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027C" w14:textId="77777777" w:rsidR="0006528F" w:rsidRPr="0006528F" w:rsidRDefault="0006528F" w:rsidP="0006528F">
      <w:pPr>
        <w:widowControl/>
        <w:shd w:val="clear" w:color="auto" w:fill="FFFFFF"/>
        <w:spacing w:beforeAutospacing="1" w:after="100" w:afterAutospacing="1" w:line="240" w:lineRule="auto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b/>
          <w:bCs/>
          <w:color w:val="31333F"/>
          <w:kern w:val="0"/>
          <w:sz w:val="24"/>
          <w14:ligatures w14:val="none"/>
        </w:rPr>
        <w:t>发明名称</w:t>
      </w:r>
    </w:p>
    <w:p w14:paraId="73CF084B" w14:textId="77777777" w:rsidR="0006528F" w:rsidRPr="0006528F" w:rsidRDefault="0006528F" w:rsidP="0006528F">
      <w:pPr>
        <w:widowControl/>
        <w:shd w:val="clear" w:color="auto" w:fill="FFFFFF"/>
        <w:spacing w:before="100" w:beforeAutospacing="1" w:after="100" w:afterAutospacing="1" w:line="240" w:lineRule="auto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一种废旧锂电池多级热解回收系统及方法方案</w:t>
      </w:r>
    </w:p>
    <w:p w14:paraId="687E0D65" w14:textId="77777777" w:rsidR="0006528F" w:rsidRPr="0006528F" w:rsidRDefault="0006528F" w:rsidP="0006528F">
      <w:pPr>
        <w:widowControl/>
        <w:shd w:val="clear" w:color="auto" w:fill="FFFFFF"/>
        <w:spacing w:before="100" w:beforeAutospacing="1" w:after="100" w:afterAutospacing="1" w:line="240" w:lineRule="auto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b/>
          <w:bCs/>
          <w:color w:val="31333F"/>
          <w:kern w:val="0"/>
          <w:sz w:val="24"/>
          <w14:ligatures w14:val="none"/>
        </w:rPr>
        <w:t>技术领域</w:t>
      </w:r>
    </w:p>
    <w:p w14:paraId="46D4C81D" w14:textId="77777777" w:rsidR="0006528F" w:rsidRPr="0006528F" w:rsidRDefault="0006528F" w:rsidP="0006528F">
      <w:pPr>
        <w:widowControl/>
        <w:shd w:val="clear" w:color="auto" w:fill="FFFFFF"/>
        <w:spacing w:before="100" w:beforeAutospacing="1" w:after="100" w:afterAutospacing="1" w:line="240" w:lineRule="auto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回收能源、环境保护、废弃物处理</w:t>
      </w:r>
    </w:p>
    <w:p w14:paraId="6C0DD401" w14:textId="77777777" w:rsidR="0006528F" w:rsidRPr="0006528F" w:rsidRDefault="0006528F" w:rsidP="0006528F">
      <w:pPr>
        <w:widowControl/>
        <w:shd w:val="clear" w:color="auto" w:fill="FFFFFF"/>
        <w:spacing w:before="100" w:beforeAutospacing="1" w:after="100" w:afterAutospacing="1" w:line="240" w:lineRule="auto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b/>
          <w:bCs/>
          <w:color w:val="31333F"/>
          <w:kern w:val="0"/>
          <w:sz w:val="24"/>
          <w14:ligatures w14:val="none"/>
        </w:rPr>
        <w:t>现有技术</w:t>
      </w:r>
      <w:proofErr w:type="gramStart"/>
      <w:r w:rsidRPr="0006528F">
        <w:rPr>
          <w:rFonts w:ascii="Source Sans Pro" w:eastAsia="宋体" w:hAnsi="Source Sans Pro" w:cs="宋体"/>
          <w:b/>
          <w:bCs/>
          <w:color w:val="31333F"/>
          <w:kern w:val="0"/>
          <w:sz w:val="24"/>
          <w14:ligatures w14:val="none"/>
        </w:rPr>
        <w:t>一</w:t>
      </w:r>
      <w:proofErr w:type="gramEnd"/>
      <w:r w:rsidRPr="0006528F">
        <w:rPr>
          <w:rFonts w:ascii="Source Sans Pro" w:eastAsia="宋体" w:hAnsi="Source Sans Pro" w:cs="宋体"/>
          <w:b/>
          <w:bCs/>
          <w:color w:val="31333F"/>
          <w:kern w:val="0"/>
          <w:sz w:val="24"/>
          <w14:ligatures w14:val="none"/>
        </w:rPr>
        <w:t>的技术方案</w:t>
      </w:r>
    </w:p>
    <w:p w14:paraId="698B118A" w14:textId="77777777" w:rsidR="0006528F" w:rsidRPr="0006528F" w:rsidRDefault="0006528F" w:rsidP="0006528F">
      <w:pPr>
        <w:widowControl/>
        <w:shd w:val="clear" w:color="auto" w:fill="FFFFFF"/>
        <w:spacing w:before="100" w:beforeAutospacing="1" w:after="100" w:afterAutospacing="1" w:line="240" w:lineRule="auto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现有的回收锂电池方法主要包括物理拆解和化学溶解两种方式。但是，这些方法存在一些缺点，如：</w:t>
      </w:r>
    </w:p>
    <w:p w14:paraId="172CB99F" w14:textId="77777777" w:rsidR="0006528F" w:rsidRPr="0006528F" w:rsidRDefault="0006528F" w:rsidP="0006528F">
      <w:pPr>
        <w:widowControl/>
        <w:numPr>
          <w:ilvl w:val="0"/>
          <w:numId w:val="4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物理拆解需要大量的劳动力和设备，成本高昂。</w:t>
      </w:r>
    </w:p>
    <w:p w14:paraId="29D9BE1D" w14:textId="77777777" w:rsidR="0006528F" w:rsidRPr="0006528F" w:rsidRDefault="0006528F" w:rsidP="0006528F">
      <w:pPr>
        <w:widowControl/>
        <w:numPr>
          <w:ilvl w:val="0"/>
          <w:numId w:val="4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化学溶解需要大量的</w:t>
      </w: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chemical reagents</w:t>
      </w: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和水资源，对环境污染的可能性增加。</w:t>
      </w:r>
    </w:p>
    <w:p w14:paraId="215F1E9A" w14:textId="77777777" w:rsidR="0006528F" w:rsidRPr="0006528F" w:rsidRDefault="0006528F" w:rsidP="0006528F">
      <w:pPr>
        <w:widowControl/>
        <w:numPr>
          <w:ilvl w:val="0"/>
          <w:numId w:val="4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以上方法不能同时回收锂电池中的多种金属成分，如铜、铝等。</w:t>
      </w:r>
    </w:p>
    <w:p w14:paraId="5925B909" w14:textId="77777777" w:rsidR="0006528F" w:rsidRPr="0006528F" w:rsidRDefault="0006528F" w:rsidP="0006528F">
      <w:pPr>
        <w:widowControl/>
        <w:shd w:val="clear" w:color="auto" w:fill="FFFFFF"/>
        <w:spacing w:before="100" w:beforeAutospacing="1" w:after="100" w:afterAutospacing="1" w:line="240" w:lineRule="auto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b/>
          <w:bCs/>
          <w:color w:val="31333F"/>
          <w:kern w:val="0"/>
          <w:sz w:val="24"/>
          <w14:ligatures w14:val="none"/>
        </w:rPr>
        <w:t>现有技术</w:t>
      </w:r>
      <w:proofErr w:type="gramStart"/>
      <w:r w:rsidRPr="0006528F">
        <w:rPr>
          <w:rFonts w:ascii="Source Sans Pro" w:eastAsia="宋体" w:hAnsi="Source Sans Pro" w:cs="宋体"/>
          <w:b/>
          <w:bCs/>
          <w:color w:val="31333F"/>
          <w:kern w:val="0"/>
          <w:sz w:val="24"/>
          <w14:ligatures w14:val="none"/>
        </w:rPr>
        <w:t>一</w:t>
      </w:r>
      <w:proofErr w:type="gramEnd"/>
      <w:r w:rsidRPr="0006528F">
        <w:rPr>
          <w:rFonts w:ascii="Source Sans Pro" w:eastAsia="宋体" w:hAnsi="Source Sans Pro" w:cs="宋体"/>
          <w:b/>
          <w:bCs/>
          <w:color w:val="31333F"/>
          <w:kern w:val="0"/>
          <w:sz w:val="24"/>
          <w14:ligatures w14:val="none"/>
        </w:rPr>
        <w:t>的缺点</w:t>
      </w:r>
    </w:p>
    <w:p w14:paraId="173865DD" w14:textId="77777777" w:rsidR="0006528F" w:rsidRPr="0006528F" w:rsidRDefault="0006528F" w:rsidP="0006528F">
      <w:pPr>
        <w:widowControl/>
        <w:numPr>
          <w:ilvl w:val="0"/>
          <w:numId w:val="5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成本高昂</w:t>
      </w:r>
    </w:p>
    <w:p w14:paraId="69A88FB9" w14:textId="77777777" w:rsidR="0006528F" w:rsidRPr="0006528F" w:rsidRDefault="0006528F" w:rsidP="0006528F">
      <w:pPr>
        <w:widowControl/>
        <w:numPr>
          <w:ilvl w:val="0"/>
          <w:numId w:val="5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需要大量的劳动力和设备</w:t>
      </w:r>
    </w:p>
    <w:p w14:paraId="029E8E24" w14:textId="77777777" w:rsidR="0006528F" w:rsidRPr="0006528F" w:rsidRDefault="0006528F" w:rsidP="0006528F">
      <w:pPr>
        <w:widowControl/>
        <w:numPr>
          <w:ilvl w:val="0"/>
          <w:numId w:val="5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对环境污染的可能性增加</w:t>
      </w:r>
    </w:p>
    <w:p w14:paraId="17BFBE11" w14:textId="77777777" w:rsidR="0006528F" w:rsidRPr="0006528F" w:rsidRDefault="0006528F" w:rsidP="0006528F">
      <w:pPr>
        <w:widowControl/>
        <w:shd w:val="clear" w:color="auto" w:fill="FFFFFF"/>
        <w:spacing w:before="100" w:beforeAutospacing="1" w:after="100" w:afterAutospacing="1" w:line="240" w:lineRule="auto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b/>
          <w:bCs/>
          <w:color w:val="31333F"/>
          <w:kern w:val="0"/>
          <w:sz w:val="24"/>
          <w14:ligatures w14:val="none"/>
        </w:rPr>
        <w:t>与本发明相关的现有技术二</w:t>
      </w:r>
    </w:p>
    <w:p w14:paraId="31EB547E" w14:textId="77777777" w:rsidR="0006528F" w:rsidRPr="0006528F" w:rsidRDefault="0006528F" w:rsidP="0006528F">
      <w:pPr>
        <w:widowControl/>
        <w:shd w:val="clear" w:color="auto" w:fill="FFFFFF"/>
        <w:spacing w:before="100" w:beforeAutospacing="1" w:after="100" w:afterAutospacing="1" w:line="240" w:lineRule="auto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本发明结合物理拆解和化学溶解两种方法，实现了废旧锂电池多级热解回收的目的。</w:t>
      </w:r>
    </w:p>
    <w:p w14:paraId="2C1526BD" w14:textId="77777777" w:rsidR="0006528F" w:rsidRPr="0006528F" w:rsidRDefault="0006528F" w:rsidP="0006528F">
      <w:pPr>
        <w:widowControl/>
        <w:shd w:val="clear" w:color="auto" w:fill="FFFFFF"/>
        <w:spacing w:before="100" w:beforeAutospacing="1" w:after="100" w:afterAutospacing="1" w:line="240" w:lineRule="auto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b/>
          <w:bCs/>
          <w:color w:val="31333F"/>
          <w:kern w:val="0"/>
          <w:sz w:val="24"/>
          <w14:ligatures w14:val="none"/>
        </w:rPr>
        <w:t>本发明所要解决的技术问题</w:t>
      </w:r>
    </w:p>
    <w:p w14:paraId="427BE6A5" w14:textId="77777777" w:rsidR="0006528F" w:rsidRPr="0006528F" w:rsidRDefault="0006528F" w:rsidP="0006528F">
      <w:pPr>
        <w:widowControl/>
        <w:numPr>
          <w:ilvl w:val="0"/>
          <w:numId w:val="6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如何高效、高产率地回收锂电池中的金属成分？</w:t>
      </w:r>
    </w:p>
    <w:p w14:paraId="264C1472" w14:textId="77777777" w:rsidR="0006528F" w:rsidRPr="0006528F" w:rsidRDefault="0006528F" w:rsidP="0006528F">
      <w:pPr>
        <w:widowControl/>
        <w:numPr>
          <w:ilvl w:val="0"/>
          <w:numId w:val="6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如何减少环境污染和成本？</w:t>
      </w:r>
    </w:p>
    <w:p w14:paraId="4FB91E59" w14:textId="77777777" w:rsidR="0006528F" w:rsidRPr="0006528F" w:rsidRDefault="0006528F" w:rsidP="0006528F">
      <w:pPr>
        <w:widowControl/>
        <w:shd w:val="clear" w:color="auto" w:fill="FFFFFF"/>
        <w:spacing w:before="100" w:beforeAutospacing="1" w:after="100" w:afterAutospacing="1" w:line="240" w:lineRule="auto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b/>
          <w:bCs/>
          <w:color w:val="31333F"/>
          <w:kern w:val="0"/>
          <w:sz w:val="24"/>
          <w14:ligatures w14:val="none"/>
        </w:rPr>
        <w:t>本发明提供的</w:t>
      </w:r>
      <w:proofErr w:type="gramStart"/>
      <w:r w:rsidRPr="0006528F">
        <w:rPr>
          <w:rFonts w:ascii="Source Sans Pro" w:eastAsia="宋体" w:hAnsi="Source Sans Pro" w:cs="宋体"/>
          <w:b/>
          <w:bCs/>
          <w:color w:val="31333F"/>
          <w:kern w:val="0"/>
          <w:sz w:val="24"/>
          <w14:ligatures w14:val="none"/>
        </w:rPr>
        <w:t>完整技术</w:t>
      </w:r>
      <w:proofErr w:type="gramEnd"/>
      <w:r w:rsidRPr="0006528F">
        <w:rPr>
          <w:rFonts w:ascii="Source Sans Pro" w:eastAsia="宋体" w:hAnsi="Source Sans Pro" w:cs="宋体"/>
          <w:b/>
          <w:bCs/>
          <w:color w:val="31333F"/>
          <w:kern w:val="0"/>
          <w:sz w:val="24"/>
          <w14:ligatures w14:val="none"/>
        </w:rPr>
        <w:t>方案</w:t>
      </w:r>
    </w:p>
    <w:p w14:paraId="0BCE1A5F" w14:textId="77777777" w:rsidR="0006528F" w:rsidRPr="0006528F" w:rsidRDefault="0006528F" w:rsidP="0006528F">
      <w:pPr>
        <w:widowControl/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拆解系统：废旧锂电池包首先进行拆解，分离出塑料和外壳，得到模组或者电芯。</w:t>
      </w:r>
    </w:p>
    <w:p w14:paraId="7CD66069" w14:textId="77777777" w:rsidR="0006528F" w:rsidRPr="0006528F" w:rsidRDefault="0006528F" w:rsidP="0006528F">
      <w:pPr>
        <w:widowControl/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破碎筛分系统：本系统包括一次破碎、一次筛分、二次破碎、二次筛分。</w:t>
      </w:r>
    </w:p>
    <w:p w14:paraId="473D9B4C" w14:textId="77777777" w:rsidR="0006528F" w:rsidRPr="0006528F" w:rsidRDefault="0006528F" w:rsidP="0006528F">
      <w:pPr>
        <w:widowControl/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一级热解系统：</w:t>
      </w:r>
      <w:proofErr w:type="gramStart"/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对模组</w:t>
      </w:r>
      <w:proofErr w:type="gramEnd"/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或电芯进行一级热解，使其释放出部分金属成分。</w:t>
      </w:r>
    </w:p>
    <w:p w14:paraId="217B95E4" w14:textId="77777777" w:rsidR="0006528F" w:rsidRPr="0006528F" w:rsidRDefault="0006528F" w:rsidP="0006528F">
      <w:pPr>
        <w:widowControl/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分选系统：将一</w:t>
      </w: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level</w:t>
      </w: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热解后的物料分离成不同的金属成分。</w:t>
      </w:r>
    </w:p>
    <w:p w14:paraId="1D321928" w14:textId="77777777" w:rsidR="0006528F" w:rsidRPr="0006528F" w:rsidRDefault="0006528F" w:rsidP="0006528F">
      <w:pPr>
        <w:widowControl/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lastRenderedPageBreak/>
        <w:t>二级热解系统：对分选好的物料进行二</w:t>
      </w: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level</w:t>
      </w: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热解，使其释放出更多的金属成分。</w:t>
      </w:r>
    </w:p>
    <w:p w14:paraId="25FBD864" w14:textId="77777777" w:rsidR="0006528F" w:rsidRPr="0006528F" w:rsidRDefault="0006528F" w:rsidP="0006528F">
      <w:pPr>
        <w:widowControl/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废气处理系统：对废气中的</w:t>
      </w: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VOC</w:t>
      </w: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进行去除和处理。</w:t>
      </w:r>
    </w:p>
    <w:p w14:paraId="49A94B65" w14:textId="77777777" w:rsidR="0006528F" w:rsidRPr="0006528F" w:rsidRDefault="0006528F" w:rsidP="0006528F">
      <w:pPr>
        <w:widowControl/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惰性气体系统：对惰性气体进行收集和处理。</w:t>
      </w:r>
    </w:p>
    <w:p w14:paraId="7EBE3E13" w14:textId="77777777" w:rsidR="0006528F" w:rsidRPr="0006528F" w:rsidRDefault="0006528F" w:rsidP="0006528F">
      <w:pPr>
        <w:widowControl/>
        <w:shd w:val="clear" w:color="auto" w:fill="FFFFFF"/>
        <w:spacing w:before="100" w:beforeAutospacing="1" w:after="100" w:afterAutospacing="1" w:line="240" w:lineRule="auto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b/>
          <w:bCs/>
          <w:color w:val="31333F"/>
          <w:kern w:val="0"/>
          <w:sz w:val="24"/>
          <w14:ligatures w14:val="none"/>
        </w:rPr>
        <w:t>本发明技术方案带来的有益效果</w:t>
      </w:r>
    </w:p>
    <w:p w14:paraId="63605DAE" w14:textId="77777777" w:rsidR="0006528F" w:rsidRPr="0006528F" w:rsidRDefault="0006528F" w:rsidP="0006528F">
      <w:pPr>
        <w:widowControl/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高效、高产率地回收锂电池中的金属成分</w:t>
      </w:r>
    </w:p>
    <w:p w14:paraId="02F6C2F1" w14:textId="77777777" w:rsidR="0006528F" w:rsidRPr="0006528F" w:rsidRDefault="0006528F" w:rsidP="0006528F">
      <w:pPr>
        <w:widowControl/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减少环境污染</w:t>
      </w:r>
    </w:p>
    <w:p w14:paraId="4FA14C26" w14:textId="77777777" w:rsidR="0006528F" w:rsidRPr="0006528F" w:rsidRDefault="0006528F" w:rsidP="0006528F">
      <w:pPr>
        <w:widowControl/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减少成本</w:t>
      </w:r>
    </w:p>
    <w:p w14:paraId="79F33B46" w14:textId="77777777" w:rsidR="0006528F" w:rsidRPr="0006528F" w:rsidRDefault="0006528F" w:rsidP="0006528F">
      <w:pPr>
        <w:widowControl/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提高废旧锂电池的回收利用率</w:t>
      </w:r>
    </w:p>
    <w:p w14:paraId="0335EBBD" w14:textId="77777777" w:rsidR="0006528F" w:rsidRPr="0006528F" w:rsidRDefault="0006528F" w:rsidP="0006528F">
      <w:pPr>
        <w:widowControl/>
        <w:shd w:val="clear" w:color="auto" w:fill="FFFFFF"/>
        <w:spacing w:before="100" w:beforeAutospacing="1" w:after="100" w:afterAutospacing="1" w:line="240" w:lineRule="auto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b/>
          <w:bCs/>
          <w:color w:val="31333F"/>
          <w:kern w:val="0"/>
          <w:sz w:val="24"/>
          <w14:ligatures w14:val="none"/>
        </w:rPr>
        <w:t>针对本发明提供的</w:t>
      </w:r>
      <w:proofErr w:type="gramStart"/>
      <w:r w:rsidRPr="0006528F">
        <w:rPr>
          <w:rFonts w:ascii="Source Sans Pro" w:eastAsia="宋体" w:hAnsi="Source Sans Pro" w:cs="宋体"/>
          <w:b/>
          <w:bCs/>
          <w:color w:val="31333F"/>
          <w:kern w:val="0"/>
          <w:sz w:val="24"/>
          <w14:ligatures w14:val="none"/>
        </w:rPr>
        <w:t>完整技术</w:t>
      </w:r>
      <w:proofErr w:type="gramEnd"/>
      <w:r w:rsidRPr="0006528F">
        <w:rPr>
          <w:rFonts w:ascii="Source Sans Pro" w:eastAsia="宋体" w:hAnsi="Source Sans Pro" w:cs="宋体"/>
          <w:b/>
          <w:bCs/>
          <w:color w:val="31333F"/>
          <w:kern w:val="0"/>
          <w:sz w:val="24"/>
          <w14:ligatures w14:val="none"/>
        </w:rPr>
        <w:t>方案中的技术方案</w:t>
      </w:r>
    </w:p>
    <w:p w14:paraId="46A15626" w14:textId="77777777" w:rsidR="0006528F" w:rsidRPr="0006528F" w:rsidRDefault="0006528F" w:rsidP="0006528F">
      <w:pPr>
        <w:widowControl/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拆解系统：使用自动化拆解设备，提高生产效率。</w:t>
      </w:r>
    </w:p>
    <w:p w14:paraId="3672DB41" w14:textId="77777777" w:rsidR="0006528F" w:rsidRPr="0006528F" w:rsidRDefault="0006528F" w:rsidP="0006528F">
      <w:pPr>
        <w:widowControl/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破碎筛分系统：使用多级破碎和筛分系统，提高物料的洁净度。</w:t>
      </w:r>
    </w:p>
    <w:p w14:paraId="6F522939" w14:textId="77777777" w:rsidR="0006528F" w:rsidRPr="0006528F" w:rsidRDefault="0006528F" w:rsidP="0006528F">
      <w:pPr>
        <w:widowControl/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一级热解系统：使用高温热解设备，提高金属成分的释放率。</w:t>
      </w:r>
    </w:p>
    <w:p w14:paraId="3E045D07" w14:textId="77777777" w:rsidR="0006528F" w:rsidRPr="0006528F" w:rsidRDefault="0006528F" w:rsidP="0006528F">
      <w:pPr>
        <w:widowControl/>
        <w:shd w:val="clear" w:color="auto" w:fill="FFFFFF"/>
        <w:spacing w:before="100" w:beforeAutospacing="1" w:after="100" w:afterAutospacing="1" w:line="240" w:lineRule="auto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b/>
          <w:bCs/>
          <w:color w:val="31333F"/>
          <w:kern w:val="0"/>
          <w:sz w:val="24"/>
          <w14:ligatures w14:val="none"/>
        </w:rPr>
        <w:t>是否还有别的替代方案同样能完成发明目的</w:t>
      </w:r>
    </w:p>
    <w:p w14:paraId="4871AFFB" w14:textId="77777777" w:rsidR="0006528F" w:rsidRPr="0006528F" w:rsidRDefault="0006528F" w:rsidP="0006528F">
      <w:pPr>
        <w:widowControl/>
        <w:shd w:val="clear" w:color="auto" w:fill="FFFFFF"/>
        <w:spacing w:before="100" w:beforeAutospacing="1" w:after="100" w:afterAutospacing="1" w:line="240" w:lineRule="auto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是的，有些其他方法也可以实现锂电池的回收利用，如：</w:t>
      </w:r>
    </w:p>
    <w:p w14:paraId="4C79133D" w14:textId="77777777" w:rsidR="0006528F" w:rsidRPr="0006528F" w:rsidRDefault="0006528F" w:rsidP="0006528F">
      <w:pPr>
        <w:widowControl/>
        <w:numPr>
          <w:ilvl w:val="0"/>
          <w:numId w:val="10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物理拆解结合</w:t>
      </w: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chemical dissolution</w:t>
      </w:r>
    </w:p>
    <w:p w14:paraId="5BE3E9F1" w14:textId="77777777" w:rsidR="0006528F" w:rsidRPr="0006528F" w:rsidRDefault="0006528F" w:rsidP="0006528F">
      <w:pPr>
        <w:widowControl/>
        <w:numPr>
          <w:ilvl w:val="0"/>
          <w:numId w:val="10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使用生物技术进行锂电池的回收</w:t>
      </w:r>
    </w:p>
    <w:p w14:paraId="5192BA23" w14:textId="77777777" w:rsidR="0006528F" w:rsidRPr="0006528F" w:rsidRDefault="0006528F" w:rsidP="0006528F">
      <w:pPr>
        <w:widowControl/>
        <w:shd w:val="clear" w:color="auto" w:fill="FFFFFF"/>
        <w:spacing w:before="100" w:beforeAutospacing="1" w:after="100" w:afterAutospacing="1" w:line="240" w:lineRule="auto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但是，这些方法存在一些缺点，如：</w:t>
      </w:r>
    </w:p>
    <w:p w14:paraId="04FBA6A9" w14:textId="77777777" w:rsidR="0006528F" w:rsidRPr="0006528F" w:rsidRDefault="0006528F" w:rsidP="0006528F">
      <w:pPr>
        <w:widowControl/>
        <w:numPr>
          <w:ilvl w:val="0"/>
          <w:numId w:val="11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成本高昂</w:t>
      </w:r>
    </w:p>
    <w:p w14:paraId="453561FC" w14:textId="77777777" w:rsidR="0006528F" w:rsidRPr="0006528F" w:rsidRDefault="0006528F" w:rsidP="0006528F">
      <w:pPr>
        <w:widowControl/>
        <w:numPr>
          <w:ilvl w:val="0"/>
          <w:numId w:val="11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需要大量的劳动力和设备</w:t>
      </w:r>
    </w:p>
    <w:p w14:paraId="2BFCCA0E" w14:textId="77777777" w:rsidR="0006528F" w:rsidRPr="0006528F" w:rsidRDefault="0006528F" w:rsidP="0006528F">
      <w:pPr>
        <w:widowControl/>
        <w:numPr>
          <w:ilvl w:val="0"/>
          <w:numId w:val="11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对环境污染的可能性增加</w:t>
      </w:r>
    </w:p>
    <w:p w14:paraId="1BE035D5" w14:textId="77777777" w:rsidR="0006528F" w:rsidRPr="0006528F" w:rsidRDefault="0006528F" w:rsidP="0006528F">
      <w:pPr>
        <w:widowControl/>
        <w:shd w:val="clear" w:color="auto" w:fill="FFFFFF"/>
        <w:spacing w:before="100" w:beforeAutospacing="1" w:after="100" w:afterAutospacing="1" w:line="240" w:lineRule="auto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b/>
          <w:bCs/>
          <w:color w:val="31333F"/>
          <w:kern w:val="0"/>
          <w:sz w:val="24"/>
          <w14:ligatures w14:val="none"/>
        </w:rPr>
        <w:t>本发明的技术关键点和</w:t>
      </w:r>
      <w:proofErr w:type="gramStart"/>
      <w:r w:rsidRPr="0006528F">
        <w:rPr>
          <w:rFonts w:ascii="Source Sans Pro" w:eastAsia="宋体" w:hAnsi="Source Sans Pro" w:cs="宋体"/>
          <w:b/>
          <w:bCs/>
          <w:color w:val="31333F"/>
          <w:kern w:val="0"/>
          <w:sz w:val="24"/>
          <w14:ligatures w14:val="none"/>
        </w:rPr>
        <w:t>欲保护</w:t>
      </w:r>
      <w:proofErr w:type="gramEnd"/>
      <w:r w:rsidRPr="0006528F">
        <w:rPr>
          <w:rFonts w:ascii="Source Sans Pro" w:eastAsia="宋体" w:hAnsi="Source Sans Pro" w:cs="宋体"/>
          <w:b/>
          <w:bCs/>
          <w:color w:val="31333F"/>
          <w:kern w:val="0"/>
          <w:sz w:val="24"/>
          <w14:ligatures w14:val="none"/>
        </w:rPr>
        <w:t>点</w:t>
      </w:r>
    </w:p>
    <w:p w14:paraId="037DEF72" w14:textId="77777777" w:rsidR="0006528F" w:rsidRPr="0006528F" w:rsidRDefault="0006528F" w:rsidP="0006528F">
      <w:pPr>
        <w:widowControl/>
        <w:numPr>
          <w:ilvl w:val="0"/>
          <w:numId w:val="12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拆解系统：自动化拆解设备</w:t>
      </w:r>
    </w:p>
    <w:p w14:paraId="11578B55" w14:textId="77777777" w:rsidR="0006528F" w:rsidRPr="0006528F" w:rsidRDefault="0006528F" w:rsidP="0006528F">
      <w:pPr>
        <w:widowControl/>
        <w:numPr>
          <w:ilvl w:val="0"/>
          <w:numId w:val="12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破碎筛分系统：多级破碎和筛分系统</w:t>
      </w:r>
    </w:p>
    <w:p w14:paraId="66890814" w14:textId="77777777" w:rsidR="0006528F" w:rsidRPr="0006528F" w:rsidRDefault="0006528F" w:rsidP="0006528F">
      <w:pPr>
        <w:widowControl/>
        <w:numPr>
          <w:ilvl w:val="0"/>
          <w:numId w:val="12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一级热解系统：高温热解设备</w:t>
      </w:r>
    </w:p>
    <w:p w14:paraId="3207DD0E" w14:textId="77777777" w:rsidR="0006528F" w:rsidRPr="0006528F" w:rsidRDefault="0006528F" w:rsidP="0006528F">
      <w:pPr>
        <w:widowControl/>
        <w:numPr>
          <w:ilvl w:val="0"/>
          <w:numId w:val="12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分选系统：金属成分的分离技术</w:t>
      </w:r>
    </w:p>
    <w:p w14:paraId="72B82A3D" w14:textId="77777777" w:rsidR="0006528F" w:rsidRPr="0006528F" w:rsidRDefault="0006528F" w:rsidP="0006528F">
      <w:pPr>
        <w:widowControl/>
        <w:numPr>
          <w:ilvl w:val="0"/>
          <w:numId w:val="12"/>
        </w:numPr>
        <w:shd w:val="clear" w:color="auto" w:fill="FFFFFF"/>
        <w:spacing w:before="48" w:after="48" w:line="240" w:lineRule="auto"/>
        <w:ind w:left="1008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二级热解系统：二</w:t>
      </w: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level</w:t>
      </w: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热解技术</w:t>
      </w:r>
    </w:p>
    <w:p w14:paraId="1E39634B" w14:textId="77777777" w:rsidR="0006528F" w:rsidRPr="0006528F" w:rsidRDefault="0006528F" w:rsidP="0006528F">
      <w:pPr>
        <w:widowControl/>
        <w:shd w:val="clear" w:color="auto" w:fill="FFFFFF"/>
        <w:spacing w:before="100" w:beforeAutospacing="1" w:after="100" w:afterAutospacing="1" w:line="240" w:lineRule="auto"/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</w:pPr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本发明的</w:t>
      </w:r>
      <w:proofErr w:type="gramStart"/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欲保护</w:t>
      </w:r>
      <w:proofErr w:type="gramEnd"/>
      <w:r w:rsidRPr="0006528F">
        <w:rPr>
          <w:rFonts w:ascii="Source Sans Pro" w:eastAsia="宋体" w:hAnsi="Source Sans Pro" w:cs="宋体"/>
          <w:color w:val="31333F"/>
          <w:kern w:val="0"/>
          <w:sz w:val="24"/>
          <w14:ligatures w14:val="none"/>
        </w:rPr>
        <w:t>点是这些技术关键点的组合和整合。</w:t>
      </w:r>
    </w:p>
    <w:p w14:paraId="06C7962A" w14:textId="77777777" w:rsidR="00D857B1" w:rsidRPr="0006528F" w:rsidRDefault="00D857B1" w:rsidP="0006528F"/>
    <w:sectPr w:rsidR="00D857B1" w:rsidRPr="00065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BB4"/>
    <w:multiLevelType w:val="multilevel"/>
    <w:tmpl w:val="F50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06B2D"/>
    <w:multiLevelType w:val="multilevel"/>
    <w:tmpl w:val="FC4C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C5702"/>
    <w:multiLevelType w:val="multilevel"/>
    <w:tmpl w:val="4A18F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C306B"/>
    <w:multiLevelType w:val="multilevel"/>
    <w:tmpl w:val="5AD07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63CC8"/>
    <w:multiLevelType w:val="multilevel"/>
    <w:tmpl w:val="E41C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046C7"/>
    <w:multiLevelType w:val="multilevel"/>
    <w:tmpl w:val="F024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20655"/>
    <w:multiLevelType w:val="multilevel"/>
    <w:tmpl w:val="5200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8583D"/>
    <w:multiLevelType w:val="multilevel"/>
    <w:tmpl w:val="AD84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741F1"/>
    <w:multiLevelType w:val="multilevel"/>
    <w:tmpl w:val="1E9A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C94727"/>
    <w:multiLevelType w:val="multilevel"/>
    <w:tmpl w:val="C404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F20313"/>
    <w:multiLevelType w:val="multilevel"/>
    <w:tmpl w:val="5F02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1C72FD"/>
    <w:multiLevelType w:val="multilevel"/>
    <w:tmpl w:val="5164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972699">
    <w:abstractNumId w:val="8"/>
  </w:num>
  <w:num w:numId="2" w16cid:durableId="1884829621">
    <w:abstractNumId w:val="9"/>
  </w:num>
  <w:num w:numId="3" w16cid:durableId="1213618708">
    <w:abstractNumId w:val="7"/>
  </w:num>
  <w:num w:numId="4" w16cid:durableId="1094087440">
    <w:abstractNumId w:val="1"/>
  </w:num>
  <w:num w:numId="5" w16cid:durableId="878400354">
    <w:abstractNumId w:val="11"/>
  </w:num>
  <w:num w:numId="6" w16cid:durableId="870460491">
    <w:abstractNumId w:val="2"/>
  </w:num>
  <w:num w:numId="7" w16cid:durableId="534539455">
    <w:abstractNumId w:val="10"/>
  </w:num>
  <w:num w:numId="8" w16cid:durableId="1611088354">
    <w:abstractNumId w:val="4"/>
  </w:num>
  <w:num w:numId="9" w16cid:durableId="1387609256">
    <w:abstractNumId w:val="5"/>
  </w:num>
  <w:num w:numId="10" w16cid:durableId="974994705">
    <w:abstractNumId w:val="6"/>
  </w:num>
  <w:num w:numId="11" w16cid:durableId="2003268462">
    <w:abstractNumId w:val="0"/>
  </w:num>
  <w:num w:numId="12" w16cid:durableId="1903519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B1"/>
    <w:rsid w:val="0006528F"/>
    <w:rsid w:val="00D8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600A0-F807-4386-9CD5-39799CA2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57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5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57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57B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57B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57B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57B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57B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57B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57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5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5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57B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57B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857B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57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57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57B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57B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5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57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57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5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57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57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57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5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57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57B1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6528F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0652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78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5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7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5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44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8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 Y</cp:lastModifiedBy>
  <cp:revision>3</cp:revision>
  <dcterms:created xsi:type="dcterms:W3CDTF">2024-05-08T02:53:00Z</dcterms:created>
  <dcterms:modified xsi:type="dcterms:W3CDTF">2024-05-08T02:56:00Z</dcterms:modified>
</cp:coreProperties>
</file>