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pageBreakBefore/>
        <w:spacing w:line="415" w:lineRule="auto"/>
        <w:ind w:left="0" w:firstLine="0"/>
        <w:rPr>
          <w:rFonts w:asciiTheme="minorEastAsia" w:hAnsiTheme="minorEastAsia"/>
          <w:b w:val="0"/>
          <w:bCs w:val="0"/>
          <w:sz w:val="32"/>
          <w:szCs w:val="32"/>
        </w:rPr>
      </w:pPr>
      <w:r>
        <w:rPr>
          <w:rFonts w:hint="eastAsia" w:asciiTheme="minorEastAsia" w:hAnsiTheme="minorEastAsia"/>
          <w:b w:val="0"/>
          <w:bCs w:val="0"/>
          <w:sz w:val="32"/>
          <w:szCs w:val="32"/>
          <w:lang w:val="en-US" w:eastAsia="zh-CN"/>
        </w:rPr>
        <w:t>分销引导</w:t>
      </w:r>
      <w:r>
        <w:rPr>
          <w:rFonts w:hint="eastAsia" w:asciiTheme="minorEastAsia" w:hAnsiTheme="minorEastAsia"/>
          <w:b w:val="0"/>
          <w:bCs w:val="0"/>
          <w:sz w:val="32"/>
          <w:szCs w:val="32"/>
        </w:rPr>
        <w:t>接口</w:t>
      </w:r>
    </w:p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修改分销引导</w:t>
      </w:r>
      <w:r>
        <w:rPr>
          <w:rFonts w:hint="eastAsia" w:asciiTheme="minorEastAsia" w:hAnsiTheme="minorEastAsia" w:eastAsiaTheme="minorEastAsia"/>
          <w:sz w:val="28"/>
          <w:szCs w:val="28"/>
        </w:rPr>
        <w:t>（oss）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对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分销引导</w:t>
      </w:r>
      <w:r>
        <w:rPr>
          <w:rFonts w:hint="eastAsia" w:asciiTheme="minorEastAsia" w:hAnsiTheme="minorEastAsia"/>
          <w:sz w:val="20"/>
          <w:szCs w:val="20"/>
        </w:rPr>
        <w:t>进行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修改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lh5102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"code": "SG201607280400596243433",</w:t>
            </w:r>
          </w:p>
          <w:p>
            <w:pPr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"quantity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"price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": 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  <w:lang w:val="en-US" w:eastAsia="zh-CN"/>
              </w:rPr>
              <w:t>0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ind w:firstLine="401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"updater": "admin",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"remark": "10"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SG201607280400596243433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quantity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必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数量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szCs w:val="20"/>
                <w:lang w:val="en-US" w:eastAsia="zh-CN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price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必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 w:cs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价格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eastAsia="宋体" w:asciiTheme="minorEastAsia" w:hAnsi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0"/>
                <w:szCs w:val="20"/>
                <w:lang w:val="en-US" w:eastAsia="zh-CN"/>
              </w:rPr>
              <w:t>100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操作人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remark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</w:t>
            </w:r>
            <w:r>
              <w:rPr>
                <w:rFonts w:hint="eastAsia" w:cs="宋体" w:asciiTheme="minorEastAsia" w:hAnsiTheme="minorEastAsia"/>
                <w:sz w:val="20"/>
                <w:szCs w:val="20"/>
                <w:lang w:val="en-US" w:eastAsia="zh-CN"/>
              </w:rPr>
              <w:t>选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备注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10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isSuccess</w:t>
      </w:r>
      <w:r>
        <w:rPr>
          <w:rFonts w:cs="Consolas" w:asciiTheme="minorEastAsia" w:hAnsiTheme="minorEastAsia"/>
          <w:b/>
          <w:bCs/>
          <w:sz w:val="20"/>
          <w:szCs w:val="20"/>
        </w:rPr>
        <w:t>": "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true</w:t>
      </w:r>
      <w:r>
        <w:rPr>
          <w:rFonts w:cs="Consolas" w:asciiTheme="minorEastAsia" w:hAnsiTheme="minorEastAsia"/>
          <w:b/>
          <w:bCs/>
          <w:sz w:val="20"/>
          <w:szCs w:val="20"/>
        </w:rPr>
        <w:t>"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isSuccess 是否成功</w:t>
            </w:r>
          </w:p>
        </w:tc>
      </w:tr>
    </w:tbl>
    <w:p/>
    <w:p/>
    <w:p>
      <w:pPr>
        <w:pStyle w:val="3"/>
        <w:numPr>
          <w:ilvl w:val="1"/>
          <w:numId w:val="2"/>
        </w:numPr>
        <w:spacing w:line="415" w:lineRule="auto"/>
        <w:rPr>
          <w:rFonts w:asciiTheme="minorEastAsia" w:hAnsiTheme="minorEastAsia" w:eastAsiaTheme="minorEastAsia"/>
          <w:sz w:val="28"/>
          <w:szCs w:val="28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分销引导</w:t>
      </w:r>
      <w:r>
        <w:rPr>
          <w:rFonts w:hint="eastAsia" w:asciiTheme="minorEastAsia" w:hAnsiTheme="minorEastAsia" w:eastAsiaTheme="minorEastAsia"/>
          <w:sz w:val="28"/>
          <w:szCs w:val="28"/>
        </w:rPr>
        <w:t>分页查询（oss/front）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接口说明</w:t>
      </w:r>
    </w:p>
    <w:p>
      <w:pPr>
        <w:rPr>
          <w:rFonts w:asciiTheme="minorEastAsia" w:hAnsiTheme="minorEastAsia"/>
          <w:b/>
          <w:sz w:val="20"/>
          <w:szCs w:val="20"/>
        </w:rPr>
      </w:pPr>
      <w:r>
        <w:rPr>
          <w:rFonts w:hint="eastAsia" w:asciiTheme="minorEastAsia" w:hAnsiTheme="minorEastAsia"/>
          <w:sz w:val="20"/>
          <w:szCs w:val="20"/>
        </w:rPr>
        <w:t xml:space="preserve">  </w:t>
      </w:r>
      <w:r>
        <w:rPr>
          <w:rFonts w:hint="eastAsia" w:asciiTheme="minorEastAsia" w:hAnsiTheme="minorEastAsia"/>
          <w:sz w:val="20"/>
          <w:szCs w:val="20"/>
          <w:lang w:val="en-US" w:eastAsia="zh-CN"/>
        </w:rPr>
        <w:t>分销引导</w:t>
      </w:r>
      <w:r>
        <w:rPr>
          <w:rFonts w:hint="eastAsia" w:asciiTheme="minorEastAsia" w:hAnsiTheme="minorEastAsia"/>
          <w:sz w:val="20"/>
          <w:szCs w:val="20"/>
        </w:rPr>
        <w:t>分页查询</w:t>
      </w:r>
    </w:p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Request体</w:t>
      </w:r>
    </w:p>
    <w:tbl>
      <w:tblPr>
        <w:tblStyle w:val="13"/>
        <w:tblW w:w="908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0"/>
        <w:gridCol w:w="1321"/>
        <w:gridCol w:w="5379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single" w:color="auto" w:sz="8" w:space="0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 URL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http://IP:端口/项目部署名/api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交互方式</w:t>
            </w:r>
          </w:p>
        </w:tc>
        <w:tc>
          <w:tcPr>
            <w:tcW w:w="6700" w:type="dxa"/>
            <w:gridSpan w:val="2"/>
            <w:tcBorders>
              <w:top w:val="single" w:color="auto" w:sz="8" w:space="0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POST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auto" w:sz="8" w:space="0"/>
              <w:right w:val="single" w:color="auto" w:sz="8" w:space="0"/>
            </w:tcBorders>
            <w:shd w:val="clear" w:color="000000" w:fill="FFFF00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 xml:space="preserve">Http </w:t>
            </w:r>
            <w:r>
              <w:rPr>
                <w:rFonts w:hint="eastAsia" w:cs="Arial" w:asciiTheme="minorEastAsia" w:hAnsiTheme="minorEastAsia"/>
                <w:sz w:val="20"/>
                <w:szCs w:val="20"/>
              </w:rPr>
              <w:t>参数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8" w:space="0"/>
              <w:right w:val="single" w:color="auto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cs="Arial" w:asciiTheme="minorEastAsia" w:hAnsiTheme="minorEastAsia"/>
                <w:sz w:val="20"/>
                <w:szCs w:val="20"/>
              </w:rPr>
              <w:t>code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lh5103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380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</w:p>
        </w:tc>
        <w:tc>
          <w:tcPr>
            <w:tcW w:w="1321" w:type="dxa"/>
            <w:tcBorders>
              <w:top w:val="nil"/>
              <w:left w:val="single" w:color="auto" w:sz="8" w:space="0"/>
              <w:bottom w:val="single" w:color="000000" w:sz="8" w:space="0"/>
              <w:right w:val="single" w:color="auto" w:sz="8" w:space="0"/>
            </w:tcBorders>
            <w:vAlign w:val="center"/>
          </w:tcPr>
          <w:p>
            <w:pPr>
              <w:rPr>
                <w:rFonts w:cs="Arial" w:asciiTheme="minorEastAsia" w:hAnsiTheme="minorEastAsia"/>
                <w:sz w:val="20"/>
                <w:szCs w:val="20"/>
              </w:rPr>
            </w:pPr>
            <w:r>
              <w:rPr>
                <w:rFonts w:hint="eastAsia" w:cs="Arial" w:asciiTheme="minorEastAsia" w:hAnsiTheme="minorEastAsia"/>
                <w:sz w:val="20"/>
                <w:szCs w:val="20"/>
              </w:rPr>
              <w:t>json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8" w:space="0"/>
              <w:right w:val="single" w:color="000000" w:sz="8" w:space="0"/>
            </w:tcBorders>
            <w:shd w:val="clear" w:color="auto" w:fill="auto"/>
            <w:vAlign w:val="center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{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ind w:firstLine="440"/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": ""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 xml:space="preserve">    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"start": "0",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"limit": "1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0</w:t>
            </w: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"orderColumn": "",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 xml:space="preserve">    "orderDir": ""</w:t>
            </w:r>
          </w:p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}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32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537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model</w:t>
            </w: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Code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编号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asciiTheme="minorEastAsia" w:hAnsiTheme="minorEastAsia"/>
                <w:sz w:val="20"/>
                <w:szCs w:val="20"/>
              </w:rPr>
              <w:t>MM201607280400596224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toLevel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等级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updater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</w:pPr>
            <w:r>
              <w:rPr>
                <w:rFonts w:hint="eastAsia" w:cs="宋体" w:asciiTheme="minorEastAsia" w:hAnsiTheme="minorEastAsia" w:eastAsiaTheme="minorEastAsia"/>
                <w:sz w:val="20"/>
                <w:szCs w:val="20"/>
                <w:lang w:val="en-US" w:eastAsia="zh-CN"/>
              </w:rPr>
              <w:t>更新人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start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开始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limit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（必填）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每页个数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10 每页限制的条数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orderColumn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排序字段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code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238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</w:pPr>
            <w:r>
              <w:rPr>
                <w:rFonts w:cs="Consolas" w:asciiTheme="minorEastAsia" w:hAnsiTheme="minorEastAsia"/>
                <w:b/>
                <w:bCs/>
                <w:sz w:val="20"/>
                <w:szCs w:val="20"/>
              </w:rPr>
              <w:t>orderDir</w:t>
            </w:r>
            <w:r>
              <w:rPr>
                <w:rFonts w:hint="eastAsia" w:cs="宋体" w:asciiTheme="minorEastAsia" w:hAnsiTheme="minorEastAsia"/>
                <w:sz w:val="20"/>
                <w:szCs w:val="20"/>
              </w:rPr>
              <w:t>（选填）</w:t>
            </w:r>
          </w:p>
        </w:tc>
        <w:tc>
          <w:tcPr>
            <w:tcW w:w="132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排序方向</w:t>
            </w:r>
          </w:p>
        </w:tc>
        <w:tc>
          <w:tcPr>
            <w:tcW w:w="537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asc=升序；desc=降序</w:t>
            </w:r>
          </w:p>
        </w:tc>
      </w:tr>
    </w:tbl>
    <w:p>
      <w:pPr>
        <w:pStyle w:val="4"/>
        <w:rPr>
          <w:rFonts w:asciiTheme="minorEastAsia" w:hAnsiTheme="minorEastAsia"/>
          <w:sz w:val="21"/>
          <w:szCs w:val="21"/>
        </w:rPr>
      </w:pPr>
      <w:r>
        <w:rPr>
          <w:rFonts w:hint="eastAsia" w:asciiTheme="minorEastAsia" w:hAnsiTheme="minorEastAsia"/>
          <w:sz w:val="21"/>
          <w:szCs w:val="21"/>
        </w:rPr>
        <w:t>Response体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"errorCode": "0",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"errorInfo": "成功",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"data": {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"pageNO":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"start": 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"pageSize": 10,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"totalCount":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"totalPage": 1,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    </w:t>
      </w:r>
      <w:r>
        <w:rPr>
          <w:rFonts w:hint="eastAsia" w:cs="Consolas" w:asciiTheme="minorEastAsia" w:hAnsiTheme="minorEastAsia"/>
          <w:b/>
          <w:bCs/>
          <w:sz w:val="20"/>
          <w:szCs w:val="20"/>
        </w:rPr>
        <w:t>"list": [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{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"code": "SG201607282200425576688",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"modelCode": "MM201607282200425568",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"toLevel": "0",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"quantity": 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"price": 0,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"updater": "admin",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"updateDatetime": "Jul 28, 2016 10:00:42 PM",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"remark": "33",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    "modelName": "BBB"</w:t>
      </w:r>
    </w:p>
    <w:p>
      <w:pPr>
        <w:rPr>
          <w:rFonts w:hint="eastAsia"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bookmarkStart w:id="0" w:name="_GoBack"/>
      <w:bookmarkEnd w:id="0"/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hint="eastAsia" w:cs="Consolas" w:asciiTheme="minorEastAsia" w:hAnsiTheme="minorEastAsia"/>
          <w:b/>
          <w:bCs/>
          <w:sz w:val="20"/>
          <w:szCs w:val="20"/>
        </w:rPr>
        <w:t xml:space="preserve">        ]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 xml:space="preserve">    }</w:t>
      </w:r>
    </w:p>
    <w:p>
      <w:pPr>
        <w:rPr>
          <w:rFonts w:cs="Consolas" w:asciiTheme="minorEastAsia" w:hAnsiTheme="minorEastAsia"/>
          <w:b/>
          <w:bCs/>
          <w:sz w:val="20"/>
          <w:szCs w:val="20"/>
        </w:rPr>
      </w:pPr>
      <w:r>
        <w:rPr>
          <w:rFonts w:cs="Consolas" w:asciiTheme="minorEastAsia" w:hAnsiTheme="minorEastAsia"/>
          <w:b/>
          <w:bCs/>
          <w:sz w:val="20"/>
          <w:szCs w:val="20"/>
        </w:rPr>
        <w:t>}</w:t>
      </w:r>
    </w:p>
    <w:tbl>
      <w:tblPr>
        <w:tblStyle w:val="13"/>
        <w:tblW w:w="9240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700"/>
        <w:gridCol w:w="628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参数名</w:t>
            </w:r>
          </w:p>
        </w:tc>
        <w:tc>
          <w:tcPr>
            <w:tcW w:w="17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说明</w:t>
            </w:r>
          </w:p>
        </w:tc>
        <w:tc>
          <w:tcPr>
            <w:tcW w:w="628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000000" w:fill="FFFF00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示例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errorCode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错误代码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0=成功；1=权限错误；2=参数错误；3=业务错误；9=未知错误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errorInfo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错误信息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具体错误信息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2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data</w:t>
            </w:r>
          </w:p>
        </w:tc>
        <w:tc>
          <w:tcPr>
            <w:tcW w:w="170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宋体" w:asciiTheme="minorEastAsia" w:hAnsiTheme="minorEastAsia"/>
                <w:sz w:val="20"/>
                <w:szCs w:val="20"/>
              </w:rPr>
            </w:pPr>
            <w:r>
              <w:rPr>
                <w:rFonts w:hint="eastAsia" w:cs="宋体" w:asciiTheme="minorEastAsia" w:hAnsiTheme="minorEastAsia"/>
                <w:sz w:val="20"/>
                <w:szCs w:val="20"/>
              </w:rPr>
              <w:t>接口返回数据</w:t>
            </w:r>
          </w:p>
        </w:tc>
        <w:tc>
          <w:tcPr>
            <w:tcW w:w="628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>
            <w:pPr>
              <w:rPr>
                <w:rFonts w:cs="Consolas" w:asciiTheme="minorEastAsia" w:hAnsiTheme="minorEastAsia"/>
                <w:bCs/>
                <w:szCs w:val="18"/>
              </w:rPr>
            </w:pPr>
            <w:r>
              <w:rPr>
                <w:rFonts w:hint="eastAsia" w:cs="Consolas" w:asciiTheme="minorEastAsia" w:hAnsiTheme="minorEastAsia"/>
                <w:b/>
                <w:bCs/>
                <w:sz w:val="20"/>
                <w:szCs w:val="20"/>
              </w:rPr>
              <w:t>具体出参见上架</w:t>
            </w:r>
          </w:p>
        </w:tc>
      </w:tr>
    </w:tbl>
    <w:p/>
    <w:p/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iti SC Light">
    <w:altName w:val="Microsoft YaHei UI Light"/>
    <w:panose1 w:val="02000000000000000000"/>
    <w:charset w:val="50"/>
    <w:family w:val="auto"/>
    <w:pitch w:val="default"/>
    <w:sig w:usb0="00000000" w:usb1="00000000" w:usb2="00000010" w:usb3="00000000" w:csb0="003E0000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 Light">
    <w:panose1 w:val="020B0502040204020203"/>
    <w:charset w:val="86"/>
    <w:family w:val="auto"/>
    <w:pitch w:val="default"/>
    <w:sig w:usb0="A00002BF" w:usb1="28CF0010" w:usb2="00000016" w:usb3="00000000" w:csb0="0004000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both"/>
    </w:pPr>
    <w:r>
      <w:drawing>
        <wp:inline distT="0" distB="0" distL="0" distR="0">
          <wp:extent cx="1496695" cy="356235"/>
          <wp:effectExtent l="0" t="0" r="190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0369" cy="3571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525B1"/>
    <w:multiLevelType w:val="multilevel"/>
    <w:tmpl w:val="17C525B1"/>
    <w:lvl w:ilvl="0" w:tentative="0">
      <w:start w:val="1"/>
      <w:numFmt w:val="decimal"/>
      <w:pStyle w:val="2"/>
      <w:suff w:val="space"/>
      <w:lvlText w:val="%1、"/>
      <w:lvlJc w:val="left"/>
      <w:pPr>
        <w:ind w:left="284" w:hanging="284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1.%2、"/>
      <w:lvlJc w:val="left"/>
      <w:pPr>
        <w:ind w:left="425" w:hanging="283"/>
      </w:pPr>
      <w:rPr>
        <w:rFonts w:hint="eastAsia"/>
      </w:rPr>
    </w:lvl>
    <w:lvl w:ilvl="2" w:tentative="0">
      <w:start w:val="1"/>
      <w:numFmt w:val="none"/>
      <w:pStyle w:val="4"/>
      <w:suff w:val="space"/>
      <w:lvlText w:val=""/>
      <w:lvlJc w:val="left"/>
      <w:pPr>
        <w:ind w:left="142" w:firstLine="0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3E33"/>
    <w:rsid w:val="000309BC"/>
    <w:rsid w:val="000B290E"/>
    <w:rsid w:val="000D1D3B"/>
    <w:rsid w:val="00100F37"/>
    <w:rsid w:val="00125777"/>
    <w:rsid w:val="0013509F"/>
    <w:rsid w:val="00135937"/>
    <w:rsid w:val="001512D9"/>
    <w:rsid w:val="00171926"/>
    <w:rsid w:val="00187819"/>
    <w:rsid w:val="00191DF4"/>
    <w:rsid w:val="001953D4"/>
    <w:rsid w:val="001A133B"/>
    <w:rsid w:val="001A35C3"/>
    <w:rsid w:val="001A66FB"/>
    <w:rsid w:val="001B0C17"/>
    <w:rsid w:val="001B1658"/>
    <w:rsid w:val="001E524F"/>
    <w:rsid w:val="002265F7"/>
    <w:rsid w:val="002322E2"/>
    <w:rsid w:val="002623BF"/>
    <w:rsid w:val="00275A9A"/>
    <w:rsid w:val="00292130"/>
    <w:rsid w:val="002B28D3"/>
    <w:rsid w:val="002F0016"/>
    <w:rsid w:val="00303D6D"/>
    <w:rsid w:val="003231F2"/>
    <w:rsid w:val="00350EE0"/>
    <w:rsid w:val="00360212"/>
    <w:rsid w:val="00370348"/>
    <w:rsid w:val="00385C68"/>
    <w:rsid w:val="003A5E43"/>
    <w:rsid w:val="003B0E51"/>
    <w:rsid w:val="003C148A"/>
    <w:rsid w:val="003E3F5C"/>
    <w:rsid w:val="00400FCE"/>
    <w:rsid w:val="0041330D"/>
    <w:rsid w:val="00416663"/>
    <w:rsid w:val="00420C4F"/>
    <w:rsid w:val="00460098"/>
    <w:rsid w:val="00463947"/>
    <w:rsid w:val="0047142C"/>
    <w:rsid w:val="00474A55"/>
    <w:rsid w:val="004812FA"/>
    <w:rsid w:val="004C4937"/>
    <w:rsid w:val="004E1FA4"/>
    <w:rsid w:val="004E3A3E"/>
    <w:rsid w:val="004F205B"/>
    <w:rsid w:val="0050016E"/>
    <w:rsid w:val="00520E17"/>
    <w:rsid w:val="00534D76"/>
    <w:rsid w:val="00565228"/>
    <w:rsid w:val="00567EE2"/>
    <w:rsid w:val="005705F7"/>
    <w:rsid w:val="00570693"/>
    <w:rsid w:val="005770FF"/>
    <w:rsid w:val="00577472"/>
    <w:rsid w:val="00584652"/>
    <w:rsid w:val="005A165B"/>
    <w:rsid w:val="005A6F79"/>
    <w:rsid w:val="005B31A2"/>
    <w:rsid w:val="005B6A24"/>
    <w:rsid w:val="005C3241"/>
    <w:rsid w:val="005D7BBF"/>
    <w:rsid w:val="005F5CD2"/>
    <w:rsid w:val="00600522"/>
    <w:rsid w:val="00637BD3"/>
    <w:rsid w:val="00652968"/>
    <w:rsid w:val="00655248"/>
    <w:rsid w:val="00662577"/>
    <w:rsid w:val="0068189B"/>
    <w:rsid w:val="006819C2"/>
    <w:rsid w:val="0069321D"/>
    <w:rsid w:val="006A4167"/>
    <w:rsid w:val="006B5A44"/>
    <w:rsid w:val="006B7193"/>
    <w:rsid w:val="006B77B3"/>
    <w:rsid w:val="006C00C8"/>
    <w:rsid w:val="006C2255"/>
    <w:rsid w:val="006D04F5"/>
    <w:rsid w:val="006D71FE"/>
    <w:rsid w:val="006E1439"/>
    <w:rsid w:val="00730A3B"/>
    <w:rsid w:val="007378AF"/>
    <w:rsid w:val="00763463"/>
    <w:rsid w:val="007A1EAB"/>
    <w:rsid w:val="007C2B83"/>
    <w:rsid w:val="007E2099"/>
    <w:rsid w:val="007F1B98"/>
    <w:rsid w:val="00806841"/>
    <w:rsid w:val="0082047A"/>
    <w:rsid w:val="00846D7C"/>
    <w:rsid w:val="0086545C"/>
    <w:rsid w:val="008765F0"/>
    <w:rsid w:val="008800F7"/>
    <w:rsid w:val="00891A4E"/>
    <w:rsid w:val="00897EBD"/>
    <w:rsid w:val="008A0170"/>
    <w:rsid w:val="008A3F6A"/>
    <w:rsid w:val="008B1179"/>
    <w:rsid w:val="008D1B30"/>
    <w:rsid w:val="008E1D24"/>
    <w:rsid w:val="008F0EC7"/>
    <w:rsid w:val="008F17C9"/>
    <w:rsid w:val="0090481D"/>
    <w:rsid w:val="009141E7"/>
    <w:rsid w:val="00920430"/>
    <w:rsid w:val="0095666F"/>
    <w:rsid w:val="0096070C"/>
    <w:rsid w:val="009B00E9"/>
    <w:rsid w:val="009C284C"/>
    <w:rsid w:val="009C3DEA"/>
    <w:rsid w:val="009E6F7F"/>
    <w:rsid w:val="00A31EE1"/>
    <w:rsid w:val="00A33306"/>
    <w:rsid w:val="00A451BC"/>
    <w:rsid w:val="00A457A6"/>
    <w:rsid w:val="00A57013"/>
    <w:rsid w:val="00A61479"/>
    <w:rsid w:val="00A65794"/>
    <w:rsid w:val="00A75E84"/>
    <w:rsid w:val="00A811A6"/>
    <w:rsid w:val="00A81575"/>
    <w:rsid w:val="00A93631"/>
    <w:rsid w:val="00AB0703"/>
    <w:rsid w:val="00B13F6B"/>
    <w:rsid w:val="00B21771"/>
    <w:rsid w:val="00B42E06"/>
    <w:rsid w:val="00B57851"/>
    <w:rsid w:val="00B632B9"/>
    <w:rsid w:val="00B7104C"/>
    <w:rsid w:val="00B76212"/>
    <w:rsid w:val="00B95C97"/>
    <w:rsid w:val="00BA1D3E"/>
    <w:rsid w:val="00BC31D4"/>
    <w:rsid w:val="00BC418B"/>
    <w:rsid w:val="00BD40A8"/>
    <w:rsid w:val="00BD717C"/>
    <w:rsid w:val="00C06B67"/>
    <w:rsid w:val="00C65FD1"/>
    <w:rsid w:val="00C91486"/>
    <w:rsid w:val="00CA3744"/>
    <w:rsid w:val="00CA4156"/>
    <w:rsid w:val="00CB1E64"/>
    <w:rsid w:val="00CB2D7A"/>
    <w:rsid w:val="00CB6A59"/>
    <w:rsid w:val="00CC5CDE"/>
    <w:rsid w:val="00CD2B2C"/>
    <w:rsid w:val="00CD319B"/>
    <w:rsid w:val="00CE155E"/>
    <w:rsid w:val="00CE373E"/>
    <w:rsid w:val="00CF0FE5"/>
    <w:rsid w:val="00CF1F1E"/>
    <w:rsid w:val="00D02E40"/>
    <w:rsid w:val="00D04C65"/>
    <w:rsid w:val="00D1484D"/>
    <w:rsid w:val="00D30811"/>
    <w:rsid w:val="00D41540"/>
    <w:rsid w:val="00D571B0"/>
    <w:rsid w:val="00D60EDF"/>
    <w:rsid w:val="00D8366E"/>
    <w:rsid w:val="00D84010"/>
    <w:rsid w:val="00D85A96"/>
    <w:rsid w:val="00DB29FA"/>
    <w:rsid w:val="00DB41C5"/>
    <w:rsid w:val="00DB4DF9"/>
    <w:rsid w:val="00DF1773"/>
    <w:rsid w:val="00E01C4F"/>
    <w:rsid w:val="00E07AC3"/>
    <w:rsid w:val="00E4190B"/>
    <w:rsid w:val="00E653F7"/>
    <w:rsid w:val="00E662B8"/>
    <w:rsid w:val="00E72A7D"/>
    <w:rsid w:val="00E837F7"/>
    <w:rsid w:val="00EE7DF5"/>
    <w:rsid w:val="00F02733"/>
    <w:rsid w:val="00F1263F"/>
    <w:rsid w:val="00F20738"/>
    <w:rsid w:val="00F31D1F"/>
    <w:rsid w:val="00F37D80"/>
    <w:rsid w:val="00F51ABD"/>
    <w:rsid w:val="00F714CF"/>
    <w:rsid w:val="00F83F32"/>
    <w:rsid w:val="00F86107"/>
    <w:rsid w:val="00F97654"/>
    <w:rsid w:val="00FD4DAA"/>
    <w:rsid w:val="00FE1E90"/>
    <w:rsid w:val="0DB03C3C"/>
    <w:rsid w:val="14F352F3"/>
    <w:rsid w:val="3E0F74BC"/>
    <w:rsid w:val="52892D91"/>
    <w:rsid w:val="5CFC0976"/>
    <w:rsid w:val="661377A7"/>
    <w:rsid w:val="681030D9"/>
    <w:rsid w:val="71EA2D15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</w:pPr>
    <w:rPr>
      <w:rFonts w:ascii="Arial" w:hAnsi="Arial" w:eastAsia="宋体" w:cs="Times New Roman"/>
      <w:kern w:val="0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" w:hAnsi="Calibri"/>
      <w:b/>
      <w:bCs/>
      <w:sz w:val="32"/>
      <w:szCs w:val="32"/>
    </w:rPr>
  </w:style>
  <w:style w:type="paragraph" w:styleId="4">
    <w:name w:val="heading 3"/>
    <w:basedOn w:val="1"/>
    <w:next w:val="1"/>
    <w:link w:val="19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22"/>
    <w:unhideWhenUsed/>
    <w:uiPriority w:val="99"/>
    <w:rPr>
      <w:b/>
      <w:bCs/>
    </w:rPr>
  </w:style>
  <w:style w:type="paragraph" w:styleId="6">
    <w:name w:val="annotation text"/>
    <w:basedOn w:val="1"/>
    <w:link w:val="21"/>
    <w:unhideWhenUsed/>
    <w:uiPriority w:val="99"/>
  </w:style>
  <w:style w:type="paragraph" w:styleId="7">
    <w:name w:val="Document Map"/>
    <w:basedOn w:val="1"/>
    <w:link w:val="20"/>
    <w:unhideWhenUsed/>
    <w:uiPriority w:val="99"/>
    <w:rPr>
      <w:rFonts w:ascii="宋体"/>
      <w:szCs w:val="18"/>
    </w:rPr>
  </w:style>
  <w:style w:type="paragraph" w:styleId="8">
    <w:name w:val="Balloon Text"/>
    <w:basedOn w:val="1"/>
    <w:link w:val="16"/>
    <w:unhideWhenUsed/>
    <w:uiPriority w:val="99"/>
    <w:rPr>
      <w:rFonts w:ascii="Heiti SC Light" w:eastAsia="Heiti SC Light"/>
      <w:szCs w:val="18"/>
    </w:rPr>
  </w:style>
  <w:style w:type="paragraph" w:styleId="9">
    <w:name w:val="footer"/>
    <w:basedOn w:val="1"/>
    <w:link w:val="15"/>
    <w:unhideWhenUsed/>
    <w:qFormat/>
    <w:uiPriority w:val="0"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10">
    <w:name w:val="header"/>
    <w:basedOn w:val="1"/>
    <w:link w:val="1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character" w:styleId="12">
    <w:name w:val="annotation reference"/>
    <w:unhideWhenUsed/>
    <w:uiPriority w:val="99"/>
    <w:rPr>
      <w:sz w:val="21"/>
      <w:szCs w:val="21"/>
    </w:rPr>
  </w:style>
  <w:style w:type="character" w:customStyle="1" w:styleId="14">
    <w:name w:val="页眉字符"/>
    <w:basedOn w:val="11"/>
    <w:link w:val="10"/>
    <w:qFormat/>
    <w:uiPriority w:val="0"/>
    <w:rPr>
      <w:sz w:val="18"/>
      <w:szCs w:val="18"/>
    </w:rPr>
  </w:style>
  <w:style w:type="character" w:customStyle="1" w:styleId="15">
    <w:name w:val="页脚字符"/>
    <w:basedOn w:val="11"/>
    <w:link w:val="9"/>
    <w:uiPriority w:val="0"/>
    <w:rPr>
      <w:sz w:val="18"/>
      <w:szCs w:val="18"/>
    </w:rPr>
  </w:style>
  <w:style w:type="character" w:customStyle="1" w:styleId="16">
    <w:name w:val="批注框文本字符"/>
    <w:basedOn w:val="11"/>
    <w:link w:val="8"/>
    <w:semiHidden/>
    <w:uiPriority w:val="99"/>
    <w:rPr>
      <w:rFonts w:ascii="Heiti SC Light" w:eastAsia="Heiti SC Light"/>
      <w:sz w:val="18"/>
      <w:szCs w:val="18"/>
    </w:rPr>
  </w:style>
  <w:style w:type="character" w:customStyle="1" w:styleId="17">
    <w:name w:val="标题 1字符"/>
    <w:basedOn w:val="11"/>
    <w:link w:val="2"/>
    <w:uiPriority w:val="9"/>
    <w:rPr>
      <w:rFonts w:ascii="Arial" w:hAnsi="Arial" w:eastAsia="宋体" w:cs="Times New Roman"/>
      <w:b/>
      <w:bCs/>
      <w:kern w:val="44"/>
      <w:sz w:val="44"/>
      <w:szCs w:val="44"/>
    </w:rPr>
  </w:style>
  <w:style w:type="character" w:customStyle="1" w:styleId="18">
    <w:name w:val="标题 2字符"/>
    <w:basedOn w:val="11"/>
    <w:link w:val="3"/>
    <w:uiPriority w:val="9"/>
    <w:rPr>
      <w:rFonts w:ascii="Calibri" w:hAnsi="Calibri" w:eastAsia="宋体" w:cs="Times New Roman"/>
      <w:b/>
      <w:bCs/>
      <w:kern w:val="0"/>
      <w:sz w:val="32"/>
      <w:szCs w:val="32"/>
    </w:rPr>
  </w:style>
  <w:style w:type="character" w:customStyle="1" w:styleId="19">
    <w:name w:val="标题 3字符"/>
    <w:basedOn w:val="11"/>
    <w:link w:val="4"/>
    <w:uiPriority w:val="9"/>
    <w:rPr>
      <w:rFonts w:ascii="Arial" w:hAnsi="Arial" w:eastAsia="宋体" w:cs="Times New Roman"/>
      <w:b/>
      <w:bCs/>
      <w:kern w:val="0"/>
      <w:sz w:val="32"/>
      <w:szCs w:val="32"/>
    </w:rPr>
  </w:style>
  <w:style w:type="character" w:customStyle="1" w:styleId="20">
    <w:name w:val="文档结构图 字符"/>
    <w:basedOn w:val="11"/>
    <w:link w:val="7"/>
    <w:semiHidden/>
    <w:uiPriority w:val="99"/>
    <w:rPr>
      <w:rFonts w:ascii="宋体" w:hAnsi="Arial" w:eastAsia="宋体" w:cs="Times New Roman"/>
      <w:kern w:val="0"/>
      <w:sz w:val="18"/>
      <w:szCs w:val="18"/>
    </w:rPr>
  </w:style>
  <w:style w:type="character" w:customStyle="1" w:styleId="21">
    <w:name w:val="注释文本字符"/>
    <w:basedOn w:val="11"/>
    <w:link w:val="6"/>
    <w:semiHidden/>
    <w:qFormat/>
    <w:uiPriority w:val="99"/>
    <w:rPr>
      <w:rFonts w:ascii="Arial" w:hAnsi="Arial" w:eastAsia="宋体" w:cs="Times New Roman"/>
      <w:kern w:val="0"/>
      <w:sz w:val="18"/>
      <w:szCs w:val="22"/>
    </w:rPr>
  </w:style>
  <w:style w:type="character" w:customStyle="1" w:styleId="22">
    <w:name w:val="批注主题字符"/>
    <w:basedOn w:val="21"/>
    <w:link w:val="5"/>
    <w:semiHidden/>
    <w:qFormat/>
    <w:uiPriority w:val="99"/>
    <w:rPr>
      <w:rFonts w:ascii="Arial" w:hAnsi="Arial" w:eastAsia="宋体" w:cs="Times New Roman"/>
      <w:b/>
      <w:bCs/>
      <w:kern w:val="0"/>
      <w:sz w:val="1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雄牛word模板.dotx</Template>
  <Company>浙江汇信科技有限公司</Company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2016-05-23T01:53:00Z</dcterms:created>
  <dc:creator>永宝 宓</dc:creator>
  <cp:lastModifiedBy>zuixian</cp:lastModifiedBy>
  <dcterms:modified xsi:type="dcterms:W3CDTF">2016-07-29T07:01:14Z</dcterms:modified>
  <cp:revision>286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