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用户接口</w:t>
      </w:r>
    </w:p>
    <w:tbl>
      <w:tblPr>
        <w:tblStyle w:val="13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2016-05-16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2016-08-30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检查手机号是否存在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根据用户类型，检查手机号是否存在。类型和手机号两者必填。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"kind":"1"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f1 前端用户，f2 渠道商，01 平台运营方，02 积分商 03 货品商 05 加盟商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注册前端用户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手机号注册，顺便手机号验证并分配了账户。新注册用户标识为f1，等级为0级，状态为正常，昵称默认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填写推荐人唯一编号userId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代注册用户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宓永宝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填写推荐人唯一编号userId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userId用户编号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用户名密码正确，且对应用户状态为正常时，登陆成功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登录用户Id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三方实名认证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登录后，利用三方进行实名认证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登录后，设置安全密码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{   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"tradePwd": "654321",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"smsCaptcha": "5581"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实名认证并设置交易密码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实名认证并设置交易密码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"谭成刚",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谭成刚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0329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知道原密码，换个新密码，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重置交易密码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知道原密码，换个新密码，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注销/激活用户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注销/激活用户，使其不能登录/或者恢复可登录状态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</w:t>
            </w:r>
            <w:r>
              <w:rPr>
                <w:rFonts w:hint="eastAsia" w:ascii="宋体" w:hAnsi="宋体"/>
                <w:sz w:val="20"/>
                <w:szCs w:val="20"/>
              </w:rPr>
              <w:t>激活；0=注销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根据登录名，发送找回密码短信验证码(管理端)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管理端，根据登录名查找手机号码，将验证码发送出去。（积分商城）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hint="eastAsia" w:ascii="宋体" w:hAnsi="宋体" w:cs="Arial"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xieyj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找回登录密码（管理端）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找回登录密码。（积分商城）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hint="eastAsia" w:ascii="宋体" w:hAnsi="宋体" w:cs="Arial"/>
                <w:sz w:val="20"/>
                <w:szCs w:val="20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xieyj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设置/修改角色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给用户更改角色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roleCode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获取用户详情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"realName": "宓永宝",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用户Id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手机号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登陆密码强度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推荐人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realName 真实姓名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交易密码强度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完善附件信息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完善pdf信息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  <w:bookmarkStart w:id="0" w:name="_GoBack"/>
      <w:bookmarkEnd w:id="0"/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hint="eastAsia" w:ascii="宋体" w:hAnsi="宋体" w:cs="Consolas"/>
                <w:b/>
                <w:bCs/>
                <w:caps/>
                <w:sz w:val="20"/>
                <w:szCs w:val="20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"http://www.baidu.com",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头像修改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更换头像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hint="eastAsia" w:ascii="宋体" w:hAnsi="宋体" w:cs="Consolas"/>
                <w:b/>
                <w:bCs/>
                <w:caps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"http://www.baidu.com",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扩展信息修改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完善pdf信息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hint="eastAsia" w:ascii="宋体" w:hAnsi="宋体" w:cs="Consolas"/>
                <w:b/>
                <w:bCs/>
                <w:caps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"http://www.baidu.com",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rPr>
          <w:rFonts w:hint="eastAsia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银行卡接口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绑定银行卡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首次绑定银行卡，一人一卡；今后就是修改银行卡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"bankName": "中国农业银行",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"subbranch": "中国农业银行城西支行",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"bindMobile":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"2016011607453920785355",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"remark": "remark"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subbranch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bindMobile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</w:pPr>
      <w:r>
        <w:rPr>
          <w:rFonts w:hint="eastAsia"/>
        </w:rPr>
        <w:t>删除银行卡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"bankName": "中国农业银行",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"subbranch": "中国农业银行城西支行",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"bindMobile":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"2016011607453920785355",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subbranch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bindMobile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获取银行卡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ind w:firstLine="433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用户关系接口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建立用户关系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关注用户,toUser针对用户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"toUser": "U2016011607453920785353"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取消用户关注,toUser针对用户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"toUser": "U2016011607453920785353"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Cs/>
          <w:szCs w:val="18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Cs/>
          <w:szCs w:val="18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查询分页接口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签到接口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签到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前端用户每日签到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"address": "杭州"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"201509245102058801198</w:t>
      </w:r>
      <w:r>
        <w:rPr>
          <w:rFonts w:hint="eastAsia" w:ascii="宋体" w:hAnsi="宋体" w:cs="Consolas"/>
          <w:b/>
          <w:bCs/>
          <w:sz w:val="20"/>
          <w:szCs w:val="20"/>
        </w:rPr>
        <w:t>8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分页查询签到记录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分页查询签到记录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 地区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列表查询签到记录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列表查询签到记录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 地区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菜单接口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分页查询菜单---排序字段以及排序方向定死了的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菜单名称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菜单url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上级菜单编号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type 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菜单顺序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哪一方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查询菜单列表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查询菜单详情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查询菜单列表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13"/>
        <w:tblpPr w:leftFromText="180" w:rightFromText="180" w:vertAnchor="text" w:horzAnchor="page" w:tblpX="1909" w:tblpY="-77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菜单名称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菜单url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上级菜单编号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type 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菜单顺序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哪一方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增加菜单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1=菜单；2=按钮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</w:t>
            </w:r>
            <w:r>
              <w:rPr>
                <w:rFonts w:ascii="宋体" w:hAnsi="宋体" w:cs="宋体"/>
                <w:sz w:val="20"/>
                <w:szCs w:val="20"/>
              </w:rPr>
              <w:t>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hint="eastAsia" w:ascii="宋体" w:hAnsi="宋体" w:cs="Consolas"/>
                <w:bCs/>
                <w:szCs w:val="18"/>
              </w:rPr>
              <w:t>菜单编号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1=菜单；2=按钮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true 成功 false 失败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角色接口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>
        <w:rPr>
          <w:rFonts w:hint="eastAsia" w:ascii="宋体" w:hAnsi="宋体" w:cs="Consolas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hint="eastAsia" w:ascii="宋体" w:hAnsi="宋体" w:cs="Consolas"/>
                <w:bCs/>
                <w:szCs w:val="18"/>
              </w:rPr>
              <w:t>角色编号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角色名称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hint="eastAsia" w:ascii="宋体" w:hAnsi="宋体" w:cs="Consolas"/>
                <w:bCs/>
                <w:szCs w:val="18"/>
              </w:rPr>
              <w:t>角色等级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六方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查询角色列表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hint="eastAsia" w:ascii="宋体" w:hAnsi="宋体" w:cs="Consolas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-622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hint="eastAsia" w:ascii="宋体" w:hAnsi="宋体" w:cs="Consolas"/>
                <w:bCs/>
                <w:szCs w:val="18"/>
              </w:rPr>
              <w:t>角色编号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角色名称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hint="eastAsia" w:ascii="宋体" w:hAnsi="宋体" w:cs="Consolas"/>
                <w:bCs/>
                <w:szCs w:val="18"/>
              </w:rPr>
              <w:t>角色等级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六方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查询角色详情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查询角色详情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SR00001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SR00001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hint="eastAsia" w:ascii="宋体" w:hAnsi="宋体" w:cs="Consolas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46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hint="eastAsia" w:ascii="宋体" w:hAnsi="宋体" w:cs="Consolas"/>
                <w:bCs/>
                <w:szCs w:val="18"/>
              </w:rPr>
              <w:t>角色编号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角色名称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hint="eastAsia" w:ascii="宋体" w:hAnsi="宋体" w:cs="Consolas"/>
                <w:bCs/>
                <w:szCs w:val="18"/>
              </w:rPr>
              <w:t>角色等级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六方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增加角色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测试角色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hint="eastAsia" w:ascii="宋体" w:hAnsi="宋体" w:cs="Consolas"/>
                <w:bCs/>
                <w:szCs w:val="18"/>
              </w:rPr>
              <w:t>角色编号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测试角色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查询菜单列表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根据角色获取菜单列表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菜单 2 按钮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ame": "menuName",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菜单名称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u</w:t>
            </w:r>
            <w:r>
              <w:rPr>
                <w:rFonts w:ascii="宋体" w:hAnsi="宋体" w:cs="Consolas"/>
                <w:bCs/>
                <w:szCs w:val="18"/>
              </w:rPr>
              <w:t>rl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菜单url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上级菜单编号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type 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菜单顺序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</w:tc>
      </w:tr>
    </w:tbl>
    <w:p/>
    <w:p/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分配菜单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给角色分配菜单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List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17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/>
    <w:p/>
    <w:p/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3411E"/>
    <w:rsid w:val="0013509F"/>
    <w:rsid w:val="00135937"/>
    <w:rsid w:val="00144A9F"/>
    <w:rsid w:val="0014568E"/>
    <w:rsid w:val="001512D9"/>
    <w:rsid w:val="00152DEF"/>
    <w:rsid w:val="0015444E"/>
    <w:rsid w:val="0015584F"/>
    <w:rsid w:val="00156DA2"/>
    <w:rsid w:val="00162D3C"/>
    <w:rsid w:val="00171926"/>
    <w:rsid w:val="0018380D"/>
    <w:rsid w:val="00192894"/>
    <w:rsid w:val="001930B5"/>
    <w:rsid w:val="001A35C3"/>
    <w:rsid w:val="001A4C8B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331B1"/>
    <w:rsid w:val="00260D4F"/>
    <w:rsid w:val="002623BF"/>
    <w:rsid w:val="00271A4E"/>
    <w:rsid w:val="002923DC"/>
    <w:rsid w:val="002938B0"/>
    <w:rsid w:val="00295F7D"/>
    <w:rsid w:val="00296AA7"/>
    <w:rsid w:val="002A238E"/>
    <w:rsid w:val="002B00A9"/>
    <w:rsid w:val="002B28D3"/>
    <w:rsid w:val="002B7F0B"/>
    <w:rsid w:val="002D4571"/>
    <w:rsid w:val="002E40BA"/>
    <w:rsid w:val="002E5522"/>
    <w:rsid w:val="002F0016"/>
    <w:rsid w:val="00311D7C"/>
    <w:rsid w:val="00313857"/>
    <w:rsid w:val="00317047"/>
    <w:rsid w:val="003231F2"/>
    <w:rsid w:val="00326307"/>
    <w:rsid w:val="0032727A"/>
    <w:rsid w:val="003333B3"/>
    <w:rsid w:val="00337374"/>
    <w:rsid w:val="00350EE0"/>
    <w:rsid w:val="00351786"/>
    <w:rsid w:val="00351B5A"/>
    <w:rsid w:val="00360212"/>
    <w:rsid w:val="00360B91"/>
    <w:rsid w:val="00364B58"/>
    <w:rsid w:val="00374B21"/>
    <w:rsid w:val="00374DF6"/>
    <w:rsid w:val="00380BF3"/>
    <w:rsid w:val="003857B0"/>
    <w:rsid w:val="00385C68"/>
    <w:rsid w:val="003900E8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266CA"/>
    <w:rsid w:val="00431D28"/>
    <w:rsid w:val="00441DDA"/>
    <w:rsid w:val="00444BB0"/>
    <w:rsid w:val="00452999"/>
    <w:rsid w:val="004570E0"/>
    <w:rsid w:val="00461322"/>
    <w:rsid w:val="00472DC9"/>
    <w:rsid w:val="00474A55"/>
    <w:rsid w:val="004812FA"/>
    <w:rsid w:val="00493033"/>
    <w:rsid w:val="004A70E1"/>
    <w:rsid w:val="004B17C4"/>
    <w:rsid w:val="004B5629"/>
    <w:rsid w:val="004C0780"/>
    <w:rsid w:val="004C4937"/>
    <w:rsid w:val="004D11C6"/>
    <w:rsid w:val="004E1FA4"/>
    <w:rsid w:val="004E2A41"/>
    <w:rsid w:val="004E3A3E"/>
    <w:rsid w:val="004F205B"/>
    <w:rsid w:val="004F5C86"/>
    <w:rsid w:val="00515302"/>
    <w:rsid w:val="00520E17"/>
    <w:rsid w:val="005266E7"/>
    <w:rsid w:val="00534D76"/>
    <w:rsid w:val="0053560F"/>
    <w:rsid w:val="00537C67"/>
    <w:rsid w:val="005406AF"/>
    <w:rsid w:val="005553D0"/>
    <w:rsid w:val="005637DC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C3124"/>
    <w:rsid w:val="005C5150"/>
    <w:rsid w:val="005E181E"/>
    <w:rsid w:val="005E2D80"/>
    <w:rsid w:val="005F5CD2"/>
    <w:rsid w:val="005F64EE"/>
    <w:rsid w:val="005F6E1C"/>
    <w:rsid w:val="00604ACE"/>
    <w:rsid w:val="00620CF1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77691"/>
    <w:rsid w:val="0068340E"/>
    <w:rsid w:val="0069321D"/>
    <w:rsid w:val="00693A7D"/>
    <w:rsid w:val="006A0BE2"/>
    <w:rsid w:val="006A6B52"/>
    <w:rsid w:val="006B11E8"/>
    <w:rsid w:val="006C1DE3"/>
    <w:rsid w:val="006C2255"/>
    <w:rsid w:val="006C537F"/>
    <w:rsid w:val="006C5762"/>
    <w:rsid w:val="006D04F5"/>
    <w:rsid w:val="006E136D"/>
    <w:rsid w:val="006E1C87"/>
    <w:rsid w:val="006F1D50"/>
    <w:rsid w:val="006F1D56"/>
    <w:rsid w:val="006F780F"/>
    <w:rsid w:val="0071073F"/>
    <w:rsid w:val="00725ABD"/>
    <w:rsid w:val="00730A3B"/>
    <w:rsid w:val="00733B35"/>
    <w:rsid w:val="007354BD"/>
    <w:rsid w:val="00744D2D"/>
    <w:rsid w:val="00753A4B"/>
    <w:rsid w:val="007746E0"/>
    <w:rsid w:val="007869BA"/>
    <w:rsid w:val="00791EFB"/>
    <w:rsid w:val="00797BF4"/>
    <w:rsid w:val="007A0033"/>
    <w:rsid w:val="007A6439"/>
    <w:rsid w:val="007B4303"/>
    <w:rsid w:val="007B78D1"/>
    <w:rsid w:val="007C0147"/>
    <w:rsid w:val="007C3CF4"/>
    <w:rsid w:val="007D231B"/>
    <w:rsid w:val="007E1DA0"/>
    <w:rsid w:val="007F212C"/>
    <w:rsid w:val="00801DC4"/>
    <w:rsid w:val="008048E3"/>
    <w:rsid w:val="00806841"/>
    <w:rsid w:val="008158AB"/>
    <w:rsid w:val="0082047A"/>
    <w:rsid w:val="008245E7"/>
    <w:rsid w:val="00833990"/>
    <w:rsid w:val="00846D7C"/>
    <w:rsid w:val="008526A0"/>
    <w:rsid w:val="00855115"/>
    <w:rsid w:val="00860B25"/>
    <w:rsid w:val="00861B97"/>
    <w:rsid w:val="00864B5B"/>
    <w:rsid w:val="00872D63"/>
    <w:rsid w:val="008746CF"/>
    <w:rsid w:val="008765F0"/>
    <w:rsid w:val="00891A4E"/>
    <w:rsid w:val="00896304"/>
    <w:rsid w:val="00897EBD"/>
    <w:rsid w:val="008A0170"/>
    <w:rsid w:val="008D1B30"/>
    <w:rsid w:val="008D486E"/>
    <w:rsid w:val="008E0520"/>
    <w:rsid w:val="008E0E4A"/>
    <w:rsid w:val="008E1A50"/>
    <w:rsid w:val="008E1D24"/>
    <w:rsid w:val="008F17C9"/>
    <w:rsid w:val="008F1CFF"/>
    <w:rsid w:val="00901FC3"/>
    <w:rsid w:val="009035AD"/>
    <w:rsid w:val="00904EB5"/>
    <w:rsid w:val="00905AE1"/>
    <w:rsid w:val="009141E7"/>
    <w:rsid w:val="00920430"/>
    <w:rsid w:val="0094151B"/>
    <w:rsid w:val="00945A2D"/>
    <w:rsid w:val="0096070C"/>
    <w:rsid w:val="00962D58"/>
    <w:rsid w:val="0097062B"/>
    <w:rsid w:val="00970672"/>
    <w:rsid w:val="00974407"/>
    <w:rsid w:val="00974606"/>
    <w:rsid w:val="009753A0"/>
    <w:rsid w:val="00993752"/>
    <w:rsid w:val="009974E7"/>
    <w:rsid w:val="009A3D65"/>
    <w:rsid w:val="009A578E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BCA"/>
    <w:rsid w:val="00AC2D0B"/>
    <w:rsid w:val="00AC4E53"/>
    <w:rsid w:val="00AD328D"/>
    <w:rsid w:val="00AD6383"/>
    <w:rsid w:val="00AE481E"/>
    <w:rsid w:val="00AE5AE6"/>
    <w:rsid w:val="00AF56D0"/>
    <w:rsid w:val="00AF6874"/>
    <w:rsid w:val="00B107CA"/>
    <w:rsid w:val="00B13F6B"/>
    <w:rsid w:val="00B21771"/>
    <w:rsid w:val="00B22BBA"/>
    <w:rsid w:val="00B23766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91486"/>
    <w:rsid w:val="00CA12EA"/>
    <w:rsid w:val="00CA4156"/>
    <w:rsid w:val="00CA79A0"/>
    <w:rsid w:val="00CB1E64"/>
    <w:rsid w:val="00CB57C5"/>
    <w:rsid w:val="00CC5CDE"/>
    <w:rsid w:val="00CD2B2C"/>
    <w:rsid w:val="00CD2D13"/>
    <w:rsid w:val="00CD3315"/>
    <w:rsid w:val="00CD5975"/>
    <w:rsid w:val="00CE28C4"/>
    <w:rsid w:val="00CE373E"/>
    <w:rsid w:val="00CF0FE5"/>
    <w:rsid w:val="00D068F8"/>
    <w:rsid w:val="00D109E0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72C37"/>
    <w:rsid w:val="00D7740C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F17C7"/>
    <w:rsid w:val="00DF211A"/>
    <w:rsid w:val="00DF3003"/>
    <w:rsid w:val="00E00901"/>
    <w:rsid w:val="00E01C4F"/>
    <w:rsid w:val="00E17D2B"/>
    <w:rsid w:val="00E30CA4"/>
    <w:rsid w:val="00E342C4"/>
    <w:rsid w:val="00E359A6"/>
    <w:rsid w:val="00E36276"/>
    <w:rsid w:val="00E4117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70F4"/>
    <w:rsid w:val="00ED7E94"/>
    <w:rsid w:val="00EF36CD"/>
    <w:rsid w:val="00EF3E3E"/>
    <w:rsid w:val="00EF546E"/>
    <w:rsid w:val="00F03151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86CFC"/>
    <w:rsid w:val="00F9030D"/>
    <w:rsid w:val="00F97654"/>
    <w:rsid w:val="00FA3584"/>
    <w:rsid w:val="00FB1281"/>
    <w:rsid w:val="00FB1BA8"/>
    <w:rsid w:val="00FB2172"/>
    <w:rsid w:val="00FB26D0"/>
    <w:rsid w:val="00FB4F8B"/>
    <w:rsid w:val="00FC352D"/>
    <w:rsid w:val="00FD4DAA"/>
    <w:rsid w:val="00FE0D8C"/>
    <w:rsid w:val="00FF2AE3"/>
    <w:rsid w:val="00FF4A73"/>
    <w:rsid w:val="50DD510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 HD:Users:myb858:Library:Application 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82</Pages>
  <Words>4959</Words>
  <Characters>28271</Characters>
  <Lines>235</Lines>
  <Paragraphs>66</Paragraphs>
  <TotalTime>0</TotalTime>
  <ScaleCrop>false</ScaleCrop>
  <LinksUpToDate>false</LinksUpToDate>
  <CharactersWithSpaces>33164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2016-09-18T04:03:22Z</dcterms:modified>
  <cp:revision>815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