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论坛接口文档</w:t>
      </w:r>
    </w:p>
    <w:tbl>
      <w:tblPr>
        <w:tblStyle w:val="1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-08-27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站点接口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hint="eastAsia" w:ascii="宋体" w:hAnsi="宋体" w:cs="Arial"/>
          <w:sz w:val="20"/>
          <w:szCs w:val="20"/>
        </w:rPr>
        <w:t>新增站点，是否默认的值系统默认为“0”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 经度区间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 纬度区间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 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 邮箱(预留)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站点列表查询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经纬度查询（Front）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按经纬度查询站点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导航接口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新增导航，根据userId来设置改导航的站点编号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"DH201609141406211546"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导航编号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 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 站点编号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导航列表查询（OSS/Front）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70"/>
        <w:gridCol w:w="46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导航详情查询（OSS/Front）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板块接口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新增板块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BK2016091811460524868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修改板块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 板块名称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站点编号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 更新人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 备注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personCount 版块进行操作的人数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postCount 板块帖子数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帖子接口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发布帖子，填写帖子基本信息，根据用户的信任等级，设置状态为已发布或待审核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煞笔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设置帖子为头条，置顶，精华等属性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举报帖子(front)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浏览帖子时，发现帖子内容存在问题，举报帖子，举报之后的帖子状态置为待审核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对帖子内容进行审核，将问题帖子状态置为审核不通过，否则置为审核通过。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取消/</w:t>
      </w:r>
      <w:r>
        <w:rPr>
          <w:rFonts w:hint="eastAsia" w:ascii="宋体" w:hAnsi="宋体"/>
          <w:sz w:val="28"/>
          <w:szCs w:val="28"/>
        </w:rPr>
        <w:t>点赞/收藏帖子(front)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给自己喜欢的帖子点赞，收藏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取消已点赞，收藏的帖子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点赞 2 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评论帖子/评论(front)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浏览帖子，对帖子内容或其上级评论进行评论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eastAsia="Times New Roman" w:cs="Times New Roman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删除评论帖子(front)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对自己评论内容进行删除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觉得该帖子写得好，通过资金奖励作者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点击帖子，增加阅读量(front)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每查看帖子一次，增加一次阅读量，不针对用户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"type": "1",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hint="eastAsia" w:ascii="宋体" w:hAnsi="宋体" w:cs="Consolas"/>
          <w:b/>
          <w:bCs/>
          <w:sz w:val="20"/>
          <w:szCs w:val="20"/>
        </w:rPr>
        <w:t>],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"content": "好文章",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hint="eastAsia" w:ascii="宋体" w:hAnsi="宋体" w:cs="Consolas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hint="eastAsia" w:ascii="宋体" w:hAnsi="宋体" w:cs="Consolas"/>
          <w:b/>
          <w:bCs/>
          <w:sz w:val="20"/>
          <w:szCs w:val="20"/>
        </w:rPr>
        <w:t>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我收藏的帖子列表查询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关键词屏蔽接口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新增关键词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煞笔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删除关键词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GJ201609271513064037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"word": "SB",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关键词编号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word 关键词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62</w:t>
    </w:r>
    <w:r>
      <w:rPr>
        <w:rStyle w:val="12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4CF3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6F12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236"/>
    <w:rsid w:val="000A75E8"/>
    <w:rsid w:val="000A79D8"/>
    <w:rsid w:val="000A7F42"/>
    <w:rsid w:val="000B017A"/>
    <w:rsid w:val="000B058E"/>
    <w:rsid w:val="000B213B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0B7E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49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E77FE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2C99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2D78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96BB7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64D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021D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4DE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A7CD9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451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C6D9D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3840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594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5788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21E6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57EF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907"/>
    <w:rsid w:val="00A72FD9"/>
    <w:rsid w:val="00A73F8D"/>
    <w:rsid w:val="00A74364"/>
    <w:rsid w:val="00A74589"/>
    <w:rsid w:val="00A75AE7"/>
    <w:rsid w:val="00A76B94"/>
    <w:rsid w:val="00A77597"/>
    <w:rsid w:val="00A77814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7DC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882"/>
    <w:rsid w:val="00B4596C"/>
    <w:rsid w:val="00B45AB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A7F8A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3BE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6C7A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E6D17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0AAF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57F5A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0C7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4CEA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DFF3B0E"/>
    <w:rsid w:val="1F697FA1"/>
    <w:rsid w:val="202A44C1"/>
    <w:rsid w:val="20E01D36"/>
    <w:rsid w:val="22625028"/>
    <w:rsid w:val="22743C23"/>
    <w:rsid w:val="260D4570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8FF3F40"/>
    <w:rsid w:val="79D43944"/>
    <w:rsid w:val="79FA1F4A"/>
    <w:rsid w:val="7B0305C4"/>
    <w:rsid w:val="7BE2250E"/>
    <w:rsid w:val="7C8006F7"/>
    <w:rsid w:val="7DDD3D90"/>
    <w:rsid w:val="7E4B46B1"/>
    <w:rsid w:val="7F965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6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5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批注框文本字符"/>
    <w:basedOn w:val="11"/>
    <w:link w:val="8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注释文本字符"/>
    <w:basedOn w:val="11"/>
    <w:link w:val="6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字符"/>
    <w:basedOn w:val="25"/>
    <w:link w:val="5"/>
    <w:qFormat/>
    <w:uiPriority w:val="99"/>
    <w:rPr>
      <w:rFonts w:ascii="Arial" w:hAnsi="Arial" w:eastAsia="宋体" w:cs="Times New Roman"/>
      <w:b/>
      <w:bCs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62</Pages>
  <Words>4867</Words>
  <Characters>27748</Characters>
  <Lines>231</Lines>
  <Paragraphs>65</Paragraphs>
  <ScaleCrop>false</ScaleCrop>
  <LinksUpToDate>false</LinksUpToDate>
  <CharactersWithSpaces>32550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2016-09-28T07:44:35Z</dcterms:modified>
  <cp:revision>4654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