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ascii="宋体" w:hAnsi="宋体"/>
          <w:b/>
          <w:sz w:val="52"/>
        </w:rPr>
      </w:pPr>
      <w:r>
        <w:rPr>
          <w:rFonts w:hint="eastAsia" w:ascii="宋体" w:hAnsi="宋体"/>
          <w:b/>
          <w:sz w:val="52"/>
        </w:rPr>
        <w:t>洗浴中心计费系统</w:t>
      </w:r>
    </w:p>
    <w:p>
      <w:pPr>
        <w:jc w:val="center"/>
        <w:rPr>
          <w:rFonts w:hint="eastAsia" w:ascii="宋体" w:hAnsi="宋体"/>
          <w:b/>
          <w:sz w:val="52"/>
        </w:rPr>
      </w:pPr>
      <w:r>
        <w:rPr>
          <w:rFonts w:hint="eastAsia" w:ascii="宋体" w:hAnsi="宋体"/>
          <w:b/>
          <w:sz w:val="52"/>
        </w:rPr>
        <w:t>测试分析报告</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b/>
          <w:sz w:val="36"/>
          <w:szCs w:val="36"/>
        </w:rPr>
      </w:pPr>
      <w:r>
        <w:rPr>
          <w:b/>
          <w:sz w:val="36"/>
          <w:szCs w:val="36"/>
        </w:rPr>
        <w:t>测试人员：李阳</w:t>
      </w:r>
    </w:p>
    <w:p>
      <w:pPr>
        <w:jc w:val="center"/>
        <w:rPr>
          <w:rFonts w:hint="eastAsia"/>
          <w:b/>
          <w:sz w:val="36"/>
          <w:szCs w:val="36"/>
        </w:rPr>
      </w:pPr>
      <w:r>
        <w:rPr>
          <w:rFonts w:hint="eastAsia"/>
          <w:b/>
          <w:sz w:val="36"/>
          <w:szCs w:val="36"/>
        </w:rPr>
        <w:t>学号：131110511</w:t>
      </w:r>
    </w:p>
    <w:p>
      <w:pPr>
        <w:jc w:val="center"/>
        <w:rPr>
          <w:rFonts w:hint="eastAsia"/>
          <w:b/>
          <w:sz w:val="36"/>
          <w:szCs w:val="36"/>
        </w:rPr>
      </w:pPr>
    </w:p>
    <w:p>
      <w:pPr>
        <w:jc w:val="center"/>
        <w:rPr>
          <w:rFonts w:hint="eastAsia"/>
          <w:b/>
          <w:sz w:val="32"/>
          <w:szCs w:val="32"/>
        </w:rPr>
      </w:pPr>
      <w:bookmarkStart w:id="0" w:name="_GoBack"/>
      <w:bookmarkEnd w:id="0"/>
    </w:p>
    <w:p>
      <w:pPr>
        <w:jc w:val="center"/>
        <w:rPr>
          <w:rFonts w:hint="eastAsia"/>
          <w:b/>
          <w:sz w:val="32"/>
          <w:szCs w:val="32"/>
        </w:rPr>
      </w:pPr>
    </w:p>
    <w:p>
      <w:pPr>
        <w:jc w:val="center"/>
        <w:rPr>
          <w:rFonts w:hint="eastAsia"/>
          <w:b/>
          <w:sz w:val="32"/>
          <w:szCs w:val="32"/>
        </w:rPr>
      </w:pPr>
    </w:p>
    <w:p>
      <w:pPr>
        <w:jc w:val="center"/>
        <w:rPr>
          <w:rFonts w:hint="eastAsia"/>
          <w:b/>
          <w:sz w:val="32"/>
          <w:szCs w:val="32"/>
        </w:rPr>
      </w:pPr>
    </w:p>
    <w:p>
      <w:pPr>
        <w:jc w:val="center"/>
        <w:rPr>
          <w:rFonts w:hint="eastAsia"/>
          <w:b/>
          <w:sz w:val="32"/>
          <w:szCs w:val="32"/>
        </w:rPr>
      </w:pPr>
    </w:p>
    <w:p>
      <w:pPr>
        <w:jc w:val="center"/>
        <w:rPr>
          <w:b/>
          <w:sz w:val="52"/>
          <w:szCs w:val="52"/>
        </w:rPr>
      </w:pPr>
      <w:r>
        <w:rPr>
          <w:rFonts w:hint="eastAsia"/>
          <w:b/>
          <w:sz w:val="52"/>
          <w:szCs w:val="52"/>
        </w:rPr>
        <w:t>目录</w:t>
      </w:r>
    </w:p>
    <w:p>
      <w:pPr>
        <w:jc w:val="left"/>
        <w:rPr>
          <w:sz w:val="28"/>
          <w:szCs w:val="28"/>
        </w:rPr>
      </w:pPr>
    </w:p>
    <w:p>
      <w:pPr>
        <w:jc w:val="left"/>
        <w:rPr>
          <w:sz w:val="32"/>
          <w:szCs w:val="32"/>
        </w:rPr>
      </w:pPr>
      <w:r>
        <w:rPr>
          <w:rFonts w:hint="eastAsia"/>
          <w:sz w:val="32"/>
          <w:szCs w:val="32"/>
        </w:rPr>
        <w:t>1.引言</w:t>
      </w:r>
      <w:r>
        <w:rPr>
          <w:rFonts w:hint="eastAsia"/>
          <w:sz w:val="32"/>
          <w:szCs w:val="32"/>
        </w:rPr>
        <w:tab/>
      </w:r>
      <w:r>
        <w:rPr>
          <w:rFonts w:hint="eastAsia"/>
          <w:sz w:val="32"/>
          <w:szCs w:val="32"/>
        </w:rPr>
        <w:t>.....................................................................................1</w:t>
      </w:r>
    </w:p>
    <w:p>
      <w:pPr>
        <w:jc w:val="left"/>
        <w:rPr>
          <w:sz w:val="30"/>
          <w:szCs w:val="30"/>
        </w:rPr>
      </w:pPr>
      <w:r>
        <w:rPr>
          <w:rFonts w:hint="eastAsia"/>
          <w:sz w:val="30"/>
          <w:szCs w:val="30"/>
        </w:rPr>
        <w:t>1.1 编写背景.....................................................................................1</w:t>
      </w:r>
    </w:p>
    <w:p>
      <w:pPr>
        <w:jc w:val="left"/>
        <w:rPr>
          <w:sz w:val="30"/>
          <w:szCs w:val="30"/>
        </w:rPr>
      </w:pPr>
      <w:r>
        <w:rPr>
          <w:rFonts w:hint="eastAsia"/>
          <w:sz w:val="30"/>
          <w:szCs w:val="30"/>
        </w:rPr>
        <w:t>1.2 编写难点.....................................................................................1</w:t>
      </w:r>
    </w:p>
    <w:p>
      <w:pPr>
        <w:jc w:val="left"/>
        <w:rPr>
          <w:rFonts w:hint="eastAsia"/>
          <w:sz w:val="30"/>
          <w:szCs w:val="30"/>
        </w:rPr>
      </w:pPr>
      <w:r>
        <w:rPr>
          <w:rFonts w:hint="eastAsia"/>
          <w:sz w:val="30"/>
          <w:szCs w:val="30"/>
        </w:rPr>
        <w:t>1.3 运用工具.....................................................................................1</w:t>
      </w:r>
    </w:p>
    <w:p>
      <w:pPr>
        <w:pStyle w:val="2"/>
        <w:tabs>
          <w:tab w:val="right" w:leader="dot" w:pos="8306"/>
        </w:tabs>
        <w:rPr>
          <w:bCs/>
          <w:kern w:val="44"/>
          <w:sz w:val="32"/>
          <w:szCs w:val="32"/>
        </w:rPr>
      </w:pPr>
      <w:r>
        <w:fldChar w:fldCharType="begin"/>
      </w:r>
      <w:r>
        <w:instrText xml:space="preserve">HYPERLINK  \l "_Toc10830" </w:instrText>
      </w:r>
      <w:r>
        <w:fldChar w:fldCharType="separate"/>
      </w:r>
      <w:r>
        <w:rPr>
          <w:rFonts w:hint="eastAsia" w:ascii="宋体" w:hAnsi="宋体"/>
          <w:bCs/>
          <w:kern w:val="44"/>
          <w:sz w:val="32"/>
          <w:szCs w:val="32"/>
        </w:rPr>
        <w:t>2．测试计划执行情况</w:t>
      </w:r>
      <w:r>
        <w:rPr>
          <w:bCs/>
          <w:kern w:val="44"/>
          <w:sz w:val="32"/>
          <w:szCs w:val="32"/>
        </w:rPr>
        <w:tab/>
      </w:r>
      <w:r>
        <w:rPr>
          <w:rFonts w:hint="eastAsia"/>
          <w:bCs/>
          <w:kern w:val="44"/>
          <w:sz w:val="32"/>
          <w:szCs w:val="32"/>
        </w:rPr>
        <w:t>1</w:t>
      </w:r>
      <w:r>
        <w:fldChar w:fldCharType="end"/>
      </w:r>
    </w:p>
    <w:p>
      <w:pPr>
        <w:pStyle w:val="3"/>
        <w:tabs>
          <w:tab w:val="right" w:leader="dot" w:pos="8306"/>
        </w:tabs>
        <w:ind w:left="0" w:leftChars="0"/>
        <w:rPr>
          <w:bCs/>
          <w:kern w:val="44"/>
          <w:sz w:val="30"/>
          <w:szCs w:val="30"/>
        </w:rPr>
      </w:pPr>
      <w:r>
        <w:rPr>
          <w:rFonts w:hint="eastAsia" w:ascii="宋体" w:hAnsi="宋体"/>
          <w:bCs/>
          <w:kern w:val="44"/>
          <w:sz w:val="30"/>
          <w:szCs w:val="30"/>
        </w:rPr>
        <w:fldChar w:fldCharType="begin"/>
      </w:r>
      <w:r>
        <w:rPr>
          <w:rFonts w:hint="eastAsia" w:ascii="宋体" w:hAnsi="宋体"/>
          <w:bCs/>
          <w:kern w:val="44"/>
          <w:sz w:val="30"/>
          <w:szCs w:val="30"/>
        </w:rPr>
        <w:instrText xml:space="preserve"> HYPERLINK \l _Toc31880 </w:instrText>
      </w:r>
      <w:r>
        <w:rPr>
          <w:rFonts w:hint="eastAsia" w:ascii="宋体" w:hAnsi="宋体"/>
          <w:bCs/>
          <w:kern w:val="44"/>
          <w:sz w:val="30"/>
          <w:szCs w:val="30"/>
        </w:rPr>
        <w:fldChar w:fldCharType="separate"/>
      </w:r>
      <w:r>
        <w:rPr>
          <w:rFonts w:hint="eastAsia" w:ascii="宋体" w:hAnsi="宋体"/>
          <w:bCs/>
          <w:kern w:val="44"/>
          <w:sz w:val="30"/>
          <w:szCs w:val="30"/>
        </w:rPr>
        <w:t>2.1测试项目</w:t>
      </w:r>
      <w:r>
        <w:rPr>
          <w:bCs/>
          <w:kern w:val="44"/>
          <w:sz w:val="30"/>
          <w:szCs w:val="30"/>
        </w:rPr>
        <w:tab/>
      </w:r>
      <w:r>
        <w:rPr>
          <w:rFonts w:hint="eastAsia"/>
          <w:bCs/>
          <w:kern w:val="44"/>
          <w:sz w:val="30"/>
          <w:szCs w:val="30"/>
        </w:rPr>
        <w:t>1</w:t>
      </w:r>
      <w:r>
        <w:rPr>
          <w:rFonts w:hint="eastAsia" w:ascii="宋体" w:hAnsi="宋体"/>
          <w:bCs/>
          <w:kern w:val="44"/>
          <w:sz w:val="30"/>
          <w:szCs w:val="30"/>
        </w:rPr>
        <w:fldChar w:fldCharType="end"/>
      </w:r>
    </w:p>
    <w:p>
      <w:pPr>
        <w:pStyle w:val="3"/>
        <w:tabs>
          <w:tab w:val="right" w:leader="dot" w:pos="8306"/>
        </w:tabs>
        <w:ind w:left="0" w:leftChars="0"/>
        <w:rPr>
          <w:bCs/>
          <w:kern w:val="44"/>
          <w:sz w:val="30"/>
          <w:szCs w:val="30"/>
        </w:rPr>
      </w:pPr>
      <w:r>
        <w:fldChar w:fldCharType="begin"/>
      </w:r>
      <w:r>
        <w:instrText xml:space="preserve">HYPERLINK  \l "_Toc24424" </w:instrText>
      </w:r>
      <w:r>
        <w:fldChar w:fldCharType="separate"/>
      </w:r>
      <w:r>
        <w:rPr>
          <w:rFonts w:hint="eastAsia" w:ascii="宋体" w:hAnsi="宋体"/>
          <w:bCs/>
          <w:kern w:val="44"/>
          <w:sz w:val="30"/>
          <w:szCs w:val="30"/>
        </w:rPr>
        <w:t>2.2测试人员及测试模块</w:t>
      </w:r>
      <w:r>
        <w:rPr>
          <w:bCs/>
          <w:kern w:val="44"/>
          <w:sz w:val="30"/>
          <w:szCs w:val="30"/>
        </w:rPr>
        <w:tab/>
      </w:r>
      <w:r>
        <w:rPr>
          <w:rFonts w:hint="eastAsia"/>
          <w:bCs/>
          <w:kern w:val="44"/>
          <w:sz w:val="30"/>
          <w:szCs w:val="30"/>
        </w:rPr>
        <w:t>2</w:t>
      </w:r>
      <w:r>
        <w:fldChar w:fldCharType="end"/>
      </w:r>
    </w:p>
    <w:p>
      <w:pPr>
        <w:pStyle w:val="3"/>
        <w:tabs>
          <w:tab w:val="right" w:leader="dot" w:pos="8306"/>
        </w:tabs>
        <w:ind w:left="0" w:leftChars="0"/>
        <w:rPr>
          <w:bCs/>
          <w:kern w:val="44"/>
          <w:sz w:val="32"/>
          <w:szCs w:val="32"/>
        </w:rPr>
      </w:pPr>
      <w:r>
        <w:fldChar w:fldCharType="begin"/>
      </w:r>
      <w:r>
        <w:instrText xml:space="preserve">HYPERLINK  \l "_Toc13071" </w:instrText>
      </w:r>
      <w:r>
        <w:fldChar w:fldCharType="separate"/>
      </w:r>
      <w:r>
        <w:rPr>
          <w:rFonts w:hint="eastAsia" w:ascii="宋体" w:hAnsi="宋体"/>
          <w:bCs/>
          <w:kern w:val="44"/>
          <w:sz w:val="30"/>
          <w:szCs w:val="30"/>
        </w:rPr>
        <w:t>2.3测试结果</w:t>
      </w:r>
      <w:r>
        <w:rPr>
          <w:bCs/>
          <w:kern w:val="44"/>
          <w:sz w:val="30"/>
          <w:szCs w:val="30"/>
        </w:rPr>
        <w:tab/>
      </w:r>
      <w:r>
        <w:rPr>
          <w:rFonts w:hint="eastAsia"/>
          <w:bCs/>
          <w:kern w:val="44"/>
          <w:sz w:val="30"/>
          <w:szCs w:val="30"/>
        </w:rPr>
        <w:t>2</w:t>
      </w:r>
      <w:r>
        <w:fldChar w:fldCharType="end"/>
      </w:r>
    </w:p>
    <w:p>
      <w:pPr>
        <w:pStyle w:val="2"/>
        <w:tabs>
          <w:tab w:val="right" w:leader="dot" w:pos="8306"/>
        </w:tabs>
        <w:rPr>
          <w:bCs/>
          <w:kern w:val="44"/>
          <w:sz w:val="32"/>
          <w:szCs w:val="32"/>
        </w:rPr>
      </w:pPr>
      <w:r>
        <w:fldChar w:fldCharType="begin"/>
      </w:r>
      <w:r>
        <w:instrText xml:space="preserve">HYPERLINK  \l "_Toc26741" </w:instrText>
      </w:r>
      <w:r>
        <w:fldChar w:fldCharType="separate"/>
      </w:r>
      <w:r>
        <w:rPr>
          <w:rFonts w:hint="eastAsia" w:ascii="宋体" w:hAnsi="宋体"/>
          <w:bCs/>
          <w:kern w:val="44"/>
          <w:sz w:val="32"/>
          <w:szCs w:val="32"/>
        </w:rPr>
        <w:t>3．软件需求测试结论</w:t>
      </w:r>
      <w:r>
        <w:rPr>
          <w:bCs/>
          <w:kern w:val="44"/>
          <w:sz w:val="32"/>
          <w:szCs w:val="32"/>
        </w:rPr>
        <w:tab/>
      </w:r>
      <w:r>
        <w:rPr>
          <w:rFonts w:hint="eastAsia"/>
          <w:bCs/>
          <w:kern w:val="44"/>
          <w:sz w:val="32"/>
          <w:szCs w:val="32"/>
        </w:rPr>
        <w:t>3</w:t>
      </w:r>
      <w:r>
        <w:fldChar w:fldCharType="end"/>
      </w:r>
    </w:p>
    <w:p>
      <w:pPr>
        <w:pStyle w:val="3"/>
        <w:tabs>
          <w:tab w:val="right" w:leader="dot" w:pos="8306"/>
        </w:tabs>
        <w:ind w:left="0" w:leftChars="0"/>
        <w:rPr>
          <w:bCs/>
          <w:kern w:val="44"/>
          <w:sz w:val="30"/>
          <w:szCs w:val="30"/>
        </w:rPr>
      </w:pPr>
      <w:r>
        <w:fldChar w:fldCharType="begin"/>
      </w:r>
      <w:r>
        <w:instrText xml:space="preserve">HYPERLINK  \l "_Toc1957" </w:instrText>
      </w:r>
      <w:r>
        <w:fldChar w:fldCharType="separate"/>
      </w:r>
      <w:r>
        <w:rPr>
          <w:rFonts w:hint="eastAsia" w:ascii="宋体" w:hAnsi="宋体"/>
          <w:bCs/>
          <w:sz w:val="30"/>
          <w:szCs w:val="30"/>
        </w:rPr>
        <w:t xml:space="preserve">3.1 </w:t>
      </w:r>
      <w:r>
        <w:rPr>
          <w:rFonts w:hint="eastAsia" w:ascii="宋体" w:hAnsi="宋体"/>
          <w:bCs/>
          <w:kern w:val="44"/>
          <w:sz w:val="30"/>
          <w:szCs w:val="30"/>
        </w:rPr>
        <w:t>登录模块</w:t>
      </w:r>
      <w:r>
        <w:rPr>
          <w:bCs/>
          <w:kern w:val="44"/>
          <w:sz w:val="30"/>
          <w:szCs w:val="30"/>
        </w:rPr>
        <w:tab/>
      </w:r>
      <w:r>
        <w:rPr>
          <w:rFonts w:hint="eastAsia"/>
          <w:bCs/>
          <w:kern w:val="44"/>
          <w:sz w:val="30"/>
          <w:szCs w:val="30"/>
        </w:rPr>
        <w:t>3</w:t>
      </w:r>
      <w:r>
        <w:fldChar w:fldCharType="end"/>
      </w:r>
    </w:p>
    <w:p>
      <w:pPr>
        <w:pStyle w:val="3"/>
        <w:tabs>
          <w:tab w:val="right" w:leader="dot" w:pos="8306"/>
        </w:tabs>
        <w:ind w:left="0" w:leftChars="0"/>
        <w:rPr>
          <w:bCs/>
          <w:kern w:val="44"/>
          <w:sz w:val="30"/>
          <w:szCs w:val="30"/>
        </w:rPr>
      </w:pPr>
      <w:r>
        <w:fldChar w:fldCharType="begin"/>
      </w:r>
      <w:r>
        <w:instrText xml:space="preserve">HYPERLINK  \l "_Toc15003" </w:instrText>
      </w:r>
      <w:r>
        <w:fldChar w:fldCharType="separate"/>
      </w:r>
      <w:r>
        <w:rPr>
          <w:rFonts w:hint="eastAsia" w:ascii="宋体" w:hAnsi="宋体"/>
          <w:bCs/>
          <w:sz w:val="30"/>
          <w:szCs w:val="30"/>
        </w:rPr>
        <w:t xml:space="preserve">3.2 </w:t>
      </w:r>
      <w:r>
        <w:rPr>
          <w:rFonts w:hint="eastAsia" w:ascii="宋体" w:hAnsi="宋体"/>
          <w:bCs/>
          <w:kern w:val="44"/>
          <w:sz w:val="30"/>
          <w:szCs w:val="30"/>
        </w:rPr>
        <w:t>计算模块</w:t>
      </w:r>
      <w:r>
        <w:rPr>
          <w:bCs/>
          <w:kern w:val="44"/>
          <w:sz w:val="30"/>
          <w:szCs w:val="30"/>
        </w:rPr>
        <w:tab/>
      </w:r>
      <w:r>
        <w:rPr>
          <w:rFonts w:hint="eastAsia"/>
          <w:bCs/>
          <w:kern w:val="44"/>
          <w:sz w:val="30"/>
          <w:szCs w:val="30"/>
        </w:rPr>
        <w:t>3</w:t>
      </w:r>
      <w:r>
        <w:fldChar w:fldCharType="end"/>
      </w:r>
    </w:p>
    <w:p>
      <w:pPr>
        <w:pStyle w:val="2"/>
        <w:tabs>
          <w:tab w:val="right" w:leader="dot" w:pos="8306"/>
        </w:tabs>
        <w:rPr>
          <w:bCs/>
          <w:kern w:val="44"/>
          <w:sz w:val="32"/>
          <w:szCs w:val="32"/>
        </w:rPr>
      </w:pPr>
      <w:r>
        <w:fldChar w:fldCharType="begin"/>
      </w:r>
      <w:r>
        <w:instrText xml:space="preserve">HYPERLINK  \l "_Toc15524" </w:instrText>
      </w:r>
      <w:r>
        <w:fldChar w:fldCharType="separate"/>
      </w:r>
      <w:r>
        <w:rPr>
          <w:rFonts w:hint="eastAsia" w:ascii="宋体" w:hAnsi="宋体"/>
          <w:bCs/>
          <w:kern w:val="44"/>
          <w:sz w:val="32"/>
          <w:szCs w:val="32"/>
        </w:rPr>
        <w:t>4．评价</w:t>
      </w:r>
      <w:r>
        <w:rPr>
          <w:bCs/>
          <w:kern w:val="44"/>
          <w:sz w:val="32"/>
          <w:szCs w:val="32"/>
        </w:rPr>
        <w:tab/>
      </w:r>
      <w:r>
        <w:rPr>
          <w:rFonts w:hint="eastAsia"/>
          <w:bCs/>
          <w:kern w:val="44"/>
          <w:sz w:val="32"/>
          <w:szCs w:val="32"/>
        </w:rPr>
        <w:t>3</w:t>
      </w:r>
      <w:r>
        <w:fldChar w:fldCharType="end"/>
      </w:r>
    </w:p>
    <w:p>
      <w:pPr>
        <w:pStyle w:val="3"/>
        <w:tabs>
          <w:tab w:val="right" w:leader="dot" w:pos="8306"/>
        </w:tabs>
        <w:ind w:left="0" w:leftChars="0"/>
        <w:rPr>
          <w:bCs/>
          <w:kern w:val="44"/>
          <w:sz w:val="30"/>
          <w:szCs w:val="30"/>
        </w:rPr>
      </w:pPr>
      <w:r>
        <w:fldChar w:fldCharType="begin"/>
      </w:r>
      <w:r>
        <w:instrText xml:space="preserve">HYPERLINK  \l "_Toc8405" </w:instrText>
      </w:r>
      <w:r>
        <w:fldChar w:fldCharType="separate"/>
      </w:r>
      <w:r>
        <w:rPr>
          <w:rFonts w:hint="eastAsia" w:ascii="宋体" w:hAnsi="宋体"/>
          <w:bCs/>
          <w:kern w:val="44"/>
          <w:sz w:val="30"/>
          <w:szCs w:val="30"/>
        </w:rPr>
        <w:t>4.1软件能力</w:t>
      </w:r>
      <w:r>
        <w:rPr>
          <w:bCs/>
          <w:kern w:val="44"/>
          <w:sz w:val="30"/>
          <w:szCs w:val="30"/>
        </w:rPr>
        <w:tab/>
      </w:r>
      <w:r>
        <w:rPr>
          <w:rFonts w:hint="eastAsia"/>
          <w:bCs/>
          <w:kern w:val="44"/>
          <w:sz w:val="30"/>
          <w:szCs w:val="30"/>
        </w:rPr>
        <w:t>3</w:t>
      </w:r>
      <w:r>
        <w:fldChar w:fldCharType="end"/>
      </w:r>
    </w:p>
    <w:p>
      <w:pPr>
        <w:pStyle w:val="3"/>
        <w:tabs>
          <w:tab w:val="right" w:leader="dot" w:pos="8306"/>
        </w:tabs>
        <w:ind w:left="0" w:leftChars="0"/>
        <w:rPr>
          <w:bCs/>
          <w:kern w:val="44"/>
          <w:sz w:val="30"/>
          <w:szCs w:val="30"/>
        </w:rPr>
      </w:pPr>
      <w:r>
        <w:fldChar w:fldCharType="begin"/>
      </w:r>
      <w:r>
        <w:instrText xml:space="preserve">HYPERLINK  \l "_Toc18342" </w:instrText>
      </w:r>
      <w:r>
        <w:fldChar w:fldCharType="separate"/>
      </w:r>
      <w:r>
        <w:rPr>
          <w:rFonts w:hint="eastAsia" w:ascii="宋体" w:hAnsi="宋体"/>
          <w:bCs/>
          <w:kern w:val="44"/>
          <w:sz w:val="30"/>
          <w:szCs w:val="30"/>
        </w:rPr>
        <w:t>4.2缺陷和限制</w:t>
      </w:r>
      <w:r>
        <w:rPr>
          <w:bCs/>
          <w:kern w:val="44"/>
          <w:sz w:val="30"/>
          <w:szCs w:val="30"/>
        </w:rPr>
        <w:tab/>
      </w:r>
      <w:r>
        <w:rPr>
          <w:rFonts w:hint="eastAsia"/>
          <w:bCs/>
          <w:kern w:val="44"/>
          <w:sz w:val="30"/>
          <w:szCs w:val="30"/>
        </w:rPr>
        <w:t>3</w:t>
      </w:r>
      <w:r>
        <w:fldChar w:fldCharType="end"/>
      </w:r>
    </w:p>
    <w:p>
      <w:pPr>
        <w:pStyle w:val="3"/>
        <w:tabs>
          <w:tab w:val="right" w:leader="dot" w:pos="8306"/>
        </w:tabs>
        <w:ind w:left="0" w:leftChars="0"/>
        <w:rPr>
          <w:bCs/>
          <w:kern w:val="44"/>
          <w:sz w:val="30"/>
          <w:szCs w:val="30"/>
        </w:rPr>
      </w:pPr>
      <w:r>
        <w:fldChar w:fldCharType="begin"/>
      </w:r>
      <w:r>
        <w:instrText xml:space="preserve">HYPERLINK  \l "_Toc1464" </w:instrText>
      </w:r>
      <w:r>
        <w:fldChar w:fldCharType="separate"/>
      </w:r>
      <w:r>
        <w:rPr>
          <w:rFonts w:hint="eastAsia" w:ascii="宋体" w:hAnsi="宋体"/>
          <w:bCs/>
          <w:kern w:val="44"/>
          <w:sz w:val="30"/>
          <w:szCs w:val="30"/>
        </w:rPr>
        <w:t>4.3建议</w:t>
      </w:r>
      <w:r>
        <w:rPr>
          <w:bCs/>
          <w:kern w:val="44"/>
          <w:sz w:val="30"/>
          <w:szCs w:val="30"/>
        </w:rPr>
        <w:tab/>
      </w:r>
      <w:r>
        <w:rPr>
          <w:rFonts w:hint="eastAsia"/>
          <w:bCs/>
          <w:kern w:val="44"/>
          <w:sz w:val="30"/>
          <w:szCs w:val="30"/>
        </w:rPr>
        <w:t>4</w:t>
      </w:r>
      <w:r>
        <w:fldChar w:fldCharType="end"/>
      </w:r>
    </w:p>
    <w:p>
      <w:pPr>
        <w:pStyle w:val="3"/>
        <w:tabs>
          <w:tab w:val="right" w:leader="dot" w:pos="8306"/>
        </w:tabs>
        <w:ind w:left="0" w:leftChars="0"/>
        <w:rPr>
          <w:bCs/>
          <w:kern w:val="44"/>
          <w:sz w:val="30"/>
          <w:szCs w:val="30"/>
        </w:rPr>
      </w:pPr>
      <w:r>
        <w:fldChar w:fldCharType="begin"/>
      </w:r>
      <w:r>
        <w:instrText xml:space="preserve">HYPERLINK  \l "_Toc28128" </w:instrText>
      </w:r>
      <w:r>
        <w:fldChar w:fldCharType="separate"/>
      </w:r>
      <w:r>
        <w:rPr>
          <w:rFonts w:hint="eastAsia" w:ascii="宋体" w:hAnsi="宋体"/>
          <w:bCs/>
          <w:kern w:val="44"/>
          <w:sz w:val="30"/>
          <w:szCs w:val="30"/>
        </w:rPr>
        <w:t>4.4测试结论</w:t>
      </w:r>
      <w:r>
        <w:rPr>
          <w:bCs/>
          <w:kern w:val="44"/>
          <w:sz w:val="30"/>
          <w:szCs w:val="30"/>
        </w:rPr>
        <w:tab/>
      </w:r>
      <w:r>
        <w:rPr>
          <w:rFonts w:hint="eastAsia"/>
          <w:bCs/>
          <w:kern w:val="44"/>
          <w:sz w:val="30"/>
          <w:szCs w:val="30"/>
        </w:rPr>
        <w:t>4</w:t>
      </w:r>
      <w:r>
        <w:fldChar w:fldCharType="end"/>
      </w:r>
    </w:p>
    <w:p>
      <w:pPr>
        <w:jc w:val="left"/>
        <w:rPr>
          <w:rFonts w:hint="eastAsia"/>
          <w:b/>
          <w:sz w:val="32"/>
          <w:szCs w:val="32"/>
        </w:rPr>
      </w:pPr>
    </w:p>
    <w:p>
      <w:pPr>
        <w:jc w:val="left"/>
        <w:rPr>
          <w:rFonts w:hint="eastAsia"/>
          <w:b/>
          <w:sz w:val="32"/>
          <w:szCs w:val="32"/>
        </w:rPr>
      </w:pPr>
    </w:p>
    <w:p>
      <w:pPr>
        <w:jc w:val="left"/>
        <w:rPr>
          <w:rFonts w:hint="eastAsia"/>
          <w:b/>
          <w:sz w:val="32"/>
          <w:szCs w:val="32"/>
        </w:rPr>
      </w:pPr>
    </w:p>
    <w:p>
      <w:pPr>
        <w:jc w:val="left"/>
        <w:rPr>
          <w:rFonts w:hint="eastAsia"/>
          <w:b/>
          <w:sz w:val="32"/>
          <w:szCs w:val="32"/>
        </w:rPr>
      </w:pPr>
    </w:p>
    <w:p>
      <w:pPr>
        <w:pStyle w:val="5"/>
        <w:numPr>
          <w:ilvl w:val="0"/>
          <w:numId w:val="1"/>
        </w:numPr>
        <w:ind w:firstLineChars="0"/>
        <w:jc w:val="left"/>
        <w:rPr>
          <w:rFonts w:ascii="楷体" w:hAnsi="楷体" w:eastAsia="楷体"/>
          <w:b/>
          <w:sz w:val="36"/>
          <w:szCs w:val="36"/>
        </w:rPr>
      </w:pPr>
      <w:r>
        <w:rPr>
          <w:rFonts w:hint="eastAsia" w:ascii="楷体" w:hAnsi="楷体" w:eastAsia="楷体"/>
          <w:b/>
          <w:sz w:val="36"/>
          <w:szCs w:val="36"/>
        </w:rPr>
        <w:t>引言</w:t>
      </w:r>
    </w:p>
    <w:p>
      <w:pPr>
        <w:jc w:val="left"/>
        <w:rPr>
          <w:rFonts w:ascii="宋体" w:hAnsi="宋体" w:eastAsia="宋体"/>
          <w:sz w:val="30"/>
          <w:szCs w:val="30"/>
        </w:rPr>
      </w:pPr>
      <w:r>
        <w:rPr>
          <w:rFonts w:hint="eastAsia" w:ascii="宋体" w:hAnsi="宋体" w:eastAsia="宋体"/>
          <w:sz w:val="30"/>
          <w:szCs w:val="30"/>
        </w:rPr>
        <w:t>1.1 编写背景</w:t>
      </w:r>
    </w:p>
    <w:p>
      <w:pPr>
        <w:jc w:val="left"/>
        <w:rPr>
          <w:rFonts w:ascii="宋体" w:hAnsi="宋体" w:eastAsia="宋体"/>
          <w:sz w:val="30"/>
          <w:szCs w:val="30"/>
        </w:rPr>
      </w:pPr>
      <w:r>
        <w:rPr>
          <w:rFonts w:hint="eastAsia" w:ascii="宋体" w:hAnsi="宋体" w:eastAsia="宋体"/>
          <w:sz w:val="30"/>
          <w:szCs w:val="30"/>
        </w:rPr>
        <w:t>（1）准备开始做PK项目时，正巧去澡堂洗澡，发现澡堂有一些新增服务，比如搓背、硫磺浴等，有一张价目表，于是决定结合家乡的洗浴中心的服务项目做个简单的洗浴中心计费系统试试。</w:t>
      </w:r>
    </w:p>
    <w:p>
      <w:pPr>
        <w:jc w:val="left"/>
        <w:rPr>
          <w:rFonts w:ascii="宋体" w:hAnsi="宋体" w:eastAsia="宋体"/>
          <w:sz w:val="30"/>
          <w:szCs w:val="30"/>
        </w:rPr>
      </w:pPr>
      <w:r>
        <w:rPr>
          <w:rFonts w:hint="eastAsia" w:ascii="宋体" w:hAnsi="宋体" w:eastAsia="宋体"/>
          <w:sz w:val="30"/>
          <w:szCs w:val="30"/>
        </w:rPr>
        <w:t>（2）由于见过家乡理发店收费的软件操作流程，所以打算登陆、选择服务等界面模仿该形式做。</w:t>
      </w:r>
    </w:p>
    <w:p>
      <w:pPr>
        <w:jc w:val="left"/>
        <w:rPr>
          <w:rFonts w:ascii="宋体" w:hAnsi="宋体" w:eastAsia="宋体"/>
          <w:sz w:val="30"/>
          <w:szCs w:val="30"/>
        </w:rPr>
      </w:pPr>
      <w:r>
        <w:rPr>
          <w:rFonts w:hint="eastAsia" w:ascii="宋体" w:hAnsi="宋体" w:eastAsia="宋体"/>
          <w:sz w:val="30"/>
          <w:szCs w:val="30"/>
        </w:rPr>
        <w:t>（3）计算费用部分从“咖啡馆计费案例”的设计思想中得到灵感。</w:t>
      </w:r>
    </w:p>
    <w:p>
      <w:pPr>
        <w:jc w:val="left"/>
        <w:rPr>
          <w:rFonts w:ascii="宋体" w:hAnsi="宋体" w:eastAsia="宋体"/>
          <w:sz w:val="30"/>
          <w:szCs w:val="30"/>
        </w:rPr>
      </w:pPr>
    </w:p>
    <w:p>
      <w:pPr>
        <w:jc w:val="left"/>
        <w:rPr>
          <w:rFonts w:ascii="宋体" w:hAnsi="宋体" w:eastAsia="宋体"/>
          <w:sz w:val="30"/>
          <w:szCs w:val="30"/>
        </w:rPr>
      </w:pPr>
      <w:r>
        <w:rPr>
          <w:rFonts w:hint="eastAsia" w:ascii="宋体" w:hAnsi="宋体" w:eastAsia="宋体"/>
          <w:sz w:val="30"/>
          <w:szCs w:val="30"/>
        </w:rPr>
        <w:t>1.2 编写难点</w:t>
      </w:r>
    </w:p>
    <w:p>
      <w:pPr>
        <w:jc w:val="left"/>
        <w:rPr>
          <w:rFonts w:ascii="宋体" w:hAnsi="宋体" w:eastAsia="宋体"/>
          <w:sz w:val="30"/>
          <w:szCs w:val="30"/>
        </w:rPr>
      </w:pPr>
      <w:r>
        <w:rPr>
          <w:rFonts w:hint="eastAsia" w:ascii="宋体" w:hAnsi="宋体" w:eastAsia="宋体"/>
          <w:sz w:val="30"/>
          <w:szCs w:val="30"/>
        </w:rPr>
        <w:t>由于是否是会员付款，都进入同一个计费界面，所以需要设定好在计算后只给会员自动打折。</w:t>
      </w:r>
    </w:p>
    <w:p>
      <w:pPr>
        <w:jc w:val="left"/>
        <w:rPr>
          <w:rFonts w:ascii="宋体" w:hAnsi="宋体" w:eastAsia="宋体"/>
          <w:sz w:val="30"/>
          <w:szCs w:val="30"/>
        </w:rPr>
      </w:pPr>
    </w:p>
    <w:p>
      <w:pPr>
        <w:pStyle w:val="5"/>
        <w:numPr>
          <w:ilvl w:val="1"/>
          <w:numId w:val="1"/>
        </w:numPr>
        <w:ind w:firstLineChars="0"/>
        <w:jc w:val="left"/>
        <w:rPr>
          <w:rFonts w:ascii="宋体" w:hAnsi="宋体" w:eastAsia="宋体"/>
          <w:sz w:val="30"/>
          <w:szCs w:val="30"/>
        </w:rPr>
      </w:pPr>
      <w:r>
        <w:rPr>
          <w:rFonts w:hint="eastAsia" w:ascii="宋体" w:hAnsi="宋体" w:eastAsia="宋体"/>
          <w:sz w:val="30"/>
          <w:szCs w:val="30"/>
        </w:rPr>
        <w:t>运用工具</w:t>
      </w:r>
    </w:p>
    <w:p>
      <w:pPr>
        <w:jc w:val="left"/>
        <w:rPr>
          <w:rFonts w:hint="eastAsia" w:ascii="宋体" w:hAnsi="宋体" w:eastAsia="宋体"/>
          <w:sz w:val="30"/>
          <w:szCs w:val="30"/>
        </w:rPr>
      </w:pPr>
      <w:r>
        <w:rPr>
          <w:rFonts w:hint="eastAsia" w:ascii="宋体" w:hAnsi="宋体" w:eastAsia="宋体"/>
          <w:sz w:val="30"/>
          <w:szCs w:val="30"/>
        </w:rPr>
        <w:t>Eclipse及GUI插件、StarUML、Microsoft Access。</w:t>
      </w:r>
    </w:p>
    <w:p>
      <w:pPr>
        <w:jc w:val="left"/>
        <w:rPr>
          <w:rFonts w:hint="eastAsia"/>
          <w:b/>
          <w:sz w:val="32"/>
          <w:szCs w:val="32"/>
        </w:rPr>
      </w:pPr>
    </w:p>
    <w:p>
      <w:pPr>
        <w:jc w:val="left"/>
        <w:rPr>
          <w:rFonts w:hint="eastAsia"/>
          <w:b/>
          <w:sz w:val="32"/>
          <w:szCs w:val="32"/>
        </w:rPr>
      </w:pPr>
    </w:p>
    <w:p>
      <w:pPr>
        <w:pStyle w:val="5"/>
        <w:numPr>
          <w:ilvl w:val="0"/>
          <w:numId w:val="1"/>
        </w:numPr>
        <w:ind w:firstLineChars="0"/>
        <w:jc w:val="left"/>
        <w:rPr>
          <w:rFonts w:ascii="楷体" w:hAnsi="楷体" w:eastAsia="楷体"/>
          <w:b/>
          <w:sz w:val="36"/>
          <w:szCs w:val="36"/>
        </w:rPr>
      </w:pPr>
      <w:r>
        <w:rPr>
          <w:rFonts w:hint="eastAsia" w:ascii="楷体" w:hAnsi="楷体" w:eastAsia="楷体"/>
          <w:b/>
          <w:sz w:val="36"/>
          <w:szCs w:val="36"/>
        </w:rPr>
        <w:t>测试计划执行情况</w:t>
      </w:r>
    </w:p>
    <w:p>
      <w:pPr>
        <w:jc w:val="left"/>
        <w:rPr>
          <w:rFonts w:hint="eastAsia" w:ascii="宋体" w:hAnsi="宋体" w:eastAsia="宋体"/>
          <w:sz w:val="30"/>
          <w:szCs w:val="30"/>
        </w:rPr>
      </w:pPr>
      <w:r>
        <w:rPr>
          <w:rFonts w:hint="eastAsia" w:ascii="宋体" w:hAnsi="宋体" w:eastAsia="宋体"/>
          <w:sz w:val="30"/>
          <w:szCs w:val="30"/>
        </w:rPr>
        <w:t>2.1 测试项目</w:t>
      </w:r>
    </w:p>
    <w:tbl>
      <w:tblPr>
        <w:tblW w:w="99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8"/>
        <w:gridCol w:w="2482"/>
        <w:gridCol w:w="2482"/>
        <w:gridCol w:w="24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2" w:hRule="atLeast"/>
        </w:trPr>
        <w:tc>
          <w:tcPr>
            <w:tcW w:w="2478" w:type="dxa"/>
            <w:vAlign w:val="top"/>
          </w:tcPr>
          <w:p>
            <w:pPr>
              <w:rPr>
                <w:rFonts w:hint="eastAsia" w:ascii="宋体" w:hAnsi="宋体"/>
                <w:sz w:val="24"/>
                <w:szCs w:val="24"/>
              </w:rPr>
            </w:pPr>
            <w:r>
              <w:rPr>
                <w:rFonts w:hint="eastAsia" w:ascii="宋体" w:hAnsi="宋体"/>
                <w:sz w:val="24"/>
                <w:szCs w:val="24"/>
              </w:rPr>
              <w:t>步骤</w:t>
            </w:r>
          </w:p>
        </w:tc>
        <w:tc>
          <w:tcPr>
            <w:tcW w:w="2482" w:type="dxa"/>
            <w:vAlign w:val="top"/>
          </w:tcPr>
          <w:p>
            <w:pPr>
              <w:rPr>
                <w:rFonts w:hint="eastAsia" w:ascii="宋体" w:hAnsi="宋体"/>
                <w:sz w:val="24"/>
                <w:szCs w:val="24"/>
              </w:rPr>
            </w:pPr>
            <w:r>
              <w:rPr>
                <w:rFonts w:hint="eastAsia" w:ascii="宋体" w:hAnsi="宋体"/>
                <w:sz w:val="24"/>
                <w:szCs w:val="24"/>
              </w:rPr>
              <w:t>测试项目</w:t>
            </w:r>
          </w:p>
        </w:tc>
        <w:tc>
          <w:tcPr>
            <w:tcW w:w="2482" w:type="dxa"/>
            <w:vAlign w:val="top"/>
          </w:tcPr>
          <w:p>
            <w:pPr>
              <w:rPr>
                <w:rFonts w:hint="eastAsia" w:ascii="宋体" w:hAnsi="宋体"/>
                <w:sz w:val="24"/>
                <w:szCs w:val="24"/>
              </w:rPr>
            </w:pPr>
            <w:r>
              <w:rPr>
                <w:rFonts w:hint="eastAsia" w:ascii="宋体" w:hAnsi="宋体"/>
                <w:sz w:val="24"/>
                <w:szCs w:val="24"/>
              </w:rPr>
              <w:t>内容</w:t>
            </w:r>
          </w:p>
        </w:tc>
        <w:tc>
          <w:tcPr>
            <w:tcW w:w="2478" w:type="dxa"/>
            <w:vAlign w:val="top"/>
          </w:tcPr>
          <w:p>
            <w:pPr>
              <w:rPr>
                <w:rFonts w:hint="eastAsia" w:ascii="宋体" w:hAnsi="宋体"/>
                <w:sz w:val="24"/>
                <w:szCs w:val="24"/>
              </w:rPr>
            </w:pPr>
            <w:r>
              <w:rPr>
                <w:rFonts w:hint="eastAsia" w:ascii="宋体" w:hAnsi="宋体"/>
                <w:sz w:val="24"/>
                <w:szCs w:val="24"/>
              </w:rPr>
              <w:t>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2" w:hRule="atLeast"/>
        </w:trPr>
        <w:tc>
          <w:tcPr>
            <w:tcW w:w="2478" w:type="dxa"/>
            <w:vAlign w:val="top"/>
          </w:tcPr>
          <w:p>
            <w:pPr>
              <w:rPr>
                <w:rFonts w:hint="eastAsia" w:ascii="宋体" w:hAnsi="宋体"/>
                <w:sz w:val="24"/>
                <w:szCs w:val="24"/>
              </w:rPr>
            </w:pPr>
            <w:r>
              <w:rPr>
                <w:rFonts w:hint="eastAsia" w:ascii="宋体" w:hAnsi="宋体"/>
                <w:sz w:val="24"/>
                <w:szCs w:val="24"/>
              </w:rPr>
              <w:t>1</w:t>
            </w:r>
          </w:p>
        </w:tc>
        <w:tc>
          <w:tcPr>
            <w:tcW w:w="2482" w:type="dxa"/>
            <w:vAlign w:val="top"/>
          </w:tcPr>
          <w:p>
            <w:pPr>
              <w:rPr>
                <w:rFonts w:hint="eastAsia" w:ascii="宋体" w:hAnsi="宋体"/>
                <w:sz w:val="24"/>
                <w:szCs w:val="24"/>
              </w:rPr>
            </w:pPr>
            <w:r>
              <w:rPr>
                <w:rFonts w:hint="eastAsia" w:ascii="宋体" w:hAnsi="宋体"/>
                <w:sz w:val="24"/>
                <w:szCs w:val="24"/>
              </w:rPr>
              <w:t>登录模块</w:t>
            </w:r>
          </w:p>
        </w:tc>
        <w:tc>
          <w:tcPr>
            <w:tcW w:w="2482" w:type="dxa"/>
            <w:vAlign w:val="top"/>
          </w:tcPr>
          <w:p>
            <w:pPr>
              <w:rPr>
                <w:rFonts w:hint="eastAsia" w:ascii="宋体" w:hAnsi="宋体"/>
                <w:sz w:val="24"/>
                <w:szCs w:val="24"/>
              </w:rPr>
            </w:pPr>
            <w:r>
              <w:rPr>
                <w:rFonts w:hint="eastAsia" w:ascii="宋体" w:hAnsi="宋体"/>
                <w:sz w:val="24"/>
                <w:szCs w:val="24"/>
              </w:rPr>
              <w:t>分别输入存在和不存在的用户账号密码。</w:t>
            </w:r>
          </w:p>
        </w:tc>
        <w:tc>
          <w:tcPr>
            <w:tcW w:w="2478" w:type="dxa"/>
            <w:vAlign w:val="top"/>
          </w:tcPr>
          <w:p>
            <w:pPr>
              <w:rPr>
                <w:rFonts w:hint="eastAsia" w:ascii="宋体" w:hAnsi="宋体"/>
                <w:sz w:val="24"/>
                <w:szCs w:val="24"/>
              </w:rPr>
            </w:pPr>
            <w:r>
              <w:rPr>
                <w:rFonts w:hint="eastAsia" w:ascii="宋体" w:hAnsi="宋体"/>
                <w:sz w:val="24"/>
                <w:szCs w:val="24"/>
              </w:rPr>
              <w:t>验证登录的严格性，准确性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7" w:hRule="atLeast"/>
        </w:trPr>
        <w:tc>
          <w:tcPr>
            <w:tcW w:w="2478" w:type="dxa"/>
            <w:vAlign w:val="top"/>
          </w:tcPr>
          <w:p>
            <w:pPr>
              <w:rPr>
                <w:rFonts w:hint="eastAsia" w:ascii="宋体" w:hAnsi="宋体"/>
                <w:sz w:val="24"/>
                <w:szCs w:val="24"/>
              </w:rPr>
            </w:pPr>
            <w:r>
              <w:rPr>
                <w:rFonts w:hint="eastAsia" w:ascii="宋体" w:hAnsi="宋体"/>
                <w:sz w:val="24"/>
                <w:szCs w:val="24"/>
              </w:rPr>
              <w:t>2</w:t>
            </w:r>
          </w:p>
        </w:tc>
        <w:tc>
          <w:tcPr>
            <w:tcW w:w="2482" w:type="dxa"/>
            <w:vAlign w:val="top"/>
          </w:tcPr>
          <w:p>
            <w:pPr>
              <w:rPr>
                <w:rFonts w:hint="eastAsia" w:ascii="宋体" w:hAnsi="宋体"/>
                <w:sz w:val="24"/>
                <w:szCs w:val="24"/>
              </w:rPr>
            </w:pPr>
            <w:r>
              <w:rPr>
                <w:rFonts w:hint="eastAsia" w:ascii="宋体" w:hAnsi="宋体"/>
                <w:sz w:val="24"/>
                <w:szCs w:val="24"/>
              </w:rPr>
              <w:t>计算模块</w:t>
            </w:r>
          </w:p>
        </w:tc>
        <w:tc>
          <w:tcPr>
            <w:tcW w:w="2482" w:type="dxa"/>
            <w:vAlign w:val="top"/>
          </w:tcPr>
          <w:p>
            <w:pPr>
              <w:rPr>
                <w:rFonts w:hint="eastAsia" w:ascii="宋体" w:hAnsi="宋体"/>
                <w:sz w:val="24"/>
                <w:szCs w:val="24"/>
              </w:rPr>
            </w:pPr>
            <w:r>
              <w:rPr>
                <w:rFonts w:hint="eastAsia" w:ascii="宋体" w:hAnsi="宋体"/>
                <w:sz w:val="24"/>
                <w:szCs w:val="24"/>
              </w:rPr>
              <w:t>按照正常业务流程添加服务，结账。以及计算总营业额（中途关闭系统）。</w:t>
            </w:r>
          </w:p>
        </w:tc>
        <w:tc>
          <w:tcPr>
            <w:tcW w:w="2478" w:type="dxa"/>
            <w:vAlign w:val="top"/>
          </w:tcPr>
          <w:p>
            <w:pPr>
              <w:pStyle w:val="5"/>
              <w:numPr>
                <w:ilvl w:val="0"/>
                <w:numId w:val="2"/>
              </w:numPr>
              <w:ind w:firstLineChars="0"/>
              <w:rPr>
                <w:rFonts w:hint="eastAsia" w:ascii="宋体" w:hAnsi="宋体"/>
                <w:sz w:val="24"/>
                <w:szCs w:val="24"/>
              </w:rPr>
            </w:pPr>
            <w:r>
              <w:rPr>
                <w:rFonts w:hint="eastAsia" w:ascii="宋体" w:hAnsi="宋体"/>
                <w:sz w:val="24"/>
                <w:szCs w:val="24"/>
              </w:rPr>
              <w:t>验证计算总价是否正确。</w:t>
            </w:r>
          </w:p>
          <w:p>
            <w:pPr>
              <w:pStyle w:val="5"/>
              <w:numPr>
                <w:ilvl w:val="0"/>
                <w:numId w:val="2"/>
              </w:numPr>
              <w:ind w:firstLineChars="0"/>
              <w:rPr>
                <w:rFonts w:hint="eastAsia" w:ascii="宋体" w:hAnsi="宋体"/>
                <w:sz w:val="24"/>
                <w:szCs w:val="24"/>
              </w:rPr>
            </w:pPr>
            <w:r>
              <w:rPr>
                <w:rFonts w:hint="eastAsia" w:ascii="宋体" w:hAnsi="宋体"/>
                <w:sz w:val="24"/>
                <w:szCs w:val="24"/>
              </w:rPr>
              <w:t>测试服务项目是否和总价对应，只能选一次的服务是否至多出现一次。</w:t>
            </w:r>
          </w:p>
          <w:p>
            <w:pPr>
              <w:pStyle w:val="5"/>
              <w:numPr>
                <w:ilvl w:val="0"/>
                <w:numId w:val="2"/>
              </w:numPr>
              <w:ind w:firstLineChars="0"/>
              <w:rPr>
                <w:rFonts w:hint="eastAsia" w:ascii="宋体" w:hAnsi="宋体"/>
                <w:sz w:val="24"/>
                <w:szCs w:val="24"/>
              </w:rPr>
            </w:pPr>
            <w:r>
              <w:rPr>
                <w:rFonts w:hint="eastAsia" w:ascii="宋体" w:hAnsi="宋体"/>
                <w:sz w:val="24"/>
                <w:szCs w:val="24"/>
              </w:rPr>
              <w:t>检验会员是否正确打折。</w:t>
            </w:r>
          </w:p>
          <w:p>
            <w:pPr>
              <w:pStyle w:val="5"/>
              <w:numPr>
                <w:ilvl w:val="0"/>
                <w:numId w:val="2"/>
              </w:numPr>
              <w:ind w:firstLineChars="0"/>
              <w:rPr>
                <w:rFonts w:hint="eastAsia" w:ascii="宋体" w:hAnsi="宋体"/>
                <w:sz w:val="24"/>
                <w:szCs w:val="24"/>
              </w:rPr>
            </w:pPr>
            <w:r>
              <w:rPr>
                <w:rFonts w:hint="eastAsia" w:ascii="宋体" w:hAnsi="宋体"/>
                <w:sz w:val="24"/>
                <w:szCs w:val="24"/>
              </w:rPr>
              <w:t>对比总营业额是否累加，累加是否正确。</w:t>
            </w:r>
          </w:p>
        </w:tc>
      </w:tr>
    </w:tbl>
    <w:p>
      <w:pPr>
        <w:jc w:val="left"/>
        <w:rPr>
          <w:rFonts w:hint="eastAsia"/>
          <w:b/>
          <w:sz w:val="32"/>
          <w:szCs w:val="32"/>
        </w:rPr>
      </w:pPr>
    </w:p>
    <w:p>
      <w:pPr>
        <w:jc w:val="left"/>
        <w:rPr>
          <w:rFonts w:hint="eastAsia" w:ascii="宋体" w:hAnsi="宋体" w:eastAsia="宋体"/>
          <w:sz w:val="30"/>
          <w:szCs w:val="30"/>
        </w:rPr>
      </w:pPr>
      <w:r>
        <w:rPr>
          <w:rFonts w:hint="eastAsia" w:ascii="宋体" w:hAnsi="宋体" w:eastAsia="宋体"/>
          <w:sz w:val="30"/>
          <w:szCs w:val="30"/>
        </w:rPr>
        <w:t>2.2 测试人员及测试模块</w:t>
      </w:r>
    </w:p>
    <w:p>
      <w:pPr>
        <w:jc w:val="left"/>
        <w:rPr>
          <w:rFonts w:hint="eastAsia" w:ascii="宋体" w:hAnsi="宋体" w:eastAsia="宋体"/>
          <w:sz w:val="30"/>
          <w:szCs w:val="30"/>
        </w:rPr>
      </w:pPr>
      <w:r>
        <w:rPr>
          <w:rFonts w:hint="eastAsia" w:ascii="宋体" w:hAnsi="宋体" w:eastAsia="宋体"/>
          <w:sz w:val="30"/>
          <w:szCs w:val="30"/>
        </w:rPr>
        <w:t>测试人员：李阳。</w:t>
      </w:r>
    </w:p>
    <w:p>
      <w:pPr>
        <w:jc w:val="left"/>
        <w:rPr>
          <w:rFonts w:hint="eastAsia" w:ascii="宋体" w:hAnsi="宋体" w:eastAsia="宋体"/>
          <w:sz w:val="30"/>
          <w:szCs w:val="30"/>
        </w:rPr>
      </w:pPr>
      <w:r>
        <w:rPr>
          <w:rFonts w:hint="eastAsia" w:ascii="宋体" w:hAnsi="宋体" w:eastAsia="宋体"/>
          <w:sz w:val="30"/>
          <w:szCs w:val="30"/>
        </w:rPr>
        <w:t>测试模块：登陆模块，计算模块。</w:t>
      </w:r>
    </w:p>
    <w:p>
      <w:pPr>
        <w:jc w:val="left"/>
        <w:rPr>
          <w:rFonts w:hint="eastAsia" w:ascii="宋体" w:hAnsi="宋体" w:eastAsia="宋体"/>
          <w:sz w:val="30"/>
          <w:szCs w:val="30"/>
        </w:rPr>
      </w:pPr>
    </w:p>
    <w:p>
      <w:pPr>
        <w:jc w:val="left"/>
        <w:rPr>
          <w:rFonts w:hint="eastAsia" w:ascii="宋体" w:hAnsi="宋体" w:eastAsia="宋体"/>
          <w:sz w:val="30"/>
          <w:szCs w:val="30"/>
        </w:rPr>
      </w:pPr>
      <w:r>
        <w:rPr>
          <w:rFonts w:hint="eastAsia" w:ascii="宋体" w:hAnsi="宋体" w:eastAsia="宋体"/>
          <w:sz w:val="30"/>
          <w:szCs w:val="30"/>
        </w:rPr>
        <w:t>2.3 测试结果</w:t>
      </w:r>
    </w:p>
    <w:tbl>
      <w:tblPr>
        <w:tblW w:w="85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601"/>
        <w:gridCol w:w="1706"/>
        <w:gridCol w:w="1706"/>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rPr>
                <w:rFonts w:hint="eastAsia" w:ascii="宋体" w:hAnsi="宋体"/>
              </w:rPr>
            </w:pPr>
            <w:r>
              <w:rPr>
                <w:rFonts w:hint="eastAsia" w:ascii="宋体" w:hAnsi="宋体"/>
              </w:rPr>
              <w:t>实测数据</w:t>
            </w:r>
          </w:p>
        </w:tc>
        <w:tc>
          <w:tcPr>
            <w:tcW w:w="1601" w:type="dxa"/>
            <w:vAlign w:val="top"/>
          </w:tcPr>
          <w:p>
            <w:pPr>
              <w:rPr>
                <w:rFonts w:hint="eastAsia" w:ascii="宋体" w:hAnsi="宋体"/>
              </w:rPr>
            </w:pPr>
            <w:r>
              <w:rPr>
                <w:rFonts w:hint="eastAsia" w:ascii="宋体" w:hAnsi="宋体"/>
              </w:rPr>
              <w:t>实测结果</w:t>
            </w:r>
          </w:p>
        </w:tc>
        <w:tc>
          <w:tcPr>
            <w:tcW w:w="1706" w:type="dxa"/>
            <w:vAlign w:val="top"/>
          </w:tcPr>
          <w:p>
            <w:pPr>
              <w:rPr>
                <w:rFonts w:hint="eastAsia" w:ascii="宋体" w:hAnsi="宋体"/>
              </w:rPr>
            </w:pPr>
            <w:r>
              <w:rPr>
                <w:rFonts w:hint="eastAsia" w:ascii="宋体" w:hAnsi="宋体"/>
              </w:rPr>
              <w:t>预期结果</w:t>
            </w:r>
          </w:p>
        </w:tc>
        <w:tc>
          <w:tcPr>
            <w:tcW w:w="1706" w:type="dxa"/>
            <w:vAlign w:val="top"/>
          </w:tcPr>
          <w:p>
            <w:pPr>
              <w:rPr>
                <w:rFonts w:hint="eastAsia" w:ascii="宋体" w:hAnsi="宋体"/>
              </w:rPr>
            </w:pPr>
            <w:r>
              <w:rPr>
                <w:rFonts w:hint="eastAsia" w:ascii="宋体" w:hAnsi="宋体"/>
              </w:rPr>
              <w:t>表明事实</w:t>
            </w:r>
          </w:p>
        </w:tc>
        <w:tc>
          <w:tcPr>
            <w:tcW w:w="1697" w:type="dxa"/>
            <w:vAlign w:val="top"/>
          </w:tcPr>
          <w:p>
            <w:pPr>
              <w:rPr>
                <w:rFonts w:hint="eastAsia" w:ascii="宋体" w:hAnsi="宋体"/>
              </w:rPr>
            </w:pPr>
            <w:r>
              <w:rPr>
                <w:rFonts w:hint="eastAsia" w:ascii="宋体" w:hAnsi="宋体"/>
              </w:rPr>
              <w:t>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rPr>
                <w:rFonts w:hint="eastAsia" w:ascii="宋体" w:hAnsi="宋体"/>
              </w:rPr>
            </w:pPr>
            <w:r>
              <w:rPr>
                <w:rFonts w:hint="eastAsia" w:ascii="宋体" w:hAnsi="宋体"/>
              </w:rPr>
              <w:t>登陆不存在的账号abc123</w:t>
            </w:r>
          </w:p>
          <w:p>
            <w:pPr>
              <w:rPr>
                <w:rFonts w:hint="eastAsia" w:ascii="宋体" w:hAnsi="宋体"/>
              </w:rPr>
            </w:pPr>
            <w:r>
              <w:rPr>
                <w:rFonts w:hint="eastAsia" w:ascii="宋体" w:hAnsi="宋体"/>
              </w:rPr>
              <w:t>和存在的密码1234567890</w:t>
            </w:r>
          </w:p>
        </w:tc>
        <w:tc>
          <w:tcPr>
            <w:tcW w:w="1601" w:type="dxa"/>
            <w:vAlign w:val="top"/>
          </w:tcPr>
          <w:p>
            <w:pPr>
              <w:rPr>
                <w:rFonts w:hint="eastAsia" w:ascii="宋体" w:hAnsi="宋体"/>
              </w:rPr>
            </w:pPr>
            <w:r>
              <w:rPr>
                <w:rFonts w:hint="eastAsia" w:ascii="宋体" w:hAnsi="宋体"/>
              </w:rPr>
              <w:t>用户名输入栏右方出现“输入错误”四个字</w:t>
            </w:r>
          </w:p>
        </w:tc>
        <w:tc>
          <w:tcPr>
            <w:tcW w:w="1706" w:type="dxa"/>
            <w:vAlign w:val="top"/>
          </w:tcPr>
          <w:p>
            <w:pPr>
              <w:rPr>
                <w:rFonts w:hint="eastAsia" w:ascii="宋体" w:hAnsi="宋体"/>
              </w:rPr>
            </w:pPr>
            <w:r>
              <w:rPr>
                <w:rFonts w:hint="eastAsia" w:ascii="宋体" w:hAnsi="宋体"/>
              </w:rPr>
              <w:t>用户名输入栏右方出现“输入错误”四个字</w:t>
            </w:r>
          </w:p>
        </w:tc>
        <w:tc>
          <w:tcPr>
            <w:tcW w:w="1706" w:type="dxa"/>
            <w:vAlign w:val="top"/>
          </w:tcPr>
          <w:p>
            <w:pPr>
              <w:rPr>
                <w:rFonts w:hint="eastAsia" w:ascii="宋体" w:hAnsi="宋体"/>
              </w:rPr>
            </w:pPr>
            <w:r>
              <w:rPr>
                <w:rFonts w:hint="eastAsia" w:ascii="宋体" w:hAnsi="宋体"/>
              </w:rPr>
              <w:t>错误帐号密码无法登陆</w:t>
            </w:r>
          </w:p>
        </w:tc>
        <w:tc>
          <w:tcPr>
            <w:tcW w:w="1697" w:type="dxa"/>
            <w:vAlign w:val="top"/>
          </w:tcPr>
          <w:p>
            <w:pPr>
              <w:rPr>
                <w:rFonts w:hint="eastAsia" w:ascii="宋体" w:hAnsi="宋体"/>
              </w:rPr>
            </w:pPr>
            <w:r>
              <w:rPr>
                <w:rFonts w:hint="eastAsia" w:ascii="宋体" w:hAnsi="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rPr>
                <w:rFonts w:hint="eastAsia" w:ascii="宋体" w:hAnsi="宋体"/>
              </w:rPr>
            </w:pPr>
            <w:r>
              <w:rPr>
                <w:rFonts w:hint="eastAsia" w:ascii="宋体" w:hAnsi="宋体"/>
              </w:rPr>
              <w:t>登陆已有账号18463151270</w:t>
            </w:r>
          </w:p>
          <w:p>
            <w:pPr>
              <w:rPr>
                <w:rFonts w:hint="eastAsia" w:ascii="宋体" w:hAnsi="宋体"/>
              </w:rPr>
            </w:pPr>
            <w:r>
              <w:rPr>
                <w:rFonts w:ascii="宋体" w:hAnsi="宋体"/>
              </w:rPr>
              <w:t>密码</w:t>
            </w:r>
            <w:r>
              <w:rPr>
                <w:rFonts w:hint="eastAsia" w:ascii="宋体" w:hAnsi="宋体"/>
              </w:rPr>
              <w:t>1234567890</w:t>
            </w:r>
          </w:p>
        </w:tc>
        <w:tc>
          <w:tcPr>
            <w:tcW w:w="1601" w:type="dxa"/>
            <w:vAlign w:val="top"/>
          </w:tcPr>
          <w:p>
            <w:pPr>
              <w:rPr>
                <w:rFonts w:hint="eastAsia" w:ascii="宋体" w:hAnsi="宋体"/>
              </w:rPr>
            </w:pPr>
            <w:r>
              <w:rPr>
                <w:rFonts w:hint="eastAsia" w:ascii="宋体" w:hAnsi="宋体"/>
              </w:rPr>
              <w:t>延时几秒进入计算界面</w:t>
            </w:r>
          </w:p>
        </w:tc>
        <w:tc>
          <w:tcPr>
            <w:tcW w:w="1706" w:type="dxa"/>
            <w:vAlign w:val="top"/>
          </w:tcPr>
          <w:p>
            <w:pPr>
              <w:rPr>
                <w:rFonts w:hint="eastAsia" w:ascii="宋体" w:hAnsi="宋体"/>
              </w:rPr>
            </w:pPr>
            <w:r>
              <w:rPr>
                <w:rFonts w:hint="eastAsia" w:ascii="宋体" w:hAnsi="宋体"/>
              </w:rPr>
              <w:t>直接进入计算界面</w:t>
            </w:r>
          </w:p>
        </w:tc>
        <w:tc>
          <w:tcPr>
            <w:tcW w:w="1706" w:type="dxa"/>
            <w:vAlign w:val="top"/>
          </w:tcPr>
          <w:p>
            <w:pPr>
              <w:rPr>
                <w:rFonts w:hint="eastAsia" w:ascii="宋体" w:hAnsi="宋体"/>
              </w:rPr>
            </w:pPr>
            <w:r>
              <w:rPr>
                <w:rFonts w:hint="eastAsia" w:ascii="宋体" w:hAnsi="宋体"/>
              </w:rPr>
              <w:t>无错，但优化不好</w:t>
            </w:r>
          </w:p>
        </w:tc>
        <w:tc>
          <w:tcPr>
            <w:tcW w:w="1697" w:type="dxa"/>
            <w:vAlign w:val="top"/>
          </w:tcPr>
          <w:p>
            <w:pPr>
              <w:rPr>
                <w:rFonts w:hint="eastAsia" w:ascii="宋体" w:hAnsi="宋体"/>
              </w:rPr>
            </w:pPr>
            <w:r>
              <w:rPr>
                <w:rFonts w:hint="eastAsia" w:ascii="宋体" w:hAnsi="宋体"/>
              </w:rPr>
              <w:t>优化差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rPr>
                <w:rFonts w:hint="eastAsia" w:ascii="宋体" w:hAnsi="宋体"/>
              </w:rPr>
            </w:pPr>
            <w:r>
              <w:rPr>
                <w:rFonts w:hint="eastAsia" w:ascii="宋体" w:hAnsi="宋体"/>
              </w:rPr>
              <w:t>非会员淋浴+搓背</w:t>
            </w:r>
          </w:p>
          <w:p>
            <w:pPr>
              <w:rPr>
                <w:rFonts w:hint="eastAsia" w:ascii="宋体" w:hAnsi="宋体"/>
              </w:rPr>
            </w:pPr>
            <w:r>
              <w:rPr>
                <w:rFonts w:hint="eastAsia" w:ascii="宋体" w:hAnsi="宋体"/>
              </w:rPr>
              <w:t>会员淋浴+搓背</w:t>
            </w:r>
          </w:p>
        </w:tc>
        <w:tc>
          <w:tcPr>
            <w:tcW w:w="1601" w:type="dxa"/>
            <w:vAlign w:val="top"/>
          </w:tcPr>
          <w:p>
            <w:pPr>
              <w:rPr>
                <w:rFonts w:hint="eastAsia" w:ascii="宋体" w:hAnsi="宋体"/>
              </w:rPr>
            </w:pPr>
            <w:r>
              <w:rPr>
                <w:rFonts w:hint="eastAsia" w:ascii="宋体" w:hAnsi="宋体"/>
              </w:rPr>
              <w:t>均显示淋浴、搓背</w:t>
            </w:r>
          </w:p>
          <w:p>
            <w:pPr>
              <w:rPr>
                <w:rFonts w:hint="eastAsia" w:ascii="宋体" w:hAnsi="宋体"/>
              </w:rPr>
            </w:pPr>
            <w:r>
              <w:rPr>
                <w:rFonts w:hint="eastAsia" w:ascii="宋体" w:hAnsi="宋体"/>
              </w:rPr>
              <w:t>非会员显示18元</w:t>
            </w:r>
          </w:p>
          <w:p>
            <w:pPr>
              <w:rPr>
                <w:rFonts w:hint="eastAsia" w:ascii="宋体" w:hAnsi="宋体"/>
              </w:rPr>
            </w:pPr>
            <w:r>
              <w:rPr>
                <w:rFonts w:hint="eastAsia" w:ascii="宋体" w:hAnsi="宋体"/>
              </w:rPr>
              <w:t>会员显示14元</w:t>
            </w:r>
          </w:p>
        </w:tc>
        <w:tc>
          <w:tcPr>
            <w:tcW w:w="1706" w:type="dxa"/>
            <w:vAlign w:val="top"/>
          </w:tcPr>
          <w:p>
            <w:pPr>
              <w:rPr>
                <w:rFonts w:hint="eastAsia" w:ascii="宋体" w:hAnsi="宋体"/>
              </w:rPr>
            </w:pPr>
            <w:r>
              <w:rPr>
                <w:rFonts w:hint="eastAsia" w:ascii="宋体" w:hAnsi="宋体"/>
              </w:rPr>
              <w:t>均显示淋浴、搓背</w:t>
            </w:r>
          </w:p>
          <w:p>
            <w:pPr>
              <w:rPr>
                <w:rFonts w:hint="eastAsia" w:ascii="宋体" w:hAnsi="宋体"/>
              </w:rPr>
            </w:pPr>
            <w:r>
              <w:rPr>
                <w:rFonts w:hint="eastAsia" w:ascii="宋体" w:hAnsi="宋体"/>
              </w:rPr>
              <w:t>非会员显示18元</w:t>
            </w:r>
          </w:p>
          <w:p>
            <w:pPr>
              <w:rPr>
                <w:rFonts w:hint="eastAsia" w:ascii="宋体" w:hAnsi="宋体"/>
              </w:rPr>
            </w:pPr>
            <w:r>
              <w:rPr>
                <w:rFonts w:hint="eastAsia" w:ascii="宋体" w:hAnsi="宋体"/>
              </w:rPr>
              <w:t>会员显示14元</w:t>
            </w:r>
          </w:p>
        </w:tc>
        <w:tc>
          <w:tcPr>
            <w:tcW w:w="1706" w:type="dxa"/>
            <w:vAlign w:val="top"/>
          </w:tcPr>
          <w:p>
            <w:pPr>
              <w:pStyle w:val="5"/>
              <w:numPr>
                <w:ilvl w:val="0"/>
                <w:numId w:val="3"/>
              </w:numPr>
              <w:ind w:firstLineChars="0"/>
              <w:rPr>
                <w:rFonts w:hint="eastAsia" w:ascii="宋体" w:hAnsi="宋体"/>
              </w:rPr>
            </w:pPr>
            <w:r>
              <w:rPr>
                <w:rFonts w:hint="eastAsia" w:ascii="宋体" w:hAnsi="宋体"/>
              </w:rPr>
              <w:t>打折成功，且是八折</w:t>
            </w:r>
          </w:p>
          <w:p>
            <w:pPr>
              <w:pStyle w:val="5"/>
              <w:numPr>
                <w:ilvl w:val="0"/>
                <w:numId w:val="3"/>
              </w:numPr>
              <w:ind w:firstLineChars="0"/>
              <w:rPr>
                <w:rFonts w:hint="eastAsia" w:ascii="宋体" w:hAnsi="宋体"/>
              </w:rPr>
            </w:pPr>
            <w:r>
              <w:rPr>
                <w:rFonts w:hint="eastAsia" w:ascii="宋体" w:hAnsi="宋体"/>
              </w:rPr>
              <w:t>选择服务及计算总价无问题</w:t>
            </w:r>
          </w:p>
        </w:tc>
        <w:tc>
          <w:tcPr>
            <w:tcW w:w="1697" w:type="dxa"/>
            <w:vAlign w:val="top"/>
          </w:tcPr>
          <w:p>
            <w:pPr>
              <w:rPr>
                <w:rFonts w:hint="eastAsia" w:ascii="宋体" w:hAnsi="宋体"/>
              </w:rPr>
            </w:pPr>
            <w:r>
              <w:rPr>
                <w:rFonts w:hint="eastAsia" w:ascii="宋体" w:hAnsi="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rPr>
                <w:rFonts w:hint="eastAsia" w:ascii="宋体" w:hAnsi="宋体"/>
              </w:rPr>
            </w:pPr>
            <w:r>
              <w:rPr>
                <w:rFonts w:hint="eastAsia" w:ascii="宋体" w:hAnsi="宋体"/>
              </w:rPr>
              <w:t>点击两次淋浴</w:t>
            </w:r>
          </w:p>
        </w:tc>
        <w:tc>
          <w:tcPr>
            <w:tcW w:w="1601" w:type="dxa"/>
            <w:vAlign w:val="top"/>
          </w:tcPr>
          <w:p>
            <w:pPr>
              <w:rPr>
                <w:rFonts w:hint="eastAsia" w:ascii="宋体" w:hAnsi="宋体"/>
              </w:rPr>
            </w:pPr>
            <w:r>
              <w:rPr>
                <w:rFonts w:hint="eastAsia" w:ascii="宋体" w:hAnsi="宋体"/>
              </w:rPr>
              <w:t>无服务项目，费用为0</w:t>
            </w:r>
          </w:p>
        </w:tc>
        <w:tc>
          <w:tcPr>
            <w:tcW w:w="1706" w:type="dxa"/>
            <w:vAlign w:val="top"/>
          </w:tcPr>
          <w:p>
            <w:pPr>
              <w:rPr>
                <w:rFonts w:hint="eastAsia" w:ascii="宋体" w:hAnsi="宋体"/>
              </w:rPr>
            </w:pPr>
            <w:r>
              <w:rPr>
                <w:rFonts w:hint="eastAsia" w:ascii="宋体" w:hAnsi="宋体"/>
              </w:rPr>
              <w:t>无服务项目，费用为0</w:t>
            </w:r>
          </w:p>
        </w:tc>
        <w:tc>
          <w:tcPr>
            <w:tcW w:w="1706" w:type="dxa"/>
            <w:vAlign w:val="top"/>
          </w:tcPr>
          <w:p>
            <w:pPr>
              <w:rPr>
                <w:rFonts w:hint="eastAsia" w:ascii="宋体" w:hAnsi="宋体"/>
              </w:rPr>
            </w:pPr>
            <w:r>
              <w:rPr>
                <w:rFonts w:hint="eastAsia" w:ascii="宋体" w:hAnsi="宋体"/>
              </w:rPr>
              <w:t>结合上一个测试内容得知，淋浴点击单数次为选择，双数次为取消。</w:t>
            </w:r>
          </w:p>
        </w:tc>
        <w:tc>
          <w:tcPr>
            <w:tcW w:w="1697" w:type="dxa"/>
            <w:vAlign w:val="top"/>
          </w:tcPr>
          <w:p>
            <w:pPr>
              <w:rPr>
                <w:rFonts w:hint="eastAsia" w:ascii="宋体" w:hAnsi="宋体"/>
              </w:rPr>
            </w:pPr>
            <w:r>
              <w:rPr>
                <w:rFonts w:hint="eastAsia" w:ascii="宋体" w:hAnsi="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rPr>
                <w:rFonts w:hint="eastAsia" w:ascii="宋体" w:hAnsi="宋体"/>
              </w:rPr>
            </w:pPr>
            <w:r>
              <w:rPr>
                <w:rFonts w:hint="eastAsia" w:ascii="宋体" w:hAnsi="宋体"/>
              </w:rPr>
              <w:t>在登陆界面点击“查看总营业额”且关闭软件后再看一次</w:t>
            </w:r>
          </w:p>
        </w:tc>
        <w:tc>
          <w:tcPr>
            <w:tcW w:w="1601" w:type="dxa"/>
            <w:vAlign w:val="top"/>
          </w:tcPr>
          <w:p>
            <w:pPr>
              <w:rPr>
                <w:rFonts w:hint="eastAsia" w:ascii="宋体" w:hAnsi="宋体"/>
              </w:rPr>
            </w:pPr>
            <w:r>
              <w:rPr>
                <w:rFonts w:hint="eastAsia" w:ascii="宋体" w:hAnsi="宋体"/>
              </w:rPr>
              <w:t>数据从内置的300变为332，再看一次仍为332元</w:t>
            </w:r>
          </w:p>
        </w:tc>
        <w:tc>
          <w:tcPr>
            <w:tcW w:w="1706" w:type="dxa"/>
            <w:vAlign w:val="top"/>
          </w:tcPr>
          <w:p>
            <w:pPr>
              <w:rPr>
                <w:rFonts w:hint="eastAsia" w:ascii="宋体" w:hAnsi="宋体"/>
              </w:rPr>
            </w:pPr>
            <w:r>
              <w:rPr>
                <w:rFonts w:hint="eastAsia" w:ascii="宋体" w:hAnsi="宋体"/>
              </w:rPr>
              <w:t>显示总营业额为332元，并不变</w:t>
            </w:r>
          </w:p>
        </w:tc>
        <w:tc>
          <w:tcPr>
            <w:tcW w:w="1706" w:type="dxa"/>
            <w:vAlign w:val="top"/>
          </w:tcPr>
          <w:p>
            <w:pPr>
              <w:rPr>
                <w:rFonts w:hint="eastAsia" w:ascii="宋体" w:hAnsi="宋体"/>
              </w:rPr>
            </w:pPr>
            <w:r>
              <w:rPr>
                <w:rFonts w:hint="eastAsia" w:ascii="宋体" w:hAnsi="宋体"/>
              </w:rPr>
              <w:t>输出正确</w:t>
            </w:r>
          </w:p>
        </w:tc>
        <w:tc>
          <w:tcPr>
            <w:tcW w:w="1697" w:type="dxa"/>
            <w:vAlign w:val="top"/>
          </w:tcPr>
          <w:p>
            <w:pPr>
              <w:rPr>
                <w:rFonts w:hint="eastAsia" w:ascii="宋体" w:hAnsi="宋体"/>
              </w:rPr>
            </w:pPr>
            <w:r>
              <w:rPr>
                <w:rFonts w:hint="eastAsia" w:ascii="宋体" w:hAnsi="宋体"/>
              </w:rPr>
              <w:t>无</w:t>
            </w:r>
          </w:p>
        </w:tc>
      </w:tr>
    </w:tbl>
    <w:p>
      <w:pPr>
        <w:jc w:val="left"/>
        <w:rPr>
          <w:rFonts w:hint="eastAsia" w:ascii="宋体" w:hAnsi="宋体" w:eastAsia="宋体"/>
          <w:sz w:val="30"/>
          <w:szCs w:val="30"/>
        </w:rPr>
      </w:pPr>
    </w:p>
    <w:p>
      <w:pPr>
        <w:jc w:val="left"/>
        <w:rPr>
          <w:rFonts w:hint="eastAsia" w:ascii="宋体" w:hAnsi="宋体" w:eastAsia="宋体"/>
          <w:sz w:val="30"/>
          <w:szCs w:val="30"/>
        </w:rPr>
      </w:pPr>
    </w:p>
    <w:p>
      <w:pPr>
        <w:pStyle w:val="5"/>
        <w:numPr>
          <w:ilvl w:val="0"/>
          <w:numId w:val="1"/>
        </w:numPr>
        <w:ind w:firstLineChars="0"/>
        <w:jc w:val="left"/>
        <w:rPr>
          <w:rFonts w:ascii="楷体" w:hAnsi="楷体" w:eastAsia="楷体"/>
          <w:b/>
          <w:sz w:val="36"/>
          <w:szCs w:val="36"/>
        </w:rPr>
      </w:pPr>
      <w:r>
        <w:rPr>
          <w:rFonts w:hint="eastAsia" w:ascii="楷体" w:hAnsi="楷体" w:eastAsia="楷体"/>
          <w:b/>
          <w:sz w:val="36"/>
          <w:szCs w:val="36"/>
        </w:rPr>
        <w:t>软件需求测试结论</w:t>
      </w:r>
    </w:p>
    <w:p>
      <w:pPr>
        <w:jc w:val="left"/>
        <w:rPr>
          <w:rFonts w:hint="eastAsia" w:ascii="宋体" w:hAnsi="宋体" w:eastAsia="宋体"/>
          <w:sz w:val="30"/>
          <w:szCs w:val="30"/>
        </w:rPr>
      </w:pPr>
      <w:r>
        <w:rPr>
          <w:rFonts w:hint="eastAsia" w:ascii="宋体" w:hAnsi="宋体" w:eastAsia="宋体"/>
          <w:sz w:val="30"/>
          <w:szCs w:val="30"/>
        </w:rPr>
        <w:t>3.1 登陆模块测试</w:t>
      </w:r>
    </w:p>
    <w:p>
      <w:pPr>
        <w:jc w:val="left"/>
        <w:rPr>
          <w:rFonts w:hint="eastAsia" w:ascii="宋体" w:hAnsi="宋体" w:eastAsia="宋体"/>
          <w:sz w:val="30"/>
          <w:szCs w:val="30"/>
        </w:rPr>
      </w:pPr>
      <w:r>
        <w:rPr>
          <w:rFonts w:hint="eastAsia" w:ascii="宋体" w:hAnsi="宋体" w:eastAsia="宋体"/>
          <w:sz w:val="30"/>
          <w:szCs w:val="30"/>
        </w:rPr>
        <w:t>数据表中存的帐号密码才能够登陆，不能存的只能通过点击“直接结账”进入计算界面。</w:t>
      </w:r>
    </w:p>
    <w:p>
      <w:pPr>
        <w:jc w:val="left"/>
        <w:rPr>
          <w:rFonts w:hint="eastAsia" w:ascii="宋体" w:hAnsi="宋体" w:eastAsia="宋体"/>
          <w:sz w:val="30"/>
          <w:szCs w:val="30"/>
        </w:rPr>
      </w:pPr>
    </w:p>
    <w:p>
      <w:pPr>
        <w:jc w:val="left"/>
        <w:rPr>
          <w:rFonts w:hint="eastAsia" w:ascii="宋体" w:hAnsi="宋体" w:eastAsia="宋体"/>
          <w:sz w:val="30"/>
          <w:szCs w:val="30"/>
        </w:rPr>
      </w:pPr>
      <w:r>
        <w:rPr>
          <w:rFonts w:hint="eastAsia" w:ascii="宋体" w:hAnsi="宋体" w:eastAsia="宋体"/>
          <w:sz w:val="30"/>
          <w:szCs w:val="30"/>
        </w:rPr>
        <w:t>3.2 计算模块测试</w:t>
      </w:r>
    </w:p>
    <w:p>
      <w:pPr>
        <w:jc w:val="left"/>
        <w:rPr>
          <w:rFonts w:hint="eastAsia" w:ascii="宋体" w:hAnsi="宋体" w:eastAsia="宋体"/>
          <w:sz w:val="30"/>
          <w:szCs w:val="30"/>
        </w:rPr>
      </w:pPr>
      <w:r>
        <w:rPr>
          <w:rFonts w:hint="eastAsia" w:ascii="宋体" w:hAnsi="宋体" w:eastAsia="宋体"/>
          <w:sz w:val="30"/>
          <w:szCs w:val="30"/>
        </w:rPr>
        <w:t>每次结账均能正确显示出选择的服务项目，总价计算也都正确。会员身份登陆的情况下享受打折，非会员不享受打折。总营业额存储正常，且不受系统关闭的影响。</w:t>
      </w:r>
    </w:p>
    <w:p>
      <w:pPr>
        <w:jc w:val="left"/>
        <w:rPr>
          <w:rFonts w:hint="eastAsia" w:ascii="宋体" w:hAnsi="宋体" w:eastAsia="宋体"/>
          <w:sz w:val="30"/>
          <w:szCs w:val="30"/>
        </w:rPr>
      </w:pPr>
    </w:p>
    <w:p>
      <w:pPr>
        <w:jc w:val="left"/>
        <w:rPr>
          <w:rFonts w:hint="eastAsia" w:ascii="宋体" w:hAnsi="宋体" w:eastAsia="宋体"/>
          <w:sz w:val="30"/>
          <w:szCs w:val="30"/>
        </w:rPr>
      </w:pPr>
    </w:p>
    <w:p>
      <w:pPr>
        <w:pStyle w:val="5"/>
        <w:numPr>
          <w:ilvl w:val="0"/>
          <w:numId w:val="1"/>
        </w:numPr>
        <w:ind w:firstLineChars="0"/>
        <w:jc w:val="left"/>
        <w:rPr>
          <w:rFonts w:hint="eastAsia" w:ascii="楷体" w:hAnsi="楷体" w:eastAsia="楷体"/>
          <w:b/>
          <w:sz w:val="36"/>
          <w:szCs w:val="36"/>
        </w:rPr>
      </w:pPr>
      <w:r>
        <w:rPr>
          <w:rFonts w:hint="eastAsia" w:ascii="楷体" w:hAnsi="楷体" w:eastAsia="楷体"/>
          <w:b/>
          <w:sz w:val="36"/>
          <w:szCs w:val="36"/>
        </w:rPr>
        <w:t>评价</w:t>
      </w:r>
    </w:p>
    <w:p>
      <w:pPr>
        <w:jc w:val="left"/>
        <w:rPr>
          <w:rFonts w:hint="eastAsia" w:ascii="楷体" w:hAnsi="楷体" w:eastAsia="楷体"/>
          <w:b/>
          <w:sz w:val="36"/>
          <w:szCs w:val="36"/>
        </w:rPr>
      </w:pPr>
      <w:r>
        <w:rPr>
          <w:rFonts w:hint="eastAsia" w:ascii="宋体" w:hAnsi="宋体" w:eastAsia="宋体"/>
          <w:sz w:val="30"/>
          <w:szCs w:val="30"/>
        </w:rPr>
        <w:t>4.1 软件能力</w:t>
      </w:r>
    </w:p>
    <w:p>
      <w:pPr>
        <w:jc w:val="left"/>
        <w:rPr>
          <w:rFonts w:hint="eastAsia" w:ascii="宋体" w:hAnsi="宋体" w:eastAsia="宋体"/>
          <w:sz w:val="30"/>
          <w:szCs w:val="30"/>
        </w:rPr>
      </w:pPr>
      <w:r>
        <w:rPr>
          <w:rFonts w:ascii="宋体" w:hAnsi="宋体" w:eastAsia="宋体"/>
          <w:sz w:val="30"/>
          <w:szCs w:val="30"/>
        </w:rPr>
        <w:t>软件能准确计算总价并显示各项目，也有会员打折功能。计算总营业额使得管理店铺更加容易（例如便于发现店员偷钱或收钱时疏忽等隐患）。作为计费系统，已实现基本的功能。</w:t>
      </w:r>
    </w:p>
    <w:p>
      <w:pPr>
        <w:jc w:val="left"/>
        <w:rPr>
          <w:rFonts w:hint="eastAsia" w:ascii="宋体" w:hAnsi="宋体" w:eastAsia="宋体"/>
          <w:sz w:val="30"/>
          <w:szCs w:val="30"/>
        </w:rPr>
      </w:pPr>
    </w:p>
    <w:p>
      <w:pPr>
        <w:pStyle w:val="5"/>
        <w:numPr>
          <w:ilvl w:val="1"/>
          <w:numId w:val="2"/>
        </w:numPr>
        <w:ind w:firstLineChars="0"/>
        <w:jc w:val="left"/>
        <w:rPr>
          <w:rFonts w:hint="eastAsia" w:ascii="宋体" w:hAnsi="宋体" w:eastAsia="宋体"/>
          <w:sz w:val="30"/>
          <w:szCs w:val="30"/>
        </w:rPr>
      </w:pPr>
      <w:r>
        <w:rPr>
          <w:rFonts w:hint="eastAsia" w:ascii="宋体" w:hAnsi="宋体" w:eastAsia="宋体"/>
          <w:sz w:val="30"/>
          <w:szCs w:val="30"/>
        </w:rPr>
        <w:t>缺陷和限制</w:t>
      </w:r>
    </w:p>
    <w:p>
      <w:pPr>
        <w:jc w:val="left"/>
        <w:rPr>
          <w:rFonts w:hint="eastAsia" w:ascii="宋体" w:hAnsi="宋体" w:eastAsia="宋体"/>
          <w:sz w:val="30"/>
          <w:szCs w:val="30"/>
        </w:rPr>
      </w:pPr>
      <w:r>
        <w:rPr>
          <w:rFonts w:hint="eastAsia" w:ascii="宋体" w:hAnsi="宋体" w:eastAsia="宋体"/>
          <w:sz w:val="30"/>
          <w:szCs w:val="30"/>
        </w:rPr>
        <w:t>现如今，会员卡不仅仅只有交一定钱然后给予永久打折，还有存钱功能，既能打折，又能存现金。没有紧跟时代潮流。</w:t>
      </w:r>
    </w:p>
    <w:p>
      <w:pPr>
        <w:jc w:val="left"/>
        <w:rPr>
          <w:rFonts w:hint="eastAsia" w:ascii="宋体" w:hAnsi="宋体" w:eastAsia="宋体"/>
          <w:sz w:val="30"/>
          <w:szCs w:val="30"/>
        </w:rPr>
      </w:pPr>
      <w:r>
        <w:rPr>
          <w:rFonts w:hint="eastAsia" w:ascii="宋体" w:hAnsi="宋体" w:eastAsia="宋体"/>
          <w:sz w:val="30"/>
          <w:szCs w:val="30"/>
        </w:rPr>
        <w:t>用户注册没做，只能内置会员，这从软件使用者的角度来说不会在这方面给好评。界面不美观。</w:t>
      </w:r>
    </w:p>
    <w:p>
      <w:pPr>
        <w:jc w:val="left"/>
        <w:rPr>
          <w:rFonts w:hint="eastAsia" w:ascii="宋体" w:hAnsi="宋体" w:eastAsia="宋体"/>
          <w:sz w:val="30"/>
          <w:szCs w:val="30"/>
        </w:rPr>
      </w:pPr>
    </w:p>
    <w:p>
      <w:pPr>
        <w:pStyle w:val="5"/>
        <w:numPr>
          <w:ilvl w:val="1"/>
          <w:numId w:val="2"/>
        </w:numPr>
        <w:ind w:firstLineChars="0"/>
        <w:jc w:val="left"/>
        <w:rPr>
          <w:rFonts w:hint="eastAsia" w:ascii="宋体" w:hAnsi="宋体" w:eastAsia="宋体"/>
          <w:sz w:val="30"/>
          <w:szCs w:val="30"/>
        </w:rPr>
      </w:pPr>
      <w:r>
        <w:rPr>
          <w:rFonts w:hint="eastAsia" w:ascii="宋体" w:hAnsi="宋体" w:eastAsia="宋体"/>
          <w:sz w:val="30"/>
          <w:szCs w:val="30"/>
        </w:rPr>
        <w:t>建议</w:t>
      </w:r>
    </w:p>
    <w:p>
      <w:pPr>
        <w:pStyle w:val="5"/>
        <w:numPr>
          <w:ilvl w:val="0"/>
          <w:numId w:val="4"/>
        </w:numPr>
        <w:ind w:firstLineChars="0"/>
        <w:jc w:val="left"/>
        <w:rPr>
          <w:rFonts w:hint="eastAsia" w:ascii="宋体" w:hAnsi="宋体" w:eastAsia="宋体"/>
          <w:sz w:val="30"/>
          <w:szCs w:val="30"/>
        </w:rPr>
      </w:pPr>
      <w:r>
        <w:rPr>
          <w:rFonts w:hint="eastAsia" w:ascii="宋体" w:hAnsi="宋体" w:eastAsia="宋体"/>
          <w:sz w:val="30"/>
          <w:szCs w:val="30"/>
        </w:rPr>
        <w:t>以后做项目时多调查，多发现更加新奇的项目。</w:t>
      </w:r>
    </w:p>
    <w:p>
      <w:pPr>
        <w:pStyle w:val="5"/>
        <w:numPr>
          <w:ilvl w:val="0"/>
          <w:numId w:val="4"/>
        </w:numPr>
        <w:ind w:firstLineChars="0"/>
        <w:jc w:val="left"/>
        <w:rPr>
          <w:rFonts w:hint="eastAsia" w:ascii="宋体" w:hAnsi="宋体" w:eastAsia="宋体"/>
          <w:sz w:val="30"/>
          <w:szCs w:val="30"/>
        </w:rPr>
      </w:pPr>
      <w:r>
        <w:rPr>
          <w:rFonts w:ascii="宋体" w:hAnsi="宋体" w:eastAsia="宋体"/>
          <w:sz w:val="30"/>
          <w:szCs w:val="30"/>
        </w:rPr>
        <w:t>功能尽可能应用齐全，多在用户的角度考虑。</w:t>
      </w:r>
    </w:p>
    <w:p>
      <w:pPr>
        <w:pStyle w:val="5"/>
        <w:numPr>
          <w:ilvl w:val="0"/>
          <w:numId w:val="4"/>
        </w:numPr>
        <w:ind w:firstLineChars="0"/>
        <w:jc w:val="left"/>
        <w:rPr>
          <w:rFonts w:hint="eastAsia" w:ascii="宋体" w:hAnsi="宋体" w:eastAsia="宋体"/>
          <w:sz w:val="30"/>
          <w:szCs w:val="30"/>
        </w:rPr>
      </w:pPr>
      <w:r>
        <w:rPr>
          <w:rFonts w:hint="eastAsia" w:ascii="宋体" w:hAnsi="宋体" w:eastAsia="宋体"/>
          <w:sz w:val="30"/>
          <w:szCs w:val="30"/>
        </w:rPr>
        <w:t>设计时一定要尽量完备。本次概要设计的详细类图就是一个例子。</w:t>
      </w:r>
    </w:p>
    <w:p>
      <w:pPr>
        <w:pStyle w:val="5"/>
        <w:numPr>
          <w:ilvl w:val="0"/>
          <w:numId w:val="4"/>
        </w:numPr>
        <w:ind w:firstLineChars="0"/>
        <w:jc w:val="left"/>
        <w:rPr>
          <w:rFonts w:hint="eastAsia" w:ascii="宋体" w:hAnsi="宋体" w:eastAsia="宋体"/>
          <w:sz w:val="30"/>
          <w:szCs w:val="30"/>
        </w:rPr>
      </w:pPr>
      <w:r>
        <w:rPr>
          <w:rFonts w:hint="eastAsia" w:ascii="宋体" w:hAnsi="宋体" w:eastAsia="宋体"/>
          <w:sz w:val="30"/>
          <w:szCs w:val="30"/>
        </w:rPr>
        <w:t>Access表尽量不要选用读取路径的方法。这次放在了D盘，如果用户的计算机只有C盘一个盘怎么办。</w:t>
      </w:r>
    </w:p>
    <w:p>
      <w:pPr>
        <w:jc w:val="left"/>
        <w:rPr>
          <w:rFonts w:hint="eastAsia" w:ascii="宋体" w:hAnsi="宋体" w:eastAsia="宋体"/>
          <w:sz w:val="30"/>
          <w:szCs w:val="30"/>
        </w:rPr>
      </w:pPr>
    </w:p>
    <w:p>
      <w:pPr>
        <w:jc w:val="left"/>
        <w:rPr>
          <w:rFonts w:hint="eastAsia" w:ascii="宋体" w:hAnsi="宋体" w:eastAsia="宋体"/>
          <w:sz w:val="30"/>
          <w:szCs w:val="30"/>
        </w:rPr>
      </w:pPr>
      <w:r>
        <w:rPr>
          <w:rFonts w:hint="eastAsia" w:ascii="宋体" w:hAnsi="宋体" w:eastAsia="宋体"/>
          <w:sz w:val="30"/>
          <w:szCs w:val="30"/>
        </w:rPr>
        <w:t>4.4测试结论</w:t>
      </w:r>
    </w:p>
    <w:p>
      <w:pPr>
        <w:jc w:val="left"/>
        <w:rPr>
          <w:rFonts w:ascii="宋体" w:hAnsi="宋体" w:eastAsia="宋体"/>
          <w:sz w:val="30"/>
          <w:szCs w:val="30"/>
        </w:rPr>
      </w:pPr>
      <w:r>
        <w:rPr>
          <w:rFonts w:ascii="宋体" w:hAnsi="宋体" w:eastAsia="宋体"/>
          <w:sz w:val="30"/>
          <w:szCs w:val="30"/>
        </w:rPr>
        <w:t>基本要求完成，界面设计较差，附加内容完成太少。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2017968">
    <w:nsid w:val="57BD3630"/>
    <w:multiLevelType w:val="multilevel"/>
    <w:tmpl w:val="57BD3630"/>
    <w:lvl w:ilvl="0" w:tentative="1">
      <w:start w:val="1"/>
      <w:numFmt w:val="decimal"/>
      <w:lvlText w:val="（%1）"/>
      <w:lvlJc w:val="left"/>
      <w:pPr>
        <w:ind w:left="1080" w:hanging="108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64480124">
    <w:nsid w:val="5154507C"/>
    <w:multiLevelType w:val="multilevel"/>
    <w:tmpl w:val="5154507C"/>
    <w:lvl w:ilvl="0" w:tentative="1">
      <w:start w:val="1"/>
      <w:numFmt w:val="decimal"/>
      <w:lvlText w:val="%1."/>
      <w:lvlJc w:val="left"/>
      <w:pPr>
        <w:ind w:left="360" w:hanging="360"/>
      </w:pPr>
      <w:rPr>
        <w:rFonts w:hint="default"/>
      </w:rPr>
    </w:lvl>
    <w:lvl w:ilvl="1" w:tentative="1">
      <w:start w:val="2"/>
      <w:numFmt w:val="decimal"/>
      <w:isLgl/>
      <w:lvlText w:val="%1.%2"/>
      <w:lvlJc w:val="left"/>
      <w:pPr>
        <w:ind w:left="720" w:hanging="720"/>
      </w:pPr>
      <w:rPr>
        <w:rFonts w:hint="default"/>
      </w:rPr>
    </w:lvl>
    <w:lvl w:ilvl="2" w:tentative="1">
      <w:start w:val="1"/>
      <w:numFmt w:val="decimal"/>
      <w:isLgl/>
      <w:lvlText w:val="%1.%2.%3"/>
      <w:lvlJc w:val="left"/>
      <w:pPr>
        <w:ind w:left="1080" w:hanging="1080"/>
      </w:pPr>
      <w:rPr>
        <w:rFonts w:hint="default"/>
      </w:rPr>
    </w:lvl>
    <w:lvl w:ilvl="3" w:tentative="1">
      <w:start w:val="1"/>
      <w:numFmt w:val="decimal"/>
      <w:isLgl/>
      <w:lvlText w:val="%1.%2.%3.%4"/>
      <w:lvlJc w:val="left"/>
      <w:pPr>
        <w:ind w:left="1080" w:hanging="1080"/>
      </w:pPr>
      <w:rPr>
        <w:rFonts w:hint="default"/>
      </w:rPr>
    </w:lvl>
    <w:lvl w:ilvl="4" w:tentative="1">
      <w:start w:val="1"/>
      <w:numFmt w:val="decimal"/>
      <w:isLgl/>
      <w:lvlText w:val="%1.%2.%3.%4.%5"/>
      <w:lvlJc w:val="left"/>
      <w:pPr>
        <w:ind w:left="1440" w:hanging="1440"/>
      </w:pPr>
      <w:rPr>
        <w:rFonts w:hint="default"/>
      </w:rPr>
    </w:lvl>
    <w:lvl w:ilvl="5" w:tentative="1">
      <w:start w:val="1"/>
      <w:numFmt w:val="decimal"/>
      <w:isLgl/>
      <w:lvlText w:val="%1.%2.%3.%4.%5.%6"/>
      <w:lvlJc w:val="left"/>
      <w:pPr>
        <w:ind w:left="1800" w:hanging="1800"/>
      </w:pPr>
      <w:rPr>
        <w:rFonts w:hint="default"/>
      </w:rPr>
    </w:lvl>
    <w:lvl w:ilvl="6" w:tentative="1">
      <w:start w:val="1"/>
      <w:numFmt w:val="decimal"/>
      <w:isLgl/>
      <w:lvlText w:val="%1.%2.%3.%4.%5.%6.%7"/>
      <w:lvlJc w:val="left"/>
      <w:pPr>
        <w:ind w:left="2160" w:hanging="2160"/>
      </w:pPr>
      <w:rPr>
        <w:rFonts w:hint="default"/>
      </w:rPr>
    </w:lvl>
    <w:lvl w:ilvl="7" w:tentative="1">
      <w:start w:val="1"/>
      <w:numFmt w:val="decimal"/>
      <w:isLgl/>
      <w:lvlText w:val="%1.%2.%3.%4.%5.%6.%7.%8"/>
      <w:lvlJc w:val="left"/>
      <w:pPr>
        <w:ind w:left="2520" w:hanging="2520"/>
      </w:pPr>
      <w:rPr>
        <w:rFonts w:hint="default"/>
      </w:rPr>
    </w:lvl>
    <w:lvl w:ilvl="8" w:tentative="1">
      <w:start w:val="1"/>
      <w:numFmt w:val="decimal"/>
      <w:isLgl/>
      <w:lvlText w:val="%1.%2.%3.%4.%5.%6.%7.%8.%9"/>
      <w:lvlJc w:val="left"/>
      <w:pPr>
        <w:ind w:left="2880" w:hanging="2880"/>
      </w:pPr>
      <w:rPr>
        <w:rFonts w:hint="default"/>
      </w:rPr>
    </w:lvl>
  </w:abstractNum>
  <w:abstractNum w:abstractNumId="1160078563">
    <w:nsid w:val="452564E3"/>
    <w:multiLevelType w:val="multilevel"/>
    <w:tmpl w:val="452564E3"/>
    <w:lvl w:ilvl="0" w:tentative="1">
      <w:start w:val="1"/>
      <w:numFmt w:val="decimal"/>
      <w:lvlText w:val="%1."/>
      <w:lvlJc w:val="left"/>
      <w:pPr>
        <w:ind w:left="360" w:hanging="360"/>
      </w:pPr>
      <w:rPr>
        <w:rFonts w:hint="default"/>
      </w:rPr>
    </w:lvl>
    <w:lvl w:ilvl="1" w:tentative="1">
      <w:start w:val="3"/>
      <w:numFmt w:val="decimal"/>
      <w:isLgl/>
      <w:lvlText w:val="%1.%2"/>
      <w:lvlJc w:val="left"/>
      <w:pPr>
        <w:ind w:left="720" w:hanging="720"/>
      </w:pPr>
      <w:rPr>
        <w:rFonts w:hint="default"/>
      </w:rPr>
    </w:lvl>
    <w:lvl w:ilvl="2" w:tentative="1">
      <w:start w:val="1"/>
      <w:numFmt w:val="decimal"/>
      <w:isLgl/>
      <w:lvlText w:val="%1.%2.%3"/>
      <w:lvlJc w:val="left"/>
      <w:pPr>
        <w:ind w:left="1080" w:hanging="1080"/>
      </w:pPr>
      <w:rPr>
        <w:rFonts w:hint="default"/>
      </w:rPr>
    </w:lvl>
    <w:lvl w:ilvl="3" w:tentative="1">
      <w:start w:val="1"/>
      <w:numFmt w:val="decimal"/>
      <w:isLgl/>
      <w:lvlText w:val="%1.%2.%3.%4"/>
      <w:lvlJc w:val="left"/>
      <w:pPr>
        <w:ind w:left="1080" w:hanging="1080"/>
      </w:pPr>
      <w:rPr>
        <w:rFonts w:hint="default"/>
      </w:rPr>
    </w:lvl>
    <w:lvl w:ilvl="4" w:tentative="1">
      <w:start w:val="1"/>
      <w:numFmt w:val="decimal"/>
      <w:isLgl/>
      <w:lvlText w:val="%1.%2.%3.%4.%5"/>
      <w:lvlJc w:val="left"/>
      <w:pPr>
        <w:ind w:left="1440" w:hanging="1440"/>
      </w:pPr>
      <w:rPr>
        <w:rFonts w:hint="default"/>
      </w:rPr>
    </w:lvl>
    <w:lvl w:ilvl="5" w:tentative="1">
      <w:start w:val="1"/>
      <w:numFmt w:val="decimal"/>
      <w:isLgl/>
      <w:lvlText w:val="%1.%2.%3.%4.%5.%6"/>
      <w:lvlJc w:val="left"/>
      <w:pPr>
        <w:ind w:left="1800" w:hanging="1800"/>
      </w:pPr>
      <w:rPr>
        <w:rFonts w:hint="default"/>
      </w:rPr>
    </w:lvl>
    <w:lvl w:ilvl="6" w:tentative="1">
      <w:start w:val="1"/>
      <w:numFmt w:val="decimal"/>
      <w:isLgl/>
      <w:lvlText w:val="%1.%2.%3.%4.%5.%6.%7"/>
      <w:lvlJc w:val="left"/>
      <w:pPr>
        <w:ind w:left="2160" w:hanging="2160"/>
      </w:pPr>
      <w:rPr>
        <w:rFonts w:hint="default"/>
      </w:rPr>
    </w:lvl>
    <w:lvl w:ilvl="7" w:tentative="1">
      <w:start w:val="1"/>
      <w:numFmt w:val="decimal"/>
      <w:isLgl/>
      <w:lvlText w:val="%1.%2.%3.%4.%5.%6.%7.%8"/>
      <w:lvlJc w:val="left"/>
      <w:pPr>
        <w:ind w:left="2520" w:hanging="2520"/>
      </w:pPr>
      <w:rPr>
        <w:rFonts w:hint="default"/>
      </w:rPr>
    </w:lvl>
    <w:lvl w:ilvl="8" w:tentative="1">
      <w:start w:val="1"/>
      <w:numFmt w:val="decimal"/>
      <w:isLgl/>
      <w:lvlText w:val="%1.%2.%3.%4.%5.%6.%7.%8.%9"/>
      <w:lvlJc w:val="left"/>
      <w:pPr>
        <w:ind w:left="2880" w:hanging="2880"/>
      </w:pPr>
      <w:rPr>
        <w:rFonts w:hint="default"/>
      </w:rPr>
    </w:lvl>
  </w:abstractNum>
  <w:abstractNum w:abstractNumId="275748">
    <w:nsid w:val="00043524"/>
    <w:multiLevelType w:val="multilevel"/>
    <w:tmpl w:val="00043524"/>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160078563"/>
  </w:num>
  <w:num w:numId="2">
    <w:abstractNumId w:val="1364480124"/>
  </w:num>
  <w:num w:numId="3">
    <w:abstractNumId w:val="275748"/>
  </w:num>
  <w:num w:numId="4">
    <w:abstractNumId w:val="14720179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4">
    <w:name w:val="Default Paragraph Font"/>
    <w:semiHidden/>
    <w:unhideWhenUsed/>
    <w:uiPriority w:val="1"/>
  </w:style>
  <w:style w:type="paragraph" w:styleId="2">
    <w:name w:val="toc 1"/>
    <w:basedOn w:val="1"/>
    <w:next w:val="1"/>
    <w:unhideWhenUsed/>
    <w:uiPriority w:val="39"/>
  </w:style>
  <w:style w:type="paragraph" w:styleId="3">
    <w:name w:val="toc 2"/>
    <w:basedOn w:val="1"/>
    <w:next w:val="1"/>
    <w:unhideWhenUsed/>
    <w:uiPriority w:val="39"/>
    <w:pPr>
      <w:ind w:left="420" w:leftChars="200"/>
    </w:pPr>
  </w:style>
  <w:style w:type="paragraph" w:customStyle="1" w:styleId="5">
    <w:name w:val="List Paragraph"/>
    <w:basedOn w:val="1"/>
    <w:qFormat/>
    <w:uiPriority w:val="34"/>
    <w:pPr>
      <w:ind w:firstLine="420" w:firstLineChars="200"/>
    </w:pPr>
    <w:rPr>
      <w:rFonts w:ascii="Calibri" w:hAnsi="Calibri" w:eastAsia="宋体"/>
      <w:szCs w:val="2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347</Words>
  <Characters>1979</Characters>
  <Lines>16</Lines>
  <Paragraphs>4</Paragraphs>
  <TotalTime>0</TotalTime>
  <ScaleCrop>false</ScaleCrop>
  <LinksUpToDate>false</LinksUpToDate>
  <CharactersWithSpaces>0</CharactersWithSpaces>
  <Application>WPS Office 个人版_9.1.0.4843_{F1E327BC-269C-435d-A152-05C5408002CA}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2015-05-26T21:43:00Z</dcterms:created>
  <dc:creator>admin</dc:creator>
  <cp:lastModifiedBy>Administrator</cp:lastModifiedBy>
  <dcterms:modified xsi:type="dcterms:W3CDTF">2015-05-26T23:47:19Z</dcterms:modified>
  <dc:title>洗浴中心计费系统</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2052-9.1.0.4843</vt:lpwstr>
  </property>
</Properties>
</file>