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11B" w:rsidRDefault="00AE611B" w:rsidP="000A77AA">
      <w:pPr>
        <w:pStyle w:val="1"/>
      </w:pPr>
      <w:r>
        <w:rPr>
          <w:rFonts w:hint="eastAsia"/>
        </w:rPr>
        <w:t>《毕业设计》教学大纲</w:t>
      </w:r>
    </w:p>
    <w:p w:rsidR="00AE611B" w:rsidRDefault="00AE611B">
      <w:pPr>
        <w:spacing w:line="300" w:lineRule="auto"/>
        <w:jc w:val="center"/>
      </w:pPr>
      <w:r>
        <w:rPr>
          <w:rFonts w:hint="eastAsia"/>
        </w:rPr>
        <w:t>执</w:t>
      </w:r>
      <w:r>
        <w:rPr>
          <w:rFonts w:hint="eastAsia"/>
        </w:rPr>
        <w:t xml:space="preserve"> </w:t>
      </w:r>
      <w:r>
        <w:rPr>
          <w:rFonts w:hint="eastAsia"/>
        </w:rPr>
        <w:t>笔</w:t>
      </w:r>
      <w:r>
        <w:rPr>
          <w:rFonts w:hint="eastAsia"/>
        </w:rPr>
        <w:t xml:space="preserve"> </w:t>
      </w:r>
      <w:r>
        <w:rPr>
          <w:rFonts w:hint="eastAsia"/>
        </w:rPr>
        <w:t>人：张红延</w:t>
      </w:r>
      <w:r>
        <w:rPr>
          <w:rFonts w:hint="eastAsia"/>
        </w:rPr>
        <w:t xml:space="preserve">                   </w:t>
      </w:r>
      <w:r>
        <w:rPr>
          <w:rFonts w:hint="eastAsia"/>
        </w:rPr>
        <w:t>编写日期：</w:t>
      </w:r>
      <w:r>
        <w:t>2017-9-26</w:t>
      </w:r>
    </w:p>
    <w:p w:rsidR="00AE611B" w:rsidRDefault="00AE611B">
      <w:pPr>
        <w:spacing w:before="240" w:after="120" w:line="300" w:lineRule="auto"/>
        <w:rPr>
          <w:rFonts w:ascii="黑体" w:eastAsia="黑体" w:hAnsi="黑体"/>
          <w:b/>
          <w:sz w:val="24"/>
        </w:rPr>
      </w:pPr>
      <w:r>
        <w:rPr>
          <w:rFonts w:ascii="黑体" w:eastAsia="黑体" w:hAnsi="黑体" w:hint="eastAsia"/>
          <w:b/>
          <w:sz w:val="24"/>
        </w:rPr>
        <w:t>一、课程基本信息</w:t>
      </w:r>
    </w:p>
    <w:p w:rsidR="00AE611B" w:rsidRDefault="00AE611B">
      <w:pPr>
        <w:spacing w:before="60" w:after="60" w:line="300" w:lineRule="auto"/>
        <w:ind w:firstLineChars="200" w:firstLine="420"/>
      </w:pPr>
      <w:r>
        <w:t>1</w:t>
      </w:r>
      <w:r>
        <w:rPr>
          <w:rFonts w:hint="eastAsia"/>
        </w:rPr>
        <w:t>、课程编号：</w:t>
      </w:r>
      <w:r>
        <w:rPr>
          <w:rFonts w:hint="eastAsia"/>
          <w:szCs w:val="20"/>
        </w:rPr>
        <w:t>A0S185Q</w:t>
      </w:r>
    </w:p>
    <w:p w:rsidR="00AE611B" w:rsidRDefault="00AE611B">
      <w:pPr>
        <w:spacing w:before="60" w:after="60" w:line="300" w:lineRule="auto"/>
        <w:ind w:firstLineChars="200" w:firstLine="420"/>
        <w:rPr>
          <w:szCs w:val="20"/>
        </w:rPr>
      </w:pPr>
      <w:r>
        <w:t>2</w:t>
      </w:r>
      <w:r>
        <w:rPr>
          <w:rFonts w:hint="eastAsia"/>
        </w:rPr>
        <w:t>、课程名称（中文）：</w:t>
      </w:r>
      <w:r>
        <w:rPr>
          <w:rFonts w:hint="eastAsia"/>
          <w:szCs w:val="20"/>
        </w:rPr>
        <w:t>毕业设计</w:t>
      </w:r>
    </w:p>
    <w:p w:rsidR="00AE611B" w:rsidRDefault="00AE611B">
      <w:pPr>
        <w:spacing w:before="60" w:after="60" w:line="300" w:lineRule="auto"/>
        <w:ind w:firstLineChars="333" w:firstLine="699"/>
      </w:pPr>
      <w:r>
        <w:rPr>
          <w:rFonts w:hint="eastAsia"/>
        </w:rPr>
        <w:t>课程名称（英文）：</w:t>
      </w:r>
      <w:r>
        <w:rPr>
          <w:rStyle w:val="heighlight"/>
        </w:rPr>
        <w:t xml:space="preserve"> Graduation </w:t>
      </w:r>
      <w:r>
        <w:rPr>
          <w:rStyle w:val="heighlight"/>
          <w:rFonts w:hint="eastAsia"/>
        </w:rPr>
        <w:t>Project</w:t>
      </w:r>
    </w:p>
    <w:p w:rsidR="00AE611B" w:rsidRDefault="00AE611B">
      <w:pPr>
        <w:spacing w:before="60" w:after="60" w:line="300" w:lineRule="auto"/>
        <w:ind w:firstLineChars="200" w:firstLine="420"/>
      </w:pPr>
      <w:r>
        <w:t>3</w:t>
      </w:r>
      <w:r>
        <w:rPr>
          <w:rFonts w:hint="eastAsia"/>
        </w:rPr>
        <w:t>、课程层次</w:t>
      </w:r>
      <w:r>
        <w:t>/</w:t>
      </w:r>
      <w:r>
        <w:rPr>
          <w:rFonts w:hint="eastAsia"/>
        </w:rPr>
        <w:t>性质：专业实践环节</w:t>
      </w:r>
    </w:p>
    <w:p w:rsidR="00AE611B" w:rsidRDefault="00AE611B">
      <w:pPr>
        <w:spacing w:before="60" w:after="60" w:line="300" w:lineRule="auto"/>
        <w:ind w:firstLineChars="200" w:firstLine="420"/>
      </w:pPr>
      <w:r>
        <w:t>4</w:t>
      </w:r>
      <w:r>
        <w:rPr>
          <w:rFonts w:hint="eastAsia"/>
        </w:rPr>
        <w:t>、周数</w:t>
      </w:r>
      <w:r>
        <w:t>/</w:t>
      </w:r>
      <w:r>
        <w:rPr>
          <w:rFonts w:hint="eastAsia"/>
        </w:rPr>
        <w:t>学分：</w:t>
      </w:r>
      <w:r>
        <w:t xml:space="preserve"> 16</w:t>
      </w:r>
      <w:r>
        <w:rPr>
          <w:rFonts w:hint="eastAsia"/>
        </w:rPr>
        <w:t>周</w:t>
      </w:r>
      <w:r>
        <w:rPr>
          <w:rFonts w:hint="eastAsia"/>
        </w:rPr>
        <w:t>/</w:t>
      </w:r>
      <w:r>
        <w:t>15</w:t>
      </w:r>
      <w:r>
        <w:rPr>
          <w:rFonts w:hint="eastAsia"/>
        </w:rPr>
        <w:t>学分</w:t>
      </w:r>
    </w:p>
    <w:p w:rsidR="00AE611B" w:rsidRDefault="00AE611B">
      <w:pPr>
        <w:spacing w:before="60" w:after="60" w:line="300" w:lineRule="auto"/>
        <w:ind w:firstLineChars="200" w:firstLine="420"/>
      </w:pPr>
      <w:r>
        <w:t>5</w:t>
      </w:r>
      <w:r>
        <w:rPr>
          <w:rFonts w:hint="eastAsia"/>
        </w:rPr>
        <w:t>、适用专业：软件工程</w:t>
      </w:r>
    </w:p>
    <w:p w:rsidR="00AE611B" w:rsidRDefault="00AE611B">
      <w:pPr>
        <w:spacing w:before="240" w:after="120" w:line="300" w:lineRule="auto"/>
        <w:rPr>
          <w:rFonts w:ascii="黑体" w:eastAsia="黑体" w:hAnsi="黑体"/>
          <w:b/>
          <w:sz w:val="24"/>
        </w:rPr>
      </w:pPr>
      <w:r>
        <w:rPr>
          <w:rFonts w:ascii="黑体" w:eastAsia="黑体" w:hAnsi="黑体" w:hint="eastAsia"/>
          <w:b/>
          <w:sz w:val="24"/>
        </w:rPr>
        <w:t>二、课程教学目标与学生应达成的能力</w:t>
      </w:r>
    </w:p>
    <w:p w:rsidR="00AE611B" w:rsidRDefault="00AE611B">
      <w:pPr>
        <w:spacing w:before="60" w:after="60" w:line="300" w:lineRule="auto"/>
        <w:ind w:firstLine="435"/>
      </w:pPr>
      <w:r>
        <w:rPr>
          <w:rFonts w:ascii="宋体" w:hAnsi="宋体" w:hint="eastAsia"/>
          <w:bCs/>
        </w:rPr>
        <w:t>毕业设计是在企业实习的基础上、面向真实世界且具有一定复杂性的问题、遵循工程化解决问题的一般过程、对学生进行专业化解决问题能力的</w:t>
      </w:r>
      <w:r>
        <w:rPr>
          <w:rStyle w:val="htmltxt1"/>
          <w:rFonts w:ascii="Courier New" w:hAnsi="Courier New" w:cs="Courier New"/>
        </w:rPr>
        <w:t>综合</w:t>
      </w:r>
      <w:r>
        <w:rPr>
          <w:rStyle w:val="htmltxt1"/>
          <w:rFonts w:ascii="Courier New" w:hAnsi="Courier New" w:cs="Courier New" w:hint="eastAsia"/>
        </w:rPr>
        <w:t>能力</w:t>
      </w:r>
      <w:r>
        <w:rPr>
          <w:rStyle w:val="htmltxt1"/>
          <w:rFonts w:ascii="Courier New" w:hAnsi="Courier New" w:cs="Courier New"/>
        </w:rPr>
        <w:t>训练</w:t>
      </w:r>
      <w:r>
        <w:rPr>
          <w:rStyle w:val="htmltxt1"/>
          <w:rFonts w:ascii="Courier New" w:hAnsi="Courier New" w:cs="Courier New" w:hint="eastAsia"/>
        </w:rPr>
        <w:t>；作为专业实践教学环节</w:t>
      </w:r>
      <w:r>
        <w:rPr>
          <w:rFonts w:ascii="宋体" w:hAnsi="宋体" w:hint="eastAsia"/>
          <w:bCs/>
        </w:rPr>
        <w:t>，</w:t>
      </w:r>
      <w:r>
        <w:rPr>
          <w:rStyle w:val="htmltxt1"/>
          <w:rFonts w:ascii="Courier New" w:hAnsi="Courier New" w:cs="Courier New" w:hint="eastAsia"/>
        </w:rPr>
        <w:t>毕业</w:t>
      </w:r>
      <w:r>
        <w:rPr>
          <w:rFonts w:ascii="宋体" w:hAnsi="宋体" w:hint="eastAsia"/>
          <w:bCs/>
        </w:rPr>
        <w:t>设计</w:t>
      </w:r>
      <w:r>
        <w:rPr>
          <w:rStyle w:val="htmltxt1"/>
          <w:rFonts w:ascii="Courier New" w:hAnsi="Courier New" w:cs="Courier New"/>
        </w:rPr>
        <w:t>是学习深化、拓宽、综合教学的重要过程</w:t>
      </w:r>
      <w:r>
        <w:rPr>
          <w:rStyle w:val="htmltxt1"/>
          <w:rFonts w:ascii="Courier New" w:hAnsi="Courier New" w:cs="Courier New" w:hint="eastAsia"/>
        </w:rPr>
        <w:t>，除了</w:t>
      </w:r>
      <w:r>
        <w:rPr>
          <w:rFonts w:ascii="宋体" w:hAnsi="宋体" w:hint="eastAsia"/>
          <w:bCs/>
        </w:rPr>
        <w:t>强调对学生专业知识与技能综合运用能力的培养，学习与研究的能力、</w:t>
      </w:r>
      <w:r>
        <w:rPr>
          <w:rStyle w:val="htmltxt1"/>
          <w:rFonts w:ascii="Courier New" w:hAnsi="Courier New" w:cs="Courier New"/>
        </w:rPr>
        <w:t>独立工作</w:t>
      </w:r>
      <w:r>
        <w:rPr>
          <w:rStyle w:val="htmltxt1"/>
          <w:rFonts w:ascii="Courier New" w:hAnsi="Courier New" w:cs="Courier New" w:hint="eastAsia"/>
        </w:rPr>
        <w:t>并</w:t>
      </w:r>
      <w:r>
        <w:rPr>
          <w:rFonts w:hint="eastAsia"/>
        </w:rPr>
        <w:t>团队合作能力、社会适应能力和科技写作能力都是本课程教学目标之所在。</w:t>
      </w:r>
    </w:p>
    <w:p w:rsidR="00AE611B" w:rsidRDefault="00AE611B">
      <w:pPr>
        <w:spacing w:before="60" w:after="60" w:line="300" w:lineRule="auto"/>
        <w:ind w:firstLine="435"/>
      </w:pPr>
      <w:r>
        <w:rPr>
          <w:rFonts w:hint="eastAsia"/>
        </w:rPr>
        <w:t>课程教学的具体目标如下：</w:t>
      </w:r>
    </w:p>
    <w:p w:rsidR="00AE611B" w:rsidRDefault="00AE611B" w:rsidP="00AE611B">
      <w:pPr>
        <w:numPr>
          <w:ilvl w:val="0"/>
          <w:numId w:val="1"/>
        </w:numPr>
        <w:spacing w:before="60" w:after="60" w:line="300" w:lineRule="auto"/>
        <w:ind w:left="840"/>
        <w:rPr>
          <w:rFonts w:ascii="宋体" w:hAnsi="宋体"/>
          <w:bCs/>
        </w:rPr>
      </w:pPr>
      <w:r>
        <w:rPr>
          <w:rFonts w:ascii="宋体" w:hAnsi="宋体" w:hint="eastAsia"/>
          <w:bCs/>
        </w:rPr>
        <w:t>建立初步的项目立项能力。学生能够清晰定义已知或经过分析识别的真实问题，能够明确项目目标与范围，并通过自主学习和、在文献综述的基础上确立解决问题有效的方法与技术途径；通过专业化的书面与口头表达，具有影响力地推荐项目进而获得立项（开题）机会的能力。</w:t>
      </w:r>
    </w:p>
    <w:p w:rsidR="00AE611B" w:rsidRDefault="00AE611B" w:rsidP="00AE611B">
      <w:pPr>
        <w:numPr>
          <w:ilvl w:val="0"/>
          <w:numId w:val="1"/>
        </w:numPr>
        <w:spacing w:before="60" w:after="60" w:line="300" w:lineRule="auto"/>
        <w:ind w:left="840"/>
        <w:rPr>
          <w:rFonts w:ascii="宋体" w:hAnsi="宋体"/>
          <w:bCs/>
        </w:rPr>
      </w:pPr>
      <w:r>
        <w:rPr>
          <w:rFonts w:ascii="宋体" w:hAnsi="宋体" w:hint="eastAsia"/>
          <w:bCs/>
        </w:rPr>
        <w:t>能够在企业环境团队工作的氛围里，通过协作和自主学习，独立地解决一个具有一定综合性与复杂度的问题，给出专业化的解决方案，并能够基于人文、技术、社会、环境、安全、健康、法律以及可持续发展等多因素考量对方案水平进行评价。</w:t>
      </w:r>
    </w:p>
    <w:p w:rsidR="00AE611B" w:rsidRDefault="00AE611B" w:rsidP="00AE611B">
      <w:pPr>
        <w:numPr>
          <w:ilvl w:val="0"/>
          <w:numId w:val="1"/>
        </w:numPr>
        <w:spacing w:before="60" w:after="60" w:line="300" w:lineRule="auto"/>
        <w:ind w:left="840"/>
        <w:rPr>
          <w:rFonts w:ascii="宋体" w:hAnsi="宋体"/>
          <w:bCs/>
        </w:rPr>
      </w:pPr>
      <w:r>
        <w:rPr>
          <w:rFonts w:ascii="宋体" w:hAnsi="宋体" w:hint="eastAsia"/>
          <w:bCs/>
        </w:rPr>
        <w:t>熟悉企业软件开发环境，掌握工业界软件开发一般过程与标准，建立软件工程解决问题完整过程的实践经验，能够用符合专业规范的形式表达方案，并建立一定的技术方案展现力与影响力</w:t>
      </w:r>
    </w:p>
    <w:p w:rsidR="00AE611B" w:rsidRDefault="00AE611B" w:rsidP="00AE611B">
      <w:pPr>
        <w:numPr>
          <w:ilvl w:val="0"/>
          <w:numId w:val="2"/>
        </w:numPr>
        <w:spacing w:before="240" w:after="120" w:line="300" w:lineRule="auto"/>
        <w:rPr>
          <w:rFonts w:ascii="黑体" w:eastAsia="黑体" w:hAnsi="黑体"/>
          <w:b/>
          <w:sz w:val="24"/>
        </w:rPr>
      </w:pPr>
      <w:r>
        <w:rPr>
          <w:rFonts w:ascii="黑体" w:eastAsia="黑体" w:hAnsi="黑体" w:hint="eastAsia"/>
          <w:b/>
          <w:sz w:val="24"/>
        </w:rPr>
        <w:t>本课程中的复杂工程问题定义</w:t>
      </w:r>
    </w:p>
    <w:p w:rsidR="00AE611B" w:rsidRDefault="00AE611B">
      <w:pPr>
        <w:spacing w:before="60" w:after="60" w:line="300" w:lineRule="auto"/>
        <w:rPr>
          <w:rFonts w:ascii="宋体" w:hAnsi="宋体"/>
          <w:bCs/>
        </w:rPr>
      </w:pPr>
      <w:r>
        <w:rPr>
          <w:rFonts w:ascii="宋体" w:hAnsi="宋体" w:hint="eastAsia"/>
          <w:bCs/>
        </w:rPr>
        <w:t>毕业设计是一个完整问题解决过程的展示，从基于问题识别形成可行的立项机会陈述、到问题解决过程及其方案设计与评价、最终到方案验证，其复杂工程问题体现如下：</w:t>
      </w:r>
    </w:p>
    <w:p w:rsidR="00AE611B" w:rsidRDefault="00AE611B" w:rsidP="00AE611B">
      <w:pPr>
        <w:numPr>
          <w:ilvl w:val="0"/>
          <w:numId w:val="3"/>
        </w:numPr>
        <w:spacing w:before="60" w:after="60" w:line="300" w:lineRule="auto"/>
        <w:ind w:left="840"/>
        <w:rPr>
          <w:rFonts w:ascii="宋体" w:hAnsi="宋体"/>
          <w:bCs/>
        </w:rPr>
      </w:pPr>
      <w:r>
        <w:rPr>
          <w:rFonts w:ascii="宋体" w:hAnsi="宋体" w:hint="eastAsia"/>
          <w:bCs/>
        </w:rPr>
        <w:t>开题环节中的复杂性。问题识别并精准定义、方法与技术优选、可行性研究；</w:t>
      </w:r>
    </w:p>
    <w:p w:rsidR="00AE611B" w:rsidRDefault="00AE611B" w:rsidP="00AE611B">
      <w:pPr>
        <w:numPr>
          <w:ilvl w:val="0"/>
          <w:numId w:val="3"/>
        </w:numPr>
        <w:spacing w:before="60" w:after="60" w:line="300" w:lineRule="auto"/>
        <w:ind w:left="840"/>
        <w:rPr>
          <w:rFonts w:ascii="宋体" w:hAnsi="宋体"/>
          <w:bCs/>
        </w:rPr>
      </w:pPr>
      <w:r>
        <w:rPr>
          <w:rFonts w:ascii="宋体" w:hAnsi="宋体" w:hint="eastAsia"/>
          <w:bCs/>
        </w:rPr>
        <w:t>方案设计中的复杂性。可追溯的系统需求分析，确保非功能性需求实现的系统方案设计并能够进行评价</w:t>
      </w:r>
    </w:p>
    <w:p w:rsidR="00AE611B" w:rsidRDefault="00AE611B" w:rsidP="00AE611B">
      <w:pPr>
        <w:numPr>
          <w:ilvl w:val="0"/>
          <w:numId w:val="3"/>
        </w:numPr>
        <w:spacing w:before="60" w:after="60" w:line="300" w:lineRule="auto"/>
        <w:ind w:left="840"/>
        <w:rPr>
          <w:rFonts w:ascii="宋体" w:hAnsi="宋体"/>
          <w:bCs/>
        </w:rPr>
      </w:pPr>
      <w:r>
        <w:rPr>
          <w:rFonts w:ascii="宋体" w:hAnsi="宋体" w:hint="eastAsia"/>
          <w:bCs/>
        </w:rPr>
        <w:t>方案实现中的复杂性。系统确认与验证设计</w:t>
      </w:r>
    </w:p>
    <w:p w:rsidR="00AE611B" w:rsidRDefault="00AE611B" w:rsidP="00AE611B">
      <w:pPr>
        <w:numPr>
          <w:ilvl w:val="0"/>
          <w:numId w:val="2"/>
        </w:numPr>
        <w:spacing w:before="240" w:after="120" w:line="300" w:lineRule="auto"/>
        <w:rPr>
          <w:rFonts w:ascii="黑体" w:eastAsia="黑体" w:hAnsi="黑体"/>
          <w:b/>
          <w:sz w:val="24"/>
        </w:rPr>
      </w:pPr>
      <w:r>
        <w:rPr>
          <w:rFonts w:ascii="黑体" w:eastAsia="黑体" w:hAnsi="黑体" w:hint="eastAsia"/>
          <w:b/>
          <w:sz w:val="24"/>
        </w:rPr>
        <w:t>课程目标与毕业要求的对应关系</w:t>
      </w:r>
    </w:p>
    <w:p w:rsidR="00AE611B" w:rsidRDefault="00AE611B">
      <w:pPr>
        <w:pStyle w:val="a5"/>
        <w:spacing w:line="300" w:lineRule="auto"/>
        <w:ind w:firstLine="0"/>
        <w:jc w:val="center"/>
        <w:rPr>
          <w:rFonts w:ascii="黑体" w:eastAsia="黑体" w:hAnsi="黑体"/>
          <w:color w:val="auto"/>
          <w:szCs w:val="21"/>
        </w:rPr>
      </w:pPr>
      <w:r>
        <w:rPr>
          <w:rFonts w:ascii="黑体" w:eastAsia="黑体" w:hAnsi="黑体" w:hint="eastAsia"/>
          <w:color w:val="auto"/>
          <w:szCs w:val="21"/>
        </w:rPr>
        <w:t>表1. 课程教学对专业毕业要求目标达成的支撑关系</w:t>
      </w:r>
    </w:p>
    <w:tbl>
      <w:tblPr>
        <w:tblStyle w:val="ad"/>
        <w:tblW w:w="8519" w:type="dxa"/>
        <w:tblLayout w:type="fixed"/>
        <w:tblLook w:val="04A0" w:firstRow="1" w:lastRow="0" w:firstColumn="1" w:lastColumn="0" w:noHBand="0" w:noVBand="1"/>
      </w:tblPr>
      <w:tblGrid>
        <w:gridCol w:w="1842"/>
        <w:gridCol w:w="3707"/>
        <w:gridCol w:w="1485"/>
        <w:gridCol w:w="1485"/>
      </w:tblGrid>
      <w:tr w:rsidR="00AE611B">
        <w:tc>
          <w:tcPr>
            <w:tcW w:w="1842" w:type="dxa"/>
            <w:vAlign w:val="center"/>
          </w:tcPr>
          <w:p w:rsidR="00AE611B" w:rsidRDefault="00AE611B">
            <w:pPr>
              <w:pStyle w:val="a5"/>
              <w:adjustRightInd w:val="0"/>
              <w:spacing w:line="240" w:lineRule="auto"/>
              <w:ind w:firstLine="0"/>
              <w:jc w:val="center"/>
              <w:rPr>
                <w:rFonts w:ascii="黑体" w:eastAsia="黑体" w:hAnsi="黑体"/>
                <w:color w:val="000000" w:themeColor="text1"/>
                <w:szCs w:val="21"/>
              </w:rPr>
            </w:pPr>
            <w:r>
              <w:rPr>
                <w:rFonts w:ascii="黑体" w:eastAsia="黑体" w:hAnsi="黑体" w:hint="eastAsia"/>
                <w:color w:val="000000" w:themeColor="text1"/>
                <w:szCs w:val="21"/>
              </w:rPr>
              <w:t>专业认证标准</w:t>
            </w:r>
          </w:p>
        </w:tc>
        <w:tc>
          <w:tcPr>
            <w:tcW w:w="3707" w:type="dxa"/>
            <w:vAlign w:val="center"/>
          </w:tcPr>
          <w:p w:rsidR="00AE611B" w:rsidRDefault="00AE611B">
            <w:pPr>
              <w:pStyle w:val="a5"/>
              <w:adjustRightInd w:val="0"/>
              <w:spacing w:line="240" w:lineRule="auto"/>
              <w:ind w:firstLine="28"/>
              <w:jc w:val="center"/>
              <w:rPr>
                <w:rFonts w:ascii="黑体" w:eastAsia="黑体" w:hAnsi="黑体"/>
                <w:color w:val="000000" w:themeColor="text1"/>
                <w:szCs w:val="21"/>
              </w:rPr>
            </w:pPr>
            <w:r>
              <w:rPr>
                <w:rFonts w:ascii="黑体" w:eastAsia="黑体" w:hAnsi="黑体" w:hint="eastAsia"/>
                <w:color w:val="000000" w:themeColor="text1"/>
                <w:szCs w:val="21"/>
              </w:rPr>
              <w:t>标准明细</w:t>
            </w:r>
          </w:p>
        </w:tc>
        <w:tc>
          <w:tcPr>
            <w:tcW w:w="1485" w:type="dxa"/>
            <w:vAlign w:val="center"/>
          </w:tcPr>
          <w:p w:rsidR="00AE611B" w:rsidRDefault="00AE611B">
            <w:pPr>
              <w:pStyle w:val="a5"/>
              <w:adjustRightInd w:val="0"/>
              <w:spacing w:line="240" w:lineRule="auto"/>
              <w:ind w:firstLine="28"/>
              <w:jc w:val="center"/>
              <w:rPr>
                <w:rFonts w:ascii="黑体" w:eastAsia="黑体" w:hAnsi="黑体"/>
                <w:color w:val="000000" w:themeColor="text1"/>
                <w:szCs w:val="21"/>
              </w:rPr>
            </w:pPr>
            <w:r>
              <w:rPr>
                <w:rFonts w:ascii="黑体" w:eastAsia="黑体" w:hAnsi="黑体" w:hint="eastAsia"/>
                <w:color w:val="000000" w:themeColor="text1"/>
                <w:szCs w:val="21"/>
              </w:rPr>
              <w:t>支撑强度</w:t>
            </w:r>
          </w:p>
        </w:tc>
        <w:tc>
          <w:tcPr>
            <w:tcW w:w="1485" w:type="dxa"/>
            <w:vAlign w:val="center"/>
          </w:tcPr>
          <w:p w:rsidR="00AE611B" w:rsidRDefault="00AE611B">
            <w:pPr>
              <w:pStyle w:val="a5"/>
              <w:adjustRightInd w:val="0"/>
              <w:spacing w:line="240" w:lineRule="auto"/>
              <w:ind w:firstLine="28"/>
              <w:jc w:val="center"/>
              <w:rPr>
                <w:rFonts w:ascii="黑体" w:eastAsia="黑体" w:hAnsi="黑体"/>
                <w:color w:val="000000" w:themeColor="text1"/>
                <w:szCs w:val="21"/>
              </w:rPr>
            </w:pPr>
            <w:r>
              <w:rPr>
                <w:rFonts w:ascii="黑体" w:eastAsia="黑体" w:hAnsi="黑体" w:hint="eastAsia"/>
                <w:color w:val="000000" w:themeColor="text1"/>
                <w:szCs w:val="21"/>
              </w:rPr>
              <w:t>课程目标</w:t>
            </w:r>
          </w:p>
        </w:tc>
      </w:tr>
      <w:tr w:rsidR="00AE611B">
        <w:tc>
          <w:tcPr>
            <w:tcW w:w="1842" w:type="dxa"/>
            <w:vMerge w:val="restart"/>
            <w:shd w:val="clear" w:color="auto" w:fill="auto"/>
            <w:vAlign w:val="center"/>
          </w:tcPr>
          <w:p w:rsidR="00AE611B" w:rsidRDefault="00AE611B">
            <w:pPr>
              <w:adjustRightInd w:val="0"/>
              <w:snapToGrid w:val="0"/>
              <w:spacing w:line="200" w:lineRule="atLeast"/>
              <w:rPr>
                <w:rFonts w:ascii="宋体" w:hAnsi="宋体" w:cs="宋体"/>
                <w:szCs w:val="21"/>
              </w:rPr>
            </w:pPr>
            <w:r>
              <w:rPr>
                <w:rFonts w:ascii="宋体" w:hAnsi="宋体" w:cs="宋体" w:hint="eastAsia"/>
                <w:szCs w:val="21"/>
                <w:lang w:bidi="ar"/>
              </w:rPr>
              <w:t>5.使用现代工具</w:t>
            </w:r>
          </w:p>
        </w:tc>
        <w:tc>
          <w:tcPr>
            <w:tcW w:w="3707" w:type="dxa"/>
            <w:shd w:val="clear" w:color="auto" w:fill="auto"/>
            <w:vAlign w:val="center"/>
          </w:tcPr>
          <w:p w:rsidR="00AE611B" w:rsidRDefault="00AE611B">
            <w:pPr>
              <w:pStyle w:val="af0"/>
              <w:widowControl/>
              <w:spacing w:line="240" w:lineRule="auto"/>
              <w:ind w:rightChars="40" w:right="84" w:firstLineChars="0" w:firstLine="0"/>
              <w:jc w:val="both"/>
              <w:rPr>
                <w:rFonts w:ascii="宋体" w:eastAsia="宋体" w:hAnsi="宋体" w:cs="宋体" w:hint="default"/>
                <w:sz w:val="21"/>
              </w:rPr>
            </w:pPr>
            <w:r>
              <w:rPr>
                <w:rFonts w:ascii="宋体" w:eastAsia="宋体" w:hAnsi="宋体" w:cs="宋体"/>
                <w:kern w:val="2"/>
                <w:sz w:val="21"/>
              </w:rPr>
              <w:t>5.1</w:t>
            </w:r>
            <w:r>
              <w:rPr>
                <w:rFonts w:ascii="宋体" w:eastAsia="宋体" w:hAnsi="宋体" w:cs="宋体"/>
                <w:kern w:val="2"/>
                <w:sz w:val="21"/>
                <w:lang w:bidi="ar"/>
              </w:rPr>
              <w:t>能熟练使用软件工程工具与技术手段，正确表达复杂软件工程问题，设计和实现相应解决方案</w:t>
            </w:r>
          </w:p>
        </w:tc>
        <w:tc>
          <w:tcPr>
            <w:tcW w:w="1485" w:type="dxa"/>
            <w:vAlign w:val="center"/>
          </w:tcPr>
          <w:p w:rsidR="00AE611B" w:rsidRDefault="00AE611B">
            <w:pPr>
              <w:pStyle w:val="a5"/>
              <w:spacing w:line="300" w:lineRule="auto"/>
              <w:ind w:firstLine="0"/>
              <w:jc w:val="center"/>
              <w:rPr>
                <w:rFonts w:ascii="宋体" w:hAnsi="宋体" w:cs="宋体"/>
                <w:color w:val="auto"/>
                <w:szCs w:val="21"/>
                <w:lang w:bidi="ar"/>
              </w:rPr>
            </w:pPr>
            <w:r>
              <w:rPr>
                <w:rFonts w:ascii="宋体" w:hAnsi="宋体" w:cs="宋体" w:hint="eastAsia"/>
                <w:color w:val="auto"/>
                <w:szCs w:val="21"/>
                <w:lang w:bidi="ar"/>
              </w:rPr>
              <w:t>H（0.2）</w:t>
            </w:r>
          </w:p>
        </w:tc>
        <w:tc>
          <w:tcPr>
            <w:tcW w:w="1485" w:type="dxa"/>
            <w:vAlign w:val="center"/>
          </w:tcPr>
          <w:p w:rsidR="00AE611B" w:rsidRDefault="00AE611B">
            <w:pPr>
              <w:pStyle w:val="a5"/>
              <w:spacing w:line="300" w:lineRule="auto"/>
              <w:ind w:firstLine="0"/>
              <w:jc w:val="center"/>
              <w:rPr>
                <w:rFonts w:ascii="宋体" w:hAnsi="宋体" w:cs="宋体"/>
                <w:color w:val="auto"/>
                <w:szCs w:val="21"/>
              </w:rPr>
            </w:pPr>
            <w:r>
              <w:rPr>
                <w:rFonts w:ascii="宋体" w:hAnsi="宋体" w:cs="宋体" w:hint="eastAsia"/>
                <w:color w:val="auto"/>
                <w:szCs w:val="21"/>
                <w:lang w:bidi="ar"/>
              </w:rPr>
              <w:t>1,2</w:t>
            </w:r>
          </w:p>
        </w:tc>
      </w:tr>
      <w:tr w:rsidR="00AE611B">
        <w:tc>
          <w:tcPr>
            <w:tcW w:w="1842" w:type="dxa"/>
            <w:vMerge/>
            <w:shd w:val="clear" w:color="auto" w:fill="auto"/>
            <w:vAlign w:val="center"/>
          </w:tcPr>
          <w:p w:rsidR="00AE611B" w:rsidRDefault="00AE611B">
            <w:pPr>
              <w:rPr>
                <w:rFonts w:ascii="宋体" w:hAnsi="宋体" w:cs="宋体"/>
                <w:szCs w:val="21"/>
              </w:rPr>
            </w:pPr>
          </w:p>
        </w:tc>
        <w:tc>
          <w:tcPr>
            <w:tcW w:w="3707" w:type="dxa"/>
            <w:shd w:val="clear" w:color="auto" w:fill="auto"/>
            <w:vAlign w:val="center"/>
          </w:tcPr>
          <w:p w:rsidR="00AE611B" w:rsidRDefault="00AE611B">
            <w:pPr>
              <w:pStyle w:val="ab"/>
              <w:adjustRightInd w:val="0"/>
              <w:snapToGrid w:val="0"/>
              <w:ind w:rightChars="40" w:right="84"/>
              <w:jc w:val="both"/>
              <w:rPr>
                <w:rFonts w:cs="宋体"/>
                <w:sz w:val="21"/>
                <w:szCs w:val="21"/>
              </w:rPr>
            </w:pPr>
            <w:r>
              <w:rPr>
                <w:rFonts w:cs="宋体" w:hint="eastAsia"/>
                <w:sz w:val="21"/>
                <w:szCs w:val="21"/>
              </w:rPr>
              <w:t>5.2</w:t>
            </w:r>
            <w:r>
              <w:rPr>
                <w:rFonts w:cs="宋体" w:hint="eastAsia"/>
                <w:sz w:val="21"/>
                <w:szCs w:val="21"/>
                <w:lang w:bidi="ar"/>
              </w:rPr>
              <w:t>能熟练使用文献检索工具，获取复杂软件工程问题的相关科技文献及软件工程领域的最新进展。</w:t>
            </w:r>
          </w:p>
        </w:tc>
        <w:tc>
          <w:tcPr>
            <w:tcW w:w="1485" w:type="dxa"/>
            <w:vAlign w:val="center"/>
          </w:tcPr>
          <w:p w:rsidR="00AE611B" w:rsidRDefault="00AE611B">
            <w:pPr>
              <w:pStyle w:val="a5"/>
              <w:spacing w:line="300" w:lineRule="auto"/>
              <w:ind w:firstLine="0"/>
              <w:jc w:val="center"/>
              <w:rPr>
                <w:rFonts w:ascii="宋体" w:hAnsi="宋体" w:cs="宋体"/>
                <w:color w:val="auto"/>
                <w:szCs w:val="21"/>
              </w:rPr>
            </w:pPr>
            <w:r>
              <w:rPr>
                <w:rFonts w:ascii="宋体" w:hAnsi="宋体" w:cs="宋体" w:hint="eastAsia"/>
                <w:color w:val="auto"/>
                <w:szCs w:val="21"/>
              </w:rPr>
              <w:t>H（0.5）</w:t>
            </w:r>
          </w:p>
        </w:tc>
        <w:tc>
          <w:tcPr>
            <w:tcW w:w="1485" w:type="dxa"/>
            <w:vAlign w:val="center"/>
          </w:tcPr>
          <w:p w:rsidR="00AE611B" w:rsidRDefault="00AE611B">
            <w:pPr>
              <w:pStyle w:val="a5"/>
              <w:spacing w:line="300" w:lineRule="auto"/>
              <w:ind w:firstLine="0"/>
              <w:jc w:val="center"/>
              <w:rPr>
                <w:rFonts w:ascii="宋体" w:hAnsi="宋体" w:cs="宋体"/>
                <w:color w:val="auto"/>
                <w:szCs w:val="21"/>
              </w:rPr>
            </w:pPr>
            <w:r>
              <w:rPr>
                <w:rFonts w:ascii="宋体" w:hAnsi="宋体" w:cs="宋体" w:hint="eastAsia"/>
                <w:color w:val="auto"/>
                <w:szCs w:val="21"/>
              </w:rPr>
              <w:t>1,2</w:t>
            </w:r>
          </w:p>
        </w:tc>
      </w:tr>
      <w:tr w:rsidR="00AE611B">
        <w:tc>
          <w:tcPr>
            <w:tcW w:w="1842" w:type="dxa"/>
            <w:vMerge/>
            <w:shd w:val="clear" w:color="auto" w:fill="auto"/>
            <w:vAlign w:val="center"/>
          </w:tcPr>
          <w:p w:rsidR="00AE611B" w:rsidRDefault="00AE611B">
            <w:pPr>
              <w:rPr>
                <w:rFonts w:ascii="宋体" w:hAnsi="宋体" w:cs="宋体"/>
                <w:szCs w:val="21"/>
              </w:rPr>
            </w:pPr>
          </w:p>
        </w:tc>
        <w:tc>
          <w:tcPr>
            <w:tcW w:w="3707" w:type="dxa"/>
            <w:shd w:val="clear" w:color="auto" w:fill="auto"/>
            <w:vAlign w:val="center"/>
          </w:tcPr>
          <w:p w:rsidR="00AE611B" w:rsidRDefault="00AE611B">
            <w:pPr>
              <w:pStyle w:val="af0"/>
              <w:spacing w:line="240" w:lineRule="auto"/>
              <w:ind w:rightChars="-229" w:right="-481" w:firstLineChars="0" w:firstLine="0"/>
              <w:rPr>
                <w:rFonts w:ascii="宋体" w:eastAsia="宋体" w:hAnsi="宋体" w:cs="宋体" w:hint="default"/>
                <w:sz w:val="21"/>
              </w:rPr>
            </w:pPr>
            <w:r>
              <w:rPr>
                <w:rFonts w:ascii="宋体" w:eastAsia="宋体" w:hAnsi="宋体" w:cs="宋体"/>
                <w:sz w:val="21"/>
              </w:rPr>
              <w:t>5.3能选择并使用恰当的技术、资源、现代软件工程工具，完成软件工程问题的预测和模拟，或软件工程项目的确认和验证，并能够理解其局限性。</w:t>
            </w:r>
          </w:p>
        </w:tc>
        <w:tc>
          <w:tcPr>
            <w:tcW w:w="1485" w:type="dxa"/>
            <w:vAlign w:val="center"/>
          </w:tcPr>
          <w:p w:rsidR="00AE611B" w:rsidRDefault="00AE611B">
            <w:pPr>
              <w:pStyle w:val="a5"/>
              <w:spacing w:line="300" w:lineRule="auto"/>
              <w:ind w:firstLine="0"/>
              <w:jc w:val="center"/>
              <w:rPr>
                <w:rFonts w:ascii="宋体" w:hAnsi="宋体" w:cs="宋体"/>
                <w:color w:val="auto"/>
                <w:szCs w:val="21"/>
              </w:rPr>
            </w:pPr>
            <w:r>
              <w:rPr>
                <w:rFonts w:ascii="宋体" w:hAnsi="宋体" w:cs="宋体" w:hint="eastAsia"/>
                <w:color w:val="auto"/>
                <w:szCs w:val="21"/>
              </w:rPr>
              <w:t>H（0.3）</w:t>
            </w:r>
          </w:p>
        </w:tc>
        <w:tc>
          <w:tcPr>
            <w:tcW w:w="1485" w:type="dxa"/>
            <w:vAlign w:val="center"/>
          </w:tcPr>
          <w:p w:rsidR="00AE611B" w:rsidRDefault="00AE611B">
            <w:pPr>
              <w:pStyle w:val="a5"/>
              <w:spacing w:line="300" w:lineRule="auto"/>
              <w:ind w:firstLine="0"/>
              <w:jc w:val="center"/>
              <w:rPr>
                <w:rFonts w:ascii="宋体" w:hAnsi="宋体" w:cs="宋体"/>
                <w:color w:val="auto"/>
                <w:szCs w:val="21"/>
              </w:rPr>
            </w:pPr>
            <w:r>
              <w:rPr>
                <w:rFonts w:ascii="宋体" w:hAnsi="宋体" w:cs="宋体" w:hint="eastAsia"/>
                <w:color w:val="auto"/>
                <w:szCs w:val="21"/>
              </w:rPr>
              <w:t>2,3</w:t>
            </w:r>
          </w:p>
        </w:tc>
      </w:tr>
      <w:tr w:rsidR="00AE611B">
        <w:tc>
          <w:tcPr>
            <w:tcW w:w="1842" w:type="dxa"/>
            <w:shd w:val="clear" w:color="auto" w:fill="auto"/>
            <w:vAlign w:val="center"/>
          </w:tcPr>
          <w:p w:rsidR="00AE611B" w:rsidRDefault="00AE611B">
            <w:pPr>
              <w:adjustRightInd w:val="0"/>
              <w:snapToGrid w:val="0"/>
              <w:spacing w:line="200" w:lineRule="atLeast"/>
              <w:rPr>
                <w:rFonts w:ascii="宋体" w:hAnsi="宋体" w:cs="宋体"/>
                <w:szCs w:val="21"/>
              </w:rPr>
            </w:pPr>
            <w:r>
              <w:rPr>
                <w:rFonts w:ascii="宋体" w:hAnsi="宋体" w:cs="宋体" w:hint="eastAsia"/>
                <w:szCs w:val="21"/>
                <w:lang w:bidi="ar"/>
              </w:rPr>
              <w:t>6.工程与社会</w:t>
            </w:r>
          </w:p>
        </w:tc>
        <w:tc>
          <w:tcPr>
            <w:tcW w:w="3707" w:type="dxa"/>
            <w:shd w:val="clear" w:color="auto" w:fill="auto"/>
            <w:vAlign w:val="center"/>
          </w:tcPr>
          <w:p w:rsidR="00AE611B" w:rsidRDefault="00AE611B">
            <w:pPr>
              <w:adjustRightInd w:val="0"/>
              <w:snapToGrid w:val="0"/>
              <w:ind w:rightChars="40" w:right="84"/>
              <w:rPr>
                <w:rFonts w:ascii="宋体" w:hAnsi="宋体" w:cs="宋体"/>
                <w:szCs w:val="21"/>
              </w:rPr>
            </w:pPr>
            <w:r>
              <w:rPr>
                <w:rFonts w:ascii="宋体" w:hAnsi="宋体" w:cs="宋体" w:hint="eastAsia"/>
                <w:szCs w:val="21"/>
                <w:lang w:bidi="ar"/>
              </w:rPr>
              <w:t>6.3能够客观评价复杂软件工程问题解决方案的实施对社会、健康、安全、法律以及文化的影响，并理解应承担的责任</w:t>
            </w:r>
          </w:p>
        </w:tc>
        <w:tc>
          <w:tcPr>
            <w:tcW w:w="1485" w:type="dxa"/>
            <w:shd w:val="clear" w:color="auto" w:fill="auto"/>
            <w:vAlign w:val="center"/>
          </w:tcPr>
          <w:p w:rsidR="00AE611B" w:rsidRDefault="00AE611B">
            <w:pPr>
              <w:jc w:val="center"/>
              <w:rPr>
                <w:rFonts w:ascii="宋体" w:hAnsi="宋体" w:cs="宋体"/>
                <w:szCs w:val="21"/>
                <w:lang w:bidi="ar"/>
              </w:rPr>
            </w:pPr>
            <w:r>
              <w:rPr>
                <w:rFonts w:ascii="宋体" w:hAnsi="宋体" w:cs="宋体" w:hint="eastAsia"/>
                <w:szCs w:val="21"/>
                <w:lang w:bidi="ar"/>
              </w:rPr>
              <w:t>H(0.4)</w:t>
            </w:r>
          </w:p>
        </w:tc>
        <w:tc>
          <w:tcPr>
            <w:tcW w:w="1485" w:type="dxa"/>
            <w:shd w:val="clear" w:color="auto" w:fill="auto"/>
            <w:vAlign w:val="center"/>
          </w:tcPr>
          <w:p w:rsidR="00AE611B" w:rsidRDefault="00AE611B">
            <w:pPr>
              <w:jc w:val="center"/>
              <w:rPr>
                <w:rFonts w:ascii="宋体" w:hAnsi="宋体" w:cs="宋体"/>
                <w:szCs w:val="21"/>
              </w:rPr>
            </w:pPr>
            <w:r>
              <w:rPr>
                <w:rFonts w:ascii="宋体" w:hAnsi="宋体" w:cs="宋体" w:hint="eastAsia"/>
                <w:szCs w:val="21"/>
                <w:lang w:bidi="ar"/>
              </w:rPr>
              <w:t>2</w:t>
            </w:r>
          </w:p>
        </w:tc>
      </w:tr>
      <w:tr w:rsidR="00AE611B">
        <w:tc>
          <w:tcPr>
            <w:tcW w:w="1842" w:type="dxa"/>
            <w:shd w:val="clear" w:color="auto" w:fill="auto"/>
            <w:vAlign w:val="center"/>
          </w:tcPr>
          <w:p w:rsidR="00AE611B" w:rsidRDefault="00AE611B">
            <w:pPr>
              <w:adjustRightInd w:val="0"/>
              <w:snapToGrid w:val="0"/>
              <w:spacing w:line="200" w:lineRule="atLeast"/>
              <w:rPr>
                <w:rFonts w:ascii="宋体" w:hAnsi="宋体" w:cs="宋体"/>
                <w:szCs w:val="21"/>
              </w:rPr>
            </w:pPr>
            <w:r>
              <w:rPr>
                <w:rFonts w:ascii="宋体" w:hAnsi="宋体" w:cs="宋体" w:hint="eastAsia"/>
                <w:szCs w:val="21"/>
                <w:lang w:bidi="ar"/>
              </w:rPr>
              <w:t>7.环境与可持续发展</w:t>
            </w:r>
          </w:p>
        </w:tc>
        <w:tc>
          <w:tcPr>
            <w:tcW w:w="3707" w:type="dxa"/>
            <w:shd w:val="clear" w:color="auto" w:fill="auto"/>
            <w:vAlign w:val="center"/>
          </w:tcPr>
          <w:p w:rsidR="00AE611B" w:rsidRDefault="00AE611B">
            <w:pPr>
              <w:pStyle w:val="af0"/>
              <w:widowControl/>
              <w:spacing w:line="240" w:lineRule="auto"/>
              <w:ind w:rightChars="40" w:right="84" w:firstLineChars="0" w:firstLine="0"/>
              <w:jc w:val="both"/>
              <w:rPr>
                <w:rFonts w:ascii="宋体" w:eastAsia="宋体" w:hAnsi="宋体" w:cs="宋体" w:hint="default"/>
                <w:sz w:val="21"/>
              </w:rPr>
            </w:pPr>
            <w:r>
              <w:rPr>
                <w:rFonts w:ascii="宋体" w:eastAsia="宋体" w:hAnsi="宋体" w:cs="宋体"/>
                <w:kern w:val="2"/>
                <w:sz w:val="21"/>
              </w:rPr>
              <w:t>7.2</w:t>
            </w:r>
            <w:r>
              <w:rPr>
                <w:rFonts w:ascii="宋体" w:eastAsia="宋体" w:hAnsi="宋体" w:cs="宋体"/>
                <w:kern w:val="2"/>
                <w:sz w:val="21"/>
                <w:lang w:bidi="ar"/>
              </w:rPr>
              <w:t>能够评价复杂软件工程问题的工程实践对环境与可持续发展产生的影响</w:t>
            </w:r>
          </w:p>
        </w:tc>
        <w:tc>
          <w:tcPr>
            <w:tcW w:w="1485" w:type="dxa"/>
            <w:shd w:val="clear" w:color="auto" w:fill="auto"/>
            <w:vAlign w:val="center"/>
          </w:tcPr>
          <w:p w:rsidR="00AE611B" w:rsidRDefault="00AE611B">
            <w:pPr>
              <w:jc w:val="center"/>
              <w:rPr>
                <w:rFonts w:ascii="宋体" w:hAnsi="宋体" w:cs="宋体"/>
                <w:szCs w:val="21"/>
                <w:lang w:bidi="ar"/>
              </w:rPr>
            </w:pPr>
            <w:r>
              <w:rPr>
                <w:rFonts w:ascii="宋体" w:hAnsi="宋体" w:cs="宋体" w:hint="eastAsia"/>
                <w:szCs w:val="21"/>
              </w:rPr>
              <w:t>H(0.5)</w:t>
            </w:r>
          </w:p>
        </w:tc>
        <w:tc>
          <w:tcPr>
            <w:tcW w:w="1485" w:type="dxa"/>
            <w:shd w:val="clear" w:color="auto" w:fill="auto"/>
            <w:vAlign w:val="center"/>
          </w:tcPr>
          <w:p w:rsidR="00AE611B" w:rsidRDefault="00AE611B">
            <w:pPr>
              <w:jc w:val="center"/>
              <w:rPr>
                <w:rFonts w:ascii="宋体" w:hAnsi="宋体" w:cs="宋体"/>
                <w:szCs w:val="21"/>
              </w:rPr>
            </w:pPr>
            <w:r>
              <w:rPr>
                <w:rFonts w:ascii="宋体" w:hAnsi="宋体" w:cs="宋体" w:hint="eastAsia"/>
                <w:szCs w:val="21"/>
                <w:lang w:bidi="ar"/>
              </w:rPr>
              <w:t>2</w:t>
            </w:r>
          </w:p>
        </w:tc>
      </w:tr>
      <w:tr w:rsidR="00AE611B">
        <w:tc>
          <w:tcPr>
            <w:tcW w:w="1842" w:type="dxa"/>
            <w:vAlign w:val="center"/>
          </w:tcPr>
          <w:p w:rsidR="00AE611B" w:rsidRDefault="00AE611B">
            <w:pPr>
              <w:pStyle w:val="a5"/>
              <w:spacing w:line="240" w:lineRule="auto"/>
              <w:ind w:firstLine="0"/>
              <w:rPr>
                <w:rFonts w:ascii="宋体" w:hAnsi="宋体" w:cs="宋体"/>
                <w:color w:val="auto"/>
                <w:szCs w:val="21"/>
              </w:rPr>
            </w:pPr>
            <w:r>
              <w:rPr>
                <w:rFonts w:ascii="宋体" w:hAnsi="宋体" w:cs="宋体" w:hint="eastAsia"/>
                <w:color w:val="auto"/>
                <w:szCs w:val="21"/>
                <w:lang w:bidi="ar"/>
              </w:rPr>
              <w:t>9.个人与团队</w:t>
            </w:r>
          </w:p>
        </w:tc>
        <w:tc>
          <w:tcPr>
            <w:tcW w:w="3707" w:type="dxa"/>
            <w:vAlign w:val="center"/>
          </w:tcPr>
          <w:p w:rsidR="00AE611B" w:rsidRDefault="00AE611B">
            <w:pPr>
              <w:pStyle w:val="a5"/>
              <w:spacing w:line="240" w:lineRule="auto"/>
              <w:ind w:firstLine="0"/>
              <w:rPr>
                <w:rFonts w:ascii="宋体" w:hAnsi="宋体" w:cs="宋体"/>
                <w:color w:val="auto"/>
                <w:szCs w:val="21"/>
              </w:rPr>
            </w:pPr>
            <w:r>
              <w:rPr>
                <w:rFonts w:ascii="宋体" w:hAnsi="宋体" w:cs="宋体" w:hint="eastAsia"/>
                <w:color w:val="auto"/>
                <w:szCs w:val="21"/>
                <w:lang w:bidi="ar"/>
              </w:rPr>
              <w:t>9.1 能够独立完成团队分配的任务，共享信息、倾听意见，具有协作精神和技能</w:t>
            </w:r>
          </w:p>
        </w:tc>
        <w:tc>
          <w:tcPr>
            <w:tcW w:w="1485" w:type="dxa"/>
            <w:vAlign w:val="center"/>
          </w:tcPr>
          <w:p w:rsidR="00AE611B" w:rsidRDefault="00AE611B">
            <w:pPr>
              <w:pStyle w:val="a5"/>
              <w:spacing w:line="300" w:lineRule="auto"/>
              <w:ind w:firstLine="0"/>
              <w:jc w:val="center"/>
              <w:rPr>
                <w:rFonts w:ascii="宋体" w:hAnsi="宋体" w:cs="宋体"/>
                <w:color w:val="auto"/>
                <w:szCs w:val="21"/>
              </w:rPr>
            </w:pPr>
            <w:r>
              <w:rPr>
                <w:rFonts w:ascii="宋体" w:hAnsi="宋体" w:cs="宋体" w:hint="eastAsia"/>
                <w:color w:val="auto"/>
                <w:szCs w:val="21"/>
              </w:rPr>
              <w:t>H(0.4)</w:t>
            </w:r>
          </w:p>
        </w:tc>
        <w:tc>
          <w:tcPr>
            <w:tcW w:w="1485" w:type="dxa"/>
            <w:vAlign w:val="center"/>
          </w:tcPr>
          <w:p w:rsidR="00AE611B" w:rsidRDefault="00AE611B">
            <w:pPr>
              <w:pStyle w:val="a5"/>
              <w:spacing w:line="300" w:lineRule="auto"/>
              <w:ind w:firstLine="0"/>
              <w:jc w:val="center"/>
              <w:rPr>
                <w:rFonts w:ascii="宋体" w:hAnsi="宋体" w:cs="宋体"/>
                <w:color w:val="auto"/>
                <w:szCs w:val="21"/>
              </w:rPr>
            </w:pPr>
            <w:r>
              <w:rPr>
                <w:rFonts w:ascii="宋体" w:hAnsi="宋体" w:cs="宋体" w:hint="eastAsia"/>
                <w:color w:val="auto"/>
                <w:szCs w:val="21"/>
              </w:rPr>
              <w:t>2</w:t>
            </w:r>
          </w:p>
        </w:tc>
      </w:tr>
      <w:tr w:rsidR="00AE611B">
        <w:tc>
          <w:tcPr>
            <w:tcW w:w="1842" w:type="dxa"/>
            <w:vAlign w:val="center"/>
          </w:tcPr>
          <w:p w:rsidR="00AE611B" w:rsidRDefault="00AE611B">
            <w:pPr>
              <w:pStyle w:val="a5"/>
              <w:spacing w:line="240" w:lineRule="auto"/>
              <w:ind w:firstLine="0"/>
              <w:rPr>
                <w:rFonts w:ascii="宋体" w:hAnsi="宋体" w:cs="宋体"/>
                <w:color w:val="auto"/>
                <w:szCs w:val="21"/>
              </w:rPr>
            </w:pPr>
            <w:r>
              <w:rPr>
                <w:rFonts w:ascii="宋体" w:hAnsi="宋体" w:cs="宋体" w:hint="eastAsia"/>
                <w:color w:val="auto"/>
                <w:szCs w:val="21"/>
                <w:lang w:bidi="ar"/>
              </w:rPr>
              <w:t>10.沟通</w:t>
            </w:r>
          </w:p>
        </w:tc>
        <w:tc>
          <w:tcPr>
            <w:tcW w:w="3707" w:type="dxa"/>
            <w:vAlign w:val="center"/>
          </w:tcPr>
          <w:p w:rsidR="00AE611B" w:rsidRDefault="00AE611B">
            <w:pPr>
              <w:pStyle w:val="a5"/>
              <w:spacing w:line="240" w:lineRule="auto"/>
              <w:ind w:firstLine="0"/>
              <w:rPr>
                <w:rFonts w:ascii="宋体" w:hAnsi="宋体" w:cs="宋体"/>
                <w:color w:val="auto"/>
                <w:szCs w:val="21"/>
              </w:rPr>
            </w:pPr>
            <w:r>
              <w:rPr>
                <w:rFonts w:ascii="宋体" w:hAnsi="宋体" w:cs="宋体" w:hint="eastAsia"/>
                <w:color w:val="auto"/>
                <w:szCs w:val="21"/>
                <w:lang w:bidi="ar"/>
              </w:rPr>
              <w:t>10.1能够就复杂软件工程问题通过口头、书面、设计图表等方式与业界同行及社会公众进行有效沟通和交流。</w:t>
            </w:r>
          </w:p>
        </w:tc>
        <w:tc>
          <w:tcPr>
            <w:tcW w:w="1485" w:type="dxa"/>
            <w:vAlign w:val="center"/>
          </w:tcPr>
          <w:p w:rsidR="00AE611B" w:rsidRDefault="00AE611B">
            <w:pPr>
              <w:pStyle w:val="a5"/>
              <w:spacing w:line="300" w:lineRule="auto"/>
              <w:ind w:firstLine="0"/>
              <w:jc w:val="center"/>
              <w:rPr>
                <w:rFonts w:ascii="宋体" w:hAnsi="宋体" w:cs="宋体"/>
                <w:color w:val="auto"/>
                <w:szCs w:val="21"/>
                <w:lang w:bidi="ar"/>
              </w:rPr>
            </w:pPr>
            <w:r>
              <w:rPr>
                <w:rFonts w:ascii="宋体" w:hAnsi="宋体" w:cs="宋体" w:hint="eastAsia"/>
                <w:color w:val="auto"/>
                <w:szCs w:val="21"/>
                <w:lang w:bidi="ar"/>
              </w:rPr>
              <w:t>H(0.5)</w:t>
            </w:r>
          </w:p>
        </w:tc>
        <w:tc>
          <w:tcPr>
            <w:tcW w:w="1485" w:type="dxa"/>
            <w:vAlign w:val="center"/>
          </w:tcPr>
          <w:p w:rsidR="00AE611B" w:rsidRDefault="00AE611B">
            <w:pPr>
              <w:pStyle w:val="a5"/>
              <w:spacing w:line="300" w:lineRule="auto"/>
              <w:ind w:firstLine="0"/>
              <w:jc w:val="center"/>
              <w:rPr>
                <w:rFonts w:ascii="宋体" w:hAnsi="宋体" w:cs="宋体"/>
                <w:color w:val="auto"/>
                <w:szCs w:val="21"/>
              </w:rPr>
            </w:pPr>
            <w:r>
              <w:rPr>
                <w:rFonts w:ascii="宋体" w:hAnsi="宋体" w:cs="宋体" w:hint="eastAsia"/>
                <w:color w:val="auto"/>
                <w:szCs w:val="21"/>
                <w:lang w:bidi="ar"/>
              </w:rPr>
              <w:t>1,3</w:t>
            </w:r>
          </w:p>
        </w:tc>
      </w:tr>
      <w:tr w:rsidR="00AE611B">
        <w:tc>
          <w:tcPr>
            <w:tcW w:w="1842" w:type="dxa"/>
            <w:vMerge w:val="restart"/>
            <w:vAlign w:val="center"/>
          </w:tcPr>
          <w:p w:rsidR="00AE611B" w:rsidRDefault="00AE611B">
            <w:pPr>
              <w:pStyle w:val="a5"/>
              <w:spacing w:before="240" w:after="40"/>
              <w:ind w:firstLine="0"/>
              <w:rPr>
                <w:rFonts w:ascii="宋体" w:hAnsi="宋体" w:cs="宋体"/>
                <w:color w:val="auto"/>
                <w:szCs w:val="21"/>
              </w:rPr>
            </w:pPr>
            <w:r>
              <w:rPr>
                <w:rFonts w:ascii="宋体" w:hAnsi="宋体" w:cs="宋体" w:hint="eastAsia"/>
                <w:color w:val="auto"/>
                <w:szCs w:val="21"/>
              </w:rPr>
              <w:t>12.终身学习</w:t>
            </w:r>
          </w:p>
        </w:tc>
        <w:tc>
          <w:tcPr>
            <w:tcW w:w="3707" w:type="dxa"/>
            <w:vAlign w:val="center"/>
          </w:tcPr>
          <w:p w:rsidR="00AE611B" w:rsidRDefault="00AE611B">
            <w:pPr>
              <w:pStyle w:val="a5"/>
              <w:ind w:firstLine="0"/>
              <w:rPr>
                <w:rFonts w:ascii="宋体" w:hAnsi="宋体" w:cs="宋体"/>
                <w:color w:val="auto"/>
                <w:szCs w:val="21"/>
              </w:rPr>
            </w:pPr>
            <w:r>
              <w:rPr>
                <w:rFonts w:ascii="宋体" w:hAnsi="宋体" w:cs="宋体" w:hint="eastAsia"/>
                <w:color w:val="auto"/>
                <w:szCs w:val="21"/>
              </w:rPr>
              <w:t>12.1能理解自主学习和终身学习的必要性。</w:t>
            </w:r>
          </w:p>
        </w:tc>
        <w:tc>
          <w:tcPr>
            <w:tcW w:w="1485" w:type="dxa"/>
            <w:vAlign w:val="center"/>
          </w:tcPr>
          <w:p w:rsidR="00AE611B" w:rsidRDefault="00AE611B">
            <w:pPr>
              <w:pStyle w:val="a5"/>
              <w:spacing w:line="240" w:lineRule="auto"/>
              <w:ind w:firstLine="0"/>
              <w:jc w:val="center"/>
              <w:rPr>
                <w:rFonts w:ascii="宋体" w:hAnsi="宋体" w:cs="宋体"/>
                <w:color w:val="auto"/>
                <w:szCs w:val="21"/>
              </w:rPr>
            </w:pPr>
            <w:r>
              <w:rPr>
                <w:rFonts w:ascii="宋体" w:hAnsi="宋体" w:cs="宋体" w:hint="eastAsia"/>
                <w:color w:val="auto"/>
                <w:szCs w:val="21"/>
              </w:rPr>
              <w:t>H(0.4)</w:t>
            </w:r>
          </w:p>
        </w:tc>
        <w:tc>
          <w:tcPr>
            <w:tcW w:w="1485" w:type="dxa"/>
            <w:vAlign w:val="center"/>
          </w:tcPr>
          <w:p w:rsidR="00AE611B" w:rsidRDefault="00AE611B">
            <w:pPr>
              <w:pStyle w:val="a5"/>
              <w:spacing w:line="240" w:lineRule="auto"/>
              <w:ind w:firstLine="0"/>
              <w:jc w:val="center"/>
              <w:rPr>
                <w:rFonts w:ascii="宋体" w:hAnsi="宋体" w:cs="宋体"/>
                <w:color w:val="auto"/>
                <w:szCs w:val="21"/>
              </w:rPr>
            </w:pPr>
            <w:r>
              <w:rPr>
                <w:rFonts w:ascii="宋体" w:hAnsi="宋体" w:cs="宋体" w:hint="eastAsia"/>
                <w:color w:val="auto"/>
                <w:szCs w:val="21"/>
              </w:rPr>
              <w:t>1</w:t>
            </w:r>
          </w:p>
        </w:tc>
      </w:tr>
      <w:tr w:rsidR="00AE611B">
        <w:tc>
          <w:tcPr>
            <w:tcW w:w="1842" w:type="dxa"/>
            <w:vMerge/>
            <w:vAlign w:val="center"/>
          </w:tcPr>
          <w:p w:rsidR="00AE611B" w:rsidRDefault="00AE611B">
            <w:pPr>
              <w:pStyle w:val="a5"/>
              <w:spacing w:line="240" w:lineRule="auto"/>
              <w:ind w:firstLine="0"/>
              <w:rPr>
                <w:rFonts w:ascii="宋体" w:hAnsi="宋体" w:cs="宋体"/>
                <w:color w:val="auto"/>
                <w:szCs w:val="21"/>
              </w:rPr>
            </w:pPr>
          </w:p>
        </w:tc>
        <w:tc>
          <w:tcPr>
            <w:tcW w:w="3707" w:type="dxa"/>
            <w:vAlign w:val="center"/>
          </w:tcPr>
          <w:p w:rsidR="00AE611B" w:rsidRDefault="00AE611B">
            <w:pPr>
              <w:pStyle w:val="a5"/>
              <w:spacing w:line="240" w:lineRule="auto"/>
              <w:ind w:firstLine="0"/>
              <w:rPr>
                <w:rFonts w:ascii="宋体" w:hAnsi="宋体" w:cs="宋体"/>
                <w:bCs/>
                <w:color w:val="auto"/>
                <w:szCs w:val="21"/>
              </w:rPr>
            </w:pPr>
            <w:r>
              <w:rPr>
                <w:rFonts w:ascii="宋体" w:hAnsi="宋体" w:cs="宋体" w:hint="eastAsia"/>
                <w:color w:val="auto"/>
                <w:szCs w:val="21"/>
              </w:rPr>
              <w:t>12.2掌握自主学习和终身学习的方法，能根据环境变化不断改进学习方法，适应软件行业发展的需要</w:t>
            </w:r>
          </w:p>
        </w:tc>
        <w:tc>
          <w:tcPr>
            <w:tcW w:w="1485" w:type="dxa"/>
            <w:vAlign w:val="center"/>
          </w:tcPr>
          <w:p w:rsidR="00AE611B" w:rsidRDefault="00AE611B">
            <w:pPr>
              <w:pStyle w:val="a5"/>
              <w:spacing w:line="240" w:lineRule="auto"/>
              <w:ind w:firstLine="0"/>
              <w:jc w:val="center"/>
              <w:rPr>
                <w:rFonts w:ascii="宋体" w:hAnsi="宋体" w:cs="宋体"/>
                <w:color w:val="auto"/>
                <w:szCs w:val="21"/>
              </w:rPr>
            </w:pPr>
            <w:r>
              <w:rPr>
                <w:rFonts w:ascii="宋体" w:hAnsi="宋体" w:cs="宋体" w:hint="eastAsia"/>
                <w:color w:val="auto"/>
                <w:szCs w:val="21"/>
              </w:rPr>
              <w:t>H(0.4)</w:t>
            </w:r>
          </w:p>
        </w:tc>
        <w:tc>
          <w:tcPr>
            <w:tcW w:w="1485" w:type="dxa"/>
            <w:vAlign w:val="center"/>
          </w:tcPr>
          <w:p w:rsidR="00AE611B" w:rsidRDefault="00AE611B">
            <w:pPr>
              <w:pStyle w:val="a5"/>
              <w:spacing w:line="240" w:lineRule="auto"/>
              <w:ind w:firstLine="0"/>
              <w:jc w:val="center"/>
              <w:rPr>
                <w:rFonts w:ascii="宋体" w:hAnsi="宋体" w:cs="宋体"/>
                <w:color w:val="auto"/>
                <w:szCs w:val="21"/>
              </w:rPr>
            </w:pPr>
            <w:r>
              <w:rPr>
                <w:rFonts w:ascii="宋体" w:hAnsi="宋体" w:cs="宋体" w:hint="eastAsia"/>
                <w:color w:val="auto"/>
                <w:szCs w:val="21"/>
              </w:rPr>
              <w:t>2</w:t>
            </w:r>
          </w:p>
        </w:tc>
      </w:tr>
    </w:tbl>
    <w:p w:rsidR="00AE611B" w:rsidRDefault="00AE611B">
      <w:pPr>
        <w:spacing w:beforeLines="50" w:before="156" w:afterLines="50" w:after="156"/>
        <w:rPr>
          <w:rFonts w:ascii="黑体" w:eastAsia="黑体" w:hAnsi="黑体"/>
          <w:b/>
          <w:sz w:val="24"/>
        </w:rPr>
      </w:pPr>
      <w:r>
        <w:rPr>
          <w:rFonts w:cs="宋体" w:hint="eastAsia"/>
          <w:bCs/>
          <w:color w:val="0070C0"/>
          <w:kern w:val="24"/>
          <w:szCs w:val="21"/>
          <w:lang w:bidi="ar"/>
        </w:rPr>
        <w:t>注：</w:t>
      </w:r>
      <w:r>
        <w:rPr>
          <w:bCs/>
          <w:color w:val="0070C0"/>
          <w:kern w:val="24"/>
          <w:szCs w:val="21"/>
          <w:lang w:bidi="ar"/>
        </w:rPr>
        <w:t>H (0.</w:t>
      </w:r>
      <w:r>
        <w:rPr>
          <w:rFonts w:hint="eastAsia"/>
          <w:bCs/>
          <w:color w:val="0070C0"/>
          <w:kern w:val="24"/>
          <w:szCs w:val="21"/>
          <w:lang w:bidi="ar"/>
        </w:rPr>
        <w:t>4</w:t>
      </w:r>
      <w:r>
        <w:rPr>
          <w:bCs/>
          <w:color w:val="0070C0"/>
          <w:kern w:val="24"/>
          <w:szCs w:val="21"/>
          <w:lang w:bidi="ar"/>
        </w:rPr>
        <w:t>)</w:t>
      </w:r>
      <w:r>
        <w:rPr>
          <w:rFonts w:cs="宋体" w:hint="eastAsia"/>
          <w:bCs/>
          <w:color w:val="0070C0"/>
          <w:kern w:val="24"/>
          <w:szCs w:val="21"/>
          <w:lang w:bidi="ar"/>
        </w:rPr>
        <w:t>表示强支撑，权重为</w:t>
      </w:r>
      <w:r>
        <w:rPr>
          <w:bCs/>
          <w:color w:val="0070C0"/>
          <w:kern w:val="24"/>
          <w:szCs w:val="21"/>
          <w:lang w:bidi="ar"/>
        </w:rPr>
        <w:t>0.</w:t>
      </w:r>
      <w:r>
        <w:rPr>
          <w:rFonts w:hint="eastAsia"/>
          <w:bCs/>
          <w:color w:val="0070C0"/>
          <w:kern w:val="24"/>
          <w:szCs w:val="21"/>
          <w:lang w:bidi="ar"/>
        </w:rPr>
        <w:t>4</w:t>
      </w:r>
    </w:p>
    <w:p w:rsidR="00AE611B" w:rsidRDefault="00AE611B">
      <w:pPr>
        <w:spacing w:before="240" w:after="120" w:line="300" w:lineRule="auto"/>
        <w:rPr>
          <w:rFonts w:ascii="黑体" w:eastAsia="黑体" w:hAnsi="黑体"/>
          <w:b/>
          <w:sz w:val="24"/>
        </w:rPr>
      </w:pPr>
      <w:r>
        <w:rPr>
          <w:rFonts w:ascii="黑体" w:eastAsia="黑体" w:hAnsi="黑体" w:hint="eastAsia"/>
          <w:b/>
          <w:sz w:val="24"/>
        </w:rPr>
        <w:t>三、课程教学内容和时间安排</w:t>
      </w:r>
    </w:p>
    <w:p w:rsidR="00AE611B" w:rsidRDefault="00AE611B">
      <w:pPr>
        <w:spacing w:before="60" w:after="60" w:line="300" w:lineRule="auto"/>
        <w:ind w:firstLine="435"/>
        <w:rPr>
          <w:rFonts w:ascii="宋体" w:hAnsi="宋体"/>
          <w:bCs/>
        </w:rPr>
      </w:pPr>
      <w:r>
        <w:rPr>
          <w:rFonts w:ascii="宋体" w:hAnsi="宋体" w:hint="eastAsia"/>
          <w:bCs/>
        </w:rPr>
        <w:t>毕业设计按项目方式进行教学管理，分学生学习与教师教学及质量控制两部分任务。</w:t>
      </w:r>
    </w:p>
    <w:p w:rsidR="00AE611B" w:rsidRDefault="00AE611B">
      <w:pPr>
        <w:spacing w:before="60" w:after="60" w:line="300" w:lineRule="auto"/>
        <w:ind w:left="2"/>
        <w:rPr>
          <w:rStyle w:val="htmltxt1"/>
          <w:rFonts w:ascii="Courier New" w:hAnsi="Courier New" w:cs="Courier New"/>
        </w:rPr>
      </w:pPr>
      <w:r>
        <w:rPr>
          <w:rFonts w:ascii="宋体" w:hAnsi="宋体" w:hint="eastAsia"/>
          <w:b/>
          <w:bCs/>
        </w:rPr>
        <w:t>学生学习过程</w:t>
      </w:r>
      <w:r>
        <w:rPr>
          <w:rFonts w:ascii="宋体" w:hAnsi="宋体" w:hint="eastAsia"/>
          <w:bCs/>
        </w:rPr>
        <w:t>。主要针对学生的学习任务而定义，包括选题、开题报告准备、项目执行与毕设报告准备、毕业答辩四个环节，分别对应</w:t>
      </w:r>
      <w:r>
        <w:rPr>
          <w:rStyle w:val="htmltxt1"/>
          <w:rFonts w:ascii="Courier New" w:hAnsi="Courier New" w:cs="Courier New" w:hint="eastAsia"/>
        </w:rPr>
        <w:t>问题发现、立项（即合同获取）、专业方案构思、设计与实现、方案验证等能力训练，还包括文献综述或实证研究的学习能力与技能训练以及技术表达力的训练。</w:t>
      </w:r>
    </w:p>
    <w:p w:rsidR="00AE611B" w:rsidRDefault="00AE611B">
      <w:pPr>
        <w:spacing w:before="60" w:after="60" w:line="300" w:lineRule="auto"/>
        <w:ind w:left="2"/>
        <w:rPr>
          <w:szCs w:val="21"/>
        </w:rPr>
      </w:pPr>
      <w:r>
        <w:rPr>
          <w:rFonts w:ascii="宋体" w:hAnsi="宋体" w:hint="eastAsia"/>
          <w:b/>
          <w:bCs/>
        </w:rPr>
        <w:t>教师教学与质量控制过程</w:t>
      </w:r>
      <w:r>
        <w:rPr>
          <w:rFonts w:hint="eastAsia"/>
          <w:szCs w:val="21"/>
        </w:rPr>
        <w:t>。主要针对毕业设计学习过程进行的教学指导与质量控制相关任务而定义，包括选题审核、开题报告审核与开题答辩、教师过程指导与检查、中期检查、毕业设计报告评审、毕设答辩评价等任务，主要针对学习过程的产出物以及毕业设计过程管理的需要，进行项目进度的评价与中间产出物质量的评价。产出物包括：开题报告、项目进度状态与中间结果、毕业设计报告及相关支撑文档。</w:t>
      </w:r>
    </w:p>
    <w:p w:rsidR="00AE611B" w:rsidRDefault="00AE611B">
      <w:pPr>
        <w:spacing w:before="60" w:after="60" w:line="300" w:lineRule="auto"/>
        <w:ind w:firstLine="435"/>
        <w:rPr>
          <w:szCs w:val="21"/>
        </w:rPr>
      </w:pPr>
      <w:r>
        <w:rPr>
          <w:rFonts w:hint="eastAsia"/>
          <w:szCs w:val="21"/>
        </w:rPr>
        <w:t>将上述两个过程中的活动打散，按照时间顺序排列出毕业设计完整过程如下：选题与选题审核、开题报告准备与审核、开题答辩评审、过程指导与中期检查、毕业设计报告撰写与指导、毕设报告评审、毕业答辩及其指导。教学内容与毕业要求指标点对应关系参加表</w:t>
      </w:r>
      <w:r>
        <w:rPr>
          <w:rFonts w:hint="eastAsia"/>
          <w:szCs w:val="21"/>
        </w:rPr>
        <w:t>2</w:t>
      </w:r>
    </w:p>
    <w:p w:rsidR="00AE611B" w:rsidRDefault="00AE611B">
      <w:pPr>
        <w:spacing w:line="288" w:lineRule="auto"/>
        <w:jc w:val="center"/>
        <w:rPr>
          <w:b/>
          <w:szCs w:val="21"/>
        </w:rPr>
      </w:pPr>
      <w:r>
        <w:rPr>
          <w:rFonts w:hint="eastAsia"/>
          <w:b/>
          <w:szCs w:val="21"/>
        </w:rPr>
        <w:t>表</w:t>
      </w:r>
      <w:r>
        <w:rPr>
          <w:rFonts w:hint="eastAsia"/>
          <w:b/>
          <w:szCs w:val="21"/>
        </w:rPr>
        <w:t xml:space="preserve">2. </w:t>
      </w:r>
      <w:r>
        <w:rPr>
          <w:rFonts w:hint="eastAsia"/>
          <w:b/>
          <w:szCs w:val="21"/>
        </w:rPr>
        <w:t>教学内容对课程目标支撑的关系</w:t>
      </w:r>
    </w:p>
    <w:tbl>
      <w:tblPr>
        <w:tblW w:w="8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22"/>
        <w:gridCol w:w="797"/>
        <w:gridCol w:w="839"/>
        <w:gridCol w:w="1059"/>
        <w:gridCol w:w="1249"/>
        <w:gridCol w:w="996"/>
        <w:gridCol w:w="1028"/>
      </w:tblGrid>
      <w:tr w:rsidR="00AE611B">
        <w:trPr>
          <w:trHeight w:val="299"/>
        </w:trPr>
        <w:tc>
          <w:tcPr>
            <w:tcW w:w="272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E611B" w:rsidRDefault="00AE611B">
            <w:pPr>
              <w:jc w:val="center"/>
              <w:rPr>
                <w:rFonts w:ascii="黑体" w:eastAsia="黑体" w:hAnsi="宋体" w:cs="黑体"/>
                <w:sz w:val="18"/>
                <w:szCs w:val="18"/>
              </w:rPr>
            </w:pPr>
            <w:r>
              <w:rPr>
                <w:rFonts w:ascii="黑体" w:eastAsia="黑体" w:hAnsi="宋体" w:cs="黑体" w:hint="eastAsia"/>
                <w:sz w:val="18"/>
                <w:szCs w:val="18"/>
                <w:lang w:bidi="ar"/>
              </w:rPr>
              <w:t>课程目标</w:t>
            </w:r>
          </w:p>
        </w:tc>
        <w:tc>
          <w:tcPr>
            <w:tcW w:w="79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E611B" w:rsidRDefault="00AE611B">
            <w:pPr>
              <w:adjustRightInd w:val="0"/>
              <w:snapToGrid w:val="0"/>
              <w:jc w:val="center"/>
              <w:rPr>
                <w:rFonts w:ascii="黑体" w:eastAsia="黑体" w:hAnsi="宋体" w:cs="黑体"/>
                <w:sz w:val="18"/>
                <w:szCs w:val="18"/>
              </w:rPr>
            </w:pPr>
            <w:r>
              <w:rPr>
                <w:rFonts w:ascii="黑体" w:eastAsia="黑体" w:hAnsi="宋体" w:cs="黑体" w:hint="eastAsia"/>
                <w:sz w:val="18"/>
                <w:szCs w:val="18"/>
                <w:lang w:bidi="ar"/>
              </w:rPr>
              <w:t>毕业</w:t>
            </w:r>
          </w:p>
          <w:p w:rsidR="00AE611B" w:rsidRDefault="00AE611B">
            <w:pPr>
              <w:adjustRightInd w:val="0"/>
              <w:snapToGrid w:val="0"/>
              <w:jc w:val="center"/>
              <w:rPr>
                <w:rFonts w:ascii="黑体" w:eastAsia="黑体" w:hAnsi="宋体" w:cs="黑体"/>
                <w:sz w:val="18"/>
                <w:szCs w:val="18"/>
              </w:rPr>
            </w:pPr>
            <w:r>
              <w:rPr>
                <w:rFonts w:ascii="黑体" w:eastAsia="黑体" w:hAnsi="宋体" w:cs="黑体" w:hint="eastAsia"/>
                <w:sz w:val="18"/>
                <w:szCs w:val="18"/>
                <w:lang w:bidi="ar"/>
              </w:rPr>
              <w:t>要求</w:t>
            </w:r>
          </w:p>
        </w:tc>
        <w:tc>
          <w:tcPr>
            <w:tcW w:w="5171"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AE611B" w:rsidRDefault="00AE611B">
            <w:pPr>
              <w:ind w:rightChars="77" w:right="162"/>
              <w:jc w:val="center"/>
              <w:rPr>
                <w:rFonts w:ascii="黑体" w:eastAsia="黑体" w:hAnsi="宋体" w:cs="黑体"/>
                <w:sz w:val="18"/>
                <w:szCs w:val="18"/>
              </w:rPr>
            </w:pPr>
            <w:r>
              <w:rPr>
                <w:rFonts w:ascii="黑体" w:eastAsia="黑体" w:hAnsi="宋体" w:cs="黑体" w:hint="eastAsia"/>
                <w:sz w:val="18"/>
                <w:szCs w:val="18"/>
                <w:lang w:bidi="ar"/>
              </w:rPr>
              <w:t>教学环节</w:t>
            </w:r>
          </w:p>
        </w:tc>
      </w:tr>
      <w:tr w:rsidR="00AE611B">
        <w:trPr>
          <w:trHeight w:val="300"/>
        </w:trPr>
        <w:tc>
          <w:tcPr>
            <w:tcW w:w="2722" w:type="dxa"/>
            <w:vMerge/>
            <w:tcBorders>
              <w:top w:val="single" w:sz="4" w:space="0" w:color="auto"/>
              <w:left w:val="single" w:sz="4" w:space="0" w:color="auto"/>
              <w:bottom w:val="single" w:sz="4" w:space="0" w:color="auto"/>
              <w:right w:val="single" w:sz="4" w:space="0" w:color="auto"/>
            </w:tcBorders>
            <w:shd w:val="clear" w:color="auto" w:fill="auto"/>
            <w:vAlign w:val="center"/>
          </w:tcPr>
          <w:p w:rsidR="00AE611B" w:rsidRDefault="00AE611B">
            <w:pPr>
              <w:rPr>
                <w:rFonts w:ascii="等线" w:eastAsia="等线" w:hAnsi="等线" w:cs="等线"/>
                <w:sz w:val="20"/>
                <w:szCs w:val="20"/>
              </w:rPr>
            </w:pPr>
          </w:p>
        </w:tc>
        <w:tc>
          <w:tcPr>
            <w:tcW w:w="797" w:type="dxa"/>
            <w:vMerge/>
            <w:tcBorders>
              <w:top w:val="single" w:sz="4" w:space="0" w:color="auto"/>
              <w:left w:val="single" w:sz="4" w:space="0" w:color="auto"/>
              <w:bottom w:val="single" w:sz="4" w:space="0" w:color="auto"/>
              <w:right w:val="single" w:sz="4" w:space="0" w:color="auto"/>
            </w:tcBorders>
            <w:shd w:val="clear" w:color="auto" w:fill="auto"/>
            <w:vAlign w:val="center"/>
          </w:tcPr>
          <w:p w:rsidR="00AE611B" w:rsidRDefault="00AE611B">
            <w:pPr>
              <w:rPr>
                <w:rFonts w:ascii="等线" w:eastAsia="等线" w:hAnsi="等线" w:cs="等线"/>
                <w:sz w:val="20"/>
                <w:szCs w:val="20"/>
              </w:rPr>
            </w:pPr>
          </w:p>
        </w:tc>
        <w:tc>
          <w:tcPr>
            <w:tcW w:w="839" w:type="dxa"/>
            <w:tcBorders>
              <w:top w:val="single" w:sz="4" w:space="0" w:color="auto"/>
              <w:left w:val="single" w:sz="4" w:space="0" w:color="auto"/>
              <w:bottom w:val="single" w:sz="4" w:space="0" w:color="auto"/>
              <w:right w:val="single" w:sz="4" w:space="0" w:color="auto"/>
            </w:tcBorders>
            <w:shd w:val="clear" w:color="auto" w:fill="auto"/>
            <w:vAlign w:val="center"/>
          </w:tcPr>
          <w:p w:rsidR="00AE611B" w:rsidRDefault="00AE611B">
            <w:pPr>
              <w:adjustRightInd w:val="0"/>
              <w:snapToGrid w:val="0"/>
              <w:jc w:val="center"/>
              <w:rPr>
                <w:rFonts w:ascii="黑体" w:eastAsia="黑体" w:hAnsi="宋体" w:cs="黑体"/>
                <w:sz w:val="15"/>
                <w:szCs w:val="15"/>
              </w:rPr>
            </w:pPr>
            <w:r>
              <w:rPr>
                <w:rFonts w:ascii="黑体" w:eastAsia="黑体" w:hAnsi="宋体" w:cs="黑体" w:hint="eastAsia"/>
                <w:sz w:val="15"/>
                <w:szCs w:val="15"/>
                <w:lang w:bidi="ar"/>
              </w:rPr>
              <w:t>选题</w:t>
            </w:r>
          </w:p>
          <w:p w:rsidR="00AE611B" w:rsidRDefault="00AE611B">
            <w:pPr>
              <w:adjustRightInd w:val="0"/>
              <w:snapToGrid w:val="0"/>
              <w:jc w:val="center"/>
              <w:rPr>
                <w:rFonts w:ascii="黑体" w:eastAsia="黑体" w:hAnsi="宋体" w:cs="黑体"/>
                <w:sz w:val="15"/>
                <w:szCs w:val="15"/>
              </w:rPr>
            </w:pPr>
            <w:r>
              <w:rPr>
                <w:rFonts w:ascii="黑体" w:eastAsia="黑体" w:hAnsi="宋体" w:cs="黑体" w:hint="eastAsia"/>
                <w:sz w:val="15"/>
                <w:szCs w:val="15"/>
                <w:lang w:bidi="ar"/>
              </w:rPr>
              <w:t>及审核</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tcPr>
          <w:p w:rsidR="00AE611B" w:rsidRDefault="00AE611B">
            <w:pPr>
              <w:adjustRightInd w:val="0"/>
              <w:snapToGrid w:val="0"/>
              <w:jc w:val="center"/>
              <w:rPr>
                <w:rFonts w:ascii="黑体" w:eastAsia="黑体" w:hAnsi="宋体" w:cs="黑体"/>
                <w:sz w:val="15"/>
                <w:szCs w:val="15"/>
              </w:rPr>
            </w:pPr>
            <w:r>
              <w:rPr>
                <w:rFonts w:ascii="黑体" w:eastAsia="黑体" w:hAnsi="宋体" w:cs="黑体" w:hint="eastAsia"/>
                <w:sz w:val="15"/>
                <w:szCs w:val="15"/>
                <w:lang w:bidi="ar"/>
              </w:rPr>
              <w:t>开题报告及答辩</w:t>
            </w:r>
          </w:p>
        </w:tc>
        <w:tc>
          <w:tcPr>
            <w:tcW w:w="1249" w:type="dxa"/>
            <w:tcBorders>
              <w:top w:val="single" w:sz="4" w:space="0" w:color="auto"/>
              <w:left w:val="single" w:sz="4" w:space="0" w:color="auto"/>
              <w:bottom w:val="single" w:sz="4" w:space="0" w:color="auto"/>
              <w:right w:val="single" w:sz="4" w:space="0" w:color="auto"/>
            </w:tcBorders>
            <w:shd w:val="clear" w:color="auto" w:fill="auto"/>
            <w:vAlign w:val="center"/>
          </w:tcPr>
          <w:p w:rsidR="00AE611B" w:rsidRDefault="00AE611B">
            <w:pPr>
              <w:adjustRightInd w:val="0"/>
              <w:snapToGrid w:val="0"/>
              <w:ind w:firstLineChars="100" w:firstLine="150"/>
              <w:rPr>
                <w:rFonts w:ascii="黑体" w:eastAsia="黑体" w:hAnsi="宋体" w:cs="黑体"/>
                <w:sz w:val="15"/>
                <w:szCs w:val="15"/>
              </w:rPr>
            </w:pPr>
            <w:r>
              <w:rPr>
                <w:rFonts w:ascii="黑体" w:eastAsia="黑体" w:hAnsi="宋体" w:cs="黑体" w:hint="eastAsia"/>
                <w:sz w:val="15"/>
                <w:szCs w:val="15"/>
                <w:lang w:bidi="ar"/>
              </w:rPr>
              <w:t>过程指导</w:t>
            </w:r>
          </w:p>
          <w:p w:rsidR="00AE611B" w:rsidRDefault="00AE611B">
            <w:pPr>
              <w:adjustRightInd w:val="0"/>
              <w:snapToGrid w:val="0"/>
              <w:jc w:val="center"/>
              <w:rPr>
                <w:rFonts w:ascii="黑体" w:eastAsia="黑体" w:hAnsi="宋体" w:cs="黑体"/>
                <w:sz w:val="15"/>
                <w:szCs w:val="15"/>
              </w:rPr>
            </w:pPr>
            <w:r>
              <w:rPr>
                <w:rFonts w:ascii="黑体" w:eastAsia="黑体" w:hAnsi="宋体" w:cs="黑体" w:hint="eastAsia"/>
                <w:sz w:val="15"/>
                <w:szCs w:val="15"/>
                <w:lang w:bidi="ar"/>
              </w:rPr>
              <w:t>与中期检查</w:t>
            </w:r>
          </w:p>
        </w:tc>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rsidR="00AE611B" w:rsidRDefault="00AE611B">
            <w:pPr>
              <w:adjustRightInd w:val="0"/>
              <w:snapToGrid w:val="0"/>
              <w:spacing w:line="200" w:lineRule="atLeast"/>
              <w:jc w:val="center"/>
              <w:rPr>
                <w:rFonts w:ascii="黑体" w:eastAsia="黑体" w:hAnsi="宋体" w:cs="黑体"/>
                <w:sz w:val="15"/>
                <w:szCs w:val="15"/>
              </w:rPr>
            </w:pPr>
            <w:r>
              <w:rPr>
                <w:rFonts w:ascii="黑体" w:eastAsia="黑体" w:hAnsi="宋体" w:cs="黑体" w:hint="eastAsia"/>
                <w:sz w:val="15"/>
                <w:szCs w:val="15"/>
                <w:lang w:bidi="ar"/>
              </w:rPr>
              <w:t>报告撰写及评审</w:t>
            </w:r>
          </w:p>
        </w:tc>
        <w:tc>
          <w:tcPr>
            <w:tcW w:w="1028" w:type="dxa"/>
            <w:tcBorders>
              <w:top w:val="single" w:sz="4" w:space="0" w:color="auto"/>
              <w:left w:val="single" w:sz="4" w:space="0" w:color="auto"/>
              <w:bottom w:val="single" w:sz="4" w:space="0" w:color="auto"/>
              <w:right w:val="single" w:sz="4" w:space="0" w:color="auto"/>
            </w:tcBorders>
            <w:shd w:val="clear" w:color="auto" w:fill="auto"/>
            <w:vAlign w:val="center"/>
          </w:tcPr>
          <w:p w:rsidR="00AE611B" w:rsidRDefault="00AE611B">
            <w:pPr>
              <w:adjustRightInd w:val="0"/>
              <w:snapToGrid w:val="0"/>
              <w:spacing w:line="200" w:lineRule="atLeast"/>
              <w:jc w:val="center"/>
              <w:rPr>
                <w:rFonts w:ascii="黑体" w:eastAsia="黑体" w:hAnsi="宋体" w:cs="黑体"/>
                <w:sz w:val="15"/>
                <w:szCs w:val="15"/>
              </w:rPr>
            </w:pPr>
            <w:r>
              <w:rPr>
                <w:rFonts w:ascii="黑体" w:eastAsia="黑体" w:hAnsi="宋体" w:cs="黑体" w:hint="eastAsia"/>
                <w:sz w:val="15"/>
                <w:szCs w:val="15"/>
                <w:lang w:bidi="ar"/>
              </w:rPr>
              <w:t>答辩指导</w:t>
            </w:r>
          </w:p>
          <w:p w:rsidR="00AE611B" w:rsidRDefault="00AE611B">
            <w:pPr>
              <w:adjustRightInd w:val="0"/>
              <w:snapToGrid w:val="0"/>
              <w:spacing w:line="200" w:lineRule="atLeast"/>
              <w:jc w:val="center"/>
              <w:rPr>
                <w:rFonts w:ascii="黑体" w:eastAsia="黑体" w:hAnsi="宋体" w:cs="黑体"/>
                <w:sz w:val="15"/>
                <w:szCs w:val="15"/>
              </w:rPr>
            </w:pPr>
            <w:r>
              <w:rPr>
                <w:rFonts w:ascii="黑体" w:eastAsia="黑体" w:hAnsi="宋体" w:cs="黑体" w:hint="eastAsia"/>
                <w:sz w:val="15"/>
                <w:szCs w:val="15"/>
                <w:lang w:bidi="ar"/>
              </w:rPr>
              <w:t>与毕设答辩</w:t>
            </w:r>
          </w:p>
        </w:tc>
      </w:tr>
      <w:tr w:rsidR="00AE611B">
        <w:trPr>
          <w:trHeight w:val="1639"/>
        </w:trPr>
        <w:tc>
          <w:tcPr>
            <w:tcW w:w="2722" w:type="dxa"/>
            <w:tcBorders>
              <w:top w:val="single" w:sz="4" w:space="0" w:color="auto"/>
              <w:left w:val="single" w:sz="4" w:space="0" w:color="auto"/>
              <w:bottom w:val="single" w:sz="4" w:space="0" w:color="auto"/>
              <w:right w:val="single" w:sz="4" w:space="0" w:color="auto"/>
            </w:tcBorders>
            <w:shd w:val="clear" w:color="auto" w:fill="auto"/>
          </w:tcPr>
          <w:p w:rsidR="00AE611B" w:rsidRDefault="00AE611B">
            <w:pPr>
              <w:pStyle w:val="msolistparagraph0"/>
              <w:widowControl/>
              <w:adjustRightInd w:val="0"/>
              <w:snapToGrid w:val="0"/>
              <w:spacing w:line="200" w:lineRule="atLeast"/>
              <w:ind w:firstLineChars="0" w:firstLine="0"/>
              <w:rPr>
                <w:rFonts w:ascii="宋体" w:eastAsia="宋体" w:hAnsi="宋体" w:cs="宋体"/>
                <w:b/>
                <w:sz w:val="18"/>
                <w:szCs w:val="18"/>
              </w:rPr>
            </w:pPr>
            <w:r>
              <w:rPr>
                <w:rFonts w:ascii="宋体" w:eastAsia="宋体" w:hAnsi="宋体" w:cs="宋体" w:hint="eastAsia"/>
                <w:sz w:val="18"/>
                <w:szCs w:val="18"/>
              </w:rPr>
              <w:t>1.建立初步的项目立项能力。学生能够清晰定义已知或经过分析识别的真实问题，能够明确项目目标与范围，并通过自主学习和、在文献综述的基础上确立解决问题有效的方法与技术途径；通过专业化的书面与口头表达，具有影响力地推荐项目进而获得立项（开题）机会的能力。</w:t>
            </w:r>
          </w:p>
        </w:tc>
        <w:tc>
          <w:tcPr>
            <w:tcW w:w="797" w:type="dxa"/>
            <w:tcBorders>
              <w:top w:val="single" w:sz="4" w:space="0" w:color="auto"/>
              <w:left w:val="single" w:sz="4" w:space="0" w:color="auto"/>
              <w:bottom w:val="single" w:sz="4" w:space="0" w:color="auto"/>
              <w:right w:val="single" w:sz="4" w:space="0" w:color="auto"/>
            </w:tcBorders>
            <w:shd w:val="clear" w:color="auto" w:fill="auto"/>
            <w:vAlign w:val="center"/>
          </w:tcPr>
          <w:p w:rsidR="00AE611B" w:rsidRDefault="00AE611B">
            <w:pPr>
              <w:jc w:val="center"/>
              <w:rPr>
                <w:rFonts w:ascii="Cambria" w:eastAsia="Cambria" w:hAnsi="Calibri" w:cs="宋体"/>
                <w:sz w:val="18"/>
                <w:szCs w:val="18"/>
              </w:rPr>
            </w:pPr>
            <w:r>
              <w:rPr>
                <w:rFonts w:ascii="Cambria" w:eastAsia="Cambria" w:hAnsi="Calibri" w:cs="宋体"/>
                <w:sz w:val="18"/>
                <w:szCs w:val="18"/>
                <w:lang w:bidi="ar"/>
              </w:rPr>
              <w:t>5.1</w:t>
            </w:r>
          </w:p>
          <w:p w:rsidR="00AE611B" w:rsidRDefault="00AE611B">
            <w:pPr>
              <w:jc w:val="center"/>
              <w:rPr>
                <w:rFonts w:ascii="Cambria" w:eastAsia="Cambria" w:hAnsi="Calibri" w:cs="宋体"/>
                <w:sz w:val="18"/>
                <w:szCs w:val="18"/>
              </w:rPr>
            </w:pPr>
            <w:r>
              <w:rPr>
                <w:rFonts w:ascii="Cambria" w:eastAsia="Cambria" w:hAnsi="Calibri" w:cs="宋体"/>
                <w:sz w:val="18"/>
                <w:szCs w:val="18"/>
                <w:lang w:bidi="ar"/>
              </w:rPr>
              <w:t>5.2</w:t>
            </w:r>
          </w:p>
          <w:p w:rsidR="00AE611B" w:rsidRDefault="00AE611B">
            <w:pPr>
              <w:jc w:val="center"/>
              <w:rPr>
                <w:rFonts w:ascii="Cambria" w:eastAsia="Cambria" w:hAnsi="Calibri" w:cs="宋体"/>
                <w:sz w:val="18"/>
                <w:szCs w:val="18"/>
              </w:rPr>
            </w:pPr>
            <w:r>
              <w:rPr>
                <w:rFonts w:ascii="Cambria" w:eastAsia="Cambria" w:hAnsi="Calibri" w:cs="宋体"/>
                <w:sz w:val="18"/>
                <w:szCs w:val="18"/>
                <w:lang w:bidi="ar"/>
              </w:rPr>
              <w:t>10.1</w:t>
            </w:r>
          </w:p>
          <w:p w:rsidR="00AE611B" w:rsidRDefault="00AE611B">
            <w:pPr>
              <w:jc w:val="center"/>
              <w:rPr>
                <w:rFonts w:ascii="Cambria" w:eastAsia="Cambria" w:hAnsi="Calibri" w:cs="宋体"/>
                <w:sz w:val="18"/>
                <w:szCs w:val="18"/>
              </w:rPr>
            </w:pPr>
            <w:r>
              <w:rPr>
                <w:rFonts w:ascii="Cambria" w:eastAsia="Cambria" w:hAnsi="Calibri" w:cs="宋体"/>
                <w:sz w:val="18"/>
                <w:szCs w:val="18"/>
                <w:lang w:bidi="ar"/>
              </w:rPr>
              <w:t>12.1</w:t>
            </w:r>
          </w:p>
        </w:tc>
        <w:tc>
          <w:tcPr>
            <w:tcW w:w="839" w:type="dxa"/>
            <w:tcBorders>
              <w:top w:val="single" w:sz="4" w:space="0" w:color="auto"/>
              <w:left w:val="single" w:sz="4" w:space="0" w:color="auto"/>
              <w:bottom w:val="single" w:sz="4" w:space="0" w:color="auto"/>
              <w:right w:val="single" w:sz="4" w:space="0" w:color="auto"/>
            </w:tcBorders>
            <w:shd w:val="clear" w:color="auto" w:fill="auto"/>
            <w:vAlign w:val="center"/>
          </w:tcPr>
          <w:p w:rsidR="00AE611B" w:rsidRDefault="00AE611B">
            <w:pPr>
              <w:jc w:val="center"/>
              <w:rPr>
                <w:rFonts w:ascii="Arial" w:eastAsia="等线" w:hAnsi="Arial" w:cs="Arial"/>
                <w:b/>
                <w:sz w:val="24"/>
                <w:lang w:bidi="ar"/>
              </w:rPr>
            </w:pPr>
            <w:r>
              <w:rPr>
                <w:rFonts w:ascii="Arial" w:eastAsia="等线" w:hAnsi="Arial" w:cs="Arial"/>
                <w:b/>
                <w:sz w:val="24"/>
                <w:lang w:bidi="ar"/>
              </w:rPr>
              <w:t>√</w:t>
            </w:r>
          </w:p>
          <w:p w:rsidR="00AE611B" w:rsidRDefault="00AE611B">
            <w:pPr>
              <w:spacing w:line="180" w:lineRule="atLeast"/>
              <w:jc w:val="left"/>
              <w:rPr>
                <w:rFonts w:ascii="Arial" w:eastAsia="等线" w:hAnsi="Arial" w:cs="Arial"/>
                <w:b/>
                <w:sz w:val="24"/>
                <w:lang w:bidi="ar"/>
              </w:rPr>
            </w:pPr>
            <w:r>
              <w:rPr>
                <w:rFonts w:ascii="宋体" w:hAnsi="宋体" w:cs="宋体" w:hint="eastAsia"/>
                <w:sz w:val="18"/>
                <w:szCs w:val="18"/>
                <w:lang w:bidi="ar"/>
              </w:rPr>
              <w:t>（发现现实中的问题并识别立项机会）</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tcPr>
          <w:p w:rsidR="00AE611B" w:rsidRDefault="00AE611B">
            <w:pPr>
              <w:jc w:val="center"/>
              <w:rPr>
                <w:rFonts w:ascii="Arial" w:eastAsia="等线" w:hAnsi="Arial" w:cs="Arial"/>
                <w:b/>
                <w:sz w:val="24"/>
                <w:lang w:bidi="ar"/>
              </w:rPr>
            </w:pPr>
            <w:r>
              <w:rPr>
                <w:rFonts w:ascii="Arial" w:eastAsia="等线" w:hAnsi="Arial" w:cs="Arial"/>
                <w:b/>
                <w:sz w:val="24"/>
                <w:lang w:bidi="ar"/>
              </w:rPr>
              <w:t>√</w:t>
            </w:r>
          </w:p>
          <w:p w:rsidR="00AE611B" w:rsidRDefault="00AE611B">
            <w:pPr>
              <w:jc w:val="left"/>
              <w:rPr>
                <w:rFonts w:ascii="宋体" w:hAnsi="宋体" w:cs="宋体"/>
                <w:sz w:val="18"/>
                <w:szCs w:val="18"/>
                <w:lang w:bidi="ar"/>
              </w:rPr>
            </w:pPr>
            <w:r>
              <w:rPr>
                <w:rFonts w:ascii="宋体" w:hAnsi="宋体" w:cs="宋体" w:hint="eastAsia"/>
                <w:sz w:val="18"/>
                <w:szCs w:val="18"/>
                <w:lang w:bidi="ar"/>
              </w:rPr>
              <w:t>（立项能力训练）</w:t>
            </w:r>
          </w:p>
          <w:p w:rsidR="00AE611B" w:rsidRDefault="00AE611B">
            <w:pPr>
              <w:jc w:val="center"/>
              <w:rPr>
                <w:rFonts w:ascii="Arial" w:eastAsia="等线" w:hAnsi="Arial" w:cs="Arial"/>
                <w:b/>
                <w:sz w:val="24"/>
                <w:lang w:bidi="ar"/>
              </w:rPr>
            </w:pPr>
          </w:p>
        </w:tc>
        <w:tc>
          <w:tcPr>
            <w:tcW w:w="1249" w:type="dxa"/>
            <w:tcBorders>
              <w:top w:val="single" w:sz="4" w:space="0" w:color="auto"/>
              <w:left w:val="single" w:sz="4" w:space="0" w:color="auto"/>
              <w:bottom w:val="single" w:sz="4" w:space="0" w:color="auto"/>
              <w:right w:val="single" w:sz="4" w:space="0" w:color="auto"/>
            </w:tcBorders>
            <w:shd w:val="clear" w:color="auto" w:fill="auto"/>
            <w:vAlign w:val="center"/>
          </w:tcPr>
          <w:p w:rsidR="00AE611B" w:rsidRDefault="00AE611B">
            <w:pPr>
              <w:jc w:val="center"/>
              <w:rPr>
                <w:rFonts w:hAnsi="Calibri" w:cs="宋体"/>
                <w:b/>
                <w:sz w:val="24"/>
              </w:rPr>
            </w:pPr>
          </w:p>
        </w:tc>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rsidR="00AE611B" w:rsidRDefault="00AE611B">
            <w:pPr>
              <w:jc w:val="center"/>
              <w:rPr>
                <w:rFonts w:hAnsi="Calibri" w:cs="宋体"/>
                <w:b/>
                <w:sz w:val="24"/>
              </w:rPr>
            </w:pPr>
          </w:p>
        </w:tc>
        <w:tc>
          <w:tcPr>
            <w:tcW w:w="1028" w:type="dxa"/>
            <w:tcBorders>
              <w:top w:val="single" w:sz="4" w:space="0" w:color="auto"/>
              <w:left w:val="single" w:sz="4" w:space="0" w:color="auto"/>
              <w:bottom w:val="single" w:sz="4" w:space="0" w:color="auto"/>
              <w:right w:val="single" w:sz="4" w:space="0" w:color="auto"/>
            </w:tcBorders>
            <w:shd w:val="clear" w:color="auto" w:fill="auto"/>
            <w:vAlign w:val="center"/>
          </w:tcPr>
          <w:p w:rsidR="00AE611B" w:rsidRDefault="00AE611B">
            <w:pPr>
              <w:tabs>
                <w:tab w:val="left" w:pos="330"/>
              </w:tabs>
              <w:jc w:val="left"/>
              <w:rPr>
                <w:rFonts w:ascii="宋体" w:eastAsia="等线" w:hAnsi="宋体" w:cs="宋体"/>
                <w:sz w:val="18"/>
                <w:szCs w:val="18"/>
              </w:rPr>
            </w:pPr>
          </w:p>
        </w:tc>
      </w:tr>
      <w:tr w:rsidR="00AE611B">
        <w:tc>
          <w:tcPr>
            <w:tcW w:w="2722" w:type="dxa"/>
            <w:tcBorders>
              <w:top w:val="single" w:sz="4" w:space="0" w:color="auto"/>
              <w:left w:val="single" w:sz="4" w:space="0" w:color="auto"/>
              <w:bottom w:val="single" w:sz="4" w:space="0" w:color="auto"/>
              <w:right w:val="single" w:sz="4" w:space="0" w:color="auto"/>
            </w:tcBorders>
            <w:shd w:val="clear" w:color="auto" w:fill="auto"/>
          </w:tcPr>
          <w:p w:rsidR="00AE611B" w:rsidRDefault="00AE611B">
            <w:pPr>
              <w:pStyle w:val="msolistparagraph0"/>
              <w:widowControl/>
              <w:adjustRightInd w:val="0"/>
              <w:snapToGrid w:val="0"/>
              <w:spacing w:line="200" w:lineRule="atLeast"/>
              <w:ind w:firstLineChars="0" w:firstLine="0"/>
              <w:rPr>
                <w:rFonts w:ascii="宋体" w:eastAsia="宋体" w:hAnsi="宋体" w:cs="宋体"/>
                <w:b/>
                <w:sz w:val="18"/>
                <w:szCs w:val="18"/>
              </w:rPr>
            </w:pPr>
            <w:r>
              <w:rPr>
                <w:rFonts w:ascii="宋体" w:eastAsia="宋体" w:hAnsi="宋体" w:cs="宋体" w:hint="eastAsia"/>
                <w:sz w:val="18"/>
                <w:szCs w:val="18"/>
              </w:rPr>
              <w:t>2.能够在企业环境团队工作的氛围里，通过协作和自主学习，独立地解决一个具有一定综合性与复杂度的问题，给出专业化的解决方案，并能够基于人文、技术、社会、环境、安全、健康、法律以及可持续发展等多因素考量对方案水平进行评价。</w:t>
            </w:r>
          </w:p>
        </w:tc>
        <w:tc>
          <w:tcPr>
            <w:tcW w:w="797" w:type="dxa"/>
            <w:tcBorders>
              <w:top w:val="single" w:sz="4" w:space="0" w:color="auto"/>
              <w:left w:val="single" w:sz="4" w:space="0" w:color="auto"/>
              <w:bottom w:val="single" w:sz="4" w:space="0" w:color="auto"/>
              <w:right w:val="single" w:sz="4" w:space="0" w:color="auto"/>
            </w:tcBorders>
            <w:shd w:val="clear" w:color="auto" w:fill="auto"/>
            <w:vAlign w:val="center"/>
          </w:tcPr>
          <w:p w:rsidR="00AE611B" w:rsidRDefault="00AE611B">
            <w:pPr>
              <w:jc w:val="center"/>
              <w:rPr>
                <w:rFonts w:ascii="Cambria" w:eastAsia="Cambria" w:hAnsi="Calibri" w:cs="宋体"/>
                <w:sz w:val="18"/>
                <w:szCs w:val="18"/>
                <w:lang w:bidi="ar"/>
              </w:rPr>
            </w:pPr>
            <w:r>
              <w:rPr>
                <w:rFonts w:ascii="Cambria" w:eastAsia="Cambria" w:hAnsi="Calibri" w:cs="宋体"/>
                <w:sz w:val="18"/>
                <w:szCs w:val="18"/>
                <w:lang w:bidi="ar"/>
              </w:rPr>
              <w:t>5.1</w:t>
            </w:r>
          </w:p>
          <w:p w:rsidR="00AE611B" w:rsidRDefault="00AE611B">
            <w:pPr>
              <w:jc w:val="center"/>
              <w:rPr>
                <w:rFonts w:ascii="Cambria" w:eastAsia="Cambria" w:hAnsi="Calibri" w:cs="宋体"/>
                <w:sz w:val="18"/>
                <w:szCs w:val="18"/>
                <w:lang w:bidi="ar"/>
              </w:rPr>
            </w:pPr>
            <w:r>
              <w:rPr>
                <w:rFonts w:ascii="Cambria" w:eastAsia="Cambria" w:hAnsi="Calibri" w:cs="宋体" w:hint="eastAsia"/>
                <w:sz w:val="18"/>
                <w:szCs w:val="18"/>
                <w:lang w:bidi="ar"/>
              </w:rPr>
              <w:t>5.2</w:t>
            </w:r>
          </w:p>
          <w:p w:rsidR="00AE611B" w:rsidRDefault="00AE611B">
            <w:pPr>
              <w:jc w:val="center"/>
              <w:rPr>
                <w:rFonts w:ascii="Cambria" w:eastAsia="Cambria" w:hAnsi="Calibri" w:cs="宋体"/>
                <w:sz w:val="18"/>
                <w:szCs w:val="18"/>
                <w:lang w:bidi="ar"/>
              </w:rPr>
            </w:pPr>
            <w:r>
              <w:rPr>
                <w:rFonts w:ascii="Cambria" w:eastAsia="Cambria" w:hAnsi="Calibri" w:cs="宋体" w:hint="eastAsia"/>
                <w:sz w:val="18"/>
                <w:szCs w:val="18"/>
                <w:lang w:bidi="ar"/>
              </w:rPr>
              <w:t>5.3</w:t>
            </w:r>
          </w:p>
          <w:p w:rsidR="00AE611B" w:rsidRDefault="00AE611B">
            <w:pPr>
              <w:jc w:val="center"/>
              <w:rPr>
                <w:rFonts w:ascii="Cambria" w:eastAsia="Cambria" w:hAnsi="Calibri" w:cs="宋体"/>
                <w:sz w:val="18"/>
                <w:szCs w:val="18"/>
              </w:rPr>
            </w:pPr>
            <w:r>
              <w:rPr>
                <w:rFonts w:ascii="Cambria" w:eastAsia="Cambria" w:hAnsi="Calibri" w:cs="宋体"/>
                <w:sz w:val="18"/>
                <w:szCs w:val="18"/>
                <w:lang w:bidi="ar"/>
              </w:rPr>
              <w:t>6.3</w:t>
            </w:r>
          </w:p>
          <w:p w:rsidR="00AE611B" w:rsidRDefault="00AE611B">
            <w:pPr>
              <w:jc w:val="center"/>
              <w:rPr>
                <w:rFonts w:ascii="Cambria" w:eastAsia="Cambria" w:hAnsi="Calibri" w:cs="宋体"/>
                <w:sz w:val="18"/>
                <w:szCs w:val="18"/>
              </w:rPr>
            </w:pPr>
            <w:r>
              <w:rPr>
                <w:rFonts w:ascii="Cambria" w:eastAsia="Cambria" w:hAnsi="Calibri" w:cs="宋体"/>
                <w:sz w:val="18"/>
                <w:szCs w:val="18"/>
                <w:lang w:bidi="ar"/>
              </w:rPr>
              <w:t>7.2</w:t>
            </w:r>
          </w:p>
          <w:p w:rsidR="00AE611B" w:rsidRDefault="00AE611B">
            <w:pPr>
              <w:jc w:val="center"/>
              <w:rPr>
                <w:rFonts w:ascii="Cambria" w:eastAsia="Cambria" w:hAnsi="Calibri" w:cs="宋体"/>
                <w:sz w:val="18"/>
                <w:szCs w:val="18"/>
              </w:rPr>
            </w:pPr>
            <w:r>
              <w:rPr>
                <w:rFonts w:ascii="Cambria" w:eastAsia="Cambria" w:hAnsi="Calibri" w:cs="宋体"/>
                <w:sz w:val="18"/>
                <w:szCs w:val="18"/>
                <w:lang w:bidi="ar"/>
              </w:rPr>
              <w:t>9.1</w:t>
            </w:r>
          </w:p>
          <w:p w:rsidR="00AE611B" w:rsidRDefault="00AE611B">
            <w:pPr>
              <w:jc w:val="center"/>
              <w:rPr>
                <w:rFonts w:ascii="Cambria" w:eastAsia="Cambria" w:hAnsi="Calibri" w:cs="宋体"/>
                <w:sz w:val="18"/>
                <w:szCs w:val="18"/>
              </w:rPr>
            </w:pPr>
            <w:r>
              <w:rPr>
                <w:rFonts w:ascii="Cambria" w:eastAsia="Cambria" w:hAnsi="Calibri" w:cs="宋体"/>
                <w:sz w:val="18"/>
                <w:szCs w:val="18"/>
                <w:lang w:bidi="ar"/>
              </w:rPr>
              <w:t>12.2</w:t>
            </w:r>
          </w:p>
        </w:tc>
        <w:tc>
          <w:tcPr>
            <w:tcW w:w="839" w:type="dxa"/>
            <w:tcBorders>
              <w:top w:val="single" w:sz="4" w:space="0" w:color="auto"/>
              <w:left w:val="single" w:sz="4" w:space="0" w:color="auto"/>
              <w:bottom w:val="single" w:sz="4" w:space="0" w:color="auto"/>
              <w:right w:val="single" w:sz="4" w:space="0" w:color="auto"/>
            </w:tcBorders>
            <w:shd w:val="clear" w:color="auto" w:fill="auto"/>
            <w:vAlign w:val="center"/>
          </w:tcPr>
          <w:p w:rsidR="00AE611B" w:rsidRDefault="00AE611B">
            <w:pPr>
              <w:rPr>
                <w:rFonts w:hAnsi="Calibri" w:cs="宋体"/>
                <w:b/>
                <w:sz w:val="24"/>
              </w:rPr>
            </w:pP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tcPr>
          <w:p w:rsidR="00AE611B" w:rsidRDefault="00AE611B">
            <w:pPr>
              <w:jc w:val="center"/>
              <w:rPr>
                <w:rFonts w:hAnsi="Calibri" w:cs="宋体"/>
                <w:b/>
                <w:sz w:val="24"/>
              </w:rPr>
            </w:pPr>
          </w:p>
        </w:tc>
        <w:tc>
          <w:tcPr>
            <w:tcW w:w="1249" w:type="dxa"/>
            <w:tcBorders>
              <w:top w:val="single" w:sz="4" w:space="0" w:color="auto"/>
              <w:left w:val="single" w:sz="4" w:space="0" w:color="auto"/>
              <w:bottom w:val="single" w:sz="4" w:space="0" w:color="auto"/>
              <w:right w:val="single" w:sz="4" w:space="0" w:color="auto"/>
            </w:tcBorders>
            <w:shd w:val="clear" w:color="auto" w:fill="auto"/>
            <w:vAlign w:val="center"/>
          </w:tcPr>
          <w:p w:rsidR="00AE611B" w:rsidRDefault="00AE611B">
            <w:pPr>
              <w:jc w:val="center"/>
              <w:rPr>
                <w:rFonts w:ascii="Arial" w:hAnsi="Arial" w:cs="Arial"/>
                <w:b/>
                <w:sz w:val="24"/>
              </w:rPr>
            </w:pPr>
            <w:r>
              <w:rPr>
                <w:rFonts w:ascii="Arial" w:eastAsia="等线" w:hAnsi="Arial" w:cs="Arial"/>
                <w:b/>
                <w:sz w:val="24"/>
                <w:lang w:bidi="ar"/>
              </w:rPr>
              <w:t>√</w:t>
            </w:r>
          </w:p>
          <w:p w:rsidR="00AE611B" w:rsidRDefault="00AE611B">
            <w:pPr>
              <w:jc w:val="center"/>
              <w:rPr>
                <w:rFonts w:ascii="黑体" w:eastAsia="黑体" w:hAnsi="宋体" w:cs="黑体"/>
                <w:sz w:val="15"/>
                <w:szCs w:val="15"/>
                <w:lang w:bidi="ar"/>
              </w:rPr>
            </w:pPr>
            <w:r>
              <w:rPr>
                <w:rFonts w:ascii="黑体" w:eastAsia="黑体" w:hAnsi="宋体" w:cs="黑体" w:hint="eastAsia"/>
                <w:sz w:val="15"/>
                <w:szCs w:val="15"/>
                <w:lang w:bidi="ar"/>
              </w:rPr>
              <w:t>（校企双导师）</w:t>
            </w:r>
            <w:r>
              <w:rPr>
                <w:rFonts w:ascii="黑体" w:eastAsia="黑体" w:hAnsi="宋体" w:cs="黑体" w:hint="eastAsia"/>
                <w:sz w:val="18"/>
                <w:szCs w:val="18"/>
                <w:lang w:bidi="ar"/>
              </w:rPr>
              <w:t>项目状态监控与指导</w:t>
            </w:r>
          </w:p>
        </w:tc>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rsidR="00AE611B" w:rsidRDefault="00AE611B">
            <w:pPr>
              <w:jc w:val="center"/>
              <w:rPr>
                <w:rFonts w:ascii="Arial" w:eastAsia="等线" w:hAnsi="Arial" w:cs="Arial"/>
                <w:b/>
                <w:sz w:val="24"/>
                <w:lang w:bidi="ar"/>
              </w:rPr>
            </w:pPr>
            <w:r>
              <w:rPr>
                <w:rFonts w:ascii="Arial" w:eastAsia="等线" w:hAnsi="Arial" w:cs="Arial"/>
                <w:b/>
                <w:sz w:val="24"/>
                <w:lang w:bidi="ar"/>
              </w:rPr>
              <w:t>√</w:t>
            </w:r>
          </w:p>
          <w:p w:rsidR="00AE611B" w:rsidRDefault="00AE611B">
            <w:pPr>
              <w:jc w:val="left"/>
              <w:rPr>
                <w:rFonts w:ascii="Arial" w:eastAsia="等线" w:hAnsi="Arial" w:cs="Arial"/>
                <w:b/>
                <w:sz w:val="24"/>
                <w:lang w:bidi="ar"/>
              </w:rPr>
            </w:pPr>
            <w:r>
              <w:rPr>
                <w:rFonts w:ascii="宋体" w:hAnsi="宋体" w:cs="宋体" w:hint="eastAsia"/>
                <w:sz w:val="18"/>
                <w:szCs w:val="18"/>
                <w:lang w:bidi="ar"/>
              </w:rPr>
              <w:t>（解决问题方案的设计与评价）</w:t>
            </w:r>
          </w:p>
        </w:tc>
        <w:tc>
          <w:tcPr>
            <w:tcW w:w="1028" w:type="dxa"/>
            <w:tcBorders>
              <w:top w:val="single" w:sz="4" w:space="0" w:color="auto"/>
              <w:left w:val="single" w:sz="4" w:space="0" w:color="auto"/>
              <w:bottom w:val="single" w:sz="4" w:space="0" w:color="auto"/>
              <w:right w:val="single" w:sz="4" w:space="0" w:color="auto"/>
            </w:tcBorders>
            <w:shd w:val="clear" w:color="auto" w:fill="auto"/>
            <w:vAlign w:val="center"/>
          </w:tcPr>
          <w:p w:rsidR="00AE611B" w:rsidRDefault="00AE611B">
            <w:pPr>
              <w:jc w:val="center"/>
              <w:rPr>
                <w:rFonts w:hAnsi="Calibri" w:cs="宋体"/>
                <w:b/>
                <w:sz w:val="24"/>
              </w:rPr>
            </w:pPr>
          </w:p>
        </w:tc>
      </w:tr>
      <w:tr w:rsidR="00AE611B">
        <w:tc>
          <w:tcPr>
            <w:tcW w:w="2722" w:type="dxa"/>
            <w:tcBorders>
              <w:top w:val="single" w:sz="4" w:space="0" w:color="auto"/>
              <w:left w:val="single" w:sz="4" w:space="0" w:color="auto"/>
              <w:bottom w:val="single" w:sz="4" w:space="0" w:color="auto"/>
              <w:right w:val="single" w:sz="4" w:space="0" w:color="auto"/>
            </w:tcBorders>
            <w:shd w:val="clear" w:color="auto" w:fill="auto"/>
          </w:tcPr>
          <w:p w:rsidR="00AE611B" w:rsidRDefault="00AE611B">
            <w:pPr>
              <w:snapToGrid w:val="0"/>
              <w:jc w:val="left"/>
              <w:rPr>
                <w:rFonts w:ascii="宋体" w:hAnsi="宋体" w:cs="宋体"/>
                <w:b/>
                <w:sz w:val="18"/>
                <w:szCs w:val="18"/>
              </w:rPr>
            </w:pPr>
            <w:r>
              <w:rPr>
                <w:rFonts w:ascii="宋体" w:hAnsi="宋体" w:cs="宋体" w:hint="eastAsia"/>
                <w:sz w:val="18"/>
                <w:szCs w:val="18"/>
                <w:lang w:bidi="ar"/>
              </w:rPr>
              <w:t>3.熟悉企业软件开发环境，掌握工业界软件开发一般过程与标准，建立软件工程解决问题完整过程的实践经验，能够用符合专业规范的形式表达方案，并建立一定的技术方案展现力与影响力</w:t>
            </w:r>
          </w:p>
        </w:tc>
        <w:tc>
          <w:tcPr>
            <w:tcW w:w="797" w:type="dxa"/>
            <w:tcBorders>
              <w:top w:val="single" w:sz="4" w:space="0" w:color="auto"/>
              <w:left w:val="single" w:sz="4" w:space="0" w:color="auto"/>
              <w:bottom w:val="single" w:sz="4" w:space="0" w:color="auto"/>
              <w:right w:val="single" w:sz="4" w:space="0" w:color="auto"/>
            </w:tcBorders>
            <w:shd w:val="clear" w:color="auto" w:fill="auto"/>
            <w:vAlign w:val="center"/>
          </w:tcPr>
          <w:p w:rsidR="00AE611B" w:rsidRDefault="00AE611B">
            <w:pPr>
              <w:jc w:val="center"/>
              <w:rPr>
                <w:rFonts w:ascii="Cambria" w:eastAsia="Cambria" w:hAnsi="Calibri" w:cs="宋体"/>
                <w:sz w:val="18"/>
                <w:szCs w:val="18"/>
                <w:lang w:bidi="ar"/>
              </w:rPr>
            </w:pPr>
            <w:r>
              <w:rPr>
                <w:rFonts w:ascii="Cambria" w:eastAsia="Cambria" w:hAnsi="Calibri" w:cs="宋体" w:hint="eastAsia"/>
                <w:sz w:val="18"/>
                <w:szCs w:val="18"/>
                <w:lang w:bidi="ar"/>
              </w:rPr>
              <w:t>5.3</w:t>
            </w:r>
          </w:p>
          <w:p w:rsidR="00AE611B" w:rsidRDefault="00AE611B">
            <w:pPr>
              <w:jc w:val="center"/>
              <w:rPr>
                <w:rFonts w:ascii="Cambria" w:eastAsia="Cambria" w:hAnsi="Calibri" w:cs="宋体"/>
                <w:sz w:val="18"/>
                <w:szCs w:val="18"/>
              </w:rPr>
            </w:pPr>
            <w:r>
              <w:rPr>
                <w:rFonts w:ascii="Cambria" w:eastAsia="Cambria" w:hAnsi="Calibri" w:cs="宋体"/>
                <w:sz w:val="18"/>
                <w:szCs w:val="18"/>
                <w:lang w:bidi="ar"/>
              </w:rPr>
              <w:t>10.1</w:t>
            </w:r>
          </w:p>
        </w:tc>
        <w:tc>
          <w:tcPr>
            <w:tcW w:w="839" w:type="dxa"/>
            <w:tcBorders>
              <w:top w:val="single" w:sz="4" w:space="0" w:color="auto"/>
              <w:left w:val="single" w:sz="4" w:space="0" w:color="auto"/>
              <w:bottom w:val="single" w:sz="4" w:space="0" w:color="auto"/>
              <w:right w:val="single" w:sz="4" w:space="0" w:color="auto"/>
            </w:tcBorders>
            <w:shd w:val="clear" w:color="auto" w:fill="auto"/>
            <w:vAlign w:val="center"/>
          </w:tcPr>
          <w:p w:rsidR="00AE611B" w:rsidRDefault="00AE611B">
            <w:pPr>
              <w:jc w:val="center"/>
              <w:rPr>
                <w:rFonts w:hAnsi="Calibri" w:cs="宋体"/>
                <w:b/>
                <w:sz w:val="24"/>
              </w:rPr>
            </w:pP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tcPr>
          <w:p w:rsidR="00AE611B" w:rsidRDefault="00AE611B">
            <w:pPr>
              <w:jc w:val="center"/>
              <w:rPr>
                <w:rFonts w:hAnsi="Calibri" w:cs="宋体"/>
                <w:b/>
                <w:sz w:val="24"/>
              </w:rPr>
            </w:pPr>
          </w:p>
        </w:tc>
        <w:tc>
          <w:tcPr>
            <w:tcW w:w="1249" w:type="dxa"/>
            <w:tcBorders>
              <w:top w:val="single" w:sz="4" w:space="0" w:color="auto"/>
              <w:left w:val="single" w:sz="4" w:space="0" w:color="auto"/>
              <w:bottom w:val="single" w:sz="4" w:space="0" w:color="auto"/>
              <w:right w:val="single" w:sz="4" w:space="0" w:color="auto"/>
            </w:tcBorders>
            <w:shd w:val="clear" w:color="auto" w:fill="auto"/>
            <w:vAlign w:val="center"/>
          </w:tcPr>
          <w:p w:rsidR="00AE611B" w:rsidRDefault="00AE611B">
            <w:pPr>
              <w:jc w:val="center"/>
              <w:rPr>
                <w:rFonts w:ascii="Arial" w:eastAsia="等线" w:hAnsi="Arial" w:cs="Arial"/>
                <w:b/>
                <w:sz w:val="24"/>
                <w:lang w:bidi="ar"/>
              </w:rPr>
            </w:pPr>
            <w:r>
              <w:rPr>
                <w:rFonts w:ascii="Arial" w:eastAsia="等线" w:hAnsi="Arial" w:cs="Arial"/>
                <w:b/>
                <w:sz w:val="24"/>
                <w:lang w:bidi="ar"/>
              </w:rPr>
              <w:t>√</w:t>
            </w:r>
          </w:p>
          <w:p w:rsidR="00AE611B" w:rsidRDefault="00AE611B">
            <w:pPr>
              <w:jc w:val="center"/>
              <w:rPr>
                <w:rFonts w:ascii="Arial" w:eastAsia="等线" w:hAnsi="Arial" w:cs="Arial"/>
                <w:b/>
                <w:sz w:val="24"/>
                <w:lang w:bidi="ar"/>
              </w:rPr>
            </w:pPr>
            <w:r>
              <w:rPr>
                <w:rFonts w:ascii="宋体" w:hAnsi="宋体" w:cs="宋体" w:hint="eastAsia"/>
                <w:sz w:val="18"/>
                <w:szCs w:val="18"/>
                <w:lang w:bidi="ar"/>
              </w:rPr>
              <w:t>（掌握软件过程，建立工程经验）</w:t>
            </w:r>
          </w:p>
        </w:tc>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rsidR="00AE611B" w:rsidRDefault="00AE611B">
            <w:pPr>
              <w:jc w:val="center"/>
              <w:rPr>
                <w:rFonts w:ascii="Arial" w:eastAsia="等线" w:hAnsi="Arial" w:cs="Arial"/>
                <w:b/>
                <w:sz w:val="24"/>
                <w:lang w:bidi="ar"/>
              </w:rPr>
            </w:pPr>
            <w:r>
              <w:rPr>
                <w:rFonts w:ascii="Arial" w:eastAsia="等线" w:hAnsi="Arial" w:cs="Arial"/>
                <w:b/>
                <w:sz w:val="24"/>
                <w:lang w:bidi="ar"/>
              </w:rPr>
              <w:t>√</w:t>
            </w:r>
          </w:p>
          <w:p w:rsidR="00AE611B" w:rsidRDefault="00AE611B">
            <w:pPr>
              <w:jc w:val="center"/>
              <w:rPr>
                <w:rFonts w:ascii="Arial" w:eastAsia="等线" w:hAnsi="Arial" w:cs="Arial"/>
                <w:b/>
                <w:sz w:val="24"/>
                <w:lang w:bidi="ar"/>
              </w:rPr>
            </w:pPr>
            <w:r>
              <w:rPr>
                <w:rFonts w:ascii="宋体" w:hAnsi="宋体" w:cs="宋体" w:hint="eastAsia"/>
                <w:sz w:val="18"/>
                <w:szCs w:val="18"/>
                <w:lang w:bidi="ar"/>
              </w:rPr>
              <w:t>（专业技术方案的表达）</w:t>
            </w:r>
          </w:p>
        </w:tc>
        <w:tc>
          <w:tcPr>
            <w:tcW w:w="1028" w:type="dxa"/>
            <w:tcBorders>
              <w:top w:val="single" w:sz="4" w:space="0" w:color="auto"/>
              <w:left w:val="single" w:sz="4" w:space="0" w:color="auto"/>
              <w:bottom w:val="single" w:sz="4" w:space="0" w:color="auto"/>
              <w:right w:val="single" w:sz="4" w:space="0" w:color="auto"/>
            </w:tcBorders>
            <w:shd w:val="clear" w:color="auto" w:fill="auto"/>
            <w:vAlign w:val="center"/>
          </w:tcPr>
          <w:p w:rsidR="00AE611B" w:rsidRDefault="00AE611B">
            <w:pPr>
              <w:jc w:val="center"/>
              <w:rPr>
                <w:rFonts w:ascii="Arial" w:eastAsia="等线" w:hAnsi="Arial" w:cs="Arial"/>
                <w:b/>
                <w:sz w:val="24"/>
                <w:lang w:bidi="ar"/>
              </w:rPr>
            </w:pPr>
            <w:r>
              <w:rPr>
                <w:rFonts w:ascii="Arial" w:eastAsia="等线" w:hAnsi="Arial" w:cs="Arial"/>
                <w:b/>
                <w:sz w:val="24"/>
                <w:lang w:bidi="ar"/>
              </w:rPr>
              <w:t>√</w:t>
            </w:r>
          </w:p>
          <w:p w:rsidR="00AE611B" w:rsidRDefault="00AE611B">
            <w:pPr>
              <w:jc w:val="left"/>
              <w:rPr>
                <w:rFonts w:ascii="Arial" w:eastAsia="等线" w:hAnsi="Arial" w:cs="Arial"/>
                <w:b/>
                <w:sz w:val="24"/>
                <w:lang w:bidi="ar"/>
              </w:rPr>
            </w:pPr>
            <w:r>
              <w:rPr>
                <w:rFonts w:ascii="宋体" w:hAnsi="宋体" w:cs="宋体" w:hint="eastAsia"/>
                <w:sz w:val="18"/>
                <w:szCs w:val="18"/>
                <w:lang w:bidi="ar"/>
              </w:rPr>
              <w:t>（方案的专业化展现能力与技术领导培养）</w:t>
            </w:r>
          </w:p>
        </w:tc>
      </w:tr>
    </w:tbl>
    <w:p w:rsidR="00AE611B" w:rsidRDefault="00AE611B">
      <w:pPr>
        <w:spacing w:line="288" w:lineRule="auto"/>
        <w:jc w:val="left"/>
        <w:rPr>
          <w:b/>
          <w:szCs w:val="21"/>
        </w:rPr>
      </w:pPr>
    </w:p>
    <w:p w:rsidR="00AE611B" w:rsidRDefault="00AE611B">
      <w:pPr>
        <w:spacing w:line="288" w:lineRule="auto"/>
        <w:jc w:val="center"/>
        <w:rPr>
          <w:b/>
          <w:szCs w:val="21"/>
        </w:rPr>
      </w:pPr>
      <w:r>
        <w:rPr>
          <w:rFonts w:hint="eastAsia"/>
          <w:b/>
          <w:szCs w:val="21"/>
        </w:rPr>
        <w:t>表</w:t>
      </w:r>
      <w:r>
        <w:rPr>
          <w:rFonts w:hint="eastAsia"/>
          <w:b/>
          <w:szCs w:val="21"/>
        </w:rPr>
        <w:t xml:space="preserve">3 </w:t>
      </w:r>
      <w:r>
        <w:rPr>
          <w:rFonts w:hint="eastAsia"/>
          <w:b/>
          <w:szCs w:val="21"/>
        </w:rPr>
        <w:t>教学过程</w:t>
      </w:r>
    </w:p>
    <w:tbl>
      <w:tblPr>
        <w:tblStyle w:val="ad"/>
        <w:tblW w:w="8679" w:type="dxa"/>
        <w:tblLayout w:type="fixed"/>
        <w:tblLook w:val="04A0" w:firstRow="1" w:lastRow="0" w:firstColumn="1" w:lastColumn="0" w:noHBand="0" w:noVBand="1"/>
      </w:tblPr>
      <w:tblGrid>
        <w:gridCol w:w="946"/>
        <w:gridCol w:w="1288"/>
        <w:gridCol w:w="1450"/>
        <w:gridCol w:w="1126"/>
        <w:gridCol w:w="1288"/>
        <w:gridCol w:w="1288"/>
        <w:gridCol w:w="1293"/>
      </w:tblGrid>
      <w:tr w:rsidR="00AE611B">
        <w:tc>
          <w:tcPr>
            <w:tcW w:w="946" w:type="dxa"/>
          </w:tcPr>
          <w:p w:rsidR="00AE611B" w:rsidRDefault="00AE611B">
            <w:pPr>
              <w:adjustRightInd w:val="0"/>
              <w:snapToGrid w:val="0"/>
              <w:jc w:val="center"/>
              <w:rPr>
                <w:b/>
                <w:szCs w:val="21"/>
              </w:rPr>
            </w:pPr>
            <w:r>
              <w:rPr>
                <w:rFonts w:hint="eastAsia"/>
                <w:b/>
                <w:szCs w:val="21"/>
              </w:rPr>
              <w:t>教学</w:t>
            </w:r>
          </w:p>
          <w:p w:rsidR="00AE611B" w:rsidRDefault="00AE611B">
            <w:pPr>
              <w:adjustRightInd w:val="0"/>
              <w:snapToGrid w:val="0"/>
              <w:jc w:val="center"/>
              <w:rPr>
                <w:b/>
                <w:szCs w:val="21"/>
              </w:rPr>
            </w:pPr>
            <w:r>
              <w:rPr>
                <w:rFonts w:hint="eastAsia"/>
                <w:b/>
                <w:szCs w:val="21"/>
              </w:rPr>
              <w:t>环节</w:t>
            </w:r>
          </w:p>
        </w:tc>
        <w:tc>
          <w:tcPr>
            <w:tcW w:w="1288" w:type="dxa"/>
            <w:vAlign w:val="center"/>
          </w:tcPr>
          <w:p w:rsidR="00AE611B" w:rsidRDefault="00AE611B">
            <w:pPr>
              <w:jc w:val="center"/>
              <w:rPr>
                <w:bCs/>
                <w:sz w:val="18"/>
                <w:szCs w:val="18"/>
              </w:rPr>
            </w:pPr>
            <w:r>
              <w:rPr>
                <w:rFonts w:hint="eastAsia"/>
                <w:bCs/>
                <w:sz w:val="18"/>
                <w:szCs w:val="18"/>
              </w:rPr>
              <w:t>选题指导</w:t>
            </w:r>
          </w:p>
          <w:p w:rsidR="00AE611B" w:rsidRDefault="00AE611B">
            <w:pPr>
              <w:jc w:val="center"/>
              <w:rPr>
                <w:b/>
                <w:szCs w:val="21"/>
              </w:rPr>
            </w:pPr>
            <w:r>
              <w:rPr>
                <w:rFonts w:hint="eastAsia"/>
                <w:bCs/>
                <w:sz w:val="18"/>
                <w:szCs w:val="18"/>
              </w:rPr>
              <w:t>选题审核</w:t>
            </w:r>
          </w:p>
        </w:tc>
        <w:tc>
          <w:tcPr>
            <w:tcW w:w="1450" w:type="dxa"/>
            <w:vAlign w:val="center"/>
          </w:tcPr>
          <w:p w:rsidR="00AE611B" w:rsidRDefault="00AE611B">
            <w:pPr>
              <w:jc w:val="center"/>
              <w:rPr>
                <w:bCs/>
                <w:sz w:val="18"/>
                <w:szCs w:val="18"/>
              </w:rPr>
            </w:pPr>
            <w:r>
              <w:rPr>
                <w:rFonts w:hint="eastAsia"/>
                <w:bCs/>
                <w:sz w:val="18"/>
                <w:szCs w:val="18"/>
              </w:rPr>
              <w:t>开题报告指导</w:t>
            </w:r>
          </w:p>
          <w:p w:rsidR="00AE611B" w:rsidRDefault="00AE611B">
            <w:pPr>
              <w:jc w:val="center"/>
              <w:rPr>
                <w:bCs/>
                <w:sz w:val="18"/>
                <w:szCs w:val="18"/>
              </w:rPr>
            </w:pPr>
            <w:r>
              <w:rPr>
                <w:rFonts w:hint="eastAsia"/>
                <w:bCs/>
                <w:sz w:val="18"/>
                <w:szCs w:val="18"/>
              </w:rPr>
              <w:t>开题答辩</w:t>
            </w:r>
          </w:p>
        </w:tc>
        <w:tc>
          <w:tcPr>
            <w:tcW w:w="1126" w:type="dxa"/>
            <w:vAlign w:val="center"/>
          </w:tcPr>
          <w:p w:rsidR="00AE611B" w:rsidRDefault="00AE611B">
            <w:pPr>
              <w:jc w:val="center"/>
              <w:rPr>
                <w:bCs/>
                <w:sz w:val="18"/>
                <w:szCs w:val="18"/>
              </w:rPr>
            </w:pPr>
            <w:r>
              <w:rPr>
                <w:rFonts w:hint="eastAsia"/>
                <w:bCs/>
                <w:sz w:val="18"/>
                <w:szCs w:val="18"/>
              </w:rPr>
              <w:t>过程指导</w:t>
            </w:r>
          </w:p>
          <w:p w:rsidR="00AE611B" w:rsidRDefault="00AE611B">
            <w:pPr>
              <w:jc w:val="center"/>
              <w:rPr>
                <w:bCs/>
                <w:sz w:val="18"/>
                <w:szCs w:val="18"/>
              </w:rPr>
            </w:pPr>
            <w:r>
              <w:rPr>
                <w:rFonts w:hint="eastAsia"/>
                <w:bCs/>
                <w:sz w:val="18"/>
                <w:szCs w:val="18"/>
              </w:rPr>
              <w:t>中期检查</w:t>
            </w:r>
          </w:p>
        </w:tc>
        <w:tc>
          <w:tcPr>
            <w:tcW w:w="1288" w:type="dxa"/>
            <w:vAlign w:val="center"/>
          </w:tcPr>
          <w:p w:rsidR="00AE611B" w:rsidRDefault="00AE611B">
            <w:pPr>
              <w:jc w:val="center"/>
              <w:rPr>
                <w:bCs/>
                <w:sz w:val="18"/>
                <w:szCs w:val="18"/>
              </w:rPr>
            </w:pPr>
            <w:r>
              <w:rPr>
                <w:rFonts w:hint="eastAsia"/>
                <w:bCs/>
                <w:sz w:val="18"/>
                <w:szCs w:val="18"/>
              </w:rPr>
              <w:t>报告指导</w:t>
            </w:r>
          </w:p>
          <w:p w:rsidR="00AE611B" w:rsidRDefault="00AE611B">
            <w:pPr>
              <w:jc w:val="center"/>
              <w:rPr>
                <w:bCs/>
                <w:sz w:val="18"/>
                <w:szCs w:val="18"/>
              </w:rPr>
            </w:pPr>
            <w:r>
              <w:rPr>
                <w:rFonts w:hint="eastAsia"/>
                <w:bCs/>
                <w:sz w:val="18"/>
                <w:szCs w:val="18"/>
              </w:rPr>
              <w:t>报告评审</w:t>
            </w:r>
          </w:p>
        </w:tc>
        <w:tc>
          <w:tcPr>
            <w:tcW w:w="1288" w:type="dxa"/>
            <w:vAlign w:val="center"/>
          </w:tcPr>
          <w:p w:rsidR="00AE611B" w:rsidRDefault="00AE611B">
            <w:pPr>
              <w:jc w:val="center"/>
              <w:rPr>
                <w:bCs/>
                <w:sz w:val="18"/>
                <w:szCs w:val="18"/>
              </w:rPr>
            </w:pPr>
            <w:r>
              <w:rPr>
                <w:rFonts w:hint="eastAsia"/>
                <w:bCs/>
                <w:sz w:val="18"/>
                <w:szCs w:val="18"/>
              </w:rPr>
              <w:t>毕设报告</w:t>
            </w:r>
          </w:p>
          <w:p w:rsidR="00AE611B" w:rsidRDefault="00AE611B">
            <w:pPr>
              <w:jc w:val="center"/>
              <w:rPr>
                <w:bCs/>
                <w:sz w:val="18"/>
                <w:szCs w:val="18"/>
              </w:rPr>
            </w:pPr>
            <w:r>
              <w:rPr>
                <w:rFonts w:hint="eastAsia"/>
                <w:bCs/>
                <w:sz w:val="18"/>
                <w:szCs w:val="18"/>
              </w:rPr>
              <w:t>评审</w:t>
            </w:r>
          </w:p>
        </w:tc>
        <w:tc>
          <w:tcPr>
            <w:tcW w:w="1293" w:type="dxa"/>
            <w:vAlign w:val="center"/>
          </w:tcPr>
          <w:p w:rsidR="00AE611B" w:rsidRDefault="00AE611B">
            <w:pPr>
              <w:jc w:val="center"/>
              <w:rPr>
                <w:bCs/>
                <w:sz w:val="18"/>
                <w:szCs w:val="18"/>
              </w:rPr>
            </w:pPr>
            <w:r>
              <w:rPr>
                <w:rFonts w:hint="eastAsia"/>
                <w:bCs/>
                <w:sz w:val="18"/>
                <w:szCs w:val="18"/>
              </w:rPr>
              <w:t>答辩指导与</w:t>
            </w:r>
          </w:p>
          <w:p w:rsidR="00AE611B" w:rsidRDefault="00AE611B">
            <w:pPr>
              <w:jc w:val="center"/>
              <w:rPr>
                <w:b/>
                <w:szCs w:val="21"/>
              </w:rPr>
            </w:pPr>
            <w:r>
              <w:rPr>
                <w:rFonts w:hint="eastAsia"/>
                <w:bCs/>
                <w:sz w:val="18"/>
                <w:szCs w:val="18"/>
              </w:rPr>
              <w:t>毕设答辩</w:t>
            </w:r>
          </w:p>
        </w:tc>
      </w:tr>
      <w:tr w:rsidR="00AE611B">
        <w:tc>
          <w:tcPr>
            <w:tcW w:w="946" w:type="dxa"/>
          </w:tcPr>
          <w:p w:rsidR="00AE611B" w:rsidRDefault="00AE611B">
            <w:pPr>
              <w:adjustRightInd w:val="0"/>
              <w:snapToGrid w:val="0"/>
              <w:jc w:val="center"/>
              <w:rPr>
                <w:b/>
                <w:szCs w:val="21"/>
              </w:rPr>
            </w:pPr>
            <w:r>
              <w:rPr>
                <w:rFonts w:hint="eastAsia"/>
                <w:b/>
                <w:szCs w:val="21"/>
              </w:rPr>
              <w:t>周次</w:t>
            </w:r>
          </w:p>
        </w:tc>
        <w:tc>
          <w:tcPr>
            <w:tcW w:w="5152" w:type="dxa"/>
            <w:gridSpan w:val="4"/>
          </w:tcPr>
          <w:p w:rsidR="00AE611B" w:rsidRDefault="00AE611B">
            <w:pPr>
              <w:spacing w:line="288" w:lineRule="auto"/>
              <w:jc w:val="center"/>
              <w:rPr>
                <w:bCs/>
                <w:sz w:val="18"/>
                <w:szCs w:val="18"/>
              </w:rPr>
            </w:pPr>
            <w:r>
              <w:rPr>
                <w:rFonts w:hint="eastAsia"/>
                <w:b/>
                <w:szCs w:val="21"/>
              </w:rPr>
              <w:t>1~13</w:t>
            </w:r>
          </w:p>
        </w:tc>
        <w:tc>
          <w:tcPr>
            <w:tcW w:w="1288" w:type="dxa"/>
          </w:tcPr>
          <w:p w:rsidR="00AE611B" w:rsidRDefault="00AE611B">
            <w:pPr>
              <w:spacing w:line="288" w:lineRule="auto"/>
              <w:jc w:val="center"/>
              <w:rPr>
                <w:bCs/>
                <w:sz w:val="18"/>
                <w:szCs w:val="18"/>
              </w:rPr>
            </w:pPr>
            <w:r>
              <w:rPr>
                <w:rFonts w:hint="eastAsia"/>
                <w:b/>
                <w:szCs w:val="21"/>
              </w:rPr>
              <w:t>14~15</w:t>
            </w:r>
          </w:p>
        </w:tc>
        <w:tc>
          <w:tcPr>
            <w:tcW w:w="1293" w:type="dxa"/>
          </w:tcPr>
          <w:p w:rsidR="00AE611B" w:rsidRDefault="00AE611B">
            <w:pPr>
              <w:spacing w:line="288" w:lineRule="auto"/>
              <w:jc w:val="center"/>
              <w:rPr>
                <w:bCs/>
                <w:sz w:val="18"/>
                <w:szCs w:val="18"/>
              </w:rPr>
            </w:pPr>
            <w:r>
              <w:rPr>
                <w:rFonts w:hint="eastAsia"/>
                <w:b/>
                <w:szCs w:val="21"/>
              </w:rPr>
              <w:t>16</w:t>
            </w:r>
          </w:p>
        </w:tc>
      </w:tr>
    </w:tbl>
    <w:p w:rsidR="00AE611B" w:rsidRDefault="00AE611B">
      <w:pPr>
        <w:spacing w:before="60" w:after="60" w:line="300" w:lineRule="auto"/>
        <w:rPr>
          <w:szCs w:val="21"/>
        </w:rPr>
      </w:pPr>
    </w:p>
    <w:p w:rsidR="00AE611B" w:rsidRDefault="00AE611B">
      <w:pPr>
        <w:spacing w:before="60" w:after="60" w:line="300" w:lineRule="auto"/>
        <w:ind w:firstLineChars="100" w:firstLine="210"/>
        <w:rPr>
          <w:szCs w:val="21"/>
        </w:rPr>
      </w:pPr>
      <w:r>
        <w:rPr>
          <w:rFonts w:hint="eastAsia"/>
          <w:szCs w:val="21"/>
        </w:rPr>
        <w:t>毕业设计任务类型：分学术、工程与应用服务四大类，参见表</w:t>
      </w:r>
      <w:r>
        <w:rPr>
          <w:rFonts w:hint="eastAsia"/>
          <w:szCs w:val="21"/>
        </w:rPr>
        <w:t>4</w:t>
      </w:r>
    </w:p>
    <w:p w:rsidR="00AE611B" w:rsidRDefault="00AE611B">
      <w:pPr>
        <w:spacing w:line="288" w:lineRule="auto"/>
        <w:jc w:val="center"/>
        <w:rPr>
          <w:b/>
          <w:szCs w:val="21"/>
        </w:rPr>
      </w:pPr>
      <w:r>
        <w:rPr>
          <w:rFonts w:hint="eastAsia"/>
          <w:b/>
          <w:szCs w:val="21"/>
        </w:rPr>
        <w:t>表</w:t>
      </w:r>
      <w:r>
        <w:rPr>
          <w:rFonts w:hint="eastAsia"/>
          <w:b/>
          <w:szCs w:val="21"/>
        </w:rPr>
        <w:t xml:space="preserve">4 </w:t>
      </w:r>
      <w:r>
        <w:rPr>
          <w:rFonts w:hint="eastAsia"/>
          <w:b/>
          <w:szCs w:val="21"/>
        </w:rPr>
        <w:t>毕业设计任务分类</w:t>
      </w:r>
    </w:p>
    <w:tbl>
      <w:tblPr>
        <w:tblStyle w:val="ad"/>
        <w:tblW w:w="8519" w:type="dxa"/>
        <w:tblLayout w:type="fixed"/>
        <w:tblLook w:val="04A0" w:firstRow="1" w:lastRow="0" w:firstColumn="1" w:lastColumn="0" w:noHBand="0" w:noVBand="1"/>
      </w:tblPr>
      <w:tblGrid>
        <w:gridCol w:w="724"/>
        <w:gridCol w:w="1265"/>
        <w:gridCol w:w="1967"/>
        <w:gridCol w:w="4563"/>
      </w:tblGrid>
      <w:tr w:rsidR="00AE611B">
        <w:tc>
          <w:tcPr>
            <w:tcW w:w="724" w:type="dxa"/>
          </w:tcPr>
          <w:p w:rsidR="00AE611B" w:rsidRDefault="00AE611B">
            <w:pPr>
              <w:spacing w:before="60" w:after="60" w:line="300" w:lineRule="auto"/>
              <w:jc w:val="center"/>
              <w:rPr>
                <w:rFonts w:ascii="黑体" w:eastAsia="黑体" w:hAnsi="黑体" w:cs="黑体"/>
                <w:szCs w:val="21"/>
              </w:rPr>
            </w:pPr>
            <w:r>
              <w:rPr>
                <w:rFonts w:ascii="黑体" w:eastAsia="黑体" w:hAnsi="黑体" w:cs="黑体" w:hint="eastAsia"/>
                <w:szCs w:val="21"/>
              </w:rPr>
              <w:t>序号</w:t>
            </w:r>
          </w:p>
        </w:tc>
        <w:tc>
          <w:tcPr>
            <w:tcW w:w="1265" w:type="dxa"/>
          </w:tcPr>
          <w:p w:rsidR="00AE611B" w:rsidRDefault="00AE611B">
            <w:pPr>
              <w:spacing w:before="60" w:after="60" w:line="300" w:lineRule="auto"/>
              <w:jc w:val="center"/>
              <w:rPr>
                <w:rFonts w:ascii="黑体" w:eastAsia="黑体" w:hAnsi="黑体" w:cs="黑体"/>
                <w:szCs w:val="21"/>
              </w:rPr>
            </w:pPr>
            <w:r>
              <w:rPr>
                <w:rFonts w:ascii="黑体" w:eastAsia="黑体" w:hAnsi="黑体" w:cs="黑体" w:hint="eastAsia"/>
                <w:szCs w:val="21"/>
              </w:rPr>
              <w:t>大类</w:t>
            </w:r>
          </w:p>
        </w:tc>
        <w:tc>
          <w:tcPr>
            <w:tcW w:w="1967" w:type="dxa"/>
          </w:tcPr>
          <w:p w:rsidR="00AE611B" w:rsidRDefault="00AE611B">
            <w:pPr>
              <w:spacing w:before="60" w:after="60" w:line="300" w:lineRule="auto"/>
              <w:jc w:val="center"/>
              <w:rPr>
                <w:rFonts w:ascii="黑体" w:eastAsia="黑体" w:hAnsi="黑体" w:cs="黑体"/>
                <w:szCs w:val="21"/>
              </w:rPr>
            </w:pPr>
            <w:r>
              <w:rPr>
                <w:rFonts w:ascii="黑体" w:eastAsia="黑体" w:hAnsi="黑体" w:cs="黑体" w:hint="eastAsia"/>
                <w:szCs w:val="21"/>
              </w:rPr>
              <w:t>项目类型</w:t>
            </w:r>
          </w:p>
        </w:tc>
        <w:tc>
          <w:tcPr>
            <w:tcW w:w="4563" w:type="dxa"/>
          </w:tcPr>
          <w:p w:rsidR="00AE611B" w:rsidRDefault="00AE611B">
            <w:pPr>
              <w:spacing w:before="60" w:after="60" w:line="300" w:lineRule="auto"/>
              <w:jc w:val="center"/>
              <w:rPr>
                <w:rFonts w:ascii="黑体" w:eastAsia="黑体" w:hAnsi="黑体" w:cs="黑体"/>
                <w:szCs w:val="21"/>
              </w:rPr>
            </w:pPr>
            <w:r>
              <w:rPr>
                <w:rFonts w:ascii="黑体" w:eastAsia="黑体" w:hAnsi="黑体" w:cs="黑体" w:hint="eastAsia"/>
                <w:szCs w:val="21"/>
              </w:rPr>
              <w:t>说明</w:t>
            </w:r>
          </w:p>
        </w:tc>
      </w:tr>
      <w:tr w:rsidR="00AE611B">
        <w:tc>
          <w:tcPr>
            <w:tcW w:w="724" w:type="dxa"/>
            <w:vAlign w:val="center"/>
          </w:tcPr>
          <w:p w:rsidR="00AE611B" w:rsidRDefault="00AE611B">
            <w:pPr>
              <w:spacing w:before="60" w:after="60" w:line="300" w:lineRule="auto"/>
              <w:jc w:val="center"/>
              <w:rPr>
                <w:szCs w:val="21"/>
              </w:rPr>
            </w:pPr>
            <w:r>
              <w:rPr>
                <w:rFonts w:hint="eastAsia"/>
                <w:szCs w:val="21"/>
              </w:rPr>
              <w:t>1</w:t>
            </w:r>
          </w:p>
        </w:tc>
        <w:tc>
          <w:tcPr>
            <w:tcW w:w="1265" w:type="dxa"/>
            <w:vAlign w:val="center"/>
          </w:tcPr>
          <w:p w:rsidR="00AE611B" w:rsidRDefault="00AE611B">
            <w:pPr>
              <w:spacing w:before="60" w:after="60" w:line="300" w:lineRule="auto"/>
              <w:jc w:val="center"/>
              <w:rPr>
                <w:rFonts w:ascii="黑体" w:eastAsia="黑体" w:hAnsi="黑体" w:cs="黑体"/>
                <w:szCs w:val="21"/>
              </w:rPr>
            </w:pPr>
            <w:r>
              <w:rPr>
                <w:rFonts w:ascii="黑体" w:eastAsia="黑体" w:hAnsi="黑体" w:cs="黑体" w:hint="eastAsia"/>
                <w:szCs w:val="21"/>
              </w:rPr>
              <w:t>研究</w:t>
            </w:r>
          </w:p>
        </w:tc>
        <w:tc>
          <w:tcPr>
            <w:tcW w:w="1967" w:type="dxa"/>
            <w:vAlign w:val="center"/>
          </w:tcPr>
          <w:p w:rsidR="00AE611B" w:rsidRDefault="00AE611B">
            <w:pPr>
              <w:spacing w:before="60" w:after="60" w:line="300" w:lineRule="auto"/>
              <w:rPr>
                <w:rFonts w:ascii="宋体" w:hAnsi="宋体" w:cs="宋体"/>
                <w:sz w:val="18"/>
                <w:szCs w:val="18"/>
              </w:rPr>
            </w:pPr>
            <w:r>
              <w:rPr>
                <w:rFonts w:ascii="宋体" w:hAnsi="宋体" w:cs="宋体" w:hint="eastAsia"/>
                <w:bCs/>
                <w:kern w:val="0"/>
                <w:sz w:val="18"/>
                <w:szCs w:val="18"/>
              </w:rPr>
              <w:t>技术及应用研究</w:t>
            </w:r>
          </w:p>
        </w:tc>
        <w:tc>
          <w:tcPr>
            <w:tcW w:w="4563" w:type="dxa"/>
            <w:vAlign w:val="center"/>
          </w:tcPr>
          <w:p w:rsidR="00AE611B" w:rsidRDefault="00AE611B">
            <w:pPr>
              <w:pStyle w:val="ae"/>
              <w:widowControl/>
              <w:adjustRightInd w:val="0"/>
              <w:snapToGrid w:val="0"/>
              <w:spacing w:before="60" w:after="60"/>
              <w:ind w:firstLineChars="0" w:firstLine="0"/>
              <w:rPr>
                <w:rFonts w:ascii="宋体" w:hAnsi="宋体" w:cs="宋体"/>
                <w:bCs/>
                <w:kern w:val="0"/>
                <w:sz w:val="18"/>
                <w:szCs w:val="18"/>
              </w:rPr>
            </w:pPr>
            <w:r>
              <w:rPr>
                <w:rFonts w:ascii="宋体" w:hAnsi="宋体" w:cs="宋体" w:hint="eastAsia"/>
                <w:bCs/>
                <w:kern w:val="0"/>
                <w:sz w:val="18"/>
                <w:szCs w:val="18"/>
              </w:rPr>
              <w:t>以技术本身优化或者复杂技术应用方案研究为对象的一类项目</w:t>
            </w:r>
          </w:p>
        </w:tc>
      </w:tr>
      <w:tr w:rsidR="00AE611B">
        <w:tc>
          <w:tcPr>
            <w:tcW w:w="724" w:type="dxa"/>
            <w:vAlign w:val="center"/>
          </w:tcPr>
          <w:p w:rsidR="00AE611B" w:rsidRDefault="00AE611B">
            <w:pPr>
              <w:spacing w:before="60" w:after="60" w:line="300" w:lineRule="auto"/>
              <w:jc w:val="center"/>
              <w:rPr>
                <w:szCs w:val="21"/>
              </w:rPr>
            </w:pPr>
            <w:r>
              <w:rPr>
                <w:rFonts w:hint="eastAsia"/>
                <w:szCs w:val="21"/>
              </w:rPr>
              <w:t>1</w:t>
            </w:r>
          </w:p>
        </w:tc>
        <w:tc>
          <w:tcPr>
            <w:tcW w:w="1265" w:type="dxa"/>
            <w:vMerge w:val="restart"/>
            <w:vAlign w:val="center"/>
          </w:tcPr>
          <w:p w:rsidR="00AE611B" w:rsidRDefault="00AE611B">
            <w:pPr>
              <w:spacing w:before="60" w:after="60" w:line="300" w:lineRule="auto"/>
              <w:jc w:val="center"/>
              <w:rPr>
                <w:rFonts w:ascii="黑体" w:eastAsia="黑体" w:hAnsi="黑体" w:cs="黑体"/>
                <w:szCs w:val="21"/>
              </w:rPr>
            </w:pPr>
            <w:r>
              <w:rPr>
                <w:rFonts w:ascii="黑体" w:eastAsia="黑体" w:hAnsi="黑体" w:cs="黑体" w:hint="eastAsia"/>
                <w:szCs w:val="21"/>
              </w:rPr>
              <w:t>工程</w:t>
            </w:r>
          </w:p>
        </w:tc>
        <w:tc>
          <w:tcPr>
            <w:tcW w:w="1967" w:type="dxa"/>
          </w:tcPr>
          <w:p w:rsidR="00AE611B" w:rsidRDefault="00AE611B">
            <w:pPr>
              <w:spacing w:before="60" w:after="60" w:line="300" w:lineRule="auto"/>
              <w:rPr>
                <w:rFonts w:ascii="宋体" w:hAnsi="宋体" w:cs="宋体"/>
                <w:sz w:val="18"/>
                <w:szCs w:val="18"/>
              </w:rPr>
            </w:pPr>
            <w:r>
              <w:rPr>
                <w:rFonts w:ascii="宋体" w:hAnsi="宋体" w:cs="宋体" w:hint="eastAsia"/>
                <w:sz w:val="18"/>
                <w:szCs w:val="18"/>
              </w:rPr>
              <w:t>软件系统开发</w:t>
            </w:r>
          </w:p>
        </w:tc>
        <w:tc>
          <w:tcPr>
            <w:tcW w:w="4563" w:type="dxa"/>
            <w:vAlign w:val="center"/>
          </w:tcPr>
          <w:p w:rsidR="00AE611B" w:rsidRDefault="00AE611B">
            <w:pPr>
              <w:adjustRightInd w:val="0"/>
              <w:snapToGrid w:val="0"/>
              <w:spacing w:before="60" w:after="60"/>
              <w:rPr>
                <w:rFonts w:ascii="宋体" w:hAnsi="宋体" w:cs="宋体"/>
                <w:sz w:val="18"/>
                <w:szCs w:val="18"/>
              </w:rPr>
            </w:pPr>
            <w:r>
              <w:rPr>
                <w:rFonts w:ascii="宋体" w:hAnsi="宋体" w:cs="宋体" w:hint="eastAsia"/>
                <w:bCs/>
                <w:kern w:val="0"/>
                <w:sz w:val="18"/>
                <w:szCs w:val="18"/>
              </w:rPr>
              <w:t>以软件系统构思、设计、实现与测试、验证为任务的一类项目</w:t>
            </w:r>
          </w:p>
        </w:tc>
      </w:tr>
      <w:tr w:rsidR="00AE611B">
        <w:tc>
          <w:tcPr>
            <w:tcW w:w="724" w:type="dxa"/>
            <w:vAlign w:val="center"/>
          </w:tcPr>
          <w:p w:rsidR="00AE611B" w:rsidRDefault="00AE611B">
            <w:pPr>
              <w:spacing w:before="60" w:after="60" w:line="300" w:lineRule="auto"/>
              <w:jc w:val="center"/>
              <w:rPr>
                <w:szCs w:val="21"/>
              </w:rPr>
            </w:pPr>
            <w:r>
              <w:rPr>
                <w:rFonts w:hint="eastAsia"/>
                <w:szCs w:val="21"/>
              </w:rPr>
              <w:t>2</w:t>
            </w:r>
          </w:p>
        </w:tc>
        <w:tc>
          <w:tcPr>
            <w:tcW w:w="1265" w:type="dxa"/>
            <w:vMerge/>
            <w:vAlign w:val="center"/>
          </w:tcPr>
          <w:p w:rsidR="00AE611B" w:rsidRDefault="00AE611B">
            <w:pPr>
              <w:spacing w:before="60" w:after="60" w:line="300" w:lineRule="auto"/>
              <w:jc w:val="center"/>
              <w:rPr>
                <w:rFonts w:ascii="宋体" w:hAnsi="宋体" w:cs="宋体"/>
                <w:bCs/>
                <w:kern w:val="0"/>
                <w:sz w:val="18"/>
                <w:szCs w:val="18"/>
              </w:rPr>
            </w:pPr>
          </w:p>
        </w:tc>
        <w:tc>
          <w:tcPr>
            <w:tcW w:w="1967" w:type="dxa"/>
            <w:vAlign w:val="center"/>
          </w:tcPr>
          <w:p w:rsidR="00AE611B" w:rsidRDefault="00AE611B">
            <w:pPr>
              <w:spacing w:before="60" w:after="60" w:line="300" w:lineRule="auto"/>
              <w:rPr>
                <w:rFonts w:ascii="宋体" w:hAnsi="宋体" w:cs="宋体"/>
                <w:sz w:val="18"/>
                <w:szCs w:val="18"/>
              </w:rPr>
            </w:pPr>
            <w:r>
              <w:rPr>
                <w:rFonts w:ascii="宋体" w:hAnsi="宋体" w:cs="宋体" w:hint="eastAsia"/>
                <w:bCs/>
                <w:kern w:val="0"/>
                <w:sz w:val="18"/>
                <w:szCs w:val="18"/>
              </w:rPr>
              <w:t>软件工程管理</w:t>
            </w:r>
          </w:p>
        </w:tc>
        <w:tc>
          <w:tcPr>
            <w:tcW w:w="4563" w:type="dxa"/>
            <w:vAlign w:val="center"/>
          </w:tcPr>
          <w:p w:rsidR="00AE611B" w:rsidRDefault="00AE611B">
            <w:pPr>
              <w:adjustRightInd w:val="0"/>
              <w:snapToGrid w:val="0"/>
              <w:spacing w:before="60" w:after="60"/>
              <w:rPr>
                <w:rFonts w:ascii="宋体" w:hAnsi="宋体" w:cs="宋体"/>
                <w:sz w:val="18"/>
                <w:szCs w:val="18"/>
              </w:rPr>
            </w:pPr>
            <w:r>
              <w:rPr>
                <w:rFonts w:ascii="宋体" w:hAnsi="宋体" w:cs="宋体" w:hint="eastAsia"/>
                <w:bCs/>
                <w:kern w:val="0"/>
                <w:sz w:val="18"/>
                <w:szCs w:val="18"/>
              </w:rPr>
              <w:t>以项目计划、组织、过程设计、项目监控、交付为任务的一类项目</w:t>
            </w:r>
          </w:p>
        </w:tc>
      </w:tr>
      <w:tr w:rsidR="00AE611B">
        <w:trPr>
          <w:trHeight w:val="720"/>
        </w:trPr>
        <w:tc>
          <w:tcPr>
            <w:tcW w:w="724" w:type="dxa"/>
            <w:vAlign w:val="center"/>
          </w:tcPr>
          <w:p w:rsidR="00AE611B" w:rsidRDefault="00AE611B">
            <w:pPr>
              <w:spacing w:before="60" w:after="60" w:line="300" w:lineRule="auto"/>
              <w:jc w:val="center"/>
              <w:rPr>
                <w:szCs w:val="21"/>
              </w:rPr>
            </w:pPr>
            <w:r>
              <w:rPr>
                <w:rFonts w:hint="eastAsia"/>
                <w:szCs w:val="21"/>
              </w:rPr>
              <w:t>3</w:t>
            </w:r>
          </w:p>
        </w:tc>
        <w:tc>
          <w:tcPr>
            <w:tcW w:w="1265" w:type="dxa"/>
            <w:vAlign w:val="center"/>
          </w:tcPr>
          <w:p w:rsidR="00AE611B" w:rsidRDefault="00AE611B">
            <w:pPr>
              <w:pStyle w:val="ae"/>
              <w:widowControl/>
              <w:spacing w:before="60" w:after="60" w:line="300" w:lineRule="auto"/>
              <w:ind w:firstLineChars="0" w:firstLine="0"/>
              <w:jc w:val="center"/>
              <w:rPr>
                <w:rFonts w:ascii="宋体" w:hAnsi="宋体" w:cs="宋体"/>
                <w:bCs/>
                <w:kern w:val="0"/>
                <w:sz w:val="18"/>
                <w:szCs w:val="18"/>
              </w:rPr>
            </w:pPr>
            <w:r>
              <w:rPr>
                <w:rFonts w:ascii="宋体" w:hAnsi="宋体" w:cs="宋体" w:hint="eastAsia"/>
                <w:bCs/>
                <w:kern w:val="0"/>
                <w:sz w:val="18"/>
                <w:szCs w:val="18"/>
              </w:rPr>
              <w:t>应用</w:t>
            </w:r>
          </w:p>
        </w:tc>
        <w:tc>
          <w:tcPr>
            <w:tcW w:w="1967" w:type="dxa"/>
            <w:vAlign w:val="center"/>
          </w:tcPr>
          <w:p w:rsidR="00AE611B" w:rsidRDefault="00AE611B">
            <w:pPr>
              <w:pStyle w:val="ae"/>
              <w:widowControl/>
              <w:spacing w:before="60" w:after="60" w:line="300" w:lineRule="auto"/>
              <w:ind w:firstLineChars="0" w:firstLine="0"/>
              <w:rPr>
                <w:rFonts w:ascii="宋体" w:hAnsi="宋体" w:cs="宋体"/>
                <w:sz w:val="18"/>
                <w:szCs w:val="18"/>
              </w:rPr>
            </w:pPr>
            <w:r>
              <w:rPr>
                <w:rFonts w:ascii="宋体" w:hAnsi="宋体" w:cs="宋体" w:hint="eastAsia"/>
                <w:bCs/>
                <w:kern w:val="0"/>
                <w:sz w:val="18"/>
                <w:szCs w:val="18"/>
              </w:rPr>
              <w:t>产品服务与运维</w:t>
            </w:r>
          </w:p>
        </w:tc>
        <w:tc>
          <w:tcPr>
            <w:tcW w:w="4563" w:type="dxa"/>
            <w:vAlign w:val="center"/>
          </w:tcPr>
          <w:p w:rsidR="00AE611B" w:rsidRDefault="00AE611B">
            <w:pPr>
              <w:adjustRightInd w:val="0"/>
              <w:snapToGrid w:val="0"/>
              <w:spacing w:before="60" w:after="60"/>
              <w:rPr>
                <w:szCs w:val="21"/>
              </w:rPr>
            </w:pPr>
            <w:r>
              <w:rPr>
                <w:rFonts w:hint="eastAsia"/>
                <w:szCs w:val="21"/>
              </w:rPr>
              <w:t>运用已有的平台或应用进行面向复杂业务的应用服务或系统服务运维一类的项目</w:t>
            </w:r>
          </w:p>
        </w:tc>
      </w:tr>
    </w:tbl>
    <w:p w:rsidR="00AE611B" w:rsidRDefault="00AE611B">
      <w:pPr>
        <w:spacing w:line="480" w:lineRule="auto"/>
        <w:rPr>
          <w:szCs w:val="21"/>
        </w:rPr>
      </w:pPr>
      <w:r>
        <w:rPr>
          <w:rFonts w:hint="eastAsia"/>
          <w:szCs w:val="21"/>
        </w:rPr>
        <w:t xml:space="preserve"> </w:t>
      </w:r>
      <w:r>
        <w:rPr>
          <w:rFonts w:hint="eastAsia"/>
          <w:szCs w:val="21"/>
        </w:rPr>
        <w:t>具体说明参见附件《软件学院本科毕业设计开题报告质量要求与评价标准》</w:t>
      </w:r>
    </w:p>
    <w:p w:rsidR="00AE611B" w:rsidRDefault="00AE611B">
      <w:pPr>
        <w:spacing w:before="240" w:after="120" w:line="300" w:lineRule="auto"/>
        <w:rPr>
          <w:rFonts w:ascii="黑体" w:eastAsia="黑体" w:hAnsi="黑体"/>
          <w:b/>
          <w:sz w:val="24"/>
        </w:rPr>
      </w:pPr>
      <w:r>
        <w:rPr>
          <w:rFonts w:ascii="黑体" w:eastAsia="黑体" w:hAnsi="黑体" w:hint="eastAsia"/>
          <w:b/>
          <w:sz w:val="24"/>
        </w:rPr>
        <w:t>四、教学环节及其基本要求</w:t>
      </w:r>
    </w:p>
    <w:p w:rsidR="00AE611B" w:rsidRDefault="00AE611B">
      <w:pPr>
        <w:pStyle w:val="a5"/>
        <w:spacing w:before="60" w:after="60" w:line="300" w:lineRule="auto"/>
        <w:rPr>
          <w:color w:val="000000"/>
        </w:rPr>
      </w:pPr>
      <w:r>
        <w:rPr>
          <w:rFonts w:hint="eastAsia"/>
          <w:color w:val="000000"/>
        </w:rPr>
        <w:t>关键的教学环节具体要求如下：</w:t>
      </w:r>
    </w:p>
    <w:p w:rsidR="00AE611B" w:rsidRDefault="00AE611B" w:rsidP="00AE611B">
      <w:pPr>
        <w:pStyle w:val="ab"/>
        <w:numPr>
          <w:ilvl w:val="0"/>
          <w:numId w:val="4"/>
        </w:numPr>
        <w:spacing w:before="60" w:beforeAutospacing="0" w:after="60" w:afterAutospacing="0" w:line="300" w:lineRule="auto"/>
        <w:outlineLvl w:val="0"/>
        <w:rPr>
          <w:b/>
          <w:bCs/>
          <w:sz w:val="21"/>
          <w:szCs w:val="21"/>
        </w:rPr>
      </w:pPr>
      <w:r>
        <w:rPr>
          <w:b/>
          <w:bCs/>
          <w:sz w:val="21"/>
          <w:szCs w:val="21"/>
        </w:rPr>
        <w:t>开题报告</w:t>
      </w:r>
      <w:r>
        <w:rPr>
          <w:rFonts w:hint="eastAsia"/>
          <w:b/>
          <w:bCs/>
          <w:sz w:val="21"/>
          <w:szCs w:val="21"/>
        </w:rPr>
        <w:t>及开题答辩</w:t>
      </w:r>
    </w:p>
    <w:p w:rsidR="00AE611B" w:rsidRDefault="00AE611B">
      <w:pPr>
        <w:pStyle w:val="ab"/>
        <w:tabs>
          <w:tab w:val="left" w:pos="426"/>
        </w:tabs>
        <w:spacing w:before="60" w:beforeAutospacing="0" w:after="60" w:afterAutospacing="0" w:line="300" w:lineRule="auto"/>
        <w:ind w:firstLine="426"/>
        <w:rPr>
          <w:sz w:val="21"/>
          <w:szCs w:val="21"/>
        </w:rPr>
      </w:pPr>
      <w:r>
        <w:rPr>
          <w:sz w:val="21"/>
          <w:szCs w:val="21"/>
        </w:rPr>
        <w:t>学生在调研、充分理解</w:t>
      </w:r>
      <w:r>
        <w:rPr>
          <w:rFonts w:hint="eastAsia"/>
          <w:sz w:val="21"/>
          <w:szCs w:val="21"/>
        </w:rPr>
        <w:t>毕业设计任务</w:t>
      </w:r>
      <w:r>
        <w:rPr>
          <w:sz w:val="21"/>
          <w:szCs w:val="21"/>
        </w:rPr>
        <w:t>的基础上，</w:t>
      </w:r>
      <w:r>
        <w:rPr>
          <w:rFonts w:hint="eastAsia"/>
          <w:sz w:val="21"/>
          <w:szCs w:val="21"/>
        </w:rPr>
        <w:t>提交</w:t>
      </w:r>
      <w:r>
        <w:rPr>
          <w:sz w:val="21"/>
          <w:szCs w:val="21"/>
        </w:rPr>
        <w:t>开题报告</w:t>
      </w:r>
      <w:r>
        <w:rPr>
          <w:rFonts w:hint="eastAsia"/>
          <w:sz w:val="21"/>
          <w:szCs w:val="21"/>
        </w:rPr>
        <w:t>，经指导老师</w:t>
      </w:r>
      <w:r>
        <w:rPr>
          <w:sz w:val="21"/>
          <w:szCs w:val="21"/>
        </w:rPr>
        <w:t>检查</w:t>
      </w:r>
      <w:r>
        <w:rPr>
          <w:rFonts w:hint="eastAsia"/>
          <w:sz w:val="21"/>
          <w:szCs w:val="21"/>
        </w:rPr>
        <w:t>通过</w:t>
      </w:r>
      <w:r>
        <w:rPr>
          <w:sz w:val="21"/>
          <w:szCs w:val="21"/>
        </w:rPr>
        <w:t>后方可进入毕业设计工作。开题应在</w:t>
      </w:r>
      <w:r>
        <w:rPr>
          <w:rFonts w:hint="eastAsia"/>
          <w:sz w:val="21"/>
          <w:szCs w:val="21"/>
        </w:rPr>
        <w:t>任务书下达后</w:t>
      </w:r>
      <w:r>
        <w:rPr>
          <w:sz w:val="21"/>
          <w:szCs w:val="21"/>
        </w:rPr>
        <w:t>2周之内完成。开题</w:t>
      </w:r>
      <w:r>
        <w:rPr>
          <w:rFonts w:hint="eastAsia"/>
          <w:sz w:val="21"/>
          <w:szCs w:val="21"/>
        </w:rPr>
        <w:t>报告环节是对学生合同获取进行培养的关键环节，必须把问题解决变成可以立项的机会。开题报告内容</w:t>
      </w:r>
      <w:r>
        <w:rPr>
          <w:sz w:val="21"/>
          <w:szCs w:val="21"/>
        </w:rPr>
        <w:t>如</w:t>
      </w:r>
      <w:r>
        <w:rPr>
          <w:rFonts w:hint="eastAsia"/>
          <w:sz w:val="21"/>
          <w:szCs w:val="21"/>
        </w:rPr>
        <w:t>表5所示.</w:t>
      </w:r>
    </w:p>
    <w:p w:rsidR="00AE611B" w:rsidRDefault="00AE611B">
      <w:pPr>
        <w:pStyle w:val="ab"/>
        <w:tabs>
          <w:tab w:val="left" w:pos="426"/>
        </w:tabs>
        <w:spacing w:before="60" w:beforeAutospacing="0" w:after="60" w:afterAutospacing="0" w:line="300" w:lineRule="auto"/>
        <w:jc w:val="center"/>
        <w:rPr>
          <w:sz w:val="21"/>
          <w:szCs w:val="21"/>
        </w:rPr>
      </w:pPr>
      <w:r>
        <w:rPr>
          <w:rFonts w:hint="eastAsia"/>
          <w:sz w:val="21"/>
          <w:szCs w:val="21"/>
        </w:rPr>
        <w:t>表5 毕业设计教学环节描述</w:t>
      </w:r>
    </w:p>
    <w:tbl>
      <w:tblPr>
        <w:tblStyle w:val="ad"/>
        <w:tblW w:w="8522" w:type="dxa"/>
        <w:tblLayout w:type="fixed"/>
        <w:tblLook w:val="04A0" w:firstRow="1" w:lastRow="0" w:firstColumn="1" w:lastColumn="0" w:noHBand="0" w:noVBand="1"/>
      </w:tblPr>
      <w:tblGrid>
        <w:gridCol w:w="639"/>
        <w:gridCol w:w="1140"/>
        <w:gridCol w:w="4935"/>
        <w:gridCol w:w="1808"/>
      </w:tblGrid>
      <w:tr w:rsidR="00AE611B">
        <w:tc>
          <w:tcPr>
            <w:tcW w:w="639" w:type="dxa"/>
          </w:tcPr>
          <w:p w:rsidR="00AE611B" w:rsidRDefault="00AE611B">
            <w:pPr>
              <w:pStyle w:val="ab"/>
              <w:tabs>
                <w:tab w:val="left" w:pos="426"/>
              </w:tabs>
              <w:spacing w:before="60" w:beforeAutospacing="0" w:after="60" w:afterAutospacing="0" w:line="300" w:lineRule="auto"/>
              <w:jc w:val="center"/>
              <w:rPr>
                <w:sz w:val="21"/>
                <w:szCs w:val="21"/>
              </w:rPr>
            </w:pPr>
            <w:r>
              <w:rPr>
                <w:rFonts w:hint="eastAsia"/>
                <w:sz w:val="21"/>
                <w:szCs w:val="21"/>
              </w:rPr>
              <w:t>时期</w:t>
            </w:r>
          </w:p>
        </w:tc>
        <w:tc>
          <w:tcPr>
            <w:tcW w:w="1140" w:type="dxa"/>
          </w:tcPr>
          <w:p w:rsidR="00AE611B" w:rsidRDefault="00AE611B">
            <w:pPr>
              <w:pStyle w:val="ab"/>
              <w:tabs>
                <w:tab w:val="left" w:pos="426"/>
              </w:tabs>
              <w:spacing w:before="60" w:beforeAutospacing="0" w:after="60" w:afterAutospacing="0" w:line="300" w:lineRule="auto"/>
              <w:jc w:val="center"/>
              <w:rPr>
                <w:sz w:val="21"/>
                <w:szCs w:val="21"/>
              </w:rPr>
            </w:pPr>
            <w:r>
              <w:rPr>
                <w:rFonts w:hint="eastAsia"/>
                <w:sz w:val="21"/>
                <w:szCs w:val="21"/>
              </w:rPr>
              <w:t>教学环节</w:t>
            </w:r>
          </w:p>
        </w:tc>
        <w:tc>
          <w:tcPr>
            <w:tcW w:w="4935" w:type="dxa"/>
          </w:tcPr>
          <w:p w:rsidR="00AE611B" w:rsidRDefault="00AE611B">
            <w:pPr>
              <w:pStyle w:val="ab"/>
              <w:tabs>
                <w:tab w:val="left" w:pos="426"/>
              </w:tabs>
              <w:spacing w:before="60" w:beforeAutospacing="0" w:after="60" w:afterAutospacing="0" w:line="300" w:lineRule="auto"/>
              <w:jc w:val="center"/>
              <w:rPr>
                <w:sz w:val="21"/>
                <w:szCs w:val="21"/>
              </w:rPr>
            </w:pPr>
            <w:r>
              <w:rPr>
                <w:rFonts w:hint="eastAsia"/>
                <w:sz w:val="21"/>
                <w:szCs w:val="21"/>
              </w:rPr>
              <w:t>主要工作及交付成果</w:t>
            </w:r>
          </w:p>
        </w:tc>
        <w:tc>
          <w:tcPr>
            <w:tcW w:w="1808" w:type="dxa"/>
          </w:tcPr>
          <w:p w:rsidR="00AE611B" w:rsidRDefault="00AE611B">
            <w:pPr>
              <w:pStyle w:val="ab"/>
              <w:tabs>
                <w:tab w:val="left" w:pos="426"/>
              </w:tabs>
              <w:spacing w:before="60" w:beforeAutospacing="0" w:after="60" w:afterAutospacing="0" w:line="300" w:lineRule="auto"/>
              <w:jc w:val="center"/>
              <w:rPr>
                <w:sz w:val="21"/>
                <w:szCs w:val="21"/>
              </w:rPr>
            </w:pPr>
            <w:r>
              <w:rPr>
                <w:rFonts w:hint="eastAsia"/>
                <w:sz w:val="21"/>
                <w:szCs w:val="21"/>
              </w:rPr>
              <w:t>依据标准</w:t>
            </w:r>
          </w:p>
        </w:tc>
      </w:tr>
      <w:tr w:rsidR="00AE611B">
        <w:trPr>
          <w:trHeight w:val="3563"/>
        </w:trPr>
        <w:tc>
          <w:tcPr>
            <w:tcW w:w="639" w:type="dxa"/>
            <w:textDirection w:val="tbRl"/>
          </w:tcPr>
          <w:p w:rsidR="00AE611B" w:rsidRDefault="00AE611B">
            <w:pPr>
              <w:pStyle w:val="ab"/>
              <w:tabs>
                <w:tab w:val="left" w:pos="426"/>
              </w:tabs>
              <w:spacing w:before="60" w:beforeAutospacing="0" w:after="60" w:afterAutospacing="0" w:line="300" w:lineRule="auto"/>
              <w:ind w:left="113" w:right="113"/>
              <w:jc w:val="center"/>
              <w:rPr>
                <w:sz w:val="18"/>
                <w:szCs w:val="18"/>
              </w:rPr>
            </w:pPr>
            <w:r>
              <w:rPr>
                <w:rFonts w:hint="eastAsia"/>
                <w:sz w:val="18"/>
                <w:szCs w:val="18"/>
              </w:rPr>
              <w:t>选题与任务下达</w:t>
            </w:r>
          </w:p>
        </w:tc>
        <w:tc>
          <w:tcPr>
            <w:tcW w:w="1140" w:type="dxa"/>
            <w:vAlign w:val="center"/>
          </w:tcPr>
          <w:p w:rsidR="00AE611B" w:rsidRDefault="00AE611B">
            <w:pPr>
              <w:pStyle w:val="ab"/>
              <w:tabs>
                <w:tab w:val="left" w:pos="426"/>
              </w:tabs>
              <w:spacing w:before="60" w:beforeAutospacing="0" w:after="60" w:afterAutospacing="0"/>
              <w:rPr>
                <w:sz w:val="21"/>
                <w:szCs w:val="21"/>
              </w:rPr>
            </w:pPr>
            <w:r>
              <w:rPr>
                <w:rFonts w:cs="宋体" w:hint="eastAsia"/>
                <w:bCs/>
                <w:sz w:val="18"/>
                <w:szCs w:val="18"/>
              </w:rPr>
              <w:t>选题与任务下达</w:t>
            </w:r>
          </w:p>
        </w:tc>
        <w:tc>
          <w:tcPr>
            <w:tcW w:w="4935" w:type="dxa"/>
          </w:tcPr>
          <w:p w:rsidR="00AE611B" w:rsidRDefault="00AE611B">
            <w:pPr>
              <w:pStyle w:val="ab"/>
              <w:adjustRightInd w:val="0"/>
              <w:snapToGrid w:val="0"/>
              <w:spacing w:before="40" w:beforeAutospacing="0" w:after="40" w:afterAutospacing="0"/>
              <w:rPr>
                <w:sz w:val="18"/>
                <w:szCs w:val="18"/>
              </w:rPr>
            </w:pPr>
            <w:r>
              <w:rPr>
                <w:sz w:val="18"/>
                <w:szCs w:val="18"/>
              </w:rPr>
              <w:fldChar w:fldCharType="begin"/>
            </w:r>
            <w:r>
              <w:rPr>
                <w:sz w:val="18"/>
                <w:szCs w:val="18"/>
              </w:rPr>
              <w:instrText xml:space="preserve"> = 1 \* GB3 \* MERGEFORMAT </w:instrText>
            </w:r>
            <w:r>
              <w:rPr>
                <w:sz w:val="18"/>
                <w:szCs w:val="18"/>
              </w:rPr>
              <w:fldChar w:fldCharType="separate"/>
            </w:r>
            <w:r>
              <w:rPr>
                <w:sz w:val="18"/>
                <w:szCs w:val="18"/>
              </w:rPr>
              <w:t>①</w:t>
            </w:r>
            <w:r>
              <w:rPr>
                <w:sz w:val="18"/>
                <w:szCs w:val="18"/>
              </w:rPr>
              <w:fldChar w:fldCharType="end"/>
            </w:r>
            <w:r>
              <w:rPr>
                <w:sz w:val="18"/>
                <w:szCs w:val="18"/>
              </w:rPr>
              <w:t>毕业设计选题</w:t>
            </w:r>
            <w:r>
              <w:rPr>
                <w:rFonts w:hint="eastAsia"/>
                <w:sz w:val="18"/>
                <w:szCs w:val="18"/>
              </w:rPr>
              <w:t>应</w:t>
            </w:r>
            <w:r>
              <w:rPr>
                <w:sz w:val="18"/>
                <w:szCs w:val="18"/>
              </w:rPr>
              <w:t>与社会、生产、科研和实验室建设等实际任务相结合，</w:t>
            </w:r>
            <w:r>
              <w:rPr>
                <w:rFonts w:hint="eastAsia"/>
                <w:sz w:val="18"/>
                <w:szCs w:val="18"/>
              </w:rPr>
              <w:t>原则上</w:t>
            </w:r>
            <w:r>
              <w:rPr>
                <w:sz w:val="18"/>
                <w:szCs w:val="18"/>
              </w:rPr>
              <w:t>来自</w:t>
            </w:r>
            <w:r>
              <w:rPr>
                <w:rFonts w:hint="eastAsia"/>
                <w:sz w:val="18"/>
                <w:szCs w:val="18"/>
              </w:rPr>
              <w:t>实习单位的</w:t>
            </w:r>
            <w:r>
              <w:rPr>
                <w:sz w:val="18"/>
                <w:szCs w:val="18"/>
              </w:rPr>
              <w:t>实际</w:t>
            </w:r>
            <w:r>
              <w:rPr>
                <w:rFonts w:hint="eastAsia"/>
                <w:sz w:val="18"/>
                <w:szCs w:val="18"/>
              </w:rPr>
              <w:t>项目或</w:t>
            </w:r>
            <w:r>
              <w:rPr>
                <w:sz w:val="18"/>
                <w:szCs w:val="18"/>
              </w:rPr>
              <w:t>任务</w:t>
            </w:r>
            <w:r>
              <w:rPr>
                <w:rFonts w:hint="eastAsia"/>
                <w:sz w:val="18"/>
                <w:szCs w:val="18"/>
              </w:rPr>
              <w:t>，由</w:t>
            </w:r>
            <w:r>
              <w:rPr>
                <w:sz w:val="18"/>
                <w:szCs w:val="18"/>
              </w:rPr>
              <w:t>学生</w:t>
            </w:r>
            <w:r>
              <w:rPr>
                <w:rFonts w:hint="eastAsia"/>
                <w:sz w:val="18"/>
                <w:szCs w:val="18"/>
              </w:rPr>
              <w:t>、实习单位指导老师和校内指导老师共同</w:t>
            </w:r>
            <w:r>
              <w:rPr>
                <w:sz w:val="18"/>
                <w:szCs w:val="18"/>
              </w:rPr>
              <w:t>确定</w:t>
            </w:r>
            <w:r>
              <w:rPr>
                <w:rFonts w:hint="eastAsia"/>
                <w:sz w:val="18"/>
                <w:szCs w:val="18"/>
              </w:rPr>
              <w:t>。</w:t>
            </w:r>
          </w:p>
          <w:p w:rsidR="00AE611B" w:rsidRDefault="00AE611B">
            <w:pPr>
              <w:pStyle w:val="ab"/>
              <w:adjustRightInd w:val="0"/>
              <w:snapToGrid w:val="0"/>
              <w:spacing w:before="40" w:beforeAutospacing="0" w:after="40" w:afterAutospacing="0"/>
              <w:rPr>
                <w:sz w:val="18"/>
                <w:szCs w:val="18"/>
              </w:rPr>
            </w:pPr>
            <w:r>
              <w:rPr>
                <w:sz w:val="18"/>
                <w:szCs w:val="18"/>
              </w:rPr>
              <w:fldChar w:fldCharType="begin"/>
            </w:r>
            <w:r>
              <w:rPr>
                <w:sz w:val="18"/>
                <w:szCs w:val="18"/>
              </w:rPr>
              <w:instrText xml:space="preserve"> = 2 \* GB3 \* MERGEFORMAT </w:instrText>
            </w:r>
            <w:r>
              <w:rPr>
                <w:sz w:val="18"/>
                <w:szCs w:val="18"/>
              </w:rPr>
              <w:fldChar w:fldCharType="separate"/>
            </w:r>
            <w:r>
              <w:rPr>
                <w:sz w:val="18"/>
                <w:szCs w:val="18"/>
              </w:rPr>
              <w:t>②</w:t>
            </w:r>
            <w:r>
              <w:rPr>
                <w:sz w:val="18"/>
                <w:szCs w:val="18"/>
              </w:rPr>
              <w:fldChar w:fldCharType="end"/>
            </w:r>
            <w:r>
              <w:rPr>
                <w:sz w:val="18"/>
                <w:szCs w:val="18"/>
              </w:rPr>
              <w:t>毕业设计的内容应属于</w:t>
            </w:r>
            <w:r>
              <w:rPr>
                <w:rFonts w:hint="eastAsia"/>
                <w:sz w:val="18"/>
                <w:szCs w:val="18"/>
              </w:rPr>
              <w:t>软件工程专业相关</w:t>
            </w:r>
            <w:r>
              <w:rPr>
                <w:sz w:val="18"/>
                <w:szCs w:val="18"/>
              </w:rPr>
              <w:t>的范围</w:t>
            </w:r>
            <w:r>
              <w:rPr>
                <w:rFonts w:hint="eastAsia"/>
                <w:sz w:val="18"/>
                <w:szCs w:val="18"/>
              </w:rPr>
              <w:t>，原则上应属于软件学院的专业相关方向的、以软件为核心的开发、服务或者技术及应用研究类的</w:t>
            </w:r>
            <w:r>
              <w:rPr>
                <w:sz w:val="18"/>
                <w:szCs w:val="18"/>
              </w:rPr>
              <w:t>课题。</w:t>
            </w:r>
          </w:p>
          <w:p w:rsidR="00AE611B" w:rsidRDefault="00AE611B">
            <w:pPr>
              <w:pStyle w:val="ab"/>
              <w:adjustRightInd w:val="0"/>
              <w:snapToGrid w:val="0"/>
              <w:spacing w:before="40" w:beforeAutospacing="0" w:after="40" w:afterAutospacing="0"/>
              <w:rPr>
                <w:sz w:val="18"/>
                <w:szCs w:val="18"/>
              </w:rPr>
            </w:pPr>
            <w:r>
              <w:rPr>
                <w:rFonts w:hint="eastAsia"/>
                <w:sz w:val="18"/>
                <w:szCs w:val="18"/>
              </w:rPr>
              <w:fldChar w:fldCharType="begin"/>
            </w:r>
            <w:r>
              <w:rPr>
                <w:rFonts w:hint="eastAsia"/>
                <w:sz w:val="18"/>
                <w:szCs w:val="18"/>
              </w:rPr>
              <w:instrText xml:space="preserve"> = 3 \* GB3 \* MERGEFORMAT </w:instrText>
            </w:r>
            <w:r>
              <w:rPr>
                <w:rFonts w:hint="eastAsia"/>
                <w:sz w:val="18"/>
                <w:szCs w:val="18"/>
              </w:rPr>
              <w:fldChar w:fldCharType="separate"/>
            </w:r>
            <w:r>
              <w:rPr>
                <w:rFonts w:hint="eastAsia"/>
                <w:sz w:val="18"/>
                <w:szCs w:val="18"/>
              </w:rPr>
              <w:t>③</w:t>
            </w:r>
            <w:r>
              <w:rPr>
                <w:rFonts w:hint="eastAsia"/>
                <w:sz w:val="18"/>
                <w:szCs w:val="18"/>
              </w:rPr>
              <w:fldChar w:fldCharType="end"/>
            </w:r>
            <w:r>
              <w:rPr>
                <w:rFonts w:hint="eastAsia"/>
                <w:sz w:val="18"/>
                <w:szCs w:val="18"/>
              </w:rPr>
              <w:t>选题是问题识别与发现的过程，必须基于事实数据的分析与比较、基于文献研究与实证分析，基于社会、经济、业务、技术等综合因素的考量，发现问题，并能够精准地定义问题。学生能够在指导老师的帮助下，确定问题解决的项目类型，并预测可能的关键点与难点。选题是对学生进行问题分析与定义能力培养的关键教学环节。</w:t>
            </w:r>
          </w:p>
          <w:p w:rsidR="00AE611B" w:rsidRDefault="00AE611B">
            <w:pPr>
              <w:pStyle w:val="ab"/>
              <w:adjustRightInd w:val="0"/>
              <w:snapToGrid w:val="0"/>
              <w:spacing w:before="40" w:beforeAutospacing="0" w:after="40" w:afterAutospacing="0"/>
              <w:rPr>
                <w:sz w:val="21"/>
                <w:szCs w:val="21"/>
              </w:rPr>
            </w:pPr>
            <w:r>
              <w:rPr>
                <w:rFonts w:hint="eastAsia"/>
                <w:sz w:val="18"/>
                <w:szCs w:val="18"/>
              </w:rPr>
              <w:fldChar w:fldCharType="begin"/>
            </w:r>
            <w:r>
              <w:rPr>
                <w:rFonts w:hint="eastAsia"/>
                <w:sz w:val="18"/>
                <w:szCs w:val="18"/>
              </w:rPr>
              <w:instrText xml:space="preserve"> = 4 \* GB3 \* MERGEFORMAT </w:instrText>
            </w:r>
            <w:r>
              <w:rPr>
                <w:rFonts w:hint="eastAsia"/>
                <w:sz w:val="18"/>
                <w:szCs w:val="18"/>
              </w:rPr>
              <w:fldChar w:fldCharType="separate"/>
            </w:r>
            <w:r>
              <w:rPr>
                <w:rFonts w:hint="eastAsia"/>
                <w:sz w:val="18"/>
                <w:szCs w:val="18"/>
              </w:rPr>
              <w:t>④</w:t>
            </w:r>
            <w:r>
              <w:rPr>
                <w:rFonts w:hint="eastAsia"/>
                <w:sz w:val="18"/>
                <w:szCs w:val="18"/>
              </w:rPr>
              <w:fldChar w:fldCharType="end"/>
            </w:r>
            <w:r>
              <w:rPr>
                <w:rFonts w:hint="eastAsia"/>
                <w:sz w:val="18"/>
                <w:szCs w:val="18"/>
              </w:rPr>
              <w:t>学生需提出选题申请，报学院组织统一审批，最后以毕业设计任务书形式下达。</w:t>
            </w:r>
          </w:p>
        </w:tc>
        <w:tc>
          <w:tcPr>
            <w:tcW w:w="1808" w:type="dxa"/>
          </w:tcPr>
          <w:p w:rsidR="00AE611B" w:rsidRDefault="00AE611B">
            <w:pPr>
              <w:pStyle w:val="ab"/>
              <w:tabs>
                <w:tab w:val="left" w:pos="426"/>
              </w:tabs>
              <w:spacing w:before="0" w:beforeAutospacing="0" w:after="0" w:afterAutospacing="0"/>
              <w:rPr>
                <w:sz w:val="18"/>
                <w:szCs w:val="18"/>
              </w:rPr>
            </w:pPr>
            <w:r>
              <w:rPr>
                <w:rFonts w:hint="eastAsia"/>
                <w:sz w:val="18"/>
                <w:szCs w:val="18"/>
              </w:rPr>
              <w:t>附件2-软件学院本科毕业设计开题教学内容要求与质量评价标准</w:t>
            </w:r>
          </w:p>
          <w:p w:rsidR="00AE611B" w:rsidRDefault="00AE611B">
            <w:pPr>
              <w:pStyle w:val="ab"/>
              <w:tabs>
                <w:tab w:val="left" w:pos="426"/>
              </w:tabs>
              <w:spacing w:before="0" w:beforeAutospacing="0" w:after="0" w:afterAutospacing="0"/>
              <w:rPr>
                <w:sz w:val="18"/>
                <w:szCs w:val="18"/>
              </w:rPr>
            </w:pPr>
          </w:p>
          <w:p w:rsidR="00AE611B" w:rsidRDefault="00AE611B">
            <w:pPr>
              <w:pStyle w:val="ab"/>
              <w:tabs>
                <w:tab w:val="left" w:pos="426"/>
              </w:tabs>
              <w:spacing w:before="0" w:beforeAutospacing="0" w:after="0" w:afterAutospacing="0"/>
              <w:rPr>
                <w:sz w:val="18"/>
                <w:szCs w:val="18"/>
              </w:rPr>
            </w:pPr>
            <w:r>
              <w:rPr>
                <w:rFonts w:hint="eastAsia"/>
                <w:sz w:val="18"/>
                <w:szCs w:val="18"/>
              </w:rPr>
              <w:t>附件5 毕业设计任务书模板</w:t>
            </w:r>
          </w:p>
        </w:tc>
      </w:tr>
      <w:tr w:rsidR="00AE611B">
        <w:tc>
          <w:tcPr>
            <w:tcW w:w="639" w:type="dxa"/>
            <w:vMerge w:val="restart"/>
            <w:textDirection w:val="tbRl"/>
          </w:tcPr>
          <w:p w:rsidR="00AE611B" w:rsidRDefault="00AE611B">
            <w:pPr>
              <w:pStyle w:val="ab"/>
              <w:tabs>
                <w:tab w:val="left" w:pos="426"/>
              </w:tabs>
              <w:spacing w:before="60" w:beforeAutospacing="0" w:after="60" w:afterAutospacing="0" w:line="300" w:lineRule="auto"/>
              <w:ind w:left="113" w:right="113"/>
              <w:jc w:val="center"/>
              <w:rPr>
                <w:sz w:val="18"/>
                <w:szCs w:val="18"/>
              </w:rPr>
            </w:pPr>
            <w:r>
              <w:rPr>
                <w:rFonts w:hint="eastAsia"/>
                <w:sz w:val="18"/>
                <w:szCs w:val="18"/>
              </w:rPr>
              <w:t>毕业设计开题教学与开题答辩</w:t>
            </w:r>
          </w:p>
        </w:tc>
        <w:tc>
          <w:tcPr>
            <w:tcW w:w="1140" w:type="dxa"/>
            <w:vAlign w:val="center"/>
          </w:tcPr>
          <w:p w:rsidR="00AE611B" w:rsidRDefault="00AE611B">
            <w:pPr>
              <w:pStyle w:val="ab"/>
              <w:tabs>
                <w:tab w:val="left" w:pos="426"/>
              </w:tabs>
              <w:snapToGrid w:val="0"/>
              <w:spacing w:before="0" w:beforeAutospacing="0" w:after="0" w:afterAutospacing="0"/>
              <w:jc w:val="both"/>
              <w:rPr>
                <w:rFonts w:cs="宋体"/>
                <w:bCs/>
                <w:sz w:val="18"/>
                <w:szCs w:val="18"/>
              </w:rPr>
            </w:pPr>
            <w:r>
              <w:rPr>
                <w:rFonts w:cs="宋体" w:hint="eastAsia"/>
                <w:bCs/>
                <w:sz w:val="18"/>
                <w:szCs w:val="18"/>
              </w:rPr>
              <w:t>项目背景描述</w:t>
            </w:r>
          </w:p>
        </w:tc>
        <w:tc>
          <w:tcPr>
            <w:tcW w:w="4935" w:type="dxa"/>
          </w:tcPr>
          <w:p w:rsidR="00AE611B" w:rsidRDefault="00AE611B">
            <w:pPr>
              <w:pStyle w:val="ab"/>
              <w:tabs>
                <w:tab w:val="left" w:pos="426"/>
              </w:tabs>
              <w:adjustRightInd w:val="0"/>
              <w:snapToGrid w:val="0"/>
              <w:spacing w:before="40" w:beforeAutospacing="0" w:after="40" w:afterAutospacing="0"/>
              <w:rPr>
                <w:rFonts w:cs="宋体"/>
                <w:sz w:val="18"/>
                <w:szCs w:val="18"/>
              </w:rPr>
            </w:pPr>
            <w:r>
              <w:rPr>
                <w:rFonts w:cs="宋体" w:hint="eastAsia"/>
                <w:sz w:val="18"/>
                <w:szCs w:val="18"/>
              </w:rPr>
              <w:t>阐述问题解决的社会、技术、经济、业务乃至法律相关的环境，识别问题解决的语境</w:t>
            </w:r>
          </w:p>
          <w:p w:rsidR="00AE611B" w:rsidRDefault="00AE611B">
            <w:pPr>
              <w:pStyle w:val="ab"/>
              <w:tabs>
                <w:tab w:val="left" w:pos="426"/>
              </w:tabs>
              <w:adjustRightInd w:val="0"/>
              <w:snapToGrid w:val="0"/>
              <w:spacing w:before="40" w:beforeAutospacing="0" w:after="40" w:afterAutospacing="0"/>
              <w:rPr>
                <w:rFonts w:cs="宋体"/>
                <w:sz w:val="18"/>
                <w:szCs w:val="18"/>
              </w:rPr>
            </w:pPr>
          </w:p>
        </w:tc>
        <w:tc>
          <w:tcPr>
            <w:tcW w:w="1808" w:type="dxa"/>
            <w:vMerge w:val="restart"/>
          </w:tcPr>
          <w:p w:rsidR="00AE611B" w:rsidRDefault="00AE611B">
            <w:pPr>
              <w:pStyle w:val="ab"/>
              <w:tabs>
                <w:tab w:val="left" w:pos="426"/>
              </w:tabs>
              <w:spacing w:before="0" w:beforeAutospacing="0" w:after="0" w:afterAutospacing="0"/>
              <w:rPr>
                <w:sz w:val="21"/>
                <w:szCs w:val="21"/>
              </w:rPr>
            </w:pPr>
            <w:r>
              <w:rPr>
                <w:rFonts w:hint="eastAsia"/>
                <w:sz w:val="18"/>
                <w:szCs w:val="18"/>
              </w:rPr>
              <w:t>附件2-软件学院本科毕业设计开题教学内容要求与质量评价标准</w:t>
            </w:r>
          </w:p>
        </w:tc>
      </w:tr>
      <w:tr w:rsidR="00AE611B">
        <w:tc>
          <w:tcPr>
            <w:tcW w:w="639" w:type="dxa"/>
            <w:vMerge/>
          </w:tcPr>
          <w:p w:rsidR="00AE611B" w:rsidRDefault="00AE611B">
            <w:pPr>
              <w:pStyle w:val="ab"/>
              <w:tabs>
                <w:tab w:val="left" w:pos="426"/>
              </w:tabs>
              <w:spacing w:before="60" w:beforeAutospacing="0" w:after="60" w:afterAutospacing="0" w:line="300" w:lineRule="auto"/>
              <w:rPr>
                <w:sz w:val="21"/>
                <w:szCs w:val="21"/>
              </w:rPr>
            </w:pPr>
          </w:p>
        </w:tc>
        <w:tc>
          <w:tcPr>
            <w:tcW w:w="1140" w:type="dxa"/>
            <w:vAlign w:val="center"/>
          </w:tcPr>
          <w:p w:rsidR="00AE611B" w:rsidRDefault="00AE611B">
            <w:pPr>
              <w:pStyle w:val="ab"/>
              <w:tabs>
                <w:tab w:val="left" w:pos="426"/>
              </w:tabs>
              <w:snapToGrid w:val="0"/>
              <w:spacing w:before="0" w:beforeAutospacing="0" w:after="0" w:afterAutospacing="0"/>
              <w:jc w:val="both"/>
              <w:rPr>
                <w:rFonts w:cs="宋体"/>
                <w:bCs/>
                <w:sz w:val="18"/>
                <w:szCs w:val="18"/>
              </w:rPr>
            </w:pPr>
            <w:r>
              <w:rPr>
                <w:rFonts w:cs="宋体" w:hint="eastAsia"/>
                <w:bCs/>
                <w:sz w:val="18"/>
                <w:szCs w:val="18"/>
              </w:rPr>
              <w:t>问题与项目目标定义</w:t>
            </w:r>
          </w:p>
        </w:tc>
        <w:tc>
          <w:tcPr>
            <w:tcW w:w="4935" w:type="dxa"/>
          </w:tcPr>
          <w:p w:rsidR="00AE611B" w:rsidRDefault="00AE611B">
            <w:pPr>
              <w:pStyle w:val="ab"/>
              <w:tabs>
                <w:tab w:val="left" w:pos="426"/>
              </w:tabs>
              <w:adjustRightInd w:val="0"/>
              <w:snapToGrid w:val="0"/>
              <w:spacing w:before="40" w:beforeAutospacing="0" w:after="40" w:afterAutospacing="0"/>
              <w:rPr>
                <w:rFonts w:cs="宋体"/>
                <w:sz w:val="18"/>
                <w:szCs w:val="18"/>
              </w:rPr>
            </w:pPr>
            <w:r>
              <w:rPr>
                <w:rFonts w:cs="宋体" w:hint="eastAsia"/>
                <w:sz w:val="18"/>
                <w:szCs w:val="18"/>
              </w:rPr>
              <w:t>基于实证分析或数据调研分析，形成对问题的识别并精准定义。能够清晰定义项目范围与目标</w:t>
            </w:r>
          </w:p>
        </w:tc>
        <w:tc>
          <w:tcPr>
            <w:tcW w:w="1808" w:type="dxa"/>
            <w:vMerge/>
          </w:tcPr>
          <w:p w:rsidR="00AE611B" w:rsidRDefault="00AE611B">
            <w:pPr>
              <w:pStyle w:val="ab"/>
              <w:tabs>
                <w:tab w:val="left" w:pos="426"/>
              </w:tabs>
              <w:spacing w:before="0" w:beforeAutospacing="0" w:after="0" w:afterAutospacing="0"/>
              <w:rPr>
                <w:sz w:val="21"/>
                <w:szCs w:val="21"/>
              </w:rPr>
            </w:pPr>
          </w:p>
        </w:tc>
      </w:tr>
      <w:tr w:rsidR="00AE611B">
        <w:tc>
          <w:tcPr>
            <w:tcW w:w="639" w:type="dxa"/>
            <w:vMerge/>
          </w:tcPr>
          <w:p w:rsidR="00AE611B" w:rsidRDefault="00AE611B">
            <w:pPr>
              <w:pStyle w:val="ab"/>
              <w:tabs>
                <w:tab w:val="left" w:pos="426"/>
              </w:tabs>
              <w:spacing w:before="60" w:beforeAutospacing="0" w:after="60" w:afterAutospacing="0" w:line="300" w:lineRule="auto"/>
              <w:rPr>
                <w:sz w:val="21"/>
                <w:szCs w:val="21"/>
              </w:rPr>
            </w:pPr>
          </w:p>
        </w:tc>
        <w:tc>
          <w:tcPr>
            <w:tcW w:w="1140" w:type="dxa"/>
            <w:vAlign w:val="center"/>
          </w:tcPr>
          <w:p w:rsidR="00AE611B" w:rsidRDefault="00AE611B">
            <w:pPr>
              <w:pStyle w:val="ab"/>
              <w:tabs>
                <w:tab w:val="left" w:pos="426"/>
              </w:tabs>
              <w:snapToGrid w:val="0"/>
              <w:spacing w:before="0" w:beforeAutospacing="0" w:after="0" w:afterAutospacing="0"/>
              <w:jc w:val="both"/>
              <w:rPr>
                <w:rFonts w:cs="宋体"/>
                <w:bCs/>
                <w:sz w:val="18"/>
                <w:szCs w:val="18"/>
              </w:rPr>
            </w:pPr>
            <w:r>
              <w:rPr>
                <w:rFonts w:cs="宋体" w:hint="eastAsia"/>
                <w:bCs/>
                <w:sz w:val="18"/>
                <w:szCs w:val="18"/>
              </w:rPr>
              <w:t>可行性研究与问题解决方法或途径说明</w:t>
            </w:r>
          </w:p>
        </w:tc>
        <w:tc>
          <w:tcPr>
            <w:tcW w:w="4935" w:type="dxa"/>
          </w:tcPr>
          <w:p w:rsidR="00AE611B" w:rsidRDefault="00AE611B">
            <w:pPr>
              <w:pStyle w:val="ab"/>
              <w:tabs>
                <w:tab w:val="left" w:pos="426"/>
              </w:tabs>
              <w:adjustRightInd w:val="0"/>
              <w:snapToGrid w:val="0"/>
              <w:spacing w:before="40" w:beforeAutospacing="0" w:after="40" w:afterAutospacing="0"/>
              <w:rPr>
                <w:rFonts w:cs="宋体"/>
                <w:sz w:val="18"/>
                <w:szCs w:val="18"/>
              </w:rPr>
            </w:pPr>
            <w:r>
              <w:rPr>
                <w:rFonts w:cs="宋体" w:hint="eastAsia"/>
                <w:sz w:val="18"/>
                <w:szCs w:val="18"/>
              </w:rPr>
              <w:t>学生根据任务书的要求，给出高层设计方案并进行可行性陈述，说明拟设计(论述)的主要内容与拟提交的成果及其结果形式；学生根据任务书的要求，说明为实现设计目的涉及到的理论基础及初步高层的技术方案设想；可行性研究中，技术可行性是毕设的关键，学生需要基于文献综述，即学生根据任务书的要求进行资料的搜集，查阅有关文献资料，阐明所选课题在其所属领域的发展现状、对其进行研究开发的价值和意义，识别本课题的重点、难点和特色，给出问题解决的基本方法与技术途径，更好的是能够基于实证或文献学习在若干方法或技术途径中进行优选，并阐述优选的理由与评价标准。</w:t>
            </w:r>
          </w:p>
        </w:tc>
        <w:tc>
          <w:tcPr>
            <w:tcW w:w="1808" w:type="dxa"/>
            <w:vMerge/>
          </w:tcPr>
          <w:p w:rsidR="00AE611B" w:rsidRDefault="00AE611B">
            <w:pPr>
              <w:pStyle w:val="ab"/>
              <w:tabs>
                <w:tab w:val="left" w:pos="426"/>
              </w:tabs>
              <w:spacing w:before="0" w:beforeAutospacing="0" w:after="0" w:afterAutospacing="0"/>
              <w:rPr>
                <w:sz w:val="21"/>
                <w:szCs w:val="21"/>
              </w:rPr>
            </w:pPr>
          </w:p>
        </w:tc>
      </w:tr>
      <w:tr w:rsidR="00AE611B">
        <w:trPr>
          <w:trHeight w:val="1479"/>
        </w:trPr>
        <w:tc>
          <w:tcPr>
            <w:tcW w:w="639" w:type="dxa"/>
            <w:vMerge/>
          </w:tcPr>
          <w:p w:rsidR="00AE611B" w:rsidRDefault="00AE611B">
            <w:pPr>
              <w:pStyle w:val="ab"/>
              <w:tabs>
                <w:tab w:val="left" w:pos="426"/>
              </w:tabs>
              <w:spacing w:before="60" w:beforeAutospacing="0" w:after="60" w:afterAutospacing="0" w:line="300" w:lineRule="auto"/>
              <w:rPr>
                <w:sz w:val="21"/>
                <w:szCs w:val="21"/>
              </w:rPr>
            </w:pPr>
          </w:p>
        </w:tc>
        <w:tc>
          <w:tcPr>
            <w:tcW w:w="1140" w:type="dxa"/>
            <w:vAlign w:val="center"/>
          </w:tcPr>
          <w:p w:rsidR="00AE611B" w:rsidRDefault="00AE611B">
            <w:pPr>
              <w:pStyle w:val="ab"/>
              <w:tabs>
                <w:tab w:val="left" w:pos="426"/>
              </w:tabs>
              <w:snapToGrid w:val="0"/>
              <w:spacing w:before="0" w:beforeAutospacing="0" w:after="0" w:afterAutospacing="0"/>
              <w:jc w:val="both"/>
              <w:rPr>
                <w:sz w:val="21"/>
                <w:szCs w:val="21"/>
              </w:rPr>
            </w:pPr>
            <w:r>
              <w:rPr>
                <w:rFonts w:cs="宋体" w:hint="eastAsia"/>
                <w:bCs/>
                <w:sz w:val="18"/>
                <w:szCs w:val="18"/>
              </w:rPr>
              <w:t>工作进度计划</w:t>
            </w:r>
          </w:p>
        </w:tc>
        <w:tc>
          <w:tcPr>
            <w:tcW w:w="4935" w:type="dxa"/>
          </w:tcPr>
          <w:p w:rsidR="00AE611B" w:rsidRDefault="00AE611B">
            <w:pPr>
              <w:pStyle w:val="ab"/>
              <w:adjustRightInd w:val="0"/>
              <w:snapToGrid w:val="0"/>
              <w:spacing w:before="40" w:beforeAutospacing="0" w:after="40" w:afterAutospacing="0"/>
              <w:rPr>
                <w:sz w:val="18"/>
                <w:szCs w:val="18"/>
              </w:rPr>
            </w:pPr>
            <w:r>
              <w:rPr>
                <w:rFonts w:hint="eastAsia"/>
                <w:sz w:val="18"/>
                <w:szCs w:val="18"/>
              </w:rPr>
              <w:t>按照选定的问题解决方法及其过程，</w:t>
            </w:r>
            <w:r>
              <w:rPr>
                <w:sz w:val="18"/>
                <w:szCs w:val="18"/>
              </w:rPr>
              <w:t>将设计任务进行科学的分解，</w:t>
            </w:r>
            <w:r>
              <w:rPr>
                <w:rFonts w:hint="eastAsia"/>
                <w:sz w:val="18"/>
                <w:szCs w:val="18"/>
              </w:rPr>
              <w:t>以项目计划的方式清晰地定义项目过程，</w:t>
            </w:r>
            <w:r>
              <w:rPr>
                <w:sz w:val="18"/>
                <w:szCs w:val="18"/>
              </w:rPr>
              <w:t>分阶段</w:t>
            </w:r>
            <w:r>
              <w:rPr>
                <w:rFonts w:hint="eastAsia"/>
                <w:sz w:val="18"/>
                <w:szCs w:val="18"/>
              </w:rPr>
              <w:t>定义需要</w:t>
            </w:r>
            <w:r>
              <w:rPr>
                <w:sz w:val="18"/>
                <w:szCs w:val="18"/>
              </w:rPr>
              <w:t>完成的任务</w:t>
            </w:r>
            <w:r>
              <w:rPr>
                <w:rFonts w:hint="eastAsia"/>
                <w:sz w:val="18"/>
                <w:szCs w:val="18"/>
              </w:rPr>
              <w:t>并估算</w:t>
            </w:r>
            <w:r>
              <w:rPr>
                <w:sz w:val="18"/>
                <w:szCs w:val="18"/>
              </w:rPr>
              <w:t>合理的时间分配，</w:t>
            </w:r>
            <w:r>
              <w:rPr>
                <w:rFonts w:hint="eastAsia"/>
                <w:sz w:val="18"/>
                <w:szCs w:val="18"/>
              </w:rPr>
              <w:t>定义出</w:t>
            </w:r>
            <w:r>
              <w:rPr>
                <w:sz w:val="18"/>
                <w:szCs w:val="18"/>
              </w:rPr>
              <w:t>阶段</w:t>
            </w:r>
            <w:r>
              <w:rPr>
                <w:rFonts w:hint="eastAsia"/>
                <w:sz w:val="18"/>
                <w:szCs w:val="18"/>
              </w:rPr>
              <w:t>关键产出的工作结果及其表现</w:t>
            </w:r>
            <w:r>
              <w:rPr>
                <w:sz w:val="18"/>
                <w:szCs w:val="18"/>
              </w:rPr>
              <w:t>形式，</w:t>
            </w:r>
            <w:r>
              <w:rPr>
                <w:rFonts w:hint="eastAsia"/>
                <w:sz w:val="18"/>
                <w:szCs w:val="18"/>
              </w:rPr>
              <w:t>项目进度计划是</w:t>
            </w:r>
            <w:r>
              <w:rPr>
                <w:sz w:val="18"/>
                <w:szCs w:val="18"/>
              </w:rPr>
              <w:t>指导教师</w:t>
            </w:r>
            <w:r>
              <w:rPr>
                <w:rFonts w:hint="eastAsia"/>
                <w:sz w:val="18"/>
                <w:szCs w:val="18"/>
              </w:rPr>
              <w:t>对学生毕业设计进行</w:t>
            </w:r>
            <w:r>
              <w:rPr>
                <w:sz w:val="18"/>
                <w:szCs w:val="18"/>
              </w:rPr>
              <w:t>指导与检查</w:t>
            </w:r>
            <w:r>
              <w:rPr>
                <w:rFonts w:hint="eastAsia"/>
                <w:sz w:val="18"/>
                <w:szCs w:val="18"/>
              </w:rPr>
              <w:t>的重要依据。</w:t>
            </w:r>
            <w:r>
              <w:rPr>
                <w:rFonts w:hint="eastAsia"/>
                <w:i/>
                <w:iCs/>
                <w:color w:val="FF0000"/>
                <w:sz w:val="18"/>
                <w:szCs w:val="18"/>
              </w:rPr>
              <w:t>不能将学院毕业设计统一安排的计划等同于学生自己毕业设计的工作计划</w:t>
            </w:r>
            <w:r>
              <w:rPr>
                <w:rFonts w:hint="eastAsia"/>
                <w:i/>
                <w:iCs/>
                <w:sz w:val="18"/>
                <w:szCs w:val="18"/>
              </w:rPr>
              <w:t>。</w:t>
            </w:r>
          </w:p>
        </w:tc>
        <w:tc>
          <w:tcPr>
            <w:tcW w:w="1808" w:type="dxa"/>
            <w:vMerge/>
          </w:tcPr>
          <w:p w:rsidR="00AE611B" w:rsidRDefault="00AE611B">
            <w:pPr>
              <w:pStyle w:val="ab"/>
              <w:tabs>
                <w:tab w:val="left" w:pos="426"/>
              </w:tabs>
              <w:spacing w:before="0" w:beforeAutospacing="0" w:after="0" w:afterAutospacing="0"/>
              <w:rPr>
                <w:sz w:val="21"/>
                <w:szCs w:val="21"/>
              </w:rPr>
            </w:pPr>
          </w:p>
        </w:tc>
      </w:tr>
      <w:tr w:rsidR="00AE611B">
        <w:tc>
          <w:tcPr>
            <w:tcW w:w="639" w:type="dxa"/>
            <w:vMerge/>
          </w:tcPr>
          <w:p w:rsidR="00AE611B" w:rsidRDefault="00AE611B">
            <w:pPr>
              <w:pStyle w:val="ab"/>
              <w:tabs>
                <w:tab w:val="left" w:pos="426"/>
              </w:tabs>
              <w:spacing w:before="60" w:beforeAutospacing="0" w:after="60" w:afterAutospacing="0" w:line="300" w:lineRule="auto"/>
              <w:rPr>
                <w:sz w:val="21"/>
                <w:szCs w:val="21"/>
              </w:rPr>
            </w:pPr>
          </w:p>
        </w:tc>
        <w:tc>
          <w:tcPr>
            <w:tcW w:w="1140" w:type="dxa"/>
            <w:vAlign w:val="center"/>
          </w:tcPr>
          <w:p w:rsidR="00AE611B" w:rsidRDefault="00AE611B">
            <w:pPr>
              <w:pStyle w:val="ab"/>
              <w:tabs>
                <w:tab w:val="left" w:pos="426"/>
              </w:tabs>
              <w:snapToGrid w:val="0"/>
              <w:spacing w:before="0" w:beforeAutospacing="0" w:after="0" w:afterAutospacing="0"/>
              <w:jc w:val="both"/>
              <w:rPr>
                <w:sz w:val="21"/>
                <w:szCs w:val="21"/>
              </w:rPr>
            </w:pPr>
            <w:r>
              <w:rPr>
                <w:rFonts w:cs="宋体" w:hint="eastAsia"/>
                <w:bCs/>
                <w:sz w:val="18"/>
                <w:szCs w:val="18"/>
              </w:rPr>
              <w:t>开题答辩</w:t>
            </w:r>
          </w:p>
        </w:tc>
        <w:tc>
          <w:tcPr>
            <w:tcW w:w="4935" w:type="dxa"/>
          </w:tcPr>
          <w:p w:rsidR="00AE611B" w:rsidRDefault="00AE611B">
            <w:pPr>
              <w:pStyle w:val="ab"/>
              <w:adjustRightInd w:val="0"/>
              <w:snapToGrid w:val="0"/>
              <w:spacing w:before="40" w:beforeAutospacing="0" w:after="40" w:afterAutospacing="0"/>
              <w:rPr>
                <w:sz w:val="18"/>
                <w:szCs w:val="18"/>
              </w:rPr>
            </w:pPr>
            <w:r>
              <w:rPr>
                <w:rFonts w:hint="eastAsia"/>
                <w:sz w:val="18"/>
                <w:szCs w:val="18"/>
              </w:rPr>
              <w:t>评价标准参见附件2《软件学院本科毕业设计开题教学内容要求与质量评价标准》，评价对于选题是否具有“复杂工程问题”给与明确判断，不合格者需要参加二次答辩。</w:t>
            </w:r>
          </w:p>
        </w:tc>
        <w:tc>
          <w:tcPr>
            <w:tcW w:w="1808" w:type="dxa"/>
            <w:vMerge/>
          </w:tcPr>
          <w:p w:rsidR="00AE611B" w:rsidRDefault="00AE611B">
            <w:pPr>
              <w:pStyle w:val="ab"/>
              <w:tabs>
                <w:tab w:val="left" w:pos="426"/>
              </w:tabs>
              <w:spacing w:before="0" w:beforeAutospacing="0" w:after="0" w:afterAutospacing="0"/>
              <w:rPr>
                <w:sz w:val="21"/>
                <w:szCs w:val="21"/>
              </w:rPr>
            </w:pPr>
          </w:p>
        </w:tc>
      </w:tr>
      <w:tr w:rsidR="00AE611B">
        <w:trPr>
          <w:trHeight w:val="1982"/>
        </w:trPr>
        <w:tc>
          <w:tcPr>
            <w:tcW w:w="639" w:type="dxa"/>
            <w:vMerge w:val="restart"/>
            <w:textDirection w:val="tbRl"/>
          </w:tcPr>
          <w:p w:rsidR="00AE611B" w:rsidRDefault="00AE611B">
            <w:pPr>
              <w:pStyle w:val="ab"/>
              <w:tabs>
                <w:tab w:val="left" w:pos="426"/>
              </w:tabs>
              <w:spacing w:before="60" w:beforeAutospacing="0" w:after="60" w:afterAutospacing="0" w:line="300" w:lineRule="auto"/>
              <w:ind w:left="113" w:right="113"/>
              <w:jc w:val="center"/>
              <w:rPr>
                <w:sz w:val="18"/>
                <w:szCs w:val="18"/>
              </w:rPr>
            </w:pPr>
            <w:r>
              <w:rPr>
                <w:rFonts w:hint="eastAsia"/>
                <w:sz w:val="18"/>
                <w:szCs w:val="18"/>
              </w:rPr>
              <w:t>毕业设计论文指导与评价</w:t>
            </w:r>
          </w:p>
        </w:tc>
        <w:tc>
          <w:tcPr>
            <w:tcW w:w="1140" w:type="dxa"/>
            <w:vAlign w:val="center"/>
          </w:tcPr>
          <w:p w:rsidR="00AE611B" w:rsidRDefault="00AE611B">
            <w:pPr>
              <w:pStyle w:val="ab"/>
              <w:tabs>
                <w:tab w:val="left" w:pos="426"/>
              </w:tabs>
              <w:snapToGrid w:val="0"/>
              <w:spacing w:before="0" w:beforeAutospacing="0" w:after="0" w:afterAutospacing="0"/>
              <w:jc w:val="both"/>
              <w:rPr>
                <w:rFonts w:cs="宋体"/>
                <w:bCs/>
                <w:sz w:val="18"/>
                <w:szCs w:val="18"/>
              </w:rPr>
            </w:pPr>
            <w:r>
              <w:rPr>
                <w:rFonts w:cs="宋体" w:hint="eastAsia"/>
                <w:bCs/>
                <w:sz w:val="18"/>
                <w:szCs w:val="18"/>
              </w:rPr>
              <w:t>过程指导与中期检查</w:t>
            </w:r>
          </w:p>
        </w:tc>
        <w:tc>
          <w:tcPr>
            <w:tcW w:w="4935" w:type="dxa"/>
          </w:tcPr>
          <w:p w:rsidR="00AE611B" w:rsidRDefault="00AE611B">
            <w:pPr>
              <w:pStyle w:val="ab"/>
              <w:adjustRightInd w:val="0"/>
              <w:snapToGrid w:val="0"/>
              <w:spacing w:before="40" w:beforeAutospacing="0" w:after="40" w:afterAutospacing="0"/>
              <w:rPr>
                <w:sz w:val="18"/>
                <w:szCs w:val="18"/>
              </w:rPr>
            </w:pPr>
            <w:r>
              <w:rPr>
                <w:rFonts w:hint="eastAsia"/>
                <w:sz w:val="18"/>
                <w:szCs w:val="18"/>
              </w:rPr>
              <w:t>教师每周需对学生毕业设计进行指导，掌握学生毕设进展情况并给出指导建议意见，完成教师过程指导记录。</w:t>
            </w:r>
          </w:p>
          <w:p w:rsidR="00AE611B" w:rsidRDefault="00AE611B">
            <w:pPr>
              <w:pStyle w:val="ab"/>
              <w:adjustRightInd w:val="0"/>
              <w:snapToGrid w:val="0"/>
              <w:spacing w:before="40" w:beforeAutospacing="0" w:after="40" w:afterAutospacing="0"/>
              <w:rPr>
                <w:sz w:val="21"/>
                <w:szCs w:val="21"/>
              </w:rPr>
            </w:pPr>
            <w:r>
              <w:rPr>
                <w:sz w:val="18"/>
                <w:szCs w:val="18"/>
              </w:rPr>
              <w:t>中期检查</w:t>
            </w:r>
            <w:r>
              <w:rPr>
                <w:rFonts w:hint="eastAsia"/>
                <w:sz w:val="18"/>
                <w:szCs w:val="18"/>
              </w:rPr>
              <w:t>针对学生毕业设计做进度与计划偏差、已完成工作质量、后续工作的风险进行评价</w:t>
            </w:r>
            <w:r>
              <w:rPr>
                <w:sz w:val="18"/>
                <w:szCs w:val="18"/>
              </w:rPr>
              <w:t>，检查结果作为论文考核的依据</w:t>
            </w:r>
            <w:r>
              <w:rPr>
                <w:rFonts w:hint="eastAsia"/>
                <w:sz w:val="18"/>
                <w:szCs w:val="18"/>
              </w:rPr>
              <w:t>之一计入总成绩</w:t>
            </w:r>
            <w:r>
              <w:rPr>
                <w:sz w:val="18"/>
                <w:szCs w:val="18"/>
              </w:rPr>
              <w:t>。</w:t>
            </w:r>
          </w:p>
        </w:tc>
        <w:tc>
          <w:tcPr>
            <w:tcW w:w="1808" w:type="dxa"/>
          </w:tcPr>
          <w:p w:rsidR="00AE611B" w:rsidRDefault="00AE611B">
            <w:pPr>
              <w:pStyle w:val="ab"/>
              <w:tabs>
                <w:tab w:val="left" w:pos="426"/>
              </w:tabs>
              <w:spacing w:before="0" w:beforeAutospacing="0" w:after="0" w:afterAutospacing="0"/>
              <w:rPr>
                <w:sz w:val="18"/>
                <w:szCs w:val="18"/>
              </w:rPr>
            </w:pPr>
            <w:r>
              <w:rPr>
                <w:rFonts w:hint="eastAsia"/>
                <w:sz w:val="18"/>
                <w:szCs w:val="18"/>
              </w:rPr>
              <w:t>附件3-软件学院本科毕业设计开题教学内容要求与质量评价标准</w:t>
            </w:r>
          </w:p>
          <w:p w:rsidR="00AE611B" w:rsidRDefault="00AE611B">
            <w:pPr>
              <w:pStyle w:val="ab"/>
              <w:tabs>
                <w:tab w:val="left" w:pos="426"/>
              </w:tabs>
              <w:spacing w:before="0" w:beforeAutospacing="0" w:after="0" w:afterAutospacing="0"/>
              <w:rPr>
                <w:sz w:val="18"/>
                <w:szCs w:val="18"/>
              </w:rPr>
            </w:pPr>
            <w:r>
              <w:rPr>
                <w:rFonts w:hint="eastAsia"/>
                <w:sz w:val="18"/>
                <w:szCs w:val="18"/>
              </w:rPr>
              <w:t xml:space="preserve">附件4-毕业设计过程指导手册 </w:t>
            </w:r>
          </w:p>
        </w:tc>
      </w:tr>
      <w:tr w:rsidR="00AE611B">
        <w:trPr>
          <w:trHeight w:val="1058"/>
        </w:trPr>
        <w:tc>
          <w:tcPr>
            <w:tcW w:w="639" w:type="dxa"/>
            <w:vMerge/>
          </w:tcPr>
          <w:p w:rsidR="00AE611B" w:rsidRDefault="00AE611B">
            <w:pPr>
              <w:pStyle w:val="ab"/>
              <w:tabs>
                <w:tab w:val="left" w:pos="426"/>
              </w:tabs>
              <w:spacing w:before="60" w:beforeAutospacing="0" w:after="60" w:afterAutospacing="0" w:line="300" w:lineRule="auto"/>
              <w:rPr>
                <w:sz w:val="18"/>
                <w:szCs w:val="18"/>
              </w:rPr>
            </w:pPr>
          </w:p>
        </w:tc>
        <w:tc>
          <w:tcPr>
            <w:tcW w:w="1140" w:type="dxa"/>
            <w:vAlign w:val="center"/>
          </w:tcPr>
          <w:p w:rsidR="00AE611B" w:rsidRDefault="00AE611B">
            <w:pPr>
              <w:pStyle w:val="ab"/>
              <w:tabs>
                <w:tab w:val="left" w:pos="426"/>
              </w:tabs>
              <w:snapToGrid w:val="0"/>
              <w:spacing w:before="0" w:beforeAutospacing="0" w:after="0" w:afterAutospacing="0"/>
              <w:jc w:val="both"/>
              <w:rPr>
                <w:rFonts w:cs="宋体"/>
                <w:bCs/>
                <w:sz w:val="18"/>
                <w:szCs w:val="18"/>
              </w:rPr>
            </w:pPr>
            <w:r>
              <w:rPr>
                <w:rFonts w:cs="宋体" w:hint="eastAsia"/>
                <w:bCs/>
                <w:sz w:val="18"/>
                <w:szCs w:val="18"/>
              </w:rPr>
              <w:t>毕业设计论文指导与评审</w:t>
            </w:r>
          </w:p>
        </w:tc>
        <w:tc>
          <w:tcPr>
            <w:tcW w:w="4935" w:type="dxa"/>
          </w:tcPr>
          <w:p w:rsidR="00AE611B" w:rsidRDefault="00AE611B">
            <w:pPr>
              <w:pStyle w:val="ab"/>
              <w:tabs>
                <w:tab w:val="left" w:pos="426"/>
              </w:tabs>
              <w:adjustRightInd w:val="0"/>
              <w:snapToGrid w:val="0"/>
              <w:spacing w:before="40" w:beforeAutospacing="0" w:after="40" w:afterAutospacing="0"/>
              <w:rPr>
                <w:sz w:val="21"/>
                <w:szCs w:val="21"/>
              </w:rPr>
            </w:pPr>
            <w:r>
              <w:rPr>
                <w:rFonts w:hint="eastAsia"/>
                <w:sz w:val="18"/>
                <w:szCs w:val="18"/>
              </w:rPr>
              <w:t>指导教师与至少2名评审人按照学院论文内容要求与质量标准完成对学生毕业设计论文成绩的评价，按照规范的评价表完成学生毕设成绩的评定。</w:t>
            </w:r>
          </w:p>
        </w:tc>
        <w:tc>
          <w:tcPr>
            <w:tcW w:w="1808" w:type="dxa"/>
            <w:vMerge w:val="restart"/>
            <w:vAlign w:val="center"/>
          </w:tcPr>
          <w:p w:rsidR="00AE611B" w:rsidRDefault="00AE611B">
            <w:pPr>
              <w:pStyle w:val="ab"/>
              <w:tabs>
                <w:tab w:val="left" w:pos="426"/>
              </w:tabs>
              <w:spacing w:before="0" w:beforeAutospacing="0" w:after="0" w:afterAutospacing="0"/>
              <w:jc w:val="both"/>
              <w:rPr>
                <w:sz w:val="18"/>
                <w:szCs w:val="18"/>
              </w:rPr>
            </w:pPr>
            <w:r>
              <w:rPr>
                <w:rFonts w:hint="eastAsia"/>
                <w:sz w:val="18"/>
                <w:szCs w:val="18"/>
              </w:rPr>
              <w:t>附件3-软件学院本科毕业设计论文内容要求与质量评价标准</w:t>
            </w:r>
          </w:p>
        </w:tc>
      </w:tr>
      <w:tr w:rsidR="00AE611B">
        <w:trPr>
          <w:trHeight w:val="1134"/>
        </w:trPr>
        <w:tc>
          <w:tcPr>
            <w:tcW w:w="639" w:type="dxa"/>
            <w:textDirection w:val="tbRl"/>
          </w:tcPr>
          <w:p w:rsidR="00AE611B" w:rsidRDefault="00AE611B">
            <w:pPr>
              <w:pStyle w:val="ab"/>
              <w:tabs>
                <w:tab w:val="left" w:pos="426"/>
              </w:tabs>
              <w:spacing w:before="60" w:beforeAutospacing="0" w:after="60" w:afterAutospacing="0" w:line="300" w:lineRule="auto"/>
              <w:ind w:left="113" w:right="113"/>
              <w:rPr>
                <w:sz w:val="18"/>
                <w:szCs w:val="18"/>
              </w:rPr>
            </w:pPr>
            <w:r>
              <w:rPr>
                <w:rFonts w:hint="eastAsia"/>
                <w:sz w:val="18"/>
                <w:szCs w:val="18"/>
              </w:rPr>
              <w:t>毕业设计答辩指导与评价</w:t>
            </w:r>
          </w:p>
        </w:tc>
        <w:tc>
          <w:tcPr>
            <w:tcW w:w="1140" w:type="dxa"/>
            <w:vAlign w:val="center"/>
          </w:tcPr>
          <w:p w:rsidR="00AE611B" w:rsidRDefault="00AE611B">
            <w:pPr>
              <w:pStyle w:val="ab"/>
              <w:tabs>
                <w:tab w:val="left" w:pos="426"/>
              </w:tabs>
              <w:snapToGrid w:val="0"/>
              <w:spacing w:before="0" w:beforeAutospacing="0" w:after="0" w:afterAutospacing="0"/>
              <w:jc w:val="both"/>
              <w:rPr>
                <w:rFonts w:cs="宋体"/>
                <w:bCs/>
                <w:sz w:val="18"/>
                <w:szCs w:val="18"/>
              </w:rPr>
            </w:pPr>
            <w:r>
              <w:rPr>
                <w:rFonts w:cs="宋体" w:hint="eastAsia"/>
                <w:bCs/>
                <w:sz w:val="18"/>
                <w:szCs w:val="18"/>
              </w:rPr>
              <w:t>毕业设计答辩指导与正式答辩</w:t>
            </w:r>
          </w:p>
        </w:tc>
        <w:tc>
          <w:tcPr>
            <w:tcW w:w="4935" w:type="dxa"/>
          </w:tcPr>
          <w:p w:rsidR="00AE611B" w:rsidRDefault="00AE611B">
            <w:pPr>
              <w:pStyle w:val="ab"/>
              <w:adjustRightInd w:val="0"/>
              <w:snapToGrid w:val="0"/>
              <w:spacing w:before="40" w:beforeAutospacing="0" w:after="40" w:afterAutospacing="0"/>
              <w:rPr>
                <w:sz w:val="18"/>
                <w:szCs w:val="18"/>
              </w:rPr>
            </w:pPr>
            <w:r>
              <w:rPr>
                <w:rFonts w:hint="eastAsia"/>
                <w:sz w:val="18"/>
                <w:szCs w:val="18"/>
              </w:rPr>
              <w:t>依据附件3完成毕业答辩准备与正式答辩两个教学环节工作，前者是对学生方案推介能力与技术表达力的一次集中训练，后者是对上述两种能力水平的评价。</w:t>
            </w:r>
            <w:r>
              <w:rPr>
                <w:sz w:val="18"/>
                <w:szCs w:val="18"/>
              </w:rPr>
              <w:t>学院答辩委员会</w:t>
            </w:r>
            <w:r>
              <w:rPr>
                <w:rFonts w:hint="eastAsia"/>
                <w:sz w:val="18"/>
                <w:szCs w:val="18"/>
              </w:rPr>
              <w:t>组织答辩小组对毕业设计进行答辩，包括自述和回答问题两个部分，答辩时间要求按照附件1规定进行。</w:t>
            </w:r>
          </w:p>
          <w:p w:rsidR="00AE611B" w:rsidRDefault="00AE611B">
            <w:pPr>
              <w:pStyle w:val="ab"/>
              <w:tabs>
                <w:tab w:val="left" w:pos="426"/>
              </w:tabs>
              <w:adjustRightInd w:val="0"/>
              <w:snapToGrid w:val="0"/>
              <w:spacing w:before="40" w:beforeAutospacing="0" w:after="40" w:afterAutospacing="0"/>
              <w:rPr>
                <w:sz w:val="21"/>
                <w:szCs w:val="21"/>
              </w:rPr>
            </w:pPr>
            <w:r>
              <w:rPr>
                <w:rFonts w:hint="eastAsia"/>
                <w:sz w:val="18"/>
                <w:szCs w:val="18"/>
              </w:rPr>
              <w:t>考核标准参见附件3</w:t>
            </w:r>
          </w:p>
        </w:tc>
        <w:tc>
          <w:tcPr>
            <w:tcW w:w="1808" w:type="dxa"/>
            <w:vMerge/>
          </w:tcPr>
          <w:p w:rsidR="00AE611B" w:rsidRDefault="00AE611B">
            <w:pPr>
              <w:pStyle w:val="ab"/>
              <w:tabs>
                <w:tab w:val="left" w:pos="426"/>
              </w:tabs>
              <w:spacing w:before="60" w:beforeAutospacing="0" w:after="60" w:afterAutospacing="0"/>
              <w:rPr>
                <w:sz w:val="18"/>
                <w:szCs w:val="18"/>
              </w:rPr>
            </w:pPr>
          </w:p>
        </w:tc>
      </w:tr>
    </w:tbl>
    <w:p w:rsidR="00AE611B" w:rsidRDefault="00AE611B" w:rsidP="00AE611B">
      <w:pPr>
        <w:numPr>
          <w:ilvl w:val="0"/>
          <w:numId w:val="5"/>
        </w:numPr>
        <w:spacing w:before="240" w:after="120" w:line="300" w:lineRule="auto"/>
        <w:rPr>
          <w:rFonts w:ascii="黑体" w:eastAsia="黑体" w:hAnsi="黑体"/>
          <w:b/>
          <w:sz w:val="24"/>
        </w:rPr>
      </w:pPr>
      <w:r>
        <w:rPr>
          <w:rFonts w:ascii="黑体" w:eastAsia="黑体" w:hAnsi="黑体" w:hint="eastAsia"/>
          <w:b/>
          <w:sz w:val="24"/>
        </w:rPr>
        <w:t>考核</w:t>
      </w:r>
    </w:p>
    <w:p w:rsidR="00AE611B" w:rsidRDefault="00AE611B">
      <w:pPr>
        <w:adjustRightInd w:val="0"/>
        <w:snapToGrid w:val="0"/>
        <w:spacing w:before="60" w:after="60" w:line="400" w:lineRule="exact"/>
        <w:ind w:firstLine="420"/>
        <w:jc w:val="left"/>
        <w:rPr>
          <w:rFonts w:ascii="宋体" w:hAnsi="宋体"/>
          <w:kern w:val="0"/>
          <w:szCs w:val="21"/>
        </w:rPr>
      </w:pPr>
      <w:r>
        <w:rPr>
          <w:rFonts w:ascii="宋体" w:hAnsi="宋体" w:hint="eastAsia"/>
          <w:kern w:val="0"/>
          <w:szCs w:val="21"/>
        </w:rPr>
        <w:t>考核分两种，一种面向学生学习效果的考核，另外一种面向教师教学目标达成的评价。</w:t>
      </w:r>
    </w:p>
    <w:p w:rsidR="00AE611B" w:rsidRDefault="00AE611B" w:rsidP="00AE611B">
      <w:pPr>
        <w:numPr>
          <w:ilvl w:val="0"/>
          <w:numId w:val="6"/>
        </w:numPr>
        <w:adjustRightInd w:val="0"/>
        <w:snapToGrid w:val="0"/>
        <w:spacing w:before="60" w:after="60" w:line="400" w:lineRule="exact"/>
        <w:jc w:val="left"/>
        <w:rPr>
          <w:rFonts w:ascii="宋体" w:hAnsi="宋体"/>
          <w:b/>
          <w:bCs/>
          <w:kern w:val="0"/>
          <w:szCs w:val="21"/>
        </w:rPr>
      </w:pPr>
      <w:r>
        <w:rPr>
          <w:rFonts w:ascii="宋体" w:hAnsi="宋体" w:hint="eastAsia"/>
          <w:b/>
          <w:bCs/>
          <w:kern w:val="0"/>
          <w:szCs w:val="21"/>
        </w:rPr>
        <w:t>面向学生学习效果的考核。</w:t>
      </w:r>
    </w:p>
    <w:p w:rsidR="00AE611B" w:rsidRDefault="00AE611B">
      <w:pPr>
        <w:adjustRightInd w:val="0"/>
        <w:snapToGrid w:val="0"/>
        <w:spacing w:before="60" w:after="60" w:line="400" w:lineRule="exact"/>
        <w:ind w:firstLine="420"/>
        <w:jc w:val="left"/>
        <w:rPr>
          <w:rFonts w:ascii="宋体" w:hAnsi="宋体"/>
          <w:kern w:val="0"/>
          <w:szCs w:val="21"/>
        </w:rPr>
      </w:pPr>
      <w:r>
        <w:rPr>
          <w:rFonts w:ascii="宋体" w:hAnsi="宋体" w:hint="eastAsia"/>
          <w:kern w:val="0"/>
          <w:szCs w:val="21"/>
        </w:rPr>
        <w:t>毕业设计环节的教学质量形成于毕业设计教学全过程，根据毕业设计有5个重要的质量监控点，形成性评价参见表6与表7。</w:t>
      </w:r>
    </w:p>
    <w:p w:rsidR="00AE611B" w:rsidRDefault="00AE611B">
      <w:pPr>
        <w:adjustRightInd w:val="0"/>
        <w:snapToGrid w:val="0"/>
        <w:spacing w:before="60" w:after="60" w:line="400" w:lineRule="exact"/>
        <w:jc w:val="center"/>
        <w:rPr>
          <w:rFonts w:ascii="宋体" w:hAnsi="宋体"/>
          <w:kern w:val="0"/>
          <w:szCs w:val="21"/>
        </w:rPr>
      </w:pPr>
      <w:r>
        <w:rPr>
          <w:rFonts w:ascii="宋体" w:hAnsi="宋体" w:hint="eastAsia"/>
          <w:kern w:val="0"/>
          <w:szCs w:val="21"/>
        </w:rPr>
        <w:t>表6  。毕业设计形成性评价内容及其依据标准</w:t>
      </w:r>
    </w:p>
    <w:tbl>
      <w:tblPr>
        <w:tblStyle w:val="ad"/>
        <w:tblW w:w="8522" w:type="dxa"/>
        <w:tblLayout w:type="fixed"/>
        <w:tblLook w:val="04A0" w:firstRow="1" w:lastRow="0" w:firstColumn="1" w:lastColumn="0" w:noHBand="0" w:noVBand="1"/>
      </w:tblPr>
      <w:tblGrid>
        <w:gridCol w:w="526"/>
        <w:gridCol w:w="120"/>
        <w:gridCol w:w="1245"/>
        <w:gridCol w:w="1170"/>
        <w:gridCol w:w="1800"/>
        <w:gridCol w:w="3661"/>
      </w:tblGrid>
      <w:tr w:rsidR="00AE611B">
        <w:tc>
          <w:tcPr>
            <w:tcW w:w="526" w:type="dxa"/>
          </w:tcPr>
          <w:p w:rsidR="00AE611B" w:rsidRDefault="00AE611B">
            <w:pPr>
              <w:adjustRightInd w:val="0"/>
              <w:snapToGrid w:val="0"/>
              <w:spacing w:before="60" w:after="60" w:line="400" w:lineRule="exact"/>
              <w:jc w:val="left"/>
              <w:rPr>
                <w:rFonts w:ascii="宋体" w:hAnsi="宋体"/>
                <w:kern w:val="0"/>
                <w:szCs w:val="21"/>
              </w:rPr>
            </w:pPr>
          </w:p>
        </w:tc>
        <w:tc>
          <w:tcPr>
            <w:tcW w:w="1365" w:type="dxa"/>
            <w:gridSpan w:val="2"/>
          </w:tcPr>
          <w:p w:rsidR="00AE611B" w:rsidRDefault="00AE611B">
            <w:pPr>
              <w:adjustRightInd w:val="0"/>
              <w:snapToGrid w:val="0"/>
              <w:spacing w:before="60" w:after="60" w:line="400" w:lineRule="exact"/>
              <w:jc w:val="center"/>
              <w:rPr>
                <w:rFonts w:ascii="黑体" w:eastAsia="黑体" w:hAnsi="黑体" w:cs="黑体"/>
                <w:kern w:val="0"/>
                <w:szCs w:val="21"/>
              </w:rPr>
            </w:pPr>
            <w:r>
              <w:rPr>
                <w:rFonts w:ascii="黑体" w:eastAsia="黑体" w:hAnsi="黑体" w:cs="黑体" w:hint="eastAsia"/>
                <w:kern w:val="0"/>
                <w:szCs w:val="21"/>
              </w:rPr>
              <w:t>质量监控点</w:t>
            </w:r>
          </w:p>
        </w:tc>
        <w:tc>
          <w:tcPr>
            <w:tcW w:w="1170" w:type="dxa"/>
          </w:tcPr>
          <w:p w:rsidR="00AE611B" w:rsidRDefault="00AE611B">
            <w:pPr>
              <w:adjustRightInd w:val="0"/>
              <w:snapToGrid w:val="0"/>
              <w:spacing w:before="60" w:after="60" w:line="400" w:lineRule="exact"/>
              <w:jc w:val="center"/>
              <w:rPr>
                <w:rFonts w:ascii="黑体" w:eastAsia="黑体" w:hAnsi="黑体" w:cs="黑体"/>
                <w:kern w:val="0"/>
                <w:szCs w:val="21"/>
              </w:rPr>
            </w:pPr>
            <w:r>
              <w:rPr>
                <w:rFonts w:ascii="黑体" w:eastAsia="黑体" w:hAnsi="黑体" w:cs="黑体" w:hint="eastAsia"/>
                <w:kern w:val="0"/>
                <w:szCs w:val="21"/>
              </w:rPr>
              <w:t>参与者</w:t>
            </w:r>
          </w:p>
        </w:tc>
        <w:tc>
          <w:tcPr>
            <w:tcW w:w="1800" w:type="dxa"/>
          </w:tcPr>
          <w:p w:rsidR="00AE611B" w:rsidRDefault="00AE611B">
            <w:pPr>
              <w:adjustRightInd w:val="0"/>
              <w:snapToGrid w:val="0"/>
              <w:spacing w:before="60" w:after="60" w:line="400" w:lineRule="exact"/>
              <w:jc w:val="center"/>
              <w:rPr>
                <w:rFonts w:ascii="黑体" w:eastAsia="黑体" w:hAnsi="黑体" w:cs="黑体"/>
                <w:kern w:val="0"/>
                <w:szCs w:val="21"/>
              </w:rPr>
            </w:pPr>
            <w:r>
              <w:rPr>
                <w:rFonts w:ascii="黑体" w:eastAsia="黑体" w:hAnsi="黑体" w:cs="黑体" w:hint="eastAsia"/>
                <w:kern w:val="0"/>
                <w:szCs w:val="21"/>
              </w:rPr>
              <w:t>结果形式与结论</w:t>
            </w:r>
          </w:p>
        </w:tc>
        <w:tc>
          <w:tcPr>
            <w:tcW w:w="3661" w:type="dxa"/>
          </w:tcPr>
          <w:p w:rsidR="00AE611B" w:rsidRDefault="00AE611B">
            <w:pPr>
              <w:adjustRightInd w:val="0"/>
              <w:snapToGrid w:val="0"/>
              <w:spacing w:before="60" w:after="60" w:line="400" w:lineRule="exact"/>
              <w:jc w:val="center"/>
              <w:rPr>
                <w:rFonts w:ascii="黑体" w:eastAsia="黑体" w:hAnsi="黑体" w:cs="黑体"/>
                <w:kern w:val="0"/>
                <w:szCs w:val="21"/>
              </w:rPr>
            </w:pPr>
            <w:r>
              <w:rPr>
                <w:rFonts w:ascii="黑体" w:eastAsia="黑体" w:hAnsi="黑体" w:cs="黑体" w:hint="eastAsia"/>
                <w:kern w:val="0"/>
                <w:szCs w:val="21"/>
              </w:rPr>
              <w:t>依据标准</w:t>
            </w:r>
          </w:p>
        </w:tc>
      </w:tr>
      <w:tr w:rsidR="00AE611B">
        <w:tc>
          <w:tcPr>
            <w:tcW w:w="646" w:type="dxa"/>
            <w:gridSpan w:val="2"/>
            <w:vAlign w:val="center"/>
          </w:tcPr>
          <w:p w:rsidR="00AE611B" w:rsidRDefault="00AE611B">
            <w:pPr>
              <w:adjustRightInd w:val="0"/>
              <w:snapToGrid w:val="0"/>
              <w:spacing w:before="20" w:after="20"/>
              <w:rPr>
                <w:rFonts w:ascii="宋体" w:hAnsi="宋体"/>
                <w:kern w:val="0"/>
                <w:sz w:val="18"/>
                <w:szCs w:val="18"/>
              </w:rPr>
            </w:pPr>
            <w:r>
              <w:rPr>
                <w:rFonts w:ascii="宋体" w:hAnsi="宋体" w:hint="eastAsia"/>
                <w:kern w:val="0"/>
                <w:sz w:val="18"/>
                <w:szCs w:val="18"/>
              </w:rPr>
              <w:t>1</w:t>
            </w:r>
          </w:p>
        </w:tc>
        <w:tc>
          <w:tcPr>
            <w:tcW w:w="1245" w:type="dxa"/>
            <w:vAlign w:val="center"/>
          </w:tcPr>
          <w:p w:rsidR="00AE611B" w:rsidRDefault="00AE611B">
            <w:pPr>
              <w:adjustRightInd w:val="0"/>
              <w:snapToGrid w:val="0"/>
              <w:spacing w:before="20" w:after="20"/>
              <w:rPr>
                <w:rFonts w:ascii="宋体" w:hAnsi="宋体"/>
                <w:kern w:val="0"/>
                <w:sz w:val="18"/>
                <w:szCs w:val="18"/>
              </w:rPr>
            </w:pPr>
            <w:r>
              <w:rPr>
                <w:rFonts w:ascii="宋体" w:hAnsi="宋体" w:hint="eastAsia"/>
                <w:kern w:val="0"/>
                <w:sz w:val="18"/>
                <w:szCs w:val="18"/>
              </w:rPr>
              <w:t>选题审核</w:t>
            </w:r>
          </w:p>
        </w:tc>
        <w:tc>
          <w:tcPr>
            <w:tcW w:w="1170" w:type="dxa"/>
            <w:vAlign w:val="center"/>
          </w:tcPr>
          <w:p w:rsidR="00AE611B" w:rsidRDefault="00AE611B">
            <w:pPr>
              <w:adjustRightInd w:val="0"/>
              <w:snapToGrid w:val="0"/>
              <w:spacing w:before="20" w:after="20"/>
              <w:rPr>
                <w:rFonts w:ascii="宋体" w:hAnsi="宋体"/>
                <w:kern w:val="0"/>
                <w:sz w:val="18"/>
                <w:szCs w:val="18"/>
              </w:rPr>
            </w:pPr>
            <w:r>
              <w:rPr>
                <w:rFonts w:ascii="宋体" w:hAnsi="宋体" w:hint="eastAsia"/>
                <w:kern w:val="0"/>
                <w:sz w:val="18"/>
                <w:szCs w:val="18"/>
              </w:rPr>
              <w:t>指导教师</w:t>
            </w:r>
          </w:p>
        </w:tc>
        <w:tc>
          <w:tcPr>
            <w:tcW w:w="1800" w:type="dxa"/>
            <w:vAlign w:val="center"/>
          </w:tcPr>
          <w:p w:rsidR="00AE611B" w:rsidRDefault="00AE611B">
            <w:pPr>
              <w:adjustRightInd w:val="0"/>
              <w:snapToGrid w:val="0"/>
              <w:spacing w:before="20" w:after="20"/>
              <w:rPr>
                <w:rFonts w:ascii="宋体" w:hAnsi="宋体"/>
                <w:kern w:val="0"/>
                <w:sz w:val="18"/>
                <w:szCs w:val="18"/>
              </w:rPr>
            </w:pPr>
            <w:r>
              <w:rPr>
                <w:rFonts w:ascii="宋体" w:hAnsi="宋体" w:hint="eastAsia"/>
                <w:kern w:val="0"/>
                <w:sz w:val="18"/>
                <w:szCs w:val="18"/>
              </w:rPr>
              <w:t>通过/不通过</w:t>
            </w:r>
          </w:p>
        </w:tc>
        <w:tc>
          <w:tcPr>
            <w:tcW w:w="3661" w:type="dxa"/>
            <w:vAlign w:val="center"/>
          </w:tcPr>
          <w:p w:rsidR="00AE611B" w:rsidRDefault="00AE611B">
            <w:pPr>
              <w:adjustRightInd w:val="0"/>
              <w:snapToGrid w:val="0"/>
              <w:spacing w:before="20" w:after="20"/>
              <w:rPr>
                <w:rFonts w:ascii="宋体" w:hAnsi="宋体"/>
                <w:kern w:val="0"/>
                <w:sz w:val="18"/>
                <w:szCs w:val="18"/>
              </w:rPr>
            </w:pPr>
            <w:r>
              <w:rPr>
                <w:rFonts w:ascii="宋体" w:hAnsi="宋体" w:hint="eastAsia"/>
                <w:kern w:val="0"/>
                <w:sz w:val="18"/>
                <w:szCs w:val="18"/>
              </w:rPr>
              <w:t>附件2软件学院本科毕业设计开题教学内容要求与质量评价标准</w:t>
            </w:r>
          </w:p>
        </w:tc>
      </w:tr>
      <w:tr w:rsidR="00AE611B">
        <w:tc>
          <w:tcPr>
            <w:tcW w:w="646" w:type="dxa"/>
            <w:gridSpan w:val="2"/>
            <w:vMerge w:val="restart"/>
            <w:vAlign w:val="center"/>
          </w:tcPr>
          <w:p w:rsidR="00AE611B" w:rsidRDefault="00AE611B">
            <w:pPr>
              <w:adjustRightInd w:val="0"/>
              <w:snapToGrid w:val="0"/>
              <w:spacing w:before="20" w:after="20"/>
              <w:rPr>
                <w:rFonts w:ascii="宋体" w:hAnsi="宋体"/>
                <w:kern w:val="0"/>
                <w:sz w:val="18"/>
                <w:szCs w:val="18"/>
              </w:rPr>
            </w:pPr>
            <w:r>
              <w:rPr>
                <w:rFonts w:ascii="宋体" w:hAnsi="宋体" w:hint="eastAsia"/>
                <w:kern w:val="0"/>
                <w:sz w:val="18"/>
                <w:szCs w:val="18"/>
              </w:rPr>
              <w:t>2</w:t>
            </w:r>
          </w:p>
        </w:tc>
        <w:tc>
          <w:tcPr>
            <w:tcW w:w="1245" w:type="dxa"/>
            <w:vMerge w:val="restart"/>
            <w:vAlign w:val="center"/>
          </w:tcPr>
          <w:p w:rsidR="00AE611B" w:rsidRDefault="00AE611B">
            <w:pPr>
              <w:adjustRightInd w:val="0"/>
              <w:snapToGrid w:val="0"/>
              <w:spacing w:before="20" w:after="20"/>
              <w:rPr>
                <w:rFonts w:ascii="宋体" w:hAnsi="宋体"/>
                <w:kern w:val="0"/>
                <w:sz w:val="18"/>
                <w:szCs w:val="18"/>
              </w:rPr>
            </w:pPr>
            <w:r>
              <w:rPr>
                <w:rFonts w:ascii="宋体" w:hAnsi="宋体" w:hint="eastAsia"/>
                <w:kern w:val="0"/>
                <w:sz w:val="18"/>
                <w:szCs w:val="18"/>
              </w:rPr>
              <w:t>开题评价</w:t>
            </w:r>
          </w:p>
        </w:tc>
        <w:tc>
          <w:tcPr>
            <w:tcW w:w="1170" w:type="dxa"/>
            <w:vMerge w:val="restart"/>
            <w:vAlign w:val="center"/>
          </w:tcPr>
          <w:p w:rsidR="00AE611B" w:rsidRDefault="00AE611B">
            <w:pPr>
              <w:adjustRightInd w:val="0"/>
              <w:snapToGrid w:val="0"/>
              <w:spacing w:before="20" w:after="20"/>
              <w:rPr>
                <w:rFonts w:ascii="宋体" w:hAnsi="宋体"/>
                <w:kern w:val="0"/>
                <w:sz w:val="18"/>
                <w:szCs w:val="18"/>
              </w:rPr>
            </w:pPr>
            <w:r>
              <w:rPr>
                <w:rFonts w:ascii="宋体" w:hAnsi="宋体" w:hint="eastAsia"/>
                <w:kern w:val="0"/>
                <w:sz w:val="18"/>
                <w:szCs w:val="18"/>
              </w:rPr>
              <w:t>1指导教师、</w:t>
            </w:r>
          </w:p>
          <w:p w:rsidR="00AE611B" w:rsidRDefault="00AE611B">
            <w:pPr>
              <w:adjustRightInd w:val="0"/>
              <w:snapToGrid w:val="0"/>
              <w:spacing w:before="20" w:after="20"/>
              <w:rPr>
                <w:rFonts w:ascii="宋体" w:hAnsi="宋体"/>
                <w:kern w:val="0"/>
                <w:sz w:val="18"/>
                <w:szCs w:val="18"/>
              </w:rPr>
            </w:pPr>
            <w:r>
              <w:rPr>
                <w:rFonts w:ascii="宋体" w:hAnsi="宋体" w:hint="eastAsia"/>
                <w:kern w:val="0"/>
                <w:sz w:val="18"/>
                <w:szCs w:val="18"/>
              </w:rPr>
              <w:t>2开题答辩评审专家组</w:t>
            </w:r>
          </w:p>
        </w:tc>
        <w:tc>
          <w:tcPr>
            <w:tcW w:w="1800" w:type="dxa"/>
            <w:vMerge w:val="restart"/>
            <w:vAlign w:val="center"/>
          </w:tcPr>
          <w:p w:rsidR="00AE611B" w:rsidRDefault="00AE611B">
            <w:pPr>
              <w:adjustRightInd w:val="0"/>
              <w:snapToGrid w:val="0"/>
              <w:spacing w:before="20" w:after="20"/>
              <w:rPr>
                <w:rFonts w:ascii="宋体" w:hAnsi="宋体"/>
                <w:kern w:val="0"/>
                <w:sz w:val="18"/>
                <w:szCs w:val="18"/>
              </w:rPr>
            </w:pPr>
            <w:r>
              <w:rPr>
                <w:rFonts w:ascii="宋体" w:hAnsi="宋体" w:hint="eastAsia"/>
                <w:kern w:val="0"/>
                <w:sz w:val="18"/>
                <w:szCs w:val="18"/>
              </w:rPr>
              <w:t>依据分数（百分制），给出“通过/ 不通过”的结论</w:t>
            </w:r>
          </w:p>
        </w:tc>
        <w:tc>
          <w:tcPr>
            <w:tcW w:w="3661" w:type="dxa"/>
            <w:vAlign w:val="center"/>
          </w:tcPr>
          <w:p w:rsidR="00AE611B" w:rsidRDefault="00AE611B">
            <w:pPr>
              <w:adjustRightInd w:val="0"/>
              <w:snapToGrid w:val="0"/>
              <w:spacing w:before="20" w:after="20"/>
              <w:rPr>
                <w:rFonts w:ascii="宋体" w:hAnsi="宋体"/>
                <w:kern w:val="0"/>
                <w:sz w:val="18"/>
                <w:szCs w:val="18"/>
              </w:rPr>
            </w:pPr>
            <w:r>
              <w:rPr>
                <w:rFonts w:ascii="宋体" w:hAnsi="宋体" w:hint="eastAsia"/>
                <w:kern w:val="0"/>
                <w:sz w:val="18"/>
                <w:szCs w:val="18"/>
              </w:rPr>
              <w:t>1.附件2软件学院本科毕业设计开题教学内容要求与质量评价标准</w:t>
            </w:r>
          </w:p>
          <w:p w:rsidR="00AE611B" w:rsidRDefault="00AE611B">
            <w:pPr>
              <w:adjustRightInd w:val="0"/>
              <w:snapToGrid w:val="0"/>
              <w:spacing w:before="20" w:after="20"/>
              <w:rPr>
                <w:rFonts w:ascii="宋体" w:hAnsi="宋体"/>
                <w:kern w:val="0"/>
                <w:sz w:val="18"/>
                <w:szCs w:val="18"/>
              </w:rPr>
            </w:pPr>
            <w:r>
              <w:rPr>
                <w:rFonts w:ascii="宋体" w:hAnsi="宋体" w:hint="eastAsia"/>
                <w:kern w:val="0"/>
                <w:sz w:val="18"/>
                <w:szCs w:val="18"/>
              </w:rPr>
              <w:t>2.附件5毕业设计开题报告模板</w:t>
            </w:r>
          </w:p>
        </w:tc>
      </w:tr>
      <w:tr w:rsidR="00AE611B">
        <w:tc>
          <w:tcPr>
            <w:tcW w:w="646" w:type="dxa"/>
            <w:gridSpan w:val="2"/>
            <w:vMerge/>
            <w:vAlign w:val="center"/>
          </w:tcPr>
          <w:p w:rsidR="00AE611B" w:rsidRDefault="00AE611B">
            <w:pPr>
              <w:adjustRightInd w:val="0"/>
              <w:snapToGrid w:val="0"/>
              <w:spacing w:before="20" w:after="20"/>
              <w:rPr>
                <w:rFonts w:ascii="宋体" w:hAnsi="宋体"/>
                <w:kern w:val="0"/>
                <w:sz w:val="18"/>
                <w:szCs w:val="18"/>
              </w:rPr>
            </w:pPr>
          </w:p>
        </w:tc>
        <w:tc>
          <w:tcPr>
            <w:tcW w:w="1245" w:type="dxa"/>
            <w:vMerge/>
            <w:vAlign w:val="center"/>
          </w:tcPr>
          <w:p w:rsidR="00AE611B" w:rsidRDefault="00AE611B">
            <w:pPr>
              <w:adjustRightInd w:val="0"/>
              <w:snapToGrid w:val="0"/>
              <w:spacing w:before="20" w:after="20"/>
              <w:rPr>
                <w:rFonts w:ascii="宋体" w:hAnsi="宋体"/>
                <w:kern w:val="0"/>
                <w:sz w:val="18"/>
                <w:szCs w:val="18"/>
              </w:rPr>
            </w:pPr>
          </w:p>
        </w:tc>
        <w:tc>
          <w:tcPr>
            <w:tcW w:w="1170" w:type="dxa"/>
            <w:vMerge/>
            <w:vAlign w:val="center"/>
          </w:tcPr>
          <w:p w:rsidR="00AE611B" w:rsidRDefault="00AE611B">
            <w:pPr>
              <w:adjustRightInd w:val="0"/>
              <w:snapToGrid w:val="0"/>
              <w:spacing w:before="20" w:after="20"/>
              <w:rPr>
                <w:rFonts w:ascii="宋体" w:hAnsi="宋体"/>
                <w:kern w:val="0"/>
                <w:sz w:val="18"/>
                <w:szCs w:val="18"/>
              </w:rPr>
            </w:pPr>
          </w:p>
        </w:tc>
        <w:tc>
          <w:tcPr>
            <w:tcW w:w="1800" w:type="dxa"/>
            <w:vMerge/>
            <w:vAlign w:val="center"/>
          </w:tcPr>
          <w:p w:rsidR="00AE611B" w:rsidRDefault="00AE611B">
            <w:pPr>
              <w:adjustRightInd w:val="0"/>
              <w:snapToGrid w:val="0"/>
              <w:spacing w:before="20" w:after="20"/>
              <w:rPr>
                <w:rFonts w:ascii="宋体" w:hAnsi="宋体"/>
                <w:kern w:val="0"/>
                <w:sz w:val="18"/>
                <w:szCs w:val="18"/>
              </w:rPr>
            </w:pPr>
          </w:p>
        </w:tc>
        <w:tc>
          <w:tcPr>
            <w:tcW w:w="3661" w:type="dxa"/>
            <w:vAlign w:val="center"/>
          </w:tcPr>
          <w:p w:rsidR="00AE611B" w:rsidRDefault="00AE611B">
            <w:pPr>
              <w:adjustRightInd w:val="0"/>
              <w:snapToGrid w:val="0"/>
              <w:spacing w:before="20" w:after="20"/>
              <w:rPr>
                <w:rFonts w:ascii="宋体" w:hAnsi="宋体"/>
                <w:kern w:val="0"/>
                <w:sz w:val="18"/>
                <w:szCs w:val="18"/>
              </w:rPr>
            </w:pPr>
            <w:r>
              <w:rPr>
                <w:rFonts w:ascii="宋体" w:hAnsi="宋体" w:hint="eastAsia"/>
                <w:kern w:val="0"/>
                <w:sz w:val="18"/>
                <w:szCs w:val="18"/>
              </w:rPr>
              <w:t>本科毕业设计开题教学质量评价表(参见附件2）</w:t>
            </w:r>
          </w:p>
        </w:tc>
      </w:tr>
      <w:tr w:rsidR="00AE611B">
        <w:tc>
          <w:tcPr>
            <w:tcW w:w="646" w:type="dxa"/>
            <w:gridSpan w:val="2"/>
            <w:vAlign w:val="center"/>
          </w:tcPr>
          <w:p w:rsidR="00AE611B" w:rsidRDefault="00AE611B">
            <w:pPr>
              <w:adjustRightInd w:val="0"/>
              <w:snapToGrid w:val="0"/>
              <w:spacing w:before="20" w:after="20"/>
              <w:rPr>
                <w:rFonts w:ascii="宋体" w:hAnsi="宋体"/>
                <w:kern w:val="0"/>
                <w:sz w:val="18"/>
                <w:szCs w:val="18"/>
              </w:rPr>
            </w:pPr>
            <w:r>
              <w:rPr>
                <w:rFonts w:ascii="宋体" w:hAnsi="宋体" w:hint="eastAsia"/>
                <w:kern w:val="0"/>
                <w:sz w:val="18"/>
                <w:szCs w:val="18"/>
              </w:rPr>
              <w:t>3</w:t>
            </w:r>
          </w:p>
        </w:tc>
        <w:tc>
          <w:tcPr>
            <w:tcW w:w="1245" w:type="dxa"/>
            <w:vAlign w:val="center"/>
          </w:tcPr>
          <w:p w:rsidR="00AE611B" w:rsidRDefault="00AE611B">
            <w:pPr>
              <w:adjustRightInd w:val="0"/>
              <w:snapToGrid w:val="0"/>
              <w:spacing w:before="20" w:after="20"/>
              <w:rPr>
                <w:rFonts w:ascii="宋体" w:hAnsi="宋体"/>
                <w:kern w:val="0"/>
                <w:sz w:val="18"/>
                <w:szCs w:val="18"/>
              </w:rPr>
            </w:pPr>
            <w:r>
              <w:rPr>
                <w:rFonts w:ascii="宋体" w:hAnsi="宋体" w:hint="eastAsia"/>
                <w:kern w:val="0"/>
                <w:sz w:val="18"/>
                <w:szCs w:val="18"/>
              </w:rPr>
              <w:t>毕业设计过程指导</w:t>
            </w:r>
          </w:p>
        </w:tc>
        <w:tc>
          <w:tcPr>
            <w:tcW w:w="1170" w:type="dxa"/>
            <w:vAlign w:val="center"/>
          </w:tcPr>
          <w:p w:rsidR="00AE611B" w:rsidRDefault="00AE611B">
            <w:pPr>
              <w:adjustRightInd w:val="0"/>
              <w:snapToGrid w:val="0"/>
              <w:spacing w:before="20" w:after="20"/>
              <w:rPr>
                <w:rFonts w:ascii="宋体" w:hAnsi="宋体"/>
                <w:kern w:val="0"/>
                <w:sz w:val="18"/>
                <w:szCs w:val="18"/>
              </w:rPr>
            </w:pPr>
            <w:r>
              <w:rPr>
                <w:rFonts w:ascii="宋体" w:hAnsi="宋体" w:hint="eastAsia"/>
                <w:kern w:val="0"/>
                <w:sz w:val="18"/>
                <w:szCs w:val="18"/>
              </w:rPr>
              <w:t>指导教师</w:t>
            </w:r>
          </w:p>
        </w:tc>
        <w:tc>
          <w:tcPr>
            <w:tcW w:w="1800" w:type="dxa"/>
            <w:vAlign w:val="center"/>
          </w:tcPr>
          <w:p w:rsidR="00AE611B" w:rsidRDefault="00AE611B">
            <w:pPr>
              <w:adjustRightInd w:val="0"/>
              <w:snapToGrid w:val="0"/>
              <w:spacing w:before="20" w:after="20"/>
              <w:rPr>
                <w:rFonts w:ascii="宋体" w:hAnsi="宋体"/>
                <w:kern w:val="0"/>
                <w:sz w:val="18"/>
                <w:szCs w:val="18"/>
              </w:rPr>
            </w:pPr>
            <w:r>
              <w:rPr>
                <w:rFonts w:ascii="宋体" w:hAnsi="宋体" w:hint="eastAsia"/>
                <w:kern w:val="0"/>
                <w:sz w:val="18"/>
                <w:szCs w:val="18"/>
              </w:rPr>
              <w:t>问题与建议</w:t>
            </w:r>
          </w:p>
        </w:tc>
        <w:tc>
          <w:tcPr>
            <w:tcW w:w="3661" w:type="dxa"/>
            <w:vAlign w:val="center"/>
          </w:tcPr>
          <w:p w:rsidR="00AE611B" w:rsidRDefault="00AE611B">
            <w:pPr>
              <w:adjustRightInd w:val="0"/>
              <w:snapToGrid w:val="0"/>
              <w:spacing w:before="20" w:after="20"/>
              <w:rPr>
                <w:rFonts w:ascii="宋体" w:hAnsi="宋体"/>
                <w:kern w:val="0"/>
                <w:sz w:val="18"/>
                <w:szCs w:val="18"/>
              </w:rPr>
            </w:pPr>
            <w:r>
              <w:rPr>
                <w:rFonts w:ascii="宋体" w:hAnsi="宋体" w:hint="eastAsia"/>
                <w:kern w:val="0"/>
                <w:sz w:val="18"/>
                <w:szCs w:val="18"/>
              </w:rPr>
              <w:t>附件4毕业设计过程指导手册</w:t>
            </w:r>
          </w:p>
        </w:tc>
      </w:tr>
      <w:tr w:rsidR="00AE611B">
        <w:tc>
          <w:tcPr>
            <w:tcW w:w="646" w:type="dxa"/>
            <w:gridSpan w:val="2"/>
            <w:vAlign w:val="center"/>
          </w:tcPr>
          <w:p w:rsidR="00AE611B" w:rsidRDefault="00AE611B">
            <w:pPr>
              <w:adjustRightInd w:val="0"/>
              <w:snapToGrid w:val="0"/>
              <w:spacing w:before="20" w:after="20"/>
              <w:rPr>
                <w:rFonts w:ascii="宋体" w:hAnsi="宋体"/>
                <w:kern w:val="0"/>
                <w:sz w:val="18"/>
                <w:szCs w:val="18"/>
              </w:rPr>
            </w:pPr>
            <w:r>
              <w:rPr>
                <w:rFonts w:ascii="宋体" w:hAnsi="宋体" w:hint="eastAsia"/>
                <w:kern w:val="0"/>
                <w:sz w:val="18"/>
                <w:szCs w:val="18"/>
              </w:rPr>
              <w:t>4</w:t>
            </w:r>
          </w:p>
        </w:tc>
        <w:tc>
          <w:tcPr>
            <w:tcW w:w="1245" w:type="dxa"/>
            <w:vAlign w:val="center"/>
          </w:tcPr>
          <w:p w:rsidR="00AE611B" w:rsidRDefault="00AE611B">
            <w:pPr>
              <w:adjustRightInd w:val="0"/>
              <w:snapToGrid w:val="0"/>
              <w:spacing w:before="20" w:after="20"/>
              <w:rPr>
                <w:rFonts w:ascii="宋体" w:hAnsi="宋体"/>
                <w:kern w:val="0"/>
                <w:sz w:val="18"/>
                <w:szCs w:val="18"/>
              </w:rPr>
            </w:pPr>
            <w:r>
              <w:rPr>
                <w:rFonts w:ascii="宋体" w:hAnsi="宋体" w:hint="eastAsia"/>
                <w:kern w:val="0"/>
                <w:sz w:val="18"/>
                <w:szCs w:val="18"/>
              </w:rPr>
              <w:t>中期检查</w:t>
            </w:r>
          </w:p>
        </w:tc>
        <w:tc>
          <w:tcPr>
            <w:tcW w:w="1170" w:type="dxa"/>
            <w:vAlign w:val="center"/>
          </w:tcPr>
          <w:p w:rsidR="00AE611B" w:rsidRDefault="00AE611B">
            <w:pPr>
              <w:adjustRightInd w:val="0"/>
              <w:snapToGrid w:val="0"/>
              <w:spacing w:before="20" w:after="20"/>
              <w:rPr>
                <w:rFonts w:ascii="宋体" w:hAnsi="宋体"/>
                <w:kern w:val="0"/>
                <w:sz w:val="18"/>
                <w:szCs w:val="18"/>
              </w:rPr>
            </w:pPr>
            <w:r>
              <w:rPr>
                <w:rFonts w:ascii="宋体" w:hAnsi="宋体" w:hint="eastAsia"/>
                <w:kern w:val="0"/>
                <w:sz w:val="18"/>
                <w:szCs w:val="18"/>
              </w:rPr>
              <w:t>1.指导教师</w:t>
            </w:r>
          </w:p>
          <w:p w:rsidR="00AE611B" w:rsidRDefault="00AE611B">
            <w:pPr>
              <w:adjustRightInd w:val="0"/>
              <w:snapToGrid w:val="0"/>
              <w:spacing w:before="20" w:after="20"/>
              <w:rPr>
                <w:rFonts w:ascii="宋体" w:hAnsi="宋体"/>
                <w:kern w:val="0"/>
                <w:sz w:val="18"/>
                <w:szCs w:val="18"/>
              </w:rPr>
            </w:pPr>
            <w:r>
              <w:rPr>
                <w:rFonts w:ascii="宋体" w:hAnsi="宋体" w:hint="eastAsia"/>
                <w:kern w:val="0"/>
                <w:sz w:val="18"/>
                <w:szCs w:val="18"/>
              </w:rPr>
              <w:t>2.评审专家</w:t>
            </w:r>
          </w:p>
        </w:tc>
        <w:tc>
          <w:tcPr>
            <w:tcW w:w="1800" w:type="dxa"/>
            <w:vAlign w:val="center"/>
          </w:tcPr>
          <w:p w:rsidR="00AE611B" w:rsidRDefault="00AE611B">
            <w:pPr>
              <w:adjustRightInd w:val="0"/>
              <w:snapToGrid w:val="0"/>
              <w:spacing w:before="20" w:after="20"/>
              <w:rPr>
                <w:rFonts w:ascii="宋体" w:hAnsi="宋体"/>
                <w:kern w:val="0"/>
                <w:sz w:val="18"/>
                <w:szCs w:val="18"/>
              </w:rPr>
            </w:pPr>
            <w:r>
              <w:rPr>
                <w:rFonts w:ascii="宋体" w:hAnsi="宋体" w:hint="eastAsia"/>
                <w:kern w:val="0"/>
                <w:sz w:val="18"/>
                <w:szCs w:val="18"/>
              </w:rPr>
              <w:t>分数（百分制）</w:t>
            </w:r>
          </w:p>
        </w:tc>
        <w:tc>
          <w:tcPr>
            <w:tcW w:w="3661" w:type="dxa"/>
            <w:vAlign w:val="center"/>
          </w:tcPr>
          <w:p w:rsidR="00AE611B" w:rsidRDefault="00AE611B">
            <w:pPr>
              <w:adjustRightInd w:val="0"/>
              <w:snapToGrid w:val="0"/>
              <w:spacing w:before="20" w:after="20"/>
              <w:rPr>
                <w:rFonts w:ascii="宋体" w:hAnsi="宋体"/>
                <w:kern w:val="0"/>
                <w:sz w:val="18"/>
                <w:szCs w:val="18"/>
              </w:rPr>
            </w:pPr>
            <w:r>
              <w:rPr>
                <w:rFonts w:ascii="宋体" w:hAnsi="宋体" w:hint="eastAsia"/>
                <w:kern w:val="0"/>
                <w:sz w:val="18"/>
                <w:szCs w:val="18"/>
              </w:rPr>
              <w:t>1.附件3本科毕业设计内容要求与质量评价标准</w:t>
            </w:r>
          </w:p>
          <w:p w:rsidR="00AE611B" w:rsidRDefault="00AE611B">
            <w:pPr>
              <w:adjustRightInd w:val="0"/>
              <w:snapToGrid w:val="0"/>
              <w:spacing w:before="20" w:after="20"/>
              <w:rPr>
                <w:rFonts w:ascii="宋体" w:hAnsi="宋体"/>
                <w:kern w:val="0"/>
                <w:sz w:val="18"/>
                <w:szCs w:val="18"/>
              </w:rPr>
            </w:pPr>
            <w:r>
              <w:rPr>
                <w:rFonts w:ascii="宋体" w:hAnsi="宋体" w:hint="eastAsia"/>
                <w:kern w:val="0"/>
                <w:sz w:val="18"/>
                <w:szCs w:val="18"/>
              </w:rPr>
              <w:t>2.附件7本科毕业设计课程达成度评价表</w:t>
            </w:r>
          </w:p>
        </w:tc>
      </w:tr>
      <w:tr w:rsidR="00AE611B">
        <w:tc>
          <w:tcPr>
            <w:tcW w:w="646" w:type="dxa"/>
            <w:gridSpan w:val="2"/>
            <w:vAlign w:val="center"/>
          </w:tcPr>
          <w:p w:rsidR="00AE611B" w:rsidRDefault="00AE611B">
            <w:pPr>
              <w:adjustRightInd w:val="0"/>
              <w:snapToGrid w:val="0"/>
              <w:spacing w:before="20" w:after="20"/>
              <w:rPr>
                <w:rFonts w:ascii="宋体" w:hAnsi="宋体"/>
                <w:kern w:val="0"/>
                <w:sz w:val="18"/>
                <w:szCs w:val="18"/>
              </w:rPr>
            </w:pPr>
            <w:r>
              <w:rPr>
                <w:rFonts w:ascii="宋体" w:hAnsi="宋体" w:hint="eastAsia"/>
                <w:kern w:val="0"/>
                <w:sz w:val="18"/>
                <w:szCs w:val="18"/>
              </w:rPr>
              <w:t>5</w:t>
            </w:r>
          </w:p>
        </w:tc>
        <w:tc>
          <w:tcPr>
            <w:tcW w:w="1245" w:type="dxa"/>
            <w:vAlign w:val="center"/>
          </w:tcPr>
          <w:p w:rsidR="00AE611B" w:rsidRDefault="00AE611B">
            <w:pPr>
              <w:adjustRightInd w:val="0"/>
              <w:snapToGrid w:val="0"/>
              <w:spacing w:before="20" w:after="20"/>
              <w:rPr>
                <w:rFonts w:ascii="宋体" w:hAnsi="宋体"/>
                <w:kern w:val="0"/>
                <w:sz w:val="18"/>
                <w:szCs w:val="18"/>
              </w:rPr>
            </w:pPr>
            <w:r>
              <w:rPr>
                <w:rFonts w:ascii="宋体" w:hAnsi="宋体" w:hint="eastAsia"/>
                <w:kern w:val="0"/>
                <w:sz w:val="18"/>
                <w:szCs w:val="18"/>
              </w:rPr>
              <w:t>论文评审</w:t>
            </w:r>
          </w:p>
        </w:tc>
        <w:tc>
          <w:tcPr>
            <w:tcW w:w="1170" w:type="dxa"/>
            <w:vAlign w:val="center"/>
          </w:tcPr>
          <w:p w:rsidR="00AE611B" w:rsidRDefault="00AE611B">
            <w:pPr>
              <w:adjustRightInd w:val="0"/>
              <w:snapToGrid w:val="0"/>
              <w:spacing w:before="20" w:after="20"/>
              <w:rPr>
                <w:rFonts w:ascii="宋体" w:hAnsi="宋体"/>
                <w:kern w:val="0"/>
                <w:sz w:val="18"/>
                <w:szCs w:val="18"/>
              </w:rPr>
            </w:pPr>
            <w:r>
              <w:rPr>
                <w:rFonts w:ascii="宋体" w:hAnsi="宋体" w:hint="eastAsia"/>
                <w:kern w:val="0"/>
                <w:sz w:val="18"/>
                <w:szCs w:val="18"/>
              </w:rPr>
              <w:t>指导教师</w:t>
            </w:r>
          </w:p>
          <w:p w:rsidR="00AE611B" w:rsidRDefault="00AE611B">
            <w:pPr>
              <w:adjustRightInd w:val="0"/>
              <w:snapToGrid w:val="0"/>
              <w:spacing w:before="20" w:after="20"/>
              <w:rPr>
                <w:rFonts w:ascii="宋体" w:hAnsi="宋体"/>
                <w:kern w:val="0"/>
                <w:sz w:val="18"/>
                <w:szCs w:val="18"/>
              </w:rPr>
            </w:pPr>
            <w:r>
              <w:rPr>
                <w:rFonts w:ascii="宋体" w:hAnsi="宋体" w:hint="eastAsia"/>
                <w:kern w:val="0"/>
                <w:sz w:val="18"/>
                <w:szCs w:val="18"/>
              </w:rPr>
              <w:t>评审专家</w:t>
            </w:r>
          </w:p>
        </w:tc>
        <w:tc>
          <w:tcPr>
            <w:tcW w:w="1800" w:type="dxa"/>
            <w:vAlign w:val="center"/>
          </w:tcPr>
          <w:p w:rsidR="00AE611B" w:rsidRDefault="00AE611B">
            <w:pPr>
              <w:adjustRightInd w:val="0"/>
              <w:snapToGrid w:val="0"/>
              <w:spacing w:before="20" w:after="20"/>
              <w:rPr>
                <w:rFonts w:ascii="宋体" w:hAnsi="宋体"/>
                <w:kern w:val="0"/>
                <w:sz w:val="18"/>
                <w:szCs w:val="18"/>
              </w:rPr>
            </w:pPr>
            <w:r>
              <w:rPr>
                <w:rFonts w:ascii="宋体" w:hAnsi="宋体" w:hint="eastAsia"/>
                <w:kern w:val="0"/>
                <w:sz w:val="18"/>
                <w:szCs w:val="18"/>
              </w:rPr>
              <w:t>分数（百分制）</w:t>
            </w:r>
          </w:p>
        </w:tc>
        <w:tc>
          <w:tcPr>
            <w:tcW w:w="3661" w:type="dxa"/>
            <w:vAlign w:val="center"/>
          </w:tcPr>
          <w:p w:rsidR="00AE611B" w:rsidRDefault="00AE611B">
            <w:pPr>
              <w:adjustRightInd w:val="0"/>
              <w:snapToGrid w:val="0"/>
              <w:spacing w:before="20" w:after="20"/>
              <w:rPr>
                <w:rFonts w:ascii="宋体" w:hAnsi="宋体"/>
                <w:kern w:val="0"/>
                <w:sz w:val="18"/>
                <w:szCs w:val="18"/>
              </w:rPr>
            </w:pPr>
            <w:r>
              <w:rPr>
                <w:rFonts w:ascii="宋体" w:hAnsi="宋体" w:hint="eastAsia"/>
                <w:kern w:val="0"/>
                <w:sz w:val="18"/>
                <w:szCs w:val="18"/>
              </w:rPr>
              <w:t>1.附件3本科毕业设计内容要求与质量评价标准</w:t>
            </w:r>
          </w:p>
          <w:p w:rsidR="00AE611B" w:rsidRDefault="00AE611B">
            <w:pPr>
              <w:pStyle w:val="ae"/>
              <w:adjustRightInd w:val="0"/>
              <w:snapToGrid w:val="0"/>
              <w:spacing w:before="20" w:after="20"/>
              <w:ind w:firstLineChars="0" w:firstLine="0"/>
              <w:rPr>
                <w:rFonts w:ascii="宋体" w:hAnsi="宋体"/>
                <w:kern w:val="0"/>
                <w:sz w:val="18"/>
                <w:szCs w:val="18"/>
              </w:rPr>
            </w:pPr>
            <w:r>
              <w:rPr>
                <w:rFonts w:ascii="宋体" w:hAnsi="宋体" w:hint="eastAsia"/>
                <w:kern w:val="0"/>
                <w:sz w:val="18"/>
                <w:szCs w:val="18"/>
              </w:rPr>
              <w:t>2.软件学院毕业设计论文评阅意见表（参见附件3）</w:t>
            </w:r>
          </w:p>
          <w:p w:rsidR="00AE611B" w:rsidRDefault="00AE611B">
            <w:pPr>
              <w:adjustRightInd w:val="0"/>
              <w:snapToGrid w:val="0"/>
              <w:spacing w:before="20" w:after="20"/>
              <w:rPr>
                <w:rFonts w:ascii="宋体" w:hAnsi="宋体"/>
                <w:kern w:val="0"/>
                <w:sz w:val="18"/>
                <w:szCs w:val="18"/>
              </w:rPr>
            </w:pPr>
          </w:p>
        </w:tc>
      </w:tr>
      <w:tr w:rsidR="00AE611B">
        <w:tc>
          <w:tcPr>
            <w:tcW w:w="646" w:type="dxa"/>
            <w:gridSpan w:val="2"/>
            <w:vAlign w:val="center"/>
          </w:tcPr>
          <w:p w:rsidR="00AE611B" w:rsidRDefault="00AE611B">
            <w:pPr>
              <w:adjustRightInd w:val="0"/>
              <w:snapToGrid w:val="0"/>
              <w:spacing w:before="20" w:after="20"/>
              <w:rPr>
                <w:rFonts w:ascii="宋体" w:hAnsi="宋体"/>
                <w:kern w:val="0"/>
                <w:sz w:val="18"/>
                <w:szCs w:val="18"/>
              </w:rPr>
            </w:pPr>
            <w:r>
              <w:rPr>
                <w:rFonts w:ascii="宋体" w:hAnsi="宋体" w:hint="eastAsia"/>
                <w:kern w:val="0"/>
                <w:sz w:val="18"/>
                <w:szCs w:val="18"/>
              </w:rPr>
              <w:t>6</w:t>
            </w:r>
          </w:p>
        </w:tc>
        <w:tc>
          <w:tcPr>
            <w:tcW w:w="1245" w:type="dxa"/>
            <w:vAlign w:val="center"/>
          </w:tcPr>
          <w:p w:rsidR="00AE611B" w:rsidRDefault="00AE611B">
            <w:pPr>
              <w:adjustRightInd w:val="0"/>
              <w:snapToGrid w:val="0"/>
              <w:spacing w:before="20" w:after="20"/>
              <w:rPr>
                <w:rFonts w:ascii="宋体" w:hAnsi="宋体"/>
                <w:kern w:val="0"/>
                <w:sz w:val="18"/>
                <w:szCs w:val="18"/>
              </w:rPr>
            </w:pPr>
            <w:r>
              <w:rPr>
                <w:rFonts w:ascii="宋体" w:hAnsi="宋体" w:hint="eastAsia"/>
                <w:kern w:val="0"/>
                <w:sz w:val="18"/>
                <w:szCs w:val="18"/>
              </w:rPr>
              <w:t>毕设答辩</w:t>
            </w:r>
          </w:p>
        </w:tc>
        <w:tc>
          <w:tcPr>
            <w:tcW w:w="1170" w:type="dxa"/>
            <w:vAlign w:val="center"/>
          </w:tcPr>
          <w:p w:rsidR="00AE611B" w:rsidRDefault="00AE611B">
            <w:pPr>
              <w:adjustRightInd w:val="0"/>
              <w:snapToGrid w:val="0"/>
              <w:spacing w:before="20" w:after="20"/>
              <w:rPr>
                <w:rFonts w:ascii="宋体" w:hAnsi="宋体"/>
                <w:kern w:val="0"/>
                <w:sz w:val="18"/>
                <w:szCs w:val="18"/>
              </w:rPr>
            </w:pPr>
            <w:r>
              <w:rPr>
                <w:rFonts w:ascii="宋体" w:hAnsi="宋体" w:hint="eastAsia"/>
                <w:kern w:val="0"/>
                <w:sz w:val="18"/>
                <w:szCs w:val="18"/>
              </w:rPr>
              <w:t>答辩评审专家组</w:t>
            </w:r>
          </w:p>
        </w:tc>
        <w:tc>
          <w:tcPr>
            <w:tcW w:w="1800" w:type="dxa"/>
            <w:vAlign w:val="center"/>
          </w:tcPr>
          <w:p w:rsidR="00AE611B" w:rsidRDefault="00AE611B">
            <w:pPr>
              <w:adjustRightInd w:val="0"/>
              <w:snapToGrid w:val="0"/>
              <w:spacing w:before="20" w:after="20"/>
              <w:rPr>
                <w:rFonts w:ascii="宋体" w:hAnsi="宋体"/>
                <w:kern w:val="0"/>
                <w:sz w:val="18"/>
                <w:szCs w:val="18"/>
              </w:rPr>
            </w:pPr>
            <w:r>
              <w:rPr>
                <w:rFonts w:ascii="宋体" w:hAnsi="宋体" w:hint="eastAsia"/>
                <w:kern w:val="0"/>
                <w:sz w:val="18"/>
                <w:szCs w:val="18"/>
              </w:rPr>
              <w:t>分数（百分制）</w:t>
            </w:r>
          </w:p>
        </w:tc>
        <w:tc>
          <w:tcPr>
            <w:tcW w:w="3661" w:type="dxa"/>
            <w:vAlign w:val="center"/>
          </w:tcPr>
          <w:p w:rsidR="00AE611B" w:rsidRDefault="00AE611B">
            <w:pPr>
              <w:adjustRightInd w:val="0"/>
              <w:snapToGrid w:val="0"/>
              <w:spacing w:before="20" w:after="20"/>
              <w:rPr>
                <w:rFonts w:ascii="宋体" w:hAnsi="宋体"/>
                <w:kern w:val="0"/>
                <w:sz w:val="18"/>
                <w:szCs w:val="18"/>
              </w:rPr>
            </w:pPr>
            <w:r>
              <w:rPr>
                <w:rFonts w:ascii="宋体" w:hAnsi="宋体" w:hint="eastAsia"/>
                <w:kern w:val="0"/>
                <w:sz w:val="18"/>
                <w:szCs w:val="18"/>
              </w:rPr>
              <w:t>本科毕业设计答辩成绩表（参见附件3）</w:t>
            </w:r>
          </w:p>
        </w:tc>
      </w:tr>
    </w:tbl>
    <w:p w:rsidR="00AE611B" w:rsidRDefault="00AE611B">
      <w:pPr>
        <w:adjustRightInd w:val="0"/>
        <w:snapToGrid w:val="0"/>
        <w:spacing w:before="60" w:after="60" w:line="400" w:lineRule="exact"/>
        <w:jc w:val="center"/>
        <w:rPr>
          <w:rFonts w:ascii="黑体" w:eastAsia="黑体" w:hAnsi="黑体" w:cs="黑体"/>
          <w:color w:val="000000" w:themeColor="text1"/>
          <w:sz w:val="24"/>
        </w:rPr>
      </w:pPr>
      <w:r>
        <w:rPr>
          <w:rFonts w:ascii="黑体" w:eastAsia="黑体" w:hAnsi="黑体" w:cs="黑体" w:hint="eastAsia"/>
          <w:color w:val="000000" w:themeColor="text1"/>
          <w:sz w:val="24"/>
        </w:rPr>
        <w:t>表7. 毕业设计评价标准及其计算方法</w:t>
      </w:r>
    </w:p>
    <w:tbl>
      <w:tblPr>
        <w:tblStyle w:val="ad"/>
        <w:tblW w:w="8559" w:type="dxa"/>
        <w:tblLayout w:type="fixed"/>
        <w:tblLook w:val="04A0" w:firstRow="1" w:lastRow="0" w:firstColumn="1" w:lastColumn="0" w:noHBand="0" w:noVBand="1"/>
      </w:tblPr>
      <w:tblGrid>
        <w:gridCol w:w="488"/>
        <w:gridCol w:w="785"/>
        <w:gridCol w:w="2576"/>
        <w:gridCol w:w="1590"/>
        <w:gridCol w:w="1245"/>
        <w:gridCol w:w="1875"/>
      </w:tblGrid>
      <w:tr w:rsidR="00AE611B">
        <w:tc>
          <w:tcPr>
            <w:tcW w:w="488" w:type="dxa"/>
            <w:vMerge w:val="restart"/>
            <w:tcBorders>
              <w:top w:val="single" w:sz="4" w:space="0" w:color="auto"/>
              <w:left w:val="single" w:sz="4" w:space="0" w:color="auto"/>
              <w:bottom w:val="single" w:sz="4" w:space="0" w:color="auto"/>
              <w:right w:val="single" w:sz="4" w:space="0" w:color="auto"/>
            </w:tcBorders>
            <w:shd w:val="clear" w:color="auto" w:fill="auto"/>
            <w:textDirection w:val="tbRl"/>
          </w:tcPr>
          <w:p w:rsidR="00AE611B" w:rsidRDefault="00AE611B">
            <w:pPr>
              <w:adjustRightInd w:val="0"/>
              <w:snapToGrid w:val="0"/>
              <w:ind w:left="113" w:right="113"/>
              <w:jc w:val="center"/>
              <w:rPr>
                <w:rFonts w:ascii="楷体" w:eastAsia="楷体" w:hAnsi="楷体" w:cs="楷体"/>
                <w:sz w:val="18"/>
                <w:szCs w:val="18"/>
              </w:rPr>
            </w:pPr>
            <w:r>
              <w:rPr>
                <w:rFonts w:ascii="黑体" w:eastAsia="黑体" w:hAnsi="宋体" w:cs="黑体" w:hint="eastAsia"/>
                <w:sz w:val="18"/>
                <w:szCs w:val="18"/>
                <w:lang w:bidi="ar"/>
              </w:rPr>
              <w:t>毕业设计成绩评价方法（表2）</w:t>
            </w:r>
          </w:p>
        </w:tc>
        <w:tc>
          <w:tcPr>
            <w:tcW w:w="785" w:type="dxa"/>
            <w:tcBorders>
              <w:top w:val="single" w:sz="4" w:space="0" w:color="auto"/>
              <w:left w:val="single" w:sz="4" w:space="0" w:color="auto"/>
              <w:bottom w:val="single" w:sz="4" w:space="0" w:color="auto"/>
              <w:right w:val="single" w:sz="4" w:space="0" w:color="auto"/>
            </w:tcBorders>
            <w:shd w:val="clear" w:color="auto" w:fill="auto"/>
          </w:tcPr>
          <w:p w:rsidR="00AE611B" w:rsidRDefault="00AE611B">
            <w:pPr>
              <w:adjustRightInd w:val="0"/>
              <w:snapToGrid w:val="0"/>
              <w:jc w:val="center"/>
              <w:rPr>
                <w:rFonts w:ascii="黑体" w:eastAsia="黑体" w:hAnsi="宋体" w:cs="黑体"/>
                <w:sz w:val="18"/>
                <w:szCs w:val="18"/>
              </w:rPr>
            </w:pPr>
            <w:r>
              <w:rPr>
                <w:rFonts w:ascii="黑体" w:eastAsia="黑体" w:hAnsi="宋体" w:cs="黑体" w:hint="eastAsia"/>
                <w:sz w:val="18"/>
                <w:szCs w:val="18"/>
                <w:lang w:bidi="ar"/>
              </w:rPr>
              <w:t>成绩分项</w:t>
            </w:r>
          </w:p>
        </w:tc>
        <w:tc>
          <w:tcPr>
            <w:tcW w:w="2576" w:type="dxa"/>
            <w:tcBorders>
              <w:top w:val="single" w:sz="4" w:space="0" w:color="auto"/>
              <w:left w:val="single" w:sz="4" w:space="0" w:color="auto"/>
              <w:bottom w:val="single" w:sz="4" w:space="0" w:color="auto"/>
              <w:right w:val="single" w:sz="4" w:space="0" w:color="auto"/>
            </w:tcBorders>
            <w:shd w:val="clear" w:color="auto" w:fill="auto"/>
          </w:tcPr>
          <w:p w:rsidR="00AE611B" w:rsidRDefault="00AE611B">
            <w:pPr>
              <w:adjustRightInd w:val="0"/>
              <w:snapToGrid w:val="0"/>
              <w:jc w:val="center"/>
              <w:rPr>
                <w:rFonts w:ascii="黑体" w:eastAsia="黑体" w:hAnsi="宋体" w:cs="黑体"/>
                <w:sz w:val="18"/>
                <w:szCs w:val="18"/>
              </w:rPr>
            </w:pPr>
            <w:r>
              <w:rPr>
                <w:rFonts w:ascii="黑体" w:eastAsia="黑体" w:hAnsi="宋体" w:cs="黑体" w:hint="eastAsia"/>
                <w:sz w:val="18"/>
                <w:szCs w:val="18"/>
                <w:lang w:bidi="ar"/>
              </w:rPr>
              <w:t>评价内容</w:t>
            </w:r>
          </w:p>
        </w:tc>
        <w:tc>
          <w:tcPr>
            <w:tcW w:w="1590" w:type="dxa"/>
            <w:tcBorders>
              <w:top w:val="single" w:sz="4" w:space="0" w:color="auto"/>
              <w:left w:val="single" w:sz="4" w:space="0" w:color="auto"/>
              <w:bottom w:val="single" w:sz="4" w:space="0" w:color="auto"/>
              <w:right w:val="single" w:sz="4" w:space="0" w:color="auto"/>
            </w:tcBorders>
            <w:shd w:val="clear" w:color="auto" w:fill="auto"/>
          </w:tcPr>
          <w:p w:rsidR="00AE611B" w:rsidRDefault="00AE611B">
            <w:pPr>
              <w:adjustRightInd w:val="0"/>
              <w:snapToGrid w:val="0"/>
              <w:jc w:val="center"/>
              <w:rPr>
                <w:rFonts w:ascii="黑体" w:eastAsia="黑体" w:hAnsi="宋体" w:cs="黑体"/>
                <w:sz w:val="18"/>
                <w:szCs w:val="18"/>
              </w:rPr>
            </w:pPr>
            <w:r>
              <w:rPr>
                <w:rFonts w:ascii="黑体" w:eastAsia="黑体" w:hAnsi="宋体" w:cs="黑体" w:hint="eastAsia"/>
                <w:sz w:val="18"/>
                <w:szCs w:val="18"/>
                <w:lang w:bidi="ar"/>
              </w:rPr>
              <w:t>评价方法</w:t>
            </w:r>
          </w:p>
        </w:tc>
        <w:tc>
          <w:tcPr>
            <w:tcW w:w="1245" w:type="dxa"/>
            <w:tcBorders>
              <w:top w:val="single" w:sz="4" w:space="0" w:color="auto"/>
              <w:left w:val="single" w:sz="4" w:space="0" w:color="auto"/>
              <w:bottom w:val="single" w:sz="4" w:space="0" w:color="auto"/>
              <w:right w:val="single" w:sz="4" w:space="0" w:color="auto"/>
            </w:tcBorders>
            <w:shd w:val="clear" w:color="auto" w:fill="auto"/>
          </w:tcPr>
          <w:p w:rsidR="00AE611B" w:rsidRDefault="00AE611B">
            <w:pPr>
              <w:adjustRightInd w:val="0"/>
              <w:snapToGrid w:val="0"/>
              <w:jc w:val="center"/>
              <w:rPr>
                <w:rFonts w:ascii="黑体" w:eastAsia="黑体" w:hAnsi="宋体" w:cs="黑体"/>
                <w:sz w:val="18"/>
                <w:szCs w:val="18"/>
              </w:rPr>
            </w:pPr>
            <w:r>
              <w:rPr>
                <w:rFonts w:ascii="黑体" w:eastAsia="黑体" w:hAnsi="宋体" w:cs="黑体" w:hint="eastAsia"/>
                <w:sz w:val="18"/>
                <w:szCs w:val="18"/>
                <w:lang w:bidi="ar"/>
              </w:rPr>
              <w:t>成绩计量</w:t>
            </w:r>
          </w:p>
        </w:tc>
        <w:tc>
          <w:tcPr>
            <w:tcW w:w="1875" w:type="dxa"/>
            <w:tcBorders>
              <w:top w:val="single" w:sz="4" w:space="0" w:color="auto"/>
              <w:left w:val="single" w:sz="4" w:space="0" w:color="auto"/>
              <w:bottom w:val="single" w:sz="4" w:space="0" w:color="auto"/>
              <w:right w:val="single" w:sz="4" w:space="0" w:color="auto"/>
            </w:tcBorders>
            <w:shd w:val="clear" w:color="auto" w:fill="auto"/>
          </w:tcPr>
          <w:p w:rsidR="00AE611B" w:rsidRDefault="00AE611B">
            <w:pPr>
              <w:adjustRightInd w:val="0"/>
              <w:snapToGrid w:val="0"/>
              <w:jc w:val="center"/>
              <w:rPr>
                <w:rFonts w:ascii="黑体" w:eastAsia="黑体" w:hAnsi="宋体" w:cs="黑体"/>
                <w:sz w:val="18"/>
                <w:szCs w:val="18"/>
              </w:rPr>
            </w:pPr>
            <w:r>
              <w:rPr>
                <w:rFonts w:ascii="黑体" w:eastAsia="黑体" w:hAnsi="宋体" w:cs="黑体" w:hint="eastAsia"/>
                <w:sz w:val="18"/>
                <w:szCs w:val="18"/>
                <w:lang w:bidi="ar"/>
              </w:rPr>
              <w:t>依据数据与标准</w:t>
            </w:r>
          </w:p>
        </w:tc>
      </w:tr>
      <w:tr w:rsidR="00AE611B">
        <w:tc>
          <w:tcPr>
            <w:tcW w:w="488" w:type="dxa"/>
            <w:vMerge/>
            <w:tcBorders>
              <w:top w:val="single" w:sz="4" w:space="0" w:color="auto"/>
              <w:left w:val="single" w:sz="4" w:space="0" w:color="auto"/>
              <w:bottom w:val="single" w:sz="4" w:space="0" w:color="auto"/>
              <w:right w:val="single" w:sz="4" w:space="0" w:color="auto"/>
            </w:tcBorders>
            <w:shd w:val="clear" w:color="auto" w:fill="auto"/>
            <w:textDirection w:val="tbRl"/>
          </w:tcPr>
          <w:p w:rsidR="00AE611B" w:rsidRDefault="00AE611B">
            <w:pPr>
              <w:rPr>
                <w:rFonts w:ascii="等线" w:eastAsia="等线" w:hAnsi="等线" w:cs="等线"/>
                <w:sz w:val="20"/>
                <w:szCs w:val="20"/>
              </w:rPr>
            </w:pP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tcPr>
          <w:p w:rsidR="00AE611B" w:rsidRDefault="00AE611B">
            <w:pPr>
              <w:adjustRightInd w:val="0"/>
              <w:snapToGrid w:val="0"/>
              <w:rPr>
                <w:rFonts w:ascii="楷体" w:eastAsia="楷体" w:hAnsi="楷体" w:cs="楷体"/>
                <w:sz w:val="18"/>
                <w:szCs w:val="18"/>
              </w:rPr>
            </w:pPr>
            <w:r>
              <w:rPr>
                <w:rFonts w:ascii="楷体" w:eastAsia="楷体" w:hAnsi="楷体" w:cs="楷体" w:hint="eastAsia"/>
                <w:sz w:val="18"/>
                <w:szCs w:val="18"/>
                <w:lang w:bidi="ar"/>
              </w:rPr>
              <w:t>中期检查成绩</w:t>
            </w:r>
          </w:p>
        </w:tc>
        <w:tc>
          <w:tcPr>
            <w:tcW w:w="2576" w:type="dxa"/>
            <w:tcBorders>
              <w:top w:val="single" w:sz="4" w:space="0" w:color="auto"/>
              <w:left w:val="single" w:sz="4" w:space="0" w:color="auto"/>
              <w:bottom w:val="single" w:sz="4" w:space="0" w:color="auto"/>
              <w:right w:val="single" w:sz="4" w:space="0" w:color="auto"/>
            </w:tcBorders>
            <w:shd w:val="clear" w:color="auto" w:fill="auto"/>
          </w:tcPr>
          <w:p w:rsidR="00AE611B" w:rsidRDefault="00AE611B">
            <w:pPr>
              <w:adjustRightInd w:val="0"/>
              <w:snapToGrid w:val="0"/>
              <w:spacing w:line="200" w:lineRule="atLeast"/>
              <w:jc w:val="left"/>
              <w:rPr>
                <w:rFonts w:ascii="楷体" w:eastAsia="楷体" w:hAnsi="楷体" w:cs="楷体"/>
                <w:sz w:val="18"/>
                <w:szCs w:val="18"/>
              </w:rPr>
            </w:pPr>
            <w:r>
              <w:rPr>
                <w:rFonts w:ascii="楷体" w:eastAsia="楷体" w:hAnsi="楷体" w:cs="楷体" w:hint="eastAsia"/>
                <w:sz w:val="18"/>
                <w:szCs w:val="18"/>
                <w:lang w:bidi="ar"/>
              </w:rPr>
              <w:t>①毕设进度与计划偏差、②已完成工作的质与量、③过程表现、</w:t>
            </w:r>
            <w:r>
              <w:rPr>
                <w:rFonts w:ascii="楷体" w:eastAsia="楷体" w:hAnsi="楷体" w:cs="楷体" w:hint="eastAsia"/>
                <w:sz w:val="18"/>
                <w:szCs w:val="18"/>
                <w:lang w:bidi="ar"/>
              </w:rPr>
              <w:fldChar w:fldCharType="begin"/>
            </w:r>
            <w:r>
              <w:rPr>
                <w:rFonts w:ascii="楷体" w:eastAsia="楷体" w:hAnsi="楷体" w:cs="楷体" w:hint="eastAsia"/>
                <w:sz w:val="18"/>
                <w:szCs w:val="18"/>
                <w:lang w:bidi="ar"/>
              </w:rPr>
              <w:instrText xml:space="preserve"> = 4 \* GB3 \* MERGEFORMAT </w:instrText>
            </w:r>
            <w:r>
              <w:rPr>
                <w:rFonts w:ascii="楷体" w:eastAsia="楷体" w:hAnsi="楷体" w:cs="楷体" w:hint="eastAsia"/>
                <w:sz w:val="18"/>
                <w:szCs w:val="18"/>
                <w:lang w:bidi="ar"/>
              </w:rPr>
              <w:fldChar w:fldCharType="separate"/>
            </w:r>
            <w:r>
              <w:rPr>
                <w:rFonts w:ascii="楷体" w:eastAsia="楷体" w:hAnsi="楷体" w:cs="楷体" w:hint="eastAsia"/>
                <w:sz w:val="18"/>
                <w:szCs w:val="18"/>
                <w:lang w:bidi="ar"/>
              </w:rPr>
              <w:t>④</w:t>
            </w:r>
            <w:r>
              <w:rPr>
                <w:rFonts w:ascii="楷体" w:eastAsia="楷体" w:hAnsi="楷体" w:cs="楷体" w:hint="eastAsia"/>
                <w:sz w:val="18"/>
                <w:szCs w:val="18"/>
                <w:lang w:bidi="ar"/>
              </w:rPr>
              <w:fldChar w:fldCharType="end"/>
            </w:r>
            <w:r>
              <w:rPr>
                <w:rFonts w:ascii="楷体" w:eastAsia="楷体" w:hAnsi="楷体" w:cs="楷体" w:hint="eastAsia"/>
                <w:sz w:val="18"/>
                <w:szCs w:val="18"/>
                <w:lang w:bidi="ar"/>
              </w:rPr>
              <w:t>未来完成计划的风险</w:t>
            </w:r>
          </w:p>
        </w:tc>
        <w:tc>
          <w:tcPr>
            <w:tcW w:w="1590" w:type="dxa"/>
            <w:tcBorders>
              <w:top w:val="single" w:sz="4" w:space="0" w:color="auto"/>
              <w:left w:val="single" w:sz="4" w:space="0" w:color="auto"/>
              <w:bottom w:val="single" w:sz="4" w:space="0" w:color="auto"/>
              <w:right w:val="single" w:sz="4" w:space="0" w:color="auto"/>
            </w:tcBorders>
            <w:shd w:val="clear" w:color="auto" w:fill="auto"/>
          </w:tcPr>
          <w:p w:rsidR="00AE611B" w:rsidRDefault="00AE611B">
            <w:pPr>
              <w:adjustRightInd w:val="0"/>
              <w:snapToGrid w:val="0"/>
              <w:spacing w:line="200" w:lineRule="atLeast"/>
              <w:rPr>
                <w:rFonts w:ascii="楷体" w:eastAsia="楷体" w:hAnsi="楷体" w:cs="楷体"/>
                <w:sz w:val="18"/>
                <w:szCs w:val="18"/>
              </w:rPr>
            </w:pPr>
            <w:r>
              <w:rPr>
                <w:rFonts w:ascii="楷体" w:eastAsia="楷体" w:hAnsi="楷体" w:cs="楷体" w:hint="eastAsia"/>
                <w:sz w:val="18"/>
                <w:szCs w:val="18"/>
                <w:lang w:bidi="ar"/>
              </w:rPr>
              <w:t>成绩=①*30%+②*30%+③*30%+</w:t>
            </w:r>
            <w:r>
              <w:rPr>
                <w:rFonts w:ascii="楷体" w:eastAsia="楷体" w:hAnsi="楷体" w:cs="楷体" w:hint="eastAsia"/>
                <w:sz w:val="18"/>
                <w:szCs w:val="18"/>
                <w:lang w:bidi="ar"/>
              </w:rPr>
              <w:fldChar w:fldCharType="begin"/>
            </w:r>
            <w:r>
              <w:rPr>
                <w:rFonts w:ascii="楷体" w:eastAsia="楷体" w:hAnsi="楷体" w:cs="楷体" w:hint="eastAsia"/>
                <w:sz w:val="18"/>
                <w:szCs w:val="18"/>
                <w:lang w:bidi="ar"/>
              </w:rPr>
              <w:instrText xml:space="preserve"> = 4 \* GB3 \* MERGEFORMAT </w:instrText>
            </w:r>
            <w:r>
              <w:rPr>
                <w:rFonts w:ascii="楷体" w:eastAsia="楷体" w:hAnsi="楷体" w:cs="楷体" w:hint="eastAsia"/>
                <w:sz w:val="18"/>
                <w:szCs w:val="18"/>
                <w:lang w:bidi="ar"/>
              </w:rPr>
              <w:fldChar w:fldCharType="separate"/>
            </w:r>
            <w:r>
              <w:rPr>
                <w:rFonts w:ascii="楷体" w:eastAsia="楷体" w:hAnsi="楷体" w:cs="楷体" w:hint="eastAsia"/>
                <w:sz w:val="18"/>
                <w:szCs w:val="18"/>
                <w:lang w:bidi="ar"/>
              </w:rPr>
              <w:t>④</w:t>
            </w:r>
            <w:r>
              <w:rPr>
                <w:rFonts w:ascii="楷体" w:eastAsia="楷体" w:hAnsi="楷体" w:cs="楷体" w:hint="eastAsia"/>
                <w:sz w:val="18"/>
                <w:szCs w:val="18"/>
                <w:lang w:bidi="ar"/>
              </w:rPr>
              <w:fldChar w:fldCharType="end"/>
            </w:r>
            <w:r>
              <w:rPr>
                <w:rFonts w:ascii="楷体" w:eastAsia="楷体" w:hAnsi="楷体" w:cs="楷体" w:hint="eastAsia"/>
                <w:sz w:val="18"/>
                <w:szCs w:val="18"/>
                <w:lang w:bidi="ar"/>
              </w:rPr>
              <w:t>*10%</w:t>
            </w:r>
          </w:p>
        </w:tc>
        <w:tc>
          <w:tcPr>
            <w:tcW w:w="1245" w:type="dxa"/>
            <w:tcBorders>
              <w:top w:val="single" w:sz="4" w:space="0" w:color="auto"/>
              <w:left w:val="single" w:sz="4" w:space="0" w:color="auto"/>
              <w:bottom w:val="single" w:sz="4" w:space="0" w:color="auto"/>
              <w:right w:val="single" w:sz="4" w:space="0" w:color="auto"/>
            </w:tcBorders>
            <w:shd w:val="clear" w:color="auto" w:fill="auto"/>
          </w:tcPr>
          <w:p w:rsidR="00AE611B" w:rsidRDefault="00AE611B">
            <w:pPr>
              <w:adjustRightInd w:val="0"/>
              <w:snapToGrid w:val="0"/>
              <w:spacing w:line="200" w:lineRule="atLeast"/>
              <w:rPr>
                <w:rFonts w:ascii="楷体" w:eastAsia="楷体" w:hAnsi="楷体" w:cs="楷体"/>
                <w:sz w:val="18"/>
                <w:szCs w:val="18"/>
              </w:rPr>
            </w:pPr>
            <w:r>
              <w:rPr>
                <w:rFonts w:ascii="楷体" w:eastAsia="楷体" w:hAnsi="楷体" w:cs="楷体" w:hint="eastAsia"/>
                <w:sz w:val="18"/>
                <w:szCs w:val="18"/>
                <w:lang w:bidi="ar"/>
              </w:rPr>
              <w:t>各项按五级九段制打分并折算成百分值</w:t>
            </w:r>
          </w:p>
        </w:tc>
        <w:tc>
          <w:tcPr>
            <w:tcW w:w="1875" w:type="dxa"/>
            <w:tcBorders>
              <w:top w:val="single" w:sz="4" w:space="0" w:color="auto"/>
              <w:left w:val="single" w:sz="4" w:space="0" w:color="auto"/>
              <w:bottom w:val="single" w:sz="4" w:space="0" w:color="auto"/>
              <w:right w:val="single" w:sz="4" w:space="0" w:color="auto"/>
            </w:tcBorders>
            <w:shd w:val="clear" w:color="auto" w:fill="auto"/>
          </w:tcPr>
          <w:p w:rsidR="00AE611B" w:rsidRDefault="00AE611B">
            <w:pPr>
              <w:adjustRightInd w:val="0"/>
              <w:snapToGrid w:val="0"/>
              <w:jc w:val="left"/>
              <w:rPr>
                <w:rFonts w:ascii="楷体" w:eastAsia="楷体" w:hAnsi="楷体" w:cs="楷体"/>
                <w:sz w:val="18"/>
                <w:szCs w:val="18"/>
              </w:rPr>
            </w:pPr>
            <w:r>
              <w:rPr>
                <w:rFonts w:ascii="楷体" w:eastAsia="楷体" w:hAnsi="楷体" w:cs="楷体" w:hint="eastAsia"/>
                <w:sz w:val="18"/>
                <w:szCs w:val="18"/>
                <w:lang w:bidi="ar"/>
              </w:rPr>
              <w:fldChar w:fldCharType="begin"/>
            </w:r>
            <w:r>
              <w:rPr>
                <w:rFonts w:ascii="楷体" w:eastAsia="楷体" w:hAnsi="楷体" w:cs="楷体" w:hint="eastAsia"/>
                <w:sz w:val="18"/>
                <w:szCs w:val="18"/>
                <w:lang w:bidi="ar"/>
              </w:rPr>
              <w:instrText xml:space="preserve"> = 1 \* GB3 \* MERGEFORMAT </w:instrText>
            </w:r>
            <w:r>
              <w:rPr>
                <w:rFonts w:ascii="楷体" w:eastAsia="楷体" w:hAnsi="楷体" w:cs="楷体" w:hint="eastAsia"/>
                <w:sz w:val="18"/>
                <w:szCs w:val="18"/>
                <w:lang w:bidi="ar"/>
              </w:rPr>
              <w:fldChar w:fldCharType="separate"/>
            </w:r>
            <w:r>
              <w:rPr>
                <w:rFonts w:ascii="楷体" w:eastAsia="楷体" w:hAnsi="楷体" w:cs="楷体" w:hint="eastAsia"/>
                <w:sz w:val="18"/>
                <w:szCs w:val="18"/>
                <w:lang w:bidi="ar"/>
              </w:rPr>
              <w:t>①</w:t>
            </w:r>
            <w:r>
              <w:rPr>
                <w:rFonts w:ascii="楷体" w:eastAsia="楷体" w:hAnsi="楷体" w:cs="楷体" w:hint="eastAsia"/>
                <w:sz w:val="18"/>
                <w:szCs w:val="18"/>
                <w:lang w:bidi="ar"/>
              </w:rPr>
              <w:fldChar w:fldCharType="end"/>
            </w:r>
            <w:r>
              <w:rPr>
                <w:rFonts w:ascii="楷体" w:eastAsia="楷体" w:hAnsi="楷体" w:cs="楷体" w:hint="eastAsia"/>
                <w:sz w:val="18"/>
                <w:szCs w:val="18"/>
                <w:lang w:bidi="ar"/>
              </w:rPr>
              <w:t>开题报告</w:t>
            </w:r>
          </w:p>
          <w:p w:rsidR="00AE611B" w:rsidRDefault="00AE611B">
            <w:pPr>
              <w:adjustRightInd w:val="0"/>
              <w:snapToGrid w:val="0"/>
              <w:jc w:val="left"/>
              <w:rPr>
                <w:rFonts w:ascii="楷体" w:eastAsia="楷体" w:hAnsi="楷体" w:cs="楷体"/>
                <w:sz w:val="18"/>
                <w:szCs w:val="18"/>
                <w:lang w:bidi="ar"/>
              </w:rPr>
            </w:pPr>
            <w:r>
              <w:rPr>
                <w:rFonts w:ascii="楷体" w:eastAsia="楷体" w:hAnsi="楷体" w:cs="楷体" w:hint="eastAsia"/>
                <w:sz w:val="18"/>
                <w:szCs w:val="18"/>
                <w:lang w:bidi="ar"/>
              </w:rPr>
              <w:fldChar w:fldCharType="begin"/>
            </w:r>
            <w:r>
              <w:rPr>
                <w:rFonts w:ascii="楷体" w:eastAsia="楷体" w:hAnsi="楷体" w:cs="楷体" w:hint="eastAsia"/>
                <w:sz w:val="18"/>
                <w:szCs w:val="18"/>
                <w:lang w:bidi="ar"/>
              </w:rPr>
              <w:instrText xml:space="preserve"> = 2 \* GB3 \* MERGEFORMAT </w:instrText>
            </w:r>
            <w:r>
              <w:rPr>
                <w:rFonts w:ascii="楷体" w:eastAsia="楷体" w:hAnsi="楷体" w:cs="楷体" w:hint="eastAsia"/>
                <w:sz w:val="18"/>
                <w:szCs w:val="18"/>
                <w:lang w:bidi="ar"/>
              </w:rPr>
              <w:fldChar w:fldCharType="separate"/>
            </w:r>
            <w:r>
              <w:rPr>
                <w:rFonts w:ascii="楷体" w:eastAsia="楷体" w:hAnsi="楷体" w:cs="楷体" w:hint="eastAsia"/>
                <w:sz w:val="18"/>
                <w:szCs w:val="18"/>
                <w:lang w:bidi="ar"/>
              </w:rPr>
              <w:t>②</w:t>
            </w:r>
            <w:r>
              <w:rPr>
                <w:rFonts w:ascii="楷体" w:eastAsia="楷体" w:hAnsi="楷体" w:cs="楷体" w:hint="eastAsia"/>
                <w:sz w:val="18"/>
                <w:szCs w:val="18"/>
                <w:lang w:bidi="ar"/>
              </w:rPr>
              <w:fldChar w:fldCharType="end"/>
            </w:r>
            <w:r>
              <w:rPr>
                <w:rFonts w:ascii="楷体" w:eastAsia="楷体" w:hAnsi="楷体" w:cs="楷体" w:hint="eastAsia"/>
                <w:sz w:val="18"/>
                <w:szCs w:val="18"/>
                <w:lang w:bidi="ar"/>
              </w:rPr>
              <w:t xml:space="preserve"> 教师过程指导记录</w:t>
            </w:r>
          </w:p>
          <w:p w:rsidR="00AE611B" w:rsidRDefault="00AE611B">
            <w:pPr>
              <w:adjustRightInd w:val="0"/>
              <w:snapToGrid w:val="0"/>
              <w:jc w:val="left"/>
              <w:rPr>
                <w:rFonts w:ascii="楷体" w:eastAsia="楷体" w:hAnsi="楷体" w:cs="楷体"/>
                <w:sz w:val="18"/>
                <w:szCs w:val="18"/>
                <w:lang w:bidi="ar"/>
              </w:rPr>
            </w:pPr>
            <w:r>
              <w:rPr>
                <w:rFonts w:ascii="楷体" w:eastAsia="楷体" w:hAnsi="楷体" w:cs="楷体" w:hint="eastAsia"/>
                <w:sz w:val="18"/>
                <w:szCs w:val="18"/>
                <w:lang w:bidi="ar"/>
              </w:rPr>
              <w:t>③中期检查成绩评定表</w:t>
            </w:r>
          </w:p>
        </w:tc>
      </w:tr>
      <w:tr w:rsidR="00AE611B">
        <w:trPr>
          <w:trHeight w:val="1152"/>
        </w:trPr>
        <w:tc>
          <w:tcPr>
            <w:tcW w:w="488" w:type="dxa"/>
            <w:vMerge/>
            <w:tcBorders>
              <w:top w:val="single" w:sz="4" w:space="0" w:color="auto"/>
              <w:left w:val="single" w:sz="4" w:space="0" w:color="auto"/>
              <w:bottom w:val="single" w:sz="4" w:space="0" w:color="auto"/>
              <w:right w:val="single" w:sz="4" w:space="0" w:color="auto"/>
            </w:tcBorders>
            <w:shd w:val="clear" w:color="auto" w:fill="auto"/>
            <w:textDirection w:val="tbRl"/>
          </w:tcPr>
          <w:p w:rsidR="00AE611B" w:rsidRDefault="00AE611B">
            <w:pPr>
              <w:rPr>
                <w:rFonts w:ascii="等线" w:eastAsia="等线" w:hAnsi="等线" w:cs="等线"/>
                <w:sz w:val="20"/>
                <w:szCs w:val="20"/>
              </w:rPr>
            </w:pP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tcPr>
          <w:p w:rsidR="00AE611B" w:rsidRDefault="00AE611B">
            <w:pPr>
              <w:adjustRightInd w:val="0"/>
              <w:snapToGrid w:val="0"/>
              <w:rPr>
                <w:rFonts w:ascii="楷体" w:eastAsia="楷体" w:hAnsi="楷体" w:cs="楷体"/>
                <w:sz w:val="18"/>
                <w:szCs w:val="18"/>
              </w:rPr>
            </w:pPr>
            <w:r>
              <w:rPr>
                <w:rFonts w:ascii="楷体" w:eastAsia="楷体" w:hAnsi="楷体" w:cs="楷体" w:hint="eastAsia"/>
                <w:sz w:val="18"/>
                <w:szCs w:val="18"/>
                <w:lang w:bidi="ar"/>
              </w:rPr>
              <w:t>指导教师论文评阅成绩</w:t>
            </w:r>
          </w:p>
        </w:tc>
        <w:tc>
          <w:tcPr>
            <w:tcW w:w="2576" w:type="dxa"/>
            <w:tcBorders>
              <w:top w:val="single" w:sz="4" w:space="0" w:color="auto"/>
              <w:left w:val="single" w:sz="4" w:space="0" w:color="auto"/>
              <w:bottom w:val="single" w:sz="4" w:space="0" w:color="auto"/>
              <w:right w:val="single" w:sz="4" w:space="0" w:color="auto"/>
            </w:tcBorders>
            <w:shd w:val="clear" w:color="auto" w:fill="auto"/>
          </w:tcPr>
          <w:p w:rsidR="00AE611B" w:rsidRDefault="00AE611B">
            <w:pPr>
              <w:adjustRightInd w:val="0"/>
              <w:snapToGrid w:val="0"/>
              <w:rPr>
                <w:rFonts w:ascii="楷体" w:eastAsia="楷体" w:hAnsi="楷体" w:cs="楷体"/>
                <w:sz w:val="18"/>
                <w:szCs w:val="18"/>
              </w:rPr>
            </w:pPr>
            <w:r>
              <w:rPr>
                <w:rFonts w:ascii="楷体" w:eastAsia="楷体" w:hAnsi="楷体" w:cs="楷体" w:hint="eastAsia"/>
                <w:sz w:val="18"/>
                <w:szCs w:val="18"/>
                <w:lang w:bidi="ar"/>
              </w:rPr>
              <w:t>针对论文内容进行评价</w:t>
            </w:r>
          </w:p>
          <w:p w:rsidR="00AE611B" w:rsidRDefault="00AE611B">
            <w:pPr>
              <w:adjustRightInd w:val="0"/>
              <w:snapToGrid w:val="0"/>
              <w:rPr>
                <w:rFonts w:ascii="楷体" w:eastAsia="楷体" w:hAnsi="楷体" w:cs="楷体"/>
                <w:sz w:val="18"/>
                <w:szCs w:val="18"/>
              </w:rPr>
            </w:pPr>
            <w:r>
              <w:rPr>
                <w:rFonts w:ascii="楷体" w:eastAsia="楷体" w:hAnsi="楷体" w:cs="楷体" w:hint="eastAsia"/>
                <w:sz w:val="18"/>
                <w:szCs w:val="18"/>
                <w:lang w:bidi="ar"/>
              </w:rPr>
              <w:t>①解决问题过程的完整性与逻辑性、②毕设科技写作与方案表达的专业性与规范性、③论文的技术水平与工作量、</w:t>
            </w:r>
            <w:r>
              <w:rPr>
                <w:rFonts w:ascii="楷体" w:eastAsia="楷体" w:hAnsi="楷体" w:cs="楷体" w:hint="eastAsia"/>
                <w:sz w:val="18"/>
                <w:szCs w:val="18"/>
                <w:lang w:bidi="ar"/>
              </w:rPr>
              <w:fldChar w:fldCharType="begin"/>
            </w:r>
            <w:r>
              <w:rPr>
                <w:rFonts w:ascii="楷体" w:eastAsia="楷体" w:hAnsi="楷体" w:cs="楷体" w:hint="eastAsia"/>
                <w:sz w:val="18"/>
                <w:szCs w:val="18"/>
                <w:lang w:bidi="ar"/>
              </w:rPr>
              <w:instrText xml:space="preserve"> = 4 \* GB3 \* MERGEFORMAT </w:instrText>
            </w:r>
            <w:r>
              <w:rPr>
                <w:rFonts w:ascii="楷体" w:eastAsia="楷体" w:hAnsi="楷体" w:cs="楷体" w:hint="eastAsia"/>
                <w:sz w:val="18"/>
                <w:szCs w:val="18"/>
                <w:lang w:bidi="ar"/>
              </w:rPr>
              <w:fldChar w:fldCharType="separate"/>
            </w:r>
            <w:r>
              <w:rPr>
                <w:rFonts w:ascii="楷体" w:eastAsia="楷体" w:hAnsi="楷体" w:cs="楷体" w:hint="eastAsia"/>
                <w:sz w:val="18"/>
                <w:szCs w:val="18"/>
                <w:lang w:bidi="ar"/>
              </w:rPr>
              <w:t>④</w:t>
            </w:r>
            <w:r>
              <w:rPr>
                <w:rFonts w:ascii="楷体" w:eastAsia="楷体" w:hAnsi="楷体" w:cs="楷体" w:hint="eastAsia"/>
                <w:sz w:val="18"/>
                <w:szCs w:val="18"/>
                <w:lang w:bidi="ar"/>
              </w:rPr>
              <w:fldChar w:fldCharType="end"/>
            </w:r>
            <w:r>
              <w:rPr>
                <w:rFonts w:ascii="楷体" w:eastAsia="楷体" w:hAnsi="楷体" w:cs="楷体" w:hint="eastAsia"/>
                <w:sz w:val="18"/>
                <w:szCs w:val="18"/>
                <w:lang w:bidi="ar"/>
              </w:rPr>
              <w:t>参考文献质量</w:t>
            </w:r>
          </w:p>
        </w:tc>
        <w:tc>
          <w:tcPr>
            <w:tcW w:w="1590" w:type="dxa"/>
            <w:tcBorders>
              <w:top w:val="single" w:sz="4" w:space="0" w:color="auto"/>
              <w:left w:val="single" w:sz="4" w:space="0" w:color="auto"/>
              <w:bottom w:val="single" w:sz="4" w:space="0" w:color="auto"/>
              <w:right w:val="single" w:sz="4" w:space="0" w:color="auto"/>
            </w:tcBorders>
            <w:shd w:val="clear" w:color="auto" w:fill="auto"/>
            <w:vAlign w:val="center"/>
          </w:tcPr>
          <w:p w:rsidR="00AE611B" w:rsidRDefault="00AE611B">
            <w:pPr>
              <w:adjustRightInd w:val="0"/>
              <w:snapToGrid w:val="0"/>
              <w:rPr>
                <w:rFonts w:ascii="楷体" w:eastAsia="楷体" w:hAnsi="楷体" w:cs="楷体"/>
                <w:sz w:val="18"/>
                <w:szCs w:val="18"/>
              </w:rPr>
            </w:pPr>
            <w:r>
              <w:rPr>
                <w:rFonts w:ascii="楷体" w:eastAsia="楷体" w:hAnsi="楷体" w:cs="楷体" w:hint="eastAsia"/>
                <w:sz w:val="18"/>
                <w:szCs w:val="18"/>
                <w:lang w:bidi="ar"/>
              </w:rPr>
              <w:t>成绩=①*40%+②*20%+③*35%+</w:t>
            </w:r>
            <w:r>
              <w:rPr>
                <w:rFonts w:ascii="楷体" w:eastAsia="楷体" w:hAnsi="楷体" w:cs="楷体" w:hint="eastAsia"/>
                <w:sz w:val="18"/>
                <w:szCs w:val="18"/>
                <w:lang w:bidi="ar"/>
              </w:rPr>
              <w:fldChar w:fldCharType="begin"/>
            </w:r>
            <w:r>
              <w:rPr>
                <w:rFonts w:ascii="楷体" w:eastAsia="楷体" w:hAnsi="楷体" w:cs="楷体" w:hint="eastAsia"/>
                <w:sz w:val="18"/>
                <w:szCs w:val="18"/>
                <w:lang w:bidi="ar"/>
              </w:rPr>
              <w:instrText xml:space="preserve"> = 4 \* GB3 \* MERGEFORMAT </w:instrText>
            </w:r>
            <w:r>
              <w:rPr>
                <w:rFonts w:ascii="楷体" w:eastAsia="楷体" w:hAnsi="楷体" w:cs="楷体" w:hint="eastAsia"/>
                <w:sz w:val="18"/>
                <w:szCs w:val="18"/>
                <w:lang w:bidi="ar"/>
              </w:rPr>
              <w:fldChar w:fldCharType="separate"/>
            </w:r>
            <w:r>
              <w:rPr>
                <w:rFonts w:ascii="楷体" w:eastAsia="楷体" w:hAnsi="楷体" w:cs="楷体" w:hint="eastAsia"/>
                <w:sz w:val="18"/>
                <w:szCs w:val="18"/>
                <w:lang w:bidi="ar"/>
              </w:rPr>
              <w:t>④</w:t>
            </w:r>
            <w:r>
              <w:rPr>
                <w:rFonts w:ascii="楷体" w:eastAsia="楷体" w:hAnsi="楷体" w:cs="楷体" w:hint="eastAsia"/>
                <w:sz w:val="18"/>
                <w:szCs w:val="18"/>
                <w:lang w:bidi="ar"/>
              </w:rPr>
              <w:fldChar w:fldCharType="end"/>
            </w:r>
            <w:r>
              <w:rPr>
                <w:rFonts w:ascii="楷体" w:eastAsia="楷体" w:hAnsi="楷体" w:cs="楷体" w:hint="eastAsia"/>
                <w:sz w:val="18"/>
                <w:szCs w:val="18"/>
                <w:lang w:bidi="ar"/>
              </w:rPr>
              <w:t>*5%</w:t>
            </w:r>
          </w:p>
        </w:tc>
        <w:tc>
          <w:tcPr>
            <w:tcW w:w="1245" w:type="dxa"/>
            <w:tcBorders>
              <w:top w:val="single" w:sz="4" w:space="0" w:color="auto"/>
              <w:left w:val="single" w:sz="4" w:space="0" w:color="auto"/>
              <w:bottom w:val="single" w:sz="4" w:space="0" w:color="auto"/>
              <w:right w:val="single" w:sz="4" w:space="0" w:color="auto"/>
            </w:tcBorders>
            <w:shd w:val="clear" w:color="auto" w:fill="auto"/>
            <w:vAlign w:val="center"/>
          </w:tcPr>
          <w:p w:rsidR="00AE611B" w:rsidRDefault="00AE611B">
            <w:pPr>
              <w:adjustRightInd w:val="0"/>
              <w:snapToGrid w:val="0"/>
              <w:rPr>
                <w:rFonts w:ascii="楷体" w:eastAsia="楷体" w:hAnsi="楷体" w:cs="楷体"/>
                <w:sz w:val="18"/>
                <w:szCs w:val="18"/>
              </w:rPr>
            </w:pPr>
            <w:r>
              <w:rPr>
                <w:rFonts w:ascii="楷体" w:eastAsia="楷体" w:hAnsi="楷体" w:cs="楷体" w:hint="eastAsia"/>
                <w:sz w:val="18"/>
                <w:szCs w:val="18"/>
                <w:lang w:bidi="ar"/>
              </w:rPr>
              <w:t>同上</w:t>
            </w:r>
          </w:p>
        </w:tc>
        <w:tc>
          <w:tcPr>
            <w:tcW w:w="1875" w:type="dxa"/>
            <w:tcBorders>
              <w:top w:val="single" w:sz="4" w:space="0" w:color="auto"/>
              <w:left w:val="single" w:sz="4" w:space="0" w:color="auto"/>
              <w:bottom w:val="single" w:sz="4" w:space="0" w:color="auto"/>
              <w:right w:val="single" w:sz="4" w:space="0" w:color="auto"/>
            </w:tcBorders>
            <w:shd w:val="clear" w:color="auto" w:fill="auto"/>
            <w:vAlign w:val="center"/>
          </w:tcPr>
          <w:p w:rsidR="00AE611B" w:rsidRDefault="00AE611B">
            <w:pPr>
              <w:adjustRightInd w:val="0"/>
              <w:snapToGrid w:val="0"/>
              <w:rPr>
                <w:rFonts w:ascii="楷体" w:eastAsia="楷体" w:hAnsi="楷体" w:cs="楷体"/>
                <w:sz w:val="18"/>
                <w:szCs w:val="18"/>
              </w:rPr>
            </w:pPr>
            <w:r>
              <w:rPr>
                <w:rFonts w:ascii="楷体" w:eastAsia="楷体" w:hAnsi="楷体" w:cs="楷体" w:hint="eastAsia"/>
                <w:sz w:val="18"/>
                <w:szCs w:val="18"/>
                <w:lang w:bidi="ar"/>
              </w:rPr>
              <w:fldChar w:fldCharType="begin"/>
            </w:r>
            <w:r>
              <w:rPr>
                <w:rFonts w:ascii="楷体" w:eastAsia="楷体" w:hAnsi="楷体" w:cs="楷体" w:hint="eastAsia"/>
                <w:sz w:val="18"/>
                <w:szCs w:val="18"/>
                <w:lang w:bidi="ar"/>
              </w:rPr>
              <w:instrText xml:space="preserve"> = 1 \* GB3 \* MERGEFORMAT </w:instrText>
            </w:r>
            <w:r>
              <w:rPr>
                <w:rFonts w:ascii="楷体" w:eastAsia="楷体" w:hAnsi="楷体" w:cs="楷体" w:hint="eastAsia"/>
                <w:sz w:val="18"/>
                <w:szCs w:val="18"/>
                <w:lang w:bidi="ar"/>
              </w:rPr>
              <w:fldChar w:fldCharType="separate"/>
            </w:r>
            <w:r>
              <w:rPr>
                <w:rFonts w:ascii="楷体" w:eastAsia="楷体" w:hAnsi="楷体" w:cs="楷体" w:hint="eastAsia"/>
                <w:sz w:val="18"/>
                <w:szCs w:val="18"/>
                <w:lang w:bidi="ar"/>
              </w:rPr>
              <w:t>①</w:t>
            </w:r>
            <w:r>
              <w:rPr>
                <w:rFonts w:ascii="楷体" w:eastAsia="楷体" w:hAnsi="楷体" w:cs="楷体" w:hint="eastAsia"/>
                <w:sz w:val="18"/>
                <w:szCs w:val="18"/>
                <w:lang w:bidi="ar"/>
              </w:rPr>
              <w:fldChar w:fldCharType="end"/>
            </w:r>
            <w:r>
              <w:rPr>
                <w:rFonts w:ascii="楷体" w:eastAsia="楷体" w:hAnsi="楷体" w:cs="楷体" w:hint="eastAsia"/>
                <w:sz w:val="18"/>
                <w:szCs w:val="18"/>
                <w:lang w:bidi="ar"/>
              </w:rPr>
              <w:t>毕设论文</w:t>
            </w:r>
          </w:p>
          <w:p w:rsidR="00AE611B" w:rsidRDefault="00AE611B">
            <w:pPr>
              <w:adjustRightInd w:val="0"/>
              <w:snapToGrid w:val="0"/>
              <w:rPr>
                <w:rFonts w:ascii="楷体" w:eastAsia="楷体" w:hAnsi="楷体" w:cs="楷体"/>
                <w:sz w:val="18"/>
                <w:szCs w:val="18"/>
              </w:rPr>
            </w:pPr>
            <w:r>
              <w:rPr>
                <w:rFonts w:ascii="楷体" w:eastAsia="楷体" w:hAnsi="楷体" w:cs="楷体" w:hint="eastAsia"/>
                <w:sz w:val="18"/>
                <w:szCs w:val="18"/>
                <w:lang w:bidi="ar"/>
              </w:rPr>
              <w:fldChar w:fldCharType="begin"/>
            </w:r>
            <w:r>
              <w:rPr>
                <w:rFonts w:ascii="楷体" w:eastAsia="楷体" w:hAnsi="楷体" w:cs="楷体" w:hint="eastAsia"/>
                <w:sz w:val="18"/>
                <w:szCs w:val="18"/>
                <w:lang w:bidi="ar"/>
              </w:rPr>
              <w:instrText xml:space="preserve"> = 2 \* GB3 \* MERGEFORMAT </w:instrText>
            </w:r>
            <w:r>
              <w:rPr>
                <w:rFonts w:ascii="楷体" w:eastAsia="楷体" w:hAnsi="楷体" w:cs="楷体" w:hint="eastAsia"/>
                <w:sz w:val="18"/>
                <w:szCs w:val="18"/>
                <w:lang w:bidi="ar"/>
              </w:rPr>
              <w:fldChar w:fldCharType="separate"/>
            </w:r>
            <w:r>
              <w:rPr>
                <w:rFonts w:ascii="楷体" w:eastAsia="楷体" w:hAnsi="楷体" w:cs="楷体" w:hint="eastAsia"/>
                <w:sz w:val="18"/>
                <w:szCs w:val="18"/>
                <w:lang w:bidi="ar"/>
              </w:rPr>
              <w:t>②</w:t>
            </w:r>
            <w:r>
              <w:rPr>
                <w:rFonts w:ascii="楷体" w:eastAsia="楷体" w:hAnsi="楷体" w:cs="楷体" w:hint="eastAsia"/>
                <w:sz w:val="18"/>
                <w:szCs w:val="18"/>
                <w:lang w:bidi="ar"/>
              </w:rPr>
              <w:fldChar w:fldCharType="end"/>
            </w:r>
            <w:r>
              <w:rPr>
                <w:rFonts w:ascii="楷体" w:eastAsia="楷体" w:hAnsi="楷体" w:cs="楷体" w:hint="eastAsia"/>
                <w:sz w:val="18"/>
                <w:szCs w:val="18"/>
                <w:lang w:bidi="ar"/>
              </w:rPr>
              <w:t>软件工程专业毕业设计内容要求与质量标准（附件3 ）</w:t>
            </w:r>
          </w:p>
          <w:p w:rsidR="00AE611B" w:rsidRDefault="00AE611B">
            <w:pPr>
              <w:adjustRightInd w:val="0"/>
              <w:snapToGrid w:val="0"/>
              <w:rPr>
                <w:rFonts w:ascii="楷体" w:eastAsia="楷体" w:hAnsi="楷体" w:cs="楷体"/>
                <w:sz w:val="18"/>
                <w:szCs w:val="18"/>
              </w:rPr>
            </w:pPr>
            <w:r>
              <w:rPr>
                <w:rFonts w:ascii="楷体" w:eastAsia="楷体" w:hAnsi="楷体" w:cs="楷体" w:hint="eastAsia"/>
                <w:sz w:val="18"/>
                <w:szCs w:val="18"/>
                <w:lang w:bidi="ar"/>
              </w:rPr>
              <w:t>③北京交通大学本科毕业设计（论文）规范（附件1 ）</w:t>
            </w:r>
          </w:p>
        </w:tc>
      </w:tr>
      <w:tr w:rsidR="00AE611B">
        <w:trPr>
          <w:trHeight w:val="955"/>
        </w:trPr>
        <w:tc>
          <w:tcPr>
            <w:tcW w:w="488" w:type="dxa"/>
            <w:vMerge/>
            <w:tcBorders>
              <w:top w:val="single" w:sz="4" w:space="0" w:color="auto"/>
              <w:left w:val="single" w:sz="4" w:space="0" w:color="auto"/>
              <w:bottom w:val="single" w:sz="4" w:space="0" w:color="auto"/>
              <w:right w:val="single" w:sz="4" w:space="0" w:color="auto"/>
            </w:tcBorders>
            <w:shd w:val="clear" w:color="auto" w:fill="auto"/>
            <w:textDirection w:val="tbRl"/>
          </w:tcPr>
          <w:p w:rsidR="00AE611B" w:rsidRDefault="00AE611B">
            <w:pPr>
              <w:rPr>
                <w:rFonts w:ascii="等线" w:eastAsia="等线" w:hAnsi="等线" w:cs="等线"/>
                <w:sz w:val="20"/>
                <w:szCs w:val="20"/>
              </w:rPr>
            </w:pP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tcPr>
          <w:p w:rsidR="00AE611B" w:rsidRDefault="00AE611B">
            <w:pPr>
              <w:adjustRightInd w:val="0"/>
              <w:snapToGrid w:val="0"/>
              <w:rPr>
                <w:rFonts w:ascii="楷体" w:eastAsia="楷体" w:hAnsi="楷体" w:cs="楷体"/>
                <w:sz w:val="18"/>
                <w:szCs w:val="18"/>
              </w:rPr>
            </w:pPr>
            <w:r>
              <w:rPr>
                <w:rFonts w:ascii="楷体" w:eastAsia="楷体" w:hAnsi="楷体" w:cs="楷体" w:hint="eastAsia"/>
                <w:sz w:val="18"/>
                <w:szCs w:val="18"/>
                <w:lang w:bidi="ar"/>
              </w:rPr>
              <w:t>开题</w:t>
            </w:r>
          </w:p>
          <w:p w:rsidR="00AE611B" w:rsidRDefault="00AE611B">
            <w:pPr>
              <w:adjustRightInd w:val="0"/>
              <w:snapToGrid w:val="0"/>
              <w:rPr>
                <w:rFonts w:ascii="楷体" w:eastAsia="楷体" w:hAnsi="楷体" w:cs="楷体"/>
                <w:sz w:val="18"/>
                <w:szCs w:val="18"/>
              </w:rPr>
            </w:pPr>
            <w:r>
              <w:rPr>
                <w:rFonts w:ascii="楷体" w:eastAsia="楷体" w:hAnsi="楷体" w:cs="楷体" w:hint="eastAsia"/>
                <w:sz w:val="18"/>
                <w:szCs w:val="18"/>
                <w:lang w:bidi="ar"/>
              </w:rPr>
              <w:t>成绩</w:t>
            </w:r>
          </w:p>
        </w:tc>
        <w:tc>
          <w:tcPr>
            <w:tcW w:w="2576" w:type="dxa"/>
            <w:tcBorders>
              <w:top w:val="single" w:sz="4" w:space="0" w:color="auto"/>
              <w:left w:val="single" w:sz="4" w:space="0" w:color="auto"/>
              <w:bottom w:val="single" w:sz="4" w:space="0" w:color="auto"/>
              <w:right w:val="single" w:sz="4" w:space="0" w:color="auto"/>
            </w:tcBorders>
            <w:shd w:val="clear" w:color="auto" w:fill="auto"/>
          </w:tcPr>
          <w:p w:rsidR="00AE611B" w:rsidRDefault="00AE611B">
            <w:pPr>
              <w:adjustRightInd w:val="0"/>
              <w:snapToGrid w:val="0"/>
              <w:jc w:val="left"/>
              <w:rPr>
                <w:rFonts w:ascii="楷体" w:eastAsia="楷体" w:hAnsi="楷体" w:cs="楷体"/>
                <w:sz w:val="18"/>
                <w:szCs w:val="18"/>
              </w:rPr>
            </w:pPr>
            <w:r>
              <w:rPr>
                <w:rFonts w:ascii="楷体" w:eastAsia="楷体" w:hAnsi="楷体" w:cs="楷体" w:hint="eastAsia"/>
                <w:sz w:val="18"/>
                <w:szCs w:val="18"/>
                <w:lang w:bidi="ar"/>
              </w:rPr>
              <w:t>针对开题报告与开题答辩进行评价：</w:t>
            </w:r>
          </w:p>
          <w:p w:rsidR="00AE611B" w:rsidRDefault="00AE611B">
            <w:pPr>
              <w:adjustRightInd w:val="0"/>
              <w:snapToGrid w:val="0"/>
              <w:jc w:val="left"/>
              <w:rPr>
                <w:rFonts w:ascii="楷体" w:eastAsia="楷体" w:hAnsi="楷体" w:cs="楷体"/>
                <w:sz w:val="18"/>
                <w:szCs w:val="18"/>
              </w:rPr>
            </w:pPr>
            <w:r>
              <w:rPr>
                <w:rFonts w:ascii="楷体" w:eastAsia="楷体" w:hAnsi="楷体" w:cs="楷体" w:hint="eastAsia"/>
                <w:sz w:val="18"/>
                <w:szCs w:val="18"/>
                <w:lang w:bidi="ar"/>
              </w:rPr>
              <w:t>①结构完成性 、②问题复杂性、真实性与定义明确、</w:t>
            </w:r>
            <w:r>
              <w:rPr>
                <w:rFonts w:ascii="楷体" w:eastAsia="楷体" w:hAnsi="楷体" w:cs="楷体" w:hint="eastAsia"/>
                <w:sz w:val="18"/>
                <w:szCs w:val="18"/>
                <w:lang w:bidi="ar"/>
              </w:rPr>
              <w:fldChar w:fldCharType="begin"/>
            </w:r>
            <w:r>
              <w:rPr>
                <w:rFonts w:ascii="楷体" w:eastAsia="楷体" w:hAnsi="楷体" w:cs="楷体" w:hint="eastAsia"/>
                <w:sz w:val="18"/>
                <w:szCs w:val="18"/>
                <w:lang w:bidi="ar"/>
              </w:rPr>
              <w:instrText xml:space="preserve"> = 3 \* GB3 \* MERGEFORMAT </w:instrText>
            </w:r>
            <w:r>
              <w:rPr>
                <w:rFonts w:ascii="楷体" w:eastAsia="楷体" w:hAnsi="楷体" w:cs="楷体" w:hint="eastAsia"/>
                <w:sz w:val="18"/>
                <w:szCs w:val="18"/>
                <w:lang w:bidi="ar"/>
              </w:rPr>
              <w:fldChar w:fldCharType="separate"/>
            </w:r>
            <w:r>
              <w:rPr>
                <w:rFonts w:ascii="楷体" w:eastAsia="楷体" w:hAnsi="楷体" w:cs="楷体" w:hint="eastAsia"/>
                <w:sz w:val="18"/>
                <w:szCs w:val="18"/>
                <w:lang w:bidi="ar"/>
              </w:rPr>
              <w:t>③</w:t>
            </w:r>
            <w:r>
              <w:rPr>
                <w:rFonts w:ascii="楷体" w:eastAsia="楷体" w:hAnsi="楷体" w:cs="楷体" w:hint="eastAsia"/>
                <w:sz w:val="18"/>
                <w:szCs w:val="18"/>
                <w:lang w:bidi="ar"/>
              </w:rPr>
              <w:fldChar w:fldCharType="end"/>
            </w:r>
            <w:r>
              <w:rPr>
                <w:rFonts w:ascii="楷体" w:eastAsia="楷体" w:hAnsi="楷体" w:cs="楷体" w:hint="eastAsia"/>
                <w:sz w:val="18"/>
                <w:szCs w:val="18"/>
                <w:lang w:bidi="ar"/>
              </w:rPr>
              <w:t>文献综述以及方法与技术的选择、</w:t>
            </w:r>
            <w:r>
              <w:rPr>
                <w:rFonts w:ascii="楷体" w:eastAsia="楷体" w:hAnsi="楷体" w:cs="楷体" w:hint="eastAsia"/>
                <w:sz w:val="18"/>
                <w:szCs w:val="18"/>
                <w:lang w:bidi="ar"/>
              </w:rPr>
              <w:fldChar w:fldCharType="begin"/>
            </w:r>
            <w:r>
              <w:rPr>
                <w:rFonts w:ascii="楷体" w:eastAsia="楷体" w:hAnsi="楷体" w:cs="楷体" w:hint="eastAsia"/>
                <w:sz w:val="18"/>
                <w:szCs w:val="18"/>
                <w:lang w:bidi="ar"/>
              </w:rPr>
              <w:instrText xml:space="preserve"> = 4 \* GB3 \* MERGEFORMAT </w:instrText>
            </w:r>
            <w:r>
              <w:rPr>
                <w:rFonts w:ascii="楷体" w:eastAsia="楷体" w:hAnsi="楷体" w:cs="楷体" w:hint="eastAsia"/>
                <w:sz w:val="18"/>
                <w:szCs w:val="18"/>
                <w:lang w:bidi="ar"/>
              </w:rPr>
              <w:fldChar w:fldCharType="separate"/>
            </w:r>
            <w:r>
              <w:rPr>
                <w:rFonts w:ascii="楷体" w:eastAsia="楷体" w:hAnsi="楷体" w:cs="楷体" w:hint="eastAsia"/>
                <w:sz w:val="18"/>
                <w:szCs w:val="18"/>
                <w:lang w:bidi="ar"/>
              </w:rPr>
              <w:t>④</w:t>
            </w:r>
            <w:r>
              <w:rPr>
                <w:rFonts w:ascii="楷体" w:eastAsia="楷体" w:hAnsi="楷体" w:cs="楷体" w:hint="eastAsia"/>
                <w:sz w:val="18"/>
                <w:szCs w:val="18"/>
                <w:lang w:bidi="ar"/>
              </w:rPr>
              <w:fldChar w:fldCharType="end"/>
            </w:r>
            <w:r>
              <w:rPr>
                <w:rFonts w:ascii="楷体" w:eastAsia="楷体" w:hAnsi="楷体" w:cs="楷体" w:hint="eastAsia"/>
                <w:sz w:val="18"/>
                <w:szCs w:val="18"/>
                <w:lang w:bidi="ar"/>
              </w:rPr>
              <w:t>方案可行性、</w:t>
            </w:r>
            <w:r>
              <w:rPr>
                <w:rFonts w:ascii="楷体" w:eastAsia="楷体" w:hAnsi="楷体" w:cs="楷体" w:hint="eastAsia"/>
                <w:sz w:val="18"/>
                <w:szCs w:val="18"/>
                <w:lang w:bidi="ar"/>
              </w:rPr>
              <w:fldChar w:fldCharType="begin"/>
            </w:r>
            <w:r>
              <w:rPr>
                <w:rFonts w:ascii="楷体" w:eastAsia="楷体" w:hAnsi="楷体" w:cs="楷体" w:hint="eastAsia"/>
                <w:sz w:val="18"/>
                <w:szCs w:val="18"/>
                <w:lang w:bidi="ar"/>
              </w:rPr>
              <w:instrText xml:space="preserve"> = 5 \* GB3 \* MERGEFORMAT </w:instrText>
            </w:r>
            <w:r>
              <w:rPr>
                <w:rFonts w:ascii="楷体" w:eastAsia="楷体" w:hAnsi="楷体" w:cs="楷体" w:hint="eastAsia"/>
                <w:sz w:val="18"/>
                <w:szCs w:val="18"/>
                <w:lang w:bidi="ar"/>
              </w:rPr>
              <w:fldChar w:fldCharType="separate"/>
            </w:r>
            <w:r>
              <w:rPr>
                <w:rFonts w:ascii="楷体" w:eastAsia="楷体" w:hAnsi="楷体" w:cs="楷体" w:hint="eastAsia"/>
                <w:sz w:val="18"/>
                <w:szCs w:val="18"/>
                <w:lang w:bidi="ar"/>
              </w:rPr>
              <w:t>⑤</w:t>
            </w:r>
            <w:r>
              <w:rPr>
                <w:rFonts w:ascii="楷体" w:eastAsia="楷体" w:hAnsi="楷体" w:cs="楷体" w:hint="eastAsia"/>
                <w:sz w:val="18"/>
                <w:szCs w:val="18"/>
                <w:lang w:bidi="ar"/>
              </w:rPr>
              <w:fldChar w:fldCharType="end"/>
            </w:r>
            <w:r>
              <w:rPr>
                <w:rFonts w:ascii="楷体" w:eastAsia="楷体" w:hAnsi="楷体" w:cs="楷体" w:hint="eastAsia"/>
                <w:sz w:val="18"/>
                <w:szCs w:val="18"/>
                <w:lang w:bidi="ar"/>
              </w:rPr>
              <w:t>方案可验证性、</w:t>
            </w:r>
            <w:r>
              <w:rPr>
                <w:rFonts w:ascii="楷体" w:eastAsia="楷体" w:hAnsi="楷体" w:cs="楷体" w:hint="eastAsia"/>
                <w:sz w:val="18"/>
                <w:szCs w:val="18"/>
                <w:lang w:bidi="ar"/>
              </w:rPr>
              <w:fldChar w:fldCharType="begin"/>
            </w:r>
            <w:r>
              <w:rPr>
                <w:rFonts w:ascii="楷体" w:eastAsia="楷体" w:hAnsi="楷体" w:cs="楷体" w:hint="eastAsia"/>
                <w:sz w:val="18"/>
                <w:szCs w:val="18"/>
                <w:lang w:bidi="ar"/>
              </w:rPr>
              <w:instrText xml:space="preserve"> = 6 \* GB3 \* MERGEFORMAT </w:instrText>
            </w:r>
            <w:r>
              <w:rPr>
                <w:rFonts w:ascii="楷体" w:eastAsia="楷体" w:hAnsi="楷体" w:cs="楷体" w:hint="eastAsia"/>
                <w:sz w:val="18"/>
                <w:szCs w:val="18"/>
                <w:lang w:bidi="ar"/>
              </w:rPr>
              <w:fldChar w:fldCharType="separate"/>
            </w:r>
            <w:r>
              <w:rPr>
                <w:rFonts w:ascii="楷体" w:eastAsia="楷体" w:hAnsi="楷体" w:cs="楷体" w:hint="eastAsia"/>
                <w:sz w:val="18"/>
                <w:szCs w:val="18"/>
                <w:lang w:bidi="ar"/>
              </w:rPr>
              <w:t>⑥</w:t>
            </w:r>
            <w:r>
              <w:rPr>
                <w:rFonts w:ascii="楷体" w:eastAsia="楷体" w:hAnsi="楷体" w:cs="楷体" w:hint="eastAsia"/>
                <w:sz w:val="18"/>
                <w:szCs w:val="18"/>
                <w:lang w:bidi="ar"/>
              </w:rPr>
              <w:fldChar w:fldCharType="end"/>
            </w:r>
            <w:r>
              <w:rPr>
                <w:rFonts w:ascii="楷体" w:eastAsia="楷体" w:hAnsi="楷体" w:cs="楷体" w:hint="eastAsia"/>
                <w:sz w:val="18"/>
                <w:szCs w:val="18"/>
                <w:lang w:bidi="ar"/>
              </w:rPr>
              <w:t>任务与预期交付产物明确性、</w:t>
            </w:r>
            <w:r>
              <w:rPr>
                <w:rFonts w:ascii="楷体" w:eastAsia="楷体" w:hAnsi="楷体" w:cs="楷体" w:hint="eastAsia"/>
                <w:sz w:val="18"/>
                <w:szCs w:val="18"/>
                <w:lang w:bidi="ar"/>
              </w:rPr>
              <w:fldChar w:fldCharType="begin"/>
            </w:r>
            <w:r>
              <w:rPr>
                <w:rFonts w:ascii="楷体" w:eastAsia="楷体" w:hAnsi="楷体" w:cs="楷体" w:hint="eastAsia"/>
                <w:sz w:val="18"/>
                <w:szCs w:val="18"/>
                <w:lang w:bidi="ar"/>
              </w:rPr>
              <w:instrText xml:space="preserve"> = 7 \* GB3 \* MERGEFORMAT </w:instrText>
            </w:r>
            <w:r>
              <w:rPr>
                <w:rFonts w:ascii="楷体" w:eastAsia="楷体" w:hAnsi="楷体" w:cs="楷体" w:hint="eastAsia"/>
                <w:sz w:val="18"/>
                <w:szCs w:val="18"/>
                <w:lang w:bidi="ar"/>
              </w:rPr>
              <w:fldChar w:fldCharType="separate"/>
            </w:r>
            <w:r>
              <w:rPr>
                <w:rFonts w:ascii="楷体" w:eastAsia="楷体" w:hAnsi="楷体" w:cs="楷体" w:hint="eastAsia"/>
                <w:sz w:val="18"/>
                <w:szCs w:val="18"/>
                <w:lang w:bidi="ar"/>
              </w:rPr>
              <w:t>⑦</w:t>
            </w:r>
            <w:r>
              <w:rPr>
                <w:rFonts w:ascii="楷体" w:eastAsia="楷体" w:hAnsi="楷体" w:cs="楷体" w:hint="eastAsia"/>
                <w:sz w:val="18"/>
                <w:szCs w:val="18"/>
                <w:lang w:bidi="ar"/>
              </w:rPr>
              <w:fldChar w:fldCharType="end"/>
            </w:r>
            <w:r>
              <w:rPr>
                <w:rFonts w:ascii="楷体" w:eastAsia="楷体" w:hAnsi="楷体" w:cs="楷体" w:hint="eastAsia"/>
                <w:sz w:val="18"/>
                <w:szCs w:val="18"/>
                <w:lang w:bidi="ar"/>
              </w:rPr>
              <w:t>进度计划合理性</w:t>
            </w:r>
          </w:p>
        </w:tc>
        <w:tc>
          <w:tcPr>
            <w:tcW w:w="1590" w:type="dxa"/>
            <w:tcBorders>
              <w:top w:val="single" w:sz="4" w:space="0" w:color="auto"/>
              <w:left w:val="single" w:sz="4" w:space="0" w:color="auto"/>
              <w:bottom w:val="single" w:sz="4" w:space="0" w:color="auto"/>
              <w:right w:val="single" w:sz="4" w:space="0" w:color="auto"/>
            </w:tcBorders>
            <w:shd w:val="clear" w:color="auto" w:fill="auto"/>
          </w:tcPr>
          <w:p w:rsidR="00AE611B" w:rsidRDefault="00AE611B">
            <w:pPr>
              <w:adjustRightInd w:val="0"/>
              <w:snapToGrid w:val="0"/>
              <w:jc w:val="left"/>
              <w:rPr>
                <w:rFonts w:ascii="楷体" w:eastAsia="楷体" w:hAnsi="楷体" w:cs="楷体"/>
                <w:sz w:val="18"/>
                <w:szCs w:val="18"/>
              </w:rPr>
            </w:pPr>
            <w:r>
              <w:rPr>
                <w:rFonts w:ascii="楷体" w:eastAsia="楷体" w:hAnsi="楷体" w:cs="楷体" w:hint="eastAsia"/>
                <w:sz w:val="18"/>
                <w:szCs w:val="18"/>
                <w:lang w:bidi="ar"/>
              </w:rPr>
              <w:t>成绩=①*10%+②*20%+</w:t>
            </w:r>
            <w:r>
              <w:rPr>
                <w:rFonts w:ascii="楷体" w:eastAsia="楷体" w:hAnsi="楷体" w:cs="楷体" w:hint="eastAsia"/>
                <w:sz w:val="18"/>
                <w:szCs w:val="18"/>
                <w:lang w:bidi="ar"/>
              </w:rPr>
              <w:fldChar w:fldCharType="begin"/>
            </w:r>
            <w:r>
              <w:rPr>
                <w:rFonts w:ascii="楷体" w:eastAsia="楷体" w:hAnsi="楷体" w:cs="楷体" w:hint="eastAsia"/>
                <w:sz w:val="18"/>
                <w:szCs w:val="18"/>
                <w:lang w:bidi="ar"/>
              </w:rPr>
              <w:instrText xml:space="preserve"> = 3 \* GB3 \* MERGEFORMAT </w:instrText>
            </w:r>
            <w:r>
              <w:rPr>
                <w:rFonts w:ascii="楷体" w:eastAsia="楷体" w:hAnsi="楷体" w:cs="楷体" w:hint="eastAsia"/>
                <w:sz w:val="18"/>
                <w:szCs w:val="18"/>
                <w:lang w:bidi="ar"/>
              </w:rPr>
              <w:fldChar w:fldCharType="separate"/>
            </w:r>
            <w:r>
              <w:rPr>
                <w:rFonts w:ascii="楷体" w:eastAsia="楷体" w:hAnsi="楷体" w:cs="楷体" w:hint="eastAsia"/>
                <w:sz w:val="18"/>
                <w:szCs w:val="18"/>
                <w:lang w:bidi="ar"/>
              </w:rPr>
              <w:t>③</w:t>
            </w:r>
            <w:r>
              <w:rPr>
                <w:rFonts w:ascii="楷体" w:eastAsia="楷体" w:hAnsi="楷体" w:cs="楷体" w:hint="eastAsia"/>
                <w:sz w:val="18"/>
                <w:szCs w:val="18"/>
                <w:lang w:bidi="ar"/>
              </w:rPr>
              <w:fldChar w:fldCharType="end"/>
            </w:r>
            <w:r>
              <w:rPr>
                <w:rFonts w:ascii="楷体" w:eastAsia="楷体" w:hAnsi="楷体" w:cs="楷体" w:hint="eastAsia"/>
                <w:sz w:val="18"/>
                <w:szCs w:val="18"/>
                <w:lang w:bidi="ar"/>
              </w:rPr>
              <w:t>*20%+</w:t>
            </w:r>
            <w:r>
              <w:rPr>
                <w:rFonts w:ascii="楷体" w:eastAsia="楷体" w:hAnsi="楷体" w:cs="楷体" w:hint="eastAsia"/>
                <w:sz w:val="18"/>
                <w:szCs w:val="18"/>
                <w:lang w:bidi="ar"/>
              </w:rPr>
              <w:fldChar w:fldCharType="begin"/>
            </w:r>
            <w:r>
              <w:rPr>
                <w:rFonts w:ascii="楷体" w:eastAsia="楷体" w:hAnsi="楷体" w:cs="楷体" w:hint="eastAsia"/>
                <w:sz w:val="18"/>
                <w:szCs w:val="18"/>
                <w:lang w:bidi="ar"/>
              </w:rPr>
              <w:instrText xml:space="preserve"> = 4 \* GB3 \* MERGEFORMAT </w:instrText>
            </w:r>
            <w:r>
              <w:rPr>
                <w:rFonts w:ascii="楷体" w:eastAsia="楷体" w:hAnsi="楷体" w:cs="楷体" w:hint="eastAsia"/>
                <w:sz w:val="18"/>
                <w:szCs w:val="18"/>
                <w:lang w:bidi="ar"/>
              </w:rPr>
              <w:fldChar w:fldCharType="separate"/>
            </w:r>
            <w:r>
              <w:rPr>
                <w:rFonts w:ascii="楷体" w:eastAsia="楷体" w:hAnsi="楷体" w:cs="楷体" w:hint="eastAsia"/>
                <w:sz w:val="18"/>
                <w:szCs w:val="18"/>
                <w:lang w:bidi="ar"/>
              </w:rPr>
              <w:t>④</w:t>
            </w:r>
            <w:r>
              <w:rPr>
                <w:rFonts w:ascii="楷体" w:eastAsia="楷体" w:hAnsi="楷体" w:cs="楷体" w:hint="eastAsia"/>
                <w:sz w:val="18"/>
                <w:szCs w:val="18"/>
                <w:lang w:bidi="ar"/>
              </w:rPr>
              <w:fldChar w:fldCharType="end"/>
            </w:r>
            <w:r>
              <w:rPr>
                <w:rFonts w:ascii="楷体" w:eastAsia="楷体" w:hAnsi="楷体" w:cs="楷体" w:hint="eastAsia"/>
                <w:sz w:val="18"/>
                <w:szCs w:val="18"/>
                <w:lang w:bidi="ar"/>
              </w:rPr>
              <w:t>*20%+</w:t>
            </w:r>
            <w:r>
              <w:rPr>
                <w:rFonts w:ascii="楷体" w:eastAsia="楷体" w:hAnsi="楷体" w:cs="楷体" w:hint="eastAsia"/>
                <w:sz w:val="18"/>
                <w:szCs w:val="18"/>
                <w:lang w:bidi="ar"/>
              </w:rPr>
              <w:fldChar w:fldCharType="begin"/>
            </w:r>
            <w:r>
              <w:rPr>
                <w:rFonts w:ascii="楷体" w:eastAsia="楷体" w:hAnsi="楷体" w:cs="楷体" w:hint="eastAsia"/>
                <w:sz w:val="18"/>
                <w:szCs w:val="18"/>
                <w:lang w:bidi="ar"/>
              </w:rPr>
              <w:instrText xml:space="preserve"> = 5 \* GB3 \* MERGEFORMAT </w:instrText>
            </w:r>
            <w:r>
              <w:rPr>
                <w:rFonts w:ascii="楷体" w:eastAsia="楷体" w:hAnsi="楷体" w:cs="楷体" w:hint="eastAsia"/>
                <w:sz w:val="18"/>
                <w:szCs w:val="18"/>
                <w:lang w:bidi="ar"/>
              </w:rPr>
              <w:fldChar w:fldCharType="separate"/>
            </w:r>
            <w:r>
              <w:rPr>
                <w:rFonts w:ascii="楷体" w:eastAsia="楷体" w:hAnsi="楷体" w:cs="楷体" w:hint="eastAsia"/>
                <w:sz w:val="18"/>
                <w:szCs w:val="18"/>
                <w:lang w:bidi="ar"/>
              </w:rPr>
              <w:t>⑤</w:t>
            </w:r>
            <w:r>
              <w:rPr>
                <w:rFonts w:ascii="楷体" w:eastAsia="楷体" w:hAnsi="楷体" w:cs="楷体" w:hint="eastAsia"/>
                <w:sz w:val="18"/>
                <w:szCs w:val="18"/>
                <w:lang w:bidi="ar"/>
              </w:rPr>
              <w:fldChar w:fldCharType="end"/>
            </w:r>
            <w:r>
              <w:rPr>
                <w:rFonts w:ascii="楷体" w:eastAsia="楷体" w:hAnsi="楷体" w:cs="楷体" w:hint="eastAsia"/>
                <w:sz w:val="18"/>
                <w:szCs w:val="18"/>
                <w:lang w:bidi="ar"/>
              </w:rPr>
              <w:t>*10%+</w:t>
            </w:r>
            <w:r>
              <w:rPr>
                <w:rFonts w:ascii="楷体" w:eastAsia="楷体" w:hAnsi="楷体" w:cs="楷体" w:hint="eastAsia"/>
                <w:sz w:val="18"/>
                <w:szCs w:val="18"/>
                <w:lang w:bidi="ar"/>
              </w:rPr>
              <w:fldChar w:fldCharType="begin"/>
            </w:r>
            <w:r>
              <w:rPr>
                <w:rFonts w:ascii="楷体" w:eastAsia="楷体" w:hAnsi="楷体" w:cs="楷体" w:hint="eastAsia"/>
                <w:sz w:val="18"/>
                <w:szCs w:val="18"/>
                <w:lang w:bidi="ar"/>
              </w:rPr>
              <w:instrText xml:space="preserve"> = 6 \* GB3 \* MERGEFORMAT </w:instrText>
            </w:r>
            <w:r>
              <w:rPr>
                <w:rFonts w:ascii="楷体" w:eastAsia="楷体" w:hAnsi="楷体" w:cs="楷体" w:hint="eastAsia"/>
                <w:sz w:val="18"/>
                <w:szCs w:val="18"/>
                <w:lang w:bidi="ar"/>
              </w:rPr>
              <w:fldChar w:fldCharType="separate"/>
            </w:r>
            <w:r>
              <w:rPr>
                <w:rFonts w:ascii="楷体" w:eastAsia="楷体" w:hAnsi="楷体" w:cs="楷体" w:hint="eastAsia"/>
                <w:sz w:val="18"/>
                <w:szCs w:val="18"/>
                <w:lang w:bidi="ar"/>
              </w:rPr>
              <w:t>⑥</w:t>
            </w:r>
            <w:r>
              <w:rPr>
                <w:rFonts w:ascii="楷体" w:eastAsia="楷体" w:hAnsi="楷体" w:cs="楷体" w:hint="eastAsia"/>
                <w:sz w:val="18"/>
                <w:szCs w:val="18"/>
                <w:lang w:bidi="ar"/>
              </w:rPr>
              <w:fldChar w:fldCharType="end"/>
            </w:r>
            <w:r>
              <w:rPr>
                <w:rFonts w:ascii="楷体" w:eastAsia="楷体" w:hAnsi="楷体" w:cs="楷体" w:hint="eastAsia"/>
                <w:sz w:val="18"/>
                <w:szCs w:val="18"/>
                <w:lang w:bidi="ar"/>
              </w:rPr>
              <w:t>*10%+</w:t>
            </w:r>
          </w:p>
          <w:p w:rsidR="00AE611B" w:rsidRDefault="00AE611B">
            <w:pPr>
              <w:adjustRightInd w:val="0"/>
              <w:snapToGrid w:val="0"/>
              <w:jc w:val="left"/>
              <w:rPr>
                <w:rFonts w:ascii="楷体" w:eastAsia="楷体" w:hAnsi="楷体" w:cs="楷体"/>
                <w:sz w:val="18"/>
                <w:szCs w:val="18"/>
              </w:rPr>
            </w:pPr>
            <w:r>
              <w:rPr>
                <w:rFonts w:ascii="楷体" w:eastAsia="楷体" w:hAnsi="楷体" w:cs="楷体" w:hint="eastAsia"/>
                <w:sz w:val="18"/>
                <w:szCs w:val="18"/>
                <w:lang w:bidi="ar"/>
              </w:rPr>
              <w:fldChar w:fldCharType="begin"/>
            </w:r>
            <w:r>
              <w:rPr>
                <w:rFonts w:ascii="楷体" w:eastAsia="楷体" w:hAnsi="楷体" w:cs="楷体" w:hint="eastAsia"/>
                <w:sz w:val="18"/>
                <w:szCs w:val="18"/>
                <w:lang w:bidi="ar"/>
              </w:rPr>
              <w:instrText xml:space="preserve"> = 7 \* GB3 \* MERGEFORMAT </w:instrText>
            </w:r>
            <w:r>
              <w:rPr>
                <w:rFonts w:ascii="楷体" w:eastAsia="楷体" w:hAnsi="楷体" w:cs="楷体" w:hint="eastAsia"/>
                <w:sz w:val="18"/>
                <w:szCs w:val="18"/>
                <w:lang w:bidi="ar"/>
              </w:rPr>
              <w:fldChar w:fldCharType="separate"/>
            </w:r>
            <w:r>
              <w:rPr>
                <w:rFonts w:ascii="楷体" w:eastAsia="楷体" w:hAnsi="楷体" w:cs="楷体" w:hint="eastAsia"/>
                <w:sz w:val="18"/>
                <w:szCs w:val="18"/>
                <w:lang w:bidi="ar"/>
              </w:rPr>
              <w:t>⑦</w:t>
            </w:r>
            <w:r>
              <w:rPr>
                <w:rFonts w:ascii="楷体" w:eastAsia="楷体" w:hAnsi="楷体" w:cs="楷体" w:hint="eastAsia"/>
                <w:sz w:val="18"/>
                <w:szCs w:val="18"/>
                <w:lang w:bidi="ar"/>
              </w:rPr>
              <w:fldChar w:fldCharType="end"/>
            </w:r>
            <w:r>
              <w:rPr>
                <w:rFonts w:ascii="楷体" w:eastAsia="楷体" w:hAnsi="楷体" w:cs="楷体" w:hint="eastAsia"/>
                <w:sz w:val="18"/>
                <w:szCs w:val="18"/>
                <w:lang w:bidi="ar"/>
              </w:rPr>
              <w:t>*10%</w:t>
            </w:r>
          </w:p>
        </w:tc>
        <w:tc>
          <w:tcPr>
            <w:tcW w:w="1245" w:type="dxa"/>
            <w:tcBorders>
              <w:top w:val="single" w:sz="4" w:space="0" w:color="auto"/>
              <w:left w:val="single" w:sz="4" w:space="0" w:color="auto"/>
              <w:bottom w:val="single" w:sz="4" w:space="0" w:color="auto"/>
              <w:right w:val="single" w:sz="4" w:space="0" w:color="auto"/>
            </w:tcBorders>
            <w:shd w:val="clear" w:color="auto" w:fill="auto"/>
          </w:tcPr>
          <w:p w:rsidR="00AE611B" w:rsidRDefault="00AE611B">
            <w:pPr>
              <w:adjustRightInd w:val="0"/>
              <w:snapToGrid w:val="0"/>
              <w:jc w:val="left"/>
              <w:rPr>
                <w:rFonts w:ascii="楷体" w:eastAsia="楷体" w:hAnsi="楷体" w:cs="楷体"/>
                <w:sz w:val="18"/>
                <w:szCs w:val="18"/>
              </w:rPr>
            </w:pPr>
            <w:r>
              <w:rPr>
                <w:rFonts w:ascii="楷体" w:eastAsia="楷体" w:hAnsi="楷体" w:cs="楷体" w:hint="eastAsia"/>
                <w:sz w:val="18"/>
                <w:szCs w:val="18"/>
                <w:lang w:bidi="ar"/>
              </w:rPr>
              <w:t>同上</w:t>
            </w:r>
          </w:p>
        </w:tc>
        <w:tc>
          <w:tcPr>
            <w:tcW w:w="1875" w:type="dxa"/>
            <w:tcBorders>
              <w:top w:val="single" w:sz="4" w:space="0" w:color="auto"/>
              <w:left w:val="single" w:sz="4" w:space="0" w:color="auto"/>
              <w:bottom w:val="single" w:sz="4" w:space="0" w:color="auto"/>
              <w:right w:val="single" w:sz="4" w:space="0" w:color="auto"/>
            </w:tcBorders>
            <w:shd w:val="clear" w:color="auto" w:fill="auto"/>
          </w:tcPr>
          <w:p w:rsidR="00AE611B" w:rsidRDefault="00AE611B">
            <w:pPr>
              <w:adjustRightInd w:val="0"/>
              <w:snapToGrid w:val="0"/>
              <w:jc w:val="left"/>
              <w:rPr>
                <w:rFonts w:ascii="楷体" w:eastAsia="楷体" w:hAnsi="楷体" w:cs="楷体"/>
                <w:sz w:val="18"/>
                <w:szCs w:val="18"/>
              </w:rPr>
            </w:pPr>
            <w:r>
              <w:rPr>
                <w:rFonts w:ascii="楷体" w:eastAsia="楷体" w:hAnsi="楷体" w:cs="楷体" w:hint="eastAsia"/>
                <w:sz w:val="18"/>
                <w:szCs w:val="18"/>
                <w:lang w:bidi="ar"/>
              </w:rPr>
              <w:fldChar w:fldCharType="begin"/>
            </w:r>
            <w:r>
              <w:rPr>
                <w:rFonts w:ascii="楷体" w:eastAsia="楷体" w:hAnsi="楷体" w:cs="楷体" w:hint="eastAsia"/>
                <w:sz w:val="18"/>
                <w:szCs w:val="18"/>
                <w:lang w:bidi="ar"/>
              </w:rPr>
              <w:instrText xml:space="preserve"> = 1 \* GB3 \* MERGEFORMAT </w:instrText>
            </w:r>
            <w:r>
              <w:rPr>
                <w:rFonts w:ascii="楷体" w:eastAsia="楷体" w:hAnsi="楷体" w:cs="楷体" w:hint="eastAsia"/>
                <w:sz w:val="18"/>
                <w:szCs w:val="18"/>
                <w:lang w:bidi="ar"/>
              </w:rPr>
              <w:fldChar w:fldCharType="separate"/>
            </w:r>
            <w:r>
              <w:rPr>
                <w:rFonts w:ascii="楷体" w:eastAsia="楷体" w:hAnsi="楷体" w:cs="楷体" w:hint="eastAsia"/>
                <w:sz w:val="18"/>
                <w:szCs w:val="18"/>
                <w:lang w:bidi="ar"/>
              </w:rPr>
              <w:t>①</w:t>
            </w:r>
            <w:r>
              <w:rPr>
                <w:rFonts w:ascii="楷体" w:eastAsia="楷体" w:hAnsi="楷体" w:cs="楷体" w:hint="eastAsia"/>
                <w:sz w:val="18"/>
                <w:szCs w:val="18"/>
                <w:lang w:bidi="ar"/>
              </w:rPr>
              <w:fldChar w:fldCharType="end"/>
            </w:r>
            <w:r>
              <w:rPr>
                <w:rFonts w:ascii="楷体" w:eastAsia="楷体" w:hAnsi="楷体" w:cs="楷体" w:hint="eastAsia"/>
                <w:sz w:val="18"/>
                <w:szCs w:val="18"/>
                <w:lang w:bidi="ar"/>
              </w:rPr>
              <w:t>开题报告</w:t>
            </w:r>
          </w:p>
          <w:p w:rsidR="00AE611B" w:rsidRDefault="00AE611B">
            <w:pPr>
              <w:adjustRightInd w:val="0"/>
              <w:snapToGrid w:val="0"/>
              <w:jc w:val="left"/>
              <w:rPr>
                <w:rFonts w:ascii="楷体" w:eastAsia="楷体" w:hAnsi="楷体" w:cs="楷体"/>
                <w:sz w:val="18"/>
                <w:szCs w:val="18"/>
              </w:rPr>
            </w:pPr>
            <w:r>
              <w:rPr>
                <w:rFonts w:ascii="楷体" w:eastAsia="楷体" w:hAnsi="楷体" w:cs="楷体" w:hint="eastAsia"/>
                <w:sz w:val="18"/>
                <w:szCs w:val="18"/>
                <w:lang w:bidi="ar"/>
              </w:rPr>
              <w:fldChar w:fldCharType="begin"/>
            </w:r>
            <w:r>
              <w:rPr>
                <w:rFonts w:ascii="楷体" w:eastAsia="楷体" w:hAnsi="楷体" w:cs="楷体" w:hint="eastAsia"/>
                <w:sz w:val="18"/>
                <w:szCs w:val="18"/>
                <w:lang w:bidi="ar"/>
              </w:rPr>
              <w:instrText xml:space="preserve"> = 2 \* GB3 \* MERGEFORMAT </w:instrText>
            </w:r>
            <w:r>
              <w:rPr>
                <w:rFonts w:ascii="楷体" w:eastAsia="楷体" w:hAnsi="楷体" w:cs="楷体" w:hint="eastAsia"/>
                <w:sz w:val="18"/>
                <w:szCs w:val="18"/>
                <w:lang w:bidi="ar"/>
              </w:rPr>
              <w:fldChar w:fldCharType="separate"/>
            </w:r>
            <w:r>
              <w:rPr>
                <w:rFonts w:ascii="楷体" w:eastAsia="楷体" w:hAnsi="楷体" w:cs="楷体" w:hint="eastAsia"/>
                <w:sz w:val="18"/>
                <w:szCs w:val="18"/>
                <w:lang w:bidi="ar"/>
              </w:rPr>
              <w:t>②</w:t>
            </w:r>
            <w:r>
              <w:rPr>
                <w:rFonts w:ascii="楷体" w:eastAsia="楷体" w:hAnsi="楷体" w:cs="楷体" w:hint="eastAsia"/>
                <w:sz w:val="18"/>
                <w:szCs w:val="18"/>
                <w:lang w:bidi="ar"/>
              </w:rPr>
              <w:fldChar w:fldCharType="end"/>
            </w:r>
            <w:r>
              <w:rPr>
                <w:rFonts w:ascii="楷体" w:eastAsia="楷体" w:hAnsi="楷体" w:cs="楷体" w:hint="eastAsia"/>
                <w:sz w:val="18"/>
                <w:szCs w:val="18"/>
                <w:lang w:bidi="ar"/>
              </w:rPr>
              <w:t>软件工程专业开题报告内容要求与质量标准（附件 2）</w:t>
            </w:r>
          </w:p>
          <w:p w:rsidR="00AE611B" w:rsidRDefault="00AE611B">
            <w:pPr>
              <w:adjustRightInd w:val="0"/>
              <w:snapToGrid w:val="0"/>
              <w:jc w:val="left"/>
              <w:rPr>
                <w:rFonts w:ascii="楷体" w:eastAsia="楷体" w:hAnsi="楷体" w:cs="楷体"/>
                <w:sz w:val="18"/>
                <w:szCs w:val="18"/>
              </w:rPr>
            </w:pPr>
          </w:p>
        </w:tc>
      </w:tr>
      <w:tr w:rsidR="00AE611B">
        <w:trPr>
          <w:trHeight w:val="847"/>
        </w:trPr>
        <w:tc>
          <w:tcPr>
            <w:tcW w:w="488" w:type="dxa"/>
            <w:vMerge/>
            <w:tcBorders>
              <w:top w:val="single" w:sz="4" w:space="0" w:color="auto"/>
              <w:left w:val="single" w:sz="4" w:space="0" w:color="auto"/>
              <w:bottom w:val="single" w:sz="4" w:space="0" w:color="auto"/>
              <w:right w:val="single" w:sz="4" w:space="0" w:color="auto"/>
            </w:tcBorders>
            <w:shd w:val="clear" w:color="auto" w:fill="auto"/>
            <w:textDirection w:val="tbRl"/>
          </w:tcPr>
          <w:p w:rsidR="00AE611B" w:rsidRDefault="00AE611B">
            <w:pPr>
              <w:rPr>
                <w:rFonts w:ascii="等线" w:eastAsia="等线" w:hAnsi="等线" w:cs="等线"/>
                <w:sz w:val="20"/>
                <w:szCs w:val="20"/>
              </w:rPr>
            </w:pP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tcPr>
          <w:p w:rsidR="00AE611B" w:rsidRDefault="00AE611B">
            <w:pPr>
              <w:adjustRightInd w:val="0"/>
              <w:snapToGrid w:val="0"/>
              <w:rPr>
                <w:rFonts w:ascii="楷体" w:eastAsia="楷体" w:hAnsi="楷体" w:cs="楷体"/>
                <w:sz w:val="18"/>
                <w:szCs w:val="18"/>
              </w:rPr>
            </w:pPr>
            <w:r>
              <w:rPr>
                <w:rFonts w:ascii="楷体" w:eastAsia="楷体" w:hAnsi="楷体" w:cs="楷体" w:hint="eastAsia"/>
                <w:sz w:val="18"/>
                <w:szCs w:val="18"/>
                <w:lang w:bidi="ar"/>
              </w:rPr>
              <w:t>论文评阅成绩</w:t>
            </w:r>
          </w:p>
        </w:tc>
        <w:tc>
          <w:tcPr>
            <w:tcW w:w="2576" w:type="dxa"/>
            <w:tcBorders>
              <w:top w:val="single" w:sz="4" w:space="0" w:color="auto"/>
              <w:left w:val="single" w:sz="4" w:space="0" w:color="auto"/>
              <w:bottom w:val="single" w:sz="4" w:space="0" w:color="auto"/>
              <w:right w:val="single" w:sz="4" w:space="0" w:color="auto"/>
            </w:tcBorders>
            <w:shd w:val="clear" w:color="auto" w:fill="auto"/>
          </w:tcPr>
          <w:p w:rsidR="00AE611B" w:rsidRDefault="00AE611B">
            <w:pPr>
              <w:adjustRightInd w:val="0"/>
              <w:snapToGrid w:val="0"/>
              <w:jc w:val="left"/>
              <w:rPr>
                <w:rFonts w:ascii="楷体" w:eastAsia="楷体" w:hAnsi="楷体" w:cs="楷体"/>
                <w:sz w:val="18"/>
                <w:szCs w:val="18"/>
              </w:rPr>
            </w:pPr>
            <w:r>
              <w:rPr>
                <w:rFonts w:ascii="楷体" w:eastAsia="楷体" w:hAnsi="楷体" w:cs="楷体" w:hint="eastAsia"/>
                <w:sz w:val="18"/>
                <w:szCs w:val="18"/>
                <w:lang w:bidi="ar"/>
              </w:rPr>
              <w:t>①解决问题过程的完整性与逻辑性、②毕设科技写作与方案表达的专业性与规范性、③论文的技术水平与工作量、</w:t>
            </w:r>
            <w:r>
              <w:rPr>
                <w:rFonts w:ascii="楷体" w:eastAsia="楷体" w:hAnsi="楷体" w:cs="楷体" w:hint="eastAsia"/>
                <w:sz w:val="18"/>
                <w:szCs w:val="18"/>
                <w:lang w:bidi="ar"/>
              </w:rPr>
              <w:fldChar w:fldCharType="begin"/>
            </w:r>
            <w:r>
              <w:rPr>
                <w:rFonts w:ascii="楷体" w:eastAsia="楷体" w:hAnsi="楷体" w:cs="楷体" w:hint="eastAsia"/>
                <w:sz w:val="18"/>
                <w:szCs w:val="18"/>
                <w:lang w:bidi="ar"/>
              </w:rPr>
              <w:instrText xml:space="preserve"> = 4 \* GB3 \* MERGEFORMAT </w:instrText>
            </w:r>
            <w:r>
              <w:rPr>
                <w:rFonts w:ascii="楷体" w:eastAsia="楷体" w:hAnsi="楷体" w:cs="楷体" w:hint="eastAsia"/>
                <w:sz w:val="18"/>
                <w:szCs w:val="18"/>
                <w:lang w:bidi="ar"/>
              </w:rPr>
              <w:fldChar w:fldCharType="separate"/>
            </w:r>
            <w:r>
              <w:rPr>
                <w:rFonts w:ascii="楷体" w:eastAsia="楷体" w:hAnsi="楷体" w:cs="楷体" w:hint="eastAsia"/>
                <w:sz w:val="18"/>
                <w:szCs w:val="18"/>
                <w:lang w:bidi="ar"/>
              </w:rPr>
              <w:t>④</w:t>
            </w:r>
            <w:r>
              <w:rPr>
                <w:rFonts w:ascii="楷体" w:eastAsia="楷体" w:hAnsi="楷体" w:cs="楷体" w:hint="eastAsia"/>
                <w:sz w:val="18"/>
                <w:szCs w:val="18"/>
                <w:lang w:bidi="ar"/>
              </w:rPr>
              <w:fldChar w:fldCharType="end"/>
            </w:r>
            <w:r>
              <w:rPr>
                <w:rFonts w:ascii="楷体" w:eastAsia="楷体" w:hAnsi="楷体" w:cs="楷体" w:hint="eastAsia"/>
                <w:sz w:val="18"/>
                <w:szCs w:val="18"/>
                <w:lang w:bidi="ar"/>
              </w:rPr>
              <w:t>参考文献质量</w:t>
            </w:r>
          </w:p>
        </w:tc>
        <w:tc>
          <w:tcPr>
            <w:tcW w:w="1590" w:type="dxa"/>
            <w:tcBorders>
              <w:top w:val="single" w:sz="4" w:space="0" w:color="auto"/>
              <w:left w:val="single" w:sz="4" w:space="0" w:color="auto"/>
              <w:bottom w:val="single" w:sz="4" w:space="0" w:color="auto"/>
              <w:right w:val="single" w:sz="4" w:space="0" w:color="auto"/>
            </w:tcBorders>
            <w:shd w:val="clear" w:color="auto" w:fill="auto"/>
          </w:tcPr>
          <w:p w:rsidR="00AE611B" w:rsidRDefault="00AE611B">
            <w:pPr>
              <w:adjustRightInd w:val="0"/>
              <w:snapToGrid w:val="0"/>
              <w:jc w:val="left"/>
              <w:rPr>
                <w:rFonts w:ascii="楷体" w:eastAsia="楷体" w:hAnsi="楷体" w:cs="楷体"/>
                <w:sz w:val="18"/>
                <w:szCs w:val="18"/>
              </w:rPr>
            </w:pPr>
            <w:r>
              <w:rPr>
                <w:rFonts w:ascii="楷体" w:eastAsia="楷体" w:hAnsi="楷体" w:cs="楷体" w:hint="eastAsia"/>
                <w:sz w:val="18"/>
                <w:szCs w:val="18"/>
                <w:lang w:bidi="ar"/>
              </w:rPr>
              <w:t>成绩=①*40%+②*20%+③*35%+</w:t>
            </w:r>
            <w:r>
              <w:rPr>
                <w:rFonts w:ascii="楷体" w:eastAsia="楷体" w:hAnsi="楷体" w:cs="楷体" w:hint="eastAsia"/>
                <w:sz w:val="18"/>
                <w:szCs w:val="18"/>
                <w:lang w:bidi="ar"/>
              </w:rPr>
              <w:fldChar w:fldCharType="begin"/>
            </w:r>
            <w:r>
              <w:rPr>
                <w:rFonts w:ascii="楷体" w:eastAsia="楷体" w:hAnsi="楷体" w:cs="楷体" w:hint="eastAsia"/>
                <w:sz w:val="18"/>
                <w:szCs w:val="18"/>
                <w:lang w:bidi="ar"/>
              </w:rPr>
              <w:instrText xml:space="preserve"> = 4 \* GB3 \* MERGEFORMAT </w:instrText>
            </w:r>
            <w:r>
              <w:rPr>
                <w:rFonts w:ascii="楷体" w:eastAsia="楷体" w:hAnsi="楷体" w:cs="楷体" w:hint="eastAsia"/>
                <w:sz w:val="18"/>
                <w:szCs w:val="18"/>
                <w:lang w:bidi="ar"/>
              </w:rPr>
              <w:fldChar w:fldCharType="separate"/>
            </w:r>
            <w:r>
              <w:rPr>
                <w:rFonts w:ascii="楷体" w:eastAsia="楷体" w:hAnsi="楷体" w:cs="楷体" w:hint="eastAsia"/>
                <w:sz w:val="18"/>
                <w:szCs w:val="18"/>
                <w:lang w:bidi="ar"/>
              </w:rPr>
              <w:t>④</w:t>
            </w:r>
            <w:r>
              <w:rPr>
                <w:rFonts w:ascii="楷体" w:eastAsia="楷体" w:hAnsi="楷体" w:cs="楷体" w:hint="eastAsia"/>
                <w:sz w:val="18"/>
                <w:szCs w:val="18"/>
                <w:lang w:bidi="ar"/>
              </w:rPr>
              <w:fldChar w:fldCharType="end"/>
            </w:r>
            <w:r>
              <w:rPr>
                <w:rFonts w:ascii="楷体" w:eastAsia="楷体" w:hAnsi="楷体" w:cs="楷体" w:hint="eastAsia"/>
                <w:sz w:val="18"/>
                <w:szCs w:val="18"/>
                <w:lang w:bidi="ar"/>
              </w:rPr>
              <w:t>*5%</w:t>
            </w:r>
          </w:p>
          <w:p w:rsidR="00AE611B" w:rsidRDefault="00AE611B">
            <w:pPr>
              <w:adjustRightInd w:val="0"/>
              <w:snapToGrid w:val="0"/>
              <w:jc w:val="left"/>
              <w:rPr>
                <w:rFonts w:ascii="楷体" w:eastAsia="楷体" w:hAnsi="楷体" w:cs="楷体"/>
                <w:sz w:val="18"/>
                <w:szCs w:val="18"/>
              </w:rPr>
            </w:pPr>
            <w:r>
              <w:rPr>
                <w:rFonts w:ascii="楷体" w:eastAsia="楷体" w:hAnsi="楷体" w:cs="楷体" w:hint="eastAsia"/>
                <w:sz w:val="18"/>
                <w:szCs w:val="18"/>
                <w:lang w:bidi="ar"/>
              </w:rPr>
              <w:t>Avg（指导教师成绩与评阅人成绩总和）</w:t>
            </w:r>
          </w:p>
        </w:tc>
        <w:tc>
          <w:tcPr>
            <w:tcW w:w="1245" w:type="dxa"/>
            <w:tcBorders>
              <w:top w:val="single" w:sz="4" w:space="0" w:color="auto"/>
              <w:left w:val="single" w:sz="4" w:space="0" w:color="auto"/>
              <w:bottom w:val="single" w:sz="4" w:space="0" w:color="auto"/>
              <w:right w:val="single" w:sz="4" w:space="0" w:color="auto"/>
            </w:tcBorders>
            <w:shd w:val="clear" w:color="auto" w:fill="auto"/>
          </w:tcPr>
          <w:p w:rsidR="00AE611B" w:rsidRDefault="00AE611B">
            <w:pPr>
              <w:adjustRightInd w:val="0"/>
              <w:snapToGrid w:val="0"/>
              <w:jc w:val="left"/>
              <w:rPr>
                <w:rFonts w:ascii="楷体" w:eastAsia="楷体" w:hAnsi="楷体" w:cs="楷体"/>
                <w:sz w:val="18"/>
                <w:szCs w:val="18"/>
              </w:rPr>
            </w:pPr>
            <w:r>
              <w:rPr>
                <w:rFonts w:ascii="楷体" w:eastAsia="楷体" w:hAnsi="楷体" w:cs="楷体" w:hint="eastAsia"/>
                <w:sz w:val="18"/>
                <w:szCs w:val="18"/>
                <w:lang w:bidi="ar"/>
              </w:rPr>
              <w:t>各项按五级九段制打分并折算成百分值</w:t>
            </w:r>
          </w:p>
        </w:tc>
        <w:tc>
          <w:tcPr>
            <w:tcW w:w="1875" w:type="dxa"/>
            <w:tcBorders>
              <w:top w:val="single" w:sz="4" w:space="0" w:color="auto"/>
              <w:left w:val="single" w:sz="4" w:space="0" w:color="auto"/>
              <w:bottom w:val="single" w:sz="4" w:space="0" w:color="auto"/>
              <w:right w:val="single" w:sz="4" w:space="0" w:color="auto"/>
            </w:tcBorders>
            <w:shd w:val="clear" w:color="auto" w:fill="auto"/>
          </w:tcPr>
          <w:p w:rsidR="00AE611B" w:rsidRDefault="00AE611B">
            <w:pPr>
              <w:adjustRightInd w:val="0"/>
              <w:snapToGrid w:val="0"/>
              <w:jc w:val="left"/>
              <w:rPr>
                <w:rFonts w:ascii="楷体" w:eastAsia="楷体" w:hAnsi="楷体" w:cs="楷体"/>
                <w:sz w:val="18"/>
                <w:szCs w:val="18"/>
              </w:rPr>
            </w:pPr>
            <w:r>
              <w:rPr>
                <w:rFonts w:ascii="楷体" w:eastAsia="楷体" w:hAnsi="楷体" w:cs="楷体" w:hint="eastAsia"/>
                <w:sz w:val="18"/>
                <w:szCs w:val="18"/>
                <w:lang w:bidi="ar"/>
              </w:rPr>
              <w:t>同指导教师论文评阅标准</w:t>
            </w:r>
          </w:p>
        </w:tc>
      </w:tr>
      <w:tr w:rsidR="00AE611B">
        <w:trPr>
          <w:trHeight w:val="831"/>
        </w:trPr>
        <w:tc>
          <w:tcPr>
            <w:tcW w:w="488" w:type="dxa"/>
            <w:vMerge/>
            <w:tcBorders>
              <w:top w:val="single" w:sz="4" w:space="0" w:color="auto"/>
              <w:left w:val="single" w:sz="4" w:space="0" w:color="auto"/>
              <w:bottom w:val="single" w:sz="4" w:space="0" w:color="auto"/>
              <w:right w:val="single" w:sz="4" w:space="0" w:color="auto"/>
            </w:tcBorders>
            <w:shd w:val="clear" w:color="auto" w:fill="auto"/>
            <w:textDirection w:val="tbRl"/>
          </w:tcPr>
          <w:p w:rsidR="00AE611B" w:rsidRDefault="00AE611B">
            <w:pPr>
              <w:rPr>
                <w:rFonts w:ascii="等线" w:eastAsia="等线" w:hAnsi="等线" w:cs="等线"/>
                <w:sz w:val="20"/>
                <w:szCs w:val="20"/>
              </w:rPr>
            </w:pP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tcPr>
          <w:p w:rsidR="00AE611B" w:rsidRDefault="00AE611B">
            <w:pPr>
              <w:adjustRightInd w:val="0"/>
              <w:snapToGrid w:val="0"/>
              <w:rPr>
                <w:rFonts w:ascii="楷体" w:eastAsia="楷体" w:hAnsi="楷体" w:cs="楷体"/>
                <w:sz w:val="18"/>
                <w:szCs w:val="18"/>
              </w:rPr>
            </w:pPr>
            <w:r>
              <w:rPr>
                <w:rFonts w:ascii="楷体" w:eastAsia="楷体" w:hAnsi="楷体" w:cs="楷体" w:hint="eastAsia"/>
                <w:sz w:val="18"/>
                <w:szCs w:val="18"/>
                <w:lang w:bidi="ar"/>
              </w:rPr>
              <w:t>论文答辩成绩</w:t>
            </w:r>
          </w:p>
        </w:tc>
        <w:tc>
          <w:tcPr>
            <w:tcW w:w="2576" w:type="dxa"/>
            <w:tcBorders>
              <w:top w:val="single" w:sz="4" w:space="0" w:color="auto"/>
              <w:left w:val="single" w:sz="4" w:space="0" w:color="auto"/>
              <w:bottom w:val="single" w:sz="4" w:space="0" w:color="auto"/>
              <w:right w:val="single" w:sz="4" w:space="0" w:color="auto"/>
            </w:tcBorders>
            <w:shd w:val="clear" w:color="auto" w:fill="auto"/>
          </w:tcPr>
          <w:p w:rsidR="00AE611B" w:rsidRDefault="00AE611B">
            <w:pPr>
              <w:adjustRightInd w:val="0"/>
              <w:snapToGrid w:val="0"/>
              <w:jc w:val="left"/>
              <w:rPr>
                <w:rFonts w:ascii="楷体" w:eastAsia="楷体" w:hAnsi="楷体" w:cs="楷体"/>
                <w:sz w:val="18"/>
                <w:szCs w:val="18"/>
              </w:rPr>
            </w:pPr>
            <w:r>
              <w:rPr>
                <w:rFonts w:ascii="楷体" w:eastAsia="楷体" w:hAnsi="楷体" w:cs="楷体" w:hint="eastAsia"/>
                <w:sz w:val="18"/>
                <w:szCs w:val="18"/>
                <w:lang w:bidi="ar"/>
              </w:rPr>
              <w:t>①解决问题过程陈述的逻辑性、②方案表达的专业性范性与完整性、③工作的技术水平、难度与工作量、</w:t>
            </w:r>
            <w:r>
              <w:rPr>
                <w:rFonts w:ascii="楷体" w:eastAsia="楷体" w:hAnsi="楷体" w:cs="楷体" w:hint="eastAsia"/>
                <w:sz w:val="18"/>
                <w:szCs w:val="18"/>
                <w:lang w:bidi="ar"/>
              </w:rPr>
              <w:fldChar w:fldCharType="begin"/>
            </w:r>
            <w:r>
              <w:rPr>
                <w:rFonts w:ascii="楷体" w:eastAsia="楷体" w:hAnsi="楷体" w:cs="楷体" w:hint="eastAsia"/>
                <w:sz w:val="18"/>
                <w:szCs w:val="18"/>
                <w:lang w:bidi="ar"/>
              </w:rPr>
              <w:instrText xml:space="preserve"> = 4 \* GB3 \* MERGEFORMAT </w:instrText>
            </w:r>
            <w:r>
              <w:rPr>
                <w:rFonts w:ascii="楷体" w:eastAsia="楷体" w:hAnsi="楷体" w:cs="楷体" w:hint="eastAsia"/>
                <w:sz w:val="18"/>
                <w:szCs w:val="18"/>
                <w:lang w:bidi="ar"/>
              </w:rPr>
              <w:fldChar w:fldCharType="separate"/>
            </w:r>
            <w:r>
              <w:rPr>
                <w:rFonts w:ascii="楷体" w:eastAsia="楷体" w:hAnsi="楷体" w:cs="楷体" w:hint="eastAsia"/>
                <w:sz w:val="18"/>
                <w:szCs w:val="18"/>
                <w:lang w:bidi="ar"/>
              </w:rPr>
              <w:t>④</w:t>
            </w:r>
            <w:r>
              <w:rPr>
                <w:rFonts w:ascii="楷体" w:eastAsia="楷体" w:hAnsi="楷体" w:cs="楷体" w:hint="eastAsia"/>
                <w:sz w:val="18"/>
                <w:szCs w:val="18"/>
                <w:lang w:bidi="ar"/>
              </w:rPr>
              <w:fldChar w:fldCharType="end"/>
            </w:r>
            <w:r>
              <w:rPr>
                <w:rFonts w:ascii="楷体" w:eastAsia="楷体" w:hAnsi="楷体" w:cs="楷体" w:hint="eastAsia"/>
                <w:sz w:val="18"/>
                <w:szCs w:val="18"/>
                <w:lang w:bidi="ar"/>
              </w:rPr>
              <w:t>口头与PPT表达的展现能力、</w:t>
            </w:r>
            <w:r>
              <w:rPr>
                <w:rFonts w:ascii="楷体" w:eastAsia="楷体" w:hAnsi="楷体" w:cs="楷体" w:hint="eastAsia"/>
                <w:sz w:val="18"/>
                <w:szCs w:val="18"/>
                <w:lang w:bidi="ar"/>
              </w:rPr>
              <w:fldChar w:fldCharType="begin"/>
            </w:r>
            <w:r>
              <w:rPr>
                <w:rFonts w:ascii="楷体" w:eastAsia="楷体" w:hAnsi="楷体" w:cs="楷体" w:hint="eastAsia"/>
                <w:sz w:val="18"/>
                <w:szCs w:val="18"/>
                <w:lang w:bidi="ar"/>
              </w:rPr>
              <w:instrText xml:space="preserve"> = 5 \* GB3 \* MERGEFORMAT </w:instrText>
            </w:r>
            <w:r>
              <w:rPr>
                <w:rFonts w:ascii="楷体" w:eastAsia="楷体" w:hAnsi="楷体" w:cs="楷体" w:hint="eastAsia"/>
                <w:sz w:val="18"/>
                <w:szCs w:val="18"/>
                <w:lang w:bidi="ar"/>
              </w:rPr>
              <w:fldChar w:fldCharType="separate"/>
            </w:r>
            <w:r>
              <w:rPr>
                <w:rFonts w:ascii="楷体" w:eastAsia="楷体" w:hAnsi="楷体" w:cs="楷体" w:hint="eastAsia"/>
                <w:sz w:val="18"/>
                <w:szCs w:val="18"/>
                <w:lang w:bidi="ar"/>
              </w:rPr>
              <w:t>⑤</w:t>
            </w:r>
            <w:r>
              <w:rPr>
                <w:rFonts w:ascii="楷体" w:eastAsia="楷体" w:hAnsi="楷体" w:cs="楷体" w:hint="eastAsia"/>
                <w:sz w:val="18"/>
                <w:szCs w:val="18"/>
                <w:lang w:bidi="ar"/>
              </w:rPr>
              <w:fldChar w:fldCharType="end"/>
            </w:r>
            <w:r>
              <w:rPr>
                <w:rFonts w:ascii="楷体" w:eastAsia="楷体" w:hAnsi="楷体" w:cs="楷体" w:hint="eastAsia"/>
                <w:sz w:val="18"/>
                <w:szCs w:val="18"/>
                <w:lang w:bidi="ar"/>
              </w:rPr>
              <w:t xml:space="preserve"> 问题回答的质量与表现</w:t>
            </w:r>
          </w:p>
        </w:tc>
        <w:tc>
          <w:tcPr>
            <w:tcW w:w="1590" w:type="dxa"/>
            <w:tcBorders>
              <w:top w:val="single" w:sz="4" w:space="0" w:color="auto"/>
              <w:left w:val="single" w:sz="4" w:space="0" w:color="auto"/>
              <w:bottom w:val="single" w:sz="4" w:space="0" w:color="auto"/>
              <w:right w:val="single" w:sz="4" w:space="0" w:color="auto"/>
            </w:tcBorders>
            <w:shd w:val="clear" w:color="auto" w:fill="auto"/>
          </w:tcPr>
          <w:p w:rsidR="00AE611B" w:rsidRDefault="00AE611B">
            <w:pPr>
              <w:adjustRightInd w:val="0"/>
              <w:snapToGrid w:val="0"/>
              <w:jc w:val="left"/>
              <w:rPr>
                <w:rFonts w:ascii="楷体" w:eastAsia="楷体" w:hAnsi="楷体" w:cs="楷体"/>
                <w:sz w:val="18"/>
                <w:szCs w:val="18"/>
              </w:rPr>
            </w:pPr>
            <w:r>
              <w:rPr>
                <w:rFonts w:ascii="楷体" w:eastAsia="楷体" w:hAnsi="楷体" w:cs="楷体" w:hint="eastAsia"/>
                <w:sz w:val="18"/>
                <w:szCs w:val="18"/>
                <w:lang w:bidi="ar"/>
              </w:rPr>
              <w:t>成绩=①*20%+②*20%+③*30%+</w:t>
            </w:r>
            <w:r>
              <w:rPr>
                <w:rFonts w:ascii="楷体" w:eastAsia="楷体" w:hAnsi="楷体" w:cs="楷体" w:hint="eastAsia"/>
                <w:sz w:val="18"/>
                <w:szCs w:val="18"/>
                <w:lang w:bidi="ar"/>
              </w:rPr>
              <w:fldChar w:fldCharType="begin"/>
            </w:r>
            <w:r>
              <w:rPr>
                <w:rFonts w:ascii="楷体" w:eastAsia="楷体" w:hAnsi="楷体" w:cs="楷体" w:hint="eastAsia"/>
                <w:sz w:val="18"/>
                <w:szCs w:val="18"/>
                <w:lang w:bidi="ar"/>
              </w:rPr>
              <w:instrText xml:space="preserve"> = 4 \* GB3 \* MERGEFORMAT </w:instrText>
            </w:r>
            <w:r>
              <w:rPr>
                <w:rFonts w:ascii="楷体" w:eastAsia="楷体" w:hAnsi="楷体" w:cs="楷体" w:hint="eastAsia"/>
                <w:sz w:val="18"/>
                <w:szCs w:val="18"/>
                <w:lang w:bidi="ar"/>
              </w:rPr>
              <w:fldChar w:fldCharType="separate"/>
            </w:r>
            <w:r>
              <w:rPr>
                <w:rFonts w:ascii="楷体" w:eastAsia="楷体" w:hAnsi="楷体" w:cs="楷体" w:hint="eastAsia"/>
                <w:sz w:val="18"/>
                <w:szCs w:val="18"/>
                <w:lang w:bidi="ar"/>
              </w:rPr>
              <w:t>④</w:t>
            </w:r>
            <w:r>
              <w:rPr>
                <w:rFonts w:ascii="楷体" w:eastAsia="楷体" w:hAnsi="楷体" w:cs="楷体" w:hint="eastAsia"/>
                <w:sz w:val="18"/>
                <w:szCs w:val="18"/>
                <w:lang w:bidi="ar"/>
              </w:rPr>
              <w:fldChar w:fldCharType="end"/>
            </w:r>
            <w:r>
              <w:rPr>
                <w:rFonts w:ascii="楷体" w:eastAsia="楷体" w:hAnsi="楷体" w:cs="楷体" w:hint="eastAsia"/>
                <w:sz w:val="18"/>
                <w:szCs w:val="18"/>
                <w:lang w:bidi="ar"/>
              </w:rPr>
              <w:t>*20%+</w:t>
            </w:r>
            <w:r>
              <w:rPr>
                <w:rFonts w:ascii="楷体" w:eastAsia="楷体" w:hAnsi="楷体" w:cs="楷体" w:hint="eastAsia"/>
                <w:sz w:val="18"/>
                <w:szCs w:val="18"/>
                <w:lang w:bidi="ar"/>
              </w:rPr>
              <w:fldChar w:fldCharType="begin"/>
            </w:r>
            <w:r>
              <w:rPr>
                <w:rFonts w:ascii="楷体" w:eastAsia="楷体" w:hAnsi="楷体" w:cs="楷体" w:hint="eastAsia"/>
                <w:sz w:val="18"/>
                <w:szCs w:val="18"/>
                <w:lang w:bidi="ar"/>
              </w:rPr>
              <w:instrText xml:space="preserve"> = 5 \* GB3 \* MERGEFORMAT </w:instrText>
            </w:r>
            <w:r>
              <w:rPr>
                <w:rFonts w:ascii="楷体" w:eastAsia="楷体" w:hAnsi="楷体" w:cs="楷体" w:hint="eastAsia"/>
                <w:sz w:val="18"/>
                <w:szCs w:val="18"/>
                <w:lang w:bidi="ar"/>
              </w:rPr>
              <w:fldChar w:fldCharType="separate"/>
            </w:r>
            <w:r>
              <w:rPr>
                <w:rFonts w:ascii="楷体" w:eastAsia="楷体" w:hAnsi="楷体" w:cs="楷体" w:hint="eastAsia"/>
                <w:sz w:val="18"/>
                <w:szCs w:val="18"/>
                <w:lang w:bidi="ar"/>
              </w:rPr>
              <w:t>⑤</w:t>
            </w:r>
            <w:r>
              <w:rPr>
                <w:rFonts w:ascii="楷体" w:eastAsia="楷体" w:hAnsi="楷体" w:cs="楷体" w:hint="eastAsia"/>
                <w:sz w:val="18"/>
                <w:szCs w:val="18"/>
                <w:lang w:bidi="ar"/>
              </w:rPr>
              <w:fldChar w:fldCharType="end"/>
            </w:r>
            <w:r>
              <w:rPr>
                <w:rFonts w:ascii="楷体" w:eastAsia="楷体" w:hAnsi="楷体" w:cs="楷体" w:hint="eastAsia"/>
                <w:sz w:val="18"/>
                <w:szCs w:val="18"/>
                <w:lang w:bidi="ar"/>
              </w:rPr>
              <w:t xml:space="preserve"> *10%</w:t>
            </w:r>
          </w:p>
        </w:tc>
        <w:tc>
          <w:tcPr>
            <w:tcW w:w="1245" w:type="dxa"/>
            <w:tcBorders>
              <w:top w:val="single" w:sz="4" w:space="0" w:color="auto"/>
              <w:left w:val="single" w:sz="4" w:space="0" w:color="auto"/>
              <w:bottom w:val="single" w:sz="4" w:space="0" w:color="auto"/>
              <w:right w:val="single" w:sz="4" w:space="0" w:color="auto"/>
            </w:tcBorders>
            <w:shd w:val="clear" w:color="auto" w:fill="auto"/>
          </w:tcPr>
          <w:p w:rsidR="00AE611B" w:rsidRDefault="00AE611B">
            <w:pPr>
              <w:adjustRightInd w:val="0"/>
              <w:snapToGrid w:val="0"/>
              <w:jc w:val="left"/>
              <w:rPr>
                <w:rFonts w:ascii="楷体" w:eastAsia="楷体" w:hAnsi="楷体" w:cs="楷体"/>
                <w:sz w:val="18"/>
                <w:szCs w:val="18"/>
              </w:rPr>
            </w:pPr>
            <w:r>
              <w:rPr>
                <w:rFonts w:ascii="楷体" w:eastAsia="楷体" w:hAnsi="楷体" w:cs="楷体" w:hint="eastAsia"/>
                <w:sz w:val="18"/>
                <w:szCs w:val="18"/>
                <w:lang w:bidi="ar"/>
              </w:rPr>
              <w:t>同上</w:t>
            </w:r>
          </w:p>
        </w:tc>
        <w:tc>
          <w:tcPr>
            <w:tcW w:w="1875" w:type="dxa"/>
            <w:tcBorders>
              <w:top w:val="single" w:sz="4" w:space="0" w:color="auto"/>
              <w:left w:val="single" w:sz="4" w:space="0" w:color="auto"/>
              <w:bottom w:val="single" w:sz="4" w:space="0" w:color="auto"/>
              <w:right w:val="single" w:sz="4" w:space="0" w:color="auto"/>
            </w:tcBorders>
            <w:shd w:val="clear" w:color="auto" w:fill="auto"/>
          </w:tcPr>
          <w:p w:rsidR="00AE611B" w:rsidRDefault="00AE611B">
            <w:pPr>
              <w:adjustRightInd w:val="0"/>
              <w:snapToGrid w:val="0"/>
              <w:rPr>
                <w:rFonts w:ascii="楷体" w:eastAsia="楷体" w:hAnsi="楷体" w:cs="楷体"/>
                <w:sz w:val="18"/>
                <w:szCs w:val="18"/>
              </w:rPr>
            </w:pPr>
            <w:r>
              <w:rPr>
                <w:rFonts w:ascii="楷体" w:eastAsia="楷体" w:hAnsi="楷体" w:cs="楷体" w:hint="eastAsia"/>
                <w:sz w:val="18"/>
                <w:szCs w:val="18"/>
                <w:lang w:bidi="ar"/>
              </w:rPr>
              <w:fldChar w:fldCharType="begin"/>
            </w:r>
            <w:r>
              <w:rPr>
                <w:rFonts w:ascii="楷体" w:eastAsia="楷体" w:hAnsi="楷体" w:cs="楷体" w:hint="eastAsia"/>
                <w:sz w:val="18"/>
                <w:szCs w:val="18"/>
                <w:lang w:bidi="ar"/>
              </w:rPr>
              <w:instrText xml:space="preserve"> = 1 \* GB3 \* MERGEFORMAT </w:instrText>
            </w:r>
            <w:r>
              <w:rPr>
                <w:rFonts w:ascii="楷体" w:eastAsia="楷体" w:hAnsi="楷体" w:cs="楷体" w:hint="eastAsia"/>
                <w:sz w:val="18"/>
                <w:szCs w:val="18"/>
                <w:lang w:bidi="ar"/>
              </w:rPr>
              <w:fldChar w:fldCharType="separate"/>
            </w:r>
            <w:r>
              <w:rPr>
                <w:rFonts w:ascii="楷体" w:eastAsia="楷体" w:hAnsi="楷体" w:cs="楷体" w:hint="eastAsia"/>
                <w:sz w:val="18"/>
                <w:szCs w:val="18"/>
                <w:lang w:bidi="ar"/>
              </w:rPr>
              <w:t>①</w:t>
            </w:r>
            <w:r>
              <w:rPr>
                <w:rFonts w:ascii="楷体" w:eastAsia="楷体" w:hAnsi="楷体" w:cs="楷体" w:hint="eastAsia"/>
                <w:sz w:val="18"/>
                <w:szCs w:val="18"/>
                <w:lang w:bidi="ar"/>
              </w:rPr>
              <w:fldChar w:fldCharType="end"/>
            </w:r>
            <w:r>
              <w:rPr>
                <w:rFonts w:ascii="楷体" w:eastAsia="楷体" w:hAnsi="楷体" w:cs="楷体" w:hint="eastAsia"/>
                <w:sz w:val="18"/>
                <w:szCs w:val="18"/>
                <w:lang w:bidi="ar"/>
              </w:rPr>
              <w:t>毕设论文</w:t>
            </w:r>
          </w:p>
          <w:p w:rsidR="00AE611B" w:rsidRDefault="00AE611B">
            <w:pPr>
              <w:adjustRightInd w:val="0"/>
              <w:snapToGrid w:val="0"/>
              <w:jc w:val="left"/>
              <w:rPr>
                <w:rFonts w:ascii="楷体" w:eastAsia="楷体" w:hAnsi="楷体" w:cs="楷体"/>
                <w:sz w:val="18"/>
                <w:szCs w:val="18"/>
              </w:rPr>
            </w:pPr>
            <w:r>
              <w:rPr>
                <w:rFonts w:ascii="楷体" w:eastAsia="楷体" w:hAnsi="楷体" w:cs="楷体" w:hint="eastAsia"/>
                <w:sz w:val="18"/>
                <w:szCs w:val="18"/>
                <w:lang w:bidi="ar"/>
              </w:rPr>
              <w:fldChar w:fldCharType="begin"/>
            </w:r>
            <w:r>
              <w:rPr>
                <w:rFonts w:ascii="楷体" w:eastAsia="楷体" w:hAnsi="楷体" w:cs="楷体" w:hint="eastAsia"/>
                <w:sz w:val="18"/>
                <w:szCs w:val="18"/>
                <w:lang w:bidi="ar"/>
              </w:rPr>
              <w:instrText xml:space="preserve"> = 2 \* GB3 \* MERGEFORMAT </w:instrText>
            </w:r>
            <w:r>
              <w:rPr>
                <w:rFonts w:ascii="楷体" w:eastAsia="楷体" w:hAnsi="楷体" w:cs="楷体" w:hint="eastAsia"/>
                <w:sz w:val="18"/>
                <w:szCs w:val="18"/>
                <w:lang w:bidi="ar"/>
              </w:rPr>
              <w:fldChar w:fldCharType="separate"/>
            </w:r>
            <w:r>
              <w:rPr>
                <w:rFonts w:ascii="楷体" w:eastAsia="楷体" w:hAnsi="楷体" w:cs="楷体" w:hint="eastAsia"/>
                <w:sz w:val="18"/>
                <w:szCs w:val="18"/>
                <w:lang w:bidi="ar"/>
              </w:rPr>
              <w:t>②</w:t>
            </w:r>
            <w:r>
              <w:rPr>
                <w:rFonts w:ascii="楷体" w:eastAsia="楷体" w:hAnsi="楷体" w:cs="楷体" w:hint="eastAsia"/>
                <w:sz w:val="18"/>
                <w:szCs w:val="18"/>
                <w:lang w:bidi="ar"/>
              </w:rPr>
              <w:fldChar w:fldCharType="end"/>
            </w:r>
            <w:r>
              <w:rPr>
                <w:rFonts w:ascii="楷体" w:eastAsia="楷体" w:hAnsi="楷体" w:cs="楷体" w:hint="eastAsia"/>
                <w:sz w:val="18"/>
                <w:szCs w:val="18"/>
                <w:lang w:bidi="ar"/>
              </w:rPr>
              <w:t>答辩PPT</w:t>
            </w:r>
          </w:p>
        </w:tc>
      </w:tr>
      <w:tr w:rsidR="00AE611B">
        <w:trPr>
          <w:trHeight w:val="558"/>
        </w:trPr>
        <w:tc>
          <w:tcPr>
            <w:tcW w:w="8559" w:type="dxa"/>
            <w:gridSpan w:val="6"/>
            <w:tcBorders>
              <w:top w:val="single" w:sz="4" w:space="0" w:color="auto"/>
              <w:left w:val="single" w:sz="4" w:space="0" w:color="auto"/>
              <w:bottom w:val="single" w:sz="4" w:space="0" w:color="auto"/>
              <w:right w:val="single" w:sz="4" w:space="0" w:color="auto"/>
            </w:tcBorders>
            <w:shd w:val="clear" w:color="auto" w:fill="auto"/>
          </w:tcPr>
          <w:p w:rsidR="00AE611B" w:rsidRDefault="00AE611B">
            <w:pPr>
              <w:adjustRightInd w:val="0"/>
              <w:snapToGrid w:val="0"/>
              <w:ind w:leftChars="85" w:left="178" w:firstLineChars="300" w:firstLine="540"/>
              <w:jc w:val="left"/>
              <w:rPr>
                <w:rFonts w:ascii="楷体" w:eastAsia="楷体" w:hAnsi="楷体" w:cs="楷体"/>
                <w:sz w:val="15"/>
                <w:szCs w:val="15"/>
              </w:rPr>
            </w:pPr>
            <w:r>
              <w:rPr>
                <w:rFonts w:ascii="黑体" w:eastAsia="黑体" w:hAnsi="宋体" w:cs="黑体" w:hint="eastAsia"/>
                <w:color w:val="FF0000"/>
                <w:sz w:val="18"/>
                <w:szCs w:val="18"/>
                <w:lang w:bidi="ar"/>
              </w:rPr>
              <w:t>论文评议成绩=Avg（SUM（指导教师论文评阅成绩+所有评阅人论文评议成绩））</w:t>
            </w:r>
          </w:p>
          <w:p w:rsidR="00AE611B" w:rsidRDefault="00AE611B">
            <w:pPr>
              <w:adjustRightInd w:val="0"/>
              <w:snapToGrid w:val="0"/>
              <w:ind w:firstLineChars="400" w:firstLine="720"/>
              <w:rPr>
                <w:rFonts w:ascii="黑体" w:eastAsia="黑体" w:hAnsi="宋体" w:cs="黑体"/>
                <w:sz w:val="18"/>
                <w:szCs w:val="18"/>
              </w:rPr>
            </w:pPr>
            <w:r>
              <w:rPr>
                <w:rFonts w:ascii="黑体" w:eastAsia="黑体" w:hAnsi="宋体" w:cs="黑体" w:hint="eastAsia"/>
                <w:color w:val="FF0000"/>
                <w:sz w:val="18"/>
                <w:szCs w:val="18"/>
                <w:lang w:bidi="ar"/>
              </w:rPr>
              <w:t>毕设总成绩=开题*20%+中期检查*5%+论文评阅*35%+毕设答辩*40%</w:t>
            </w:r>
          </w:p>
        </w:tc>
      </w:tr>
    </w:tbl>
    <w:p w:rsidR="00AE611B" w:rsidRDefault="00AE611B">
      <w:pPr>
        <w:adjustRightInd w:val="0"/>
        <w:snapToGrid w:val="0"/>
        <w:spacing w:before="60" w:after="60" w:line="400" w:lineRule="exact"/>
        <w:jc w:val="left"/>
        <w:rPr>
          <w:rFonts w:ascii="宋体" w:hAnsi="宋体"/>
          <w:b/>
          <w:bCs/>
          <w:kern w:val="0"/>
          <w:szCs w:val="21"/>
        </w:rPr>
      </w:pPr>
      <w:r>
        <w:rPr>
          <w:rFonts w:ascii="宋体" w:hAnsi="宋体" w:hint="eastAsia"/>
          <w:b/>
          <w:bCs/>
          <w:color w:val="FF0000"/>
          <w:kern w:val="0"/>
          <w:szCs w:val="21"/>
        </w:rPr>
        <w:t>毕设总成绩=开题*20%+中期检查*5%+论文评阅*35%+毕设答辩*40%</w:t>
      </w:r>
      <w:r>
        <w:rPr>
          <w:rFonts w:ascii="宋体" w:hAnsi="宋体" w:hint="eastAsia"/>
          <w:b/>
          <w:bCs/>
          <w:kern w:val="0"/>
          <w:szCs w:val="21"/>
        </w:rPr>
        <w:t>，</w:t>
      </w:r>
    </w:p>
    <w:p w:rsidR="00AE611B" w:rsidRDefault="00AE611B">
      <w:pPr>
        <w:adjustRightInd w:val="0"/>
        <w:snapToGrid w:val="0"/>
        <w:spacing w:before="60" w:after="60" w:line="400" w:lineRule="exact"/>
        <w:jc w:val="left"/>
        <w:rPr>
          <w:rFonts w:ascii="宋体" w:hAnsi="宋体"/>
          <w:kern w:val="0"/>
          <w:szCs w:val="21"/>
        </w:rPr>
      </w:pPr>
      <w:r>
        <w:rPr>
          <w:rFonts w:ascii="宋体" w:hAnsi="宋体" w:hint="eastAsia"/>
          <w:kern w:val="0"/>
          <w:szCs w:val="21"/>
        </w:rPr>
        <w:t>最终将分数折算成五级九段制记录最终结果。</w:t>
      </w:r>
    </w:p>
    <w:p w:rsidR="00AE611B" w:rsidRDefault="00AE611B" w:rsidP="00AE611B">
      <w:pPr>
        <w:numPr>
          <w:ilvl w:val="0"/>
          <w:numId w:val="6"/>
        </w:numPr>
        <w:adjustRightInd w:val="0"/>
        <w:snapToGrid w:val="0"/>
        <w:spacing w:before="60" w:after="60" w:line="400" w:lineRule="exact"/>
        <w:jc w:val="left"/>
        <w:rPr>
          <w:rFonts w:ascii="宋体" w:hAnsi="宋体"/>
          <w:b/>
          <w:bCs/>
          <w:kern w:val="0"/>
          <w:szCs w:val="21"/>
        </w:rPr>
      </w:pPr>
      <w:r>
        <w:rPr>
          <w:rFonts w:ascii="宋体" w:hAnsi="宋体" w:hint="eastAsia"/>
          <w:b/>
          <w:bCs/>
          <w:kern w:val="0"/>
          <w:szCs w:val="21"/>
        </w:rPr>
        <w:t>面向教师教学目标达成的评价</w:t>
      </w:r>
    </w:p>
    <w:p w:rsidR="00AE611B" w:rsidRDefault="00AE611B">
      <w:pPr>
        <w:spacing w:before="240" w:after="120" w:line="300" w:lineRule="auto"/>
        <w:rPr>
          <w:rFonts w:ascii="黑体" w:eastAsia="黑体" w:hAnsi="黑体"/>
          <w:b/>
          <w:sz w:val="24"/>
        </w:rPr>
      </w:pPr>
      <w:r>
        <w:rPr>
          <w:rFonts w:ascii="宋体" w:hAnsi="宋体" w:hint="eastAsia"/>
          <w:kern w:val="0"/>
          <w:szCs w:val="21"/>
        </w:rPr>
        <w:t>课程结束需要按照附件9与附件10完成课程达成度分析，给出改进意见，并汇总提交学院教学科</w:t>
      </w:r>
    </w:p>
    <w:p w:rsidR="00AE611B" w:rsidRDefault="00AE611B">
      <w:pPr>
        <w:spacing w:before="60" w:after="60" w:line="300" w:lineRule="auto"/>
        <w:rPr>
          <w:b/>
        </w:rPr>
      </w:pPr>
      <w:r>
        <w:rPr>
          <w:rFonts w:hint="eastAsia"/>
          <w:b/>
        </w:rPr>
        <w:t>五、与其它课程的联系与分工</w:t>
      </w:r>
    </w:p>
    <w:p w:rsidR="00AE611B" w:rsidRDefault="00AE611B">
      <w:pPr>
        <w:spacing w:before="60" w:after="60" w:line="300" w:lineRule="auto"/>
        <w:ind w:firstLineChars="200" w:firstLine="420"/>
        <w:rPr>
          <w:bCs/>
        </w:rPr>
      </w:pPr>
      <w:r>
        <w:rPr>
          <w:rFonts w:hint="eastAsia"/>
          <w:bCs/>
        </w:rPr>
        <w:t>先修课：所有专业必修课；</w:t>
      </w:r>
    </w:p>
    <w:p w:rsidR="00AE611B" w:rsidRDefault="00AE611B">
      <w:pPr>
        <w:spacing w:before="60" w:after="60" w:line="300" w:lineRule="auto"/>
        <w:ind w:firstLineChars="200" w:firstLine="420"/>
        <w:rPr>
          <w:bCs/>
        </w:rPr>
      </w:pPr>
      <w:r>
        <w:rPr>
          <w:rFonts w:hint="eastAsia"/>
          <w:bCs/>
        </w:rPr>
        <w:t>无后续课。</w:t>
      </w:r>
    </w:p>
    <w:p w:rsidR="00AE611B" w:rsidRDefault="00AE611B">
      <w:pPr>
        <w:spacing w:before="60" w:after="60" w:line="300" w:lineRule="auto"/>
        <w:ind w:firstLineChars="200" w:firstLine="420"/>
        <w:rPr>
          <w:bCs/>
        </w:rPr>
      </w:pPr>
    </w:p>
    <w:p w:rsidR="00AE611B" w:rsidRDefault="00AE611B" w:rsidP="00AE611B">
      <w:pPr>
        <w:pStyle w:val="ae"/>
        <w:numPr>
          <w:ilvl w:val="0"/>
          <w:numId w:val="7"/>
        </w:numPr>
        <w:spacing w:before="60" w:after="60" w:line="300" w:lineRule="auto"/>
        <w:ind w:firstLineChars="0"/>
        <w:rPr>
          <w:b/>
        </w:rPr>
      </w:pPr>
      <w:r>
        <w:rPr>
          <w:rFonts w:hint="eastAsia"/>
          <w:b/>
        </w:rPr>
        <w:t>附件</w:t>
      </w:r>
    </w:p>
    <w:p w:rsidR="00AE611B" w:rsidRDefault="00AE611B">
      <w:pPr>
        <w:spacing w:before="60" w:after="60" w:line="300" w:lineRule="auto"/>
        <w:rPr>
          <w:rFonts w:ascii="仿宋" w:eastAsia="仿宋" w:hAnsi="仿宋" w:cs="宋体"/>
          <w:color w:val="000000"/>
          <w:kern w:val="0"/>
          <w:sz w:val="24"/>
        </w:rPr>
      </w:pPr>
      <w:r>
        <w:rPr>
          <w:rFonts w:hint="eastAsia"/>
          <w:bCs/>
        </w:rPr>
        <w:t xml:space="preserve">[1] </w:t>
      </w:r>
      <w:r>
        <w:rPr>
          <w:rFonts w:hint="eastAsia"/>
          <w:bCs/>
        </w:rPr>
        <w:t>《北京交通大学软件学院本科生毕业设计规范》，</w:t>
      </w:r>
      <w:r>
        <w:rPr>
          <w:rFonts w:hint="eastAsia"/>
          <w:bCs/>
        </w:rPr>
        <w:t>2008.3</w:t>
      </w:r>
    </w:p>
    <w:p w:rsidR="00AE611B" w:rsidRDefault="00AE611B">
      <w:pPr>
        <w:spacing w:before="60" w:after="60" w:line="300" w:lineRule="auto"/>
        <w:rPr>
          <w:bCs/>
        </w:rPr>
      </w:pPr>
      <w:r>
        <w:rPr>
          <w:bCs/>
        </w:rPr>
        <w:t>[</w:t>
      </w:r>
      <w:r>
        <w:rPr>
          <w:rFonts w:hint="eastAsia"/>
          <w:bCs/>
        </w:rPr>
        <w:t>2</w:t>
      </w:r>
      <w:r>
        <w:rPr>
          <w:bCs/>
        </w:rPr>
        <w:t>]</w:t>
      </w:r>
      <w:r>
        <w:rPr>
          <w:rFonts w:hint="eastAsia"/>
          <w:bCs/>
        </w:rPr>
        <w:t xml:space="preserve"> </w:t>
      </w:r>
      <w:r>
        <w:rPr>
          <w:rFonts w:hint="eastAsia"/>
          <w:bCs/>
        </w:rPr>
        <w:t>北京交通大学软件学院本科毕业设计开题教学内容要求与质量评价标准</w:t>
      </w:r>
      <w:r>
        <w:rPr>
          <w:rFonts w:hint="eastAsia"/>
          <w:bCs/>
        </w:rPr>
        <w:t xml:space="preserve"> </w:t>
      </w:r>
    </w:p>
    <w:p w:rsidR="00AE611B" w:rsidRDefault="00AE611B">
      <w:pPr>
        <w:spacing w:before="60" w:after="60" w:line="300" w:lineRule="auto"/>
        <w:rPr>
          <w:bCs/>
        </w:rPr>
      </w:pPr>
      <w:r>
        <w:rPr>
          <w:bCs/>
        </w:rPr>
        <w:t>[</w:t>
      </w:r>
      <w:r>
        <w:rPr>
          <w:rFonts w:hint="eastAsia"/>
          <w:bCs/>
        </w:rPr>
        <w:t>3</w:t>
      </w:r>
      <w:r>
        <w:rPr>
          <w:bCs/>
        </w:rPr>
        <w:t>]</w:t>
      </w:r>
      <w:r>
        <w:rPr>
          <w:rFonts w:hint="eastAsia"/>
          <w:bCs/>
        </w:rPr>
        <w:t xml:space="preserve"> </w:t>
      </w:r>
      <w:r>
        <w:rPr>
          <w:rFonts w:hint="eastAsia"/>
          <w:bCs/>
        </w:rPr>
        <w:t>北京交通大学软件学院本科毕业设计论文内容要求与质量评价标准</w:t>
      </w:r>
    </w:p>
    <w:p w:rsidR="00AE611B" w:rsidRDefault="00AE611B">
      <w:pPr>
        <w:spacing w:before="60" w:after="60" w:line="300" w:lineRule="auto"/>
        <w:ind w:left="372" w:hangingChars="177" w:hanging="372"/>
        <w:rPr>
          <w:bCs/>
        </w:rPr>
      </w:pPr>
      <w:r>
        <w:rPr>
          <w:bCs/>
        </w:rPr>
        <w:t>[</w:t>
      </w:r>
      <w:r>
        <w:rPr>
          <w:rFonts w:hint="eastAsia"/>
          <w:bCs/>
        </w:rPr>
        <w:t>4</w:t>
      </w:r>
      <w:r>
        <w:rPr>
          <w:bCs/>
        </w:rPr>
        <w:t>]</w:t>
      </w:r>
      <w:r>
        <w:rPr>
          <w:rFonts w:hint="eastAsia"/>
          <w:bCs/>
        </w:rPr>
        <w:t xml:space="preserve">  </w:t>
      </w:r>
      <w:r>
        <w:rPr>
          <w:rFonts w:hint="eastAsia"/>
          <w:bCs/>
        </w:rPr>
        <w:t>北京交通大学软件学院毕业设计过程指导手册</w:t>
      </w:r>
    </w:p>
    <w:p w:rsidR="00AE611B" w:rsidRDefault="00AE611B">
      <w:pPr>
        <w:spacing w:before="60" w:after="60" w:line="300" w:lineRule="auto"/>
        <w:ind w:left="372" w:hangingChars="177" w:hanging="372"/>
        <w:rPr>
          <w:bCs/>
        </w:rPr>
      </w:pPr>
      <w:r>
        <w:rPr>
          <w:bCs/>
        </w:rPr>
        <w:t>[</w:t>
      </w:r>
      <w:r>
        <w:rPr>
          <w:rFonts w:hint="eastAsia"/>
          <w:bCs/>
        </w:rPr>
        <w:t>5</w:t>
      </w:r>
      <w:r>
        <w:rPr>
          <w:bCs/>
        </w:rPr>
        <w:t>]</w:t>
      </w:r>
      <w:r>
        <w:rPr>
          <w:rFonts w:hint="eastAsia"/>
          <w:bCs/>
        </w:rPr>
        <w:t xml:space="preserve"> </w:t>
      </w:r>
      <w:r>
        <w:rPr>
          <w:rFonts w:hint="eastAsia"/>
          <w:bCs/>
        </w:rPr>
        <w:t>北京交通大学开题报告模板</w:t>
      </w:r>
    </w:p>
    <w:p w:rsidR="00AE611B" w:rsidRDefault="00AE611B">
      <w:pPr>
        <w:spacing w:before="60" w:after="60" w:line="300" w:lineRule="auto"/>
        <w:ind w:left="372" w:hangingChars="177" w:hanging="372"/>
        <w:rPr>
          <w:bCs/>
        </w:rPr>
      </w:pPr>
      <w:r>
        <w:rPr>
          <w:bCs/>
        </w:rPr>
        <w:t>[</w:t>
      </w:r>
      <w:r>
        <w:rPr>
          <w:rFonts w:hint="eastAsia"/>
          <w:bCs/>
        </w:rPr>
        <w:t>6</w:t>
      </w:r>
      <w:r>
        <w:rPr>
          <w:bCs/>
        </w:rPr>
        <w:t>]</w:t>
      </w:r>
      <w:r>
        <w:rPr>
          <w:rFonts w:hint="eastAsia"/>
          <w:bCs/>
        </w:rPr>
        <w:t xml:space="preserve"> </w:t>
      </w:r>
      <w:r>
        <w:rPr>
          <w:rFonts w:hint="eastAsia"/>
          <w:bCs/>
        </w:rPr>
        <w:t>北京交通大学本科毕业设计论文模板</w:t>
      </w:r>
    </w:p>
    <w:p w:rsidR="00AE611B" w:rsidRDefault="00AE611B">
      <w:pPr>
        <w:spacing w:before="60" w:after="60" w:line="300" w:lineRule="auto"/>
        <w:ind w:left="372" w:hangingChars="177" w:hanging="372"/>
        <w:rPr>
          <w:bCs/>
        </w:rPr>
      </w:pPr>
      <w:r>
        <w:rPr>
          <w:bCs/>
        </w:rPr>
        <w:t>[</w:t>
      </w:r>
      <w:r>
        <w:rPr>
          <w:rFonts w:hint="eastAsia"/>
          <w:bCs/>
        </w:rPr>
        <w:t>7</w:t>
      </w:r>
      <w:r>
        <w:rPr>
          <w:bCs/>
        </w:rPr>
        <w:t>]</w:t>
      </w:r>
      <w:r>
        <w:rPr>
          <w:rFonts w:hint="eastAsia"/>
          <w:bCs/>
        </w:rPr>
        <w:t xml:space="preserve"> </w:t>
      </w:r>
      <w:r>
        <w:rPr>
          <w:rFonts w:hint="eastAsia"/>
          <w:bCs/>
        </w:rPr>
        <w:t>本科毕业设计课程达成度评价表</w:t>
      </w:r>
    </w:p>
    <w:p w:rsidR="00AE611B" w:rsidRDefault="00AE611B">
      <w:pPr>
        <w:spacing w:before="60" w:after="60" w:line="300" w:lineRule="auto"/>
        <w:ind w:left="372" w:hangingChars="177" w:hanging="372"/>
        <w:rPr>
          <w:bCs/>
        </w:rPr>
      </w:pPr>
      <w:r>
        <w:rPr>
          <w:bCs/>
        </w:rPr>
        <w:t>[</w:t>
      </w:r>
      <w:r>
        <w:rPr>
          <w:rFonts w:hint="eastAsia"/>
          <w:bCs/>
        </w:rPr>
        <w:t>8</w:t>
      </w:r>
      <w:r>
        <w:rPr>
          <w:bCs/>
        </w:rPr>
        <w:t>]</w:t>
      </w:r>
      <w:r>
        <w:rPr>
          <w:rFonts w:hint="eastAsia"/>
          <w:bCs/>
        </w:rPr>
        <w:t xml:space="preserve"> </w:t>
      </w:r>
      <w:r>
        <w:rPr>
          <w:rFonts w:hint="eastAsia"/>
          <w:bCs/>
        </w:rPr>
        <w:t>本科毕业设计课程达成度评价表汇总表</w:t>
      </w:r>
    </w:p>
    <w:p w:rsidR="00AE611B" w:rsidRDefault="00AE611B">
      <w:pPr>
        <w:spacing w:before="60" w:after="60" w:line="300" w:lineRule="auto"/>
        <w:ind w:left="372" w:hangingChars="177" w:hanging="372"/>
        <w:rPr>
          <w:bCs/>
        </w:rPr>
        <w:sectPr w:rsidR="00AE611B">
          <w:pgSz w:w="11906" w:h="16838"/>
          <w:pgMar w:top="1440" w:right="1800" w:bottom="1440" w:left="1800" w:header="851" w:footer="992" w:gutter="0"/>
          <w:cols w:space="425"/>
          <w:docGrid w:type="lines" w:linePitch="312"/>
        </w:sectPr>
      </w:pPr>
      <w:r>
        <w:rPr>
          <w:bCs/>
        </w:rPr>
        <w:t>[</w:t>
      </w:r>
      <w:r>
        <w:rPr>
          <w:rFonts w:hint="eastAsia"/>
          <w:bCs/>
        </w:rPr>
        <w:t>9</w:t>
      </w:r>
      <w:r>
        <w:rPr>
          <w:bCs/>
        </w:rPr>
        <w:t>]</w:t>
      </w:r>
      <w:r>
        <w:rPr>
          <w:rFonts w:hint="eastAsia"/>
          <w:bCs/>
        </w:rPr>
        <w:t xml:space="preserve">  </w:t>
      </w:r>
      <w:r>
        <w:rPr>
          <w:rFonts w:hint="eastAsia"/>
          <w:bCs/>
        </w:rPr>
        <w:t>软件学院课程达成度评价表（实践课）</w:t>
      </w:r>
      <w:r>
        <w:rPr>
          <w:rFonts w:hint="eastAsia"/>
          <w:bCs/>
        </w:rPr>
        <w:t>-</w:t>
      </w:r>
      <w:r>
        <w:rPr>
          <w:rFonts w:hint="eastAsia"/>
          <w:bCs/>
        </w:rPr>
        <w:t>毕业设计</w:t>
      </w:r>
    </w:p>
    <w:p w:rsidR="00D82E56" w:rsidRDefault="00D82E56">
      <w:pPr>
        <w:spacing w:before="60" w:after="60" w:line="300" w:lineRule="auto"/>
        <w:ind w:left="372" w:hangingChars="177" w:hanging="372"/>
        <w:rPr>
          <w:bCs/>
        </w:rPr>
      </w:pPr>
    </w:p>
    <w:sectPr w:rsidR="00D82E56">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40D2" w:rsidRDefault="003F40D2">
      <w:r>
        <w:separator/>
      </w:r>
    </w:p>
  </w:endnote>
  <w:endnote w:type="continuationSeparator" w:id="0">
    <w:p w:rsidR="003F40D2" w:rsidRDefault="003F4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0470071"/>
    </w:sdtPr>
    <w:sdtEndPr/>
    <w:sdtContent>
      <w:sdt>
        <w:sdtPr>
          <w:id w:val="1728636285"/>
        </w:sdtPr>
        <w:sdtEndPr/>
        <w:sdtContent>
          <w:p w:rsidR="00D82E56" w:rsidRDefault="00495A06">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B82F43">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82F43">
              <w:rPr>
                <w:b/>
                <w:bCs/>
                <w:noProof/>
              </w:rPr>
              <w:t>7</w:t>
            </w:r>
            <w:r>
              <w:rPr>
                <w:b/>
                <w:bCs/>
                <w:sz w:val="24"/>
                <w:szCs w:val="24"/>
              </w:rPr>
              <w:fldChar w:fldCharType="end"/>
            </w:r>
          </w:p>
        </w:sdtContent>
      </w:sdt>
    </w:sdtContent>
  </w:sdt>
  <w:p w:rsidR="00D82E56" w:rsidRDefault="00D82E5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40D2" w:rsidRDefault="003F40D2">
      <w:r>
        <w:separator/>
      </w:r>
    </w:p>
  </w:footnote>
  <w:footnote w:type="continuationSeparator" w:id="0">
    <w:p w:rsidR="003F40D2" w:rsidRDefault="003F4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F272930"/>
    <w:multiLevelType w:val="singleLevel"/>
    <w:tmpl w:val="8F272930"/>
    <w:lvl w:ilvl="0">
      <w:start w:val="1"/>
      <w:numFmt w:val="decimal"/>
      <w:lvlText w:val="%1)"/>
      <w:lvlJc w:val="left"/>
      <w:pPr>
        <w:ind w:left="425" w:hanging="425"/>
      </w:pPr>
      <w:rPr>
        <w:rFonts w:hint="default"/>
      </w:rPr>
    </w:lvl>
  </w:abstractNum>
  <w:abstractNum w:abstractNumId="1" w15:restartNumberingAfterBreak="0">
    <w:nsid w:val="E94F1780"/>
    <w:multiLevelType w:val="singleLevel"/>
    <w:tmpl w:val="E94F1780"/>
    <w:lvl w:ilvl="0">
      <w:start w:val="1"/>
      <w:numFmt w:val="decimal"/>
      <w:lvlText w:val="%1)"/>
      <w:lvlJc w:val="left"/>
      <w:pPr>
        <w:ind w:left="425" w:hanging="425"/>
      </w:pPr>
      <w:rPr>
        <w:rFonts w:hint="default"/>
      </w:rPr>
    </w:lvl>
  </w:abstractNum>
  <w:abstractNum w:abstractNumId="2" w15:restartNumberingAfterBreak="0">
    <w:nsid w:val="EE3EA81D"/>
    <w:multiLevelType w:val="singleLevel"/>
    <w:tmpl w:val="EE3EA81D"/>
    <w:lvl w:ilvl="0">
      <w:start w:val="5"/>
      <w:numFmt w:val="chineseCounting"/>
      <w:suff w:val="nothing"/>
      <w:lvlText w:val="%1、"/>
      <w:lvlJc w:val="left"/>
      <w:rPr>
        <w:rFonts w:hint="eastAsia"/>
      </w:rPr>
    </w:lvl>
  </w:abstractNum>
  <w:abstractNum w:abstractNumId="3" w15:restartNumberingAfterBreak="0">
    <w:nsid w:val="FB828AAA"/>
    <w:multiLevelType w:val="singleLevel"/>
    <w:tmpl w:val="FB828AAA"/>
    <w:lvl w:ilvl="0">
      <w:start w:val="1"/>
      <w:numFmt w:val="decimal"/>
      <w:lvlText w:val="%1."/>
      <w:lvlJc w:val="left"/>
      <w:pPr>
        <w:ind w:left="425" w:hanging="425"/>
      </w:pPr>
      <w:rPr>
        <w:rFonts w:hint="default"/>
      </w:rPr>
    </w:lvl>
  </w:abstractNum>
  <w:abstractNum w:abstractNumId="4" w15:restartNumberingAfterBreak="0">
    <w:nsid w:val="481B06B0"/>
    <w:multiLevelType w:val="multilevel"/>
    <w:tmpl w:val="481B06B0"/>
    <w:lvl w:ilvl="0">
      <w:start w:val="1"/>
      <w:numFmt w:val="decimal"/>
      <w:suff w:val="space"/>
      <w:lvlText w:val="%1."/>
      <w:lvlJc w:val="left"/>
      <w:pPr>
        <w:ind w:left="397" w:firstLine="23"/>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F66C523"/>
    <w:multiLevelType w:val="singleLevel"/>
    <w:tmpl w:val="6F66C523"/>
    <w:lvl w:ilvl="0">
      <w:start w:val="3"/>
      <w:numFmt w:val="chineseCounting"/>
      <w:suff w:val="nothing"/>
      <w:lvlText w:val="%1、"/>
      <w:lvlJc w:val="left"/>
      <w:rPr>
        <w:rFonts w:hint="eastAsia"/>
      </w:rPr>
    </w:lvl>
  </w:abstractNum>
  <w:abstractNum w:abstractNumId="6" w15:restartNumberingAfterBreak="0">
    <w:nsid w:val="7C4E1D66"/>
    <w:multiLevelType w:val="multilevel"/>
    <w:tmpl w:val="7C4E1D66"/>
    <w:lvl w:ilvl="0">
      <w:start w:val="6"/>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5"/>
  </w:num>
  <w:num w:numId="3">
    <w:abstractNumId w:val="1"/>
  </w:num>
  <w:num w:numId="4">
    <w:abstractNumId w:val="4"/>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66E"/>
    <w:rsid w:val="00021CDC"/>
    <w:rsid w:val="00062575"/>
    <w:rsid w:val="00087499"/>
    <w:rsid w:val="000935BF"/>
    <w:rsid w:val="00096CDB"/>
    <w:rsid w:val="000B5FCE"/>
    <w:rsid w:val="000C2622"/>
    <w:rsid w:val="000D1202"/>
    <w:rsid w:val="001000BC"/>
    <w:rsid w:val="00100AF2"/>
    <w:rsid w:val="00150848"/>
    <w:rsid w:val="00162A1D"/>
    <w:rsid w:val="00163D6B"/>
    <w:rsid w:val="001973E3"/>
    <w:rsid w:val="001A27B2"/>
    <w:rsid w:val="001C16B6"/>
    <w:rsid w:val="001E63F0"/>
    <w:rsid w:val="00230448"/>
    <w:rsid w:val="00232FCD"/>
    <w:rsid w:val="002401BD"/>
    <w:rsid w:val="00242C2F"/>
    <w:rsid w:val="00254C53"/>
    <w:rsid w:val="0027002F"/>
    <w:rsid w:val="00291E29"/>
    <w:rsid w:val="002942CB"/>
    <w:rsid w:val="002B55AD"/>
    <w:rsid w:val="002C4081"/>
    <w:rsid w:val="002E69C8"/>
    <w:rsid w:val="00317076"/>
    <w:rsid w:val="003218D6"/>
    <w:rsid w:val="00332B62"/>
    <w:rsid w:val="003C3282"/>
    <w:rsid w:val="003F40D2"/>
    <w:rsid w:val="00412264"/>
    <w:rsid w:val="00452222"/>
    <w:rsid w:val="004559DC"/>
    <w:rsid w:val="004650B0"/>
    <w:rsid w:val="00473C98"/>
    <w:rsid w:val="004941E4"/>
    <w:rsid w:val="0049588F"/>
    <w:rsid w:val="00495A06"/>
    <w:rsid w:val="004D7132"/>
    <w:rsid w:val="00501EF4"/>
    <w:rsid w:val="00502A4F"/>
    <w:rsid w:val="00513081"/>
    <w:rsid w:val="005170B4"/>
    <w:rsid w:val="00560E87"/>
    <w:rsid w:val="0059729F"/>
    <w:rsid w:val="005A6BE4"/>
    <w:rsid w:val="005B0329"/>
    <w:rsid w:val="00600CE9"/>
    <w:rsid w:val="00602110"/>
    <w:rsid w:val="00617887"/>
    <w:rsid w:val="00637C6C"/>
    <w:rsid w:val="00683D2C"/>
    <w:rsid w:val="00690B54"/>
    <w:rsid w:val="00690FCD"/>
    <w:rsid w:val="006B2E3F"/>
    <w:rsid w:val="006D0DD8"/>
    <w:rsid w:val="006D20EA"/>
    <w:rsid w:val="006E5C03"/>
    <w:rsid w:val="006F572C"/>
    <w:rsid w:val="007310C5"/>
    <w:rsid w:val="00740C01"/>
    <w:rsid w:val="00741DFE"/>
    <w:rsid w:val="00742706"/>
    <w:rsid w:val="007770B4"/>
    <w:rsid w:val="00791EFA"/>
    <w:rsid w:val="0079240E"/>
    <w:rsid w:val="007A2D4C"/>
    <w:rsid w:val="007B2531"/>
    <w:rsid w:val="007C6D6B"/>
    <w:rsid w:val="007D72E8"/>
    <w:rsid w:val="00805203"/>
    <w:rsid w:val="00826154"/>
    <w:rsid w:val="00856842"/>
    <w:rsid w:val="00884E71"/>
    <w:rsid w:val="008E69A7"/>
    <w:rsid w:val="009A49B3"/>
    <w:rsid w:val="009A7F97"/>
    <w:rsid w:val="009B51F3"/>
    <w:rsid w:val="009B5CC6"/>
    <w:rsid w:val="009B7EF9"/>
    <w:rsid w:val="00A1751D"/>
    <w:rsid w:val="00A41E6B"/>
    <w:rsid w:val="00A568AE"/>
    <w:rsid w:val="00A56C33"/>
    <w:rsid w:val="00A613B0"/>
    <w:rsid w:val="00AA0CB5"/>
    <w:rsid w:val="00AA31DE"/>
    <w:rsid w:val="00AC202E"/>
    <w:rsid w:val="00AC263F"/>
    <w:rsid w:val="00AD266E"/>
    <w:rsid w:val="00AE1FCC"/>
    <w:rsid w:val="00AE611B"/>
    <w:rsid w:val="00B06012"/>
    <w:rsid w:val="00B3356D"/>
    <w:rsid w:val="00B422FA"/>
    <w:rsid w:val="00B82F43"/>
    <w:rsid w:val="00C01CCF"/>
    <w:rsid w:val="00C17424"/>
    <w:rsid w:val="00C25D03"/>
    <w:rsid w:val="00C533D6"/>
    <w:rsid w:val="00C62702"/>
    <w:rsid w:val="00C70C9B"/>
    <w:rsid w:val="00CA66ED"/>
    <w:rsid w:val="00CC0F88"/>
    <w:rsid w:val="00CC2FC4"/>
    <w:rsid w:val="00D13D11"/>
    <w:rsid w:val="00D3650C"/>
    <w:rsid w:val="00D82321"/>
    <w:rsid w:val="00D82E56"/>
    <w:rsid w:val="00DA145B"/>
    <w:rsid w:val="00E3075C"/>
    <w:rsid w:val="00E325A7"/>
    <w:rsid w:val="00E62E94"/>
    <w:rsid w:val="00E91C2B"/>
    <w:rsid w:val="00E93C1E"/>
    <w:rsid w:val="00EA2B84"/>
    <w:rsid w:val="00EF240D"/>
    <w:rsid w:val="00F57FCE"/>
    <w:rsid w:val="00F6072D"/>
    <w:rsid w:val="00F626FB"/>
    <w:rsid w:val="00F70C5A"/>
    <w:rsid w:val="00F70CE1"/>
    <w:rsid w:val="00F73DC1"/>
    <w:rsid w:val="00F83F79"/>
    <w:rsid w:val="00F90564"/>
    <w:rsid w:val="00F92844"/>
    <w:rsid w:val="00FA1966"/>
    <w:rsid w:val="00FD6818"/>
    <w:rsid w:val="00FE6D38"/>
    <w:rsid w:val="00FF63FE"/>
    <w:rsid w:val="013A0D5C"/>
    <w:rsid w:val="01650CCF"/>
    <w:rsid w:val="04D404DF"/>
    <w:rsid w:val="0583033F"/>
    <w:rsid w:val="09B4491F"/>
    <w:rsid w:val="0AC66943"/>
    <w:rsid w:val="0E675F07"/>
    <w:rsid w:val="137E3B8A"/>
    <w:rsid w:val="15FA2849"/>
    <w:rsid w:val="17E823D5"/>
    <w:rsid w:val="1B212794"/>
    <w:rsid w:val="1D3D37A7"/>
    <w:rsid w:val="1EAB04EC"/>
    <w:rsid w:val="1ED90BCD"/>
    <w:rsid w:val="1F2F1EAF"/>
    <w:rsid w:val="2148248D"/>
    <w:rsid w:val="22AD7283"/>
    <w:rsid w:val="22E71177"/>
    <w:rsid w:val="23512CDE"/>
    <w:rsid w:val="24433C54"/>
    <w:rsid w:val="249F0C4F"/>
    <w:rsid w:val="25254CE8"/>
    <w:rsid w:val="28320EA1"/>
    <w:rsid w:val="2D265C0B"/>
    <w:rsid w:val="2DB06B17"/>
    <w:rsid w:val="36CA377F"/>
    <w:rsid w:val="36E479FB"/>
    <w:rsid w:val="38B34577"/>
    <w:rsid w:val="42647A02"/>
    <w:rsid w:val="42A31296"/>
    <w:rsid w:val="43730588"/>
    <w:rsid w:val="440D69BF"/>
    <w:rsid w:val="4AB3089C"/>
    <w:rsid w:val="4B647970"/>
    <w:rsid w:val="4BDE08A5"/>
    <w:rsid w:val="50127AD1"/>
    <w:rsid w:val="54F70871"/>
    <w:rsid w:val="575C3447"/>
    <w:rsid w:val="57F22444"/>
    <w:rsid w:val="59945E74"/>
    <w:rsid w:val="5C3920BD"/>
    <w:rsid w:val="68080FD4"/>
    <w:rsid w:val="6925607A"/>
    <w:rsid w:val="69C639E8"/>
    <w:rsid w:val="69D802A9"/>
    <w:rsid w:val="6AE22961"/>
    <w:rsid w:val="715D35A8"/>
    <w:rsid w:val="72CB3839"/>
    <w:rsid w:val="732D1689"/>
    <w:rsid w:val="757D1DC2"/>
    <w:rsid w:val="771E1E03"/>
    <w:rsid w:val="790B5958"/>
    <w:rsid w:val="792C2BAB"/>
    <w:rsid w:val="7B0B0F4D"/>
    <w:rsid w:val="7BF379A6"/>
    <w:rsid w:val="7C841FB2"/>
    <w:rsid w:val="7D9D672F"/>
    <w:rsid w:val="7EE45885"/>
    <w:rsid w:val="7F8E0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01F005-2C6C-40A7-BBCA-B1FB67A5B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等线"/>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pPr>
      <w:spacing w:before="340" w:after="330" w:line="578" w:lineRule="auto"/>
    </w:pPr>
    <w:rPr>
      <w:rFonts w:ascii="宋体" w:hAnsi="Calibri"/>
      <w:sz w:val="18"/>
      <w:szCs w:val="18"/>
    </w:rPr>
  </w:style>
  <w:style w:type="paragraph" w:styleId="a5">
    <w:name w:val="Body Text Indent"/>
    <w:basedOn w:val="a"/>
    <w:link w:val="a6"/>
    <w:unhideWhenUsed/>
    <w:qFormat/>
    <w:pPr>
      <w:spacing w:line="288" w:lineRule="auto"/>
      <w:ind w:firstLine="480"/>
    </w:pPr>
    <w:rPr>
      <w:color w:val="FF0000"/>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qFormat/>
    <w:pPr>
      <w:widowControl/>
      <w:spacing w:before="100" w:beforeAutospacing="1" w:after="100" w:afterAutospacing="1"/>
      <w:jc w:val="left"/>
    </w:pPr>
    <w:rPr>
      <w:rFonts w:ascii="宋体" w:hAnsi="宋体"/>
      <w:kern w:val="0"/>
      <w:sz w:val="24"/>
    </w:rPr>
  </w:style>
  <w:style w:type="paragraph" w:styleId="ac">
    <w:name w:val="Title"/>
    <w:basedOn w:val="a"/>
    <w:next w:val="a"/>
    <w:link w:val="11"/>
    <w:qFormat/>
    <w:pPr>
      <w:spacing w:before="240" w:after="60"/>
      <w:jc w:val="center"/>
      <w:outlineLvl w:val="0"/>
    </w:pPr>
    <w:rPr>
      <w:rFonts w:ascii="Cambria" w:hAnsi="Cambria"/>
      <w:b/>
      <w:bCs/>
      <w:sz w:val="32"/>
      <w:szCs w:val="32"/>
    </w:rPr>
  </w:style>
  <w:style w:type="table" w:styleId="ad">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6">
    <w:name w:val="正文文本缩进 字符"/>
    <w:basedOn w:val="a0"/>
    <w:link w:val="a5"/>
    <w:qFormat/>
    <w:rPr>
      <w:rFonts w:ascii="Times New Roman" w:eastAsia="宋体" w:hAnsi="Times New Roman" w:cs="Times New Roman"/>
      <w:color w:val="FF0000"/>
      <w:szCs w:val="24"/>
    </w:rPr>
  </w:style>
  <w:style w:type="character" w:customStyle="1" w:styleId="htmltxt1">
    <w:name w:val="html_txt1"/>
    <w:basedOn w:val="a0"/>
    <w:qFormat/>
    <w:rPr>
      <w:color w:val="000000"/>
    </w:rPr>
  </w:style>
  <w:style w:type="character" w:customStyle="1" w:styleId="a4">
    <w:name w:val="文档结构图 字符"/>
    <w:basedOn w:val="a0"/>
    <w:link w:val="a3"/>
    <w:uiPriority w:val="99"/>
    <w:semiHidden/>
    <w:qFormat/>
    <w:rPr>
      <w:rFonts w:ascii="宋体" w:eastAsia="宋体" w:hAnsi="Calibri" w:cs="Times New Roman"/>
      <w:sz w:val="18"/>
      <w:szCs w:val="18"/>
    </w:rPr>
  </w:style>
  <w:style w:type="paragraph" w:styleId="ae">
    <w:name w:val="List Paragraph"/>
    <w:basedOn w:val="a"/>
    <w:uiPriority w:val="34"/>
    <w:qFormat/>
    <w:pPr>
      <w:ind w:firstLineChars="200" w:firstLine="420"/>
    </w:p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heighlight">
    <w:name w:val="heighlight"/>
    <w:basedOn w:val="a0"/>
    <w:qFormat/>
  </w:style>
  <w:style w:type="character" w:customStyle="1" w:styleId="af">
    <w:name w:val="标题 字符"/>
    <w:basedOn w:val="a0"/>
    <w:uiPriority w:val="10"/>
    <w:qFormat/>
    <w:rPr>
      <w:rFonts w:asciiTheme="majorHAnsi" w:eastAsiaTheme="majorEastAsia" w:hAnsiTheme="majorHAnsi" w:cstheme="majorBidi"/>
      <w:b/>
      <w:bCs/>
      <w:sz w:val="32"/>
      <w:szCs w:val="32"/>
    </w:rPr>
  </w:style>
  <w:style w:type="character" w:customStyle="1" w:styleId="11">
    <w:name w:val="标题 字符1"/>
    <w:link w:val="ac"/>
    <w:qFormat/>
    <w:rPr>
      <w:rFonts w:ascii="Cambria" w:eastAsia="宋体" w:hAnsi="Cambria" w:cs="Times New Roman"/>
      <w:b/>
      <w:bCs/>
      <w:sz w:val="32"/>
      <w:szCs w:val="32"/>
    </w:rPr>
  </w:style>
  <w:style w:type="character" w:customStyle="1" w:styleId="fontstyle01">
    <w:name w:val="fontstyle01"/>
    <w:basedOn w:val="a0"/>
    <w:qFormat/>
    <w:rPr>
      <w:rFonts w:ascii="仿宋" w:eastAsia="仿宋" w:hAnsi="仿宋" w:hint="eastAsia"/>
      <w:color w:val="000000"/>
      <w:sz w:val="24"/>
      <w:szCs w:val="24"/>
    </w:rPr>
  </w:style>
  <w:style w:type="character" w:customStyle="1" w:styleId="fontstyle21">
    <w:name w:val="fontstyle21"/>
    <w:basedOn w:val="a0"/>
    <w:qFormat/>
    <w:rPr>
      <w:rFonts w:ascii="Times New Roman" w:hAnsi="Times New Roman" w:cs="Times New Roman" w:hint="default"/>
      <w:color w:val="000000"/>
      <w:sz w:val="24"/>
      <w:szCs w:val="24"/>
    </w:rPr>
  </w:style>
  <w:style w:type="paragraph" w:customStyle="1" w:styleId="af0">
    <w:name w:val="正文一般"/>
    <w:basedOn w:val="a"/>
    <w:link w:val="Char"/>
    <w:qFormat/>
    <w:pPr>
      <w:adjustRightInd w:val="0"/>
      <w:snapToGrid w:val="0"/>
      <w:spacing w:line="480" w:lineRule="exact"/>
      <w:ind w:firstLineChars="200" w:firstLine="480"/>
      <w:jc w:val="left"/>
    </w:pPr>
    <w:rPr>
      <w:rFonts w:ascii="等线" w:eastAsia="等线" w:hAnsi="等线" w:hint="eastAsia"/>
      <w:kern w:val="0"/>
      <w:sz w:val="24"/>
      <w:szCs w:val="21"/>
    </w:rPr>
  </w:style>
  <w:style w:type="paragraph" w:customStyle="1" w:styleId="msolistparagraph0">
    <w:name w:val="msolistparagraph"/>
    <w:basedOn w:val="a"/>
    <w:qFormat/>
    <w:pPr>
      <w:ind w:firstLineChars="200" w:firstLine="420"/>
    </w:pPr>
    <w:rPr>
      <w:rFonts w:ascii="Calibri" w:eastAsia="等线" w:hAnsi="Calibri"/>
      <w:szCs w:val="21"/>
    </w:rPr>
  </w:style>
  <w:style w:type="character" w:customStyle="1" w:styleId="Char">
    <w:name w:val="正文一般 Char"/>
    <w:link w:val="af0"/>
    <w:locked/>
    <w:rsid w:val="00AE1FCC"/>
    <w:rPr>
      <w:rFonts w:cs="Times New Roman"/>
      <w:sz w:val="24"/>
      <w:szCs w:val="21"/>
    </w:rPr>
  </w:style>
  <w:style w:type="character" w:customStyle="1" w:styleId="1Char">
    <w:name w:val="标题 1 Char"/>
    <w:rsid w:val="00EF240D"/>
    <w:rPr>
      <w:rFonts w:ascii="Times New Roman" w:eastAsia="黑体" w:hAnsi="Times New Roman" w:cs="Times New Roman"/>
      <w:b/>
      <w:bCs/>
      <w:kern w:val="44"/>
      <w:sz w:val="30"/>
      <w:szCs w:val="44"/>
    </w:rPr>
  </w:style>
  <w:style w:type="character" w:customStyle="1" w:styleId="110">
    <w:name w:val="标题 1 字符1"/>
    <w:rsid w:val="00AE611B"/>
    <w:rPr>
      <w:rFonts w:ascii="Times New Roman" w:eastAsia="黑体" w:hAnsi="Times New Roman" w:cs="Times New Roman"/>
      <w:b/>
      <w:bCs/>
      <w:kern w:val="44"/>
      <w:sz w:val="30"/>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1117</Words>
  <Characters>6373</Characters>
  <Application>Microsoft Office Word</Application>
  <DocSecurity>0</DocSecurity>
  <Lines>53</Lines>
  <Paragraphs>14</Paragraphs>
  <ScaleCrop>false</ScaleCrop>
  <Company>SSE</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chenxd</dc:creator>
  <cp:lastModifiedBy>Administrator</cp:lastModifiedBy>
  <cp:revision>25</cp:revision>
  <cp:lastPrinted>2017-09-27T15:23:00Z</cp:lastPrinted>
  <dcterms:created xsi:type="dcterms:W3CDTF">2017-09-27T02:51:00Z</dcterms:created>
  <dcterms:modified xsi:type="dcterms:W3CDTF">2018-04-21T06:57:00Z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