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方正黑体简体"/>
          <w:b/>
          <w:color w:val="000000"/>
          <w:sz w:val="28"/>
          <w:szCs w:val="28"/>
        </w:rPr>
      </w:pPr>
      <w:r>
        <w:rPr>
          <w:color w:val="000000"/>
        </w:rPr>
        <w:drawing>
          <wp:inline distT="0" distB="0" distL="0" distR="0">
            <wp:extent cx="3486150" cy="647700"/>
            <wp:effectExtent l="0" t="0" r="0" b="0"/>
            <wp:docPr id="1" name="图片 1" descr="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>
      <w:pPr>
        <w:jc w:val="center"/>
        <w:rPr>
          <w:rFonts w:eastAsia="方正黑体简体"/>
          <w:color w:val="000000"/>
          <w:w w:val="90"/>
          <w:sz w:val="84"/>
          <w:szCs w:val="84"/>
        </w:rPr>
      </w:pPr>
      <w:r>
        <w:rPr>
          <w:rFonts w:hint="eastAsia" w:eastAsia="方正黑体简体"/>
          <w:b/>
          <w:color w:val="000000"/>
          <w:w w:val="90"/>
          <w:sz w:val="84"/>
          <w:szCs w:val="84"/>
        </w:rPr>
        <w:t>实验(实训)课程报告</w:t>
      </w:r>
    </w:p>
    <w:p>
      <w:pPr>
        <w:rPr>
          <w:rFonts w:eastAsia="方正黑体简体"/>
          <w:color w:val="000000"/>
        </w:rPr>
      </w:pPr>
    </w:p>
    <w:p>
      <w:pPr>
        <w:rPr>
          <w:rFonts w:eastAsia="方正黑体简体"/>
          <w:color w:val="000000"/>
        </w:rPr>
      </w:pPr>
    </w:p>
    <w:p>
      <w:pPr>
        <w:jc w:val="center"/>
        <w:rPr>
          <w:rFonts w:ascii="宋体" w:hAnsi="宋体" w:eastAsia="方正黑体简体"/>
          <w:color w:val="000000"/>
          <w:sz w:val="36"/>
          <w:szCs w:val="36"/>
          <w:u w:val="single"/>
        </w:rPr>
      </w:pPr>
      <w:r>
        <w:rPr>
          <w:rFonts w:hint="eastAsia" w:ascii="宋体" w:hAnsi="宋体" w:eastAsia="方正黑体简体"/>
          <w:b/>
          <w:color w:val="000000"/>
          <w:sz w:val="36"/>
          <w:szCs w:val="36"/>
        </w:rPr>
        <w:t xml:space="preserve">课程   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</w:rPr>
        <w:t>Web程序设计实践</w:t>
      </w:r>
    </w:p>
    <w:p>
      <w:pPr>
        <w:rPr>
          <w:rFonts w:ascii="宋体" w:hAnsi="宋体"/>
          <w:bCs/>
          <w:color w:val="000000"/>
          <w:sz w:val="30"/>
        </w:rPr>
      </w:pPr>
    </w:p>
    <w:p>
      <w:pPr>
        <w:rPr>
          <w:rFonts w:ascii="宋体" w:hAnsi="宋体"/>
          <w:bCs/>
          <w:color w:val="000000"/>
          <w:sz w:val="30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2036"/>
        <w:gridCol w:w="1080"/>
        <w:gridCol w:w="2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院　　别</w:t>
            </w:r>
          </w:p>
        </w:tc>
        <w:tc>
          <w:tcPr>
            <w:tcW w:w="203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000000"/>
                <w:sz w:val="24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30"/>
              </w:rPr>
              <w:t>信息技术与管理</w:t>
            </w:r>
          </w:p>
        </w:tc>
        <w:tc>
          <w:tcPr>
            <w:tcW w:w="1080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专   业</w:t>
            </w:r>
          </w:p>
        </w:tc>
        <w:tc>
          <w:tcPr>
            <w:tcW w:w="23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000000"/>
                <w:sz w:val="24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30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届    别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000000"/>
                <w:sz w:val="44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44"/>
                <w:szCs w:val="30"/>
              </w:rPr>
              <w:t>2</w:t>
            </w:r>
            <w:r>
              <w:rPr>
                <w:rFonts w:ascii="宋体" w:hAnsi="宋体"/>
                <w:bCs/>
                <w:color w:val="000000"/>
                <w:sz w:val="44"/>
                <w:szCs w:val="30"/>
              </w:rPr>
              <w:t>022</w:t>
            </w:r>
          </w:p>
        </w:tc>
        <w:tc>
          <w:tcPr>
            <w:tcW w:w="1080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班   级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计算机科学与技术（职高）一班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学生姓名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邱宇杰</w:t>
            </w:r>
          </w:p>
        </w:tc>
        <w:tc>
          <w:tcPr>
            <w:tcW w:w="1080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   号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2</w:t>
            </w:r>
            <w:r>
              <w:rPr>
                <w:rFonts w:ascii="宋体" w:hAnsi="宋体"/>
                <w:bCs/>
                <w:color w:val="000000"/>
                <w:sz w:val="30"/>
                <w:szCs w:val="30"/>
              </w:rPr>
              <w:t>02205650121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蒋义铭</w:t>
            </w:r>
          </w:p>
        </w:tc>
        <w:tc>
          <w:tcPr>
            <w:tcW w:w="1080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职   称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ind w:firstLine="600" w:firstLineChars="200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</w:p>
        </w:tc>
      </w:tr>
    </w:tbl>
    <w:p>
      <w:pPr>
        <w:jc w:val="center"/>
        <w:rPr>
          <w:bCs/>
          <w:color w:val="000000"/>
          <w:sz w:val="30"/>
          <w:szCs w:val="30"/>
        </w:rPr>
      </w:pPr>
    </w:p>
    <w:p>
      <w:pPr>
        <w:jc w:val="center"/>
        <w:rPr>
          <w:bCs/>
          <w:color w:val="000000"/>
          <w:sz w:val="30"/>
          <w:szCs w:val="30"/>
        </w:rPr>
      </w:pPr>
    </w:p>
    <w:p>
      <w:pPr>
        <w:rPr>
          <w:bCs/>
          <w:color w:val="000000"/>
          <w:sz w:val="30"/>
          <w:szCs w:val="30"/>
        </w:rPr>
      </w:pPr>
    </w:p>
    <w:p>
      <w:pPr>
        <w:rPr>
          <w:bCs/>
          <w:color w:val="000000"/>
          <w:sz w:val="30"/>
          <w:szCs w:val="30"/>
        </w:rPr>
      </w:pPr>
    </w:p>
    <w:p>
      <w:pPr>
        <w:rPr>
          <w:bCs/>
          <w:color w:val="000000"/>
          <w:sz w:val="30"/>
          <w:szCs w:val="30"/>
        </w:rPr>
      </w:pPr>
    </w:p>
    <w:p>
      <w:pPr>
        <w:jc w:val="center"/>
        <w:rPr>
          <w:bCs/>
          <w:color w:val="000000"/>
          <w:sz w:val="36"/>
          <w:szCs w:val="36"/>
        </w:rPr>
      </w:pPr>
      <w:r>
        <w:rPr>
          <w:rFonts w:hint="eastAsia"/>
          <w:bCs/>
          <w:color w:val="000000"/>
          <w:sz w:val="36"/>
          <w:szCs w:val="36"/>
        </w:rPr>
        <w:t>湖南财政经济学院</w:t>
      </w:r>
    </w:p>
    <w:p>
      <w:pPr>
        <w:jc w:val="center"/>
        <w:rPr>
          <w:rFonts w:hint="eastAsia"/>
          <w:bCs/>
          <w:color w:val="000000"/>
          <w:sz w:val="36"/>
          <w:szCs w:val="36"/>
        </w:rPr>
      </w:pPr>
      <w:r>
        <w:rPr>
          <w:rFonts w:hint="eastAsia"/>
          <w:bCs/>
          <w:color w:val="000000"/>
          <w:sz w:val="36"/>
          <w:szCs w:val="36"/>
        </w:rPr>
        <w:t>2024年 8 月</w:t>
      </w: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实验(实训)报告1</w:t>
      </w:r>
    </w:p>
    <w:p>
      <w:pPr>
        <w:rPr>
          <w:b/>
          <w:sz w:val="24"/>
          <w:u w:val="single"/>
        </w:rPr>
      </w:pPr>
    </w:p>
    <w:p>
      <w:pPr>
        <w:spacing w:after="156" w:afterLines="5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实验(实训)时间: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2024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17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    指导教师评分：</w:t>
      </w:r>
      <w:r>
        <w:rPr>
          <w:rFonts w:hint="eastAsia"/>
          <w:sz w:val="28"/>
          <w:szCs w:val="28"/>
          <w:u w:val="single"/>
        </w:rPr>
        <w:t xml:space="preserve">      </w:t>
      </w:r>
    </w:p>
    <w:tbl>
      <w:tblPr>
        <w:tblStyle w:val="7"/>
        <w:tblW w:w="86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116"/>
        <w:gridCol w:w="1817"/>
        <w:gridCol w:w="1808"/>
        <w:gridCol w:w="129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exact"/>
          <w:jc w:val="center"/>
        </w:trPr>
        <w:tc>
          <w:tcPr>
            <w:tcW w:w="1262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姓名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邱宇杰</w:t>
            </w: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班级、学号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计算机科学与技术（职高）一班</w:t>
            </w: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指导老师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蒋义铭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262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实验课程</w:t>
            </w:r>
          </w:p>
        </w:tc>
        <w:tc>
          <w:tcPr>
            <w:tcW w:w="2933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Web程序设计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实验项目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1" w:hRule="atLeast"/>
          <w:jc w:val="center"/>
        </w:trPr>
        <w:tc>
          <w:tcPr>
            <w:tcW w:w="8697" w:type="dxa"/>
            <w:gridSpan w:val="6"/>
          </w:tcPr>
          <w:p>
            <w:pPr>
              <w:spacing w:line="36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实验目的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：</w:t>
            </w:r>
          </w:p>
          <w:p>
            <w:pPr>
              <w:spacing w:line="480" w:lineRule="exac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1.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熟练运用 JavaScript 自定义函数和DOM操作页面元素。</w:t>
            </w:r>
          </w:p>
          <w:p>
            <w:pPr>
              <w:spacing w:line="48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2.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掌握JavaScript中的事件处理机制。</w:t>
            </w:r>
          </w:p>
          <w:p>
            <w:pPr>
              <w:spacing w:line="48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实验原理：</w:t>
            </w:r>
          </w:p>
          <w:p>
            <w:pPr>
              <w:spacing w:line="480" w:lineRule="exac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1.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通过数组存储数据。</w:t>
            </w:r>
          </w:p>
          <w:p>
            <w:pPr>
              <w:spacing w:line="48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2.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使用 DOM操作和事件处理完成系统数据的管理。</w:t>
            </w:r>
          </w:p>
          <w:p>
            <w:pPr>
              <w:spacing w:line="48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实验步骤：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684"/>
              <w:rPr>
                <w:sz w:val="24"/>
                <w:szCs w:val="20"/>
              </w:rPr>
            </w:pPr>
            <w:r>
              <w:rPr>
                <w:rFonts w:hint="eastAsia"/>
              </w:rPr>
              <w:t>页面布局：创建</w:t>
            </w:r>
            <w:r>
              <w:t>HTML</w:t>
            </w:r>
            <w:r>
              <w:rPr>
                <w:rFonts w:hint="eastAsia"/>
              </w:rPr>
              <w:t>页面，用表格显示初始化数据</w:t>
            </w:r>
          </w:p>
          <w:p>
            <w:pPr>
              <w:spacing w:line="360" w:lineRule="auto"/>
              <w:ind w:left="1679"/>
            </w:pPr>
            <w:r>
              <w:drawing>
                <wp:inline distT="0" distB="0" distL="0" distR="0">
                  <wp:extent cx="3847465" cy="1319530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465" cy="131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员工信息管理系统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border-collapse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collapse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/* 单元格之间无间距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/* 字体居中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/* 单元格内边距，上下5px，左右10px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/* 字体加粗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font-weight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Employee Information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Department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Salary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"name2"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Jane Smith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"dep2"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"salary2"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45000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"edit2"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Edit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"del2"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"name3"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Bob Johnson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"dep3"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Engineering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"salary3"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60000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"edit3"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Edit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"del3"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'edit2'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'del2'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spacing w:line="360" w:lineRule="auto"/>
              <w:ind w:left="1679"/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1684"/>
            </w:pPr>
            <w:r>
              <w:rPr>
                <w:rFonts w:hint="eastAsia"/>
              </w:rPr>
              <w:t>编写</w:t>
            </w:r>
            <w:r>
              <w:t>js</w:t>
            </w:r>
            <w:r>
              <w:rPr>
                <w:rFonts w:hint="eastAsia"/>
              </w:rPr>
              <w:t>文件，完成相应功能</w:t>
            </w:r>
          </w:p>
          <w:p>
            <w:pPr>
              <w:spacing w:line="360" w:lineRule="auto"/>
              <w:ind w:left="1679"/>
            </w:pPr>
            <w:r>
              <w:drawing>
                <wp:inline distT="0" distB="0" distL="0" distR="0">
                  <wp:extent cx="4502785" cy="117348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785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1679"/>
            </w:pPr>
            <w:r>
              <w:drawing>
                <wp:inline distT="0" distB="0" distL="0" distR="0">
                  <wp:extent cx="4373880" cy="1069975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1679"/>
            </w:pPr>
            <w:r>
              <w:drawing>
                <wp:inline distT="0" distB="0" distL="0" distR="0">
                  <wp:extent cx="4364990" cy="1061085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990" cy="106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1679"/>
            </w:pPr>
            <w:r>
              <w:drawing>
                <wp:inline distT="0" distB="0" distL="0" distR="0">
                  <wp:extent cx="4244340" cy="113030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34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'edit2'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点击edit按钮，弹出prompt，输入新的name，department和salary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'Enter the new 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'Enter the new department'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'dep2'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salary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'Enter the new salary'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'salary2'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//更改单元格数据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'dep2'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'salary2'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salary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'edit3'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'Enter the new 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'Enter the new department'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'dep3'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salary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'Enter the new salary'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'salary3'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'dep3'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'salary3'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salary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'del2'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删除本行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parentElement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parentElement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'del3'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parentElement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parentElement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after="168" w:afterAutospacing="0"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spacing w:line="360" w:lineRule="auto"/>
              <w:ind w:left="1679"/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1684"/>
            </w:pPr>
            <w:r>
              <w:rPr>
                <w:rFonts w:hint="eastAsia"/>
              </w:rPr>
              <w:t>测试完成后填写实验报告。</w:t>
            </w:r>
          </w:p>
          <w:p>
            <w:pPr>
              <w:widowControl/>
              <w:shd w:val="clear" w:color="auto" w:fill="FFFFFF"/>
              <w:spacing w:line="480" w:lineRule="exact"/>
              <w:ind w:firstLine="420" w:firstLineChars="200"/>
              <w:jc w:val="left"/>
              <w:rPr>
                <w:color w:val="FF000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6" w:hRule="atLeast"/>
          <w:jc w:val="center"/>
        </w:trPr>
        <w:tc>
          <w:tcPr>
            <w:tcW w:w="8697" w:type="dxa"/>
            <w:gridSpan w:val="6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心得体会及建议：</w:t>
            </w: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spacing w:line="480" w:lineRule="exact"/>
              <w:ind w:firstLine="480" w:firstLineChars="20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通过本次实验，我学会了如何使用JavaScript来操作HTML元素，实现动态修改页面内容的功能。</w:t>
            </w:r>
            <w:r>
              <w:rPr>
                <w:rFonts w:hint="eastAsia"/>
                <w:sz w:val="24"/>
                <w:lang w:val="en-US" w:eastAsia="zh-CN"/>
              </w:rPr>
              <w:t>体会到了用户和网页互动的乐趣，希望今后学习更多的web技巧制作更精美的网页。</w:t>
            </w: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黑体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D7876"/>
    <w:multiLevelType w:val="multilevel"/>
    <w:tmpl w:val="119D7876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2100" w:hanging="420"/>
      </w:p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520" w:hanging="420"/>
      </w:p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940" w:hanging="420"/>
      </w:p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3360" w:hanging="42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780" w:hanging="420"/>
      </w:p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4200" w:hanging="420"/>
      </w:p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620" w:hanging="420"/>
      </w:p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50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zY2YwOTU4NzhmOGY2OWIyNzVkZjI1YjVlNTRiMWUifQ=="/>
  </w:docVars>
  <w:rsids>
    <w:rsidRoot w:val="00896948"/>
    <w:rsid w:val="00045643"/>
    <w:rsid w:val="000A4551"/>
    <w:rsid w:val="000D11E5"/>
    <w:rsid w:val="000E1FDF"/>
    <w:rsid w:val="00126580"/>
    <w:rsid w:val="001959CC"/>
    <w:rsid w:val="001A39D8"/>
    <w:rsid w:val="001A52A6"/>
    <w:rsid w:val="001F7E4B"/>
    <w:rsid w:val="00217271"/>
    <w:rsid w:val="002A0D87"/>
    <w:rsid w:val="002F2AB5"/>
    <w:rsid w:val="002F37C7"/>
    <w:rsid w:val="00312842"/>
    <w:rsid w:val="00317752"/>
    <w:rsid w:val="00324E9C"/>
    <w:rsid w:val="00327EB4"/>
    <w:rsid w:val="003B464E"/>
    <w:rsid w:val="00401D7A"/>
    <w:rsid w:val="00444BF8"/>
    <w:rsid w:val="004825B0"/>
    <w:rsid w:val="00492352"/>
    <w:rsid w:val="004A2E31"/>
    <w:rsid w:val="004B6186"/>
    <w:rsid w:val="004F42EA"/>
    <w:rsid w:val="00501CEE"/>
    <w:rsid w:val="00512F4F"/>
    <w:rsid w:val="005360FF"/>
    <w:rsid w:val="00554E29"/>
    <w:rsid w:val="00583220"/>
    <w:rsid w:val="005A0039"/>
    <w:rsid w:val="0062075D"/>
    <w:rsid w:val="00646A8A"/>
    <w:rsid w:val="00660117"/>
    <w:rsid w:val="007242E8"/>
    <w:rsid w:val="00737BEA"/>
    <w:rsid w:val="007B5FF7"/>
    <w:rsid w:val="007E06A9"/>
    <w:rsid w:val="00822D27"/>
    <w:rsid w:val="00831B9F"/>
    <w:rsid w:val="00853344"/>
    <w:rsid w:val="00896948"/>
    <w:rsid w:val="008A134E"/>
    <w:rsid w:val="008B1249"/>
    <w:rsid w:val="00931854"/>
    <w:rsid w:val="00960FB5"/>
    <w:rsid w:val="009A3CD1"/>
    <w:rsid w:val="009A47AB"/>
    <w:rsid w:val="009C5023"/>
    <w:rsid w:val="00A25478"/>
    <w:rsid w:val="00AC51B9"/>
    <w:rsid w:val="00AC64C7"/>
    <w:rsid w:val="00B23FD8"/>
    <w:rsid w:val="00B31599"/>
    <w:rsid w:val="00B44E93"/>
    <w:rsid w:val="00B473B9"/>
    <w:rsid w:val="00B5417F"/>
    <w:rsid w:val="00B7500A"/>
    <w:rsid w:val="00B759F4"/>
    <w:rsid w:val="00B9015B"/>
    <w:rsid w:val="00C00A7F"/>
    <w:rsid w:val="00C07AEE"/>
    <w:rsid w:val="00C17CB1"/>
    <w:rsid w:val="00C365A3"/>
    <w:rsid w:val="00C41286"/>
    <w:rsid w:val="00CB3082"/>
    <w:rsid w:val="00D520FC"/>
    <w:rsid w:val="00DF16E2"/>
    <w:rsid w:val="00E16410"/>
    <w:rsid w:val="00E20D74"/>
    <w:rsid w:val="00E30247"/>
    <w:rsid w:val="00E40370"/>
    <w:rsid w:val="00E60575"/>
    <w:rsid w:val="00E634EC"/>
    <w:rsid w:val="00EE6A2D"/>
    <w:rsid w:val="00F05A0F"/>
    <w:rsid w:val="00F15FFC"/>
    <w:rsid w:val="00F8722C"/>
    <w:rsid w:val="00F9567D"/>
    <w:rsid w:val="00FE77CC"/>
    <w:rsid w:val="02042BC8"/>
    <w:rsid w:val="096F4682"/>
    <w:rsid w:val="0D41178F"/>
    <w:rsid w:val="0E993724"/>
    <w:rsid w:val="12B60109"/>
    <w:rsid w:val="16653965"/>
    <w:rsid w:val="257528BF"/>
    <w:rsid w:val="281B0578"/>
    <w:rsid w:val="318A757E"/>
    <w:rsid w:val="3D2E4E1C"/>
    <w:rsid w:val="433E3844"/>
    <w:rsid w:val="50DB0FE5"/>
    <w:rsid w:val="607B6F62"/>
    <w:rsid w:val="64DF6B89"/>
    <w:rsid w:val="6759565D"/>
    <w:rsid w:val="7BE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批注框文本 字符"/>
    <w:basedOn w:val="9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HTML 预设格式 字符"/>
    <w:basedOn w:val="9"/>
    <w:link w:val="5"/>
    <w:autoRedefine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字符"/>
    <w:basedOn w:val="9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629</Words>
  <Characters>2302</Characters>
  <Lines>3</Lines>
  <Paragraphs>1</Paragraphs>
  <TotalTime>52</TotalTime>
  <ScaleCrop>false</ScaleCrop>
  <LinksUpToDate>false</LinksUpToDate>
  <CharactersWithSpaces>3309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2024-10-17T01:17:00Z</dcterms:created>
  <dc:creator>User</dc:creator>
  <cp:lastModifiedBy>纯洁的老司机</cp:lastModifiedBy>
  <dcterms:modified xsi:type="dcterms:W3CDTF">2024-10-18T01:17:16Z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CF5F8D41613C45D2BD090F55DA2953F8_13</vt:lpwstr>
  </property>
</Properties>
</file>