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990"/>
        <w:gridCol w:w="3804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30"/>
        <w:gridCol w:w="4122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会员独立key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7"/>
        <w:gridCol w:w="3901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918"/>
        <w:gridCol w:w="3471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  <w:bookmarkStart w:id="0" w:name="_GoBack"/>
            <w:bookmarkEnd w:id="0"/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iNmMyZDkyZDVlMGI0YmE4NDA3ZWZmZTkwZGMxMzQ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F940EC7"/>
    <w:rsid w:val="1FF320A7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30033F1A"/>
    <w:rsid w:val="301B582C"/>
    <w:rsid w:val="303C2F05"/>
    <w:rsid w:val="319B26D7"/>
    <w:rsid w:val="33E14ACD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6584194"/>
    <w:rsid w:val="58163660"/>
    <w:rsid w:val="5AFF16BB"/>
    <w:rsid w:val="5EE748EE"/>
    <w:rsid w:val="5FA32D9D"/>
    <w:rsid w:val="5FF85C01"/>
    <w:rsid w:val="616571C3"/>
    <w:rsid w:val="62421C93"/>
    <w:rsid w:val="62663C4F"/>
    <w:rsid w:val="64285F49"/>
    <w:rsid w:val="699C2012"/>
    <w:rsid w:val="6B451364"/>
    <w:rsid w:val="6BBB47DF"/>
    <w:rsid w:val="6E503FCB"/>
    <w:rsid w:val="6EC15E98"/>
    <w:rsid w:val="708D39A2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1062</Words>
  <Characters>2792</Characters>
  <Lines>0</Lines>
  <Paragraphs>0</Paragraphs>
  <TotalTime>0</TotalTime>
  <ScaleCrop>false</ScaleCrop>
  <LinksUpToDate>false</LinksUpToDate>
  <CharactersWithSpaces>2835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2023-03-15T04:58:28Z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44AF5022387E4B898FAE1380D626D584</vt:lpwstr>
  </property>
</Properties>
</file>