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A2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A24"/>
          <w:spacing w:val="0"/>
          <w:sz w:val="28"/>
          <w:szCs w:val="28"/>
          <w:shd w:val="clear" w:fill="FFFFFF"/>
        </w:rPr>
        <w:t>软链接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A24"/>
          <w:spacing w:val="0"/>
          <w:sz w:val="10"/>
          <w:szCs w:val="10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A24"/>
          <w:spacing w:val="0"/>
          <w:sz w:val="21"/>
          <w:szCs w:val="21"/>
          <w:shd w:val="clear" w:fill="FFFFFF"/>
        </w:rPr>
        <w:t>也称为符号链接（Symbolic Link），是一种特殊类型的文件，它包含了一个指向另一个文件或目录的引用。软链接类似于Windows中的快捷方式，它只是一个指向目标文件的指针，而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A24"/>
          <w:spacing w:val="0"/>
          <w:sz w:val="21"/>
          <w:szCs w:val="21"/>
          <w:shd w:val="clear" w:fill="FFFFFF"/>
        </w:rPr>
        <w:t>实际的数据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A24"/>
          <w:spacing w:val="0"/>
          <w:sz w:val="21"/>
          <w:szCs w:val="21"/>
          <w:shd w:val="clear" w:fill="FFFFFF"/>
        </w:rPr>
        <w:t>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A24"/>
          <w:spacing w:val="0"/>
          <w:sz w:val="21"/>
          <w:szCs w:val="21"/>
          <w:shd w:val="clear" w:fill="FFFFFF"/>
        </w:rPr>
        <w:t>没有被复制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A24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A2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A24"/>
          <w:spacing w:val="0"/>
          <w:sz w:val="28"/>
          <w:szCs w:val="28"/>
          <w:shd w:val="clear" w:fill="FFFFFF"/>
        </w:rPr>
        <w:t>硬链接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A24"/>
          <w:spacing w:val="0"/>
          <w:sz w:val="21"/>
          <w:szCs w:val="21"/>
          <w:shd w:val="clear" w:fill="FFFFFF"/>
        </w:rPr>
        <w:t>是指通过文件系统的inode直接指向文件的指针。每个文件都有一个inode，它包含了文件的元数据信息，如权限、所有者、大小等。硬链接类似于Windows中的文件副本，它占用了存储空间，并且与目标文件共享相同的inode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软链接</w:t>
      </w:r>
      <w:r>
        <w:rPr>
          <w:rFonts w:hint="eastAsia"/>
        </w:rPr>
        <w:t>和</w:t>
      </w:r>
      <w:r>
        <w:rPr>
          <w:rFonts w:hint="eastAsia"/>
          <w:b/>
          <w:bCs/>
        </w:rPr>
        <w:t>硬链接</w:t>
      </w:r>
      <w:r>
        <w:rPr>
          <w:rFonts w:hint="eastAsia"/>
        </w:rPr>
        <w:t>是Linux中的两种主要链接机制，它们在实现方式和功能上有显著的区别。软链接类似于Windows中的</w:t>
      </w:r>
      <w:r>
        <w:rPr>
          <w:rFonts w:hint="eastAsia"/>
          <w:b/>
          <w:bCs/>
        </w:rPr>
        <w:t>快捷方式</w:t>
      </w:r>
      <w:r>
        <w:rPr>
          <w:rFonts w:hint="eastAsia"/>
        </w:rPr>
        <w:t>，只占用少量的存储空间，并且可以跨文件系统使用，也可以链接到目录。而</w:t>
      </w:r>
      <w:r>
        <w:rPr>
          <w:rFonts w:hint="eastAsia"/>
          <w:b/>
          <w:bCs/>
        </w:rPr>
        <w:t>硬链接类似于文件副本，占用了存储空间，并且不能跨文件系统使用，也不能链接到目录。</w:t>
      </w:r>
    </w:p>
    <w:p>
      <w:pPr>
        <w:bidi w:val="0"/>
      </w:pPr>
      <w:r>
        <w:drawing>
          <wp:inline distT="0" distB="0" distL="114300" distR="114300">
            <wp:extent cx="5621020" cy="16675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0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在Linux中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每个用户都有一个用户组，系统可以对一个用户组中的所有用户进行集中管理。不同Linux 系统对用户组的规定有所不同，如Linux下的用户属于与它同名的用户组，这个用户组在创建用户时同时创建。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用户组的管理涉及用户组的添加、删除和修改。组的增加、删除和修改实际上就是对/etc/group文件的更新。</w:t>
      </w:r>
    </w:p>
    <w:p>
      <w:pPr>
        <w:bidi w:val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0B1C17B9"/>
    <w:rsid w:val="418E2292"/>
    <w:rsid w:val="7C84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2024-04-12T14:04:00Z</dcterms:created>
  <dc:creator>15284</dc:creator>
  <cp:lastModifiedBy>13481918416</cp:lastModifiedBy>
  <dcterms:modified xsi:type="dcterms:W3CDTF">2024-04-28T13:42:04Z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E940536D7213463783B1EDEF30E06486_12</vt:lpwstr>
  </property>
</Properties>
</file>