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lang w:val="en-US" w:eastAsia="zh-CN"/>
        </w:rPr>
      </w:pPr>
      <w:r>
        <w:rPr>
          <w:rFonts w:hint="eastAsia"/>
          <w:b/>
          <w:bCs/>
          <w:lang w:val="en-US" w:eastAsia="zh-CN"/>
        </w:rPr>
        <w:t>吸星神功：CSS选择器之伪类和伪元素选择器</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在前面，我们介绍了基础的选择器以及它们的组合方式。这一节我们来介绍另外一类稍微特殊的</w:t>
      </w:r>
      <w:r>
        <w:rPr>
          <w:rFonts w:hint="eastAsia" w:ascii="HYQiHei-55S20034db9d81f2cf" w:hAnsi="HYQiHei-55S20034db9d81f2cf" w:eastAsia="宋体" w:cs="HYQiHei-55S20034db9d81f2cf"/>
          <w:i w:val="0"/>
          <w:caps w:val="0"/>
          <w:color w:val="000000"/>
          <w:spacing w:val="0"/>
          <w:sz w:val="16"/>
          <w:szCs w:val="16"/>
          <w:shd w:val="clear" w:fill="FFFFFF"/>
          <w:lang w:eastAsia="zh-CN"/>
        </w:rPr>
        <w:t>、</w:t>
      </w:r>
      <w:r>
        <w:rPr>
          <w:rFonts w:hint="eastAsia" w:ascii="HYQiHei-55S20034db9d81f2cf" w:hAnsi="HYQiHei-55S20034db9d81f2cf" w:eastAsia="宋体" w:cs="HYQiHei-55S20034db9d81f2cf"/>
          <w:i w:val="0"/>
          <w:caps w:val="0"/>
          <w:color w:val="000000"/>
          <w:spacing w:val="0"/>
          <w:sz w:val="16"/>
          <w:szCs w:val="16"/>
          <w:shd w:val="clear" w:fill="FFFFFF"/>
          <w:lang w:val="en-US" w:eastAsia="zh-CN"/>
        </w:rPr>
        <w:t>也是关乎CSS性能的</w:t>
      </w:r>
      <w:r>
        <w:rPr>
          <w:rFonts w:hint="default" w:ascii="HYQiHei-55S20034db9d81f2cf" w:hAnsi="HYQiHei-55S20034db9d81f2cf" w:eastAsia="HYQiHei-55S20034db9d81f2cf" w:cs="HYQiHei-55S20034db9d81f2cf"/>
          <w:i w:val="0"/>
          <w:caps w:val="0"/>
          <w:color w:val="000000"/>
          <w:spacing w:val="0"/>
          <w:sz w:val="16"/>
          <w:szCs w:val="16"/>
          <w:shd w:val="clear" w:fill="FFFFFF"/>
        </w:rPr>
        <w:t>两种选择器</w:t>
      </w:r>
      <w:r>
        <w:rPr>
          <w:rFonts w:hint="eastAsia" w:ascii="HYQiHei-55S20034db9d81f2cf" w:hAnsi="HYQiHei-55S20034db9d81f2cf" w:eastAsia="宋体" w:cs="HYQiHei-55S20034db9d81f2cf"/>
          <w:i w:val="0"/>
          <w:caps w:val="0"/>
          <w:color w:val="000000"/>
          <w:spacing w:val="0"/>
          <w:sz w:val="16"/>
          <w:szCs w:val="16"/>
          <w:shd w:val="clear" w:fill="FFFFFF"/>
          <w:lang w:eastAsia="zh-CN"/>
        </w:rPr>
        <w:t>——</w:t>
      </w:r>
      <w:r>
        <w:rPr>
          <w:rFonts w:hint="default" w:ascii="HYQiHei-55S20034db9d81f2cf" w:hAnsi="HYQiHei-55S20034db9d81f2cf" w:eastAsia="HYQiHei-55S20034db9d81f2cf" w:cs="HYQiHei-55S20034db9d81f2cf"/>
          <w:i w:val="0"/>
          <w:caps w:val="0"/>
          <w:color w:val="000000"/>
          <w:spacing w:val="0"/>
          <w:sz w:val="16"/>
          <w:szCs w:val="16"/>
          <w:shd w:val="clear" w:fill="FFFFFF"/>
        </w:rPr>
        <w:t>伪类选择器和伪元素选择器。在页面中，这两类选择器通常用于标记一些特殊的样式，这些样式是基础选择器和组合选择器解决不了的，有些甚至是 JS 也做不到的。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伪类选择器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在页面中，有时候同一个元素在不同动作下有不同的样式。比如链接在没有点击的时候有个样式，在鼠标放上去有另外的样式，还有在点击完成以后又会又一个样式。这几种情况下这个链接的标签并没有变化，有变化的只是它的状态，这时候就可以里用伪类来实现这个需求。在浏览器中，伪类的出现是为了向某些选择器添加特殊的效果或限制。伪类是在正常的选择器后面加上伪类名称，中间用冒号(:)隔开。比如我们希望一个超链接在鼠标放上去的时候有一个下划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9"/>
          <w:rFonts w:hint="default" w:ascii="Consolas" w:hAnsi="Consolas" w:eastAsia="Consolas" w:cs="Consolas"/>
          <w:i w:val="0"/>
          <w:caps w:val="0"/>
          <w:color w:val="07111B"/>
          <w:spacing w:val="0"/>
          <w:sz w:val="21"/>
          <w:szCs w:val="21"/>
          <w:bdr w:val="single" w:color="F1F3F5" w:sz="4" w:space="0"/>
          <w:shd w:val="clear" w:fill="FBFDFF"/>
        </w:rPr>
      </w:pPr>
      <w:r>
        <w:rPr>
          <w:rStyle w:val="9"/>
          <w:rFonts w:hint="default" w:ascii="Consolas" w:hAnsi="Consolas" w:eastAsia="Consolas" w:cs="Consolas"/>
          <w:i w:val="0"/>
          <w:caps w:val="0"/>
          <w:color w:val="07111B"/>
          <w:spacing w:val="0"/>
          <w:sz w:val="21"/>
          <w:szCs w:val="21"/>
          <w:bdr w:val="single" w:color="F1F3F5" w:sz="4" w:space="0"/>
          <w:shd w:val="clear" w:fill="FBFDFF"/>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9"/>
          <w:rFonts w:hint="default" w:ascii="Consolas" w:hAnsi="Consolas" w:eastAsia="Consolas" w:cs="Consolas"/>
          <w:i w:val="0"/>
          <w:caps w:val="0"/>
          <w:color w:val="07111B"/>
          <w:spacing w:val="0"/>
          <w:sz w:val="21"/>
          <w:szCs w:val="21"/>
          <w:bdr w:val="single" w:color="F1F3F5" w:sz="4" w:space="0"/>
          <w:shd w:val="clear" w:fill="FBFDFF"/>
        </w:rPr>
      </w:pPr>
      <w:r>
        <w:rPr>
          <w:rStyle w:val="9"/>
          <w:rFonts w:hint="default" w:ascii="Consolas" w:hAnsi="Consolas" w:eastAsia="Consolas" w:cs="Consolas"/>
          <w:i w:val="0"/>
          <w:caps w:val="0"/>
          <w:color w:val="07111B"/>
          <w:spacing w:val="0"/>
          <w:sz w:val="21"/>
          <w:szCs w:val="21"/>
          <w:bdr w:val="single" w:color="F1F3F5" w:sz="4" w:space="0"/>
          <w:shd w:val="clear" w:fill="FBFDFF"/>
        </w:rPr>
        <w:t xml:space="preserve">    text-decoration: 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9"/>
          <w:rFonts w:hint="default" w:ascii="Consolas" w:hAnsi="Consolas" w:eastAsia="Consolas" w:cs="Consolas"/>
          <w:i w:val="0"/>
          <w:caps w:val="0"/>
          <w:color w:val="07111B"/>
          <w:spacing w:val="0"/>
          <w:sz w:val="21"/>
          <w:szCs w:val="21"/>
          <w:bdr w:val="single" w:color="F1F3F5" w:sz="4" w:space="0"/>
          <w:shd w:val="clear" w:fill="FBFDFF"/>
        </w:rPr>
      </w:pPr>
      <w:r>
        <w:rPr>
          <w:rStyle w:val="9"/>
          <w:rFonts w:hint="default" w:ascii="Consolas" w:hAnsi="Consolas" w:eastAsia="Consolas" w:cs="Consolas"/>
          <w:i w:val="0"/>
          <w:caps w:val="0"/>
          <w:color w:val="07111B"/>
          <w:spacing w:val="0"/>
          <w:sz w:val="21"/>
          <w:szCs w:val="21"/>
          <w:bdr w:val="single" w:color="F1F3F5" w:sz="4" w:space="0"/>
          <w:shd w:val="clear" w:fill="FBFD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9"/>
          <w:rFonts w:hint="default" w:ascii="Consolas" w:hAnsi="Consolas" w:eastAsia="Consolas" w:cs="Consolas"/>
          <w:i w:val="0"/>
          <w:caps w:val="0"/>
          <w:color w:val="07111B"/>
          <w:spacing w:val="0"/>
          <w:sz w:val="21"/>
          <w:szCs w:val="21"/>
          <w:bdr w:val="single" w:color="F1F3F5" w:sz="4" w:space="0"/>
          <w:shd w:val="clear" w:fill="FBFDFF"/>
        </w:rPr>
      </w:pPr>
      <w:r>
        <w:rPr>
          <w:rStyle w:val="9"/>
          <w:rFonts w:hint="default" w:ascii="Consolas" w:hAnsi="Consolas" w:eastAsia="Consolas" w:cs="Consolas"/>
          <w:i w:val="0"/>
          <w:caps w:val="0"/>
          <w:color w:val="07111B"/>
          <w:spacing w:val="0"/>
          <w:sz w:val="21"/>
          <w:szCs w:val="21"/>
          <w:bdr w:val="single" w:color="F1F3F5" w:sz="4" w:space="0"/>
          <w:shd w:val="clear" w:fill="FBFDFF"/>
        </w:rPr>
        <w:t>a:hover{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9"/>
          <w:rFonts w:hint="default" w:ascii="Consolas" w:hAnsi="Consolas" w:eastAsia="Consolas" w:cs="Consolas"/>
          <w:i w:val="0"/>
          <w:caps w:val="0"/>
          <w:color w:val="07111B"/>
          <w:spacing w:val="0"/>
          <w:sz w:val="21"/>
          <w:szCs w:val="21"/>
          <w:bdr w:val="single" w:color="F1F3F5" w:sz="4" w:space="0"/>
          <w:shd w:val="clear" w:fill="FBFDFF"/>
        </w:rPr>
      </w:pPr>
      <w:r>
        <w:rPr>
          <w:rStyle w:val="9"/>
          <w:rFonts w:hint="default" w:ascii="Consolas" w:hAnsi="Consolas" w:eastAsia="Consolas" w:cs="Consolas"/>
          <w:i w:val="0"/>
          <w:caps w:val="0"/>
          <w:color w:val="07111B"/>
          <w:spacing w:val="0"/>
          <w:sz w:val="21"/>
          <w:szCs w:val="21"/>
          <w:bdr w:val="single" w:color="F1F3F5" w:sz="4" w:space="0"/>
          <w:shd w:val="clear" w:fill="FBFDFF"/>
        </w:rPr>
        <w:t xml:space="preserve">    text-decoration: underline;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Fonts w:ascii="Consolas" w:hAnsi="Consolas" w:eastAsia="Consolas" w:cs="Consolas"/>
          <w:color w:val="333333"/>
          <w:sz w:val="19"/>
          <w:szCs w:val="19"/>
        </w:rPr>
      </w:pPr>
      <w:r>
        <w:rPr>
          <w:rStyle w:val="9"/>
          <w:rFonts w:hint="default" w:ascii="Consolas" w:hAnsi="Consolas" w:eastAsia="Consolas" w:cs="Consolas"/>
          <w:i w:val="0"/>
          <w:caps w:val="0"/>
          <w:color w:val="07111B"/>
          <w:spacing w:val="0"/>
          <w:sz w:val="21"/>
          <w:szCs w:val="21"/>
          <w:bdr w:val="single" w:color="F1F3F5" w:sz="4" w:space="0"/>
          <w:shd w:val="clear" w:fill="FBFD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这样设置一个 a 标签样式后，就是鼠标放上去会出现下划线，移走后下划线又会消失。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伪类主要有两方面的用处，一方面是标记一些特殊的状态，也就是一开始说的那个例子那种；另外还有一类伪类是有筛选的功能。下面来列举一下这两种伪类里常用的选择器的功能。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Style w:val="7"/>
          <w:rFonts w:ascii="HYQiHei-70J20034dbaa31f2cf" w:hAnsi="HYQiHei-70J20034dbaa31f2cf" w:eastAsia="HYQiHei-70J20034dbaa31f2cf" w:cs="HYQiHei-70J20034dbaa31f2cf"/>
          <w:b/>
          <w:i w:val="0"/>
          <w:caps w:val="0"/>
          <w:color w:val="000000"/>
          <w:spacing w:val="0"/>
          <w:sz w:val="16"/>
          <w:szCs w:val="16"/>
          <w:shd w:val="clear" w:fill="FFFFFF"/>
        </w:rPr>
        <w:t>一、标记状态的伪类：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可以标记元素状态的伪类有如下几种：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:link</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，选取未访问过的超链接元素。如果我们注意过搜索引擎的结果的话，它里面的链接只要点过的就会变色，从而标记哪个链接是访问过的。:link 这个属性就是用来标识没访问过的链接。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:visited</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，选取访问过的超链接元素。和第一条相反，:visited 是用来标记哪个链接是已经访问过的，防止重复点击。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:hover</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，选取鼠标悬停的元素。，这个伪类经常用在 PC 端，当鼠标放在一个元素上时，可以用 :hover 来控制鼠标悬停的样式。因为在移动端里没有鼠标的概念，所以移动端里很少用这个伪类。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:active</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，选取点中的元素。这个伪类的作用在刚才提到过了，当我们希望按钮有操作反馈的时候，可以用它来标记操作反馈的样式。当然这个伪类也是可以通用的，并不是只能用在按钮上。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:focus</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，选取获得焦点的元素。这个伪类用来标识获得焦点的元素，比如搜索框在聚焦的时候有个比较明显的边框，方便用户知道当前在可输入的状态。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Style w:val="7"/>
          <w:rFonts w:hint="default" w:ascii="HYQiHei-70J20034dbaa31f2cf" w:hAnsi="HYQiHei-70J20034dbaa31f2cf" w:eastAsia="HYQiHei-70J20034dbaa31f2cf" w:cs="HYQiHei-70J20034dbaa31f2cf"/>
          <w:b/>
          <w:i w:val="0"/>
          <w:caps w:val="0"/>
          <w:color w:val="000000"/>
          <w:spacing w:val="0"/>
          <w:sz w:val="16"/>
          <w:szCs w:val="1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bookmarkStart w:id="0" w:name="_GoBack"/>
      <w:bookmarkEnd w:id="0"/>
      <w:r>
        <w:rPr>
          <w:rStyle w:val="7"/>
          <w:rFonts w:hint="default" w:ascii="HYQiHei-70J20034dbaa31f2cf" w:hAnsi="HYQiHei-70J20034dbaa31f2cf" w:eastAsia="HYQiHei-70J20034dbaa31f2cf" w:cs="HYQiHei-70J20034dbaa31f2cf"/>
          <w:b/>
          <w:i w:val="0"/>
          <w:caps w:val="0"/>
          <w:color w:val="000000"/>
          <w:spacing w:val="0"/>
          <w:sz w:val="16"/>
          <w:szCs w:val="16"/>
          <w:shd w:val="clear" w:fill="FFFFFF"/>
        </w:rPr>
        <w:t>二、筛选功能的伪类：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有些伪类也可以有筛选的功能，可以根据元素的特点或者索引来给特定的元素加上样式。常用的有筛选功能的伪类如下：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:empty</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，选取没有子元素的元素。比如选择空的 span，就可以用 span:empty 选择器来选择。这里要注意元素内有空格的话也不能算空，不会被这个伪类选中。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:checked</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，选取勾选状态的 input 元素， 只对 radio 和 checkbox 生效。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:disabled</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，选取禁用的表单元素。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:first-child</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，选取当前选择器下第一个元素。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:last-child</w:t>
      </w:r>
      <w:r>
        <w:rPr>
          <w:rFonts w:hint="default" w:ascii="HYQiHei-55S20034db9d81f2cf" w:hAnsi="HYQiHei-55S20034db9d81f2cf" w:eastAsia="HYQiHei-55S20034db9d81f2cf" w:cs="HYQiHei-55S20034db9d81f2cf"/>
          <w:i w:val="0"/>
          <w:caps w:val="0"/>
          <w:color w:val="1C1F21"/>
          <w:spacing w:val="0"/>
          <w:sz w:val="16"/>
          <w:szCs w:val="16"/>
          <w:shd w:val="clear" w:fill="FFFFFF"/>
        </w:rPr>
        <w:t>，和 first-child 相反，选取当前选择器下最后一个元素。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:nth-child(an+b)</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，选取指定位置的元素。这个伪类是有参数的，参数可以支持 an+b 的形式，这里 a 和 b 都是可变的，n 从0起。使用这个伪类可以做到选择第几个，或者选择序号符合 an+b 的所有元素。比如使用 li:nth-child(2n+1)，就可以选中 li 元素中序号是2的整数倍加1的所有元素，也就是第1、3、5、7、9、2n+1个 li 元素。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:nth-last-child(an+b)</w:t>
      </w:r>
      <w:r>
        <w:rPr>
          <w:rFonts w:hint="default" w:ascii="HYQiHei-55S20034db9d81f2cf" w:hAnsi="HYQiHei-55S20034db9d81f2cf" w:eastAsia="HYQiHei-55S20034db9d81f2cf" w:cs="HYQiHei-55S20034db9d81f2cf"/>
          <w:i w:val="0"/>
          <w:caps w:val="0"/>
          <w:color w:val="1C1F21"/>
          <w:spacing w:val="0"/>
          <w:sz w:val="16"/>
          <w:szCs w:val="16"/>
          <w:shd w:val="clear" w:fill="FFFFFF"/>
        </w:rPr>
        <w:t> ，这个伪类和 nth-child 相似，只不过在计数的时候，这个伪类是从后往前计数。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:only-child</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，选取唯一子元素。如果一个元素的父元素只有它一个子元素，这个伪类就会生效。如果一个元素还有兄弟元素，这个伪类就不会对它生效。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:only-of-type</w:t>
      </w:r>
      <w:r>
        <w:rPr>
          <w:rFonts w:hint="default" w:ascii="HYQiHei-55S20034db9d81f2cf" w:hAnsi="HYQiHei-55S20034db9d81f2cf" w:eastAsia="HYQiHei-55S20034db9d81f2cf" w:cs="HYQiHei-55S20034db9d81f2cf"/>
          <w:i w:val="0"/>
          <w:caps w:val="0"/>
          <w:color w:val="1C1F21"/>
          <w:spacing w:val="0"/>
          <w:sz w:val="16"/>
          <w:szCs w:val="16"/>
          <w:shd w:val="clear" w:fill="FFFFFF"/>
        </w:rPr>
        <w:t>，选取唯一的某个类型的元素。如果一个元素的父元素里只有它一个当前类型的元素，这个伪类就会生效。这个伪类允许父元素里有其他元素，只要不和自己一样就可以。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这个项目中会用到具有筛选功能的“:nth-child(an+b)”选择器，我们通过使用这个伪类按着网格排布的规律选择出需要加边框的元素。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伪元素选择器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Fonts w:hint="default" w:ascii="HYQiHei-55S20034db9d81f2cf" w:hAnsi="HYQiHei-55S20034db9d81f2cf" w:eastAsia="HYQiHei-55S20034db9d81f2cf" w:cs="HYQiHei-55S20034db9d81f2cf"/>
          <w:i w:val="0"/>
          <w:caps w:val="0"/>
          <w:color w:val="000000"/>
          <w:spacing w:val="0"/>
          <w:sz w:val="16"/>
          <w:szCs w:val="16"/>
          <w:shd w:val="clear" w:fill="FFFFFF"/>
        </w:rPr>
        <w:t>伪元素选择器是用于向某些元素设置特殊效果。伪元素选择器选中的并不是真实的 DOM 元素，所以叫伪元素选择器。伪元素选择器常用的也就下面 5 个：</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::first-line</w:t>
      </w:r>
      <w:r>
        <w:rPr>
          <w:rFonts w:hint="default" w:ascii="HYQiHei-55S20034db9d81f2cf" w:hAnsi="HYQiHei-55S20034db9d81f2cf" w:eastAsia="HYQiHei-55S20034db9d81f2cf" w:cs="HYQiHei-55S20034db9d81f2cf"/>
          <w:i w:val="0"/>
          <w:caps w:val="0"/>
          <w:color w:val="1C1F21"/>
          <w:spacing w:val="0"/>
          <w:sz w:val="16"/>
          <w:szCs w:val="16"/>
          <w:shd w:val="clear" w:fill="FFFFFF"/>
        </w:rPr>
        <w:t>，为某个元素的第一行文字使用样式。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::first-letter</w:t>
      </w:r>
      <w:r>
        <w:rPr>
          <w:rFonts w:hint="default" w:ascii="HYQiHei-55S20034db9d81f2cf" w:hAnsi="HYQiHei-55S20034db9d81f2cf" w:eastAsia="HYQiHei-55S20034db9d81f2cf" w:cs="HYQiHei-55S20034db9d81f2cf"/>
          <w:i w:val="0"/>
          <w:caps w:val="0"/>
          <w:color w:val="1C1F21"/>
          <w:spacing w:val="0"/>
          <w:sz w:val="16"/>
          <w:szCs w:val="16"/>
          <w:shd w:val="clear" w:fill="FFFFFF"/>
        </w:rPr>
        <w:t>，为某个元素中的文字的首字母或第一个字使用样式。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::before</w:t>
      </w:r>
      <w:r>
        <w:rPr>
          <w:rFonts w:hint="default" w:ascii="HYQiHei-55S20034db9d81f2cf" w:hAnsi="HYQiHei-55S20034db9d81f2cf" w:eastAsia="HYQiHei-55S20034db9d81f2cf" w:cs="HYQiHei-55S20034db9d81f2cf"/>
          <w:i w:val="0"/>
          <w:caps w:val="0"/>
          <w:color w:val="1C1F21"/>
          <w:spacing w:val="0"/>
          <w:sz w:val="16"/>
          <w:szCs w:val="16"/>
          <w:shd w:val="clear" w:fill="FFFFFF"/>
        </w:rPr>
        <w:t>，在某个元素之前插入一些内容。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::after</w:t>
      </w:r>
      <w:r>
        <w:rPr>
          <w:rFonts w:hint="default" w:ascii="HYQiHei-55S20034db9d81f2cf" w:hAnsi="HYQiHei-55S20034db9d81f2cf" w:eastAsia="HYQiHei-55S20034db9d81f2cf" w:cs="HYQiHei-55S20034db9d81f2cf"/>
          <w:i w:val="0"/>
          <w:caps w:val="0"/>
          <w:color w:val="1C1F21"/>
          <w:spacing w:val="0"/>
          <w:sz w:val="16"/>
          <w:szCs w:val="16"/>
          <w:shd w:val="clear" w:fill="FFFFFF"/>
        </w:rPr>
        <w:t>，在某个元素之后插入一些内容。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4dbaa31f2cf" w:hAnsi="HYQiHei-70J20034dbaa31f2cf" w:eastAsia="HYQiHei-70J20034dbaa31f2cf" w:cs="HYQiHei-70J20034dbaa31f2cf"/>
          <w:b/>
          <w:i w:val="0"/>
          <w:caps w:val="0"/>
          <w:color w:val="1C1F21"/>
          <w:spacing w:val="0"/>
          <w:sz w:val="16"/>
          <w:szCs w:val="16"/>
          <w:shd w:val="clear" w:fill="FFFFFF"/>
        </w:rPr>
        <w:t>::selection</w:t>
      </w:r>
      <w:r>
        <w:rPr>
          <w:rFonts w:hint="default" w:ascii="HYQiHei-55S20034db9d81f2cf" w:hAnsi="HYQiHei-55S20034db9d81f2cf" w:eastAsia="HYQiHei-55S20034db9d81f2cf" w:cs="HYQiHei-55S20034db9d81f2cf"/>
          <w:i w:val="0"/>
          <w:caps w:val="0"/>
          <w:color w:val="1C1F21"/>
          <w:spacing w:val="0"/>
          <w:sz w:val="16"/>
          <w:szCs w:val="16"/>
          <w:shd w:val="clear" w:fill="FFFFFF"/>
        </w:rPr>
        <w:t>，对光标选中的元素添加样式。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db9d81f2cf" w:hAnsi="HYQiHei-55S20034db9d81f2cf" w:eastAsia="HYQiHei-55S20034db9d81f2cf" w:cs="HYQiHei-55S20034db9d81f2cf"/>
          <w:color w:val="000000"/>
        </w:rPr>
      </w:pPr>
      <w:r>
        <w:rPr>
          <w:rStyle w:val="7"/>
          <w:rFonts w:hint="default" w:ascii="HYQiHei-70J20034dbaa31f2cf" w:hAnsi="HYQiHei-70J20034dbaa31f2cf" w:eastAsia="HYQiHei-70J20034dbaa31f2cf" w:cs="HYQiHei-70J20034dbaa31f2cf"/>
          <w:b/>
          <w:i w:val="0"/>
          <w:caps w:val="0"/>
          <w:color w:val="000000"/>
          <w:spacing w:val="0"/>
          <w:sz w:val="21"/>
          <w:szCs w:val="21"/>
          <w:shd w:val="clear" w:fill="F5F5F5"/>
        </w:rPr>
        <w:t>Tips：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db9d81f2cf" w:hAnsi="HYQiHei-55S20034db9d81f2cf" w:eastAsia="HYQiHei-55S20034db9d81f2cf" w:cs="HYQiHei-55S20034db9d81f2cf"/>
          <w:i w:val="0"/>
          <w:caps w:val="0"/>
          <w:color w:val="555555"/>
          <w:spacing w:val="0"/>
          <w:sz w:val="21"/>
          <w:szCs w:val="21"/>
          <w:shd w:val="clear" w:fill="F5F5F5"/>
        </w:rPr>
        <w:t>伪元素选择器构造的元素是虚拟的，所以不能用 JS 去操作它。</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db9d81f2cf" w:hAnsi="HYQiHei-55S20034db9d81f2cf" w:eastAsia="HYQiHei-55S20034db9d81f2cf" w:cs="HYQiHei-55S20034db9d81f2cf"/>
          <w:i w:val="0"/>
          <w:caps w:val="0"/>
          <w:color w:val="555555"/>
          <w:spacing w:val="0"/>
          <w:sz w:val="21"/>
          <w:szCs w:val="21"/>
          <w:shd w:val="clear" w:fill="F5F5F5"/>
        </w:rPr>
        <w:t>如果同时使用了 before 和 first-letter 两个伪类，第一个字是要从 before 里的内容开始算起的，如果 before里面的内容是一个非文本元素，那 first-letter 也会作用在这个非文本元素上，但是不一定能生效。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db9d81f2cf" w:hAnsi="HYQiHei-55S20034db9d81f2cf" w:eastAsia="HYQiHei-55S20034db9d81f2cf" w:cs="HYQiHei-55S20034db9d81f2cf"/>
          <w:i w:val="0"/>
          <w:caps w:val="0"/>
          <w:color w:val="555555"/>
          <w:spacing w:val="0"/>
          <w:sz w:val="21"/>
          <w:szCs w:val="21"/>
          <w:shd w:val="clear" w:fill="F5F5F5"/>
        </w:rPr>
        <w:t>first-line 和 first-letter 不适用于内联元素，在内联元素中这两个选择器都会失效。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db9d81f2cf" w:hAnsi="HYQiHei-55S20034db9d81f2cf" w:eastAsia="HYQiHei-55S20034db9d81f2cf" w:cs="HYQiHei-55S20034db9d81f2cf"/>
          <w:i w:val="0"/>
          <w:caps w:val="0"/>
          <w:color w:val="555555"/>
          <w:spacing w:val="0"/>
          <w:sz w:val="21"/>
          <w:szCs w:val="21"/>
          <w:shd w:val="clear" w:fill="F5F5F5"/>
        </w:rPr>
        <w:t>在 CSS3 中，规定了伪类用一个冒号（:）表示，伪元素用两个冒号表示（::）。但除了 selection，其余四个伪元素选择器已经在 CSS2 中存在且和伪类用的是一样的单冒号表示的。为了向下兼容，现在的浏览器中伪元素选择器用单冒号和双冒号都可以。在没有兼容问题的情况下，还是建议大家按着新的 CSS3 标准来开发。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总之，CSS选择器优先级如下：</w:t>
      </w:r>
    </w:p>
    <w:p>
      <w:pPr>
        <w:rPr>
          <w:rFonts w:hint="default"/>
          <w:b w:val="0"/>
          <w:bCs w:val="0"/>
          <w:lang w:val="en-US" w:eastAsia="zh-CN"/>
        </w:rPr>
      </w:pPr>
      <w:r>
        <w:rPr>
          <w:rFonts w:hint="eastAsia"/>
          <w:b/>
          <w:bCs/>
          <w:lang w:val="en-US" w:eastAsia="zh-CN"/>
        </w:rPr>
        <w:t>内联样式 &gt; ID选择器 &gt; 类选择器=属性选择器=伪类选择器 &gt; 标签选择器=伪元素选择器</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HYQiHei-55S20034db9d81f2cf" w:hAnsi="HYQiHei-55S20034db9d81f2cf" w:eastAsia="宋体" w:cs="HYQiHei-55S20034db9d81f2cf"/>
          <w:i w:val="0"/>
          <w:caps w:val="0"/>
          <w:color w:val="0088CC"/>
          <w:spacing w:val="0"/>
          <w:sz w:val="16"/>
          <w:szCs w:val="16"/>
          <w:u w:val="none"/>
          <w:shd w:val="clear" w:fill="FFFFFF"/>
          <w:lang w:val="en-US" w:eastAsia="zh-CN"/>
        </w:rPr>
      </w:pPr>
      <w:r>
        <w:rPr>
          <w:rFonts w:hint="eastAsia"/>
          <w:lang w:val="en-US" w:eastAsia="zh-CN"/>
        </w:rPr>
        <w:t>CSS选择器相关文档（W3C）：</w:t>
      </w:r>
      <w:r>
        <w:rPr>
          <w:rFonts w:ascii="HYQiHei-55S20034db9d81f2cf" w:hAnsi="HYQiHei-55S20034db9d81f2cf" w:eastAsia="HYQiHei-55S20034db9d81f2cf" w:cs="HYQiHei-55S20034db9d81f2cf"/>
          <w:i w:val="0"/>
          <w:caps w:val="0"/>
          <w:color w:val="0088CC"/>
          <w:spacing w:val="0"/>
          <w:sz w:val="16"/>
          <w:szCs w:val="16"/>
          <w:u w:val="none"/>
          <w:shd w:val="clear" w:fill="FFFFFF"/>
        </w:rPr>
        <w:fldChar w:fldCharType="begin"/>
      </w:r>
      <w:r>
        <w:rPr>
          <w:rFonts w:ascii="HYQiHei-55S20034db9d81f2cf" w:hAnsi="HYQiHei-55S20034db9d81f2cf" w:eastAsia="HYQiHei-55S20034db9d81f2cf" w:cs="HYQiHei-55S20034db9d81f2cf"/>
          <w:i w:val="0"/>
          <w:caps w:val="0"/>
          <w:color w:val="0088CC"/>
          <w:spacing w:val="0"/>
          <w:sz w:val="16"/>
          <w:szCs w:val="16"/>
          <w:u w:val="none"/>
          <w:shd w:val="clear" w:fill="FFFFFF"/>
        </w:rPr>
        <w:instrText xml:space="preserve"> HYPERLINK "https://www.w3.org/TR/selectors/" \l "selectors" </w:instrText>
      </w:r>
      <w:r>
        <w:rPr>
          <w:rFonts w:ascii="HYQiHei-55S20034db9d81f2cf" w:hAnsi="HYQiHei-55S20034db9d81f2cf" w:eastAsia="HYQiHei-55S20034db9d81f2cf" w:cs="HYQiHei-55S20034db9d81f2cf"/>
          <w:i w:val="0"/>
          <w:caps w:val="0"/>
          <w:color w:val="0088CC"/>
          <w:spacing w:val="0"/>
          <w:sz w:val="16"/>
          <w:szCs w:val="16"/>
          <w:u w:val="none"/>
          <w:shd w:val="clear" w:fill="FFFFFF"/>
        </w:rPr>
        <w:fldChar w:fldCharType="separate"/>
      </w:r>
      <w:r>
        <w:rPr>
          <w:rStyle w:val="8"/>
          <w:rFonts w:hint="default" w:ascii="HYQiHei-55S20034db9d81f2cf" w:hAnsi="HYQiHei-55S20034db9d81f2cf" w:eastAsia="HYQiHei-55S20034db9d81f2cf" w:cs="HYQiHei-55S20034db9d81f2cf"/>
          <w:i w:val="0"/>
          <w:caps w:val="0"/>
          <w:color w:val="0088CC"/>
          <w:spacing w:val="0"/>
          <w:sz w:val="16"/>
          <w:szCs w:val="16"/>
          <w:u w:val="none"/>
          <w:shd w:val="clear" w:fill="FFFFFF"/>
        </w:rPr>
        <w:t>https://www.w3.org/TR/selectors/#selectors</w:t>
      </w:r>
      <w:r>
        <w:rPr>
          <w:rFonts w:hint="default" w:ascii="HYQiHei-55S20034db9d81f2cf" w:hAnsi="HYQiHei-55S20034db9d81f2cf" w:eastAsia="HYQiHei-55S20034db9d81f2cf" w:cs="HYQiHei-55S20034db9d81f2cf"/>
          <w:i w:val="0"/>
          <w:caps w:val="0"/>
          <w:color w:val="0088CC"/>
          <w:spacing w:val="0"/>
          <w:sz w:val="16"/>
          <w:szCs w:val="16"/>
          <w:u w:val="none"/>
          <w:shd w:val="clear" w:fill="FFFFFF"/>
        </w:rPr>
        <w:fldChar w:fldCharType="end"/>
      </w:r>
      <w:r>
        <w:rPr>
          <w:rFonts w:hint="eastAsia" w:ascii="HYQiHei-55S20034db9d81f2cf" w:hAnsi="HYQiHei-55S20034db9d81f2cf" w:eastAsia="宋体" w:cs="HYQiHei-55S20034db9d81f2cf"/>
          <w:i w:val="0"/>
          <w:caps w:val="0"/>
          <w:color w:val="0088CC"/>
          <w:spacing w:val="0"/>
          <w:sz w:val="16"/>
          <w:szCs w:val="16"/>
          <w:u w:val="none"/>
          <w:shd w:val="clear" w:fill="FFFFFF"/>
          <w:lang w:val="en-US" w:eastAsia="zh-CN"/>
        </w:rPr>
        <w:t xml:space="preserve"> </w:t>
      </w:r>
    </w:p>
    <w:p>
      <w:pPr>
        <w:rPr>
          <w:rFonts w:hint="default" w:ascii="HYQiHei-55S20034db9d81f2cf" w:hAnsi="HYQiHei-55S20034db9d81f2cf" w:eastAsia="宋体" w:cs="HYQiHei-55S20034db9d81f2cf"/>
          <w:i w:val="0"/>
          <w:caps w:val="0"/>
          <w:color w:val="0088CC"/>
          <w:spacing w:val="0"/>
          <w:sz w:val="16"/>
          <w:szCs w:val="16"/>
          <w:u w:val="none"/>
          <w:shd w:val="clear" w:fill="FFFFFF"/>
          <w:lang w:val="en-US" w:eastAsia="zh-CN"/>
        </w:rPr>
      </w:pPr>
    </w:p>
    <w:p>
      <w:pPr>
        <w:rPr>
          <w:rFonts w:hint="eastAsia" w:ascii="HYQiHei-55S20034db9d81f2cf" w:hAnsi="HYQiHei-55S20034db9d81f2cf" w:eastAsia="宋体" w:cs="HYQiHei-55S20034db9d81f2cf"/>
          <w:i w:val="0"/>
          <w:caps w:val="0"/>
          <w:color w:val="0088CC"/>
          <w:spacing w:val="0"/>
          <w:sz w:val="16"/>
          <w:szCs w:val="16"/>
          <w:u w:val="none"/>
          <w:shd w:val="clear" w:fill="FFFFFF"/>
          <w:lang w:val="en-US" w:eastAsia="zh-CN"/>
        </w:rPr>
      </w:pPr>
      <w:r>
        <w:rPr>
          <w:rFonts w:hint="eastAsia" w:ascii="HYQiHei-55S20034db9d81f2cf" w:hAnsi="HYQiHei-55S20034db9d81f2cf" w:eastAsia="宋体" w:cs="HYQiHei-55S20034db9d81f2cf"/>
          <w:i w:val="0"/>
          <w:caps w:val="0"/>
          <w:color w:val="0088CC"/>
          <w:spacing w:val="0"/>
          <w:sz w:val="16"/>
          <w:szCs w:val="16"/>
          <w:u w:val="none"/>
          <w:shd w:val="clear" w:fill="FFFFFF"/>
          <w:lang w:val="en-US" w:eastAsia="zh-CN"/>
        </w:rPr>
        <w:t>相关链接（@csdn-云小梦）：</w:t>
      </w:r>
    </w:p>
    <w:p>
      <w:pPr>
        <w:rPr>
          <w:rFonts w:hint="eastAsia" w:ascii="HYQiHei-55S20034db9d81f2cf" w:hAnsi="HYQiHei-55S20034db9d81f2cf" w:eastAsia="宋体" w:cs="HYQiHei-55S20034db9d81f2cf"/>
          <w:i w:val="0"/>
          <w:caps w:val="0"/>
          <w:color w:val="0088CC"/>
          <w:spacing w:val="0"/>
          <w:sz w:val="16"/>
          <w:szCs w:val="16"/>
          <w:u w:val="none"/>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"https://blog.csdn.net/qq_43624878/article/details/102633730" </w:instrText>
      </w:r>
      <w:r>
        <w:rPr>
          <w:rFonts w:ascii="宋体" w:hAnsi="宋体" w:eastAsia="宋体" w:cs="宋体"/>
          <w:sz w:val="24"/>
          <w:szCs w:val="24"/>
        </w:rPr>
        <w:fldChar w:fldCharType="separate"/>
      </w:r>
      <w:r>
        <w:rPr>
          <w:rStyle w:val="8"/>
          <w:rFonts w:ascii="宋体" w:hAnsi="宋体" w:eastAsia="宋体" w:cs="宋体"/>
          <w:sz w:val="24"/>
          <w:szCs w:val="24"/>
        </w:rPr>
        <w:t>https://blog.csdn.net/qq_43624878/article/details/102633730</w:t>
      </w:r>
      <w:r>
        <w:rPr>
          <w:rFonts w:ascii="宋体" w:hAnsi="宋体" w:eastAsia="宋体" w:cs="宋体"/>
          <w:sz w:val="24"/>
          <w:szCs w:val="24"/>
        </w:rPr>
        <w:fldChar w:fldCharType="end"/>
      </w:r>
    </w:p>
    <w:p>
      <w:pPr>
        <w:rPr>
          <w:rFonts w:hint="eastAsia" w:ascii="HYQiHei-55S20034db9d81f2cf" w:hAnsi="HYQiHei-55S20034db9d81f2cf" w:eastAsia="宋体" w:cs="HYQiHei-55S20034db9d81f2cf"/>
          <w:i w:val="0"/>
          <w:caps w:val="0"/>
          <w:color w:val="0088CC"/>
          <w:spacing w:val="0"/>
          <w:sz w:val="16"/>
          <w:szCs w:val="16"/>
          <w:u w:val="none"/>
          <w:shd w:val="clear" w:fill="FFFFFF"/>
          <w:lang w:val="en-US" w:eastAsia="zh-CN"/>
        </w:rPr>
      </w:pPr>
    </w:p>
    <w:p>
      <w:pPr>
        <w:rPr>
          <w:rFonts w:hint="default" w:ascii="HYQiHei-55S20034db9d81f2cf" w:hAnsi="HYQiHei-55S20034db9d81f2cf" w:eastAsia="宋体" w:cs="HYQiHei-55S20034db9d81f2cf"/>
          <w:i w:val="0"/>
          <w:caps w:val="0"/>
          <w:color w:val="0088CC"/>
          <w:spacing w:val="0"/>
          <w:sz w:val="16"/>
          <w:szCs w:val="16"/>
          <w:u w:val="none"/>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"https://blog.csdn.net/qq_43624878/article/details/102585806" </w:instrText>
      </w:r>
      <w:r>
        <w:rPr>
          <w:rFonts w:ascii="宋体" w:hAnsi="宋体" w:eastAsia="宋体" w:cs="宋体"/>
          <w:sz w:val="24"/>
          <w:szCs w:val="24"/>
        </w:rPr>
        <w:fldChar w:fldCharType="separate"/>
      </w:r>
      <w:r>
        <w:rPr>
          <w:rStyle w:val="8"/>
          <w:rFonts w:ascii="宋体" w:hAnsi="宋体" w:eastAsia="宋体" w:cs="宋体"/>
          <w:sz w:val="24"/>
          <w:szCs w:val="24"/>
        </w:rPr>
        <w:t>https://blog.csdn.net/qq_43624878/article/details/102585806</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QiHei-55S20034db9d81f2c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YQiHei-70J20034dbaa31f2c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14FD"/>
    <w:multiLevelType w:val="multilevel"/>
    <w:tmpl w:val="133014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5A65244"/>
    <w:multiLevelType w:val="multilevel"/>
    <w:tmpl w:val="25A652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C7AC7C5"/>
    <w:multiLevelType w:val="multilevel"/>
    <w:tmpl w:val="2C7AC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5B57C9"/>
    <w:multiLevelType w:val="multilevel"/>
    <w:tmpl w:val="595B57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237AA"/>
    <w:rsid w:val="0CEE6C3B"/>
    <w:rsid w:val="1FE529D5"/>
    <w:rsid w:val="27B237AA"/>
    <w:rsid w:val="6DA11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2020-05-25T16:02:00Z</dcterms:created>
  <dc:creator>joker</dc:creator>
  <cp:lastModifiedBy>joker</cp:lastModifiedBy>
  <dcterms:modified xsi:type="dcterms:W3CDTF">2020-05-28T08:08:31Z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