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15" w:rsidRPr="00917B15" w:rsidRDefault="00917B15" w:rsidP="00917B15">
      <w:pPr>
        <w:widowControl/>
        <w:shd w:val="clear" w:color="auto" w:fill="FFFFFF"/>
        <w:spacing w:before="100" w:beforeAutospacing="1" w:after="100" w:afterAutospacing="1" w:line="406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一、引入媒体查询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在页面开发中，我们常用以下两种方法引入媒体查询：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spacing w:val="12"/>
          <w:kern w:val="0"/>
          <w:sz w:val="23"/>
        </w:rPr>
        <w:t>1. link引入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</w:pPr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&lt;</w:t>
      </w:r>
      <w:r w:rsidRPr="005D2C63">
        <w:rPr>
          <w:rFonts w:ascii="宋体" w:eastAsia="宋体" w:hAnsi="宋体" w:cs="宋体"/>
          <w:b/>
          <w:bCs/>
          <w:color w:val="000000" w:themeColor="text1"/>
          <w:kern w:val="0"/>
          <w:sz w:val="22"/>
        </w:rPr>
        <w:t>link</w:t>
      </w:r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 xml:space="preserve"> </w:t>
      </w:r>
      <w:proofErr w:type="spellStart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rel</w:t>
      </w:r>
      <w:proofErr w:type="spellEnd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="</w:t>
      </w:r>
      <w:proofErr w:type="spellStart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stylesheet</w:t>
      </w:r>
      <w:proofErr w:type="spellEnd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 xml:space="preserve">" media="screen and (max-width: 720px)" </w:t>
      </w:r>
      <w:proofErr w:type="spellStart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href</w:t>
      </w:r>
      <w:proofErr w:type="spellEnd"/>
      <w:r w:rsidRPr="005D2C63">
        <w:rPr>
          <w:rFonts w:ascii="宋体" w:eastAsia="宋体" w:hAnsi="宋体" w:cs="宋体"/>
          <w:color w:val="000000" w:themeColor="text1"/>
          <w:kern w:val="0"/>
          <w:sz w:val="22"/>
        </w:rPr>
        <w:t>="small.css" /&gt;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可以用link方式将样式文件按断点或者是媒体类型分割。比如我们可以把专用于打印的样式单独放到一个</w:t>
      </w:r>
      <w:proofErr w:type="spellStart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css</w:t>
      </w:r>
      <w:proofErr w:type="spellEnd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文件里面，如此一来只需要将上面代码做media=”print”的更改就可以在页面被打印的时候应用此样式文件里的样式。但是，值得注意的一点是：</w:t>
      </w:r>
      <w:r w:rsidRPr="00917B15">
        <w:rPr>
          <w:rFonts w:ascii="微软雅黑" w:eastAsia="微软雅黑" w:hAnsi="微软雅黑" w:cs="宋体" w:hint="eastAsia"/>
          <w:b/>
          <w:bCs/>
          <w:color w:val="000000"/>
          <w:spacing w:val="12"/>
          <w:kern w:val="0"/>
          <w:sz w:val="23"/>
        </w:rPr>
        <w:t>link标签中的样式文件始终会被加载</w:t>
      </w: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。对，它不会根据当前media中的判断条件做动态加载，而是会无视这些条件而直接把</w:t>
      </w:r>
      <w:proofErr w:type="spellStart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css</w:t>
      </w:r>
      <w:proofErr w:type="spellEnd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文件加载进来，然后在满足条件的情况下应用相应的已经加载好的样式。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 w:themeColor="text1"/>
          <w:spacing w:val="12"/>
          <w:kern w:val="0"/>
          <w:sz w:val="23"/>
          <w:szCs w:val="23"/>
          <w:highlight w:val="yellow"/>
        </w:rPr>
      </w:pPr>
      <w:r w:rsidRPr="00C60942">
        <w:rPr>
          <w:rFonts w:ascii="微软雅黑" w:eastAsia="微软雅黑" w:hAnsi="微软雅黑" w:cs="宋体" w:hint="eastAsia"/>
          <w:b/>
          <w:bCs/>
          <w:color w:val="000000" w:themeColor="text1"/>
          <w:spacing w:val="12"/>
          <w:kern w:val="0"/>
          <w:sz w:val="23"/>
        </w:rPr>
        <w:t>2. @media引入</w:t>
      </w:r>
    </w:p>
    <w:p w:rsidR="00917B15" w:rsidRPr="00C60942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>@</w:t>
      </w:r>
      <w:r w:rsidRPr="00C60942">
        <w:rPr>
          <w:rFonts w:ascii="宋体" w:eastAsia="宋体" w:hAnsi="宋体" w:cs="宋体"/>
          <w:b/>
          <w:bCs/>
          <w:color w:val="000000" w:themeColor="text1"/>
          <w:kern w:val="0"/>
          <w:sz w:val="22"/>
        </w:rPr>
        <w:t>media</w:t>
      </w:r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 xml:space="preserve"> screen and (max-width: 720px) {</w:t>
      </w:r>
    </w:p>
    <w:p w:rsidR="00917B15" w:rsidRPr="00C60942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 xml:space="preserve">    .</w:t>
      </w:r>
      <w:proofErr w:type="spellStart"/>
      <w:proofErr w:type="gramStart"/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>someclass</w:t>
      </w:r>
      <w:proofErr w:type="spellEnd"/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>{</w:t>
      </w:r>
      <w:proofErr w:type="gramEnd"/>
    </w:p>
    <w:p w:rsidR="00917B15" w:rsidRPr="00C60942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 xml:space="preserve">        </w:t>
      </w:r>
      <w:proofErr w:type="gramStart"/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>display</w:t>
      </w:r>
      <w:proofErr w:type="gramEnd"/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>: none;</w:t>
      </w:r>
    </w:p>
    <w:p w:rsidR="00917B15" w:rsidRPr="00C60942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C60942">
        <w:rPr>
          <w:rFonts w:ascii="宋体" w:eastAsia="宋体" w:hAnsi="宋体" w:cs="宋体"/>
          <w:color w:val="000000" w:themeColor="text1"/>
          <w:kern w:val="0"/>
          <w:sz w:val="22"/>
        </w:rPr>
        <w:t xml:space="preserve">    }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17B15">
        <w:rPr>
          <w:rFonts w:ascii="宋体" w:eastAsia="宋体" w:hAnsi="宋体" w:cs="宋体"/>
          <w:color w:val="DDDDDD"/>
          <w:kern w:val="0"/>
          <w:sz w:val="22"/>
        </w:rPr>
        <w:t>}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上面的代码是直接写在某个</w:t>
      </w:r>
      <w:proofErr w:type="spellStart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css</w:t>
      </w:r>
      <w:proofErr w:type="spellEnd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文件中的，当引入这个</w:t>
      </w:r>
      <w:proofErr w:type="spellStart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css</w:t>
      </w:r>
      <w:proofErr w:type="spellEnd"/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文件的页面在满足@media后面的条件时，就会应用@media花括号中的样式。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此外我们还可以使用@import语句来引入，如下：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</w:pPr>
      <w:r w:rsidRPr="00EE4B71">
        <w:rPr>
          <w:rFonts w:ascii="宋体" w:eastAsia="宋体" w:hAnsi="宋体" w:cs="宋体"/>
          <w:color w:val="000000" w:themeColor="text1"/>
          <w:kern w:val="0"/>
          <w:sz w:val="22"/>
        </w:rPr>
        <w:t xml:space="preserve">@import </w:t>
      </w:r>
      <w:proofErr w:type="spellStart"/>
      <w:proofErr w:type="gramStart"/>
      <w:r w:rsidRPr="00EE4B71">
        <w:rPr>
          <w:rFonts w:ascii="宋体" w:eastAsia="宋体" w:hAnsi="宋体" w:cs="宋体"/>
          <w:color w:val="000000" w:themeColor="text1"/>
          <w:kern w:val="0"/>
          <w:sz w:val="22"/>
        </w:rPr>
        <w:t>url</w:t>
      </w:r>
      <w:proofErr w:type="spellEnd"/>
      <w:r w:rsidRPr="00EE4B71">
        <w:rPr>
          <w:rFonts w:ascii="宋体" w:eastAsia="宋体" w:hAnsi="宋体" w:cs="宋体"/>
          <w:color w:val="000000" w:themeColor="text1"/>
          <w:kern w:val="0"/>
          <w:sz w:val="22"/>
        </w:rPr>
        <w:t>(</w:t>
      </w:r>
      <w:proofErr w:type="gramEnd"/>
      <w:r w:rsidRPr="00EE4B71">
        <w:rPr>
          <w:rFonts w:ascii="宋体" w:eastAsia="宋体" w:hAnsi="宋体" w:cs="宋体"/>
          <w:color w:val="000000" w:themeColor="text1"/>
          <w:kern w:val="0"/>
          <w:sz w:val="22"/>
        </w:rPr>
        <w:t>print.css) print;</w:t>
      </w:r>
    </w:p>
    <w:p w:rsidR="00917B15" w:rsidRPr="00917B15" w:rsidRDefault="00917B15" w:rsidP="00917B15">
      <w:pPr>
        <w:widowControl/>
        <w:shd w:val="clear" w:color="auto" w:fill="FFFFFF"/>
        <w:spacing w:before="100" w:beforeAutospacing="1" w:after="100" w:afterAutospacing="1" w:line="406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二、媒体特性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404040"/>
          <w:spacing w:val="12"/>
          <w:kern w:val="0"/>
          <w:sz w:val="23"/>
          <w:szCs w:val="23"/>
          <w:bdr w:val="none" w:sz="0" w:space="0" w:color="auto" w:frame="1"/>
        </w:rPr>
        <w:t>虽然我们可以查询多个不同的媒体特性（你可以在</w:t>
      </w:r>
      <w:r w:rsidRPr="00917B15">
        <w:rPr>
          <w:rFonts w:ascii="微软雅黑" w:eastAsia="微软雅黑" w:hAnsi="微软雅黑" w:cs="宋体"/>
          <w:color w:val="404040"/>
          <w:spacing w:val="12"/>
          <w:kern w:val="0"/>
          <w:sz w:val="23"/>
          <w:szCs w:val="23"/>
          <w:bdr w:val="none" w:sz="0" w:space="0" w:color="auto" w:frame="1"/>
        </w:rPr>
        <w:fldChar w:fldCharType="begin"/>
      </w:r>
      <w:r w:rsidRPr="00917B15">
        <w:rPr>
          <w:rFonts w:ascii="微软雅黑" w:eastAsia="微软雅黑" w:hAnsi="微软雅黑" w:cs="宋体"/>
          <w:color w:val="404040"/>
          <w:spacing w:val="12"/>
          <w:kern w:val="0"/>
          <w:sz w:val="23"/>
          <w:szCs w:val="23"/>
          <w:bdr w:val="none" w:sz="0" w:space="0" w:color="auto" w:frame="1"/>
        </w:rPr>
        <w:instrText xml:space="preserve"> HYPERLINK "http://www.w3.org/html/ig/zh/wiki/CSS3%E5%AA%92%E4%BD%93%E6%9F%A5%E8%AF%A2" \l ".E5.AA.92.E4.BD.93.E7.89.B9.E6.80.A7" \o "CSS3媒体查询" \t "_blank" </w:instrText>
      </w:r>
      <w:r w:rsidRPr="00917B15">
        <w:rPr>
          <w:rFonts w:ascii="微软雅黑" w:eastAsia="微软雅黑" w:hAnsi="微软雅黑" w:cs="宋体"/>
          <w:color w:val="404040"/>
          <w:spacing w:val="12"/>
          <w:kern w:val="0"/>
          <w:sz w:val="23"/>
          <w:szCs w:val="23"/>
          <w:bdr w:val="none" w:sz="0" w:space="0" w:color="auto" w:frame="1"/>
        </w:rPr>
        <w:fldChar w:fldCharType="separate"/>
      </w:r>
      <w:r w:rsidRPr="00917B15">
        <w:rPr>
          <w:rFonts w:ascii="微软雅黑" w:eastAsia="微软雅黑" w:hAnsi="微软雅黑" w:cs="宋体" w:hint="eastAsia"/>
          <w:color w:val="2A65A0"/>
          <w:spacing w:val="12"/>
          <w:kern w:val="0"/>
          <w:sz w:val="23"/>
        </w:rPr>
        <w:t>这里</w:t>
      </w:r>
      <w:r w:rsidRPr="00917B15">
        <w:rPr>
          <w:rFonts w:ascii="微软雅黑" w:eastAsia="微软雅黑" w:hAnsi="微软雅黑" w:cs="宋体"/>
          <w:color w:val="404040"/>
          <w:spacing w:val="12"/>
          <w:kern w:val="0"/>
          <w:sz w:val="23"/>
          <w:szCs w:val="23"/>
          <w:bdr w:val="none" w:sz="0" w:space="0" w:color="auto" w:frame="1"/>
        </w:rPr>
        <w:fldChar w:fldCharType="end"/>
      </w:r>
      <w:r w:rsidRPr="00917B15">
        <w:rPr>
          <w:rFonts w:ascii="微软雅黑" w:eastAsia="微软雅黑" w:hAnsi="微软雅黑" w:cs="宋体" w:hint="eastAsia"/>
          <w:color w:val="404040"/>
          <w:spacing w:val="12"/>
          <w:kern w:val="0"/>
          <w:sz w:val="23"/>
          <w:szCs w:val="23"/>
          <w:bdr w:val="none" w:sz="0" w:space="0" w:color="auto" w:frame="1"/>
        </w:rPr>
        <w:t>查看到较为完整的媒体特性列表），但响应式网页设计最常使用的特性有以下几个：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</w:rPr>
        <w:lastRenderedPageBreak/>
        <w:t>min-width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当浏览器宽度大于查询中定义的值时适用的规则。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</w:rPr>
        <w:t>max-width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当浏览器宽度小于查询中定义的值时适用的规则。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</w:rPr>
        <w:t>min-height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当浏览器高度大于查询中定义的值时适用的规则。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</w:rPr>
        <w:t>max-height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当浏览器高度小于查询中定义的值时适用的规则。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404040"/>
          <w:kern w:val="0"/>
          <w:sz w:val="23"/>
        </w:rPr>
        <w:t>orientation=portrait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:</w:t>
      </w:r>
      <w:r w:rsidRPr="00917B15">
        <w:rPr>
          <w:rFonts w:ascii="微软雅黑" w:eastAsia="微软雅黑" w:hAnsi="微软雅黑" w:cs="宋体" w:hint="eastAsia"/>
          <w:b/>
          <w:bCs/>
          <w:color w:val="40404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高度大于或等于宽度的浏览器适用的规则，即手机竖屏时适用的规则。</w:t>
      </w:r>
    </w:p>
    <w:p w:rsidR="00917B15" w:rsidRPr="00917B15" w:rsidRDefault="00917B15" w:rsidP="00917B15">
      <w:pPr>
        <w:widowControl/>
        <w:numPr>
          <w:ilvl w:val="0"/>
          <w:numId w:val="1"/>
        </w:numPr>
        <w:spacing w:line="406" w:lineRule="atLeast"/>
        <w:ind w:left="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b/>
          <w:bCs/>
          <w:color w:val="404040"/>
          <w:kern w:val="0"/>
          <w:sz w:val="23"/>
        </w:rPr>
        <w:t>orientation=landscape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</w:rPr>
        <w:t> </w:t>
      </w:r>
      <w:r w:rsidRPr="00917B15">
        <w:rPr>
          <w:rFonts w:ascii="微软雅黑" w:eastAsia="微软雅黑" w:hAnsi="微软雅黑" w:cs="宋体" w:hint="eastAsia"/>
          <w:color w:val="404040"/>
          <w:kern w:val="0"/>
          <w:sz w:val="23"/>
          <w:szCs w:val="23"/>
          <w:bdr w:val="none" w:sz="0" w:space="0" w:color="auto" w:frame="1"/>
        </w:rPr>
        <w:t>: 宽度大于高度的浏览器适用的规则，即手机横屏时适用的规则。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此外，我们还要说下device-pixel-radio这个媒体特性，它常被用来处理高清屏幕导致的图像模糊的问题。从字面意思可以理解出它指的是“设备像素比例”，这个比例就是指一个CSS像素在渲染到物理设备上显示的时候会乘以的那个比例系数，典型的比例系数有1x、2x和3x。就拿iphone6来说：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917B15">
        <w:rPr>
          <w:rFonts w:ascii="宋体" w:eastAsia="宋体" w:hAnsi="宋体" w:cs="宋体"/>
          <w:color w:val="000000" w:themeColor="text1"/>
          <w:kern w:val="0"/>
          <w:sz w:val="22"/>
        </w:rPr>
        <w:t>Screen Width = 375px /*CSS 中的像素值*/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917B15">
        <w:rPr>
          <w:rFonts w:ascii="宋体" w:eastAsia="宋体" w:hAnsi="宋体" w:cs="宋体"/>
          <w:color w:val="000000" w:themeColor="text1"/>
          <w:kern w:val="0"/>
          <w:sz w:val="22"/>
        </w:rPr>
        <w:t>Screen Height = 667px /*CSS 中的像素值*/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3"/>
        <w:jc w:val="left"/>
        <w:textAlignment w:val="baseline"/>
        <w:rPr>
          <w:rFonts w:ascii="宋体" w:eastAsia="宋体" w:hAnsi="宋体" w:cs="宋体"/>
          <w:color w:val="000000" w:themeColor="text1"/>
          <w:kern w:val="0"/>
          <w:sz w:val="22"/>
        </w:rPr>
      </w:pPr>
      <w:r w:rsidRPr="00917B15">
        <w:rPr>
          <w:rFonts w:ascii="宋体" w:eastAsia="宋体" w:hAnsi="宋体" w:cs="宋体"/>
          <w:color w:val="000000" w:themeColor="text1"/>
          <w:kern w:val="0"/>
          <w:sz w:val="22"/>
        </w:rPr>
        <w:t>Screen Width = 750px /*实际设备的像素值*/</w:t>
      </w:r>
    </w:p>
    <w:p w:rsidR="00917B15" w:rsidRPr="00917B15" w:rsidRDefault="00917B15" w:rsidP="00917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</w:pPr>
      <w:r w:rsidRPr="00917B15">
        <w:rPr>
          <w:rFonts w:ascii="宋体" w:eastAsia="宋体" w:hAnsi="宋体" w:cs="宋体"/>
          <w:color w:val="000000" w:themeColor="text1"/>
          <w:kern w:val="0"/>
          <w:sz w:val="22"/>
        </w:rPr>
        <w:t>Screen Height = 1334px /*实际设备的像素值*/</w:t>
      </w:r>
    </w:p>
    <w:p w:rsidR="00917B15" w:rsidRPr="00917B15" w:rsidRDefault="00917B15" w:rsidP="00917B15">
      <w:pPr>
        <w:widowControl/>
        <w:shd w:val="clear" w:color="auto" w:fill="FFFFFF"/>
        <w:spacing w:line="406" w:lineRule="atLeast"/>
        <w:jc w:val="left"/>
        <w:textAlignment w:val="baseline"/>
        <w:rPr>
          <w:rFonts w:ascii="微软雅黑" w:eastAsia="微软雅黑" w:hAnsi="微软雅黑" w:cs="宋体"/>
          <w:color w:val="000000"/>
          <w:spacing w:val="12"/>
          <w:kern w:val="0"/>
          <w:sz w:val="23"/>
          <w:szCs w:val="23"/>
        </w:rPr>
      </w:pP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因此我们不难得出device-pixel-ratio为2，也就是说在这样的retina屏幕上</w:t>
      </w:r>
      <w:r w:rsidRPr="00917B15">
        <w:rPr>
          <w:rFonts w:ascii="微软雅黑" w:eastAsia="微软雅黑" w:hAnsi="微软雅黑" w:cs="宋体" w:hint="eastAsia"/>
          <w:b/>
          <w:bCs/>
          <w:color w:val="000000"/>
          <w:spacing w:val="12"/>
          <w:kern w:val="0"/>
          <w:sz w:val="23"/>
        </w:rPr>
        <w:t>1</w:t>
      </w: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个CSS像素是用</w:t>
      </w:r>
      <w:r w:rsidRPr="00917B15">
        <w:rPr>
          <w:rFonts w:ascii="微软雅黑" w:eastAsia="微软雅黑" w:hAnsi="微软雅黑" w:cs="宋体" w:hint="eastAsia"/>
          <w:b/>
          <w:bCs/>
          <w:color w:val="000000"/>
          <w:spacing w:val="12"/>
          <w:kern w:val="0"/>
          <w:sz w:val="23"/>
        </w:rPr>
        <w:t>4</w:t>
      </w: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t>个物理像素来渲染的。就如同一个CSS像素被放大</w:t>
      </w: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lastRenderedPageBreak/>
        <w:t>了4倍（每边乘以系数device-pixel-radio:2）来显示：</w:t>
      </w:r>
      <w:r w:rsidRPr="00917B15">
        <w:rPr>
          <w:rFonts w:ascii="微软雅黑" w:eastAsia="微软雅黑" w:hAnsi="微软雅黑" w:cs="宋体" w:hint="eastAsia"/>
          <w:color w:val="000000"/>
          <w:spacing w:val="12"/>
          <w:kern w:val="0"/>
          <w:sz w:val="23"/>
          <w:szCs w:val="23"/>
        </w:rPr>
        <w:br/>
      </w:r>
      <w:r>
        <w:rPr>
          <w:rFonts w:ascii="微软雅黑" w:eastAsia="微软雅黑" w:hAnsi="微软雅黑" w:cs="宋体"/>
          <w:noProof/>
          <w:color w:val="000000"/>
          <w:spacing w:val="12"/>
          <w:kern w:val="0"/>
          <w:sz w:val="23"/>
          <w:szCs w:val="23"/>
        </w:rPr>
        <w:drawing>
          <wp:inline distT="0" distB="0" distL="0" distR="0">
            <wp:extent cx="1900555" cy="1900555"/>
            <wp:effectExtent l="19050" t="0" r="4445" b="0"/>
            <wp:docPr id="1" name="图片 1" descr="device-pixel-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-pixel-radi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F8" w:rsidRDefault="00CC37F8" w:rsidP="00CC37F8">
      <w:pPr>
        <w:pStyle w:val="2"/>
        <w:shd w:val="clear" w:color="auto" w:fill="FFFFFF"/>
        <w:spacing w:line="486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三、逻辑操作符</w:t>
      </w:r>
    </w:p>
    <w:p w:rsidR="00CC37F8" w:rsidRDefault="00CC37F8" w:rsidP="00CC37F8">
      <w:pPr>
        <w:pStyle w:val="p1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/>
          <w:color w:val="000000"/>
          <w:spacing w:val="12"/>
          <w:sz w:val="27"/>
          <w:szCs w:val="27"/>
        </w:rPr>
      </w:pPr>
      <w:r>
        <w:rPr>
          <w:rStyle w:val="s1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操作符 not，and 和 only等可以用来构建复杂的媒体查询。</w:t>
      </w:r>
    </w:p>
    <w:p w:rsidR="00CC37F8" w:rsidRDefault="00CC37F8" w:rsidP="00CC37F8">
      <w:pPr>
        <w:pStyle w:val="p1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1、and</w:t>
      </w:r>
      <w:r>
        <w:rPr>
          <w:rStyle w:val="s1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 操作符用来把多个媒体属性合并到同一条媒体查询中。只有当每个属性都为真时，这条查询的结果才为真，相当于“且”。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r w:rsidRPr="00CC37F8">
        <w:rPr>
          <w:rStyle w:val="hljs-variable"/>
          <w:color w:val="000000" w:themeColor="text1"/>
          <w:sz w:val="26"/>
          <w:szCs w:val="26"/>
          <w:highlight w:val="yellow"/>
          <w:bdr w:val="none" w:sz="0" w:space="0" w:color="auto" w:frame="1"/>
        </w:rPr>
        <w:t>@media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only screen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proofErr w:type="gramStart"/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proofErr w:type="gram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(min-width 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320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px)</w:t>
      </w:r>
    </w:p>
    <w:p w:rsidR="00CC37F8" w:rsidRPr="00CC37F8" w:rsidRDefault="00CC37F8" w:rsidP="00CC37F8">
      <w:pPr>
        <w:pStyle w:val="HTML"/>
        <w:shd w:val="clear" w:color="auto" w:fill="FFFFFF"/>
        <w:textAlignment w:val="baseline"/>
        <w:rPr>
          <w:rFonts w:hint="eastAsia"/>
          <w:color w:val="000000" w:themeColor="text1"/>
          <w:sz w:val="22"/>
          <w:szCs w:val="22"/>
        </w:rPr>
      </w:pP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(max-width 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480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px){ </w:t>
      </w:r>
      <w:r w:rsidRPr="00CC37F8">
        <w:rPr>
          <w:rStyle w:val="hljs-regexp"/>
          <w:color w:val="000000" w:themeColor="text1"/>
          <w:sz w:val="26"/>
          <w:szCs w:val="26"/>
          <w:highlight w:val="yellow"/>
          <w:bdr w:val="none" w:sz="0" w:space="0" w:color="auto" w:frame="1"/>
        </w:rPr>
        <w:t>/* 样式代码 */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}</w:t>
      </w:r>
    </w:p>
    <w:p w:rsidR="00CC37F8" w:rsidRDefault="00CC37F8" w:rsidP="00CC37F8">
      <w:pPr>
        <w:pStyle w:val="a5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/>
          <w:color w:val="000000"/>
          <w:spacing w:val="12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  <w:t>and操作符不仅可以组合媒体特性也可以组合媒体类型，如上面代码中的only screen。</w:t>
      </w:r>
    </w:p>
    <w:p w:rsidR="00CC37F8" w:rsidRDefault="00CC37F8" w:rsidP="00CC37F8">
      <w:pPr>
        <w:pStyle w:val="p1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2、only</w:t>
      </w:r>
      <w:r>
        <w:rPr>
          <w:rStyle w:val="s1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 操作符表示仅在媒体查询匹配成功的情况下应用指定样式，但必须为其指定媒体类型。</w:t>
      </w:r>
    </w:p>
    <w:p w:rsidR="00CC37F8" w:rsidRPr="00CC37F8" w:rsidRDefault="00CC37F8" w:rsidP="00CC37F8">
      <w:pPr>
        <w:pStyle w:val="HTML"/>
        <w:shd w:val="clear" w:color="auto" w:fill="FFFFFF"/>
        <w:textAlignment w:val="baseline"/>
        <w:rPr>
          <w:rFonts w:hint="eastAsia"/>
          <w:color w:val="000000" w:themeColor="text1"/>
          <w:sz w:val="22"/>
          <w:szCs w:val="22"/>
        </w:rPr>
      </w:pP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>&lt;</w:t>
      </w:r>
      <w:r w:rsidRPr="00CC37F8">
        <w:rPr>
          <w:rStyle w:val="hljs-title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link</w:t>
      </w: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 </w:t>
      </w:r>
      <w:proofErr w:type="spellStart"/>
      <w:r w:rsidRPr="00CC37F8">
        <w:rPr>
          <w:rStyle w:val="hljs-attribute"/>
          <w:color w:val="000000" w:themeColor="text1"/>
          <w:sz w:val="26"/>
          <w:szCs w:val="26"/>
          <w:highlight w:val="yellow"/>
          <w:bdr w:val="none" w:sz="0" w:space="0" w:color="auto" w:frame="1"/>
        </w:rPr>
        <w:t>rel</w:t>
      </w:r>
      <w:proofErr w:type="spellEnd"/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>=</w:t>
      </w:r>
      <w:r w:rsidRPr="00CC37F8">
        <w:rPr>
          <w:rStyle w:val="hljs-value"/>
          <w:color w:val="000000" w:themeColor="text1"/>
          <w:sz w:val="26"/>
          <w:szCs w:val="26"/>
          <w:highlight w:val="yellow"/>
          <w:bdr w:val="none" w:sz="0" w:space="0" w:color="auto" w:frame="1"/>
        </w:rPr>
        <w:t>"</w:t>
      </w:r>
      <w:proofErr w:type="spellStart"/>
      <w:r w:rsidRPr="00CC37F8">
        <w:rPr>
          <w:rStyle w:val="hljs-value"/>
          <w:color w:val="000000" w:themeColor="text1"/>
          <w:sz w:val="26"/>
          <w:szCs w:val="26"/>
          <w:highlight w:val="yellow"/>
          <w:bdr w:val="none" w:sz="0" w:space="0" w:color="auto" w:frame="1"/>
        </w:rPr>
        <w:t>stylesheet</w:t>
      </w:r>
      <w:proofErr w:type="spellEnd"/>
      <w:r w:rsidRPr="00CC37F8">
        <w:rPr>
          <w:rStyle w:val="hljs-value"/>
          <w:color w:val="000000" w:themeColor="text1"/>
          <w:sz w:val="26"/>
          <w:szCs w:val="26"/>
          <w:highlight w:val="yellow"/>
          <w:bdr w:val="none" w:sz="0" w:space="0" w:color="auto" w:frame="1"/>
        </w:rPr>
        <w:t>"</w:t>
      </w: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 </w:t>
      </w:r>
      <w:r w:rsidRPr="00CC37F8">
        <w:rPr>
          <w:rStyle w:val="hljs-attribute"/>
          <w:color w:val="000000" w:themeColor="text1"/>
          <w:sz w:val="26"/>
          <w:szCs w:val="26"/>
          <w:highlight w:val="yellow"/>
          <w:bdr w:val="none" w:sz="0" w:space="0" w:color="auto" w:frame="1"/>
        </w:rPr>
        <w:t>media</w:t>
      </w: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>=</w:t>
      </w:r>
      <w:r w:rsidRPr="00CC37F8">
        <w:rPr>
          <w:rStyle w:val="hljs-value"/>
          <w:color w:val="000000" w:themeColor="text1"/>
          <w:sz w:val="26"/>
          <w:szCs w:val="26"/>
          <w:highlight w:val="yellow"/>
          <w:bdr w:val="none" w:sz="0" w:space="0" w:color="auto" w:frame="1"/>
        </w:rPr>
        <w:t>"only screen and (color)"</w:t>
      </w: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 </w:t>
      </w:r>
      <w:proofErr w:type="spellStart"/>
      <w:r w:rsidRPr="00CC37F8">
        <w:rPr>
          <w:rStyle w:val="hljs-attribute"/>
          <w:color w:val="000000" w:themeColor="text1"/>
          <w:sz w:val="26"/>
          <w:szCs w:val="26"/>
          <w:highlight w:val="yellow"/>
          <w:bdr w:val="none" w:sz="0" w:space="0" w:color="auto" w:frame="1"/>
        </w:rPr>
        <w:t>href</w:t>
      </w:r>
      <w:proofErr w:type="spellEnd"/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>=</w:t>
      </w:r>
      <w:r w:rsidRPr="00CC37F8">
        <w:rPr>
          <w:rStyle w:val="hljs-value"/>
          <w:color w:val="000000" w:themeColor="text1"/>
          <w:sz w:val="26"/>
          <w:szCs w:val="26"/>
          <w:highlight w:val="yellow"/>
          <w:bdr w:val="none" w:sz="0" w:space="0" w:color="auto" w:frame="1"/>
        </w:rPr>
        <w:t>"example.css"</w:t>
      </w:r>
      <w:r w:rsidRPr="00CC37F8">
        <w:rPr>
          <w:rStyle w:val="hljs-tag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 /&gt;</w:t>
      </w:r>
    </w:p>
    <w:p w:rsidR="00CC37F8" w:rsidRDefault="00CC37F8" w:rsidP="00CC37F8">
      <w:pPr>
        <w:pStyle w:val="a5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/>
          <w:color w:val="000000"/>
          <w:spacing w:val="12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  <w:lastRenderedPageBreak/>
        <w:t>最常用的可能就是对screen或print媒体类型的检测了。此外，我们可以用上面的语句作为一种hack的方式防止样式应用给不支持媒体特性查询的古董浏览器。</w:t>
      </w:r>
    </w:p>
    <w:p w:rsidR="00CC37F8" w:rsidRDefault="00CC37F8" w:rsidP="00CC37F8">
      <w:pPr>
        <w:pStyle w:val="p1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3、逗号(,)</w:t>
      </w:r>
      <w:r>
        <w:rPr>
          <w:rStyle w:val="s1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操作符可以将多个媒体查询以逗号分隔放在一起；只要其中任何一个为真，整个媒体语句就返回真。相当于 “或”。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r w:rsidRPr="00CC37F8">
        <w:rPr>
          <w:rStyle w:val="hljs-variable"/>
          <w:color w:val="000000" w:themeColor="text1"/>
          <w:sz w:val="26"/>
          <w:szCs w:val="26"/>
          <w:highlight w:val="yellow"/>
          <w:bdr w:val="none" w:sz="0" w:space="0" w:color="auto" w:frame="1"/>
        </w:rPr>
        <w:t>@media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only screen 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proofErr w:type="gramStart"/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proofErr w:type="gram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(-</w:t>
      </w:r>
      <w:proofErr w:type="spellStart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webkit</w:t>
      </w:r>
      <w:proofErr w:type="spell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-min-device-pixel-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ratio: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2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),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proofErr w:type="gramStart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only</w:t>
      </w:r>
      <w:proofErr w:type="gram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screen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(min--</w:t>
      </w:r>
      <w:proofErr w:type="spellStart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moz</w:t>
      </w:r>
      <w:proofErr w:type="spell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-device-pixel-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ratio: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2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),</w:t>
      </w:r>
    </w:p>
    <w:p w:rsidR="00CC37F8" w:rsidRPr="00CC37F8" w:rsidRDefault="00CC37F8" w:rsidP="00CC37F8">
      <w:pPr>
        <w:pStyle w:val="HTML"/>
        <w:shd w:val="clear" w:color="auto" w:fill="FFFFFF"/>
        <w:ind w:right="15"/>
        <w:textAlignment w:val="baseline"/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</w:pPr>
      <w:proofErr w:type="gramStart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only</w:t>
      </w:r>
      <w:proofErr w:type="gramEnd"/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screen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(-o-min-device-pixel-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ratio: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2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/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1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),</w:t>
      </w:r>
    </w:p>
    <w:p w:rsidR="00CC37F8" w:rsidRPr="00CC37F8" w:rsidRDefault="00CC37F8" w:rsidP="00CC37F8">
      <w:pPr>
        <w:pStyle w:val="HTML"/>
        <w:shd w:val="clear" w:color="auto" w:fill="FFFFFF"/>
        <w:textAlignment w:val="baseline"/>
        <w:rPr>
          <w:rFonts w:hint="eastAsia"/>
          <w:color w:val="000000" w:themeColor="text1"/>
          <w:sz w:val="22"/>
          <w:szCs w:val="22"/>
        </w:rPr>
      </w:pP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only screen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(min-device-pixel-</w:t>
      </w:r>
      <w:r w:rsidRPr="00CC37F8">
        <w:rPr>
          <w:rStyle w:val="hljs-symbol"/>
          <w:color w:val="000000" w:themeColor="text1"/>
          <w:sz w:val="26"/>
          <w:szCs w:val="26"/>
          <w:highlight w:val="yellow"/>
          <w:bdr w:val="none" w:sz="0" w:space="0" w:color="auto" w:frame="1"/>
        </w:rPr>
        <w:t>ratio: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number"/>
          <w:color w:val="000000" w:themeColor="text1"/>
          <w:sz w:val="26"/>
          <w:szCs w:val="26"/>
          <w:highlight w:val="yellow"/>
          <w:bdr w:val="none" w:sz="0" w:space="0" w:color="auto" w:frame="1"/>
        </w:rPr>
        <w:t>2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) {</w:t>
      </w:r>
      <w:r w:rsidRPr="00CC37F8">
        <w:rPr>
          <w:rStyle w:val="hljs-regexp"/>
          <w:color w:val="000000" w:themeColor="text1"/>
          <w:sz w:val="26"/>
          <w:szCs w:val="26"/>
          <w:highlight w:val="yellow"/>
          <w:bdr w:val="none" w:sz="0" w:space="0" w:color="auto" w:frame="1"/>
        </w:rPr>
        <w:t>/* 样式代码 */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}</w:t>
      </w:r>
    </w:p>
    <w:p w:rsidR="00CC37F8" w:rsidRDefault="00CC37F8" w:rsidP="00CC37F8">
      <w:pPr>
        <w:pStyle w:val="a5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/>
          <w:color w:val="000000"/>
          <w:spacing w:val="12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  <w:t>其实我们在上面检测高清屏的时候就已经用过逗号操作符了，这条查询是为了兼容不同的浏览器的。</w:t>
      </w:r>
    </w:p>
    <w:p w:rsidR="00CC37F8" w:rsidRDefault="00CC37F8" w:rsidP="00CC37F8">
      <w:pPr>
        <w:pStyle w:val="p1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4、not</w:t>
      </w:r>
      <w:r>
        <w:rPr>
          <w:rStyle w:val="s1"/>
          <w:rFonts w:ascii="微软雅黑" w:eastAsia="微软雅黑" w:hAnsi="微软雅黑" w:hint="eastAsia"/>
          <w:color w:val="000000"/>
          <w:spacing w:val="12"/>
          <w:sz w:val="27"/>
          <w:szCs w:val="27"/>
          <w:bdr w:val="none" w:sz="0" w:space="0" w:color="auto" w:frame="1"/>
        </w:rPr>
        <w:t> 操作符用来对一条媒体查询的结果进行取反，相当于“非”，但必须为其指定媒体类型。</w:t>
      </w:r>
    </w:p>
    <w:p w:rsidR="00CC37F8" w:rsidRPr="00CC37F8" w:rsidRDefault="00CC37F8" w:rsidP="00CC37F8">
      <w:pPr>
        <w:pStyle w:val="HTML"/>
        <w:shd w:val="clear" w:color="auto" w:fill="FFFFFF"/>
        <w:textAlignment w:val="baseline"/>
        <w:rPr>
          <w:rFonts w:hint="eastAsia"/>
          <w:color w:val="000000" w:themeColor="text1"/>
          <w:sz w:val="22"/>
          <w:szCs w:val="22"/>
        </w:rPr>
      </w:pPr>
      <w:r w:rsidRPr="00CC37F8">
        <w:rPr>
          <w:rStyle w:val="hljs-variable"/>
          <w:color w:val="000000" w:themeColor="text1"/>
          <w:sz w:val="26"/>
          <w:szCs w:val="26"/>
          <w:highlight w:val="yellow"/>
          <w:bdr w:val="none" w:sz="0" w:space="0" w:color="auto" w:frame="1"/>
        </w:rPr>
        <w:t>@media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not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print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(color){</w:t>
      </w:r>
      <w:r w:rsidRPr="00CC37F8">
        <w:rPr>
          <w:rStyle w:val="hljs-regexp"/>
          <w:color w:val="000000" w:themeColor="text1"/>
          <w:sz w:val="26"/>
          <w:szCs w:val="26"/>
          <w:highlight w:val="yellow"/>
          <w:bdr w:val="none" w:sz="0" w:space="0" w:color="auto" w:frame="1"/>
        </w:rPr>
        <w:t>/* 样式代码 */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}</w:t>
      </w:r>
    </w:p>
    <w:p w:rsidR="00CC37F8" w:rsidRDefault="00CC37F8" w:rsidP="00CC37F8">
      <w:pPr>
        <w:pStyle w:val="a5"/>
        <w:shd w:val="clear" w:color="auto" w:fill="FFFFFF"/>
        <w:spacing w:before="0" w:beforeAutospacing="0" w:after="0" w:afterAutospacing="0" w:line="486" w:lineRule="atLeast"/>
        <w:textAlignment w:val="baseline"/>
        <w:rPr>
          <w:rFonts w:ascii="微软雅黑" w:eastAsia="微软雅黑" w:hAnsi="微软雅黑"/>
          <w:color w:val="000000"/>
          <w:spacing w:val="12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pacing w:val="12"/>
          <w:sz w:val="27"/>
          <w:szCs w:val="27"/>
        </w:rPr>
        <w:t>用来排除某种特定的媒体类型，注意上面的查询not是作用于整个查询语句的，也就是说上面的代码等价于：</w:t>
      </w:r>
    </w:p>
    <w:p w:rsidR="00CC37F8" w:rsidRPr="00CC37F8" w:rsidRDefault="00CC37F8" w:rsidP="00CC37F8">
      <w:pPr>
        <w:pStyle w:val="HTML"/>
        <w:shd w:val="clear" w:color="auto" w:fill="FFFFFF"/>
        <w:textAlignment w:val="baseline"/>
        <w:rPr>
          <w:rFonts w:hint="eastAsia"/>
          <w:color w:val="000000" w:themeColor="text1"/>
          <w:sz w:val="22"/>
          <w:szCs w:val="22"/>
        </w:rPr>
      </w:pPr>
      <w:r w:rsidRPr="00CC37F8">
        <w:rPr>
          <w:rStyle w:val="hljs-variable"/>
          <w:color w:val="000000" w:themeColor="text1"/>
          <w:sz w:val="26"/>
          <w:szCs w:val="26"/>
          <w:highlight w:val="yellow"/>
          <w:bdr w:val="none" w:sz="0" w:space="0" w:color="auto" w:frame="1"/>
        </w:rPr>
        <w:t>@media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not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print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</w:t>
      </w:r>
      <w:r w:rsidRPr="00CC37F8">
        <w:rPr>
          <w:rStyle w:val="hljs-keyword"/>
          <w:b/>
          <w:bCs/>
          <w:color w:val="000000" w:themeColor="text1"/>
          <w:sz w:val="26"/>
          <w:szCs w:val="26"/>
          <w:highlight w:val="yellow"/>
          <w:bdr w:val="none" w:sz="0" w:space="0" w:color="auto" w:frame="1"/>
        </w:rPr>
        <w:t>and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 xml:space="preserve"> (color)){</w:t>
      </w:r>
      <w:r w:rsidRPr="00CC37F8">
        <w:rPr>
          <w:rStyle w:val="hljs-regexp"/>
          <w:color w:val="000000" w:themeColor="text1"/>
          <w:sz w:val="26"/>
          <w:szCs w:val="26"/>
          <w:highlight w:val="yellow"/>
          <w:bdr w:val="none" w:sz="0" w:space="0" w:color="auto" w:frame="1"/>
        </w:rPr>
        <w:t>/* 样式代码 */</w:t>
      </w:r>
      <w:r w:rsidRPr="00CC37F8">
        <w:rPr>
          <w:rStyle w:val="HTML0"/>
          <w:color w:val="000000" w:themeColor="text1"/>
          <w:sz w:val="26"/>
          <w:szCs w:val="26"/>
          <w:highlight w:val="yellow"/>
          <w:bdr w:val="none" w:sz="0" w:space="0" w:color="auto" w:frame="1"/>
          <w:shd w:val="clear" w:color="auto" w:fill="272822"/>
        </w:rPr>
        <w:t>}</w:t>
      </w:r>
    </w:p>
    <w:p w:rsidR="00000000" w:rsidRPr="00CC37F8" w:rsidRDefault="00713255" w:rsidP="00CC37F8"/>
    <w:sectPr w:rsidR="00000000" w:rsidRPr="00CC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B15" w:rsidRDefault="00917B15" w:rsidP="00917B15">
      <w:r>
        <w:separator/>
      </w:r>
    </w:p>
  </w:endnote>
  <w:endnote w:type="continuationSeparator" w:id="1">
    <w:p w:rsidR="00917B15" w:rsidRDefault="00917B15" w:rsidP="00917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B15" w:rsidRDefault="00917B15" w:rsidP="00917B15">
      <w:r>
        <w:separator/>
      </w:r>
    </w:p>
  </w:footnote>
  <w:footnote w:type="continuationSeparator" w:id="1">
    <w:p w:rsidR="00917B15" w:rsidRDefault="00917B15" w:rsidP="00917B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9580E"/>
    <w:multiLevelType w:val="multilevel"/>
    <w:tmpl w:val="073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B15"/>
    <w:rsid w:val="005D2C63"/>
    <w:rsid w:val="00917B15"/>
    <w:rsid w:val="00C60942"/>
    <w:rsid w:val="00CC37F8"/>
    <w:rsid w:val="00EE4B71"/>
    <w:rsid w:val="00EF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7B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B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7B1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1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17B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7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7B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7B1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17B15"/>
  </w:style>
  <w:style w:type="character" w:customStyle="1" w:styleId="hljs-title">
    <w:name w:val="hljs-title"/>
    <w:basedOn w:val="a0"/>
    <w:rsid w:val="00917B15"/>
  </w:style>
  <w:style w:type="character" w:customStyle="1" w:styleId="hljs-attribute">
    <w:name w:val="hljs-attribute"/>
    <w:basedOn w:val="a0"/>
    <w:rsid w:val="00917B15"/>
  </w:style>
  <w:style w:type="character" w:customStyle="1" w:styleId="hljs-value">
    <w:name w:val="hljs-value"/>
    <w:basedOn w:val="a0"/>
    <w:rsid w:val="00917B15"/>
  </w:style>
  <w:style w:type="character" w:customStyle="1" w:styleId="hljs-atrule">
    <w:name w:val="hljs-at_rule"/>
    <w:basedOn w:val="a0"/>
    <w:rsid w:val="00917B15"/>
  </w:style>
  <w:style w:type="character" w:customStyle="1" w:styleId="hljs-keyword">
    <w:name w:val="hljs-keyword"/>
    <w:basedOn w:val="a0"/>
    <w:rsid w:val="00917B15"/>
  </w:style>
  <w:style w:type="character" w:customStyle="1" w:styleId="hljs-number">
    <w:name w:val="hljs-number"/>
    <w:basedOn w:val="a0"/>
    <w:rsid w:val="00917B15"/>
  </w:style>
  <w:style w:type="character" w:customStyle="1" w:styleId="hljs-class">
    <w:name w:val="hljs-class"/>
    <w:basedOn w:val="a0"/>
    <w:rsid w:val="00917B15"/>
  </w:style>
  <w:style w:type="character" w:customStyle="1" w:styleId="hljs-rules">
    <w:name w:val="hljs-rules"/>
    <w:basedOn w:val="a0"/>
    <w:rsid w:val="00917B15"/>
  </w:style>
  <w:style w:type="character" w:customStyle="1" w:styleId="hljs-rule">
    <w:name w:val="hljs-rule"/>
    <w:basedOn w:val="a0"/>
    <w:rsid w:val="00917B15"/>
  </w:style>
  <w:style w:type="character" w:customStyle="1" w:styleId="hljs-property">
    <w:name w:val="hljs-property"/>
    <w:basedOn w:val="a0"/>
    <w:rsid w:val="00917B15"/>
  </w:style>
  <w:style w:type="character" w:customStyle="1" w:styleId="hljs-builtin">
    <w:name w:val="hljs-built_in"/>
    <w:basedOn w:val="a0"/>
    <w:rsid w:val="00917B15"/>
  </w:style>
  <w:style w:type="character" w:styleId="a7">
    <w:name w:val="Hyperlink"/>
    <w:basedOn w:val="a0"/>
    <w:uiPriority w:val="99"/>
    <w:semiHidden/>
    <w:unhideWhenUsed/>
    <w:rsid w:val="00917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7B15"/>
  </w:style>
  <w:style w:type="character" w:customStyle="1" w:styleId="hljs-comment">
    <w:name w:val="hljs-comment"/>
    <w:basedOn w:val="a0"/>
    <w:rsid w:val="00917B15"/>
  </w:style>
  <w:style w:type="paragraph" w:styleId="a8">
    <w:name w:val="Balloon Text"/>
    <w:basedOn w:val="a"/>
    <w:link w:val="Char1"/>
    <w:uiPriority w:val="99"/>
    <w:semiHidden/>
    <w:unhideWhenUsed/>
    <w:rsid w:val="00917B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7B15"/>
    <w:rPr>
      <w:sz w:val="18"/>
      <w:szCs w:val="18"/>
    </w:rPr>
  </w:style>
  <w:style w:type="paragraph" w:customStyle="1" w:styleId="p1">
    <w:name w:val="p1"/>
    <w:basedOn w:val="a"/>
    <w:rsid w:val="00CC3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C37F8"/>
  </w:style>
  <w:style w:type="character" w:customStyle="1" w:styleId="hljs-variable">
    <w:name w:val="hljs-variable"/>
    <w:basedOn w:val="a0"/>
    <w:rsid w:val="00CC37F8"/>
  </w:style>
  <w:style w:type="character" w:customStyle="1" w:styleId="hljs-symbol">
    <w:name w:val="hljs-symbol"/>
    <w:basedOn w:val="a0"/>
    <w:rsid w:val="00CC37F8"/>
  </w:style>
  <w:style w:type="character" w:customStyle="1" w:styleId="hljs-regexp">
    <w:name w:val="hljs-regexp"/>
    <w:basedOn w:val="a0"/>
    <w:rsid w:val="00CC3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8</cp:revision>
  <dcterms:created xsi:type="dcterms:W3CDTF">2017-01-12T14:14:00Z</dcterms:created>
  <dcterms:modified xsi:type="dcterms:W3CDTF">2017-01-12T14:21:00Z</dcterms:modified>
</cp:coreProperties>
</file>