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bookmarkStart w:id="0" w:name="2325"/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1、什么是对象？        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对象是一个整体，对外提供一些功能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一切具有</w:t>
      </w:r>
      <w:r>
        <w:rPr>
          <w:rFonts w:hint="default" w:ascii="Consolas" w:hAnsi="Consolas" w:eastAsia="Consolas" w:cs="Consolas"/>
          <w:caps w:val="0"/>
          <w:color w:val="FF0000"/>
          <w:spacing w:val="0"/>
          <w:kern w:val="0"/>
          <w:sz w:val="28"/>
          <w:szCs w:val="28"/>
          <w:shd w:val="clear" w:fill="FBFAF8"/>
          <w:lang w:val="en-US" w:eastAsia="zh-CN" w:bidi="ar"/>
        </w:rPr>
        <w:t>本质特征</w:t>
      </w: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和</w:t>
      </w:r>
      <w:r>
        <w:rPr>
          <w:rFonts w:hint="default" w:ascii="Consolas" w:hAnsi="Consolas" w:eastAsia="Consolas" w:cs="Consolas"/>
          <w:caps w:val="0"/>
          <w:color w:val="FF0000"/>
          <w:spacing w:val="0"/>
          <w:kern w:val="0"/>
          <w:sz w:val="28"/>
          <w:szCs w:val="28"/>
          <w:shd w:val="clear" w:fill="FBFAF8"/>
          <w:lang w:val="en-US" w:eastAsia="zh-CN" w:bidi="ar"/>
        </w:rPr>
        <w:t>行为</w:t>
      </w: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的物质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一切具有</w:t>
      </w:r>
      <w:r>
        <w:rPr>
          <w:rFonts w:hint="default" w:ascii="Consolas" w:hAnsi="Consolas" w:eastAsia="Consolas" w:cs="Consolas"/>
          <w:caps w:val="0"/>
          <w:color w:val="FF0000"/>
          <w:spacing w:val="0"/>
          <w:kern w:val="0"/>
          <w:sz w:val="28"/>
          <w:szCs w:val="28"/>
          <w:shd w:val="clear" w:fill="FBFAF8"/>
          <w:lang w:val="en-US" w:eastAsia="zh-CN" w:bidi="ar"/>
        </w:rPr>
        <w:t>属性</w:t>
      </w: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和</w:t>
      </w:r>
      <w:r>
        <w:rPr>
          <w:rFonts w:hint="default" w:ascii="Consolas" w:hAnsi="Consolas" w:eastAsia="Consolas" w:cs="Consolas"/>
          <w:caps w:val="0"/>
          <w:color w:val="FF0000"/>
          <w:spacing w:val="0"/>
          <w:kern w:val="0"/>
          <w:sz w:val="28"/>
          <w:szCs w:val="28"/>
          <w:shd w:val="clear" w:fill="FBFAF8"/>
          <w:lang w:val="en-US" w:eastAsia="zh-CN" w:bidi="ar"/>
        </w:rPr>
        <w:t>方法</w:t>
      </w: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的事物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系统自带的对象 Array  String  叫做系统对象  前面的数组学习  就是面向对象编程   已有的对象不能满足程序员的要求  选项卡  ---  自动播放方法  鼠标移入方法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2、什么是类?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类是具有相同本质特征的一类事物的总称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类是对象的抽象，对象是类的实例（类是对象的抽象化，对象是类的具象化）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所有的对象都具有特定的属性和方法。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8"/>
          <w:szCs w:val="28"/>
          <w:shd w:val="clear" w:fill="FBFAF8"/>
          <w:lang w:val="en-US" w:eastAsia="zh-CN" w:bidi="ar"/>
        </w:rPr>
        <w:t>所有的基本数据类型都没有属性和方法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8"/>
          <w:szCs w:val="28"/>
          <w:shd w:val="clear" w:fill="FBFAF8"/>
          <w:lang w:val="en-US" w:eastAsia="zh-CN" w:bidi="ar"/>
        </w:rPr>
        <w:t>所有的对象数据类型都有属性和方法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8"/>
          <w:szCs w:val="28"/>
          <w:shd w:val="clear" w:fill="FBFAF8"/>
          <w:lang w:val="en-US" w:eastAsia="zh-CN" w:bidi="ar"/>
        </w:rPr>
        <w:t>方法和函数： 方法属于函数，函数包含方法     函数是全局性的；方法是局部的，只属于某一个对象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eastAsia" w:ascii="微软雅黑" w:hAnsi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、什么是面向对象（oop）  object   oriented   programing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面向对象编程本身是一种 编程思想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面向过程（C语言）：                面向过程体现的是数学逻辑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面向对象（c++、java、php、c#）：   面向对象体现的是生活逻辑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eastAsia" w:ascii="微软雅黑" w:hAnsi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、面向对象的特性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封装：屏蔽内部细节，只给提供对外实现的一个接口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继承：子类继承父类中特有的属性和方法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多态（js中没有多态的概念）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aps w:val="0"/>
          <w:spacing w:val="0"/>
        </w:rPr>
      </w:pPr>
      <w:r>
        <w:rPr>
          <w:rFonts w:hint="eastAsia" w:ascii="微软雅黑" w:hAnsi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、对象创建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1、var obj = new Object();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  obj.name = "xiaoming";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obj.sex = "box";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obj.sayHello = function(){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    alert("大家好，我是"+obj.name);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    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2、var obj = {};并不是json对象        严格json对象中只有属性，没有方法  var json = {"键":"值",....}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var 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     "name":"jack",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     "age":18,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     "sayHello":function(){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          alert();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     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对象的属性和方法调用：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对象.属性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对象.方法()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、工厂模式（设计模式）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优点：  工厂模式可以解决 同类对象创建时  重复代码  写多次的问题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缺点：  不能确定某个对象属于哪一个类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       一般一个对象是同new关键字构造出来的，而工厂模式只是一个普通函数的调用，不符合对象的创建规范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left"/>
        <w:rPr>
          <w:rFonts w:hint="default"/>
          <w:caps w:val="0"/>
          <w:spacing w:val="0"/>
          <w:lang w:val="en-US"/>
        </w:rPr>
      </w:pPr>
      <w:r>
        <w:rPr>
          <w:rFonts w:hint="eastAsia" w:ascii="微软雅黑" w:hAnsi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、构造函数(类)</w:t>
      </w:r>
      <w:r>
        <w:rPr>
          <w:rFonts w:hint="eastAsia" w:ascii="微软雅黑" w:hAnsi="微软雅黑" w:cs="微软雅黑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使用new关键字创建出对象的函数 就是构造函数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构造函数中的属性 叫作  实例属性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构造函数中的方法 叫作  实例方法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一般所有的对象都是由构造函数创建出来的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为了和普通函数进行区分，一般构造函数命名规范是 大驼峰  ---  ZhongGuo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构造函数中的this 指向的是 构造函数执行时创建出来的那个对象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优点：可以通过构造函数的方式 确定 某个对象属于 哪个类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720" w:firstLineChars="0"/>
        <w:jc w:val="left"/>
        <w:rPr>
          <w:caps w:val="0"/>
          <w:spacing w:val="0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缺点：同类对象创建时，相同方法会重复创建，空间不共享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0"/>
        <w:jc w:val="left"/>
        <w:rPr>
          <w:rFonts w:hint="eastAsia" w:ascii="Monaco" w:hAnsi="Monaco" w:eastAsia="宋体" w:cs="Monaco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Monaco" w:hAnsi="Monaco" w:eastAsia="宋体" w:cs="Monaco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720" w:firstLineChars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instanceof  判断一个对象属于哪一个类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720" w:firstLineChars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</w:pP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用法 :  对象  instanceof 构造函数   返回true/false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ind w:left="0" w:firstLine="720" w:firstLineChars="0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eastAsia" w:ascii="Monaco" w:hAnsi="Monaco" w:eastAsia="Monaco" w:cs="Monaco"/>
          <w:i w:val="0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</w:pPr>
      <w:r>
        <w:rPr>
          <w:rFonts w:hint="eastAsia" w:ascii="Monaco" w:hAnsi="Monaco" w:eastAsia="Monaco" w:cs="Monaco"/>
          <w:i w:val="0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对象的应用--评分特效  选项卡    放大镜等等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</w:pPr>
      <w:r>
        <w:rPr>
          <w:rFonts w:hint="eastAsia" w:ascii="Monaco" w:hAnsi="Monaco" w:eastAsia="Monaco" w:cs="Monaco"/>
          <w:i w:val="0"/>
          <w:caps w:val="0"/>
          <w:color w:val="333333"/>
          <w:spacing w:val="0"/>
          <w:kern w:val="0"/>
          <w:sz w:val="28"/>
          <w:szCs w:val="28"/>
          <w:shd w:val="clear" w:fill="FBFAF8"/>
          <w:lang w:val="en-US" w:eastAsia="zh-CN" w:bidi="ar"/>
        </w:rPr>
        <w:t>回顾  总结  阶段考试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bookmarkEnd w:id="0"/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BBA9"/>
    <w:multiLevelType w:val="singleLevel"/>
    <w:tmpl w:val="0D26BBA9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6565B"/>
    <w:rsid w:val="003132BF"/>
    <w:rsid w:val="00323B43"/>
    <w:rsid w:val="003D37D8"/>
    <w:rsid w:val="00426133"/>
    <w:rsid w:val="004358AB"/>
    <w:rsid w:val="00452E6D"/>
    <w:rsid w:val="007A539A"/>
    <w:rsid w:val="008B7726"/>
    <w:rsid w:val="00D31D50"/>
    <w:rsid w:val="02AE0E94"/>
    <w:rsid w:val="12502CF4"/>
    <w:rsid w:val="13F52465"/>
    <w:rsid w:val="1B952805"/>
    <w:rsid w:val="28831C0A"/>
    <w:rsid w:val="2BA33914"/>
    <w:rsid w:val="31D3762B"/>
    <w:rsid w:val="57FC4738"/>
    <w:rsid w:val="5A7A3280"/>
    <w:rsid w:val="5DCE3764"/>
    <w:rsid w:val="67394C52"/>
    <w:rsid w:val="720F58B5"/>
    <w:rsid w:val="771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521</Words>
  <Characters>2975</Characters>
  <Lines>24</Lines>
  <Paragraphs>6</Paragraphs>
  <TotalTime>192</TotalTime>
  <ScaleCrop>false</ScaleCrop>
  <LinksUpToDate>false</LinksUpToDate>
  <CharactersWithSpaces>3490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2019-03-16T09:19:53Z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