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9F7A" w14:textId="622B8530" w:rsidR="002E41B5" w:rsidRDefault="002E41B5" w:rsidP="003E6494">
      <w:pPr>
        <w:spacing w:line="240" w:lineRule="auto"/>
        <w:jc w:val="both"/>
        <w:textAlignment w:val="baseline"/>
        <w:rPr>
          <w:rFonts w:ascii="맑은 고딕" w:eastAsia="맑은 고딕" w:hAnsi="맑은 고딕" w:cs="굴림"/>
          <w:color w:val="000000"/>
          <w:kern w:val="0"/>
        </w:rPr>
      </w:pPr>
    </w:p>
    <w:p w14:paraId="1000C07D" w14:textId="58625401" w:rsidR="00B22D40" w:rsidRPr="00B22D40" w:rsidRDefault="00043041" w:rsidP="003E6494">
      <w:pPr>
        <w:numPr>
          <w:ilvl w:val="0"/>
          <w:numId w:val="1"/>
        </w:numPr>
        <w:spacing w:line="240" w:lineRule="auto"/>
        <w:ind w:left="760"/>
        <w:jc w:val="both"/>
        <w:textAlignment w:val="baseline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D</w:t>
      </w:r>
      <w:r>
        <w:rPr>
          <w:rFonts w:ascii="맑은 고딕" w:eastAsia="맑은 고딕" w:hAnsi="맑은 고딕" w:cs="굴림"/>
          <w:color w:val="000000"/>
          <w:kern w:val="0"/>
        </w:rPr>
        <w:t xml:space="preserve">M </w:t>
      </w:r>
      <w:r w:rsidR="00B22D40" w:rsidRPr="00B22D40">
        <w:rPr>
          <w:rFonts w:ascii="맑은 고딕" w:eastAsia="맑은 고딕" w:hAnsi="맑은 고딕" w:cs="굴림" w:hint="eastAsia"/>
          <w:color w:val="000000"/>
          <w:kern w:val="0"/>
        </w:rPr>
        <w:t>과정</w:t>
      </w:r>
    </w:p>
    <w:p w14:paraId="7C932C24" w14:textId="37DCC07D" w:rsidR="002E41B5" w:rsidRDefault="00B22D40" w:rsidP="002E41B5">
      <w:pPr>
        <w:jc w:val="both"/>
        <w:rPr>
          <w:rFonts w:ascii="맑은 고딕" w:eastAsia="맑은 고딕" w:hAnsi="맑은 고딕" w:cs="굴림"/>
          <w:color w:val="000000"/>
          <w:kern w:val="0"/>
        </w:rPr>
      </w:pPr>
      <w:r w:rsidRPr="00B22D40">
        <w:rPr>
          <w:rFonts w:ascii="맑은 고딕" w:eastAsia="맑은 고딕" w:hAnsi="맑은 고딕" w:cs="굴림" w:hint="eastAsia"/>
          <w:color w:val="000000"/>
          <w:kern w:val="0"/>
        </w:rPr>
        <w:t>데이터(target data set) 수집</w:t>
      </w:r>
      <w:r w:rsidRPr="00B22D4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Pr="00B22D40">
        <w:rPr>
          <w:rFonts w:ascii="맑은 고딕" w:eastAsia="맑은 고딕" w:hAnsi="맑은 고딕" w:cs="굴림" w:hint="eastAsia"/>
          <w:color w:val="000000"/>
          <w:kern w:val="0"/>
        </w:rPr>
        <w:t>데이터 다듬</w:t>
      </w:r>
      <w:r>
        <w:rPr>
          <w:rFonts w:ascii="맑은 고딕" w:eastAsia="맑은 고딕" w:hAnsi="맑은 고딕" w:cs="굴림" w:hint="eastAsia"/>
          <w:color w:val="000000"/>
          <w:kern w:val="0"/>
        </w:rPr>
        <w:t xml:space="preserve">기 </w:t>
      </w:r>
      <w:r w:rsidRPr="00B22D4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Pr="00B22D40">
        <w:rPr>
          <w:rFonts w:ascii="맑은 고딕" w:eastAsia="맑은 고딕" w:hAnsi="맑은 고딕" w:cs="굴림" w:hint="eastAsia"/>
          <w:color w:val="000000"/>
          <w:kern w:val="0"/>
        </w:rPr>
        <w:t xml:space="preserve"> 모델 개발&amp;가설 설정</w:t>
      </w:r>
      <w:r w:rsidRPr="00B22D4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Pr="00B22D40">
        <w:rPr>
          <w:rFonts w:ascii="맑은 고딕" w:eastAsia="맑은 고딕" w:hAnsi="맑은 고딕" w:cs="굴림" w:hint="eastAsia"/>
          <w:color w:val="000000"/>
          <w:kern w:val="0"/>
        </w:rPr>
        <w:t xml:space="preserve"> DM 알고리즘 선택 </w:t>
      </w:r>
      <w:r w:rsidRPr="00B22D4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Pr="00B22D40">
        <w:rPr>
          <w:rFonts w:ascii="맑은 고딕" w:eastAsia="맑은 고딕" w:hAnsi="맑은 고딕" w:cs="굴림" w:hint="eastAsia"/>
          <w:color w:val="000000"/>
          <w:kern w:val="0"/>
        </w:rPr>
        <w:t xml:space="preserve"> 결과 해석 &amp; 시각화</w:t>
      </w:r>
      <w:r>
        <w:rPr>
          <w:rFonts w:ascii="맑은 고딕" w:eastAsia="맑은 고딕" w:hAnsi="맑은 고딕" w:cs="굴림" w:hint="eastAsia"/>
          <w:color w:val="000000"/>
          <w:kern w:val="0"/>
        </w:rPr>
        <w:t xml:space="preserve"> </w:t>
      </w:r>
      <w:r w:rsidRPr="00B22D4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Pr="00B22D40">
        <w:rPr>
          <w:rFonts w:ascii="맑은 고딕" w:eastAsia="맑은 고딕" w:hAnsi="맑은 고딕" w:cs="굴림" w:hint="eastAsia"/>
          <w:color w:val="000000"/>
          <w:kern w:val="0"/>
        </w:rPr>
        <w:t xml:space="preserve"> 검사&amp;검증 </w:t>
      </w:r>
      <w:r w:rsidRPr="00B22D4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Pr="00B22D40">
        <w:rPr>
          <w:rFonts w:ascii="맑은 고딕" w:eastAsia="맑은 고딕" w:hAnsi="맑은 고딕" w:cs="굴림" w:hint="eastAsia"/>
          <w:color w:val="000000"/>
          <w:kern w:val="0"/>
        </w:rPr>
        <w:t xml:space="preserve"> 관리</w:t>
      </w:r>
    </w:p>
    <w:p w14:paraId="2AD14EA8" w14:textId="3AC3554E" w:rsidR="002E41B5" w:rsidRDefault="002E41B5" w:rsidP="002E41B5">
      <w:pPr>
        <w:jc w:val="both"/>
        <w:rPr>
          <w:rFonts w:ascii="맑은 고딕" w:eastAsia="맑은 고딕" w:hAnsi="맑은 고딕" w:cs="굴림"/>
          <w:color w:val="000000"/>
          <w:kern w:val="0"/>
        </w:rPr>
      </w:pPr>
    </w:p>
    <w:p w14:paraId="72AC55BE" w14:textId="77777777" w:rsidR="002E41B5" w:rsidRPr="002E41B5" w:rsidRDefault="002E41B5" w:rsidP="002E41B5">
      <w:pPr>
        <w:jc w:val="both"/>
        <w:rPr>
          <w:rFonts w:ascii="맑은 고딕" w:eastAsia="맑은 고딕" w:hAnsi="맑은 고딕" w:cs="굴림" w:hint="eastAsia"/>
          <w:color w:val="000000"/>
          <w:kern w:val="0"/>
        </w:rPr>
      </w:pPr>
    </w:p>
    <w:p w14:paraId="04F5ACDF" w14:textId="608D66C3" w:rsidR="00633EAF" w:rsidRPr="00633EAF" w:rsidRDefault="00DF28F3" w:rsidP="003E6494">
      <w:pPr>
        <w:pStyle w:val="a4"/>
        <w:numPr>
          <w:ilvl w:val="0"/>
          <w:numId w:val="1"/>
        </w:numPr>
        <w:ind w:leftChars="0"/>
        <w:jc w:val="both"/>
        <w:rPr>
          <w:rFonts w:ascii="맑은 고딕" w:eastAsia="맑은 고딕" w:hAnsi="맑은 고딕" w:cs="굴림" w:hint="eastAsia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D</w:t>
      </w:r>
      <w:r>
        <w:rPr>
          <w:rFonts w:ascii="맑은 고딕" w:eastAsia="맑은 고딕" w:hAnsi="맑은 고딕" w:cs="굴림"/>
          <w:color w:val="000000"/>
          <w:kern w:val="0"/>
        </w:rPr>
        <w:t xml:space="preserve">M </w:t>
      </w:r>
      <w:r w:rsidR="00CF6505">
        <w:rPr>
          <w:rFonts w:ascii="맑은 고딕" w:eastAsia="맑은 고딕" w:hAnsi="맑은 고딕" w:cs="굴림" w:hint="eastAsia"/>
          <w:color w:val="000000"/>
          <w:kern w:val="0"/>
        </w:rPr>
        <w:t>작업(t</w:t>
      </w:r>
      <w:r w:rsidR="00CF6505">
        <w:rPr>
          <w:rFonts w:ascii="맑은 고딕" w:eastAsia="맑은 고딕" w:hAnsi="맑은 고딕" w:cs="굴림"/>
          <w:color w:val="000000"/>
          <w:kern w:val="0"/>
        </w:rPr>
        <w:t>ask)</w:t>
      </w:r>
      <w:r w:rsidR="00CF6505">
        <w:rPr>
          <w:rFonts w:ascii="맑은 고딕" w:eastAsia="맑은 고딕" w:hAnsi="맑은 고딕" w:cs="굴림" w:hint="eastAsia"/>
          <w:color w:val="000000"/>
          <w:kern w:val="0"/>
        </w:rPr>
        <w:t>과 그 작업을 위해 사용해야 하는 알고리즘</w:t>
      </w:r>
    </w:p>
    <w:p w14:paraId="7BFB484C" w14:textId="166E437B" w:rsidR="00633EAF" w:rsidRDefault="00633EAF" w:rsidP="003E6494">
      <w:pPr>
        <w:pStyle w:val="a4"/>
        <w:numPr>
          <w:ilvl w:val="0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C</w:t>
      </w:r>
      <w:r>
        <w:rPr>
          <w:rFonts w:ascii="맑은 고딕" w:eastAsia="맑은 고딕" w:hAnsi="맑은 고딕" w:cs="굴림"/>
          <w:color w:val="000000"/>
          <w:kern w:val="0"/>
        </w:rPr>
        <w:t xml:space="preserve">lassification: </w:t>
      </w:r>
      <w:r w:rsidR="0092191C">
        <w:rPr>
          <w:rFonts w:ascii="맑은 고딕" w:eastAsia="맑은 고딕" w:hAnsi="맑은 고딕" w:cs="굴림" w:hint="eastAsia"/>
          <w:color w:val="000000"/>
          <w:kern w:val="0"/>
        </w:rPr>
        <w:t>많은 데이터들 중에 특정 특성(</w:t>
      </w:r>
      <w:r w:rsidR="0092191C">
        <w:rPr>
          <w:rFonts w:ascii="맑은 고딕" w:eastAsia="맑은 고딕" w:hAnsi="맑은 고딕" w:cs="굴림"/>
          <w:color w:val="000000"/>
          <w:kern w:val="0"/>
        </w:rPr>
        <w:t>attribute)</w:t>
      </w:r>
      <w:r w:rsidR="0092191C">
        <w:rPr>
          <w:rFonts w:ascii="맑은 고딕" w:eastAsia="맑은 고딕" w:hAnsi="맑은 고딕" w:cs="굴림" w:hint="eastAsia"/>
          <w:color w:val="000000"/>
          <w:kern w:val="0"/>
        </w:rPr>
        <w:t>에 해당하는 값을 찾는 것</w:t>
      </w:r>
    </w:p>
    <w:p w14:paraId="0E6EB81D" w14:textId="7AF2D012" w:rsidR="006514F0" w:rsidRPr="004264CB" w:rsidRDefault="00DF28F3" w:rsidP="003E6494">
      <w:pPr>
        <w:pStyle w:val="a4"/>
        <w:numPr>
          <w:ilvl w:val="1"/>
          <w:numId w:val="5"/>
        </w:numPr>
        <w:ind w:leftChars="0"/>
        <w:jc w:val="both"/>
        <w:rPr>
          <w:rFonts w:ascii="맑은 고딕" w:eastAsia="맑은 고딕" w:hAnsi="맑은 고딕" w:cs="굴림" w:hint="eastAsia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 xml:space="preserve">사용 </w:t>
      </w:r>
      <w:r w:rsidR="007B53AB">
        <w:rPr>
          <w:rFonts w:ascii="맑은 고딕" w:eastAsia="맑은 고딕" w:hAnsi="맑은 고딕" w:cs="굴림" w:hint="eastAsia"/>
          <w:color w:val="000000"/>
          <w:kern w:val="0"/>
        </w:rPr>
        <w:t>알고리즘:</w:t>
      </w:r>
      <w:r w:rsidR="007B53AB">
        <w:rPr>
          <w:rFonts w:ascii="맑은 고딕" w:eastAsia="맑은 고딕" w:hAnsi="맑은 고딕" w:cs="굴림"/>
          <w:color w:val="000000"/>
          <w:kern w:val="0"/>
        </w:rPr>
        <w:t xml:space="preserve"> Decision tree, Memory based reasoning</w:t>
      </w:r>
      <w:r w:rsidR="00143995">
        <w:rPr>
          <w:rFonts w:ascii="맑은 고딕" w:eastAsia="맑은 고딕" w:hAnsi="맑은 고딕" w:cs="굴림"/>
          <w:color w:val="000000"/>
          <w:kern w:val="0"/>
        </w:rPr>
        <w:t>, K</w:t>
      </w:r>
      <w:r w:rsidR="00062B54">
        <w:rPr>
          <w:rFonts w:ascii="맑은 고딕" w:eastAsia="맑은 고딕" w:hAnsi="맑은 고딕" w:cs="굴림"/>
          <w:color w:val="000000"/>
          <w:kern w:val="0"/>
        </w:rPr>
        <w:t xml:space="preserve">-nearest </w:t>
      </w:r>
      <w:r w:rsidR="00C1345E">
        <w:rPr>
          <w:rFonts w:ascii="맑은 고딕" w:eastAsia="맑은 고딕" w:hAnsi="맑은 고딕" w:cs="굴림"/>
          <w:color w:val="000000"/>
          <w:kern w:val="0"/>
        </w:rPr>
        <w:t>Neighbor</w:t>
      </w:r>
    </w:p>
    <w:p w14:paraId="3C201369" w14:textId="7BA8E062" w:rsidR="00AF16B9" w:rsidRDefault="00AF16B9" w:rsidP="003E6494">
      <w:pPr>
        <w:pStyle w:val="a4"/>
        <w:numPr>
          <w:ilvl w:val="0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E</w:t>
      </w:r>
      <w:r>
        <w:rPr>
          <w:rFonts w:ascii="맑은 고딕" w:eastAsia="맑은 고딕" w:hAnsi="맑은 고딕" w:cs="굴림"/>
          <w:color w:val="000000"/>
          <w:kern w:val="0"/>
        </w:rPr>
        <w:t xml:space="preserve">stimation: </w:t>
      </w:r>
      <w:r w:rsidR="00A379C2">
        <w:rPr>
          <w:rFonts w:ascii="맑은 고딕" w:eastAsia="맑은 고딕" w:hAnsi="맑은 고딕" w:cs="굴림" w:hint="eastAsia"/>
          <w:color w:val="000000"/>
          <w:kern w:val="0"/>
        </w:rPr>
        <w:t>데이터들의 기존 특성들을 바탕으로 새로운 값을 추출</w:t>
      </w:r>
      <w:r w:rsidR="00A379C2">
        <w:rPr>
          <w:rFonts w:ascii="맑은 고딕" w:eastAsia="맑은 고딕" w:hAnsi="맑은 고딕" w:cs="굴림"/>
          <w:color w:val="000000"/>
          <w:kern w:val="0"/>
        </w:rPr>
        <w:t>(</w:t>
      </w:r>
      <w:r w:rsidR="00A379C2">
        <w:rPr>
          <w:rFonts w:ascii="맑은 고딕" w:eastAsia="맑은 고딕" w:hAnsi="맑은 고딕" w:cs="굴림" w:hint="eastAsia"/>
          <w:color w:val="000000"/>
          <w:kern w:val="0"/>
        </w:rPr>
        <w:t>예:</w:t>
      </w:r>
      <w:r w:rsidR="00DF28F3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DF28F3">
        <w:rPr>
          <w:rFonts w:ascii="맑은 고딕" w:eastAsia="맑은 고딕" w:hAnsi="맑은 고딕" w:cs="굴림" w:hint="eastAsia"/>
          <w:color w:val="000000"/>
          <w:kern w:val="0"/>
        </w:rPr>
        <w:t>나이,</w:t>
      </w:r>
      <w:r w:rsidR="00DF28F3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DF28F3">
        <w:rPr>
          <w:rFonts w:ascii="맑은 고딕" w:eastAsia="맑은 고딕" w:hAnsi="맑은 고딕" w:cs="굴림" w:hint="eastAsia"/>
          <w:color w:val="000000"/>
          <w:kern w:val="0"/>
        </w:rPr>
        <w:t>성별,</w:t>
      </w:r>
      <w:r w:rsidR="00DF28F3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DF28F3">
        <w:rPr>
          <w:rFonts w:ascii="맑은 고딕" w:eastAsia="맑은 고딕" w:hAnsi="맑은 고딕" w:cs="굴림" w:hint="eastAsia"/>
          <w:color w:val="000000"/>
          <w:kern w:val="0"/>
        </w:rPr>
        <w:t xml:space="preserve">혈압 </w:t>
      </w:r>
      <w:r w:rsidR="00DF28F3" w:rsidRPr="00DF28F3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="00DF28F3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DF28F3">
        <w:rPr>
          <w:rFonts w:ascii="맑은 고딕" w:eastAsia="맑은 고딕" w:hAnsi="맑은 고딕" w:cs="굴림" w:hint="eastAsia"/>
          <w:color w:val="000000"/>
          <w:kern w:val="0"/>
        </w:rPr>
        <w:t>잔여수명)</w:t>
      </w:r>
      <w:r w:rsidR="00F95C46">
        <w:rPr>
          <w:rFonts w:ascii="맑은 고딕" w:eastAsia="맑은 고딕" w:hAnsi="맑은 고딕" w:cs="굴림"/>
          <w:color w:val="000000"/>
          <w:kern w:val="0"/>
        </w:rPr>
        <w:t xml:space="preserve">. </w:t>
      </w:r>
      <w:r w:rsidR="00F95C46">
        <w:rPr>
          <w:rFonts w:ascii="맑은 고딕" w:eastAsia="맑은 고딕" w:hAnsi="맑은 고딕" w:cs="굴림" w:hint="eastAsia"/>
          <w:color w:val="000000"/>
          <w:kern w:val="0"/>
        </w:rPr>
        <w:t xml:space="preserve">미래 값을 추출하는 것이 </w:t>
      </w:r>
      <w:r w:rsidR="00F95C46">
        <w:rPr>
          <w:rFonts w:ascii="맑은 고딕" w:eastAsia="맑은 고딕" w:hAnsi="맑은 고딕" w:cs="굴림"/>
          <w:color w:val="000000"/>
          <w:kern w:val="0"/>
        </w:rPr>
        <w:t>Prediction</w:t>
      </w:r>
    </w:p>
    <w:p w14:paraId="47E0468A" w14:textId="3C4F2793" w:rsidR="00DF28F3" w:rsidRDefault="00DF28F3" w:rsidP="003E6494">
      <w:pPr>
        <w:pStyle w:val="a4"/>
        <w:numPr>
          <w:ilvl w:val="1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사용 알고리즘:</w:t>
      </w:r>
      <w:r>
        <w:rPr>
          <w:rFonts w:ascii="맑은 고딕" w:eastAsia="맑은 고딕" w:hAnsi="맑은 고딕" w:cs="굴림"/>
          <w:color w:val="000000"/>
          <w:kern w:val="0"/>
        </w:rPr>
        <w:t xml:space="preserve"> Neural Network</w:t>
      </w:r>
    </w:p>
    <w:p w14:paraId="32827203" w14:textId="16010980" w:rsidR="0039492A" w:rsidRDefault="00F95C46" w:rsidP="0039492A">
      <w:pPr>
        <w:pStyle w:val="a4"/>
        <w:numPr>
          <w:ilvl w:val="0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A</w:t>
      </w:r>
      <w:r>
        <w:rPr>
          <w:rFonts w:ascii="맑은 고딕" w:eastAsia="맑은 고딕" w:hAnsi="맑은 고딕" w:cs="굴림"/>
          <w:color w:val="000000"/>
          <w:kern w:val="0"/>
        </w:rPr>
        <w:t xml:space="preserve">ssociation: </w:t>
      </w:r>
      <w:r w:rsidR="003E6494">
        <w:rPr>
          <w:rFonts w:ascii="맑은 고딕" w:eastAsia="맑은 고딕" w:hAnsi="맑은 고딕" w:cs="굴림" w:hint="eastAsia"/>
          <w:color w:val="000000"/>
          <w:kern w:val="0"/>
        </w:rPr>
        <w:t>데이터들 중에서,</w:t>
      </w:r>
      <w:r w:rsidR="003E6494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CF6505">
        <w:rPr>
          <w:rFonts w:ascii="맑은 고딕" w:eastAsia="맑은 고딕" w:hAnsi="맑은 고딕" w:cs="굴림"/>
          <w:color w:val="000000"/>
          <w:kern w:val="0"/>
        </w:rPr>
        <w:t>(</w:t>
      </w:r>
      <w:r w:rsidR="00CF6505">
        <w:rPr>
          <w:rFonts w:ascii="맑은 고딕" w:eastAsia="맑은 고딕" w:hAnsi="맑은 고딕" w:cs="굴림" w:hint="eastAsia"/>
          <w:color w:val="000000"/>
          <w:kern w:val="0"/>
        </w:rPr>
        <w:t>항상</w:t>
      </w:r>
      <w:r w:rsidR="00CF6505">
        <w:rPr>
          <w:rFonts w:ascii="맑은 고딕" w:eastAsia="맑은 고딕" w:hAnsi="맑은 고딕" w:cs="굴림"/>
          <w:color w:val="000000"/>
          <w:kern w:val="0"/>
        </w:rPr>
        <w:t>)</w:t>
      </w:r>
      <w:r w:rsidR="00CF6505">
        <w:rPr>
          <w:rFonts w:ascii="맑은 고딕" w:eastAsia="맑은 고딕" w:hAnsi="맑은 고딕" w:cs="굴림" w:hint="eastAsia"/>
          <w:color w:val="000000"/>
          <w:kern w:val="0"/>
        </w:rPr>
        <w:t xml:space="preserve"> 같이</w:t>
      </w:r>
      <w:r w:rsidR="003E6494">
        <w:rPr>
          <w:rFonts w:ascii="맑은 고딕" w:eastAsia="맑은 고딕" w:hAnsi="맑은 고딕" w:cs="굴림" w:hint="eastAsia"/>
          <w:color w:val="000000"/>
          <w:kern w:val="0"/>
        </w:rPr>
        <w:t xml:space="preserve"> </w:t>
      </w:r>
      <w:r w:rsidR="00CF6505">
        <w:rPr>
          <w:rFonts w:ascii="맑은 고딕" w:eastAsia="맑은 고딕" w:hAnsi="맑은 고딕" w:cs="굴림" w:hint="eastAsia"/>
          <w:color w:val="000000"/>
          <w:kern w:val="0"/>
        </w:rPr>
        <w:t>존재하는</w:t>
      </w:r>
      <w:r w:rsidR="003E6494">
        <w:rPr>
          <w:rFonts w:ascii="맑은 고딕" w:eastAsia="맑은 고딕" w:hAnsi="맑은 고딕" w:cs="굴림" w:hint="eastAsia"/>
          <w:color w:val="000000"/>
          <w:kern w:val="0"/>
        </w:rPr>
        <w:t xml:space="preserve"> 값이 무엇인지</w:t>
      </w:r>
      <w:r w:rsidR="003E6494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3E6494">
        <w:rPr>
          <w:rFonts w:ascii="맑은 고딕" w:eastAsia="맑은 고딕" w:hAnsi="맑은 고딕" w:cs="굴림" w:hint="eastAsia"/>
          <w:color w:val="000000"/>
          <w:kern w:val="0"/>
        </w:rPr>
        <w:t>알아낸다.</w:t>
      </w:r>
    </w:p>
    <w:p w14:paraId="400B65B6" w14:textId="432B9B87" w:rsidR="0039492A" w:rsidRDefault="0039492A" w:rsidP="0039492A">
      <w:pPr>
        <w:pStyle w:val="a4"/>
        <w:numPr>
          <w:ilvl w:val="1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사용 알고리즘:</w:t>
      </w:r>
      <w:r>
        <w:rPr>
          <w:rFonts w:ascii="맑은 고딕" w:eastAsia="맑은 고딕" w:hAnsi="맑은 고딕" w:cs="굴림"/>
          <w:color w:val="000000"/>
          <w:kern w:val="0"/>
        </w:rPr>
        <w:t xml:space="preserve"> Market Basket Analysis</w:t>
      </w:r>
      <w:r w:rsidR="00E22381">
        <w:rPr>
          <w:rFonts w:ascii="맑은 고딕" w:eastAsia="맑은 고딕" w:hAnsi="맑은 고딕" w:cs="굴림"/>
          <w:color w:val="000000"/>
          <w:kern w:val="0"/>
        </w:rPr>
        <w:t xml:space="preserve">(규칙이 </w:t>
      </w:r>
      <w:r w:rsidR="00EB239C">
        <w:rPr>
          <w:rFonts w:ascii="맑은 고딕" w:eastAsia="맑은 고딕" w:hAnsi="맑은 고딕" w:cs="굴림" w:hint="eastAsia"/>
          <w:color w:val="000000"/>
          <w:kern w:val="0"/>
        </w:rPr>
        <w:t>얼마나 좋은 지 판단)</w:t>
      </w:r>
    </w:p>
    <w:p w14:paraId="2EE2A2C8" w14:textId="77777777" w:rsidR="007D106D" w:rsidRDefault="00842295" w:rsidP="007D106D">
      <w:pPr>
        <w:pStyle w:val="a4"/>
        <w:numPr>
          <w:ilvl w:val="1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M</w:t>
      </w:r>
      <w:r>
        <w:rPr>
          <w:rFonts w:ascii="맑은 고딕" w:eastAsia="맑은 고딕" w:hAnsi="맑은 고딕" w:cs="굴림"/>
          <w:color w:val="000000"/>
          <w:kern w:val="0"/>
        </w:rPr>
        <w:t>arket Basket Analysis</w:t>
      </w:r>
      <w:r>
        <w:rPr>
          <w:rFonts w:ascii="맑은 고딕" w:eastAsia="맑은 고딕" w:hAnsi="맑은 고딕" w:cs="굴림" w:hint="eastAsia"/>
          <w:color w:val="000000"/>
          <w:kern w:val="0"/>
        </w:rPr>
        <w:t>의 예:</w:t>
      </w:r>
      <w:r w:rsidR="00C631AC">
        <w:rPr>
          <w:rFonts w:ascii="맑은 고딕" w:eastAsia="맑은 고딕" w:hAnsi="맑은 고딕" w:cs="굴림"/>
          <w:color w:val="000000"/>
          <w:kern w:val="0"/>
        </w:rPr>
        <w:t xml:space="preserve"> </w:t>
      </w:r>
    </w:p>
    <w:p w14:paraId="0F66BC8D" w14:textId="7816B1BE" w:rsidR="007D106D" w:rsidRDefault="00E22381" w:rsidP="007D106D">
      <w:pPr>
        <w:pStyle w:val="a4"/>
        <w:numPr>
          <w:ilvl w:val="2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S</w:t>
      </w:r>
      <w:r>
        <w:rPr>
          <w:rFonts w:ascii="맑은 고딕" w:eastAsia="맑은 고딕" w:hAnsi="맑은 고딕" w:cs="굴림"/>
          <w:color w:val="000000"/>
          <w:kern w:val="0"/>
        </w:rPr>
        <w:t xml:space="preserve">upport: </w:t>
      </w:r>
      <w:r w:rsidR="00C631AC" w:rsidRPr="007D106D">
        <w:rPr>
          <w:rFonts w:ascii="맑은 고딕" w:eastAsia="맑은 고딕" w:hAnsi="맑은 고딕" w:cs="굴림" w:hint="eastAsia"/>
          <w:color w:val="000000"/>
          <w:kern w:val="0"/>
        </w:rPr>
        <w:t xml:space="preserve">고객이 오렌지를 구매한 </w:t>
      </w:r>
      <w:r w:rsidR="007740DE" w:rsidRPr="007D106D">
        <w:rPr>
          <w:rFonts w:ascii="맑은 고딕" w:eastAsia="맑은 고딕" w:hAnsi="맑은 고딕" w:cs="굴림" w:hint="eastAsia"/>
          <w:color w:val="000000"/>
          <w:kern w:val="0"/>
        </w:rPr>
        <w:t>후에 우유를 구매한 경우</w:t>
      </w:r>
      <w:r w:rsidR="00F82586" w:rsidRPr="007D106D">
        <w:rPr>
          <w:rFonts w:ascii="맑은 고딕" w:eastAsia="맑은 고딕" w:hAnsi="맑은 고딕" w:cs="굴림" w:hint="eastAsia"/>
          <w:color w:val="000000"/>
          <w:kern w:val="0"/>
        </w:rPr>
        <w:t xml:space="preserve">가 전체 </w:t>
      </w:r>
      <w:r w:rsidR="00D87B5B" w:rsidRPr="007D106D">
        <w:rPr>
          <w:rFonts w:ascii="맑은 고딕" w:eastAsia="맑은 고딕" w:hAnsi="맑은 고딕" w:cs="굴림" w:hint="eastAsia"/>
          <w:color w:val="000000"/>
          <w:kern w:val="0"/>
        </w:rPr>
        <w:t xml:space="preserve">고객 중 </w:t>
      </w:r>
      <w:r w:rsidR="00F82586" w:rsidRPr="007D106D">
        <w:rPr>
          <w:rFonts w:ascii="맑은 고딕" w:eastAsia="맑은 고딕" w:hAnsi="맑은 고딕" w:cs="굴림" w:hint="eastAsia"/>
          <w:color w:val="000000"/>
          <w:kern w:val="0"/>
        </w:rPr>
        <w:t xml:space="preserve">몇 </w:t>
      </w:r>
      <w:r w:rsidR="00F82586" w:rsidRPr="007D106D">
        <w:rPr>
          <w:rFonts w:ascii="맑은 고딕" w:eastAsia="맑은 고딕" w:hAnsi="맑은 고딕" w:cs="굴림"/>
          <w:color w:val="000000"/>
          <w:kern w:val="0"/>
        </w:rPr>
        <w:t>%</w:t>
      </w:r>
    </w:p>
    <w:p w14:paraId="056116EB" w14:textId="7AFA5857" w:rsidR="00842295" w:rsidRDefault="00E22381" w:rsidP="007D106D">
      <w:pPr>
        <w:pStyle w:val="a4"/>
        <w:numPr>
          <w:ilvl w:val="2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C</w:t>
      </w:r>
      <w:r>
        <w:rPr>
          <w:rFonts w:ascii="맑은 고딕" w:eastAsia="맑은 고딕" w:hAnsi="맑은 고딕" w:cs="굴림"/>
          <w:color w:val="000000"/>
          <w:kern w:val="0"/>
        </w:rPr>
        <w:t xml:space="preserve">onfidence: </w:t>
      </w:r>
      <w:r w:rsidR="00D87B5B" w:rsidRPr="007D106D">
        <w:rPr>
          <w:rFonts w:ascii="맑은 고딕" w:eastAsia="맑은 고딕" w:hAnsi="맑은 고딕" w:cs="굴림" w:hint="eastAsia"/>
          <w:color w:val="000000"/>
          <w:kern w:val="0"/>
        </w:rPr>
        <w:t>오렌지를 구매한 고객 중</w:t>
      </w:r>
      <w:r w:rsidR="00D87B5B" w:rsidRPr="007D106D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D87B5B" w:rsidRPr="007D106D">
        <w:rPr>
          <w:rFonts w:ascii="맑은 고딕" w:eastAsia="맑은 고딕" w:hAnsi="맑은 고딕" w:cs="굴림" w:hint="eastAsia"/>
          <w:color w:val="000000"/>
          <w:kern w:val="0"/>
        </w:rPr>
        <w:t>오렌지</w:t>
      </w:r>
      <w:r w:rsidR="00D87B5B" w:rsidRPr="00D87B5B">
        <w:sym w:font="Wingdings" w:char="F0E0"/>
      </w:r>
      <w:r w:rsidR="00D87B5B" w:rsidRPr="007D106D">
        <w:rPr>
          <w:rFonts w:ascii="맑은 고딕" w:eastAsia="맑은 고딕" w:hAnsi="맑은 고딕" w:cs="굴림" w:hint="eastAsia"/>
          <w:color w:val="000000"/>
          <w:kern w:val="0"/>
        </w:rPr>
        <w:t xml:space="preserve">우유를 포함하는 </w:t>
      </w:r>
      <w:r w:rsidR="007D106D">
        <w:rPr>
          <w:rFonts w:ascii="맑은 고딕" w:eastAsia="맑은 고딕" w:hAnsi="맑은 고딕" w:cs="굴림" w:hint="eastAsia"/>
          <w:color w:val="000000"/>
          <w:kern w:val="0"/>
        </w:rPr>
        <w:t xml:space="preserve">고객은 몇 </w:t>
      </w:r>
      <w:r w:rsidR="007D106D">
        <w:rPr>
          <w:rFonts w:ascii="맑은 고딕" w:eastAsia="맑은 고딕" w:hAnsi="맑은 고딕" w:cs="굴림"/>
          <w:color w:val="000000"/>
          <w:kern w:val="0"/>
        </w:rPr>
        <w:t>%</w:t>
      </w:r>
    </w:p>
    <w:p w14:paraId="711BFAB0" w14:textId="6F2F46E3" w:rsidR="00EB239C" w:rsidRPr="007D106D" w:rsidRDefault="00EB239C" w:rsidP="007D106D">
      <w:pPr>
        <w:pStyle w:val="a4"/>
        <w:numPr>
          <w:ilvl w:val="2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I</w:t>
      </w:r>
      <w:r>
        <w:rPr>
          <w:rFonts w:ascii="맑은 고딕" w:eastAsia="맑은 고딕" w:hAnsi="맑은 고딕" w:cs="굴림"/>
          <w:color w:val="000000"/>
          <w:kern w:val="0"/>
        </w:rPr>
        <w:t>mprovement:</w:t>
      </w:r>
      <w:r w:rsidR="00937E9D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BF61A7">
        <w:rPr>
          <w:rFonts w:ascii="맑은 고딕" w:eastAsia="맑은 고딕" w:hAnsi="맑은 고딕" w:cs="굴림" w:hint="eastAsia"/>
          <w:color w:val="000000"/>
          <w:kern w:val="0"/>
        </w:rPr>
        <w:t>c</w:t>
      </w:r>
      <w:r w:rsidR="00BF61A7">
        <w:rPr>
          <w:rFonts w:ascii="맑은 고딕" w:eastAsia="맑은 고딕" w:hAnsi="맑은 고딕" w:cs="굴림"/>
          <w:color w:val="000000"/>
          <w:kern w:val="0"/>
        </w:rPr>
        <w:t>onfidence</w:t>
      </w:r>
      <w:r w:rsidR="00BF61A7">
        <w:rPr>
          <w:rFonts w:ascii="맑은 고딕" w:eastAsia="맑은 고딕" w:hAnsi="맑은 고딕" w:cs="굴림" w:hint="eastAsia"/>
          <w:color w:val="000000"/>
          <w:kern w:val="0"/>
        </w:rPr>
        <w:t>가 높은 규칙이 좋은 규칙인지 판별</w:t>
      </w:r>
    </w:p>
    <w:p w14:paraId="17E13B82" w14:textId="74587521" w:rsidR="0039492A" w:rsidRDefault="00CF6505" w:rsidP="0039492A">
      <w:pPr>
        <w:pStyle w:val="a4"/>
        <w:numPr>
          <w:ilvl w:val="0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C</w:t>
      </w:r>
      <w:r>
        <w:rPr>
          <w:rFonts w:ascii="맑은 고딕" w:eastAsia="맑은 고딕" w:hAnsi="맑은 고딕" w:cs="굴림"/>
          <w:color w:val="000000"/>
          <w:kern w:val="0"/>
        </w:rPr>
        <w:t>lustering</w:t>
      </w:r>
      <w:r w:rsidR="0058169B">
        <w:rPr>
          <w:rFonts w:ascii="맑은 고딕" w:eastAsia="맑은 고딕" w:hAnsi="맑은 고딕" w:cs="굴림"/>
          <w:color w:val="000000"/>
          <w:kern w:val="0"/>
        </w:rPr>
        <w:t>: classification</w:t>
      </w:r>
      <w:r w:rsidR="0058169B">
        <w:rPr>
          <w:rFonts w:ascii="맑은 고딕" w:eastAsia="맑은 고딕" w:hAnsi="맑은 고딕" w:cs="굴림" w:hint="eastAsia"/>
          <w:color w:val="000000"/>
          <w:kern w:val="0"/>
        </w:rPr>
        <w:t>이 기존 정의된 카테고리가 있다면,</w:t>
      </w:r>
      <w:r w:rsidR="0058169B">
        <w:rPr>
          <w:rFonts w:ascii="맑은 고딕" w:eastAsia="맑은 고딕" w:hAnsi="맑은 고딕" w:cs="굴림"/>
          <w:color w:val="000000"/>
          <w:kern w:val="0"/>
        </w:rPr>
        <w:t xml:space="preserve"> clustering</w:t>
      </w:r>
      <w:r w:rsidR="0058169B">
        <w:rPr>
          <w:rFonts w:ascii="맑은 고딕" w:eastAsia="맑은 고딕" w:hAnsi="맑은 고딕" w:cs="굴림" w:hint="eastAsia"/>
          <w:color w:val="000000"/>
          <w:kern w:val="0"/>
        </w:rPr>
        <w:t xml:space="preserve">은 데이터들을 분석해서 새로운 </w:t>
      </w:r>
      <w:r w:rsidR="00B64815">
        <w:rPr>
          <w:rFonts w:ascii="맑은 고딕" w:eastAsia="맑은 고딕" w:hAnsi="맑은 고딕" w:cs="굴림" w:hint="eastAsia"/>
          <w:color w:val="000000"/>
          <w:kern w:val="0"/>
        </w:rPr>
        <w:t>카테고리를 만드는 것이다.</w:t>
      </w:r>
      <w:r w:rsidR="00B64815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27316D">
        <w:rPr>
          <w:rFonts w:ascii="맑은 고딕" w:eastAsia="맑은 고딕" w:hAnsi="맑은 고딕" w:cs="굴림"/>
          <w:color w:val="000000"/>
          <w:kern w:val="0"/>
        </w:rPr>
        <w:t>(</w:t>
      </w:r>
      <w:r w:rsidR="0027316D">
        <w:rPr>
          <w:rFonts w:ascii="맑은 고딕" w:eastAsia="맑은 고딕" w:hAnsi="맑은 고딕" w:cs="굴림" w:hint="eastAsia"/>
          <w:color w:val="000000"/>
          <w:kern w:val="0"/>
        </w:rPr>
        <w:t>예:</w:t>
      </w:r>
      <w:r w:rsidR="0027316D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27316D">
        <w:rPr>
          <w:rFonts w:ascii="맑은 고딕" w:eastAsia="맑은 고딕" w:hAnsi="맑은 고딕" w:cs="굴림" w:hint="eastAsia"/>
          <w:color w:val="000000"/>
          <w:kern w:val="0"/>
        </w:rPr>
        <w:t>증상들</w:t>
      </w:r>
      <w:r w:rsidR="0027316D" w:rsidRPr="0027316D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="0027316D">
        <w:rPr>
          <w:rFonts w:ascii="맑은 고딕" w:eastAsia="맑은 고딕" w:hAnsi="맑은 고딕" w:cs="굴림" w:hint="eastAsia"/>
          <w:color w:val="000000"/>
          <w:kern w:val="0"/>
        </w:rPr>
        <w:t>질병,</w:t>
      </w:r>
      <w:r w:rsidR="0027316D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1A2960">
        <w:rPr>
          <w:rFonts w:ascii="맑은 고딕" w:eastAsia="맑은 고딕" w:hAnsi="맑은 고딕" w:cs="굴림" w:hint="eastAsia"/>
          <w:color w:val="000000"/>
          <w:kern w:val="0"/>
        </w:rPr>
        <w:t>고객 정보</w:t>
      </w:r>
      <w:r w:rsidR="001A2960" w:rsidRPr="001A2960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r w:rsidR="001A2960">
        <w:rPr>
          <w:rFonts w:ascii="맑은 고딕" w:eastAsia="맑은 고딕" w:hAnsi="맑은 고딕" w:cs="굴림" w:hint="eastAsia"/>
          <w:color w:val="000000"/>
          <w:kern w:val="0"/>
        </w:rPr>
        <w:t>판매할 물건</w:t>
      </w:r>
      <w:r w:rsidR="0027316D">
        <w:rPr>
          <w:rFonts w:ascii="맑은 고딕" w:eastAsia="맑은 고딕" w:hAnsi="맑은 고딕" w:cs="굴림"/>
          <w:color w:val="000000"/>
          <w:kern w:val="0"/>
        </w:rPr>
        <w:t>)</w:t>
      </w:r>
      <w:r w:rsidR="00B74AB5">
        <w:rPr>
          <w:rFonts w:ascii="맑은 고딕" w:eastAsia="맑은 고딕" w:hAnsi="맑은 고딕" w:cs="굴림"/>
          <w:color w:val="000000"/>
          <w:kern w:val="0"/>
        </w:rPr>
        <w:t xml:space="preserve">. </w:t>
      </w:r>
      <w:r w:rsidR="00872ECE">
        <w:rPr>
          <w:rFonts w:ascii="맑은 고딕" w:eastAsia="맑은 고딕" w:hAnsi="맑은 고딕" w:cs="굴림" w:hint="eastAsia"/>
          <w:color w:val="000000"/>
          <w:kern w:val="0"/>
        </w:rPr>
        <w:t>예외 값들을 배제할 때 등에도 사용된다.</w:t>
      </w:r>
    </w:p>
    <w:p w14:paraId="0CE9A627" w14:textId="52AFE90B" w:rsidR="001A2960" w:rsidRPr="0083098F" w:rsidRDefault="00872ECE" w:rsidP="0083098F">
      <w:pPr>
        <w:numPr>
          <w:ilvl w:val="0"/>
          <w:numId w:val="4"/>
        </w:numPr>
        <w:jc w:val="both"/>
        <w:rPr>
          <w:rFonts w:ascii="맑은 고딕" w:eastAsia="맑은 고딕" w:hAnsi="맑은 고딕" w:cs="굴림" w:hint="eastAsia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사용 알고리즘:</w:t>
      </w:r>
      <w:r>
        <w:rPr>
          <w:rFonts w:ascii="맑은 고딕" w:eastAsia="맑은 고딕" w:hAnsi="맑은 고딕" w:cs="굴림"/>
          <w:color w:val="000000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</w:rPr>
        <w:t>K</w:t>
      </w:r>
      <w:r>
        <w:rPr>
          <w:rFonts w:ascii="맑은 고딕" w:eastAsia="맑은 고딕" w:hAnsi="맑은 고딕" w:cs="굴림"/>
          <w:color w:val="000000"/>
          <w:kern w:val="0"/>
        </w:rPr>
        <w:t>-Means</w:t>
      </w:r>
      <w:r w:rsidR="008F78A8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8F78A8" w:rsidRPr="008F78A8">
        <w:rPr>
          <w:rFonts w:ascii="맑은 고딕" w:eastAsia="맑은 고딕" w:hAnsi="맑은 고딕" w:cs="굴림"/>
          <w:color w:val="000000"/>
          <w:kern w:val="0"/>
        </w:rPr>
        <w:sym w:font="Wingdings" w:char="F0E0"/>
      </w:r>
      <w:proofErr w:type="spellStart"/>
      <w:r w:rsidR="008F78A8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8F78A8">
        <w:rPr>
          <w:rFonts w:ascii="맑은 고딕" w:eastAsia="맑은 고딕" w:hAnsi="맑은 고딕" w:cs="굴림" w:hint="eastAsia"/>
          <w:color w:val="000000"/>
          <w:kern w:val="0"/>
        </w:rPr>
        <w:t>변주</w:t>
      </w:r>
      <w:proofErr w:type="spellEnd"/>
      <w:r w:rsidR="008F78A8">
        <w:rPr>
          <w:rFonts w:ascii="맑은 고딕" w:eastAsia="맑은 고딕" w:hAnsi="맑은 고딕" w:cs="굴림" w:hint="eastAsia"/>
          <w:color w:val="000000"/>
          <w:kern w:val="0"/>
        </w:rPr>
        <w:t>:</w:t>
      </w:r>
      <w:r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992E1E" w:rsidRPr="00B22D40">
        <w:rPr>
          <w:rFonts w:ascii="맑은 고딕" w:eastAsia="맑은 고딕" w:hAnsi="맑은 고딕" w:cs="굴림" w:hint="eastAsia"/>
          <w:color w:val="000000"/>
          <w:kern w:val="0"/>
        </w:rPr>
        <w:t>Agglomerative</w:t>
      </w:r>
      <w:r w:rsidR="008F78A8">
        <w:rPr>
          <w:rFonts w:ascii="맑은 고딕" w:eastAsia="맑은 고딕" w:hAnsi="맑은 고딕" w:cs="굴림"/>
          <w:color w:val="000000"/>
          <w:kern w:val="0"/>
        </w:rPr>
        <w:t xml:space="preserve">, </w:t>
      </w:r>
      <w:r w:rsidR="00E94E17" w:rsidRPr="0083098F">
        <w:rPr>
          <w:rFonts w:ascii="맑은 고딕" w:eastAsia="맑은 고딕" w:hAnsi="맑은 고딕" w:cs="굴림" w:hint="eastAsia"/>
          <w:color w:val="000000"/>
          <w:kern w:val="0"/>
        </w:rPr>
        <w:t>Weighted Distance</w:t>
      </w:r>
      <w:r w:rsidR="0083098F">
        <w:rPr>
          <w:rFonts w:ascii="맑은 고딕" w:eastAsia="맑은 고딕" w:hAnsi="맑은 고딕" w:cs="굴림" w:hint="eastAsia"/>
          <w:color w:val="000000"/>
          <w:kern w:val="0"/>
        </w:rPr>
        <w:t>,</w:t>
      </w:r>
      <w:r w:rsidR="0083098F">
        <w:rPr>
          <w:rFonts w:ascii="맑은 고딕" w:eastAsia="맑은 고딕" w:hAnsi="맑은 고딕" w:cs="굴림"/>
          <w:color w:val="000000"/>
          <w:kern w:val="0"/>
        </w:rPr>
        <w:t xml:space="preserve"> </w:t>
      </w:r>
      <w:r w:rsidR="00E94E17" w:rsidRPr="0083098F">
        <w:rPr>
          <w:rFonts w:ascii="맑은 고딕" w:eastAsia="맑은 고딕" w:hAnsi="맑은 고딕" w:cs="굴림" w:hint="eastAsia"/>
          <w:color w:val="000000"/>
          <w:kern w:val="0"/>
        </w:rPr>
        <w:t>Gaussian mixture Models</w:t>
      </w:r>
    </w:p>
    <w:p w14:paraId="51CA1C11" w14:textId="5828E4D5" w:rsidR="002656EE" w:rsidRPr="00992E1E" w:rsidRDefault="002656EE" w:rsidP="00992E1E">
      <w:pPr>
        <w:numPr>
          <w:ilvl w:val="0"/>
          <w:numId w:val="4"/>
        </w:numPr>
        <w:jc w:val="both"/>
        <w:rPr>
          <w:rFonts w:ascii="맑은 고딕" w:eastAsia="맑은 고딕" w:hAnsi="맑은 고딕" w:cs="굴림" w:hint="eastAsia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K</w:t>
      </w:r>
      <w:r>
        <w:rPr>
          <w:rFonts w:ascii="맑은 고딕" w:eastAsia="맑은 고딕" w:hAnsi="맑은 고딕" w:cs="굴림"/>
          <w:color w:val="000000"/>
          <w:kern w:val="0"/>
        </w:rPr>
        <w:t xml:space="preserve">-Means </w:t>
      </w:r>
      <w:r>
        <w:rPr>
          <w:rFonts w:ascii="맑은 고딕" w:eastAsia="맑은 고딕" w:hAnsi="맑은 고딕" w:cs="굴림" w:hint="eastAsia"/>
          <w:color w:val="000000"/>
          <w:kern w:val="0"/>
        </w:rPr>
        <w:t>사용 예:</w:t>
      </w:r>
      <w:r>
        <w:rPr>
          <w:rFonts w:ascii="맑은 고딕" w:eastAsia="맑은 고딕" w:hAnsi="맑은 고딕" w:cs="굴림"/>
          <w:color w:val="000000"/>
          <w:kern w:val="0"/>
        </w:rPr>
        <w:t xml:space="preserve"> </w:t>
      </w:r>
    </w:p>
    <w:p w14:paraId="0DECBB1C" w14:textId="4DA7F9C9" w:rsidR="001A2960" w:rsidRDefault="001A2960" w:rsidP="0039492A">
      <w:pPr>
        <w:pStyle w:val="a4"/>
        <w:numPr>
          <w:ilvl w:val="0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</w:p>
    <w:p w14:paraId="6D0E4948" w14:textId="3AA165A5" w:rsidR="0039492A" w:rsidRDefault="0039492A" w:rsidP="0039492A">
      <w:pPr>
        <w:jc w:val="both"/>
        <w:rPr>
          <w:rFonts w:ascii="맑은 고딕" w:eastAsia="맑은 고딕" w:hAnsi="맑은 고딕" w:cs="굴림"/>
          <w:color w:val="000000"/>
          <w:kern w:val="0"/>
        </w:rPr>
      </w:pPr>
    </w:p>
    <w:p w14:paraId="5CC5314C" w14:textId="14011FF5" w:rsidR="002E41B5" w:rsidRDefault="002E41B5" w:rsidP="0039492A">
      <w:pPr>
        <w:jc w:val="both"/>
        <w:rPr>
          <w:rFonts w:ascii="맑은 고딕" w:eastAsia="맑은 고딕" w:hAnsi="맑은 고딕" w:cs="굴림"/>
          <w:color w:val="000000"/>
          <w:kern w:val="0"/>
        </w:rPr>
      </w:pPr>
    </w:p>
    <w:p w14:paraId="141E20A5" w14:textId="7D65EB5A" w:rsidR="002E41B5" w:rsidRPr="002E41B5" w:rsidRDefault="002E41B5" w:rsidP="002E41B5">
      <w:pPr>
        <w:pStyle w:val="a4"/>
        <w:numPr>
          <w:ilvl w:val="0"/>
          <w:numId w:val="1"/>
        </w:numPr>
        <w:ind w:leftChars="0"/>
        <w:jc w:val="both"/>
        <w:rPr>
          <w:rFonts w:ascii="맑은 고딕" w:eastAsia="맑은 고딕" w:hAnsi="맑은 고딕" w:cs="굴림" w:hint="eastAsia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lastRenderedPageBreak/>
        <w:t>사용하는 도구:</w:t>
      </w:r>
      <w:r>
        <w:rPr>
          <w:rFonts w:ascii="맑은 고딕" w:eastAsia="맑은 고딕" w:hAnsi="맑은 고딕" w:cs="굴림"/>
          <w:color w:val="000000"/>
          <w:kern w:val="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</w:rPr>
        <w:t>I</w:t>
      </w:r>
      <w:r>
        <w:rPr>
          <w:rFonts w:ascii="맑은 고딕" w:eastAsia="맑은 고딕" w:hAnsi="맑은 고딕" w:cs="굴림"/>
          <w:color w:val="000000"/>
          <w:kern w:val="0"/>
        </w:rPr>
        <w:t>BM SPSS</w:t>
      </w:r>
    </w:p>
    <w:p w14:paraId="084DB40B" w14:textId="77777777" w:rsidR="0039492A" w:rsidRPr="0039492A" w:rsidRDefault="0039492A" w:rsidP="0039492A">
      <w:pPr>
        <w:jc w:val="both"/>
        <w:rPr>
          <w:rFonts w:ascii="맑은 고딕" w:eastAsia="맑은 고딕" w:hAnsi="맑은 고딕" w:cs="굴림" w:hint="eastAsia"/>
          <w:color w:val="000000"/>
          <w:kern w:val="0"/>
        </w:rPr>
      </w:pPr>
    </w:p>
    <w:p w14:paraId="68666748" w14:textId="7B2122EC" w:rsidR="00545613" w:rsidRDefault="00545613" w:rsidP="00545613">
      <w:pPr>
        <w:pStyle w:val="a4"/>
        <w:numPr>
          <w:ilvl w:val="0"/>
          <w:numId w:val="1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S</w:t>
      </w:r>
      <w:r>
        <w:rPr>
          <w:rFonts w:ascii="맑은 고딕" w:eastAsia="맑은 고딕" w:hAnsi="맑은 고딕" w:cs="굴림"/>
          <w:color w:val="000000"/>
          <w:kern w:val="0"/>
        </w:rPr>
        <w:t xml:space="preserve">PSS </w:t>
      </w:r>
      <w:r>
        <w:rPr>
          <w:rFonts w:ascii="맑은 고딕" w:eastAsia="맑은 고딕" w:hAnsi="맑은 고딕" w:cs="굴림" w:hint="eastAsia"/>
          <w:color w:val="000000"/>
          <w:kern w:val="0"/>
        </w:rPr>
        <w:t>에서 적용</w:t>
      </w:r>
    </w:p>
    <w:p w14:paraId="23E5A093" w14:textId="7ECB9FD5" w:rsidR="00B56C21" w:rsidRDefault="0024747E" w:rsidP="00B56C21">
      <w:pPr>
        <w:pStyle w:val="a4"/>
        <w:numPr>
          <w:ilvl w:val="0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논문</w:t>
      </w:r>
      <w:r w:rsidR="00E236E5">
        <w:rPr>
          <w:rFonts w:ascii="맑은 고딕" w:eastAsia="맑은 고딕" w:hAnsi="맑은 고딕" w:cs="굴림" w:hint="eastAsia"/>
          <w:color w:val="000000"/>
          <w:kern w:val="0"/>
        </w:rPr>
        <w:t>(</w:t>
      </w:r>
      <w:r w:rsidR="00814AF9">
        <w:rPr>
          <w:rFonts w:ascii="맑은 고딕" w:eastAsia="맑은 고딕" w:hAnsi="맑은 고딕" w:cs="굴림" w:hint="eastAsia"/>
          <w:color w:val="000000"/>
          <w:kern w:val="0"/>
        </w:rPr>
        <w:t>슈퍼마켓 고객의 동선분석</w:t>
      </w:r>
      <w:r w:rsidR="00E236E5">
        <w:rPr>
          <w:rFonts w:ascii="맑은 고딕" w:eastAsia="맑은 고딕" w:hAnsi="맑은 고딕" w:cs="굴림"/>
          <w:color w:val="000000"/>
          <w:kern w:val="0"/>
        </w:rPr>
        <w:t>)</w:t>
      </w:r>
      <w:r w:rsidR="002D33BC">
        <w:rPr>
          <w:rFonts w:ascii="맑은 고딕" w:eastAsia="맑은 고딕" w:hAnsi="맑은 고딕" w:cs="굴림" w:hint="eastAsia"/>
          <w:color w:val="000000"/>
          <w:kern w:val="0"/>
        </w:rPr>
        <w:t>의 자료를 신경망</w:t>
      </w:r>
      <w:r w:rsidR="00FE5D2F">
        <w:rPr>
          <w:rFonts w:ascii="맑은 고딕" w:eastAsia="맑은 고딕" w:hAnsi="맑은 고딕" w:cs="굴림" w:hint="eastAsia"/>
          <w:color w:val="000000"/>
          <w:kern w:val="0"/>
        </w:rPr>
        <w:t xml:space="preserve">(중에서 </w:t>
      </w:r>
      <w:proofErr w:type="spellStart"/>
      <w:r w:rsidR="00FE5D2F">
        <w:rPr>
          <w:rFonts w:ascii="맑은 고딕" w:eastAsia="맑은 고딕" w:hAnsi="맑은 고딕" w:cs="굴림" w:hint="eastAsia"/>
          <w:color w:val="000000"/>
          <w:kern w:val="0"/>
        </w:rPr>
        <w:t>코호넨</w:t>
      </w:r>
      <w:proofErr w:type="spellEnd"/>
      <w:r w:rsidR="00FE5D2F">
        <w:rPr>
          <w:rFonts w:ascii="맑은 고딕" w:eastAsia="맑은 고딕" w:hAnsi="맑은 고딕" w:cs="굴림"/>
          <w:color w:val="000000"/>
          <w:kern w:val="0"/>
        </w:rPr>
        <w:t>)</w:t>
      </w:r>
      <w:r w:rsidR="00FE5D2F">
        <w:rPr>
          <w:rFonts w:ascii="맑은 고딕" w:eastAsia="맑은 고딕" w:hAnsi="맑은 고딕" w:cs="굴림" w:hint="eastAsia"/>
          <w:color w:val="000000"/>
          <w:kern w:val="0"/>
        </w:rPr>
        <w:t>을 이용해 분석</w:t>
      </w:r>
    </w:p>
    <w:p w14:paraId="64BFAAE8" w14:textId="7A508203" w:rsidR="00761673" w:rsidRDefault="00761673" w:rsidP="00761673">
      <w:pPr>
        <w:pStyle w:val="a4"/>
        <w:numPr>
          <w:ilvl w:val="1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s</w:t>
      </w:r>
      <w:r>
        <w:rPr>
          <w:rFonts w:ascii="맑은 고딕" w:eastAsia="맑은 고딕" w:hAnsi="맑은 고딕" w:cs="굴림"/>
          <w:color w:val="000000"/>
          <w:kern w:val="0"/>
        </w:rPr>
        <w:t>ource</w:t>
      </w:r>
    </w:p>
    <w:p w14:paraId="28350214" w14:textId="694EA323" w:rsidR="00B56C21" w:rsidRDefault="00E236E5" w:rsidP="00B56C21">
      <w:pPr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noProof/>
        </w:rPr>
        <w:drawing>
          <wp:inline distT="0" distB="0" distL="0" distR="0" wp14:anchorId="6C74C9CF" wp14:editId="6D81EDC8">
            <wp:extent cx="4962084" cy="279110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338" cy="279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5A46" w14:textId="77777777" w:rsidR="00761673" w:rsidRDefault="00761673" w:rsidP="00B56C21">
      <w:pPr>
        <w:jc w:val="both"/>
        <w:rPr>
          <w:rFonts w:ascii="맑은 고딕" w:eastAsia="맑은 고딕" w:hAnsi="맑은 고딕" w:cs="굴림" w:hint="eastAsia"/>
          <w:color w:val="000000"/>
          <w:kern w:val="0"/>
        </w:rPr>
      </w:pPr>
    </w:p>
    <w:p w14:paraId="61EFCE03" w14:textId="41ECD950" w:rsidR="00761673" w:rsidRDefault="00761673" w:rsidP="00761673">
      <w:pPr>
        <w:pStyle w:val="a4"/>
        <w:numPr>
          <w:ilvl w:val="1"/>
          <w:numId w:val="5"/>
        </w:numPr>
        <w:ind w:leftChars="0"/>
        <w:jc w:val="both"/>
        <w:rPr>
          <w:rFonts w:ascii="맑은 고딕" w:eastAsia="맑은 고딕" w:hAnsi="맑은 고딕" w:cs="굴림"/>
          <w:color w:val="000000"/>
          <w:kern w:val="0"/>
        </w:rPr>
      </w:pPr>
      <w:r>
        <w:rPr>
          <w:rFonts w:ascii="맑은 고딕" w:eastAsia="맑은 고딕" w:hAnsi="맑은 고딕" w:cs="굴림" w:hint="eastAsia"/>
          <w:color w:val="000000"/>
          <w:kern w:val="0"/>
        </w:rPr>
        <w:t>결과:</w:t>
      </w:r>
      <w:r>
        <w:rPr>
          <w:rFonts w:ascii="맑은 고딕" w:eastAsia="맑은 고딕" w:hAnsi="맑은 고딕" w:cs="굴림"/>
          <w:color w:val="000000"/>
          <w:kern w:val="0"/>
        </w:rPr>
        <w:t xml:space="preserve"> 14</w:t>
      </w:r>
      <w:r>
        <w:rPr>
          <w:rFonts w:ascii="맑은 고딕" w:eastAsia="맑은 고딕" w:hAnsi="맑은 고딕" w:cs="굴림" w:hint="eastAsia"/>
          <w:color w:val="000000"/>
          <w:kern w:val="0"/>
        </w:rPr>
        <w:t xml:space="preserve">번째로 간 매장이 </w:t>
      </w:r>
      <w:r w:rsidR="00E94E17">
        <w:rPr>
          <w:rFonts w:ascii="맑은 고딕" w:eastAsia="맑은 고딕" w:hAnsi="맑은 고딕" w:cs="굴림" w:hint="eastAsia"/>
          <w:color w:val="000000"/>
          <w:kern w:val="0"/>
        </w:rPr>
        <w:t>통조림,</w:t>
      </w:r>
      <w:r w:rsidR="00E94E17">
        <w:rPr>
          <w:rFonts w:ascii="맑은 고딕" w:eastAsia="맑은 고딕" w:hAnsi="맑은 고딕" w:cs="굴림"/>
          <w:color w:val="000000"/>
          <w:kern w:val="0"/>
        </w:rPr>
        <w:t xml:space="preserve"> 16</w:t>
      </w:r>
      <w:r w:rsidR="00E94E17">
        <w:rPr>
          <w:rFonts w:ascii="맑은 고딕" w:eastAsia="맑은 고딕" w:hAnsi="맑은 고딕" w:cs="굴림" w:hint="eastAsia"/>
          <w:color w:val="000000"/>
          <w:kern w:val="0"/>
        </w:rPr>
        <w:t>번째로 간 매장이 간장/고추장 코너일 때 연관성이 높다.</w:t>
      </w:r>
      <w:bookmarkStart w:id="0" w:name="_GoBack"/>
      <w:bookmarkEnd w:id="0"/>
    </w:p>
    <w:p w14:paraId="3E856630" w14:textId="5CC8E493" w:rsidR="00761673" w:rsidRPr="00761673" w:rsidRDefault="00761673" w:rsidP="00761673">
      <w:pPr>
        <w:jc w:val="both"/>
        <w:rPr>
          <w:rFonts w:ascii="맑은 고딕" w:eastAsia="맑은 고딕" w:hAnsi="맑은 고딕" w:cs="굴림" w:hint="eastAsia"/>
          <w:color w:val="000000"/>
          <w:kern w:val="0"/>
        </w:rPr>
      </w:pPr>
      <w:r>
        <w:rPr>
          <w:noProof/>
        </w:rPr>
        <w:drawing>
          <wp:inline distT="0" distB="0" distL="0" distR="0" wp14:anchorId="21F5D52A" wp14:editId="54427B6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73" w:rsidRPr="00761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F74"/>
    <w:multiLevelType w:val="multilevel"/>
    <w:tmpl w:val="508206EE"/>
    <w:lvl w:ilvl="0">
      <w:start w:val="1"/>
      <w:numFmt w:val="bullet"/>
      <w:lvlText w:val="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840"/>
        </w:tabs>
        <w:ind w:left="18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1" w15:restartNumberingAfterBreak="0">
    <w:nsid w:val="14C73985"/>
    <w:multiLevelType w:val="hybridMultilevel"/>
    <w:tmpl w:val="C582BC7E"/>
    <w:lvl w:ilvl="0" w:tplc="D4822D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CA3D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44A9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A0A2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CE8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BEF9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388A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A4BA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A648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E48421A"/>
    <w:multiLevelType w:val="hybridMultilevel"/>
    <w:tmpl w:val="8F7C1E02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1556635"/>
    <w:multiLevelType w:val="hybridMultilevel"/>
    <w:tmpl w:val="9E90680C"/>
    <w:lvl w:ilvl="0" w:tplc="2D429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7A349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2ECD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8A2A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0467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C30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7407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C1E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74D5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35B4202"/>
    <w:multiLevelType w:val="multilevel"/>
    <w:tmpl w:val="0C06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9F1EED"/>
    <w:multiLevelType w:val="multilevel"/>
    <w:tmpl w:val="F392D7C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F015F"/>
    <w:multiLevelType w:val="hybridMultilevel"/>
    <w:tmpl w:val="A5B6AB08"/>
    <w:lvl w:ilvl="0" w:tplc="F1C475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F83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D68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18C7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D091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380B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FCC8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5616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5640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40"/>
    <w:rsid w:val="00043041"/>
    <w:rsid w:val="00062B54"/>
    <w:rsid w:val="00143995"/>
    <w:rsid w:val="00156CD5"/>
    <w:rsid w:val="00193CB6"/>
    <w:rsid w:val="001A2960"/>
    <w:rsid w:val="0024747E"/>
    <w:rsid w:val="002656EE"/>
    <w:rsid w:val="0027316D"/>
    <w:rsid w:val="002D33BC"/>
    <w:rsid w:val="002E41B5"/>
    <w:rsid w:val="00312C19"/>
    <w:rsid w:val="003934CE"/>
    <w:rsid w:val="0039492A"/>
    <w:rsid w:val="003E6494"/>
    <w:rsid w:val="004264CB"/>
    <w:rsid w:val="00545613"/>
    <w:rsid w:val="0058169B"/>
    <w:rsid w:val="005A638A"/>
    <w:rsid w:val="00633EAF"/>
    <w:rsid w:val="006514F0"/>
    <w:rsid w:val="00761673"/>
    <w:rsid w:val="007740DE"/>
    <w:rsid w:val="007B53AB"/>
    <w:rsid w:val="007D106D"/>
    <w:rsid w:val="00814AF9"/>
    <w:rsid w:val="0083098F"/>
    <w:rsid w:val="00842295"/>
    <w:rsid w:val="00872ECE"/>
    <w:rsid w:val="008F78A8"/>
    <w:rsid w:val="0092191C"/>
    <w:rsid w:val="00923D9E"/>
    <w:rsid w:val="00937E9D"/>
    <w:rsid w:val="0095059E"/>
    <w:rsid w:val="00992E1E"/>
    <w:rsid w:val="00A379C2"/>
    <w:rsid w:val="00AF16B9"/>
    <w:rsid w:val="00B06A36"/>
    <w:rsid w:val="00B22D40"/>
    <w:rsid w:val="00B56C21"/>
    <w:rsid w:val="00B64815"/>
    <w:rsid w:val="00B74AB5"/>
    <w:rsid w:val="00BF61A7"/>
    <w:rsid w:val="00C1345E"/>
    <w:rsid w:val="00C631AC"/>
    <w:rsid w:val="00CF6505"/>
    <w:rsid w:val="00D87B5B"/>
    <w:rsid w:val="00DF28F3"/>
    <w:rsid w:val="00E22381"/>
    <w:rsid w:val="00E236E5"/>
    <w:rsid w:val="00E94E17"/>
    <w:rsid w:val="00EB239C"/>
    <w:rsid w:val="00F82586"/>
    <w:rsid w:val="00F95C46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3298"/>
  <w15:chartTrackingRefBased/>
  <w15:docId w15:val="{A55233B6-7253-47C4-8512-97EBC979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38A"/>
  </w:style>
  <w:style w:type="paragraph" w:styleId="1">
    <w:name w:val="heading 1"/>
    <w:basedOn w:val="a"/>
    <w:next w:val="a"/>
    <w:link w:val="1Char"/>
    <w:uiPriority w:val="9"/>
    <w:qFormat/>
    <w:rsid w:val="0095059E"/>
    <w:pPr>
      <w:keepNext/>
      <w:outlineLvl w:val="0"/>
    </w:pPr>
    <w:rPr>
      <w:rFonts w:asciiTheme="majorHAnsi" w:eastAsiaTheme="majorEastAsia" w:hAnsiTheme="majorHAnsi" w:cstheme="majorBidi"/>
      <w:b/>
      <w:color w:val="4472C4" w:themeColor="accen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059E"/>
    <w:rPr>
      <w:rFonts w:asciiTheme="majorHAnsi" w:eastAsiaTheme="majorEastAsia" w:hAnsiTheme="majorHAnsi" w:cstheme="majorBidi"/>
      <w:b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22D40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22D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7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70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35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714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69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08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86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24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899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9985">
          <w:marLeft w:val="86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56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고예은</dc:creator>
  <cp:keywords/>
  <dc:description/>
  <cp:lastModifiedBy>고예은</cp:lastModifiedBy>
  <cp:revision>49</cp:revision>
  <dcterms:created xsi:type="dcterms:W3CDTF">2018-05-13T04:47:00Z</dcterms:created>
  <dcterms:modified xsi:type="dcterms:W3CDTF">2018-05-13T06:28:00Z</dcterms:modified>
</cp:coreProperties>
</file>