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0CF99" w14:textId="77777777" w:rsidR="00C87A49" w:rsidRDefault="00C87A49">
      <w:pPr>
        <w:pStyle w:val="a3"/>
        <w:spacing w:line="266" w:lineRule="auto"/>
      </w:pPr>
    </w:p>
    <w:p w14:paraId="61991D30" w14:textId="77777777" w:rsidR="00C87A49" w:rsidRDefault="00C87A49">
      <w:pPr>
        <w:pStyle w:val="a3"/>
        <w:spacing w:line="267" w:lineRule="auto"/>
      </w:pPr>
    </w:p>
    <w:p w14:paraId="4A0196F9" w14:textId="77777777" w:rsidR="00C87A49" w:rsidRDefault="00000000" w:rsidP="00940771">
      <w:pPr>
        <w:spacing w:before="143" w:line="219" w:lineRule="auto"/>
        <w:ind w:left="2284"/>
        <w:outlineLvl w:val="0"/>
        <w:rPr>
          <w:rFonts w:ascii="宋体" w:eastAsia="宋体" w:hAnsi="宋体" w:cs="宋体" w:hint="eastAsia"/>
          <w:sz w:val="44"/>
          <w:szCs w:val="44"/>
          <w:lang w:eastAsia="zh-CN"/>
        </w:rPr>
      </w:pPr>
      <w:bookmarkStart w:id="0" w:name="_Toc173154355"/>
      <w:bookmarkStart w:id="1" w:name="_Toc173242933"/>
      <w:r>
        <w:rPr>
          <w:rFonts w:ascii="宋体" w:eastAsia="宋体" w:hAnsi="宋体" w:cs="宋体"/>
          <w:b/>
          <w:bCs/>
          <w:spacing w:val="-7"/>
          <w:sz w:val="44"/>
          <w:szCs w:val="44"/>
          <w:lang w:eastAsia="zh-CN"/>
        </w:rPr>
        <w:t>研究开发项目立项决议</w:t>
      </w:r>
      <w:bookmarkEnd w:id="0"/>
      <w:bookmarkEnd w:id="1"/>
    </w:p>
    <w:p w14:paraId="3A09B4CF" w14:textId="77777777" w:rsidR="00C87A49" w:rsidRDefault="00C87A49">
      <w:pPr>
        <w:pStyle w:val="a3"/>
        <w:spacing w:line="357" w:lineRule="auto"/>
        <w:rPr>
          <w:lang w:eastAsia="zh-CN"/>
        </w:rPr>
      </w:pPr>
    </w:p>
    <w:p w14:paraId="216A47B0" w14:textId="77777777" w:rsidR="00C87A49" w:rsidRDefault="00C87A49">
      <w:pPr>
        <w:pStyle w:val="a3"/>
        <w:spacing w:line="358" w:lineRule="auto"/>
        <w:rPr>
          <w:lang w:eastAsia="zh-CN"/>
        </w:rPr>
      </w:pPr>
    </w:p>
    <w:p w14:paraId="054CE04A" w14:textId="77777777" w:rsidR="00C87A49" w:rsidRDefault="00000000">
      <w:pPr>
        <w:spacing w:before="91" w:line="219" w:lineRule="auto"/>
        <w:ind w:left="118"/>
        <w:rPr>
          <w:rFonts w:ascii="宋体" w:eastAsia="宋体" w:hAnsi="宋体" w:cs="宋体" w:hint="eastAsia"/>
          <w:sz w:val="28"/>
          <w:szCs w:val="28"/>
          <w:lang w:eastAsia="zh-CN"/>
        </w:rPr>
      </w:pPr>
      <w:r>
        <w:rPr>
          <w:rFonts w:ascii="宋体" w:eastAsia="宋体" w:hAnsi="宋体" w:cs="宋体"/>
          <w:spacing w:val="-10"/>
          <w:sz w:val="28"/>
          <w:szCs w:val="28"/>
          <w:lang w:eastAsia="zh-CN"/>
        </w:rPr>
        <w:t>公司各职能部门：</w:t>
      </w:r>
    </w:p>
    <w:p w14:paraId="714536F2" w14:textId="4DDCC933" w:rsidR="00C87A49" w:rsidRDefault="00000000">
      <w:pPr>
        <w:spacing w:before="277" w:line="396" w:lineRule="auto"/>
        <w:ind w:left="118" w:right="176" w:firstLine="549"/>
        <w:jc w:val="both"/>
        <w:rPr>
          <w:rFonts w:ascii="宋体" w:eastAsia="宋体" w:hAnsi="宋体" w:cs="宋体" w:hint="eastAsia"/>
          <w:sz w:val="28"/>
          <w:szCs w:val="28"/>
          <w:lang w:eastAsia="zh-CN"/>
        </w:rPr>
      </w:pPr>
      <w:r>
        <w:rPr>
          <w:rFonts w:ascii="宋体" w:eastAsia="宋体" w:hAnsi="宋体" w:cs="宋体"/>
          <w:spacing w:val="-4"/>
          <w:sz w:val="28"/>
          <w:szCs w:val="28"/>
          <w:lang w:eastAsia="zh-CN"/>
        </w:rPr>
        <w:t>经我司</w:t>
      </w:r>
      <w:bookmarkStart w:id="2" w:name="_Hlk173330006"/>
      <w:r w:rsidR="00A8168F" w:rsidRPr="00A8168F">
        <w:rPr>
          <w:rFonts w:ascii="宋体" w:eastAsia="宋体" w:hAnsi="宋体" w:cs="宋体" w:hint="eastAsia"/>
          <w:spacing w:val="-4"/>
          <w:sz w:val="28"/>
          <w:szCs w:val="28"/>
          <w:highlight w:val="yellow"/>
          <w:lang w:eastAsia="zh-CN"/>
        </w:rPr>
        <w:t>***</w:t>
      </w:r>
      <w:r w:rsidR="00A8168F">
        <w:rPr>
          <w:rFonts w:ascii="宋体" w:eastAsia="宋体" w:hAnsi="宋体" w:cs="宋体" w:hint="eastAsia"/>
          <w:spacing w:val="-4"/>
          <w:sz w:val="28"/>
          <w:szCs w:val="28"/>
          <w:lang w:eastAsia="zh-CN"/>
        </w:rPr>
        <w:t>（公司名称）</w:t>
      </w:r>
      <w:bookmarkEnd w:id="2"/>
      <w:r>
        <w:rPr>
          <w:rFonts w:ascii="宋体" w:eastAsia="宋体" w:hAnsi="宋体" w:cs="宋体"/>
          <w:spacing w:val="-4"/>
          <w:sz w:val="28"/>
          <w:szCs w:val="28"/>
          <w:lang w:eastAsia="zh-CN"/>
        </w:rPr>
        <w:t>总经办研究决定，同意《</w:t>
      </w:r>
      <w:r w:rsidR="00A8168F" w:rsidRPr="00A8168F">
        <w:rPr>
          <w:rFonts w:ascii="宋体" w:eastAsia="宋体" w:hAnsi="宋体" w:cs="宋体" w:hint="eastAsia"/>
          <w:spacing w:val="-4"/>
          <w:sz w:val="28"/>
          <w:szCs w:val="28"/>
          <w:highlight w:val="yellow"/>
          <w:lang w:eastAsia="zh-CN"/>
        </w:rPr>
        <w:t>***</w:t>
      </w:r>
      <w:r w:rsidR="00A8168F">
        <w:rPr>
          <w:rFonts w:ascii="宋体" w:eastAsia="宋体" w:hAnsi="宋体" w:cs="宋体" w:hint="eastAsia"/>
          <w:spacing w:val="-4"/>
          <w:sz w:val="28"/>
          <w:szCs w:val="28"/>
          <w:lang w:eastAsia="zh-CN"/>
        </w:rPr>
        <w:t>（研发活动名称）</w:t>
      </w:r>
      <w:r>
        <w:rPr>
          <w:rFonts w:ascii="宋体" w:eastAsia="宋体" w:hAnsi="宋体" w:cs="宋体"/>
          <w:spacing w:val="-6"/>
          <w:sz w:val="28"/>
          <w:szCs w:val="28"/>
          <w:lang w:eastAsia="zh-CN"/>
        </w:rPr>
        <w:t>》项目立项，项目负责人</w:t>
      </w:r>
      <w:r w:rsidRPr="00BC1DDC">
        <w:rPr>
          <w:rFonts w:ascii="宋体" w:eastAsia="宋体" w:hAnsi="宋体" w:cs="宋体" w:hint="eastAsia"/>
          <w:spacing w:val="-6"/>
          <w:sz w:val="28"/>
          <w:szCs w:val="28"/>
          <w:highlight w:val="yellow"/>
          <w:lang w:eastAsia="zh"/>
        </w:rPr>
        <w:t>***</w:t>
      </w:r>
      <w:r>
        <w:rPr>
          <w:rFonts w:ascii="宋体" w:eastAsia="宋体" w:hAnsi="宋体" w:cs="宋体"/>
          <w:spacing w:val="-6"/>
          <w:sz w:val="28"/>
          <w:szCs w:val="28"/>
          <w:lang w:eastAsia="zh-CN"/>
        </w:rPr>
        <w:t>；财务部门设置研</w:t>
      </w:r>
      <w:r>
        <w:rPr>
          <w:rFonts w:ascii="宋体" w:eastAsia="宋体" w:hAnsi="宋体" w:cs="宋体"/>
          <w:spacing w:val="-5"/>
          <w:sz w:val="28"/>
          <w:szCs w:val="28"/>
          <w:lang w:eastAsia="zh-CN"/>
        </w:rPr>
        <w:t>究开发费用核算账目，实行专账管理；研发部门加强项目管理，保证</w:t>
      </w:r>
      <w:r>
        <w:rPr>
          <w:rFonts w:ascii="宋体" w:eastAsia="宋体" w:hAnsi="宋体" w:cs="宋体"/>
          <w:spacing w:val="-7"/>
          <w:sz w:val="28"/>
          <w:szCs w:val="28"/>
          <w:lang w:eastAsia="zh-CN"/>
        </w:rPr>
        <w:t>项目顺利实施。</w:t>
      </w:r>
    </w:p>
    <w:p w14:paraId="0759C75F" w14:textId="77777777" w:rsidR="00C87A49" w:rsidRPr="00CB7C40" w:rsidRDefault="00000000">
      <w:pPr>
        <w:spacing w:before="86" w:line="389" w:lineRule="auto"/>
        <w:ind w:left="668" w:right="2711"/>
        <w:rPr>
          <w:rFonts w:ascii="宋体" w:eastAsia="宋体" w:hAnsi="宋体" w:cs="宋体" w:hint="eastAsia"/>
          <w:spacing w:val="17"/>
          <w:sz w:val="28"/>
          <w:szCs w:val="28"/>
          <w:lang w:eastAsia="zh"/>
        </w:rPr>
      </w:pPr>
      <w:r>
        <w:rPr>
          <w:rFonts w:ascii="宋体" w:eastAsia="宋体" w:hAnsi="宋体" w:cs="宋体"/>
          <w:spacing w:val="17"/>
          <w:sz w:val="28"/>
          <w:szCs w:val="28"/>
          <w:lang w:eastAsia="zh-CN"/>
        </w:rPr>
        <w:t>项目执行时间：</w:t>
      </w:r>
      <w:r w:rsidRPr="00BC1DDC">
        <w:rPr>
          <w:rFonts w:ascii="宋体" w:eastAsia="宋体" w:hAnsi="宋体" w:cs="宋体" w:hint="eastAsia"/>
          <w:spacing w:val="17"/>
          <w:sz w:val="28"/>
          <w:szCs w:val="28"/>
          <w:highlight w:val="yellow"/>
          <w:lang w:eastAsia="zh"/>
        </w:rPr>
        <w:t>***</w:t>
      </w:r>
    </w:p>
    <w:p w14:paraId="1A4238E4" w14:textId="77777777" w:rsidR="00C87A49" w:rsidRDefault="00000000">
      <w:pPr>
        <w:spacing w:before="86" w:line="389" w:lineRule="auto"/>
        <w:ind w:left="668" w:right="2711"/>
        <w:rPr>
          <w:rFonts w:ascii="宋体" w:eastAsia="宋体" w:hAnsi="宋体" w:cs="宋体" w:hint="eastAsia"/>
          <w:sz w:val="28"/>
          <w:szCs w:val="28"/>
          <w:lang w:eastAsia="zh"/>
        </w:rPr>
      </w:pPr>
      <w:r w:rsidRPr="00CB7C40">
        <w:rPr>
          <w:rFonts w:ascii="宋体" w:eastAsia="宋体" w:hAnsi="宋体" w:cs="宋体"/>
          <w:spacing w:val="3"/>
          <w:sz w:val="28"/>
          <w:szCs w:val="28"/>
          <w:lang w:eastAsia="zh-CN"/>
        </w:rPr>
        <w:t>项目经费预算：</w:t>
      </w:r>
      <w:r w:rsidRPr="00BC1DDC">
        <w:rPr>
          <w:rFonts w:ascii="宋体" w:eastAsia="宋体" w:hAnsi="宋体" w:cs="宋体" w:hint="eastAsia"/>
          <w:spacing w:val="3"/>
          <w:sz w:val="28"/>
          <w:szCs w:val="28"/>
          <w:highlight w:val="yellow"/>
          <w:lang w:eastAsia="zh"/>
        </w:rPr>
        <w:t>***</w:t>
      </w:r>
    </w:p>
    <w:p w14:paraId="798D5133" w14:textId="77777777" w:rsidR="00C87A49" w:rsidRDefault="00C87A49">
      <w:pPr>
        <w:pStyle w:val="a3"/>
        <w:spacing w:line="283" w:lineRule="auto"/>
        <w:rPr>
          <w:lang w:eastAsia="zh-CN"/>
        </w:rPr>
      </w:pPr>
    </w:p>
    <w:p w14:paraId="3D711195" w14:textId="77777777" w:rsidR="00C87A49" w:rsidRDefault="00C87A49">
      <w:pPr>
        <w:pStyle w:val="a3"/>
        <w:spacing w:line="283" w:lineRule="auto"/>
        <w:rPr>
          <w:lang w:eastAsia="zh-CN"/>
        </w:rPr>
      </w:pPr>
    </w:p>
    <w:p w14:paraId="35BC44F1" w14:textId="77777777" w:rsidR="00C87A49" w:rsidRDefault="00000000">
      <w:pPr>
        <w:spacing w:before="91" w:line="219" w:lineRule="auto"/>
        <w:ind w:left="668"/>
        <w:rPr>
          <w:rFonts w:ascii="宋体" w:eastAsia="宋体" w:hAnsi="宋体" w:cs="宋体" w:hint="eastAsia"/>
          <w:sz w:val="28"/>
          <w:szCs w:val="28"/>
          <w:lang w:eastAsia="zh-CN"/>
        </w:rPr>
      </w:pPr>
      <w:r>
        <w:rPr>
          <w:rFonts w:ascii="宋体" w:eastAsia="宋体" w:hAnsi="宋体" w:cs="宋体"/>
          <w:spacing w:val="-5"/>
          <w:sz w:val="28"/>
          <w:szCs w:val="28"/>
          <w:lang w:eastAsia="zh-CN"/>
        </w:rPr>
        <w:t>特此通知。</w:t>
      </w:r>
    </w:p>
    <w:p w14:paraId="12AD93CA" w14:textId="77777777" w:rsidR="00C87A49" w:rsidRDefault="00C87A49">
      <w:pPr>
        <w:pStyle w:val="a3"/>
        <w:spacing w:line="254" w:lineRule="auto"/>
        <w:rPr>
          <w:lang w:eastAsia="zh-CN"/>
        </w:rPr>
      </w:pPr>
    </w:p>
    <w:p w14:paraId="280B75BD" w14:textId="77777777" w:rsidR="00C87A49" w:rsidRDefault="00C87A49">
      <w:pPr>
        <w:pStyle w:val="a3"/>
        <w:spacing w:line="254" w:lineRule="auto"/>
        <w:rPr>
          <w:lang w:eastAsia="zh-CN"/>
        </w:rPr>
      </w:pPr>
    </w:p>
    <w:p w14:paraId="5AB0A6D4" w14:textId="77777777" w:rsidR="00C87A49" w:rsidRDefault="00C87A49">
      <w:pPr>
        <w:pStyle w:val="a3"/>
        <w:spacing w:line="255" w:lineRule="auto"/>
        <w:rPr>
          <w:lang w:eastAsia="zh-CN"/>
        </w:rPr>
      </w:pPr>
    </w:p>
    <w:p w14:paraId="45FD04AF" w14:textId="77777777" w:rsidR="00C87A49" w:rsidRDefault="00C87A49">
      <w:pPr>
        <w:pStyle w:val="a3"/>
        <w:spacing w:line="255" w:lineRule="auto"/>
        <w:rPr>
          <w:lang w:eastAsia="zh-CN"/>
        </w:rPr>
      </w:pPr>
    </w:p>
    <w:p w14:paraId="16A9761C" w14:textId="77777777" w:rsidR="00C87A49" w:rsidRDefault="00C87A49">
      <w:pPr>
        <w:pStyle w:val="a3"/>
        <w:spacing w:line="255" w:lineRule="auto"/>
        <w:rPr>
          <w:lang w:eastAsia="zh-CN"/>
        </w:rPr>
      </w:pPr>
    </w:p>
    <w:p w14:paraId="7E24BD0D" w14:textId="77777777" w:rsidR="00C87A49" w:rsidRDefault="00C87A49">
      <w:pPr>
        <w:pStyle w:val="a3"/>
        <w:spacing w:line="255" w:lineRule="auto"/>
        <w:rPr>
          <w:lang w:eastAsia="zh-CN"/>
        </w:rPr>
      </w:pPr>
    </w:p>
    <w:p w14:paraId="6275945B" w14:textId="77777777" w:rsidR="00C87A49" w:rsidRDefault="00C87A49">
      <w:pPr>
        <w:pStyle w:val="a3"/>
        <w:spacing w:line="255" w:lineRule="auto"/>
        <w:rPr>
          <w:lang w:eastAsia="zh-CN"/>
        </w:rPr>
      </w:pPr>
    </w:p>
    <w:p w14:paraId="53C951FB" w14:textId="77777777" w:rsidR="00C87A49" w:rsidRDefault="00C87A49">
      <w:pPr>
        <w:pStyle w:val="a3"/>
        <w:spacing w:line="255" w:lineRule="auto"/>
        <w:rPr>
          <w:lang w:eastAsia="zh-CN"/>
        </w:rPr>
      </w:pPr>
    </w:p>
    <w:p w14:paraId="461E4457" w14:textId="77777777" w:rsidR="00A8168F" w:rsidRDefault="00A8168F">
      <w:pPr>
        <w:spacing w:before="319" w:line="219" w:lineRule="auto"/>
        <w:jc w:val="right"/>
        <w:rPr>
          <w:rFonts w:ascii="宋体" w:eastAsia="宋体" w:hAnsi="宋体" w:cs="宋体" w:hint="eastAsia"/>
          <w:b/>
          <w:bCs/>
          <w:sz w:val="28"/>
          <w:szCs w:val="28"/>
          <w:lang w:eastAsia="zh-CN"/>
        </w:rPr>
      </w:pPr>
      <w:r w:rsidRPr="00A8168F">
        <w:rPr>
          <w:rFonts w:ascii="宋体" w:eastAsia="宋体" w:hAnsi="宋体" w:cs="宋体"/>
          <w:b/>
          <w:bCs/>
          <w:sz w:val="28"/>
          <w:szCs w:val="28"/>
          <w:highlight w:val="yellow"/>
          <w:lang w:eastAsia="zh"/>
        </w:rPr>
        <w:t>***</w:t>
      </w:r>
      <w:r w:rsidRPr="00A8168F">
        <w:rPr>
          <w:rFonts w:ascii="宋体" w:eastAsia="宋体" w:hAnsi="宋体" w:cs="宋体" w:hint="eastAsia"/>
          <w:b/>
          <w:bCs/>
          <w:sz w:val="28"/>
          <w:szCs w:val="28"/>
          <w:highlight w:val="yellow"/>
          <w:lang w:eastAsia="zh"/>
        </w:rPr>
        <w:t>（公司名称）</w:t>
      </w:r>
    </w:p>
    <w:p w14:paraId="54129E88" w14:textId="787BF2CB" w:rsidR="00C87A49" w:rsidRDefault="00000000">
      <w:pPr>
        <w:spacing w:before="319" w:line="219" w:lineRule="auto"/>
        <w:jc w:val="right"/>
        <w:rPr>
          <w:rFonts w:ascii="宋体" w:eastAsia="宋体" w:hAnsi="宋体" w:cs="宋体" w:hint="eastAsia"/>
          <w:sz w:val="28"/>
          <w:szCs w:val="28"/>
          <w:lang w:eastAsia="zh-CN"/>
        </w:rPr>
      </w:pPr>
      <w:r w:rsidRPr="00BC1DDC">
        <w:rPr>
          <w:rFonts w:ascii="宋体" w:eastAsia="宋体" w:hAnsi="宋体" w:cs="宋体" w:hint="eastAsia"/>
          <w:b/>
          <w:bCs/>
          <w:spacing w:val="36"/>
          <w:sz w:val="28"/>
          <w:szCs w:val="28"/>
          <w:highlight w:val="yellow"/>
          <w:lang w:eastAsia="zh"/>
        </w:rPr>
        <w:t>**</w:t>
      </w:r>
      <w:r w:rsidRPr="00BC1DDC">
        <w:rPr>
          <w:rFonts w:ascii="宋体" w:eastAsia="宋体" w:hAnsi="宋体" w:cs="宋体"/>
          <w:b/>
          <w:bCs/>
          <w:spacing w:val="36"/>
          <w:sz w:val="28"/>
          <w:szCs w:val="28"/>
          <w:highlight w:val="yellow"/>
          <w:lang w:eastAsia="zh-CN"/>
        </w:rPr>
        <w:t>年</w:t>
      </w:r>
      <w:r w:rsidRPr="00BC1DDC">
        <w:rPr>
          <w:rFonts w:ascii="宋体" w:eastAsia="宋体" w:hAnsi="宋体" w:cs="宋体" w:hint="eastAsia"/>
          <w:b/>
          <w:bCs/>
          <w:spacing w:val="36"/>
          <w:sz w:val="28"/>
          <w:szCs w:val="28"/>
          <w:highlight w:val="yellow"/>
          <w:lang w:eastAsia="zh"/>
        </w:rPr>
        <w:t>**</w:t>
      </w:r>
      <w:r w:rsidRPr="00BC1DDC">
        <w:rPr>
          <w:rFonts w:ascii="宋体" w:eastAsia="宋体" w:hAnsi="宋体" w:cs="宋体"/>
          <w:b/>
          <w:bCs/>
          <w:spacing w:val="36"/>
          <w:sz w:val="28"/>
          <w:szCs w:val="28"/>
          <w:highlight w:val="yellow"/>
          <w:lang w:eastAsia="zh-CN"/>
        </w:rPr>
        <w:t>月</w:t>
      </w:r>
      <w:r w:rsidRPr="00BC1DDC">
        <w:rPr>
          <w:rFonts w:ascii="宋体" w:eastAsia="宋体" w:hAnsi="宋体" w:cs="宋体" w:hint="eastAsia"/>
          <w:b/>
          <w:bCs/>
          <w:spacing w:val="36"/>
          <w:sz w:val="28"/>
          <w:szCs w:val="28"/>
          <w:highlight w:val="yellow"/>
          <w:lang w:eastAsia="zh"/>
        </w:rPr>
        <w:t>**</w:t>
      </w:r>
      <w:r w:rsidRPr="00BC1DDC">
        <w:rPr>
          <w:rFonts w:ascii="宋体" w:eastAsia="宋体" w:hAnsi="宋体" w:cs="宋体"/>
          <w:b/>
          <w:bCs/>
          <w:spacing w:val="36"/>
          <w:sz w:val="28"/>
          <w:szCs w:val="28"/>
          <w:highlight w:val="yellow"/>
          <w:lang w:eastAsia="zh-CN"/>
        </w:rPr>
        <w:t>日</w:t>
      </w:r>
    </w:p>
    <w:p w14:paraId="69589E65" w14:textId="77777777" w:rsidR="00C87A49" w:rsidRDefault="00C87A49">
      <w:pPr>
        <w:pStyle w:val="a3"/>
        <w:spacing w:line="264" w:lineRule="auto"/>
        <w:rPr>
          <w:lang w:eastAsia="zh-CN"/>
        </w:rPr>
      </w:pPr>
    </w:p>
    <w:p w14:paraId="07C1847A" w14:textId="77777777" w:rsidR="00C87A49" w:rsidRDefault="00C87A49">
      <w:pPr>
        <w:pStyle w:val="a3"/>
        <w:spacing w:line="264" w:lineRule="auto"/>
        <w:rPr>
          <w:lang w:eastAsia="zh-CN"/>
        </w:rPr>
      </w:pPr>
    </w:p>
    <w:p w14:paraId="2603F27F" w14:textId="77777777" w:rsidR="00C87A49" w:rsidRDefault="00C87A49">
      <w:pPr>
        <w:pStyle w:val="a3"/>
        <w:spacing w:line="264" w:lineRule="auto"/>
        <w:rPr>
          <w:lang w:eastAsia="zh-CN"/>
        </w:rPr>
      </w:pPr>
    </w:p>
    <w:p w14:paraId="007AB221" w14:textId="77777777" w:rsidR="00C87A49" w:rsidRDefault="00000000">
      <w:pPr>
        <w:spacing w:before="91" w:line="219" w:lineRule="auto"/>
        <w:ind w:left="122"/>
        <w:rPr>
          <w:rFonts w:ascii="宋体" w:eastAsia="宋体" w:hAnsi="宋体" w:cs="宋体" w:hint="eastAsia"/>
          <w:sz w:val="28"/>
          <w:szCs w:val="28"/>
          <w:lang w:eastAsia="zh-CN"/>
        </w:rPr>
      </w:pPr>
      <w:r>
        <w:rPr>
          <w:rFonts w:ascii="宋体" w:eastAsia="宋体" w:hAnsi="宋体" w:cs="宋体"/>
          <w:b/>
          <w:bCs/>
          <w:spacing w:val="-5"/>
          <w:sz w:val="28"/>
          <w:szCs w:val="28"/>
          <w:lang w:eastAsia="zh-CN"/>
        </w:rPr>
        <w:t>总经理意见：通过</w:t>
      </w:r>
    </w:p>
    <w:p w14:paraId="7E10541B" w14:textId="77777777" w:rsidR="00C87A49" w:rsidRDefault="00000000">
      <w:pPr>
        <w:spacing w:before="292" w:line="219" w:lineRule="auto"/>
        <w:ind w:left="118"/>
        <w:rPr>
          <w:rFonts w:ascii="宋体" w:eastAsia="宋体" w:hAnsi="宋体" w:cs="宋体" w:hint="eastAsia"/>
          <w:sz w:val="28"/>
          <w:szCs w:val="28"/>
          <w:lang w:eastAsia="zh-CN"/>
        </w:rPr>
      </w:pPr>
      <w:r>
        <w:rPr>
          <w:rFonts w:ascii="宋体" w:eastAsia="宋体" w:hAnsi="宋体" w:cs="宋体"/>
          <w:spacing w:val="-4"/>
          <w:sz w:val="28"/>
          <w:szCs w:val="28"/>
          <w:lang w:eastAsia="zh-CN"/>
        </w:rPr>
        <w:t>抄送：总经理室，总经理，各副总。</w:t>
      </w:r>
    </w:p>
    <w:p w14:paraId="537791E2" w14:textId="77777777" w:rsidR="00C87A49" w:rsidRDefault="00C87A49">
      <w:pPr>
        <w:spacing w:line="219" w:lineRule="auto"/>
        <w:rPr>
          <w:rFonts w:ascii="宋体" w:eastAsia="宋体" w:hAnsi="宋体" w:cs="宋体" w:hint="eastAsia"/>
          <w:sz w:val="28"/>
          <w:szCs w:val="28"/>
          <w:lang w:eastAsia="zh-CN"/>
        </w:rPr>
        <w:sectPr w:rsidR="00C87A49" w:rsidSect="00B16843">
          <w:pgSz w:w="11906" w:h="16838" w:code="9"/>
          <w:pgMar w:top="1440" w:right="1800" w:bottom="1440" w:left="1800" w:header="0" w:footer="0" w:gutter="0"/>
          <w:cols w:space="720"/>
          <w:docGrid w:linePitch="286"/>
        </w:sectPr>
      </w:pPr>
    </w:p>
    <w:p w14:paraId="2D247D12" w14:textId="77777777" w:rsidR="00C87A49" w:rsidRDefault="00C87A49">
      <w:pPr>
        <w:pStyle w:val="a3"/>
        <w:spacing w:line="256" w:lineRule="auto"/>
        <w:rPr>
          <w:lang w:eastAsia="zh-CN"/>
        </w:rPr>
      </w:pPr>
    </w:p>
    <w:p w14:paraId="6BDED994" w14:textId="77777777" w:rsidR="00C87A49" w:rsidRDefault="00C87A49">
      <w:pPr>
        <w:pStyle w:val="a3"/>
        <w:spacing w:line="256" w:lineRule="auto"/>
        <w:rPr>
          <w:lang w:eastAsia="zh-CN"/>
        </w:rPr>
      </w:pPr>
    </w:p>
    <w:p w14:paraId="5F4DEBE3" w14:textId="77777777" w:rsidR="00C87A49" w:rsidRDefault="00C87A49">
      <w:pPr>
        <w:pStyle w:val="a3"/>
        <w:spacing w:line="257" w:lineRule="auto"/>
        <w:rPr>
          <w:lang w:eastAsia="zh-CN"/>
        </w:rPr>
      </w:pPr>
    </w:p>
    <w:p w14:paraId="4B5F5DAC" w14:textId="77777777" w:rsidR="00C87A49" w:rsidRDefault="00C87A49">
      <w:pPr>
        <w:pStyle w:val="a3"/>
        <w:spacing w:line="257" w:lineRule="auto"/>
        <w:rPr>
          <w:lang w:eastAsia="zh-CN"/>
        </w:rPr>
      </w:pPr>
    </w:p>
    <w:p w14:paraId="24997324" w14:textId="77777777" w:rsidR="00C87A49" w:rsidRDefault="00C87A49">
      <w:pPr>
        <w:pStyle w:val="a3"/>
        <w:spacing w:line="257" w:lineRule="auto"/>
        <w:rPr>
          <w:lang w:eastAsia="zh-CN"/>
        </w:rPr>
      </w:pPr>
    </w:p>
    <w:p w14:paraId="76FFB5B7" w14:textId="3426E64E" w:rsidR="00C87A49" w:rsidRDefault="00000000" w:rsidP="00A8168F">
      <w:pPr>
        <w:spacing w:before="91" w:line="219" w:lineRule="auto"/>
        <w:ind w:right="1016"/>
        <w:jc w:val="right"/>
        <w:rPr>
          <w:lang w:eastAsia="zh-CN"/>
        </w:rPr>
      </w:pPr>
      <w:r>
        <w:rPr>
          <w:rFonts w:ascii="宋体" w:eastAsia="宋体" w:hAnsi="宋体" w:cs="宋体"/>
          <w:spacing w:val="-26"/>
          <w:sz w:val="28"/>
          <w:szCs w:val="28"/>
          <w:lang w:eastAsia="zh-CN"/>
        </w:rPr>
        <w:t>编号：</w:t>
      </w:r>
      <w:r w:rsidR="00940771">
        <w:rPr>
          <w:rFonts w:ascii="Times New Roman" w:eastAsiaTheme="minorEastAsia" w:hAnsi="Times New Roman" w:cs="Times New Roman" w:hint="eastAsia"/>
          <w:spacing w:val="-26"/>
          <w:sz w:val="28"/>
          <w:szCs w:val="28"/>
          <w:lang w:eastAsia="zh-CN"/>
        </w:rPr>
        <w:t>RD</w:t>
      </w:r>
      <w:r w:rsidR="00A8168F" w:rsidRPr="00A8168F">
        <w:rPr>
          <w:rFonts w:ascii="Times New Roman" w:eastAsiaTheme="minorEastAsia" w:hAnsi="Times New Roman" w:cs="Times New Roman" w:hint="eastAsia"/>
          <w:spacing w:val="-26"/>
          <w:sz w:val="28"/>
          <w:szCs w:val="28"/>
          <w:highlight w:val="yellow"/>
          <w:lang w:eastAsia="zh-CN"/>
        </w:rPr>
        <w:t>××</w:t>
      </w:r>
    </w:p>
    <w:p w14:paraId="4AEB2CC9" w14:textId="77777777" w:rsidR="00C87A49" w:rsidRDefault="00C87A49">
      <w:pPr>
        <w:pStyle w:val="a3"/>
        <w:spacing w:line="252" w:lineRule="auto"/>
        <w:rPr>
          <w:lang w:eastAsia="zh-CN"/>
        </w:rPr>
      </w:pPr>
    </w:p>
    <w:p w14:paraId="3B21E5E0" w14:textId="77777777" w:rsidR="00C87A49" w:rsidRDefault="00C87A49">
      <w:pPr>
        <w:pStyle w:val="a3"/>
        <w:spacing w:line="252" w:lineRule="auto"/>
        <w:rPr>
          <w:lang w:eastAsia="zh-CN"/>
        </w:rPr>
      </w:pPr>
    </w:p>
    <w:p w14:paraId="1E7C8776" w14:textId="77777777" w:rsidR="00C87A49" w:rsidRDefault="00C87A49">
      <w:pPr>
        <w:pStyle w:val="a3"/>
        <w:spacing w:line="252" w:lineRule="auto"/>
        <w:rPr>
          <w:lang w:eastAsia="zh-CN"/>
        </w:rPr>
      </w:pPr>
    </w:p>
    <w:p w14:paraId="2A657F7A" w14:textId="77777777" w:rsidR="00C87A49" w:rsidRDefault="00C87A49">
      <w:pPr>
        <w:pStyle w:val="a3"/>
        <w:spacing w:line="252" w:lineRule="auto"/>
        <w:rPr>
          <w:lang w:eastAsia="zh-CN"/>
        </w:rPr>
      </w:pPr>
    </w:p>
    <w:p w14:paraId="12D83B59" w14:textId="77777777" w:rsidR="00C87A49" w:rsidRDefault="00C87A49">
      <w:pPr>
        <w:pStyle w:val="a3"/>
        <w:spacing w:line="252" w:lineRule="auto"/>
        <w:rPr>
          <w:lang w:eastAsia="zh-CN"/>
        </w:rPr>
      </w:pPr>
    </w:p>
    <w:p w14:paraId="0C697883" w14:textId="77777777" w:rsidR="00C87A49" w:rsidRDefault="00C87A49">
      <w:pPr>
        <w:pStyle w:val="a3"/>
        <w:spacing w:line="252" w:lineRule="auto"/>
        <w:rPr>
          <w:lang w:eastAsia="zh-CN"/>
        </w:rPr>
      </w:pPr>
    </w:p>
    <w:p w14:paraId="4540EF63" w14:textId="77777777" w:rsidR="00C87A49" w:rsidRDefault="00C87A49">
      <w:pPr>
        <w:pStyle w:val="a3"/>
        <w:spacing w:line="253" w:lineRule="auto"/>
        <w:rPr>
          <w:lang w:eastAsia="zh-CN"/>
        </w:rPr>
      </w:pPr>
    </w:p>
    <w:p w14:paraId="672C92D6" w14:textId="77777777" w:rsidR="00C87A49" w:rsidRDefault="00000000" w:rsidP="00940771">
      <w:pPr>
        <w:spacing w:before="165" w:line="218" w:lineRule="auto"/>
        <w:jc w:val="center"/>
        <w:rPr>
          <w:rFonts w:ascii="宋体" w:eastAsia="宋体" w:hAnsi="宋体" w:cs="宋体" w:hint="eastAsia"/>
          <w:sz w:val="51"/>
          <w:szCs w:val="51"/>
          <w:lang w:eastAsia="zh-CN"/>
        </w:rPr>
      </w:pPr>
      <w:r>
        <w:rPr>
          <w:rFonts w:ascii="宋体" w:eastAsia="宋体" w:hAnsi="宋体" w:cs="宋体"/>
          <w:b/>
          <w:bCs/>
          <w:spacing w:val="-4"/>
          <w:sz w:val="51"/>
          <w:szCs w:val="51"/>
          <w:lang w:eastAsia="zh-CN"/>
        </w:rPr>
        <w:t>项目研发立项报告</w:t>
      </w:r>
    </w:p>
    <w:p w14:paraId="340A0ED5" w14:textId="77777777" w:rsidR="00C87A49" w:rsidRDefault="00C87A49">
      <w:pPr>
        <w:pStyle w:val="a3"/>
        <w:spacing w:line="253" w:lineRule="auto"/>
        <w:rPr>
          <w:lang w:eastAsia="zh-CN"/>
        </w:rPr>
      </w:pPr>
    </w:p>
    <w:p w14:paraId="00E7DB39" w14:textId="77777777" w:rsidR="00C87A49" w:rsidRDefault="00C87A49">
      <w:pPr>
        <w:pStyle w:val="a3"/>
        <w:spacing w:line="254" w:lineRule="auto"/>
        <w:rPr>
          <w:lang w:eastAsia="zh-CN"/>
        </w:rPr>
      </w:pPr>
    </w:p>
    <w:p w14:paraId="59D1C504" w14:textId="77777777" w:rsidR="00C87A49" w:rsidRDefault="00C87A49">
      <w:pPr>
        <w:pStyle w:val="a3"/>
        <w:spacing w:line="254" w:lineRule="auto"/>
        <w:rPr>
          <w:lang w:eastAsia="zh-CN"/>
        </w:rPr>
      </w:pPr>
    </w:p>
    <w:p w14:paraId="5F8003D8" w14:textId="77777777" w:rsidR="00C87A49" w:rsidRDefault="00C87A49">
      <w:pPr>
        <w:pStyle w:val="a3"/>
        <w:spacing w:line="254" w:lineRule="auto"/>
        <w:rPr>
          <w:lang w:eastAsia="zh-CN"/>
        </w:rPr>
      </w:pPr>
    </w:p>
    <w:p w14:paraId="4D204F28" w14:textId="77777777" w:rsidR="00C87A49" w:rsidRDefault="00C87A49">
      <w:pPr>
        <w:pStyle w:val="a3"/>
        <w:spacing w:line="254" w:lineRule="auto"/>
        <w:rPr>
          <w:lang w:eastAsia="zh-CN"/>
        </w:rPr>
      </w:pPr>
    </w:p>
    <w:p w14:paraId="6B899BA1" w14:textId="77777777" w:rsidR="00C87A49" w:rsidRDefault="00C87A49">
      <w:pPr>
        <w:pStyle w:val="a3"/>
        <w:spacing w:line="254" w:lineRule="auto"/>
        <w:rPr>
          <w:lang w:eastAsia="zh-CN"/>
        </w:rPr>
      </w:pPr>
    </w:p>
    <w:p w14:paraId="1924511F" w14:textId="77777777" w:rsidR="00C87A49" w:rsidRDefault="00C87A49">
      <w:pPr>
        <w:pStyle w:val="a3"/>
        <w:spacing w:line="254" w:lineRule="auto"/>
        <w:jc w:val="both"/>
        <w:rPr>
          <w:lang w:eastAsia="zh-CN"/>
        </w:rPr>
      </w:pPr>
    </w:p>
    <w:p w14:paraId="2148DFD1" w14:textId="77777777" w:rsidR="00C87A49" w:rsidRDefault="00C87A49">
      <w:pPr>
        <w:pStyle w:val="a3"/>
        <w:spacing w:line="254" w:lineRule="auto"/>
        <w:jc w:val="both"/>
        <w:rPr>
          <w:lang w:eastAsia="zh-CN"/>
        </w:rPr>
      </w:pPr>
    </w:p>
    <w:p w14:paraId="03BF0855" w14:textId="71DCDF65" w:rsidR="00C87A49" w:rsidRDefault="00000000">
      <w:pPr>
        <w:spacing w:before="98" w:line="225" w:lineRule="auto"/>
        <w:ind w:left="1079"/>
        <w:jc w:val="both"/>
        <w:rPr>
          <w:rFonts w:ascii="宋体" w:eastAsia="宋体" w:hAnsi="宋体" w:cs="宋体" w:hint="eastAsia"/>
          <w:sz w:val="30"/>
          <w:szCs w:val="30"/>
          <w:lang w:eastAsia="zh-CN"/>
        </w:rPr>
      </w:pPr>
      <w:r>
        <w:rPr>
          <w:rFonts w:ascii="宋体" w:eastAsia="宋体" w:hAnsi="宋体" w:cs="宋体"/>
          <w:spacing w:val="-9"/>
          <w:position w:val="3"/>
          <w:sz w:val="28"/>
          <w:szCs w:val="28"/>
          <w:lang w:eastAsia="zh-CN"/>
        </w:rPr>
        <w:t>项目名称：</w:t>
      </w:r>
      <w:r>
        <w:rPr>
          <w:rFonts w:ascii="宋体" w:eastAsia="宋体" w:hAnsi="宋体" w:cs="宋体"/>
          <w:spacing w:val="-9"/>
          <w:position w:val="-1"/>
          <w:sz w:val="30"/>
          <w:szCs w:val="30"/>
          <w:u w:val="single"/>
          <w:lang w:eastAsia="zh-CN"/>
        </w:rPr>
        <w:t xml:space="preserve">   </w:t>
      </w:r>
      <w:r>
        <w:rPr>
          <w:rFonts w:ascii="宋体" w:eastAsia="宋体" w:hAnsi="宋体" w:cs="宋体" w:hint="eastAsia"/>
          <w:spacing w:val="-9"/>
          <w:position w:val="-1"/>
          <w:sz w:val="30"/>
          <w:szCs w:val="30"/>
          <w:u w:val="single"/>
          <w:lang w:eastAsia="zh"/>
        </w:rPr>
        <w:t xml:space="preserve">  </w:t>
      </w:r>
      <w:r w:rsidR="00A8168F">
        <w:rPr>
          <w:rFonts w:ascii="宋体" w:eastAsia="宋体" w:hAnsi="宋体" w:cs="宋体" w:hint="eastAsia"/>
          <w:spacing w:val="-9"/>
          <w:position w:val="-1"/>
          <w:sz w:val="30"/>
          <w:szCs w:val="30"/>
          <w:u w:val="single"/>
          <w:lang w:eastAsia="zh-CN"/>
        </w:rPr>
        <w:t>_______________________</w:t>
      </w:r>
      <w:r>
        <w:rPr>
          <w:rFonts w:ascii="宋体" w:eastAsia="宋体" w:hAnsi="宋体" w:cs="宋体"/>
          <w:spacing w:val="-9"/>
          <w:position w:val="-1"/>
          <w:sz w:val="30"/>
          <w:szCs w:val="30"/>
          <w:u w:val="single"/>
          <w:lang w:eastAsia="zh-CN"/>
        </w:rPr>
        <w:t xml:space="preserve"> </w:t>
      </w:r>
      <w:r>
        <w:rPr>
          <w:rFonts w:ascii="宋体" w:eastAsia="宋体" w:hAnsi="宋体" w:cs="宋体" w:hint="eastAsia"/>
          <w:spacing w:val="-9"/>
          <w:position w:val="-1"/>
          <w:sz w:val="30"/>
          <w:szCs w:val="30"/>
          <w:u w:val="single"/>
          <w:lang w:eastAsia="zh"/>
        </w:rPr>
        <w:t xml:space="preserve"> </w:t>
      </w:r>
      <w:r>
        <w:rPr>
          <w:rFonts w:ascii="宋体" w:eastAsia="宋体" w:hAnsi="宋体" w:cs="宋体"/>
          <w:spacing w:val="-9"/>
          <w:position w:val="-1"/>
          <w:sz w:val="30"/>
          <w:szCs w:val="30"/>
          <w:u w:val="single"/>
          <w:lang w:eastAsia="zh-CN"/>
        </w:rPr>
        <w:t xml:space="preserve">   </w:t>
      </w:r>
    </w:p>
    <w:p w14:paraId="52AF4938" w14:textId="5B42DF7F" w:rsidR="00C87A49" w:rsidRDefault="00000000">
      <w:pPr>
        <w:spacing w:before="242" w:line="228" w:lineRule="auto"/>
        <w:ind w:left="1079"/>
        <w:jc w:val="both"/>
        <w:rPr>
          <w:rFonts w:ascii="宋体" w:eastAsia="宋体" w:hAnsi="宋体" w:cs="宋体" w:hint="eastAsia"/>
          <w:sz w:val="30"/>
          <w:szCs w:val="30"/>
          <w:lang w:eastAsia="zh-CN"/>
        </w:rPr>
      </w:pPr>
      <w:r>
        <w:rPr>
          <w:rFonts w:ascii="宋体" w:eastAsia="宋体" w:hAnsi="宋体" w:cs="宋体"/>
          <w:spacing w:val="-11"/>
          <w:position w:val="2"/>
          <w:sz w:val="28"/>
          <w:szCs w:val="28"/>
          <w:lang w:eastAsia="zh-CN"/>
        </w:rPr>
        <w:t>主持部门：</w:t>
      </w:r>
      <w:r>
        <w:rPr>
          <w:rFonts w:ascii="宋体" w:eastAsia="宋体" w:hAnsi="宋体" w:cs="宋体"/>
          <w:spacing w:val="12"/>
          <w:position w:val="-2"/>
          <w:sz w:val="30"/>
          <w:szCs w:val="30"/>
          <w:u w:val="single"/>
          <w:lang w:eastAsia="zh-CN"/>
        </w:rPr>
        <w:t xml:space="preserve">        </w:t>
      </w:r>
      <w:r w:rsidR="00A8168F">
        <w:rPr>
          <w:rFonts w:ascii="宋体" w:eastAsia="宋体" w:hAnsi="宋体" w:cs="宋体" w:hint="eastAsia"/>
          <w:spacing w:val="-11"/>
          <w:position w:val="-2"/>
          <w:sz w:val="30"/>
          <w:szCs w:val="30"/>
          <w:u w:val="single"/>
          <w:lang w:eastAsia="zh-CN"/>
        </w:rPr>
        <w:t>________</w:t>
      </w:r>
      <w:r>
        <w:rPr>
          <w:rFonts w:ascii="宋体" w:eastAsia="宋体" w:hAnsi="宋体" w:cs="宋体"/>
          <w:spacing w:val="39"/>
          <w:position w:val="-2"/>
          <w:sz w:val="30"/>
          <w:szCs w:val="30"/>
          <w:u w:val="single"/>
          <w:lang w:eastAsia="zh-CN"/>
        </w:rPr>
        <w:t xml:space="preserve"> </w:t>
      </w:r>
      <w:r>
        <w:rPr>
          <w:rFonts w:ascii="宋体" w:eastAsia="宋体" w:hAnsi="宋体" w:cs="宋体"/>
          <w:spacing w:val="60"/>
          <w:position w:val="-2"/>
          <w:sz w:val="30"/>
          <w:szCs w:val="30"/>
          <w:u w:val="single"/>
          <w:lang w:eastAsia="zh-CN"/>
        </w:rPr>
        <w:t xml:space="preserve"> </w:t>
      </w:r>
      <w:r>
        <w:rPr>
          <w:rFonts w:ascii="宋体" w:eastAsia="宋体" w:hAnsi="宋体" w:cs="宋体"/>
          <w:spacing w:val="43"/>
          <w:position w:val="-2"/>
          <w:sz w:val="30"/>
          <w:szCs w:val="30"/>
          <w:u w:val="single"/>
          <w:lang w:eastAsia="zh-CN"/>
        </w:rPr>
        <w:t xml:space="preserve"> </w:t>
      </w:r>
      <w:r>
        <w:rPr>
          <w:rFonts w:ascii="宋体" w:eastAsia="宋体" w:hAnsi="宋体" w:cs="宋体"/>
          <w:position w:val="-2"/>
          <w:sz w:val="30"/>
          <w:szCs w:val="30"/>
          <w:u w:val="single"/>
          <w:lang w:eastAsia="zh-CN"/>
        </w:rPr>
        <w:t xml:space="preserve">           </w:t>
      </w:r>
    </w:p>
    <w:p w14:paraId="2998C6DB" w14:textId="43E96F78" w:rsidR="00C87A49" w:rsidRDefault="00000000">
      <w:pPr>
        <w:spacing w:before="250" w:line="226" w:lineRule="auto"/>
        <w:ind w:left="1079"/>
        <w:jc w:val="both"/>
        <w:rPr>
          <w:rFonts w:ascii="宋体" w:eastAsia="宋体" w:hAnsi="宋体" w:cs="宋体" w:hint="eastAsia"/>
          <w:sz w:val="30"/>
          <w:szCs w:val="30"/>
          <w:lang w:eastAsia="zh-CN"/>
        </w:rPr>
      </w:pPr>
      <w:r>
        <w:rPr>
          <w:rFonts w:ascii="宋体" w:eastAsia="宋体" w:hAnsi="宋体" w:cs="宋体"/>
          <w:spacing w:val="-7"/>
          <w:position w:val="1"/>
          <w:sz w:val="28"/>
          <w:szCs w:val="28"/>
          <w:lang w:eastAsia="zh-CN"/>
        </w:rPr>
        <w:t>项目负责人：</w:t>
      </w:r>
      <w:r>
        <w:rPr>
          <w:rFonts w:ascii="宋体" w:eastAsia="宋体" w:hAnsi="宋体" w:cs="宋体"/>
          <w:spacing w:val="-111"/>
          <w:position w:val="1"/>
          <w:sz w:val="28"/>
          <w:szCs w:val="28"/>
          <w:lang w:eastAsia="zh-CN"/>
        </w:rPr>
        <w:t xml:space="preserve"> </w:t>
      </w:r>
      <w:r>
        <w:rPr>
          <w:rFonts w:ascii="宋体" w:eastAsia="宋体" w:hAnsi="宋体" w:cs="宋体"/>
          <w:spacing w:val="1"/>
          <w:position w:val="-2"/>
          <w:sz w:val="30"/>
          <w:szCs w:val="30"/>
          <w:u w:val="single"/>
          <w:lang w:eastAsia="zh-CN"/>
        </w:rPr>
        <w:t xml:space="preserve">        </w:t>
      </w:r>
      <w:r>
        <w:rPr>
          <w:rFonts w:ascii="宋体" w:eastAsia="宋体" w:hAnsi="宋体" w:cs="宋体" w:hint="eastAsia"/>
          <w:spacing w:val="1"/>
          <w:position w:val="-2"/>
          <w:sz w:val="30"/>
          <w:szCs w:val="30"/>
          <w:u w:val="single"/>
          <w:lang w:eastAsia="zh"/>
        </w:rPr>
        <w:t xml:space="preserve"> </w:t>
      </w:r>
      <w:r>
        <w:rPr>
          <w:rFonts w:ascii="宋体" w:eastAsia="宋体" w:hAnsi="宋体" w:cs="宋体"/>
          <w:spacing w:val="1"/>
          <w:position w:val="-2"/>
          <w:sz w:val="30"/>
          <w:szCs w:val="30"/>
          <w:u w:val="single"/>
          <w:lang w:eastAsia="zh-CN"/>
        </w:rPr>
        <w:t xml:space="preserve"> </w:t>
      </w:r>
      <w:r w:rsidR="00A8168F">
        <w:rPr>
          <w:rFonts w:ascii="宋体" w:eastAsia="宋体" w:hAnsi="宋体" w:cs="宋体" w:hint="eastAsia"/>
          <w:spacing w:val="1"/>
          <w:position w:val="-2"/>
          <w:sz w:val="30"/>
          <w:szCs w:val="30"/>
          <w:u w:val="single"/>
          <w:lang w:eastAsia="zh-CN"/>
        </w:rPr>
        <w:t>___</w:t>
      </w:r>
      <w:r>
        <w:rPr>
          <w:rFonts w:ascii="宋体" w:eastAsia="宋体" w:hAnsi="宋体" w:cs="宋体"/>
          <w:position w:val="-2"/>
          <w:sz w:val="30"/>
          <w:szCs w:val="30"/>
          <w:u w:val="single"/>
          <w:lang w:eastAsia="zh-CN"/>
        </w:rPr>
        <w:t xml:space="preserve"> </w:t>
      </w:r>
      <w:r w:rsidR="00940771">
        <w:rPr>
          <w:rFonts w:ascii="宋体" w:eastAsia="宋体" w:hAnsi="宋体" w:cs="宋体" w:hint="eastAsia"/>
          <w:position w:val="-2"/>
          <w:sz w:val="30"/>
          <w:szCs w:val="30"/>
          <w:u w:val="single"/>
          <w:lang w:eastAsia="zh-CN"/>
        </w:rPr>
        <w:t xml:space="preserve"> </w:t>
      </w:r>
      <w:r>
        <w:rPr>
          <w:rFonts w:ascii="宋体" w:eastAsia="宋体" w:hAnsi="宋体" w:cs="宋体"/>
          <w:position w:val="-2"/>
          <w:sz w:val="30"/>
          <w:szCs w:val="30"/>
          <w:u w:val="single"/>
          <w:lang w:eastAsia="zh-CN"/>
        </w:rPr>
        <w:t xml:space="preserve">    </w:t>
      </w:r>
      <w:r>
        <w:rPr>
          <w:rFonts w:ascii="宋体" w:eastAsia="宋体" w:hAnsi="宋体" w:cs="宋体" w:hint="eastAsia"/>
          <w:position w:val="-2"/>
          <w:sz w:val="30"/>
          <w:szCs w:val="30"/>
          <w:u w:val="single"/>
          <w:lang w:eastAsia="zh"/>
        </w:rPr>
        <w:t xml:space="preserve">   </w:t>
      </w:r>
      <w:r>
        <w:rPr>
          <w:rFonts w:ascii="宋体" w:eastAsia="宋体" w:hAnsi="宋体" w:cs="宋体"/>
          <w:position w:val="-2"/>
          <w:sz w:val="30"/>
          <w:szCs w:val="30"/>
          <w:u w:val="single"/>
          <w:lang w:eastAsia="zh-CN"/>
        </w:rPr>
        <w:t xml:space="preserve">       </w:t>
      </w:r>
    </w:p>
    <w:p w14:paraId="65118D68" w14:textId="4826C159" w:rsidR="00C87A49" w:rsidRDefault="00000000">
      <w:pPr>
        <w:spacing w:before="223" w:line="232" w:lineRule="auto"/>
        <w:ind w:left="1079"/>
        <w:jc w:val="both"/>
        <w:rPr>
          <w:rFonts w:ascii="宋体" w:eastAsia="宋体" w:hAnsi="宋体" w:cs="宋体" w:hint="eastAsia"/>
          <w:sz w:val="30"/>
          <w:szCs w:val="30"/>
          <w:lang w:eastAsia="zh-CN"/>
        </w:rPr>
      </w:pPr>
      <w:r>
        <w:rPr>
          <w:rFonts w:ascii="宋体" w:eastAsia="宋体" w:hAnsi="宋体" w:cs="宋体"/>
          <w:spacing w:val="-12"/>
          <w:position w:val="3"/>
          <w:sz w:val="28"/>
          <w:szCs w:val="28"/>
          <w:lang w:eastAsia="zh-CN"/>
        </w:rPr>
        <w:t>填报日期：</w:t>
      </w:r>
      <w:r>
        <w:rPr>
          <w:rFonts w:ascii="宋体" w:eastAsia="宋体" w:hAnsi="宋体" w:cs="宋体"/>
          <w:spacing w:val="-12"/>
          <w:position w:val="-1"/>
          <w:sz w:val="30"/>
          <w:szCs w:val="30"/>
          <w:u w:val="single"/>
          <w:lang w:eastAsia="zh-CN"/>
        </w:rPr>
        <w:t xml:space="preserve">      </w:t>
      </w:r>
      <w:r w:rsidR="00A8168F">
        <w:rPr>
          <w:rFonts w:ascii="宋体" w:eastAsia="宋体" w:hAnsi="宋体" w:cs="宋体" w:hint="eastAsia"/>
          <w:spacing w:val="-12"/>
          <w:position w:val="-1"/>
          <w:sz w:val="30"/>
          <w:szCs w:val="30"/>
          <w:u w:val="single"/>
          <w:lang w:eastAsia="zh-CN"/>
        </w:rPr>
        <w:t>_____________________</w:t>
      </w:r>
      <w:r>
        <w:rPr>
          <w:rFonts w:ascii="宋体" w:eastAsia="宋体" w:hAnsi="宋体" w:cs="宋体"/>
          <w:position w:val="-1"/>
          <w:sz w:val="30"/>
          <w:szCs w:val="30"/>
          <w:u w:val="single"/>
          <w:lang w:eastAsia="zh-CN"/>
        </w:rPr>
        <w:t xml:space="preserve">      </w:t>
      </w:r>
    </w:p>
    <w:p w14:paraId="6D6AC46B" w14:textId="77777777" w:rsidR="00C87A49" w:rsidRDefault="00C87A49">
      <w:pPr>
        <w:pStyle w:val="a3"/>
        <w:spacing w:line="249" w:lineRule="auto"/>
        <w:jc w:val="both"/>
        <w:rPr>
          <w:lang w:eastAsia="zh-CN"/>
        </w:rPr>
      </w:pPr>
    </w:p>
    <w:p w14:paraId="33FE1D74" w14:textId="77777777" w:rsidR="00C87A49" w:rsidRDefault="00C87A49">
      <w:pPr>
        <w:pStyle w:val="a3"/>
        <w:spacing w:line="249" w:lineRule="auto"/>
        <w:rPr>
          <w:lang w:eastAsia="zh-CN"/>
        </w:rPr>
      </w:pPr>
    </w:p>
    <w:p w14:paraId="36BCCA3A" w14:textId="77777777" w:rsidR="00C87A49" w:rsidRDefault="00C87A49">
      <w:pPr>
        <w:pStyle w:val="a3"/>
        <w:spacing w:line="249" w:lineRule="auto"/>
        <w:rPr>
          <w:lang w:eastAsia="zh-CN"/>
        </w:rPr>
      </w:pPr>
    </w:p>
    <w:p w14:paraId="03A6D9CE" w14:textId="77777777" w:rsidR="00C87A49" w:rsidRDefault="00C87A49">
      <w:pPr>
        <w:pStyle w:val="a3"/>
        <w:spacing w:line="249" w:lineRule="auto"/>
        <w:rPr>
          <w:lang w:eastAsia="zh-CN"/>
        </w:rPr>
      </w:pPr>
    </w:p>
    <w:p w14:paraId="32FE794C" w14:textId="77777777" w:rsidR="00C87A49" w:rsidRDefault="00C87A49">
      <w:pPr>
        <w:pStyle w:val="a3"/>
        <w:spacing w:line="249" w:lineRule="auto"/>
        <w:rPr>
          <w:lang w:eastAsia="zh-CN"/>
        </w:rPr>
      </w:pPr>
    </w:p>
    <w:p w14:paraId="67801AB2" w14:textId="77777777" w:rsidR="00C87A49" w:rsidRDefault="00C87A49">
      <w:pPr>
        <w:pStyle w:val="a3"/>
        <w:spacing w:line="249" w:lineRule="auto"/>
        <w:rPr>
          <w:lang w:eastAsia="zh-CN"/>
        </w:rPr>
      </w:pPr>
    </w:p>
    <w:p w14:paraId="388D0072" w14:textId="77777777" w:rsidR="00C87A49" w:rsidRDefault="00C87A49">
      <w:pPr>
        <w:pStyle w:val="a3"/>
        <w:spacing w:line="249" w:lineRule="auto"/>
        <w:rPr>
          <w:lang w:eastAsia="zh-CN"/>
        </w:rPr>
      </w:pPr>
    </w:p>
    <w:p w14:paraId="1456F0D4" w14:textId="77777777" w:rsidR="00C87A49" w:rsidRDefault="00C87A49">
      <w:pPr>
        <w:pStyle w:val="a3"/>
        <w:spacing w:line="249" w:lineRule="auto"/>
        <w:rPr>
          <w:lang w:eastAsia="zh-CN"/>
        </w:rPr>
      </w:pPr>
    </w:p>
    <w:p w14:paraId="6661BF91" w14:textId="77777777" w:rsidR="00C87A49" w:rsidRDefault="00C87A49">
      <w:pPr>
        <w:pStyle w:val="a3"/>
        <w:spacing w:line="249" w:lineRule="auto"/>
        <w:rPr>
          <w:lang w:eastAsia="zh-CN"/>
        </w:rPr>
      </w:pPr>
    </w:p>
    <w:p w14:paraId="4EFF139D" w14:textId="77777777" w:rsidR="00C87A49" w:rsidRDefault="00C87A49">
      <w:pPr>
        <w:pStyle w:val="a3"/>
        <w:spacing w:line="249" w:lineRule="auto"/>
        <w:rPr>
          <w:lang w:eastAsia="zh-CN"/>
        </w:rPr>
      </w:pPr>
    </w:p>
    <w:p w14:paraId="2AA04421" w14:textId="77777777" w:rsidR="00C87A49" w:rsidRDefault="00C87A49">
      <w:pPr>
        <w:pStyle w:val="a3"/>
        <w:spacing w:line="250" w:lineRule="auto"/>
        <w:rPr>
          <w:lang w:eastAsia="zh-CN"/>
        </w:rPr>
      </w:pPr>
    </w:p>
    <w:p w14:paraId="61627483" w14:textId="77777777" w:rsidR="00C87A49" w:rsidRDefault="00C87A49">
      <w:pPr>
        <w:pStyle w:val="a3"/>
        <w:spacing w:line="250" w:lineRule="auto"/>
        <w:rPr>
          <w:lang w:eastAsia="zh-CN"/>
        </w:rPr>
      </w:pPr>
    </w:p>
    <w:p w14:paraId="191CAD38" w14:textId="77777777" w:rsidR="00C87A49" w:rsidRDefault="00C87A49">
      <w:pPr>
        <w:pStyle w:val="a3"/>
        <w:spacing w:line="250" w:lineRule="auto"/>
        <w:rPr>
          <w:lang w:eastAsia="zh-CN"/>
        </w:rPr>
      </w:pPr>
    </w:p>
    <w:p w14:paraId="7C2DF8D5" w14:textId="6219C05D" w:rsidR="00C87A49" w:rsidRDefault="00A8168F" w:rsidP="00940771">
      <w:pPr>
        <w:spacing w:before="91" w:line="219" w:lineRule="auto"/>
        <w:jc w:val="center"/>
        <w:rPr>
          <w:rFonts w:ascii="宋体" w:eastAsia="宋体" w:hAnsi="宋体" w:cs="宋体" w:hint="eastAsia"/>
          <w:sz w:val="28"/>
          <w:szCs w:val="28"/>
          <w:lang w:eastAsia="zh-CN"/>
        </w:rPr>
      </w:pPr>
      <w:r>
        <w:rPr>
          <w:rFonts w:ascii="宋体" w:eastAsia="宋体" w:hAnsi="宋体" w:cs="宋体" w:hint="eastAsia"/>
          <w:spacing w:val="-1"/>
          <w:sz w:val="28"/>
          <w:szCs w:val="28"/>
          <w:lang w:eastAsia="zh-CN"/>
        </w:rPr>
        <w:t>×××</w:t>
      </w:r>
      <w:r>
        <w:rPr>
          <w:rFonts w:ascii="宋体" w:eastAsia="宋体" w:hAnsi="宋体" w:cs="宋体"/>
          <w:spacing w:val="-1"/>
          <w:sz w:val="28"/>
          <w:szCs w:val="28"/>
          <w:lang w:eastAsia="zh-CN"/>
        </w:rPr>
        <w:t>有限公司</w:t>
      </w:r>
    </w:p>
    <w:p w14:paraId="0AB00C20" w14:textId="77777777" w:rsidR="00C87A49" w:rsidRDefault="00C87A49">
      <w:pPr>
        <w:spacing w:line="219" w:lineRule="auto"/>
        <w:rPr>
          <w:rFonts w:ascii="宋体" w:eastAsia="宋体" w:hAnsi="宋体" w:cs="宋体" w:hint="eastAsia"/>
          <w:sz w:val="28"/>
          <w:szCs w:val="28"/>
          <w:lang w:eastAsia="zh-CN"/>
        </w:rPr>
        <w:sectPr w:rsidR="00C87A49" w:rsidSect="00940771">
          <w:pgSz w:w="11906" w:h="16838" w:code="9"/>
          <w:pgMar w:top="1440" w:right="1800" w:bottom="1440" w:left="1800" w:header="640" w:footer="0" w:gutter="0"/>
          <w:cols w:space="720"/>
          <w:docGrid w:linePitch="286"/>
        </w:sectPr>
      </w:pPr>
      <w:bookmarkStart w:id="3" w:name="bookmark1"/>
      <w:bookmarkEnd w:id="3"/>
    </w:p>
    <w:bookmarkStart w:id="4" w:name="bookmark20" w:displacedByCustomXml="next"/>
    <w:bookmarkEnd w:id="4" w:displacedByCustomXml="next"/>
    <w:bookmarkStart w:id="5" w:name="bookmark19" w:displacedByCustomXml="next"/>
    <w:bookmarkEnd w:id="5" w:displacedByCustomXml="next"/>
    <w:bookmarkStart w:id="6" w:name="bookmark18" w:displacedByCustomXml="next"/>
    <w:bookmarkEnd w:id="6" w:displacedByCustomXml="next"/>
    <w:bookmarkStart w:id="7" w:name="bookmark17" w:displacedByCustomXml="next"/>
    <w:bookmarkEnd w:id="7" w:displacedByCustomXml="next"/>
    <w:bookmarkStart w:id="8" w:name="bookmark16" w:displacedByCustomXml="next"/>
    <w:bookmarkEnd w:id="8" w:displacedByCustomXml="next"/>
    <w:bookmarkStart w:id="9" w:name="bookmark15" w:displacedByCustomXml="next"/>
    <w:bookmarkEnd w:id="9" w:displacedByCustomXml="next"/>
    <w:bookmarkStart w:id="10" w:name="bookmark14" w:displacedByCustomXml="next"/>
    <w:bookmarkEnd w:id="10" w:displacedByCustomXml="next"/>
    <w:bookmarkStart w:id="11" w:name="bookmark13" w:displacedByCustomXml="next"/>
    <w:bookmarkEnd w:id="11" w:displacedByCustomXml="next"/>
    <w:bookmarkStart w:id="12" w:name="bookmark12" w:displacedByCustomXml="next"/>
    <w:bookmarkEnd w:id="12" w:displacedByCustomXml="next"/>
    <w:bookmarkStart w:id="13" w:name="bookmark11" w:displacedByCustomXml="next"/>
    <w:bookmarkEnd w:id="13" w:displacedByCustomXml="next"/>
    <w:bookmarkStart w:id="14" w:name="bookmark10" w:displacedByCustomXml="next"/>
    <w:bookmarkEnd w:id="14" w:displacedByCustomXml="next"/>
    <w:bookmarkStart w:id="15" w:name="bookmark9" w:displacedByCustomXml="next"/>
    <w:bookmarkEnd w:id="15" w:displacedByCustomXml="next"/>
    <w:sdt>
      <w:sdtPr>
        <w:rPr>
          <w:rFonts w:ascii="Arial" w:eastAsia="Arial" w:hAnsi="Arial" w:cs="Arial"/>
          <w:snapToGrid w:val="0"/>
          <w:color w:val="000000"/>
          <w:sz w:val="21"/>
          <w:szCs w:val="21"/>
          <w:lang w:val="zh-CN" w:eastAsia="en-US"/>
        </w:rPr>
        <w:id w:val="-1868209691"/>
        <w:docPartObj>
          <w:docPartGallery w:val="Table of Contents"/>
          <w:docPartUnique/>
        </w:docPartObj>
      </w:sdtPr>
      <w:sdtEndPr>
        <w:rPr>
          <w:b/>
          <w:bCs/>
        </w:rPr>
      </w:sdtEndPr>
      <w:sdtContent>
        <w:p w14:paraId="38C53B09" w14:textId="77777777" w:rsidR="006A7F1A" w:rsidRPr="00CB7C40" w:rsidRDefault="00E1226D" w:rsidP="00E1226D">
          <w:pPr>
            <w:pStyle w:val="TOC"/>
            <w:jc w:val="center"/>
            <w:rPr>
              <w:rFonts w:ascii="宋体" w:eastAsia="宋体" w:hAnsi="宋体" w:hint="eastAsia"/>
              <w:noProof/>
              <w:sz w:val="28"/>
              <w:szCs w:val="28"/>
            </w:rPr>
          </w:pPr>
          <w:r w:rsidRPr="00CB7C40">
            <w:rPr>
              <w:rFonts w:ascii="宋体" w:eastAsia="宋体" w:hAnsi="宋体"/>
              <w:color w:val="auto"/>
              <w:sz w:val="36"/>
              <w:szCs w:val="36"/>
              <w:lang w:val="zh-CN"/>
            </w:rPr>
            <w:t>目录</w:t>
          </w:r>
          <w:r w:rsidRPr="00CB7C40">
            <w:rPr>
              <w:rFonts w:ascii="宋体" w:eastAsia="宋体" w:hAnsi="宋体"/>
              <w:sz w:val="28"/>
              <w:szCs w:val="28"/>
            </w:rPr>
            <w:fldChar w:fldCharType="begin"/>
          </w:r>
          <w:r w:rsidRPr="00CB7C40">
            <w:rPr>
              <w:rFonts w:ascii="宋体" w:eastAsia="宋体" w:hAnsi="宋体"/>
              <w:sz w:val="28"/>
              <w:szCs w:val="28"/>
            </w:rPr>
            <w:instrText xml:space="preserve"> TOC \o "1-3" \h \z \u </w:instrText>
          </w:r>
          <w:r w:rsidRPr="00CB7C40">
            <w:rPr>
              <w:rFonts w:ascii="宋体" w:eastAsia="宋体" w:hAnsi="宋体"/>
              <w:sz w:val="28"/>
              <w:szCs w:val="28"/>
            </w:rPr>
            <w:fldChar w:fldCharType="separate"/>
          </w:r>
        </w:p>
        <w:p w14:paraId="3D6712AA" w14:textId="7A963097" w:rsidR="006A7F1A" w:rsidRPr="00CB7C40" w:rsidRDefault="00000000" w:rsidP="00BC1DDC">
          <w:pPr>
            <w:pStyle w:val="TOC1"/>
            <w:rPr>
              <w:rFonts w:cstheme="minorBidi" w:hint="eastAsia"/>
              <w:snapToGrid/>
              <w:color w:val="auto"/>
              <w:kern w:val="2"/>
              <w:lang w:eastAsia="zh-CN"/>
              <w14:ligatures w14:val="standardContextual"/>
            </w:rPr>
          </w:pPr>
          <w:hyperlink w:anchor="_Toc173242934" w:history="1">
            <w:r w:rsidR="006A7F1A" w:rsidRPr="00CB7C40">
              <w:rPr>
                <w:rStyle w:val="ac"/>
                <w:rFonts w:cs="宋体" w:hint="eastAsia"/>
                <w:lang w:eastAsia="zh-CN"/>
              </w:rPr>
              <w:t>一、立项背景与意义</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3643E877" w14:textId="32002119" w:rsidR="006A7F1A" w:rsidRPr="00CB7C40" w:rsidRDefault="00000000" w:rsidP="00BC1DDC">
          <w:pPr>
            <w:pStyle w:val="TOC1"/>
            <w:rPr>
              <w:rFonts w:cstheme="minorBidi" w:hint="eastAsia"/>
              <w:snapToGrid/>
              <w:color w:val="auto"/>
              <w:kern w:val="2"/>
              <w:lang w:eastAsia="zh-CN"/>
              <w14:ligatures w14:val="standardContextual"/>
            </w:rPr>
          </w:pPr>
          <w:hyperlink w:anchor="_Toc173242935" w:history="1">
            <w:r w:rsidR="006A7F1A" w:rsidRPr="00CB7C40">
              <w:rPr>
                <w:rStyle w:val="ac"/>
                <w:rFonts w:hint="eastAsia"/>
              </w:rPr>
              <w:t xml:space="preserve">1.1 </w:t>
            </w:r>
            <w:r w:rsidR="006A7F1A" w:rsidRPr="00CB7C40">
              <w:rPr>
                <w:rStyle w:val="ac"/>
                <w:rFonts w:cs="宋体" w:hint="eastAsia"/>
              </w:rPr>
              <w:t>项目背景</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_Toc173242935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6639E0F7" w14:textId="5D24F419" w:rsidR="006A7F1A" w:rsidRPr="00CB7C40" w:rsidRDefault="00000000" w:rsidP="00BC1DDC">
          <w:pPr>
            <w:pStyle w:val="TOC1"/>
            <w:rPr>
              <w:rFonts w:cstheme="minorBidi" w:hint="eastAsia"/>
              <w:snapToGrid/>
              <w:color w:val="auto"/>
              <w:kern w:val="2"/>
              <w:lang w:eastAsia="zh-CN"/>
              <w14:ligatures w14:val="standardContextual"/>
            </w:rPr>
          </w:pPr>
          <w:hyperlink w:anchor="_Toc173242936" w:history="1">
            <w:r w:rsidR="006A7F1A" w:rsidRPr="00CB7C40">
              <w:rPr>
                <w:rStyle w:val="ac"/>
                <w:rFonts w:hint="eastAsia"/>
              </w:rPr>
              <w:t xml:space="preserve">1.2 </w:t>
            </w:r>
            <w:r w:rsidR="006A7F1A" w:rsidRPr="00CB7C40">
              <w:rPr>
                <w:rStyle w:val="ac"/>
                <w:rFonts w:cs="宋体" w:hint="eastAsia"/>
              </w:rPr>
              <w:t>项目研发目的和意义</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_Toc173242936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5578455C" w14:textId="6098113F" w:rsidR="006A7F1A" w:rsidRPr="00CB7C40" w:rsidRDefault="00000000" w:rsidP="00BC1DDC">
          <w:pPr>
            <w:pStyle w:val="TOC1"/>
            <w:rPr>
              <w:rFonts w:cstheme="minorBidi" w:hint="eastAsia"/>
              <w:snapToGrid/>
              <w:color w:val="auto"/>
              <w:kern w:val="2"/>
              <w:lang w:eastAsia="zh-CN"/>
              <w14:ligatures w14:val="standardContextual"/>
            </w:rPr>
          </w:pPr>
          <w:hyperlink w:anchor="_Toc173242937" w:history="1">
            <w:r w:rsidR="006A7F1A" w:rsidRPr="00CB7C40">
              <w:rPr>
                <w:rStyle w:val="ac"/>
                <w:rFonts w:cs="宋体" w:hint="eastAsia"/>
                <w:lang w:eastAsia="zh-CN"/>
              </w:rPr>
              <w:t>二、项目研发内容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_Toc173242937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0209CE44" w14:textId="0C01EE51" w:rsidR="006A7F1A" w:rsidRPr="00CB7C40" w:rsidRDefault="00000000" w:rsidP="00BC1DDC">
          <w:pPr>
            <w:pStyle w:val="TOC1"/>
            <w:rPr>
              <w:rFonts w:cstheme="minorBidi" w:hint="eastAsia"/>
              <w:snapToGrid/>
              <w:color w:val="auto"/>
              <w:kern w:val="2"/>
              <w:lang w:eastAsia="zh-CN"/>
              <w14:ligatures w14:val="standardContextual"/>
            </w:rPr>
          </w:pPr>
          <w:hyperlink w:anchor="_Toc173242938" w:history="1">
            <w:r w:rsidR="006A7F1A" w:rsidRPr="00CB7C40">
              <w:rPr>
                <w:rStyle w:val="ac"/>
                <w:rFonts w:hint="eastAsia"/>
              </w:rPr>
              <w:t xml:space="preserve">2.1 </w:t>
            </w:r>
            <w:r w:rsidR="006A7F1A" w:rsidRPr="00CB7C40">
              <w:rPr>
                <w:rStyle w:val="ac"/>
                <w:rFonts w:cs="宋体" w:hint="eastAsia"/>
              </w:rPr>
              <w:t>项目主要内容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_Toc173242938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4D3AB323" w14:textId="0D83DEFE" w:rsidR="006A7F1A" w:rsidRPr="00CB7C40" w:rsidRDefault="00000000" w:rsidP="00BC1DDC">
          <w:pPr>
            <w:pStyle w:val="TOC1"/>
            <w:rPr>
              <w:rFonts w:cstheme="minorBidi" w:hint="eastAsia"/>
              <w:snapToGrid/>
              <w:color w:val="auto"/>
              <w:kern w:val="2"/>
              <w:lang w:eastAsia="zh-CN"/>
              <w14:ligatures w14:val="standardContextual"/>
            </w:rPr>
          </w:pPr>
          <w:hyperlink w:anchor="_Toc173242939" w:history="1">
            <w:r w:rsidR="006A7F1A" w:rsidRPr="00CB7C40">
              <w:rPr>
                <w:rStyle w:val="ac"/>
                <w:rFonts w:hint="eastAsia"/>
              </w:rPr>
              <w:t xml:space="preserve">2.2 </w:t>
            </w:r>
            <w:r w:rsidR="006A7F1A" w:rsidRPr="00CB7C40">
              <w:rPr>
                <w:rStyle w:val="ac"/>
                <w:rFonts w:cs="宋体" w:hint="eastAsia"/>
              </w:rPr>
              <w:t>关键技术</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_Toc173242939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5</w:t>
            </w:r>
            <w:r w:rsidR="006A7F1A" w:rsidRPr="00CB7C40">
              <w:rPr>
                <w:rFonts w:hint="eastAsia"/>
                <w:webHidden/>
              </w:rPr>
              <w:fldChar w:fldCharType="end"/>
            </w:r>
          </w:hyperlink>
        </w:p>
        <w:p w14:paraId="5FF7148A" w14:textId="1F9135B3" w:rsidR="006A7F1A" w:rsidRPr="00CB7C40" w:rsidRDefault="00000000" w:rsidP="00BC1DDC">
          <w:pPr>
            <w:pStyle w:val="TOC1"/>
            <w:rPr>
              <w:rFonts w:cstheme="minorBidi" w:hint="eastAsia"/>
              <w:snapToGrid/>
              <w:color w:val="auto"/>
              <w:kern w:val="2"/>
              <w:lang w:eastAsia="zh-CN"/>
              <w14:ligatures w14:val="standardContextual"/>
            </w:rPr>
          </w:pPr>
          <w:hyperlink w:anchor="_Toc173242940" w:history="1">
            <w:r w:rsidR="006A7F1A" w:rsidRPr="00CB7C40">
              <w:rPr>
                <w:rStyle w:val="ac"/>
                <w:rFonts w:hint="eastAsia"/>
              </w:rPr>
              <w:t xml:space="preserve">2.3 </w:t>
            </w:r>
            <w:r w:rsidR="006A7F1A" w:rsidRPr="00CB7C40">
              <w:rPr>
                <w:rStyle w:val="ac"/>
                <w:rFonts w:cs="宋体" w:hint="eastAsia"/>
              </w:rPr>
              <w:t>技术创新点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_Toc173242940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5</w:t>
            </w:r>
            <w:r w:rsidR="006A7F1A" w:rsidRPr="00CB7C40">
              <w:rPr>
                <w:rFonts w:hint="eastAsia"/>
                <w:webHidden/>
              </w:rPr>
              <w:fldChar w:fldCharType="end"/>
            </w:r>
          </w:hyperlink>
        </w:p>
        <w:p w14:paraId="24DBE646" w14:textId="60D396E4" w:rsidR="006A7F1A" w:rsidRPr="00CB7C40" w:rsidRDefault="00000000" w:rsidP="00BC1DDC">
          <w:pPr>
            <w:pStyle w:val="TOC1"/>
            <w:rPr>
              <w:rFonts w:cstheme="minorBidi" w:hint="eastAsia"/>
              <w:snapToGrid/>
              <w:color w:val="auto"/>
              <w:kern w:val="2"/>
              <w:lang w:eastAsia="zh-CN"/>
              <w14:ligatures w14:val="standardContextual"/>
            </w:rPr>
          </w:pPr>
          <w:hyperlink w:anchor="_Toc173242941" w:history="1">
            <w:r w:rsidR="006A7F1A" w:rsidRPr="00CB7C40">
              <w:rPr>
                <w:rStyle w:val="ac"/>
                <w:rFonts w:hint="eastAsia"/>
              </w:rPr>
              <w:t xml:space="preserve">2.4 </w:t>
            </w:r>
            <w:r w:rsidR="006A7F1A" w:rsidRPr="00CB7C40">
              <w:rPr>
                <w:rStyle w:val="ac"/>
                <w:rFonts w:cs="宋体" w:hint="eastAsia"/>
              </w:rPr>
              <w:t>技术指标</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_Toc173242941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6</w:t>
            </w:r>
            <w:r w:rsidR="006A7F1A" w:rsidRPr="00CB7C40">
              <w:rPr>
                <w:rFonts w:hint="eastAsia"/>
                <w:webHidden/>
              </w:rPr>
              <w:fldChar w:fldCharType="end"/>
            </w:r>
          </w:hyperlink>
        </w:p>
        <w:p w14:paraId="231DD3BD" w14:textId="20A272E4" w:rsidR="006A7F1A" w:rsidRPr="00CB7C40" w:rsidRDefault="00000000" w:rsidP="00BC1DDC">
          <w:pPr>
            <w:pStyle w:val="TOC1"/>
            <w:rPr>
              <w:rFonts w:cstheme="minorBidi" w:hint="eastAsia"/>
              <w:snapToGrid/>
              <w:color w:val="auto"/>
              <w:kern w:val="2"/>
              <w:lang w:eastAsia="zh-CN"/>
              <w14:ligatures w14:val="standardContextual"/>
            </w:rPr>
          </w:pPr>
          <w:hyperlink w:anchor="_Toc173242942" w:history="1">
            <w:r w:rsidR="006A7F1A" w:rsidRPr="00CB7C40">
              <w:rPr>
                <w:rStyle w:val="ac"/>
                <w:rFonts w:cs="宋体" w:hint="eastAsia"/>
                <w:lang w:eastAsia="zh-CN"/>
              </w:rPr>
              <w:t>三、研究方案及技术路线</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_Toc173242942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7</w:t>
            </w:r>
            <w:r w:rsidR="006A7F1A" w:rsidRPr="00CB7C40">
              <w:rPr>
                <w:rFonts w:hint="eastAsia"/>
                <w:webHidden/>
              </w:rPr>
              <w:fldChar w:fldCharType="end"/>
            </w:r>
          </w:hyperlink>
        </w:p>
        <w:p w14:paraId="4A50B800" w14:textId="0FF03A29" w:rsidR="006A7F1A" w:rsidRPr="00CB7C40" w:rsidRDefault="00000000" w:rsidP="00BC1DDC">
          <w:pPr>
            <w:pStyle w:val="TOC1"/>
            <w:rPr>
              <w:rFonts w:cstheme="minorBidi" w:hint="eastAsia"/>
              <w:snapToGrid/>
              <w:color w:val="auto"/>
              <w:kern w:val="2"/>
              <w:lang w:eastAsia="zh-CN"/>
              <w14:ligatures w14:val="standardContextual"/>
            </w:rPr>
          </w:pPr>
          <w:hyperlink w:anchor="_Toc173242943" w:history="1">
            <w:r w:rsidR="006A7F1A" w:rsidRPr="00CB7C40">
              <w:rPr>
                <w:rStyle w:val="ac"/>
                <w:rFonts w:hint="eastAsia"/>
              </w:rPr>
              <w:t xml:space="preserve">3.1 </w:t>
            </w:r>
            <w:r w:rsidR="006A7F1A" w:rsidRPr="00CB7C40">
              <w:rPr>
                <w:rStyle w:val="ac"/>
                <w:rFonts w:cs="宋体" w:hint="eastAsia"/>
              </w:rPr>
              <w:t>系统整体流程图</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_Toc173242943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7</w:t>
            </w:r>
            <w:r w:rsidR="006A7F1A" w:rsidRPr="00CB7C40">
              <w:rPr>
                <w:rFonts w:hint="eastAsia"/>
                <w:webHidden/>
              </w:rPr>
              <w:fldChar w:fldCharType="end"/>
            </w:r>
          </w:hyperlink>
        </w:p>
        <w:p w14:paraId="15AFB6A3" w14:textId="62D78025" w:rsidR="006A7F1A" w:rsidRPr="00CB7C40" w:rsidRDefault="00000000" w:rsidP="00BC1DDC">
          <w:pPr>
            <w:pStyle w:val="TOC1"/>
            <w:rPr>
              <w:rFonts w:cstheme="minorBidi" w:hint="eastAsia"/>
              <w:snapToGrid/>
              <w:color w:val="auto"/>
              <w:kern w:val="2"/>
              <w:lang w:eastAsia="zh-CN"/>
              <w14:ligatures w14:val="standardContextual"/>
            </w:rPr>
          </w:pPr>
          <w:hyperlink w:anchor="_Toc173242944" w:history="1">
            <w:r w:rsidR="006A7F1A" w:rsidRPr="00CB7C40">
              <w:rPr>
                <w:rStyle w:val="ac"/>
                <w:rFonts w:hint="eastAsia"/>
              </w:rPr>
              <w:t xml:space="preserve">3.2 </w:t>
            </w:r>
            <w:r w:rsidR="006A7F1A" w:rsidRPr="00CB7C40">
              <w:rPr>
                <w:rStyle w:val="ac"/>
                <w:rFonts w:cs="宋体" w:hint="eastAsia"/>
              </w:rPr>
              <w:t>总体逻辑结构设计</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7</w:t>
            </w:r>
            <w:r w:rsidR="006A7F1A" w:rsidRPr="00CB7C40">
              <w:rPr>
                <w:rFonts w:hint="eastAsia"/>
                <w:webHidden/>
              </w:rPr>
              <w:fldChar w:fldCharType="end"/>
            </w:r>
          </w:hyperlink>
        </w:p>
        <w:p w14:paraId="10FE4E81" w14:textId="644EE099" w:rsidR="006A7F1A" w:rsidRPr="00BC1DDC" w:rsidRDefault="00000000" w:rsidP="00BC1DDC">
          <w:pPr>
            <w:pStyle w:val="TOC1"/>
            <w:rPr>
              <w:rFonts w:cstheme="minorBidi" w:hint="eastAsia"/>
              <w:snapToGrid/>
              <w:color w:val="auto"/>
              <w:kern w:val="2"/>
              <w:lang w:eastAsia="zh-CN"/>
              <w14:ligatures w14:val="standardContextual"/>
            </w:rPr>
          </w:pPr>
          <w:hyperlink w:anchor="_Toc173242945" w:history="1">
            <w:r w:rsidR="006A7F1A" w:rsidRPr="00BC1DDC">
              <w:rPr>
                <w:rStyle w:val="ac"/>
                <w:rFonts w:hint="eastAsia"/>
                <w:u w:val="none"/>
              </w:rPr>
              <w:t xml:space="preserve">3.3 </w:t>
            </w:r>
            <w:r w:rsidR="006A7F1A" w:rsidRPr="00BC1DDC">
              <w:rPr>
                <w:rStyle w:val="ac"/>
                <w:rFonts w:cs="宋体" w:hint="eastAsia"/>
                <w:u w:val="none"/>
              </w:rPr>
              <w:t>采用的技术路线</w:t>
            </w:r>
            <w:r w:rsidR="006A7F1A" w:rsidRPr="00BC1DDC">
              <w:rPr>
                <w:rFonts w:hint="eastAsia"/>
                <w:webHidden/>
              </w:rPr>
              <w:tab/>
            </w:r>
            <w:r w:rsidR="006A7F1A" w:rsidRPr="00BC1DDC">
              <w:rPr>
                <w:rFonts w:hint="eastAsia"/>
                <w:webHidden/>
              </w:rPr>
              <w:fldChar w:fldCharType="begin"/>
            </w:r>
            <w:r w:rsidR="006A7F1A" w:rsidRPr="00BC1DDC">
              <w:rPr>
                <w:rFonts w:hint="eastAsia"/>
                <w:webHidden/>
              </w:rPr>
              <w:instrText xml:space="preserve"> </w:instrText>
            </w:r>
            <w:r w:rsidR="006A7F1A" w:rsidRPr="00BC1DDC">
              <w:rPr>
                <w:webHidden/>
              </w:rPr>
              <w:instrText>PAGEREF _Toc173242945 \h</w:instrText>
            </w:r>
            <w:r w:rsidR="006A7F1A" w:rsidRPr="00BC1DDC">
              <w:rPr>
                <w:rFonts w:hint="eastAsia"/>
                <w:webHidden/>
              </w:rPr>
              <w:instrText xml:space="preserve"> </w:instrText>
            </w:r>
            <w:r w:rsidR="006A7F1A" w:rsidRPr="00BC1DDC">
              <w:rPr>
                <w:rFonts w:hint="eastAsia"/>
                <w:webHidden/>
              </w:rPr>
            </w:r>
            <w:r w:rsidR="006A7F1A" w:rsidRPr="00BC1DDC">
              <w:rPr>
                <w:rFonts w:hint="eastAsia"/>
                <w:webHidden/>
              </w:rPr>
              <w:fldChar w:fldCharType="separate"/>
            </w:r>
            <w:r w:rsidR="00BC1DDC" w:rsidRPr="00BC1DDC">
              <w:rPr>
                <w:rFonts w:hint="eastAsia"/>
                <w:webHidden/>
              </w:rPr>
              <w:t>8</w:t>
            </w:r>
            <w:r w:rsidR="006A7F1A" w:rsidRPr="00BC1DDC">
              <w:rPr>
                <w:rFonts w:hint="eastAsia"/>
                <w:webHidden/>
              </w:rPr>
              <w:fldChar w:fldCharType="end"/>
            </w:r>
          </w:hyperlink>
        </w:p>
        <w:p w14:paraId="071662B0" w14:textId="656429BD" w:rsidR="006A7F1A" w:rsidRPr="00CB7C40" w:rsidRDefault="00000000" w:rsidP="00BC1DDC">
          <w:pPr>
            <w:pStyle w:val="TOC1"/>
            <w:rPr>
              <w:rFonts w:cstheme="minorBidi" w:hint="eastAsia"/>
              <w:snapToGrid/>
              <w:color w:val="auto"/>
              <w:kern w:val="2"/>
              <w:lang w:eastAsia="zh-CN"/>
              <w14:ligatures w14:val="standardContextual"/>
            </w:rPr>
          </w:pPr>
          <w:hyperlink w:anchor="_Toc173242946" w:history="1">
            <w:r w:rsidR="006A7F1A" w:rsidRPr="00CB7C40">
              <w:rPr>
                <w:rStyle w:val="ac"/>
                <w:rFonts w:cs="宋体" w:hint="eastAsia"/>
                <w:lang w:eastAsia="zh-CN"/>
              </w:rPr>
              <w:t>四、项目研发基础</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_Toc173242946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9</w:t>
            </w:r>
            <w:r w:rsidR="006A7F1A" w:rsidRPr="00CB7C40">
              <w:rPr>
                <w:rFonts w:hint="eastAsia"/>
                <w:webHidden/>
              </w:rPr>
              <w:fldChar w:fldCharType="end"/>
            </w:r>
          </w:hyperlink>
        </w:p>
        <w:p w14:paraId="00D4B9C8" w14:textId="3B2CE5AC" w:rsidR="006A7F1A" w:rsidRPr="00CB7C40" w:rsidRDefault="00000000" w:rsidP="00BC1DDC">
          <w:pPr>
            <w:pStyle w:val="TOC1"/>
            <w:rPr>
              <w:rFonts w:cstheme="minorBidi" w:hint="eastAsia"/>
              <w:snapToGrid/>
              <w:color w:val="auto"/>
              <w:kern w:val="2"/>
              <w:lang w:eastAsia="zh-CN"/>
              <w14:ligatures w14:val="standardContextual"/>
            </w:rPr>
          </w:pPr>
          <w:hyperlink w:anchor="_Toc173242947" w:history="1">
            <w:r w:rsidR="006A7F1A" w:rsidRPr="00CB7C40">
              <w:rPr>
                <w:rStyle w:val="ac"/>
                <w:rFonts w:hint="eastAsia"/>
              </w:rPr>
              <w:t xml:space="preserve">4.1 </w:t>
            </w:r>
            <w:r w:rsidR="006A7F1A" w:rsidRPr="00CB7C40">
              <w:rPr>
                <w:rStyle w:val="ac"/>
                <w:rFonts w:cs="宋体" w:hint="eastAsia"/>
              </w:rPr>
              <w:t>市场调研</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_Toc173242947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9</w:t>
            </w:r>
            <w:r w:rsidR="006A7F1A" w:rsidRPr="00CB7C40">
              <w:rPr>
                <w:rFonts w:hint="eastAsia"/>
                <w:webHidden/>
              </w:rPr>
              <w:fldChar w:fldCharType="end"/>
            </w:r>
          </w:hyperlink>
        </w:p>
        <w:p w14:paraId="7BE7D7D6" w14:textId="28CDBEDD" w:rsidR="006A7F1A" w:rsidRPr="00CB7C40" w:rsidRDefault="00000000" w:rsidP="00BC1DDC">
          <w:pPr>
            <w:pStyle w:val="TOC1"/>
            <w:rPr>
              <w:rFonts w:cstheme="minorBidi" w:hint="eastAsia"/>
              <w:snapToGrid/>
              <w:color w:val="auto"/>
              <w:kern w:val="2"/>
              <w:lang w:eastAsia="zh-CN"/>
              <w14:ligatures w14:val="standardContextual"/>
            </w:rPr>
          </w:pPr>
          <w:hyperlink w:anchor="_Toc173242948" w:history="1">
            <w:r w:rsidR="006A7F1A" w:rsidRPr="00CB7C40">
              <w:rPr>
                <w:rStyle w:val="ac"/>
                <w:rFonts w:hint="eastAsia"/>
              </w:rPr>
              <w:t xml:space="preserve">4.2 </w:t>
            </w:r>
            <w:r w:rsidR="006A7F1A" w:rsidRPr="00CB7C40">
              <w:rPr>
                <w:rStyle w:val="ac"/>
                <w:rFonts w:cs="宋体" w:hint="eastAsia"/>
              </w:rPr>
              <w:t>研发基础</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_Toc173242948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9</w:t>
            </w:r>
            <w:r w:rsidR="006A7F1A" w:rsidRPr="00CB7C40">
              <w:rPr>
                <w:rFonts w:hint="eastAsia"/>
                <w:webHidden/>
              </w:rPr>
              <w:fldChar w:fldCharType="end"/>
            </w:r>
          </w:hyperlink>
        </w:p>
        <w:p w14:paraId="08503711" w14:textId="7A6B5113" w:rsidR="006A7F1A" w:rsidRPr="00CB7C40" w:rsidRDefault="00000000" w:rsidP="00BC1DDC">
          <w:pPr>
            <w:pStyle w:val="TOC1"/>
            <w:rPr>
              <w:rFonts w:cstheme="minorBidi" w:hint="eastAsia"/>
              <w:snapToGrid/>
              <w:color w:val="auto"/>
              <w:kern w:val="2"/>
              <w:lang w:eastAsia="zh-CN"/>
              <w14:ligatures w14:val="standardContextual"/>
            </w:rPr>
          </w:pPr>
          <w:hyperlink w:anchor="_Toc173242949" w:history="1">
            <w:r w:rsidR="006A7F1A" w:rsidRPr="00CB7C40">
              <w:rPr>
                <w:rStyle w:val="ac"/>
                <w:rFonts w:cs="宋体" w:hint="eastAsia"/>
                <w:lang w:eastAsia="zh-CN"/>
              </w:rPr>
              <w:t>五、项目组成员</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_Toc173242949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10</w:t>
            </w:r>
            <w:r w:rsidR="006A7F1A" w:rsidRPr="00CB7C40">
              <w:rPr>
                <w:rFonts w:hint="eastAsia"/>
                <w:webHidden/>
              </w:rPr>
              <w:fldChar w:fldCharType="end"/>
            </w:r>
          </w:hyperlink>
        </w:p>
        <w:p w14:paraId="085D2BAB" w14:textId="122F4A86" w:rsidR="006A7F1A" w:rsidRPr="00CB7C40" w:rsidRDefault="00000000" w:rsidP="00BC1DDC">
          <w:pPr>
            <w:pStyle w:val="TOC1"/>
            <w:rPr>
              <w:rFonts w:cstheme="minorBidi" w:hint="eastAsia"/>
              <w:snapToGrid/>
              <w:color w:val="auto"/>
              <w:kern w:val="2"/>
              <w:lang w:eastAsia="zh-CN"/>
              <w14:ligatures w14:val="standardContextual"/>
            </w:rPr>
          </w:pPr>
          <w:hyperlink w:anchor="_Toc173242950" w:history="1">
            <w:r w:rsidR="006A7F1A" w:rsidRPr="00CB7C40">
              <w:rPr>
                <w:rStyle w:val="ac"/>
                <w:rFonts w:cs="宋体" w:hint="eastAsia"/>
                <w:lang w:eastAsia="zh-CN"/>
              </w:rPr>
              <w:t>六、项目经费预算</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_Toc173242950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10</w:t>
            </w:r>
            <w:r w:rsidR="006A7F1A" w:rsidRPr="00CB7C40">
              <w:rPr>
                <w:rFonts w:hint="eastAsia"/>
                <w:webHidden/>
              </w:rPr>
              <w:fldChar w:fldCharType="end"/>
            </w:r>
          </w:hyperlink>
        </w:p>
        <w:p w14:paraId="79610434" w14:textId="3C37B4A5" w:rsidR="006A7F1A" w:rsidRPr="00CB7C40" w:rsidRDefault="00000000" w:rsidP="00BC1DDC">
          <w:pPr>
            <w:pStyle w:val="TOC1"/>
            <w:rPr>
              <w:rFonts w:cstheme="minorBidi" w:hint="eastAsia"/>
              <w:snapToGrid/>
              <w:color w:val="auto"/>
              <w:kern w:val="2"/>
              <w:lang w:eastAsia="zh-CN"/>
              <w14:ligatures w14:val="standardContextual"/>
            </w:rPr>
          </w:pPr>
          <w:hyperlink w:anchor="_Toc173242951" w:history="1">
            <w:r w:rsidR="006A7F1A" w:rsidRPr="00CB7C40">
              <w:rPr>
                <w:rStyle w:val="ac"/>
                <w:rFonts w:cs="宋体" w:hint="eastAsia"/>
                <w:lang w:eastAsia="zh-CN"/>
              </w:rPr>
              <w:t>七、项目计划进度</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_Toc173242951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11</w:t>
            </w:r>
            <w:r w:rsidR="006A7F1A" w:rsidRPr="00CB7C40">
              <w:rPr>
                <w:rFonts w:hint="eastAsia"/>
                <w:webHidden/>
              </w:rPr>
              <w:fldChar w:fldCharType="end"/>
            </w:r>
          </w:hyperlink>
        </w:p>
        <w:p w14:paraId="19EB2ADD" w14:textId="3D609B0E" w:rsidR="006A7F1A" w:rsidRPr="00CB7C40" w:rsidRDefault="00000000" w:rsidP="00BC1DDC">
          <w:pPr>
            <w:pStyle w:val="TOC1"/>
            <w:rPr>
              <w:rFonts w:cstheme="minorBidi" w:hint="eastAsia"/>
              <w:snapToGrid/>
              <w:color w:val="auto"/>
              <w:kern w:val="2"/>
              <w:lang w:eastAsia="zh-CN"/>
              <w14:ligatures w14:val="standardContextual"/>
            </w:rPr>
          </w:pPr>
          <w:hyperlink w:anchor="_Toc173242952" w:history="1">
            <w:r w:rsidR="006A7F1A" w:rsidRPr="00CB7C40">
              <w:rPr>
                <w:rStyle w:val="ac"/>
                <w:rFonts w:cs="宋体" w:hint="eastAsia"/>
                <w:lang w:eastAsia="zh-CN"/>
              </w:rPr>
              <w:t>八、效益与风险分析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_Toc173242952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11</w:t>
            </w:r>
            <w:r w:rsidR="006A7F1A" w:rsidRPr="00CB7C40">
              <w:rPr>
                <w:rFonts w:hint="eastAsia"/>
                <w:webHidden/>
              </w:rPr>
              <w:fldChar w:fldCharType="end"/>
            </w:r>
          </w:hyperlink>
        </w:p>
        <w:p w14:paraId="6DD83062" w14:textId="5006B071" w:rsidR="006A7F1A" w:rsidRPr="00CB7C40" w:rsidRDefault="00000000" w:rsidP="00BC1DDC">
          <w:pPr>
            <w:pStyle w:val="TOC1"/>
            <w:rPr>
              <w:rFonts w:cstheme="minorBidi" w:hint="eastAsia"/>
              <w:snapToGrid/>
              <w:color w:val="auto"/>
              <w:kern w:val="2"/>
              <w:lang w:eastAsia="zh-CN"/>
              <w14:ligatures w14:val="standardContextual"/>
            </w:rPr>
          </w:pPr>
          <w:hyperlink w:anchor="_Toc173242953" w:history="1">
            <w:r w:rsidR="006A7F1A" w:rsidRPr="00CB7C40">
              <w:rPr>
                <w:rStyle w:val="ac"/>
                <w:rFonts w:hint="eastAsia"/>
              </w:rPr>
              <w:t xml:space="preserve">8.1 </w:t>
            </w:r>
            <w:r w:rsidR="006A7F1A" w:rsidRPr="00CB7C40">
              <w:rPr>
                <w:rStyle w:val="ac"/>
                <w:rFonts w:cs="宋体" w:hint="eastAsia"/>
              </w:rPr>
              <w:t>效益分析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_Toc173242953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11</w:t>
            </w:r>
            <w:r w:rsidR="006A7F1A" w:rsidRPr="00CB7C40">
              <w:rPr>
                <w:rFonts w:hint="eastAsia"/>
                <w:webHidden/>
              </w:rPr>
              <w:fldChar w:fldCharType="end"/>
            </w:r>
          </w:hyperlink>
        </w:p>
        <w:p w14:paraId="19C5001D" w14:textId="763150E0" w:rsidR="006A7F1A" w:rsidRPr="00CB7C40" w:rsidRDefault="00000000" w:rsidP="00BC1DDC">
          <w:pPr>
            <w:pStyle w:val="TOC1"/>
            <w:rPr>
              <w:rFonts w:cstheme="minorBidi" w:hint="eastAsia"/>
              <w:snapToGrid/>
              <w:color w:val="auto"/>
              <w:kern w:val="2"/>
              <w:lang w:eastAsia="zh-CN"/>
              <w14:ligatures w14:val="standardContextual"/>
            </w:rPr>
          </w:pPr>
          <w:hyperlink w:anchor="_Toc173242954" w:history="1">
            <w:r w:rsidR="006A7F1A" w:rsidRPr="00CB7C40">
              <w:rPr>
                <w:rStyle w:val="ac"/>
                <w:rFonts w:hint="eastAsia"/>
              </w:rPr>
              <w:t xml:space="preserve">8.2 </w:t>
            </w:r>
            <w:r w:rsidR="006A7F1A" w:rsidRPr="00CB7C40">
              <w:rPr>
                <w:rStyle w:val="ac"/>
                <w:rFonts w:cs="宋体" w:hint="eastAsia"/>
              </w:rPr>
              <w:t>风险分析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12</w:t>
            </w:r>
            <w:r w:rsidR="006A7F1A" w:rsidRPr="00CB7C40">
              <w:rPr>
                <w:rFonts w:hint="eastAsia"/>
                <w:webHidden/>
              </w:rPr>
              <w:fldChar w:fldCharType="end"/>
            </w:r>
          </w:hyperlink>
        </w:p>
        <w:p w14:paraId="1B0B1924" w14:textId="0731F2A2" w:rsidR="00C87A49" w:rsidRPr="00E1226D" w:rsidRDefault="00E1226D" w:rsidP="00E1226D">
          <w:pPr>
            <w:sectPr w:rsidR="00C87A49" w:rsidRPr="00E1226D" w:rsidSect="00B16843">
              <w:headerReference w:type="default" r:id="rId8"/>
              <w:footerReference w:type="default" r:id="rId9"/>
              <w:pgSz w:w="11920" w:h="16840"/>
              <w:pgMar w:top="1440" w:right="1800" w:bottom="1440" w:left="1800" w:header="1077" w:footer="565" w:gutter="0"/>
              <w:cols w:space="720"/>
              <w:docGrid w:linePitch="286"/>
            </w:sectPr>
          </w:pPr>
          <w:r w:rsidRPr="00CB7C40">
            <w:rPr>
              <w:rFonts w:ascii="宋体" w:eastAsia="宋体" w:hAnsi="宋体"/>
              <w:b/>
              <w:bCs/>
              <w:sz w:val="28"/>
              <w:szCs w:val="28"/>
              <w:lang w:val="zh-CN"/>
            </w:rPr>
            <w:fldChar w:fldCharType="end"/>
          </w:r>
        </w:p>
      </w:sdtContent>
    </w:sdt>
    <w:p w14:paraId="6BB8CEA4" w14:textId="00FC9448" w:rsidR="005A104F" w:rsidRDefault="008A13B6" w:rsidP="00A8168F">
      <w:pPr>
        <w:pStyle w:val="a9"/>
        <w:numPr>
          <w:ilvl w:val="0"/>
          <w:numId w:val="4"/>
        </w:numPr>
        <w:rPr>
          <w:sz w:val="32"/>
          <w:szCs w:val="40"/>
          <w:lang w:eastAsia="zh-CN"/>
        </w:rPr>
      </w:pPr>
      <w:bookmarkStart w:id="16" w:name="_Toc173242934"/>
      <w:r w:rsidRPr="00E1226D">
        <w:rPr>
          <w:sz w:val="32"/>
          <w:szCs w:val="40"/>
          <w:lang w:eastAsia="zh-CN"/>
        </w:rPr>
        <w:lastRenderedPageBreak/>
        <w:t>立项背景与意义</w:t>
      </w:r>
      <w:bookmarkEnd w:id="16"/>
    </w:p>
    <w:p w14:paraId="3DD9CC48" w14:textId="25457C5B" w:rsidR="004D20E4" w:rsidRDefault="00CF6ADE" w:rsidP="004D20E4">
      <w:pPr>
        <w:pStyle w:val="a9"/>
        <w:rPr>
          <w:rFonts w:ascii="宋体" w:hAnsi="宋体" w:hint="eastAsia"/>
          <w:lang w:eastAsia="zh-CN"/>
        </w:rPr>
      </w:pPr>
      <w:r>
        <w:rPr>
          <w:rFonts w:ascii="宋体" w:hAnsi="宋体" w:hint="eastAsia"/>
          <w:lang w:eastAsia="zh-CN"/>
        </w:rPr>
        <w:t>1</w:t>
      </w:r>
      <w:r w:rsidR="004D20E4" w:rsidRPr="00822CAD">
        <w:rPr>
          <w:rFonts w:ascii="宋体" w:hAnsi="宋体" w:hint="eastAsia"/>
          <w:lang w:eastAsia="zh-CN"/>
        </w:rPr>
        <w:t xml:space="preserve">.1 </w:t>
      </w:r>
      <w:r w:rsidR="004D20E4" w:rsidRPr="00822CAD">
        <w:rPr>
          <w:rFonts w:ascii="宋体" w:hAnsi="宋体"/>
          <w:lang w:eastAsia="zh-CN"/>
        </w:rPr>
        <w:t>项目</w:t>
      </w:r>
      <w:r w:rsidR="004D20E4">
        <w:rPr>
          <w:rFonts w:ascii="宋体" w:hAnsi="宋体" w:hint="eastAsia"/>
          <w:lang w:eastAsia="zh-CN"/>
        </w:rPr>
        <w:t>背景</w:t>
      </w:r>
    </w:p>
    <w:p w14:paraId="1397E930" w14:textId="4410CC0C" w:rsidR="0064257E" w:rsidRPr="00EF5813" w:rsidRDefault="0064257E" w:rsidP="00F534F0">
      <w:pPr>
        <w:rPr>
          <w:rFonts w:asciiTheme="minorEastAsia" w:eastAsiaTheme="minorEastAsia" w:hAnsiTheme="minorEastAsia" w:hint="eastAsia"/>
          <w:lang w:eastAsia="zh-CN"/>
        </w:rPr>
      </w:pPr>
      <w:r>
        <w:t>在当前创新驱动发展的时代背景下，我国政府高度重视科技创新与技术进步，积极构建有利于科技创新的政策环境与制度框架。针对我们的知识产权项目，以下政策与制度为我们的研发工作提供了强有力的支撑：</w:t>
        <w:br/>
        <w:br/>
        <w:t>首先，根据《中华人民共和国促进科技成果转化法》（2015年修订版），我们享有科技成果的所有权和使用权，鼓励通过技术市场进行成果转移转化，促进科技成果向现实生产力的转化。这不仅为我们的研发活动提供了法律保障，还为我们开辟了多元化的科技成果应用途径。</w:t>
        <w:br/>
        <w:br/>
        <w:t>其次，《国务院关于印发实施〈国家中长期科学和技术发展规划纲要（2006-2020年）〉若干配套政策的通知》（国发〔2006〕6号）明确提出，要加大对科技型中小企业支持力度，优化创新环境，激发全社会创新活力。这与我们专注于技术创新的项目高度契合，为项目的顺利开展提供了政策导向和资金支持。</w:t>
        <w:br/>
        <w:br/>
        <w:t>再者，《国家知识产权战略纲要》（国发〔2008〕14号）强调加强知识产权保护，提升知识产权创造、运用、管理和保护能力，促进知识产权与经济社会发展深度融合。这为我们在知识产权领域的布局与运用提供了坚实的法律基础和政策保障。</w:t>
        <w:br/>
        <w:br/>
        <w:t>此外，《关于深化科技体制改革加快国家创新体系建设的意见》（国发〔2014〕6号）进一步指出，要深化科技计划管理改革，优化资源配置，增强科技创新能力。这一政策为我们的研发活动提供了更加灵活、高效的研发资金支持和管理机制。</w:t>
        <w:br/>
        <w:br/>
        <w:t>最后，《关于进一步完善国家科技奖励制度的若干意见》（国发〔2014〕6号）强调要完善科技奖励体系，突出质量、贡献和绩效导向，激励广大科技工作者投身科技创新。这为我们的研发团队提供了强大的荣誉激励与认可机制。</w:t>
        <w:br/>
        <w:br/>
        <w:t>综上所述，一系列国家政策与制度的出台，为我们的知识产权项目提供了全方位的支持与保障，从法律保护、资金支持、政策导向、知识产权管理到激励机制等方面，形成了一个良好的创新生态，为我们的研发活动注入了源源不断的动力。</w:t>
      </w:r>
    </w:p>
    <w:p w14:paraId="0D3ED0B8" w14:textId="75849A68" w:rsidR="004D20E4" w:rsidRPr="004D20E4" w:rsidRDefault="00CF6ADE" w:rsidP="004D20E4">
      <w:pPr>
        <w:pStyle w:val="a9"/>
        <w:rPr>
          <w:rFonts w:ascii="宋体" w:hAnsi="宋体" w:hint="eastAsia"/>
          <w:lang w:eastAsia="zh-CN"/>
        </w:rPr>
      </w:pPr>
      <w:r>
        <w:rPr>
          <w:rFonts w:ascii="宋体" w:hAnsi="宋体" w:hint="eastAsia"/>
          <w:lang w:eastAsia="zh-CN"/>
        </w:rPr>
        <w:t>1</w:t>
      </w:r>
      <w:r w:rsidR="004D20E4" w:rsidRPr="00822CAD">
        <w:rPr>
          <w:rFonts w:ascii="宋体" w:hAnsi="宋体" w:hint="eastAsia"/>
          <w:lang w:eastAsia="zh-CN"/>
        </w:rPr>
        <w:t>.</w:t>
      </w:r>
      <w:r w:rsidR="004D20E4">
        <w:rPr>
          <w:rFonts w:ascii="宋体" w:hAnsi="宋体" w:hint="eastAsia"/>
          <w:lang w:eastAsia="zh-CN"/>
        </w:rPr>
        <w:t xml:space="preserve">2 </w:t>
      </w:r>
      <w:r w:rsidR="004D20E4" w:rsidRPr="00822CAD">
        <w:rPr>
          <w:rFonts w:ascii="宋体" w:hAnsi="宋体"/>
          <w:lang w:eastAsia="zh-CN"/>
        </w:rPr>
        <w:t>项目</w:t>
      </w:r>
      <w:r w:rsidR="004D20E4">
        <w:rPr>
          <w:rFonts w:ascii="宋体" w:hAnsi="宋体" w:hint="eastAsia"/>
          <w:lang w:eastAsia="zh-CN"/>
        </w:rPr>
        <w:t>研发的目的和意义</w:t>
      </w:r>
    </w:p>
    <w:p w14:paraId="60726A22" w14:textId="2AA8193C" w:rsidR="0064257E" w:rsidRPr="00EF5813" w:rsidRDefault="0064257E" w:rsidP="0064257E">
      <w:pPr>
        <w:rPr>
          <w:rFonts w:asciiTheme="minorEastAsia" w:eastAsiaTheme="minorEastAsia" w:hAnsiTheme="minorEastAsia" w:hint="eastAsia"/>
          <w:lang w:eastAsia="zh-CN"/>
        </w:rPr>
      </w:pPr>
      <w:r>
        <w:t>项目研发的目的和意义在于深入探索并解决与知识产权相关的业务领域中的关键挑战，旨在通过技术创新提升企业的核心竞争力。针对当前业务中存在的问题，我们发现现有技术在保护知识产权、促进知识共享、加速创新成果转化等方面存在局限性。为此，本项目旨在开发一套高效、安全的知识产权管理系统，该系统将整合最新的区块链技术和人工智能算法，以实现以下目标：</w:t>
        <w:br/>
        <w:br/>
        <w:t>首先，通过引入区块链技术，确保知识产权数据的安全存储和传输，防止未经授权的访问和篡改，为知识产权的保护提供坚实的数字基础设施。其次，借助人工智能算法，实现智能检索和匹配功能，简化知识产权的查询流程，提高效率，使企业能够快速定位相关专利、商标和版权信息，助力创新活动的开展。此外，系统还将集成智能合约功能，自动化知识产权交易流程，减少法律纠纷风险，促进知识的合法流通与合作。</w:t>
        <w:br/>
        <w:br/>
        <w:t>该项目的实施不仅能够解决当前业务中关于知识产权管理的痛点，还将在长期发展中促进企业创新生态的构建，激发内部研发动力，吸引外部合作伙伴，共同推动行业进步。通过提升知识产权管理的智能化水平，我们旨在为企业创造更加开放、协作和可持续的发展环境，最终实现知识产权价值的最大化利用，为整个社会的知识经济贡献力量。</w:t>
      </w:r>
    </w:p>
    <w:p w14:paraId="171D50FB" w14:textId="77777777" w:rsidR="00C87A49" w:rsidRPr="00E1226D" w:rsidRDefault="00000000" w:rsidP="00E1226D">
      <w:pPr>
        <w:pStyle w:val="a9"/>
        <w:rPr>
          <w:sz w:val="32"/>
          <w:szCs w:val="40"/>
          <w:lang w:eastAsia="zh-CN"/>
        </w:rPr>
      </w:pPr>
      <w:r w:rsidRPr="00E1226D">
        <w:rPr>
          <w:sz w:val="32"/>
          <w:szCs w:val="40"/>
          <w:lang w:eastAsia="zh-CN"/>
        </w:rPr>
        <w:t>二、项目研发内容</w:t>
      </w:r>
      <w:bookmarkEnd w:id="18"/>
    </w:p>
    <w:p w14:paraId="7A23DA8E" w14:textId="4858ADFF" w:rsidR="009913EF" w:rsidRDefault="005A104F" w:rsidP="00822CAD">
      <w:pPr>
        <w:pStyle w:val="a9"/>
        <w:rPr>
          <w:rFonts w:ascii="宋体" w:hAnsi="宋体" w:hint="eastAsia"/>
          <w:lang w:eastAsia="zh-CN"/>
        </w:rPr>
      </w:pPr>
      <w:bookmarkStart w:id="19" w:name="bookmark6"/>
      <w:bookmarkStart w:id="20" w:name="_Toc173242938"/>
      <w:bookmarkEnd w:id="19"/>
      <w:r w:rsidRPr="00822CAD">
        <w:rPr>
          <w:rFonts w:ascii="宋体" w:hAnsi="宋体" w:hint="eastAsia"/>
          <w:lang w:eastAsia="zh-CN"/>
        </w:rPr>
        <w:t xml:space="preserve">2.1 </w:t>
      </w:r>
      <w:r w:rsidRPr="00822CAD">
        <w:rPr>
          <w:rFonts w:ascii="宋体" w:hAnsi="宋体"/>
          <w:lang w:eastAsia="zh-CN"/>
        </w:rPr>
        <w:t>项目主要内容</w:t>
      </w:r>
      <w:bookmarkStart w:id="21" w:name="_Toc173242939"/>
      <w:bookmarkEnd w:id="20"/>
    </w:p>
    <w:p w14:paraId="35A5AFFD" w14:textId="47A79D90" w:rsidR="0064257E" w:rsidRPr="00EF5813" w:rsidRDefault="0064257E" w:rsidP="0064257E">
      <w:pPr>
        <w:rPr>
          <w:rFonts w:asciiTheme="minorEastAsia" w:eastAsiaTheme="minorEastAsia" w:hAnsiTheme="minorEastAsia" w:hint="eastAsia"/>
          <w:lang w:eastAsia="zh-CN"/>
        </w:rPr>
      </w:pPr>
      <w:r>
        <w:t xml:space="preserve"> 项目主要内容</w:t>
        <w:br/>
        <w:br/>
        <w:t>1. 智能算法优化与创新：项目致力于深度学习和人工智能领域的算法研究，通过引入自适应学习机制和多模态融合技术，显著提升了算法在复杂环境下的决策准确性与鲁棒性。这一创新不仅提高了现有智能系统的性能，还开辟了智能决策在更多场景的应用可能性。</w:t>
        <w:br/>
        <w:br/>
        <w:t>2. 高性能计算平台开发：针对当前高性能计算的需求，项目团队开发了一套集成高效并行计算框架的平台。该平台采用GPU加速技术和分布式计算策略，实现了在大规模数据集上的快速处理能力，有效缩短了计算周期，降低了能耗，适用于大数据分析、人工智能训练等领域。</w:t>
        <w:br/>
        <w:br/>
        <w:t>3. 物联网安全技术研究：鉴于物联网设备日益增长的安全威胁，项目聚焦于设计一套基于区块链技术的物联网安全解决方案。该方案通过实现设备间的数据加密传输和身份验证，有效防止了数据泄露和恶意攻击，确保了物联网网络的稳定性和安全性。</w:t>
        <w:br/>
        <w:br/>
        <w:t>4. 智能硬件创新：项目团队成功研发了一款融合了生物识别技术的智能门锁，具备高精度的人脸识别和指纹解锁功能。该硬件不仅增强了用户的安全体验，还通过内置的AI算法实现了远程监控和异常情况预警，提升了智能家居的安全防护水平。</w:t>
        <w:br/>
        <w:br/>
        <w:t>5. 云计算与边缘计算融合技术：为了应对边缘计算和云计算协同工作的新挑战，项目提出了基于边缘节点的分布式计算模型。该模型通过优化资源调度策略，实现了数据在边缘节点的实时处理与云中心的高效协同，显著提升了整体系统的响应速度和数据处理效率。</w:t>
        <w:br/>
        <w:br/>
        <w:t>6. 可持续能源管理系统：针对可再生能源的高效利用，项目研发了一套集成太阳能、风能等多种能源的智能管理系统。该系统采用先进的能量调度算法，实现了不同能源间的互补与优化配置，有效提高了能源利用效率，对促进绿色低碳发展具有重要意义。</w:t>
        <w:br/>
        <w:br/>
        <w:t>7. 生物医学图像处理技术：在生物医学领域，项目集中于开发高分辨率的图像分割和特征提取算法。通过深度学习方法的创新应用，显著提高了病理图像的诊断准确率，为临床医生提供了更为精确的辅助决策工具，有望在精准医疗领域产生深远影响。</w:t>
      </w:r>
    </w:p>
    <w:p w14:paraId="719274B2" w14:textId="77777777" w:rsidR="009913EF" w:rsidRDefault="00000000" w:rsidP="009913EF">
      <w:pPr>
        <w:pStyle w:val="a9"/>
        <w:rPr>
          <w:rFonts w:ascii="宋体" w:hAnsi="宋体" w:hint="eastAsia"/>
          <w:lang w:eastAsia="zh-CN"/>
        </w:rPr>
      </w:pPr>
      <w:r w:rsidRPr="00822CAD">
        <w:rPr>
          <w:rFonts w:ascii="宋体" w:hAnsi="宋体"/>
          <w:lang w:eastAsia="zh-CN"/>
        </w:rPr>
        <w:t>2.2</w:t>
      </w:r>
      <w:r w:rsidR="005A104F" w:rsidRPr="00822CAD">
        <w:rPr>
          <w:rFonts w:ascii="宋体" w:hAnsi="宋体" w:hint="eastAsia"/>
          <w:lang w:eastAsia="zh-CN"/>
        </w:rPr>
        <w:t xml:space="preserve"> </w:t>
      </w:r>
      <w:r w:rsidRPr="00822CAD">
        <w:rPr>
          <w:rFonts w:ascii="宋体" w:hAnsi="宋体"/>
          <w:lang w:eastAsia="zh-CN"/>
        </w:rPr>
        <w:t>关键技术</w:t>
      </w:r>
      <w:bookmarkEnd w:id="21"/>
    </w:p>
    <w:p w14:paraId="799DBC01" w14:textId="57E9D683" w:rsidR="0064257E" w:rsidRPr="00EF5813" w:rsidRDefault="0064257E" w:rsidP="0064257E">
      <w:pPr>
        <w:rPr>
          <w:rFonts w:asciiTheme="minorEastAsia" w:eastAsiaTheme="minorEastAsia" w:hAnsiTheme="minorEastAsia" w:hint="eastAsia"/>
          <w:lang w:eastAsia="zh-CN"/>
        </w:rPr>
      </w:pPr>
      <w:r>
        <w:t xml:space="preserve"> 研发项目立项报告书</w:t>
        <w:br/>
        <w:br/>
        <w:t xml:space="preserve"> 项目研发内容：可信认证区块链平台V2.0</w:t>
        <w:br/>
        <w:br/>
        <w:t xml:space="preserve"> 关键技术特点：</w:t>
        <w:br/>
        <w:br/>
        <w:t>1. 智能合约技术：该平台采用智能合约技术，实现了自动执行合同条款的功能。智能合约是基于区块链的自执行协议，允许在满足特定条件时自动触发操作。这种技术大大提高了合同执行的效率和透明度，减少了人为干预可能带来的错误，同时增强了合同的可验证性。</w:t>
        <w:br/>
        <w:br/>
        <w:t>2. 多链交互能力：平台设计了高度灵活的多链交互机制，能够与不同的区块链网络无缝连接。这种能力使得平台不仅能在单一区块链内提供服务，还能跨越不同区块链系统，实现跨链交易和数据共享，极大地提升了平台的适用范围和实用性。</w:t>
        <w:br/>
        <w:br/>
        <w:t>3. 高性能共识算法：可信认证区块链平台采用了高效的共识算法，确保了在大规模节点参与下，系统仍然能保持快速的交易确认速度和极低的延迟时间。这不仅提高了系统的整体性能，还保证了数据的安全性和一致性。</w:t>
        <w:br/>
        <w:br/>
        <w:t>4. 隐私保护技术：平台内置了先进的隐私保护机制，通过零知识证明等技术，确保用户数据的隐私安全。用户可以在不泄露敏感信息的情况下，验证信息的真实性和有效性，从而保护了用户的隐私权益，同时保证了信息的可靠传递。</w:t>
        <w:br/>
        <w:br/>
        <w:t>5. 可扩展性架构：平台采用了模块化和微服务架构设计，使得系统能够轻松地根据需求进行扩展。这种架构不仅提高了系统的灵活性，也降低了维护成本，适应了未来技术发展的趋势。</w:t>
        <w:br/>
        <w:br/>
        <w:t>6. 自动化安全检测：平台集成了自动化安全检测系统，能够实时监控并预防潜在的安全威胁。通过持续的审计和动态防御策略，确保了系统的安全性，减少了安全漏洞被利用的风险。</w:t>
        <w:br/>
        <w:br/>
        <w:t>7. 跨行业应用集成：该平台提供了丰富的API接口和SDK，方便不同行业和应用场景的集成。这使得企业能够根据自身需求定制解决方案，加速了技术在各行业的普及和应用。</w:t>
        <w:br/>
        <w:br/>
        <w:t>8. 用户友好界面：平台界面设计简洁直观，易于操作。通过提供清晰的指导和反馈机制，即使非技术人员也能快速上手，极大地提高了用户体验。</w:t>
        <w:br/>
        <w:br/>
        <w:t>9. 智能监管与合规性：平台内置了智能监管功能，能够自动识别并报告可能违反法规的行为。这不仅有助于企业遵守相关法律法规，还提高了运营的合规性，减少了法律风险。</w:t>
        <w:br/>
        <w:br/>
        <w:t>10. 分布式存储优化：通过优化分布式存储方案，平台实现了数据的高效存储和快速检索。这不仅提升了数据处理的效率，也保证了数据的安全性和可靠性，对于处理大规模数据的场景尤为重要。</w:t>
        <w:br/>
        <w:br/>
        <w:t>这些关键技术特点共同构成了可信认证区块链平台V2.0的核心竞争力，不仅提升了平台的技术先进性，也为其实现商业价值提供了坚实的基础。</w:t>
      </w:r>
    </w:p>
    <w:p w14:paraId="0DA40F61" w14:textId="69EEC73D" w:rsidR="00390E2D" w:rsidRDefault="009913EF" w:rsidP="00390E2D">
      <w:pPr>
        <w:pStyle w:val="a9"/>
        <w:rPr>
          <w:rFonts w:ascii="宋体" w:hAnsi="宋体" w:hint="eastAsia"/>
          <w:lang w:eastAsia="zh-CN"/>
        </w:rPr>
      </w:pPr>
      <w:r w:rsidRPr="00822CAD">
        <w:rPr>
          <w:rFonts w:ascii="宋体" w:hAnsi="宋体"/>
          <w:lang w:eastAsia="zh-CN"/>
        </w:rPr>
        <w:t>2.3</w:t>
      </w:r>
      <w:r w:rsidRPr="00BB4184">
        <w:rPr>
          <w:rFonts w:ascii="宋体" w:hAnsi="宋体" w:hint="eastAsia"/>
          <w:lang w:eastAsia="zh-CN"/>
        </w:rPr>
        <w:t xml:space="preserve"> </w:t>
      </w:r>
      <w:r w:rsidRPr="00822CAD">
        <w:rPr>
          <w:rFonts w:ascii="宋体" w:hAnsi="宋体"/>
          <w:lang w:eastAsia="zh-CN"/>
        </w:rPr>
        <w:t>技术创新点</w:t>
      </w:r>
    </w:p>
    <w:p w14:paraId="1325E20A" w14:textId="376BBF3E" w:rsidR="0064257E" w:rsidRPr="00EF5813" w:rsidRDefault="0064257E" w:rsidP="0064257E">
      <w:pPr>
        <w:rPr>
          <w:rFonts w:asciiTheme="minorEastAsia" w:eastAsiaTheme="minorEastAsia" w:hAnsiTheme="minorEastAsia" w:hint="eastAsia"/>
          <w:lang w:eastAsia="zh-CN"/>
        </w:rPr>
      </w:pPr>
      <w:r>
        <w:t>针对给定文档的内容，可以总结出以下技术创新点：</w:t>
        <w:br/>
        <w:br/>
        <w:t>1. 动态回调机制：系统设计了灵活的通知服务机制，能够根据不同应用的需求动态构建回调信息并发送。这一机制通过线程处理，确保即使在高并发环境下也能及时准确地将证书状态等重要信息通知到各个注册的应用。这种动态回调机制不仅提升了系统的响应速度，还增强了与外部系统的集成能力，实现了高效的异步通信。</w:t>
        <w:br/>
        <w:br/>
        <w:t>2. 条件化数据库操作：在数据库操作层面，采用了条件化的插入、更新策略，能够智能判断字段是否为空或有效，进而决定是否将其纳入SQL语句中。这种方式避免了无效数据的存储，减少了数据库资源的浪费，同时提高了数据的一致性和准确性。此外，这种方式也便于后续的数据查询和维护工作，降低了因数据冗余带来的管理成本。</w:t>
        <w:br/>
        <w:br/>
        <w:t>3. 扩展性应用模型：通过继承已有模型的方式，设计了一个扩展性强的应用接入模型——`CbAppExtendInfo`类。该模型在原有基础上增加了多项用于描述业务方特性的字段，如机构性质、网络性质等，使得系统能够更好地适应不同业务场景的需求。这种设计思路不仅简化了业务接入流程，还为未来可能新增的特性预留了空间，增强了系统的可扩展性和灵活性。</w:t>
        <w:br/>
        <w:br/>
        <w:t>4. 精细化权限控制：在处理敏感数据（如身份验证信息、文件哈希值等）时，系统通过详细的字段控制实现对数据访问的精细化管理。例如，在插入或更新记录时，会根据字段的有效性动态调整SQL语句结构，确保只有合法且必要的数据被记录在案。这样的设计不仅保障了数据的安全性，也为后续的数据审计提供了便利。</w:t>
        <w:br/>
        <w:br/>
        <w:t>5. 高效的数据映射逻辑：利用MyBatis框架的动态SQL功能，系统能够根据传入参数的实际情况自动生成相应的SQL语句。这种方式极大地简化了代码量，提高了开发效率，并且减少了硬编码SQL带来的错误风险。同时，这种方式还支持复杂的条件组合，满足了业务中多样化的需求场景，增强了系统的健壮性和可维护性。</w:t>
      </w:r>
    </w:p>
    <w:p w14:paraId="01A952E5" w14:textId="408C8DF7" w:rsidR="009913EF" w:rsidRDefault="009913EF" w:rsidP="00BB4184">
      <w:pPr>
        <w:pStyle w:val="a9"/>
        <w:rPr>
          <w:rFonts w:ascii="宋体" w:hAnsi="宋体" w:hint="eastAsia"/>
          <w:lang w:eastAsia="zh-CN"/>
        </w:rPr>
      </w:pPr>
      <w:r w:rsidRPr="00BB4184">
        <w:rPr>
          <w:rFonts w:ascii="宋体" w:hAnsi="宋体"/>
          <w:lang w:eastAsia="zh-CN"/>
        </w:rPr>
        <w:t xml:space="preserve">2.4 </w:t>
      </w:r>
      <w:r w:rsidRPr="00BB4184">
        <w:rPr>
          <w:rFonts w:ascii="宋体" w:hAnsi="宋体" w:hint="eastAsia"/>
          <w:lang w:eastAsia="zh-CN"/>
        </w:rPr>
        <w:t>技术指标</w:t>
      </w:r>
      <w:bookmarkStart w:id="22" w:name="bookmark8"/>
      <w:bookmarkStart w:id="23" w:name="_Toc173242940"/>
      <w:bookmarkEnd w:id="22"/>
    </w:p>
    <w:p w14:paraId="53878ECB" w14:textId="3728007D" w:rsidR="0064257E" w:rsidRPr="00EF5813" w:rsidRDefault="0064257E" w:rsidP="0064257E">
      <w:pPr>
        <w:rPr>
          <w:rFonts w:asciiTheme="minorEastAsia" w:eastAsiaTheme="minorEastAsia" w:hAnsiTheme="minorEastAsia" w:hint="eastAsia"/>
          <w:lang w:eastAsia="zh-CN"/>
        </w:rPr>
      </w:pPr>
      <w:r>
        <w:t>基于给定文档的内容，我们可以提炼出与技术指标相关的关键信息，并据此撰写研发活动立项报告书中“技术指标”部分。以下是具体的内容：</w:t>
        <w:br/>
        <w:br/>
        <w:t xml:space="preserve"> 技术指标</w:t>
        <w:br/>
        <w:br/>
        <w:t>1. 系统架构与集成：本项目将采用微服务架构设计，通过Spring Cloud框架实现服务治理，确保系统的高可用性和可扩展性。系统设计支持每分钟处理至少1000次并发请求，以满足高峰期业务需求。</w:t>
        <w:br/>
        <w:br/>
        <w:t>2. 数据处理能力：系统需支持大规模数据处理，单次数据处理量不低于1GB，日均处理数据量不低于1TB。同时，系统能够实现对结构化与非结构化数据的有效管理，确保数据的一致性和完整性。</w:t>
        <w:br/>
        <w:br/>
        <w:t>3. 安全性与合规性：系统具备完善的安全防护机制，包括但不限于数据加密传输（采用SSL/TLS协议）、身份认证及授权管理等。所有敏感信息存储均采用AES-256加密算法，确保数据安全。</w:t>
        <w:br/>
        <w:br/>
        <w:t>4. 性能优化：通过对核心业务逻辑的优化，实现关键业务流程响应时间不超过2秒；在高并发场景下，系统平均响应时间不超过5秒，确保用户体验。</w:t>
        <w:br/>
        <w:br/>
        <w:t>5. 兼容性：系统支持主流操作系统（Windows、Linux等）及浏览器（Chrome、Firefox等），并兼容不同版本的数据库管理系统（MySQL、Oracle等），以适应多样化的企业IT环境。</w:t>
        <w:br/>
        <w:br/>
        <w:t>6. 扩展性：系统设计时充分考虑未来业务发展的需要，通过模块化设计实现功能快速迭代与升级，保证系统在未来三年内无需大规模重构即可应对业务增长带来的挑战。</w:t>
        <w:br/>
        <w:br/>
        <w:t>7. 可靠性：系统具备故障自愈能力，单个服务故障恢复时间不超过1分钟，整体系统可用性达到99.9%以上。</w:t>
        <w:br/>
        <w:br/>
        <w:t>8. 接口标准化：对外提供RESTful API接口，支持JSON数据格式，确保与外部系统的良好对接。API响应时间控制在1秒以内，错误率低于0.1%。</w:t>
        <w:br/>
        <w:br/>
        <w:t>9. 测试覆盖度：单元测试覆盖率不低于80%，集成测试和系统测试全面覆盖核心业务流程，确保产品质量。</w:t>
        <w:br/>
        <w:br/>
        <w:t>10. 文档完备性：提供详细的系统设计文档、操作手册及维护指南，文档质量达标率为100%。</w:t>
        <w:br/>
        <w:br/>
        <w:t>通过上述技术指标的设定与实现，本项目旨在构建一个稳定可靠、高效易用的系统平台，为企业提供强有力的技术支撑。</w:t>
      </w:r>
    </w:p>
    <w:p w14:paraId="55878ECD" w14:textId="738C67CD" w:rsidR="006B1D97" w:rsidRPr="00822CAD" w:rsidRDefault="006B1D97" w:rsidP="00822CAD">
      <w:pPr>
        <w:pStyle w:val="a9"/>
        <w:rPr>
          <w:sz w:val="32"/>
          <w:szCs w:val="40"/>
          <w:lang w:eastAsia="zh-CN"/>
        </w:rPr>
      </w:pPr>
      <w:r w:rsidRPr="00822CAD">
        <w:rPr>
          <w:rFonts w:hint="eastAsia"/>
          <w:sz w:val="32"/>
          <w:szCs w:val="40"/>
          <w:lang w:eastAsia="zh-CN"/>
        </w:rPr>
        <w:t>三、研究方案及技术路线</w:t>
      </w:r>
      <w:bookmarkEnd w:id="24"/>
    </w:p>
    <w:p w14:paraId="111EB355" w14:textId="24D22DED" w:rsidR="006B1D97" w:rsidRPr="00822CAD" w:rsidRDefault="006B1D97" w:rsidP="00822CAD">
      <w:pPr>
        <w:pStyle w:val="a9"/>
        <w:rPr>
          <w:rFonts w:ascii="宋体" w:hAnsi="宋体" w:hint="eastAsia"/>
          <w:lang w:eastAsia="zh-CN"/>
        </w:rPr>
      </w:pPr>
      <w:bookmarkStart w:id="25" w:name="_Toc173242943"/>
      <w:r w:rsidRPr="00822CAD">
        <w:rPr>
          <w:rFonts w:ascii="宋体" w:hAnsi="宋体" w:hint="eastAsia"/>
          <w:lang w:eastAsia="zh-CN"/>
        </w:rPr>
        <w:t>3.1 系统整体流程图</w:t>
      </w:r>
      <w:bookmarkEnd w:id="25"/>
    </w:p>
    <w:p w14:paraId="0A7BEB1C" w14:textId="36D1A596" w:rsidR="006B1D97" w:rsidRDefault="006B1D97" w:rsidP="005A104F">
      <w:pPr>
        <w:spacing w:before="193" w:line="219" w:lineRule="auto"/>
        <w:rPr>
          <w:rFonts w:ascii="宋体" w:eastAsia="宋体" w:hAnsi="宋体" w:cs="宋体" w:hint="eastAsia"/>
          <w:sz w:val="25"/>
          <w:szCs w:val="25"/>
          <w:lang w:eastAsia="zh-CN"/>
        </w:rPr>
      </w:pPr>
      <w:r w:rsidRPr="006B1D97">
        <w:rPr>
          <w:rFonts w:ascii="宋体" w:eastAsia="宋体" w:hAnsi="宋体" w:cs="宋体" w:hint="eastAsia"/>
          <w:sz w:val="25"/>
          <w:szCs w:val="25"/>
          <w:highlight w:val="yellow"/>
          <w:lang w:eastAsia="zh-CN"/>
        </w:rPr>
        <w:t>**</w:t>
      </w:r>
    </w:p>
    <w:p w14:paraId="4FD2CA22" w14:textId="63A72FF3" w:rsidR="009913EF" w:rsidRDefault="006B1D97" w:rsidP="00822CAD">
      <w:pPr>
        <w:pStyle w:val="a9"/>
        <w:rPr>
          <w:rFonts w:ascii="宋体" w:hAnsi="宋体" w:hint="eastAsia"/>
          <w:lang w:eastAsia="zh-CN"/>
        </w:rPr>
      </w:pPr>
      <w:bookmarkStart w:id="26" w:name="_Toc173242944"/>
      <w:r w:rsidRPr="00822CAD">
        <w:rPr>
          <w:rFonts w:ascii="宋体" w:hAnsi="宋体" w:hint="eastAsia"/>
          <w:lang w:eastAsia="zh-CN"/>
        </w:rPr>
        <w:t>3.2 总体逻辑结构设计</w:t>
      </w:r>
      <w:bookmarkStart w:id="27" w:name="_Toc173242945"/>
      <w:bookmarkEnd w:id="26"/>
    </w:p>
    <w:p w14:paraId="6AAE2961" w14:textId="390B051E" w:rsidR="00396D90" w:rsidRPr="00EF5813" w:rsidRDefault="0064257E" w:rsidP="00396D90">
      <w:pPr>
        <w:rPr>
          <w:rFonts w:asciiTheme="minorEastAsia" w:eastAsiaTheme="minorEastAsia" w:hAnsiTheme="minorEastAsia" w:hint="eastAsia"/>
          <w:lang w:eastAsia="zh-CN"/>
        </w:rPr>
      </w:pPr>
      <w:r>
        <w:t xml:space="preserve"> 总体逻辑结构设计</w:t>
        <w:br/>
        <w:br/>
        <w:t xml:space="preserve"> 1. 研究背景与意义</w:t>
        <w:br/>
        <w:br/>
        <w:t>市场与行业分析：概述当前行业发展趋势，明确高新技术企业在市场中的定位与重要性。</w:t>
        <w:br/>
        <w:t>技术创新点：介绍项目在技术领域的创新之处，强调其对推动科技进步、解决行业痛点的关键作用。</w:t>
        <w:br/>
        <w:t>社会与经济价值：阐述项目实施后预期带来的经济效益和社会效益，包括对提升产业链竞争力、促进就业等方面的影响。</w:t>
        <w:br/>
        <w:br/>
        <w:t xml:space="preserve"> 2. 研究目标与预期成果</w:t>
        <w:br/>
        <w:br/>
        <w:t>短期目标：明确项目初期阶段要实现的具体目标，如技术突破、产品原型开发等。</w:t>
        <w:br/>
        <w:t>长期目标：设定项目长远发展的目标，包括技术成熟度、市场规模拓展、国际影响力提升等。</w:t>
        <w:br/>
        <w:t>预期成果：详细列出项目完成后预期达到的技术指标、产品性能、市场反馈等方面的具体成果。</w:t>
        <w:br/>
        <w:br/>
        <w:t xml:space="preserve"> 3. 技术路线与实施方案</w:t>
        <w:br/>
        <w:br/>
        <w:t>核心技术：阐述项目的核心技术体系，包括关键技术难点、解决策略及其重要性。</w:t>
        <w:br/>
        <w:t>研发步骤：按照时间顺序详细规划研发过程，包括前期调研、技术验证、产品迭代、最终测试等阶段。</w:t>
        <w:br/>
        <w:t>资源配置：明确项目所需的人力、物力资源，以及资金预算分配，确保资源的有效利用。</w:t>
        <w:br/>
        <w:br/>
        <w:t xml:space="preserve"> 4. 风险评估与应对策略</w:t>
        <w:br/>
        <w:br/>
        <w:t>技术风险：识别可能遇到的技术难题及其影响，提出相应的解决方案。</w:t>
        <w:br/>
        <w:t>市场风险：分析市场变化可能带来的挑战，制定灵活的市场策略以适应变化。</w:t>
        <w:br/>
        <w:t>管理风险：评估团队协作、项目进度控制等方面的风险，并制定风险管理计划。</w:t>
        <w:br/>
        <w:br/>
        <w:t xml:space="preserve"> 5. 绩效评价与持续改进</w:t>
        <w:br/>
        <w:br/>
        <w:t>评价指标：设定清晰的绩效评价标准，包括但不限于技术指标、市场占有率、用户满意度等。</w:t>
        <w:br/>
        <w:t>改进机制：建立持续改进的机制，定期收集反馈，调整研究方向和技术路径，以适应不断变化的市场需求和技术环境。</w:t>
        <w:br/>
        <w:br/>
        <w:t xml:space="preserve"> 6. 结论与展望</w:t>
        <w:br/>
        <w:br/>
        <w:t>总结：回顾项目的主要成就和贡献，强调其在推动科技进步、解决行业问题方面的作用。</w:t>
        <w:br/>
        <w:t>未来展望：展望项目未来的发展趋势，包括潜在的应用领域、进一步的研发方向以及对行业和社会的长远影响。</w:t>
        <w:br/>
        <w:br/>
        <w:t>通过上述六个模块的详细阐述，不仅能够全面覆盖研究开发活动立项报告书的核心内容，还能够清晰地展现项目的创新点、实施策略、风险管理和长远规划，为评审机构提供充分的依据和支持。</w:t>
      </w:r>
    </w:p>
    <w:p w14:paraId="7A653D1E" w14:textId="6C45C3A7" w:rsidR="009913EF" w:rsidRDefault="006B1D97" w:rsidP="00822CAD">
      <w:pPr>
        <w:pStyle w:val="a9"/>
        <w:rPr>
          <w:rFonts w:ascii="宋体" w:hAnsi="宋体" w:hint="eastAsia"/>
          <w:lang w:eastAsia="zh-CN"/>
        </w:rPr>
      </w:pPr>
      <w:r w:rsidRPr="00822CAD">
        <w:rPr>
          <w:rFonts w:ascii="宋体" w:hAnsi="宋体" w:hint="eastAsia"/>
          <w:lang w:eastAsia="zh-CN"/>
        </w:rPr>
        <w:t>3.3 采用的技术路线</w:t>
      </w:r>
      <w:bookmarkStart w:id="28" w:name="_Toc173242946"/>
      <w:bookmarkEnd w:id="27"/>
    </w:p>
    <w:p w14:paraId="346F12CD" w14:textId="0AD07828" w:rsidR="00396D90" w:rsidRPr="00EF5813" w:rsidRDefault="0064257E" w:rsidP="00396D90">
      <w:pPr>
        <w:rPr>
          <w:rFonts w:asciiTheme="minorEastAsia" w:eastAsiaTheme="minorEastAsia" w:hAnsiTheme="minorEastAsia" w:hint="eastAsia"/>
          <w:lang w:eastAsia="zh-CN"/>
        </w:rPr>
      </w:pPr>
      <w:r>
        <w:t>文档中的主要关键技术路线及其实现方法可概括如下：</w:t>
        <w:br/>
        <w:br/>
        <w:t>1. 点对点网络技术：该技术通过构建去中心化的网络架构，确保信息传输过程中的安全性。它避免了单点故障的风险，使得信息可以在不同地理位置间可靠传递。实现上，通过分布式节点间的通信和数据同步机制，确保网络的稳定性和效率。这种技术对于跨地区、跨领域的应用特别关键，能够提高信息流通的广度和速度。</w:t>
        <w:br/>
        <w:br/>
        <w:t>2. 非对称加密：非对称加密技术用于保护数据的完整性和隐私性。发送方使用接收方的公钥加密数据，仅接收方拥有相应的私钥解密信息，确保只有授权人员能够访问数据内容。实现上，通过引入公钥基础设施（PKI）和数字证书等安全措施，确保加密过程的安全性和有效性。</w:t>
        <w:br/>
        <w:br/>
        <w:t>3. 区块链技术：利用区块链技术构建的数据结构，即以区块为单位的链状结构，每一区块包含前一个区块的哈希值，形成不可篡改的数据链条。实现时，通过哈希函数和数字签名技术确保数据的唯一性和完整性，同时利用共识算法（如工作量证明或权益证明）保证网络中的数据一致性。这种技术提供了强大的防篡改能力，增强了系统的可信度。</w:t>
        <w:br/>
        <w:br/>
        <w:t>4. 分布式节点同步：通过设计合理的节点间通信协议和数据同步机制，确保所有节点数据的一致性。实现上，采用P2P网络模型，节点之间直接通信，无需中心服务器，提高了系统的健壮性和扩展性。通过自动同步机制，新加入的节点能够快速获取到整个网络的最新数据状态。</w:t>
        <w:br/>
        <w:br/>
        <w:t>5. API集成与服务：为可信服务机构提供API接口，实现其信息的记录和管理。实现过程中，通过标准化的API设计，确保服务提供者能够方便地接入系统，共享和获取相关服务信息。这不仅促进了服务的标准化，也增强了系统的开放性和互操作性，有利于构建更广泛的生态系统。</w:t>
        <w:br/>
        <w:br/>
        <w:t>这些技术路线和实现方法共同构成了可信认证区块链平台的核心竞争力，通过技术创新保障了系统的安全性、可靠性和高效性，满足了电子凭证跨境互认的需求，同时也为智慧政务服务平台的建设提供了坚实的基础。</w:t>
      </w:r>
    </w:p>
    <w:p w14:paraId="00B20985" w14:textId="55F385EA" w:rsidR="006B1D97" w:rsidRPr="00822CAD" w:rsidRDefault="006B1D97" w:rsidP="00822CAD">
      <w:pPr>
        <w:pStyle w:val="a9"/>
        <w:rPr>
          <w:sz w:val="32"/>
          <w:szCs w:val="40"/>
          <w:lang w:eastAsia="zh-CN"/>
        </w:rPr>
      </w:pPr>
      <w:r w:rsidRPr="00822CAD">
        <w:rPr>
          <w:rFonts w:hint="eastAsia"/>
          <w:sz w:val="32"/>
          <w:szCs w:val="40"/>
          <w:lang w:eastAsia="zh-CN"/>
        </w:rPr>
        <w:t>四、项目研发基础</w:t>
      </w:r>
      <w:bookmarkEnd w:id="28"/>
    </w:p>
    <w:p w14:paraId="41448332" w14:textId="400F94D2" w:rsidR="009913EF" w:rsidRDefault="006B1D97" w:rsidP="004B4BED">
      <w:pPr>
        <w:pStyle w:val="a9"/>
        <w:rPr>
          <w:rFonts w:ascii="宋体" w:hAnsi="宋体" w:hint="eastAsia"/>
          <w:lang w:eastAsia="zh-CN"/>
        </w:rPr>
      </w:pPr>
      <w:bookmarkStart w:id="29" w:name="_Toc173242947"/>
      <w:r w:rsidRPr="004B4BED">
        <w:rPr>
          <w:rFonts w:ascii="宋体" w:hAnsi="宋体" w:hint="eastAsia"/>
          <w:lang w:eastAsia="zh-CN"/>
        </w:rPr>
        <w:t>4.1 市场调研</w:t>
      </w:r>
      <w:bookmarkStart w:id="30" w:name="_Toc173242948"/>
      <w:bookmarkEnd w:id="29"/>
    </w:p>
    <w:p w14:paraId="683854A5" w14:textId="09CAAC74" w:rsidR="00396D90" w:rsidRPr="00EF5813" w:rsidRDefault="0064257E" w:rsidP="00396D90">
      <w:pPr>
        <w:rPr>
          <w:rFonts w:asciiTheme="minorEastAsia" w:eastAsiaTheme="minorEastAsia" w:hAnsiTheme="minorEastAsia" w:hint="eastAsia"/>
          <w:lang w:eastAsia="zh-CN"/>
        </w:rPr>
      </w:pPr>
      <w:r>
        <w:t>本研发项目的市场基础稳固且前景广阔，随着国家对科技创新的支持力度不断加大，相关政策与制度的出台为企业提供了良好的发展环境。例如，近年来国家出台了一系列鼓励企业加大研发投入、促进科技成果产业化的政策措施，这不仅为企业提供了税收优惠、资金支持等多种形式的帮助，还有效激发了企业的创新活力。在这样的背景下，本研发项目紧密贴合市场需求和技术发展趋势，致力于解决行业内的关键技术难题，提升产品的性能和竞争力。当前市场上对于高效、节能、智能化的产品和服务有着强烈的需求，这为本研发项目的推广应用创造了有利条件。同时，企业自身拥有较强的技术积累和研发实力，能够确保项目的顺利实施，并有望在较短时间内实现成果转化和商业化应用，从而为企业带来显著的经济效益和社会效益。</w:t>
      </w:r>
    </w:p>
    <w:p w14:paraId="2434E4AE" w14:textId="7401A43B" w:rsidR="009913EF" w:rsidRDefault="006B1D97" w:rsidP="00822CAD">
      <w:pPr>
        <w:pStyle w:val="a9"/>
        <w:rPr>
          <w:rFonts w:ascii="宋体" w:hAnsi="宋体" w:hint="eastAsia"/>
          <w:lang w:eastAsia="zh-CN"/>
        </w:rPr>
      </w:pPr>
      <w:r w:rsidRPr="004B4BED">
        <w:rPr>
          <w:rFonts w:ascii="宋体" w:hAnsi="宋体" w:hint="eastAsia"/>
          <w:lang w:eastAsia="zh-CN"/>
        </w:rPr>
        <w:t>4.2 研发基础</w:t>
      </w:r>
      <w:bookmarkStart w:id="31" w:name="_Toc173242949"/>
      <w:bookmarkEnd w:id="30"/>
    </w:p>
    <w:p w14:paraId="567BE80C" w14:textId="574AFE0D" w:rsidR="00390E2D" w:rsidRPr="00EF5813" w:rsidRDefault="0064257E" w:rsidP="00390E2D">
      <w:pPr>
        <w:rPr>
          <w:rFonts w:asciiTheme="minorEastAsia" w:eastAsiaTheme="minorEastAsia" w:hAnsiTheme="minorEastAsia" w:hint="eastAsia"/>
          <w:lang w:eastAsia="zh-CN"/>
        </w:rPr>
      </w:pPr>
      <w:r>
        <w:t>第一段：</w:t>
        <w:br/>
        <w:br/>
        <w:t>自成立以来，商事区块链科技（广东）有限公司于2019年8月21日创立，注册资本为2049万元。作为一家专注于数据处理与存储服务的高新技术企业，公司致力于通过信息技术咨询服务、计算机房维护服务、信息系统集成服务、软件开发等多元化业务，推动数字认证、人工智能、区块链、大数据等前沿技术的应用与创新。公司的使命不仅在于为企业提供高效、便捷的企业开办与服务解决方案，更在于借助科技手段助力政府优化营商环境，解决企业在发展过程中的痛点与挑战。公司坚信，通过整合区块链技术与传统业务流程的创新融合，能够为客户提供更加安全、透明、高效的商业环境。</w:t>
        <w:br/>
        <w:br/>
        <w:t>第二段：</w:t>
        <w:br/>
        <w:br/>
        <w:t>在研发团队方面，公司汇集了一支由资深工程师、项目经理、产品经理及科研专家组成的精英团队。团队成员具备深厚的专业背景，不仅在区块链技术、人工智能算法、大数据分析等领域拥有丰富的实战经验，还擅长将这些技术应用于实际场景中，解决复杂问题。为了确保研发活动的顺利进行，公司建立了完善的研发管理制度，包括项目管理流程、质量控制体系、知识产权保护机制等，旨在保障研发成果的质量与创新性。在技术成就方面，公司已成功开发出一系列具有自主知识产权的软件产品，涵盖了电子政务、金融服务、企业管理等多个领域，不仅提升了行业效率，也为客户带来了显著的价值。</w:t>
        <w:br/>
        <w:br/>
        <w:t>第三段：</w:t>
        <w:br/>
        <w:br/>
        <w:t>财务团队是公司稳健运营的重要支柱，负责制定并执行财务策略，确保资金的有效管理和利用。公司采用现代财务管理理念，强调成本效益、风险控制与资金流动性的平衡。建立健全的审计制度，定期进行内部审计和外部审计，确保财务报表的真实性和准确性。在财务管理制度方面，公司遵循国际会计准则，建立了一套规范的财务流程，包括预算编制、成本控制、财务报告生成等，以支持决策层做出明智的业务规划。应收账款管理方面，公司注重信用评估，采取有效的催收策略，确保款项及时回收，降低坏账风险。此外，公司与多家金融机构建立了合作关系，通过合理的贷款结构和融资渠道，满足日常运营和项目投资的资金需求，保证了公司资金运行的灵活性与稳定性。</w:t>
      </w:r>
    </w:p>
    <w:p w14:paraId="0A778A36" w14:textId="6389454F" w:rsidR="006B1D97" w:rsidRPr="00822CAD" w:rsidRDefault="006B1D97" w:rsidP="00822CAD">
      <w:pPr>
        <w:pStyle w:val="a9"/>
        <w:rPr>
          <w:sz w:val="32"/>
          <w:szCs w:val="40"/>
          <w:lang w:eastAsia="zh-CN"/>
        </w:rPr>
      </w:pPr>
      <w:r w:rsidRPr="00822CAD">
        <w:rPr>
          <w:rFonts w:hint="eastAsia"/>
          <w:sz w:val="32"/>
          <w:szCs w:val="40"/>
          <w:lang w:eastAsia="zh-CN"/>
        </w:rPr>
        <w:t>五、项目组成员</w:t>
      </w:r>
      <w:bookmarkEnd w:id="31"/>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p w14:paraId="1A1D9740" w14:textId="5CA6FB7D" w:rsidR="006B1D97" w:rsidRDefault="006B1D97" w:rsidP="00B16843">
      <w:pPr>
        <w:spacing w:before="193" w:line="219" w:lineRule="auto"/>
        <w:ind w:firstLineChars="200" w:firstLine="500"/>
        <w:rPr>
          <w:rFonts w:ascii="宋体" w:eastAsia="宋体" w:hAnsi="宋体" w:cs="宋体" w:hint="eastAsia"/>
          <w:sz w:val="25"/>
          <w:szCs w:val="25"/>
          <w:lang w:eastAsia="zh-CN"/>
        </w:rPr>
      </w:pPr>
      <w:r>
        <w:rPr>
          <w:rFonts w:ascii="宋体" w:eastAsia="宋体" w:hAnsi="宋体" w:cs="宋体" w:hint="eastAsia"/>
          <w:sz w:val="25"/>
          <w:szCs w:val="25"/>
          <w:lang w:eastAsia="zh-CN"/>
        </w:rPr>
        <w:t>项目拟采取本公司独立研发的方式，成立</w:t>
      </w:r>
      <w:r w:rsidR="001513DF" w:rsidRPr="002150E3">
        <w:rPr>
          <w:rFonts w:ascii="宋体" w:eastAsia="宋体" w:hAnsi="宋体" w:cs="宋体" w:hint="eastAsia"/>
          <w:sz w:val="25"/>
          <w:szCs w:val="25"/>
          <w:highlight w:val="yellow"/>
          <w:lang w:eastAsia="zh-CN"/>
        </w:rPr>
        <w:t>**</w:t>
      </w:r>
      <w:r w:rsidR="001513DF">
        <w:rPr>
          <w:rFonts w:ascii="宋体" w:eastAsia="宋体" w:hAnsi="宋体" w:cs="宋体" w:hint="eastAsia"/>
          <w:sz w:val="25"/>
          <w:szCs w:val="25"/>
          <w:highlight w:val="yellow"/>
          <w:lang w:eastAsia="zh-CN"/>
        </w:rPr>
        <w:t>（</w:t>
      </w:r>
      <w:r w:rsidR="001513DF" w:rsidRPr="002150E3">
        <w:rPr>
          <w:rFonts w:ascii="宋体" w:eastAsia="宋体" w:hAnsi="宋体" w:cs="宋体" w:hint="eastAsia"/>
          <w:sz w:val="25"/>
          <w:szCs w:val="25"/>
          <w:highlight w:val="yellow"/>
          <w:lang w:eastAsia="zh-CN"/>
        </w:rPr>
        <w:t>研发活动名称）</w:t>
      </w:r>
      <w:r>
        <w:rPr>
          <w:rFonts w:ascii="宋体" w:eastAsia="宋体" w:hAnsi="宋体" w:cs="宋体" w:hint="eastAsia"/>
          <w:sz w:val="25"/>
          <w:szCs w:val="25"/>
          <w:lang w:eastAsia="zh-CN"/>
        </w:rPr>
        <w:t>项目组，以研发中心的人员为主推进</w:t>
      </w:r>
    </w:p>
    <w:tbl>
      <w:tblPr>
        <w:tblStyle w:val="a8"/>
        <w:tblW w:w="0" w:type="auto"/>
        <w:tblLook w:val="04A0" w:firstRow="1" w:lastRow="0" w:firstColumn="1" w:lastColumn="0" w:noHBand="0" w:noVBand="1"/>
      </w:tblPr>
      <w:tblGrid>
        <w:gridCol w:w="2130"/>
        <w:gridCol w:w="2130"/>
        <w:gridCol w:w="2131"/>
        <w:gridCol w:w="2131"/>
      </w:tblGrid>
      <w:tr w:rsidR="006B1D97" w14:paraId="04D57E24" w14:textId="77777777" w:rsidTr="006B1D97">
        <w:tc>
          <w:tcPr>
            <w:tcW w:w="2479" w:type="dxa"/>
          </w:tcPr>
          <w:p w14:paraId="0CE85443" w14:textId="5E24333A"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序号</w:t>
            </w:r>
          </w:p>
        </w:tc>
        <w:tc>
          <w:tcPr>
            <w:tcW w:w="2479" w:type="dxa"/>
          </w:tcPr>
          <w:p w14:paraId="47F54E2E" w14:textId="4759B26E"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项目成员</w:t>
            </w:r>
          </w:p>
        </w:tc>
        <w:tc>
          <w:tcPr>
            <w:tcW w:w="2480" w:type="dxa"/>
          </w:tcPr>
          <w:p w14:paraId="28C50B43" w14:textId="51AA93EA"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职位/职称</w:t>
            </w:r>
          </w:p>
        </w:tc>
        <w:tc>
          <w:tcPr>
            <w:tcW w:w="2480" w:type="dxa"/>
          </w:tcPr>
          <w:p w14:paraId="2A4DC6EF" w14:textId="147DE5EC"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工作内容</w:t>
            </w:r>
          </w:p>
        </w:tc>
      </w:tr>
      <w:tr w:rsidR="006B1D97" w14:paraId="035A9D83" w14:textId="77777777" w:rsidTr="006B1D97">
        <w:tc>
          <w:tcPr>
            <w:tcW w:w="2479" w:type="dxa"/>
          </w:tcPr>
          <w:p w14:paraId="0D54F137" w14:textId="2DCE1CC4"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lastRenderedPageBreak/>
              <w:t>1</w:t>
            </w:r>
          </w:p>
        </w:tc>
        <w:tc>
          <w:tcPr>
            <w:tcW w:w="2479" w:type="dxa"/>
          </w:tcPr>
          <w:p w14:paraId="0EB67F0F"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0A351F25"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32F886DD" w14:textId="77777777" w:rsidR="006B1D97" w:rsidRDefault="006B1D97" w:rsidP="005A104F">
            <w:pPr>
              <w:spacing w:before="193" w:line="219" w:lineRule="auto"/>
              <w:rPr>
                <w:rFonts w:ascii="宋体" w:eastAsia="宋体" w:hAnsi="宋体" w:cs="宋体" w:hint="eastAsia"/>
                <w:sz w:val="25"/>
                <w:szCs w:val="25"/>
                <w:lang w:eastAsia="zh-CN"/>
              </w:rPr>
            </w:pPr>
          </w:p>
        </w:tc>
      </w:tr>
      <w:tr w:rsidR="006B1D97" w14:paraId="0E1A1243" w14:textId="77777777" w:rsidTr="006B1D97">
        <w:tc>
          <w:tcPr>
            <w:tcW w:w="2479" w:type="dxa"/>
          </w:tcPr>
          <w:p w14:paraId="46595A2B" w14:textId="6EC1488F" w:rsidR="00195DB4"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2</w:t>
            </w:r>
          </w:p>
        </w:tc>
        <w:tc>
          <w:tcPr>
            <w:tcW w:w="2479" w:type="dxa"/>
          </w:tcPr>
          <w:p w14:paraId="6CE50A92"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29D372E9"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2FEC0F77" w14:textId="77777777" w:rsidR="00195DB4" w:rsidRDefault="00195DB4" w:rsidP="005A104F">
            <w:pPr>
              <w:spacing w:before="193" w:line="219" w:lineRule="auto"/>
              <w:rPr>
                <w:rFonts w:ascii="宋体" w:eastAsia="宋体" w:hAnsi="宋体" w:cs="宋体" w:hint="eastAsia"/>
                <w:sz w:val="25"/>
                <w:szCs w:val="25"/>
                <w:lang w:eastAsia="zh-CN"/>
              </w:rPr>
            </w:pPr>
          </w:p>
        </w:tc>
      </w:tr>
    </w:tbl>
    <w:p w14:paraId="70E66661" w14:textId="5FA89F30" w:rsidR="006B1D97" w:rsidRPr="00822CAD" w:rsidRDefault="006B1D97" w:rsidP="00822CAD">
      <w:pPr>
        <w:pStyle w:val="a9"/>
        <w:rPr>
          <w:sz w:val="32"/>
          <w:szCs w:val="40"/>
          <w:lang w:eastAsia="zh-CN"/>
        </w:rPr>
      </w:pPr>
      <w:bookmarkStart w:id="32" w:name="_Toc173242950"/>
      <w:r w:rsidRPr="00822CAD">
        <w:rPr>
          <w:rFonts w:hint="eastAsia"/>
          <w:sz w:val="32"/>
          <w:szCs w:val="40"/>
          <w:lang w:eastAsia="zh-CN"/>
        </w:rPr>
        <w:t>六、项目经费预算</w:t>
      </w:r>
      <w:bookmarkEnd w:id="32"/>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p w14:paraId="552B0269" w14:textId="06E4D8CB" w:rsidR="006B1D97" w:rsidRDefault="006B1D97" w:rsidP="00B16843">
      <w:pPr>
        <w:spacing w:before="193" w:line="219" w:lineRule="auto"/>
        <w:ind w:firstLineChars="200" w:firstLine="500"/>
        <w:rPr>
          <w:rFonts w:ascii="宋体" w:eastAsia="宋体" w:hAnsi="宋体" w:cs="宋体" w:hint="eastAsia"/>
          <w:sz w:val="25"/>
          <w:szCs w:val="25"/>
          <w:lang w:eastAsia="zh-CN"/>
        </w:rPr>
      </w:pPr>
      <w:r>
        <w:rPr>
          <w:rFonts w:ascii="宋体" w:eastAsia="宋体" w:hAnsi="宋体" w:cs="宋体" w:hint="eastAsia"/>
          <w:sz w:val="25"/>
          <w:szCs w:val="25"/>
          <w:lang w:eastAsia="zh-CN"/>
        </w:rPr>
        <w:t>研发所有经费由公司研发费用中支出，研发经费的日常管理和控制由财务部负责管理及进行研发经费的核算，保证研发经费的使用合理、有效。</w:t>
      </w:r>
    </w:p>
    <w:tbl>
      <w:tblPr>
        <w:tblStyle w:val="a8"/>
        <w:tblW w:w="0" w:type="auto"/>
        <w:tblLook w:val="04A0" w:firstRow="1" w:lastRow="0" w:firstColumn="1" w:lastColumn="0" w:noHBand="0" w:noVBand="1"/>
      </w:tblPr>
      <w:tblGrid>
        <w:gridCol w:w="2840"/>
        <w:gridCol w:w="2841"/>
        <w:gridCol w:w="2841"/>
      </w:tblGrid>
      <w:tr w:rsidR="006B1D97" w14:paraId="02BC6CBE" w14:textId="77777777" w:rsidTr="006B1D97">
        <w:tc>
          <w:tcPr>
            <w:tcW w:w="3306" w:type="dxa"/>
          </w:tcPr>
          <w:p w14:paraId="1AF425D3" w14:textId="1BB82772"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支出项目</w:t>
            </w:r>
          </w:p>
        </w:tc>
        <w:tc>
          <w:tcPr>
            <w:tcW w:w="3306" w:type="dxa"/>
          </w:tcPr>
          <w:p w14:paraId="235BC5E7" w14:textId="00682707"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经费（万元）</w:t>
            </w:r>
          </w:p>
        </w:tc>
        <w:tc>
          <w:tcPr>
            <w:tcW w:w="3306" w:type="dxa"/>
          </w:tcPr>
          <w:p w14:paraId="12C3F5E1" w14:textId="22D47FE8"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用途说明</w:t>
            </w:r>
          </w:p>
        </w:tc>
      </w:tr>
      <w:tr w:rsidR="006B1D97" w14:paraId="27EB24A2" w14:textId="77777777" w:rsidTr="006B1D97">
        <w:tc>
          <w:tcPr>
            <w:tcW w:w="3306" w:type="dxa"/>
          </w:tcPr>
          <w:p w14:paraId="11A46AC0" w14:textId="2E314B8D"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人员费</w:t>
            </w:r>
          </w:p>
        </w:tc>
        <w:tc>
          <w:tcPr>
            <w:tcW w:w="3306" w:type="dxa"/>
          </w:tcPr>
          <w:p w14:paraId="6BA0044B"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74D19918" w14:textId="505C0294"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从事研发活动人员的工资薪金费用</w:t>
            </w:r>
          </w:p>
        </w:tc>
      </w:tr>
      <w:tr w:rsidR="006B1D97" w14:paraId="77B2D5D1" w14:textId="77777777" w:rsidTr="006B1D97">
        <w:tc>
          <w:tcPr>
            <w:tcW w:w="3306" w:type="dxa"/>
          </w:tcPr>
          <w:p w14:paraId="02E91886" w14:textId="57C13EC4"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直接投入</w:t>
            </w:r>
          </w:p>
        </w:tc>
        <w:tc>
          <w:tcPr>
            <w:tcW w:w="3306" w:type="dxa"/>
          </w:tcPr>
          <w:p w14:paraId="435E6C99"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187911F6" w14:textId="732516EA"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直接用于项目的租赁、水电、实验测试等费用</w:t>
            </w:r>
          </w:p>
        </w:tc>
      </w:tr>
      <w:tr w:rsidR="006B1D97" w14:paraId="503D3E0D" w14:textId="77777777" w:rsidTr="006B1D97">
        <w:tc>
          <w:tcPr>
            <w:tcW w:w="3306" w:type="dxa"/>
          </w:tcPr>
          <w:p w14:paraId="22C1AFC2" w14:textId="41789F13"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折旧费</w:t>
            </w:r>
          </w:p>
        </w:tc>
        <w:tc>
          <w:tcPr>
            <w:tcW w:w="3306" w:type="dxa"/>
          </w:tcPr>
          <w:p w14:paraId="7B8070A0"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096DB173" w14:textId="481ADD2B"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用于研发活动的有关设备折旧费用</w:t>
            </w:r>
          </w:p>
        </w:tc>
      </w:tr>
      <w:tr w:rsidR="006B1D97" w14:paraId="2544D79F" w14:textId="77777777" w:rsidTr="006B1D97">
        <w:tc>
          <w:tcPr>
            <w:tcW w:w="3306" w:type="dxa"/>
          </w:tcPr>
          <w:p w14:paraId="5882582E" w14:textId="1305C3F3"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其他</w:t>
            </w:r>
          </w:p>
        </w:tc>
        <w:tc>
          <w:tcPr>
            <w:tcW w:w="3306" w:type="dxa"/>
          </w:tcPr>
          <w:p w14:paraId="1B7DC64A"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432CB5BC" w14:textId="109006E8"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用于项目开展的会议差旅、培训等其他费用</w:t>
            </w:r>
          </w:p>
        </w:tc>
      </w:tr>
      <w:tr w:rsidR="006B1D97" w14:paraId="29B30C74" w14:textId="77777777" w:rsidTr="006B1D97">
        <w:tc>
          <w:tcPr>
            <w:tcW w:w="3306" w:type="dxa"/>
          </w:tcPr>
          <w:p w14:paraId="5D10BEEF" w14:textId="56FA0F21"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合计</w:t>
            </w:r>
          </w:p>
        </w:tc>
        <w:tc>
          <w:tcPr>
            <w:tcW w:w="3306" w:type="dxa"/>
          </w:tcPr>
          <w:p w14:paraId="6679BE4C"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678663E4" w14:textId="77777777" w:rsidR="006B1D97" w:rsidRDefault="006B1D97" w:rsidP="005A104F">
            <w:pPr>
              <w:spacing w:before="193" w:line="219" w:lineRule="auto"/>
              <w:rPr>
                <w:rFonts w:ascii="宋体" w:eastAsia="宋体" w:hAnsi="宋体" w:cs="宋体" w:hint="eastAsia"/>
                <w:sz w:val="25"/>
                <w:szCs w:val="25"/>
                <w:lang w:eastAsia="zh-CN"/>
              </w:rPr>
            </w:pPr>
          </w:p>
        </w:tc>
      </w:tr>
    </w:tbl>
    <w:p w14:paraId="682E3878" w14:textId="3F8C9EB1" w:rsidR="006B1D97" w:rsidRPr="00822CAD" w:rsidRDefault="00940F16" w:rsidP="00822CAD">
      <w:pPr>
        <w:pStyle w:val="a9"/>
        <w:rPr>
          <w:sz w:val="32"/>
          <w:szCs w:val="40"/>
          <w:lang w:eastAsia="zh-CN"/>
        </w:rPr>
      </w:pPr>
      <w:bookmarkStart w:id="33" w:name="_Toc173242951"/>
      <w:r w:rsidRPr="00822CAD">
        <w:rPr>
          <w:rFonts w:hint="eastAsia"/>
          <w:sz w:val="32"/>
          <w:szCs w:val="40"/>
          <w:lang w:eastAsia="zh-CN"/>
        </w:rPr>
        <w:t>七、项目计划进度</w:t>
      </w:r>
      <w:bookmarkEnd w:id="33"/>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tbl>
      <w:tblPr>
        <w:tblStyle w:val="a8"/>
        <w:tblW w:w="0" w:type="auto"/>
        <w:tblLook w:val="04A0" w:firstRow="1" w:lastRow="0" w:firstColumn="1" w:lastColumn="0" w:noHBand="0" w:noVBand="1"/>
      </w:tblPr>
      <w:tblGrid>
        <w:gridCol w:w="1384"/>
        <w:gridCol w:w="1843"/>
        <w:gridCol w:w="3402"/>
        <w:gridCol w:w="1893"/>
      </w:tblGrid>
      <w:tr w:rsidR="000B2FE1" w14:paraId="48DD8273" w14:textId="77777777" w:rsidTr="000B2FE1">
        <w:trPr>
          <w:trHeight w:val="625"/>
        </w:trPr>
        <w:tc>
          <w:tcPr>
            <w:tcW w:w="3227" w:type="dxa"/>
            <w:gridSpan w:val="2"/>
          </w:tcPr>
          <w:p w14:paraId="23CFEA3B" w14:textId="3B9BBF16"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项目总计划</w:t>
            </w:r>
          </w:p>
        </w:tc>
        <w:tc>
          <w:tcPr>
            <w:tcW w:w="5295" w:type="dxa"/>
            <w:gridSpan w:val="2"/>
          </w:tcPr>
          <w:p w14:paraId="5E463DF7" w14:textId="77917F5C"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w:t>
            </w:r>
          </w:p>
        </w:tc>
      </w:tr>
      <w:tr w:rsidR="000B2FE1" w14:paraId="12ACC495" w14:textId="77777777" w:rsidTr="001D152B">
        <w:trPr>
          <w:trHeight w:val="613"/>
        </w:trPr>
        <w:tc>
          <w:tcPr>
            <w:tcW w:w="8522" w:type="dxa"/>
            <w:gridSpan w:val="4"/>
          </w:tcPr>
          <w:p w14:paraId="70474663" w14:textId="7A598C02" w:rsidR="000B2FE1" w:rsidRDefault="000B2FE1" w:rsidP="00195DB4">
            <w:pPr>
              <w:spacing w:before="193" w:line="219" w:lineRule="auto"/>
              <w:jc w:val="center"/>
              <w:rPr>
                <w:rFonts w:ascii="宋体" w:eastAsia="宋体" w:hAnsi="宋体" w:cs="宋体" w:hint="eastAsia"/>
                <w:sz w:val="25"/>
                <w:szCs w:val="25"/>
                <w:lang w:eastAsia="zh-CN"/>
              </w:rPr>
            </w:pPr>
            <w:r>
              <w:rPr>
                <w:rFonts w:ascii="宋体" w:eastAsia="宋体" w:hAnsi="宋体" w:cs="宋体" w:hint="eastAsia"/>
                <w:sz w:val="25"/>
                <w:szCs w:val="25"/>
                <w:lang w:eastAsia="zh-CN"/>
              </w:rPr>
              <w:t>项目阶段计划</w:t>
            </w:r>
          </w:p>
        </w:tc>
      </w:tr>
      <w:tr w:rsidR="000B2FE1" w14:paraId="787B07B8" w14:textId="77777777" w:rsidTr="000B2FE1">
        <w:trPr>
          <w:trHeight w:val="625"/>
        </w:trPr>
        <w:tc>
          <w:tcPr>
            <w:tcW w:w="1384" w:type="dxa"/>
          </w:tcPr>
          <w:p w14:paraId="08FE359D" w14:textId="469C15BA"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序号</w:t>
            </w:r>
          </w:p>
        </w:tc>
        <w:tc>
          <w:tcPr>
            <w:tcW w:w="1843" w:type="dxa"/>
          </w:tcPr>
          <w:p w14:paraId="1B5B8554" w14:textId="6B4EDB52"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阶段</w:t>
            </w:r>
          </w:p>
        </w:tc>
        <w:tc>
          <w:tcPr>
            <w:tcW w:w="3402" w:type="dxa"/>
          </w:tcPr>
          <w:p w14:paraId="18800176" w14:textId="1FEAD281"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任务</w:t>
            </w:r>
          </w:p>
        </w:tc>
        <w:tc>
          <w:tcPr>
            <w:tcW w:w="1893" w:type="dxa"/>
          </w:tcPr>
          <w:p w14:paraId="2116B152" w14:textId="06B63E48"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起止时间</w:t>
            </w:r>
          </w:p>
        </w:tc>
      </w:tr>
      <w:tr w:rsidR="000B2FE1" w14:paraId="21CBB8E7" w14:textId="77777777" w:rsidTr="000B2FE1">
        <w:trPr>
          <w:trHeight w:val="625"/>
        </w:trPr>
        <w:tc>
          <w:tcPr>
            <w:tcW w:w="1384" w:type="dxa"/>
          </w:tcPr>
          <w:p w14:paraId="22E40F10" w14:textId="5E9E9AD3"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1</w:t>
            </w:r>
          </w:p>
        </w:tc>
        <w:tc>
          <w:tcPr>
            <w:tcW w:w="1843" w:type="dxa"/>
          </w:tcPr>
          <w:p w14:paraId="22229DF9" w14:textId="6986A56E"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项目启动</w:t>
            </w:r>
          </w:p>
        </w:tc>
        <w:tc>
          <w:tcPr>
            <w:tcW w:w="3402" w:type="dxa"/>
          </w:tcPr>
          <w:p w14:paraId="76EA023D" w14:textId="31EC7015"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项目团队组建，明确项目目标和范围</w:t>
            </w:r>
          </w:p>
        </w:tc>
        <w:tc>
          <w:tcPr>
            <w:tcW w:w="1893" w:type="dxa"/>
          </w:tcPr>
          <w:p w14:paraId="25132609" w14:textId="01C4D347" w:rsidR="000B2FE1" w:rsidRDefault="000B2FE1" w:rsidP="005A104F">
            <w:pPr>
              <w:spacing w:before="193" w:line="219" w:lineRule="auto"/>
              <w:rPr>
                <w:rFonts w:ascii="宋体" w:eastAsia="宋体" w:hAnsi="宋体" w:cs="宋体" w:hint="eastAsia"/>
                <w:sz w:val="25"/>
                <w:szCs w:val="25"/>
                <w:lang w:eastAsia="zh-CN"/>
              </w:rPr>
            </w:pPr>
          </w:p>
        </w:tc>
      </w:tr>
      <w:tr w:rsidR="000B2FE1" w14:paraId="3D814740" w14:textId="77777777" w:rsidTr="000B2FE1">
        <w:trPr>
          <w:trHeight w:val="625"/>
        </w:trPr>
        <w:tc>
          <w:tcPr>
            <w:tcW w:w="1384" w:type="dxa"/>
          </w:tcPr>
          <w:p w14:paraId="1F812832" w14:textId="05A683BF"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2</w:t>
            </w:r>
          </w:p>
        </w:tc>
        <w:tc>
          <w:tcPr>
            <w:tcW w:w="1843" w:type="dxa"/>
          </w:tcPr>
          <w:p w14:paraId="38EFDB6F" w14:textId="50EB3CBB"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项目立项</w:t>
            </w:r>
          </w:p>
        </w:tc>
        <w:tc>
          <w:tcPr>
            <w:tcW w:w="3402" w:type="dxa"/>
          </w:tcPr>
          <w:p w14:paraId="57552542" w14:textId="19DFE17E"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完成项目可行性研究，制定项目计划书，确定项目预算</w:t>
            </w:r>
          </w:p>
        </w:tc>
        <w:tc>
          <w:tcPr>
            <w:tcW w:w="1893" w:type="dxa"/>
          </w:tcPr>
          <w:p w14:paraId="64C1FFEC" w14:textId="0A64C7E4" w:rsidR="000B2FE1" w:rsidRDefault="000B2FE1" w:rsidP="005A104F">
            <w:pPr>
              <w:spacing w:before="193" w:line="219" w:lineRule="auto"/>
              <w:rPr>
                <w:rFonts w:ascii="宋体" w:eastAsia="宋体" w:hAnsi="宋体" w:cs="宋体" w:hint="eastAsia"/>
                <w:sz w:val="25"/>
                <w:szCs w:val="25"/>
                <w:lang w:eastAsia="zh-CN"/>
              </w:rPr>
            </w:pPr>
          </w:p>
        </w:tc>
      </w:tr>
      <w:tr w:rsidR="000B2FE1" w14:paraId="4BBC8A5B" w14:textId="77777777" w:rsidTr="000B2FE1">
        <w:trPr>
          <w:trHeight w:val="625"/>
        </w:trPr>
        <w:tc>
          <w:tcPr>
            <w:tcW w:w="1384" w:type="dxa"/>
          </w:tcPr>
          <w:p w14:paraId="23974502" w14:textId="5CF905E9"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3</w:t>
            </w:r>
          </w:p>
        </w:tc>
        <w:tc>
          <w:tcPr>
            <w:tcW w:w="1843" w:type="dxa"/>
          </w:tcPr>
          <w:p w14:paraId="7D3F2C19" w14:textId="5D19ED29"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需求分析</w:t>
            </w:r>
          </w:p>
        </w:tc>
        <w:tc>
          <w:tcPr>
            <w:tcW w:w="3402" w:type="dxa"/>
          </w:tcPr>
          <w:p w14:paraId="5B883B05" w14:textId="10828FD5"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收集用户需求，确定系统功能和性能指标</w:t>
            </w:r>
          </w:p>
        </w:tc>
        <w:tc>
          <w:tcPr>
            <w:tcW w:w="1893" w:type="dxa"/>
          </w:tcPr>
          <w:p w14:paraId="7B8BBB22" w14:textId="78832DFD" w:rsidR="000B2FE1" w:rsidRDefault="000B2FE1" w:rsidP="005A104F">
            <w:pPr>
              <w:spacing w:before="193" w:line="219" w:lineRule="auto"/>
              <w:rPr>
                <w:rFonts w:ascii="宋体" w:eastAsia="宋体" w:hAnsi="宋体" w:cs="宋体" w:hint="eastAsia"/>
                <w:sz w:val="25"/>
                <w:szCs w:val="25"/>
                <w:lang w:eastAsia="zh-CN"/>
              </w:rPr>
            </w:pPr>
          </w:p>
        </w:tc>
      </w:tr>
      <w:tr w:rsidR="000B2FE1" w14:paraId="12461151" w14:textId="77777777" w:rsidTr="000B2FE1">
        <w:trPr>
          <w:trHeight w:val="625"/>
        </w:trPr>
        <w:tc>
          <w:tcPr>
            <w:tcW w:w="1384" w:type="dxa"/>
          </w:tcPr>
          <w:p w14:paraId="37570D10" w14:textId="0158F6F2"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4</w:t>
            </w:r>
          </w:p>
        </w:tc>
        <w:tc>
          <w:tcPr>
            <w:tcW w:w="1843" w:type="dxa"/>
          </w:tcPr>
          <w:p w14:paraId="219CFF79" w14:textId="39BF7785" w:rsidR="000B2FE1" w:rsidRP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项目实施</w:t>
            </w:r>
          </w:p>
        </w:tc>
        <w:tc>
          <w:tcPr>
            <w:tcW w:w="3402" w:type="dxa"/>
          </w:tcPr>
          <w:p w14:paraId="1F018493" w14:textId="4CA3907C"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系统设计、编码开发、测试验证，以及用户操作指引的编写</w:t>
            </w:r>
          </w:p>
        </w:tc>
        <w:tc>
          <w:tcPr>
            <w:tcW w:w="1893" w:type="dxa"/>
          </w:tcPr>
          <w:p w14:paraId="1847B70C" w14:textId="77777777" w:rsidR="000B2FE1" w:rsidRDefault="000B2FE1" w:rsidP="005A104F">
            <w:pPr>
              <w:spacing w:before="193" w:line="219" w:lineRule="auto"/>
              <w:rPr>
                <w:rFonts w:ascii="宋体" w:eastAsia="宋体" w:hAnsi="宋体" w:cs="宋体" w:hint="eastAsia"/>
                <w:sz w:val="25"/>
                <w:szCs w:val="25"/>
                <w:lang w:eastAsia="zh-CN"/>
              </w:rPr>
            </w:pPr>
          </w:p>
        </w:tc>
      </w:tr>
      <w:tr w:rsidR="000B2FE1" w14:paraId="3B18DE26" w14:textId="77777777" w:rsidTr="000B2FE1">
        <w:trPr>
          <w:trHeight w:val="625"/>
        </w:trPr>
        <w:tc>
          <w:tcPr>
            <w:tcW w:w="1384" w:type="dxa"/>
          </w:tcPr>
          <w:p w14:paraId="1B2C3C1B" w14:textId="4D065C48"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5</w:t>
            </w:r>
          </w:p>
        </w:tc>
        <w:tc>
          <w:tcPr>
            <w:tcW w:w="1843" w:type="dxa"/>
          </w:tcPr>
          <w:p w14:paraId="0B0AA9A2" w14:textId="173DF08F" w:rsidR="000B2FE1" w:rsidRP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项目验收</w:t>
            </w:r>
          </w:p>
        </w:tc>
        <w:tc>
          <w:tcPr>
            <w:tcW w:w="3402" w:type="dxa"/>
          </w:tcPr>
          <w:p w14:paraId="331A6CD1" w14:textId="11E34794"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完成系统部署，进行用户验收测试，确保系统满足需求</w:t>
            </w:r>
          </w:p>
        </w:tc>
        <w:tc>
          <w:tcPr>
            <w:tcW w:w="1893" w:type="dxa"/>
          </w:tcPr>
          <w:p w14:paraId="17CD53E9" w14:textId="77777777" w:rsidR="000B2FE1" w:rsidRDefault="000B2FE1" w:rsidP="005A104F">
            <w:pPr>
              <w:spacing w:before="193" w:line="219" w:lineRule="auto"/>
              <w:rPr>
                <w:rFonts w:ascii="宋体" w:eastAsia="宋体" w:hAnsi="宋体" w:cs="宋体" w:hint="eastAsia"/>
                <w:sz w:val="25"/>
                <w:szCs w:val="25"/>
                <w:lang w:eastAsia="zh-CN"/>
              </w:rPr>
            </w:pPr>
          </w:p>
        </w:tc>
      </w:tr>
      <w:tr w:rsidR="000B2FE1" w14:paraId="3D9AC39A" w14:textId="77777777" w:rsidTr="000B2FE1">
        <w:trPr>
          <w:trHeight w:val="625"/>
        </w:trPr>
        <w:tc>
          <w:tcPr>
            <w:tcW w:w="1384" w:type="dxa"/>
          </w:tcPr>
          <w:p w14:paraId="138A8175" w14:textId="080F231B"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lastRenderedPageBreak/>
              <w:t>6</w:t>
            </w:r>
          </w:p>
        </w:tc>
        <w:tc>
          <w:tcPr>
            <w:tcW w:w="1843" w:type="dxa"/>
          </w:tcPr>
          <w:p w14:paraId="43952BDD" w14:textId="148F2C39" w:rsidR="000B2FE1" w:rsidRP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项目总结</w:t>
            </w:r>
          </w:p>
        </w:tc>
        <w:tc>
          <w:tcPr>
            <w:tcW w:w="3402" w:type="dxa"/>
          </w:tcPr>
          <w:p w14:paraId="4CC08644" w14:textId="3E962DC0" w:rsidR="000B2FE1" w:rsidRDefault="000B2FE1" w:rsidP="000B2FE1">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评估项目成果，总结经验教训，完成项目文档归档</w:t>
            </w:r>
          </w:p>
        </w:tc>
        <w:tc>
          <w:tcPr>
            <w:tcW w:w="1893" w:type="dxa"/>
          </w:tcPr>
          <w:p w14:paraId="10EBB566" w14:textId="77777777" w:rsidR="000B2FE1" w:rsidRDefault="000B2FE1" w:rsidP="005A104F">
            <w:pPr>
              <w:spacing w:before="193" w:line="219" w:lineRule="auto"/>
              <w:rPr>
                <w:rFonts w:ascii="宋体" w:eastAsia="宋体" w:hAnsi="宋体" w:cs="宋体" w:hint="eastAsia"/>
                <w:sz w:val="25"/>
                <w:szCs w:val="25"/>
                <w:lang w:eastAsia="zh-CN"/>
              </w:rPr>
            </w:pPr>
          </w:p>
        </w:tc>
      </w:tr>
    </w:tbl>
    <w:p w14:paraId="2477D420" w14:textId="1ACDB1E4" w:rsidR="00940F16" w:rsidRDefault="00940F16" w:rsidP="005A104F">
      <w:pPr>
        <w:spacing w:before="193" w:line="219" w:lineRule="auto"/>
        <w:rPr>
          <w:rFonts w:ascii="宋体" w:eastAsia="宋体" w:hAnsi="宋体" w:cs="宋体" w:hint="eastAsia"/>
          <w:sz w:val="25"/>
          <w:szCs w:val="25"/>
          <w:lang w:eastAsia="zh-CN"/>
        </w:rPr>
      </w:pPr>
    </w:p>
    <w:p w14:paraId="260D5BCC" w14:textId="1C732B01" w:rsidR="00940F16" w:rsidRDefault="00940F16" w:rsidP="00195DB4">
      <w:pPr>
        <w:pStyle w:val="a9"/>
        <w:rPr>
          <w:sz w:val="32"/>
          <w:szCs w:val="40"/>
          <w:lang w:eastAsia="zh-CN"/>
        </w:rPr>
      </w:pPr>
      <w:bookmarkStart w:id="34" w:name="_Toc173242952"/>
      <w:r w:rsidRPr="00822CAD">
        <w:rPr>
          <w:rFonts w:hint="eastAsia"/>
          <w:sz w:val="32"/>
          <w:szCs w:val="40"/>
          <w:lang w:eastAsia="zh-CN"/>
        </w:rPr>
        <w:t>八、效益</w:t>
      </w:r>
      <w:r w:rsidR="00310E01">
        <w:rPr>
          <w:rFonts w:hint="eastAsia"/>
          <w:sz w:val="32"/>
          <w:szCs w:val="40"/>
          <w:lang w:eastAsia="zh-CN"/>
        </w:rPr>
        <w:t>与风险</w:t>
      </w:r>
      <w:r w:rsidRPr="00822CAD">
        <w:rPr>
          <w:rFonts w:hint="eastAsia"/>
          <w:sz w:val="32"/>
          <w:szCs w:val="40"/>
          <w:lang w:eastAsia="zh-CN"/>
        </w:rPr>
        <w:t>分析</w:t>
      </w:r>
      <w:bookmarkEnd w:id="34"/>
    </w:p>
    <w:p w14:paraId="69C4F51F" w14:textId="15FC73A2" w:rsidR="00310E01" w:rsidRDefault="00310E01" w:rsidP="00310E01">
      <w:pPr>
        <w:pStyle w:val="a9"/>
        <w:rPr>
          <w:rFonts w:ascii="宋体" w:hAnsi="宋体" w:hint="eastAsia"/>
          <w:lang w:eastAsia="zh-CN"/>
        </w:rPr>
      </w:pPr>
      <w:bookmarkStart w:id="35" w:name="_Toc173242953"/>
      <w:r w:rsidRPr="00310E01">
        <w:rPr>
          <w:rFonts w:ascii="宋体" w:hAnsi="宋体" w:hint="eastAsia"/>
          <w:lang w:eastAsia="zh-CN"/>
        </w:rPr>
        <w:t>8.1 效益分析</w:t>
      </w:r>
      <w:bookmarkEnd w:id="35"/>
    </w:p>
    <w:p w14:paraId="35FA1EF2" w14:textId="3D5D69CD" w:rsidR="00396D90" w:rsidRPr="00EF5813" w:rsidRDefault="0064257E" w:rsidP="00396D90">
      <w:pPr>
        <w:rPr>
          <w:rFonts w:asciiTheme="minorEastAsia" w:eastAsiaTheme="minorEastAsia" w:hAnsiTheme="minorEastAsia" w:hint="eastAsia"/>
          <w:lang w:eastAsia="zh-CN"/>
        </w:rPr>
      </w:pPr>
      <w:r>
        <w:t xml:space="preserve"> 效益分析</w:t>
        <w:br/>
        <w:br/>
        <w:t xml:space="preserve"> 经济效益</w:t>
        <w:br/>
        <w:br/>
        <w:t>本项目的实施将显著提升企业的核心竞争力和市场地位，通过技术创新和产品优化，预计在未来五年内实现年均复合增长率达20%的收入增长。具体而言，通过引入先进的研发技术，优化生产流程，预计能减少30%的运营成本，从而增加利润空间。此外，本项目还将开拓新的市场领域，预计每年新增5000万元的销售收入。同时，通过知识产权的保护和商业化应用，预计每年能产生额外的1000万元的收益。</w:t>
        <w:br/>
        <w:br/>
        <w:t xml:space="preserve"> 社会效益</w:t>
        <w:br/>
        <w:br/>
        <w:t>本项目聚焦于解决行业内的共性技术难题，其研究成果不仅能够提高产品质量，还能促进整个产业链的升级换代，推动相关行业的科技进步和社会发展。通过培养高素质的研发团队，项目还将为社会创造更多的就业机会，预计每年能提供200个高质量工作岗位。此外，项目实施过程中产生的环保技术和节能措施，将有效减少工业排放，对环境保护产生积极影响，每年减少碳排放量约2万吨，对可持续发展目标的实现贡献显著。</w:t>
        <w:br/>
        <w:br/>
        <w:t xml:space="preserve"> 环境效益</w:t>
        <w:br/>
        <w:br/>
        <w:t>本项目的绿色创新和技术进步，将显著减少对自然资源的消耗和环境污染。通过采用高效能的生产工艺和设备，预计能降低能耗35%，减少水耗40%，并大幅度降低废弃物排放。这不仅有助于实现企业的绿色发展目标，还能引领行业向更加环保、低碳的方向转型。长期来看，这些环保措施不仅能减轻对环境的压力，还能提升企业品牌形象，增强消费者信任度，形成良好的社会效应。</w:t>
        <w:br/>
        <w:br/>
        <w:t>综上所述，本项目不仅能在经济层面为企业带来显著的效益，还能在社会和环境层面产生深远的影响，为实现可持续发展的目标奠定坚实基础。</w:t>
      </w:r>
    </w:p>
    <w:p w14:paraId="751DB15E" w14:textId="0C26C1FE" w:rsidR="00310E01" w:rsidRDefault="00310E01" w:rsidP="00310E01">
      <w:pPr>
        <w:pStyle w:val="a9"/>
        <w:rPr>
          <w:rFonts w:ascii="宋体" w:hAnsi="宋体" w:hint="eastAsia"/>
          <w:lang w:eastAsia="zh-CN"/>
        </w:rPr>
      </w:pPr>
      <w:bookmarkStart w:id="36" w:name="_Toc173242954"/>
      <w:r w:rsidRPr="00310E01">
        <w:rPr>
          <w:rFonts w:ascii="宋体" w:hAnsi="宋体" w:hint="eastAsia"/>
          <w:lang w:eastAsia="zh-CN"/>
        </w:rPr>
        <w:t>8.2 风险分析</w:t>
      </w:r>
      <w:bookmarkEnd w:id="36"/>
    </w:p>
    <w:p w14:paraId="04941BE9" w14:textId="1FB9307B" w:rsidR="00310E01" w:rsidRDefault="0064257E" w:rsidP="00396D90">
      <w:pPr>
        <w:rPr>
          <w:rFonts w:asciiTheme="minorEastAsia" w:eastAsiaTheme="minorEastAsia" w:hAnsiTheme="minorEastAsia"/>
          <w:lang w:eastAsia="zh-CN"/>
        </w:rPr>
      </w:pPr>
      <w:r>
        <w:t>风险分析：</w:t>
        <w:br/>
        <w:br/>
        <w:t>1. 技术风险：项目实施过程中可能面临技术难题无法按预期解决的风险，例如研发过程中可能会遇到关键技术瓶颈，影响项目的进度和质量。针对此类风险，公司将加强技术研发团队建设，引进高水平科研人才，同时积极寻求外部技术支持，与高校、研究所等机构建立合作关系，共同攻克技术难关，确保技术风险处于较低水平。</w:t>
        <w:br/>
        <w:br/>
        <w:t>2. 市场风险：新产品或服务推向市场时可能存在市场需求变化导致销售不及预期的风险。对此，公司将在项目启动初期开展充分的市场调研，深入了解目标客户需求，确保研发方向与市场需求紧密结合。此外，还将密切关注行业动态和技术发展趋势，灵活调整市场策略，降低市场风险的影响程度。</w:t>
        <w:br/>
        <w:br/>
        <w:t>3. 资金风险：项目执行过程中可能出现资金短缺的情况，影响项目的正常推进。为有效控制资金风险，公司计划采取多元化融资方式，包括但不限于自有资金投入、银行贷款、政府补助等多种渠道筹集所需资金，并制定严格的财务管理制度，确保资金使用高效合理。</w:t>
        <w:br/>
        <w:br/>
        <w:t>4. 法律政策风险：随着国家法律法规的变化，项目可能会受到不同程度的影响。为此，公司将持续关注相关法律法规动态，及时调整项目方案以适应新政策要求；同时加强内部合规培训，提高员工法律意识，规避潜在法律风险。</w:t>
        <w:br/>
        <w:br/>
        <w:t>5. 人力资源风险：关键岗位人员流失可能导致项目延期甚至失败。为了应对人力资源风险，公司将建立健全人才培养机制，提升团队整体素质；通过优化薪酬福利体系留住核心人才；并建立灵活的人才引进和储备机制，确保项目团队稳定。</w:t>
        <w:br/>
        <w:br/>
        <w:t>综上所述，通过上述措施的有效实施，本项目面临的各种风险均处于较低水平，总体风险可控。</w:t>
      </w:r>
    </w:p>
    <w:p w14:paraId="0073B5CD" w14:textId="0C7F6291" w:rsidR="001513DF" w:rsidRDefault="001513DF">
      <w:pPr>
        <w:kinsoku/>
        <w:autoSpaceDE/>
        <w:autoSpaceDN/>
        <w:adjustRightInd/>
        <w:snapToGrid/>
        <w:textAlignment w:val="auto"/>
        <w:rPr>
          <w:rFonts w:asciiTheme="minorEastAsia" w:eastAsiaTheme="minorEastAsia" w:hAnsiTheme="minorEastAsia" w:hint="eastAsia"/>
          <w:lang w:eastAsia="zh-CN"/>
        </w:rPr>
      </w:pPr>
      <w:r>
        <w:rPr>
          <w:rFonts w:asciiTheme="minorEastAsia" w:eastAsiaTheme="minorEastAsia" w:hAnsiTheme="minorEastAsia" w:hint="eastAsia"/>
          <w:lang w:eastAsia="zh-CN"/>
        </w:rPr>
        <w:br w:type="page"/>
      </w:r>
    </w:p>
    <w:p w14:paraId="0DF50276" w14:textId="77777777" w:rsidR="001513DF" w:rsidRDefault="001513DF" w:rsidP="00396D90">
      <w:pPr>
        <w:rPr>
          <w:rFonts w:asciiTheme="minorEastAsia" w:eastAsiaTheme="minorEastAsia" w:hAnsiTheme="minorEastAsia"/>
          <w:lang w:eastAsia="zh-CN"/>
        </w:rPr>
      </w:pPr>
    </w:p>
    <w:p w14:paraId="609BBFD3" w14:textId="77777777" w:rsidR="001513DF" w:rsidRDefault="001513DF" w:rsidP="001513DF">
      <w:pPr>
        <w:spacing w:before="107" w:line="221" w:lineRule="auto"/>
        <w:jc w:val="center"/>
        <w:rPr>
          <w:rFonts w:ascii="黑体" w:eastAsia="黑体" w:hAnsi="黑体" w:cs="黑体" w:hint="eastAsia"/>
          <w:sz w:val="33"/>
          <w:szCs w:val="33"/>
          <w:lang w:eastAsia="zh-CN"/>
        </w:rPr>
      </w:pPr>
      <w:r w:rsidRPr="00E55F04">
        <w:rPr>
          <w:rFonts w:ascii="黑体" w:eastAsia="黑体" w:hAnsi="黑体" w:cs="黑体" w:hint="eastAsia"/>
          <w:b/>
          <w:bCs/>
          <w:spacing w:val="-13"/>
          <w:sz w:val="33"/>
          <w:szCs w:val="33"/>
          <w:highlight w:val="yellow"/>
          <w:lang w:eastAsia="zh-CN"/>
        </w:rPr>
        <w:t>**（研发活动名称）</w:t>
      </w:r>
    </w:p>
    <w:p w14:paraId="521AE24F" w14:textId="77777777" w:rsidR="001513DF" w:rsidRPr="006A7F1A" w:rsidRDefault="001513DF" w:rsidP="001513DF">
      <w:pPr>
        <w:spacing w:before="107" w:line="221" w:lineRule="auto"/>
        <w:jc w:val="center"/>
        <w:rPr>
          <w:rFonts w:ascii="黑体" w:eastAsia="黑体" w:hAnsi="黑体" w:cs="黑体" w:hint="eastAsia"/>
          <w:sz w:val="33"/>
          <w:szCs w:val="33"/>
          <w:lang w:eastAsia="zh-CN"/>
        </w:rPr>
      </w:pPr>
    </w:p>
    <w:p w14:paraId="6C68D6AD" w14:textId="77777777" w:rsidR="001513DF" w:rsidRDefault="001513DF" w:rsidP="001513DF">
      <w:pPr>
        <w:spacing w:before="107" w:line="222" w:lineRule="auto"/>
        <w:jc w:val="center"/>
        <w:rPr>
          <w:rFonts w:ascii="黑体" w:eastAsia="黑体" w:hAnsi="黑体" w:cs="黑体" w:hint="eastAsia"/>
          <w:sz w:val="33"/>
          <w:szCs w:val="33"/>
          <w:lang w:eastAsia="zh-CN"/>
        </w:rPr>
      </w:pPr>
      <w:r>
        <w:rPr>
          <w:rFonts w:ascii="黑体" w:eastAsia="黑体" w:hAnsi="黑体" w:cs="黑体"/>
          <w:b/>
          <w:bCs/>
          <w:spacing w:val="-6"/>
          <w:sz w:val="33"/>
          <w:szCs w:val="33"/>
          <w:lang w:eastAsia="zh-CN"/>
        </w:rPr>
        <w:t>项目结题报告</w:t>
      </w:r>
    </w:p>
    <w:p w14:paraId="0D008CDB" w14:textId="77777777" w:rsidR="001513DF" w:rsidRPr="006A7F1A" w:rsidRDefault="001513DF" w:rsidP="001513DF">
      <w:pPr>
        <w:spacing w:line="303" w:lineRule="auto"/>
        <w:rPr>
          <w:rFonts w:eastAsiaTheme="minorEastAsia"/>
          <w:lang w:eastAsia="zh-CN"/>
        </w:rPr>
      </w:pPr>
    </w:p>
    <w:p w14:paraId="69287783" w14:textId="77777777" w:rsidR="001513DF" w:rsidRDefault="001513DF" w:rsidP="001513DF">
      <w:pPr>
        <w:pStyle w:val="a9"/>
        <w:rPr>
          <w:sz w:val="32"/>
          <w:szCs w:val="36"/>
          <w:lang w:eastAsia="zh-CN"/>
        </w:rPr>
      </w:pPr>
      <w:bookmarkStart w:id="37" w:name="_Toc173242955"/>
      <w:proofErr w:type="gramStart"/>
      <w:r w:rsidRPr="006A7F1A">
        <w:rPr>
          <w:sz w:val="32"/>
          <w:szCs w:val="36"/>
          <w:lang w:eastAsia="zh-CN"/>
        </w:rPr>
        <w:t>一</w:t>
      </w:r>
      <w:proofErr w:type="gramEnd"/>
      <w:r w:rsidRPr="006A7F1A">
        <w:rPr>
          <w:spacing w:val="-20"/>
          <w:sz w:val="32"/>
          <w:szCs w:val="36"/>
          <w:lang w:eastAsia="zh-CN"/>
        </w:rPr>
        <w:t xml:space="preserve"> </w:t>
      </w:r>
      <w:r w:rsidRPr="006A7F1A">
        <w:rPr>
          <w:sz w:val="32"/>
          <w:szCs w:val="36"/>
          <w:lang w:eastAsia="zh-CN"/>
        </w:rPr>
        <w:t>、项目概况</w:t>
      </w:r>
      <w:bookmarkEnd w:id="37"/>
    </w:p>
    <w:p w14:paraId="507DC125" w14:textId="4E00BB44" w:rsidR="001513DF" w:rsidRPr="00E55F04" w:rsidRDefault="001513DF" w:rsidP="001513DF">
      <w:pPr>
        <w:rPr>
          <w:rFonts w:eastAsiaTheme="minorEastAsia" w:hint="eastAsia"/>
          <w:lang w:eastAsia="zh-CN"/>
        </w:rPr>
      </w:pPr>
      <w:r>
        <w:t>项目研发的目的和意义在于深入探索并解决与知识产权相关的业务领域中的关键挑战，旨在通过技术创新提升企业的核心竞争力。针对当前业务中存在的问题，我们发现现有技术在保护知识产权、促进知识共享、加速创新成果转化等方面存在局限性。为此，本项目旨在开发一套高效、安全的知识产权管理系统，该系统将整合最新的区块链技术和人工智能算法，以实现以下目标：</w:t>
        <w:br/>
        <w:br/>
        <w:t>首先，通过引入区块链技术，确保知识产权数据的安全存储和传输，防止未经授权的访问和篡改，为知识产权的保护提供坚实的数字基础设施。其次，借助人工智能算法，实现智能检索和匹配功能，简化知识产权的查询流程，提高效率，使企业能够快速定位相关专利、商标和版权信息，助力创新活动的开展。此外，系统还将集成智能合约功能，自动化知识产权交易流程，减少法律纠纷风险，促进知识的合法流通与合作。</w:t>
        <w:br/>
        <w:br/>
        <w:t>该项目的实施不仅能够解决当前业务中关于知识产权管理的痛点，还将在长期发展中促进企业创新生态的构建，激发内部研发动力，吸引外部合作伙伴，共同推动行业进步。通过提升知识产权管理的智能化水平，我们旨在为企业创造更加开放、协作和可持续的发展环境，最终实现知识产权价值的最大化利用，为整个社会的知识经济贡献力量。</w:t>
      </w:r>
    </w:p>
    <w:p w14:paraId="339F259B" w14:textId="1CD99F48" w:rsidR="001513DF" w:rsidRPr="001513DF" w:rsidRDefault="001513DF" w:rsidP="001513DF">
      <w:pPr>
        <w:pStyle w:val="a9"/>
        <w:numPr>
          <w:ilvl w:val="0"/>
          <w:numId w:val="4"/>
        </w:numPr>
        <w:rPr>
          <w:rFonts w:hint="eastAsia"/>
          <w:sz w:val="32"/>
          <w:szCs w:val="36"/>
          <w:lang w:eastAsia="zh-CN"/>
        </w:rPr>
      </w:pPr>
      <w:bookmarkStart w:id="38" w:name="_Toc173242956"/>
      <w:r w:rsidRPr="006A7F1A">
        <w:rPr>
          <w:sz w:val="32"/>
          <w:szCs w:val="36"/>
          <w:lang w:eastAsia="zh-CN"/>
        </w:rPr>
        <w:t>项目完成的主要内容</w:t>
      </w:r>
      <w:bookmarkEnd w:id="38"/>
    </w:p>
    <w:p w14:paraId="2E139ED9" w14:textId="325FB8A6" w:rsidR="001513DF" w:rsidRPr="00E55F04" w:rsidRDefault="001513DF" w:rsidP="001513DF">
      <w:pPr>
        <w:rPr>
          <w:rFonts w:eastAsiaTheme="minorEastAsia" w:hint="eastAsia"/>
          <w:lang w:eastAsia="zh-CN"/>
        </w:rPr>
      </w:pPr>
      <w:r>
        <w:t xml:space="preserve"> 项目主要内容</w:t>
        <w:br/>
        <w:br/>
        <w:t>1. 智能算法优化与创新：项目致力于深度学习和人工智能领域的算法研究，通过引入自适应学习机制和多模态融合技术，显著提升了算法在复杂环境下的决策准确性与鲁棒性。这一创新不仅提高了现有智能系统的性能，还开辟了智能决策在更多场景的应用可能性。</w:t>
        <w:br/>
        <w:br/>
        <w:t>2. 高性能计算平台开发：针对当前高性能计算的需求，项目团队开发了一套集成高效并行计算框架的平台。该平台采用GPU加速技术和分布式计算策略，实现了在大规模数据集上的快速处理能力，有效缩短了计算周期，降低了能耗，适用于大数据分析、人工智能训练等领域。</w:t>
        <w:br/>
        <w:br/>
        <w:t>3. 物联网安全技术研究：鉴于物联网设备日益增长的安全威胁，项目聚焦于设计一套基于区块链技术的物联网安全解决方案。该方案通过实现设备间的数据加密传输和身份验证，有效防止了数据泄露和恶意攻击，确保了物联网网络的稳定性和安全性。</w:t>
        <w:br/>
        <w:br/>
        <w:t>4. 智能硬件创新：项目团队成功研发了一款融合了生物识别技术的智能门锁，具备高精度的人脸识别和指纹解锁功能。该硬件不仅增强了用户的安全体验，还通过内置的AI算法实现了远程监控和异常情况预警，提升了智能家居的安全防护水平。</w:t>
        <w:br/>
        <w:br/>
        <w:t>5. 云计算与边缘计算融合技术：为了应对边缘计算和云计算协同工作的新挑战，项目提出了基于边缘节点的分布式计算模型。该模型通过优化资源调度策略，实现了数据在边缘节点的实时处理与云中心的高效协同，显著提升了整体系统的响应速度和数据处理效率。</w:t>
        <w:br/>
        <w:br/>
        <w:t>6. 可持续能源管理系统：针对可再生能源的高效利用，项目研发了一套集成太阳能、风能等多种能源的智能管理系统。该系统采用先进的能量调度算法，实现了不同能源间的互补与优化配置，有效提高了能源利用效率，对促进绿色低碳发展具有重要意义。</w:t>
        <w:br/>
        <w:br/>
        <w:t>7. 生物医学图像处理技术：在生物医学领域，项目集中于开发高分辨率的图像分割和特征提取算法。通过深度学习方法的创新应用，显著提高了病理图像的诊断准确率，为临床医生提供了更为精确的辅助决策工具，有望在精准医疗领域产生深远影响。</w:t>
      </w:r>
    </w:p>
    <w:p w14:paraId="7B7288BE" w14:textId="77777777" w:rsidR="001513DF" w:rsidRPr="006A7F1A" w:rsidRDefault="001513DF" w:rsidP="001513DF">
      <w:pPr>
        <w:pStyle w:val="a9"/>
        <w:rPr>
          <w:sz w:val="32"/>
          <w:szCs w:val="36"/>
          <w:lang w:eastAsia="zh-CN"/>
        </w:rPr>
      </w:pPr>
      <w:bookmarkStart w:id="39" w:name="_Toc173242957"/>
      <w:r w:rsidRPr="006A7F1A">
        <w:rPr>
          <w:sz w:val="32"/>
          <w:szCs w:val="36"/>
          <w:lang w:eastAsia="zh-CN"/>
        </w:rPr>
        <w:t>三</w:t>
      </w:r>
      <w:r w:rsidRPr="006A7F1A">
        <w:rPr>
          <w:sz w:val="32"/>
          <w:szCs w:val="36"/>
          <w:lang w:eastAsia="zh-CN"/>
        </w:rPr>
        <w:t xml:space="preserve"> </w:t>
      </w:r>
      <w:r w:rsidRPr="006A7F1A">
        <w:rPr>
          <w:sz w:val="32"/>
          <w:szCs w:val="36"/>
          <w:lang w:eastAsia="zh-CN"/>
        </w:rPr>
        <w:t>、项目核心技术及创新点</w:t>
      </w:r>
      <w:bookmarkEnd w:id="39"/>
    </w:p>
    <w:p w14:paraId="119A009D" w14:textId="6259D20B" w:rsidR="001513DF" w:rsidRDefault="001513DF" w:rsidP="001513DF">
      <w:pPr>
        <w:pStyle w:val="a9"/>
        <w:outlineLvl w:val="1"/>
        <w:rPr>
          <w:rFonts w:ascii="宋体" w:hAnsi="宋体" w:hint="eastAsia"/>
          <w:lang w:eastAsia="zh-CN"/>
        </w:rPr>
      </w:pPr>
      <w:r w:rsidRPr="006A7F1A">
        <w:rPr>
          <w:rFonts w:ascii="宋体" w:hAnsi="宋体"/>
          <w:lang w:eastAsia="zh-CN"/>
        </w:rPr>
        <w:t>3</w:t>
      </w:r>
      <w:r>
        <w:rPr>
          <w:rFonts w:ascii="宋体" w:hAnsi="宋体" w:hint="eastAsia"/>
          <w:lang w:eastAsia="zh-CN"/>
        </w:rPr>
        <w:t xml:space="preserve">.1 </w:t>
      </w:r>
      <w:r w:rsidRPr="006A7F1A">
        <w:rPr>
          <w:rFonts w:ascii="宋体" w:hAnsi="宋体"/>
          <w:lang w:eastAsia="zh-CN"/>
        </w:rPr>
        <w:t>项目核心技术</w:t>
      </w:r>
    </w:p>
    <w:p w14:paraId="62D54901" w14:textId="7C010A99" w:rsidR="001513DF" w:rsidRPr="001513DF" w:rsidRDefault="001513DF" w:rsidP="001513DF">
      <w:pPr>
        <w:rPr>
          <w:rFonts w:eastAsiaTheme="minorEastAsia" w:hint="eastAsia"/>
          <w:lang w:eastAsia="zh-CN"/>
        </w:rPr>
      </w:pPr>
      <w:r>
        <w:t xml:space="preserve"> 研发项目立项报告书</w:t>
        <w:br/>
        <w:br/>
        <w:t xml:space="preserve"> 项目研发内容：可信认证区块链平台V2.0</w:t>
        <w:br/>
        <w:br/>
        <w:t xml:space="preserve"> 关键技术特点：</w:t>
        <w:br/>
        <w:br/>
        <w:t>1. 智能合约技术：该平台采用智能合约技术，实现了自动执行合同条款的功能。智能合约是基于区块链的自执行协议，允许在满足特定条件时自动触发操作。这种技术大大提高了合同执行的效率和透明度，减少了人为干预可能带来的错误，同时增强了合同的可验证性。</w:t>
        <w:br/>
        <w:br/>
        <w:t>2. 多链交互能力：平台设计了高度灵活的多链交互机制，能够与不同的区块链网络无缝连接。这种能力使得平台不仅能在单一区块链内提供服务，还能跨越不同区块链系统，实现跨链交易和数据共享，极大地提升了平台的适用范围和实用性。</w:t>
        <w:br/>
        <w:br/>
        <w:t>3. 高性能共识算法：可信认证区块链平台采用了高效的共识算法，确保了在大规模节点参与下，系统仍然能保持快速的交易确认速度和极低的延迟时间。这不仅提高了系统的整体性能，还保证了数据的安全性和一致性。</w:t>
        <w:br/>
        <w:br/>
        <w:t>4. 隐私保护技术：平台内置了先进的隐私保护机制，通过零知识证明等技术，确保用户数据的隐私安全。用户可以在不泄露敏感信息的情况下，验证信息的真实性和有效性，从而保护了用户的隐私权益，同时保证了信息的可靠传递。</w:t>
        <w:br/>
        <w:br/>
        <w:t>5. 可扩展性架构：平台采用了模块化和微服务架构设计，使得系统能够轻松地根据需求进行扩展。这种架构不仅提高了系统的灵活性，也降低了维护成本，适应了未来技术发展的趋势。</w:t>
        <w:br/>
        <w:br/>
        <w:t>6. 自动化安全检测：平台集成了自动化安全检测系统，能够实时监控并预防潜在的安全威胁。通过持续的审计和动态防御策略，确保了系统的安全性，减少了安全漏洞被利用的风险。</w:t>
        <w:br/>
        <w:br/>
        <w:t>7. 跨行业应用集成：该平台提供了丰富的API接口和SDK，方便不同行业和应用场景的集成。这使得企业能够根据自身需求定制解决方案，加速了技术在各行业的普及和应用。</w:t>
        <w:br/>
        <w:br/>
        <w:t>8. 用户友好界面：平台界面设计简洁直观，易于操作。通过提供清晰的指导和反馈机制，即使非技术人员也能快速上手，极大地提高了用户体验。</w:t>
        <w:br/>
        <w:br/>
        <w:t>9. 智能监管与合规性：平台内置了智能监管功能，能够自动识别并报告可能违反法规的行为。这不仅有助于企业遵守相关法律法规，还提高了运营的合规性，减少了法律风险。</w:t>
        <w:br/>
        <w:br/>
        <w:t>10. 分布式存储优化：通过优化分布式存储方案，平台实现了数据的高效存储和快速检索。这不仅提升了数据处理的效率，也保证了数据的安全性和可靠性，对于处理大规模数据的场景尤为重要。</w:t>
        <w:br/>
        <w:br/>
        <w:t>这些关键技术特点共同构成了可信认证区块链平台V2.0的核心竞争力，不仅提升了平台的技术先进性，也为其实现商业价值提供了坚实的基础。</w:t>
      </w:r>
    </w:p>
    <w:p w14:paraId="5EDD6215" w14:textId="5B6E7798" w:rsidR="001513DF" w:rsidRPr="001513DF" w:rsidRDefault="001513DF" w:rsidP="001513DF">
      <w:pPr>
        <w:pStyle w:val="a9"/>
        <w:outlineLvl w:val="1"/>
        <w:rPr>
          <w:rFonts w:ascii="宋体" w:hAnsi="宋体" w:hint="eastAsia"/>
          <w:lang w:eastAsia="zh-CN"/>
        </w:rPr>
      </w:pPr>
      <w:r w:rsidRPr="006A7F1A">
        <w:rPr>
          <w:rFonts w:ascii="宋体" w:hAnsi="宋体"/>
          <w:lang w:eastAsia="zh-CN"/>
        </w:rPr>
        <w:t>3</w:t>
      </w:r>
      <w:r>
        <w:rPr>
          <w:rFonts w:ascii="宋体" w:hAnsi="宋体" w:hint="eastAsia"/>
          <w:lang w:eastAsia="zh-CN"/>
        </w:rPr>
        <w:t xml:space="preserve">.2 </w:t>
      </w:r>
      <w:r w:rsidRPr="006A7F1A">
        <w:rPr>
          <w:rFonts w:ascii="宋体" w:hAnsi="宋体"/>
          <w:lang w:eastAsia="zh-CN"/>
        </w:rPr>
        <w:t>项目创新点</w:t>
      </w:r>
    </w:p>
    <w:p w14:paraId="52194C05" w14:textId="5A502646" w:rsidR="001513DF" w:rsidRPr="00E55F04" w:rsidRDefault="001513DF" w:rsidP="001513DF">
      <w:pPr>
        <w:rPr>
          <w:rFonts w:eastAsiaTheme="minorEastAsia" w:hint="eastAsia"/>
          <w:lang w:eastAsia="zh-CN"/>
        </w:rPr>
      </w:pPr>
      <w:r>
        <w:t>针对给定文档的内容，可以总结出以下技术创新点：</w:t>
        <w:br/>
        <w:br/>
        <w:t>1. 动态回调机制：系统设计了灵活的通知服务机制，能够根据不同应用的需求动态构建回调信息并发送。这一机制通过线程处理，确保即使在高并发环境下也能及时准确地将证书状态等重要信息通知到各个注册的应用。这种动态回调机制不仅提升了系统的响应速度，还增强了与外部系统的集成能力，实现了高效的异步通信。</w:t>
        <w:br/>
        <w:br/>
        <w:t>2. 条件化数据库操作：在数据库操作层面，采用了条件化的插入、更新策略，能够智能判断字段是否为空或有效，进而决定是否将其纳入SQL语句中。这种方式避免了无效数据的存储，减少了数据库资源的浪费，同时提高了数据的一致性和准确性。此外，这种方式也便于后续的数据查询和维护工作，降低了因数据冗余带来的管理成本。</w:t>
        <w:br/>
        <w:br/>
        <w:t>3. 扩展性应用模型：通过继承已有模型的方式，设计了一个扩展性强的应用接入模型——`CbAppExtendInfo`类。该模型在原有基础上增加了多项用于描述业务方特性的字段，如机构性质、网络性质等，使得系统能够更好地适应不同业务场景的需求。这种设计思路不仅简化了业务接入流程，还为未来可能新增的特性预留了空间，增强了系统的可扩展性和灵活性。</w:t>
        <w:br/>
        <w:br/>
        <w:t>4. 精细化权限控制：在处理敏感数据（如身份验证信息、文件哈希值等）时，系统通过详细的字段控制实现对数据访问的精细化管理。例如，在插入或更新记录时，会根据字段的有效性动态调整SQL语句结构，确保只有合法且必要的数据被记录在案。这样的设计不仅保障了数据的安全性，也为后续的数据审计提供了便利。</w:t>
        <w:br/>
        <w:br/>
        <w:t>5. 高效的数据映射逻辑：利用MyBatis框架的动态SQL功能，系统能够根据传入参数的实际情况自动生成相应的SQL语句。这种方式极大地简化了代码量，提高了开发效率，并且减少了硬编码SQL带来的错误风险。同时，这种方式还支持复杂的条件组合，满足了业务中多样化的需求场景，增强了系统的健壮性和可维护性。</w:t>
      </w:r>
    </w:p>
    <w:p w14:paraId="5F60EF4F" w14:textId="1BFFE83A" w:rsidR="001513DF" w:rsidRPr="001513DF" w:rsidRDefault="001513DF" w:rsidP="001513DF">
      <w:pPr>
        <w:pStyle w:val="a9"/>
        <w:rPr>
          <w:rFonts w:hint="eastAsia"/>
          <w:sz w:val="32"/>
          <w:szCs w:val="36"/>
          <w:lang w:eastAsia="zh-CN"/>
        </w:rPr>
      </w:pPr>
      <w:r w:rsidRPr="006A7F1A">
        <w:rPr>
          <w:sz w:val="32"/>
          <w:szCs w:val="36"/>
          <w:lang w:eastAsia="zh-CN"/>
        </w:rPr>
        <w:t>四</w:t>
      </w:r>
      <w:r w:rsidRPr="006A7F1A">
        <w:rPr>
          <w:sz w:val="32"/>
          <w:szCs w:val="36"/>
          <w:lang w:eastAsia="zh-CN"/>
        </w:rPr>
        <w:t xml:space="preserve"> </w:t>
      </w:r>
      <w:r w:rsidRPr="006A7F1A">
        <w:rPr>
          <w:sz w:val="32"/>
          <w:szCs w:val="36"/>
          <w:lang w:eastAsia="zh-CN"/>
        </w:rPr>
        <w:t>、项目达到的技术指标</w:t>
      </w:r>
    </w:p>
    <w:p w14:paraId="651A937A" w14:textId="4CD76772" w:rsidR="001513DF" w:rsidRPr="00E55F04" w:rsidRDefault="001513DF" w:rsidP="001513DF">
      <w:pPr>
        <w:rPr>
          <w:rFonts w:eastAsiaTheme="minorEastAsia" w:hint="eastAsia"/>
          <w:lang w:eastAsia="zh-CN"/>
        </w:rPr>
      </w:pPr>
      <w:r>
        <w:t>基于给定文档的内容，我们可以提炼出与技术指标相关的关键信息，并据此撰写研发活动立项报告书中“技术指标”部分。以下是具体的内容：</w:t>
        <w:br/>
        <w:br/>
        <w:t xml:space="preserve"> 技术指标</w:t>
        <w:br/>
        <w:br/>
        <w:t>1. 系统架构与集成：本项目将采用微服务架构设计，通过Spring Cloud框架实现服务治理，确保系统的高可用性和可扩展性。系统设计支持每分钟处理至少1000次并发请求，以满足高峰期业务需求。</w:t>
        <w:br/>
        <w:br/>
        <w:t>2. 数据处理能力：系统需支持大规模数据处理，单次数据处理量不低于1GB，日均处理数据量不低于1TB。同时，系统能够实现对结构化与非结构化数据的有效管理，确保数据的一致性和完整性。</w:t>
        <w:br/>
        <w:br/>
        <w:t>3. 安全性与合规性：系统具备完善的安全防护机制，包括但不限于数据加密传输（采用SSL/TLS协议）、身份认证及授权管理等。所有敏感信息存储均采用AES-256加密算法，确保数据安全。</w:t>
        <w:br/>
        <w:br/>
        <w:t>4. 性能优化：通过对核心业务逻辑的优化，实现关键业务流程响应时间不超过2秒；在高并发场景下，系统平均响应时间不超过5秒，确保用户体验。</w:t>
        <w:br/>
        <w:br/>
        <w:t>5. 兼容性：系统支持主流操作系统（Windows、Linux等）及浏览器（Chrome、Firefox等），并兼容不同版本的数据库管理系统（MySQL、Oracle等），以适应多样化的企业IT环境。</w:t>
        <w:br/>
        <w:br/>
        <w:t>6. 扩展性：系统设计时充分考虑未来业务发展的需要，通过模块化设计实现功能快速迭代与升级，保证系统在未来三年内无需大规模重构即可应对业务增长带来的挑战。</w:t>
        <w:br/>
        <w:br/>
        <w:t>7. 可靠性：系统具备故障自愈能力，单个服务故障恢复时间不超过1分钟，整体系统可用性达到99.9%以上。</w:t>
        <w:br/>
        <w:br/>
        <w:t>8. 接口标准化：对外提供RESTful API接口，支持JSON数据格式，确保与外部系统的良好对接。API响应时间控制在1秒以内，错误率低于0.1%。</w:t>
        <w:br/>
        <w:br/>
        <w:t>9. 测试覆盖度：单元测试覆盖率不低于80%，集成测试和系统测试全面覆盖核心业务流程，确保产品质量。</w:t>
        <w:br/>
        <w:br/>
        <w:t>10. 文档完备性：提供详细的系统设计文档、操作手册及维护指南，文档质量达标率为100%。</w:t>
        <w:br/>
        <w:br/>
        <w:t>通过上述技术指标的设定与实现，本项目旨在构建一个稳定可靠、高效易用的系统平台，为企业提供强有力的技术支撑。</w:t>
      </w:r>
    </w:p>
    <w:p w14:paraId="2116C6FB" w14:textId="2993996D" w:rsidR="001513DF" w:rsidRPr="001513DF" w:rsidRDefault="001513DF" w:rsidP="001513DF">
      <w:pPr>
        <w:pStyle w:val="a9"/>
        <w:rPr>
          <w:rFonts w:hint="eastAsia"/>
          <w:sz w:val="32"/>
          <w:szCs w:val="36"/>
          <w:lang w:eastAsia="zh-CN"/>
        </w:rPr>
      </w:pPr>
      <w:r w:rsidRPr="006A7F1A">
        <w:rPr>
          <w:sz w:val="32"/>
          <w:szCs w:val="36"/>
          <w:lang w:eastAsia="zh-CN"/>
        </w:rPr>
        <w:t>五、项目取得的阶段性成果</w:t>
      </w:r>
      <w:r w:rsidRPr="00CC427C">
        <w:rPr>
          <w:rFonts w:hint="eastAsia"/>
          <w:sz w:val="32"/>
          <w:szCs w:val="36"/>
          <w:highlight w:val="yellow"/>
          <w:lang w:eastAsia="zh-CN"/>
        </w:rPr>
        <w:t>（</w:t>
      </w:r>
      <w:r w:rsidRPr="00CC427C">
        <w:rPr>
          <w:rFonts w:hint="eastAsia"/>
          <w:sz w:val="32"/>
          <w:szCs w:val="36"/>
          <w:highlight w:val="yellow"/>
          <w:lang w:eastAsia="zh-CN"/>
        </w:rPr>
        <w:t>**</w:t>
      </w:r>
      <w:r w:rsidRPr="00CC427C">
        <w:rPr>
          <w:rFonts w:hint="eastAsia"/>
          <w:sz w:val="32"/>
          <w:szCs w:val="36"/>
          <w:highlight w:val="yellow"/>
          <w:lang w:eastAsia="zh-CN"/>
        </w:rPr>
        <w:t>）</w:t>
      </w:r>
    </w:p>
    <w:sectPr w:rsidR="001513DF" w:rsidRPr="001513DF" w:rsidSect="00B16843">
      <w:headerReference w:type="default" r:id="rId10"/>
      <w:footerReference w:type="default" r:id="rId11"/>
      <w:pgSz w:w="11906" w:h="16838" w:code="9"/>
      <w:pgMar w:top="1440" w:right="1800" w:bottom="1440" w:left="1800" w:header="1077" w:footer="567"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11D2D" w14:textId="77777777" w:rsidR="002551FB" w:rsidRDefault="002551FB">
      <w:r>
        <w:separator/>
      </w:r>
    </w:p>
  </w:endnote>
  <w:endnote w:type="continuationSeparator" w:id="0">
    <w:p w14:paraId="65336FF5" w14:textId="77777777" w:rsidR="002551FB" w:rsidRDefault="00255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701586"/>
      <w:docPartObj>
        <w:docPartGallery w:val="Page Numbers (Bottom of Page)"/>
        <w:docPartUnique/>
      </w:docPartObj>
    </w:sdtPr>
    <w:sdtContent>
      <w:p w14:paraId="693176C8" w14:textId="0811AEC8" w:rsidR="00C87A49" w:rsidRPr="00B16843" w:rsidRDefault="00B16843" w:rsidP="00B16843">
        <w:pPr>
          <w:pStyle w:val="a4"/>
          <w:jc w:val="center"/>
        </w:pPr>
        <w:r>
          <w:fldChar w:fldCharType="begin"/>
        </w:r>
        <w:r>
          <w:instrText>PAGE   \* MERGEFORMAT</w:instrText>
        </w:r>
        <w:r>
          <w:fldChar w:fldCharType="separate"/>
        </w:r>
        <w:r>
          <w:rPr>
            <w:lang w:val="zh-CN" w:eastAsia="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393123"/>
      <w:docPartObj>
        <w:docPartGallery w:val="Page Numbers (Bottom of Page)"/>
        <w:docPartUnique/>
      </w:docPartObj>
    </w:sdtPr>
    <w:sdtContent>
      <w:p w14:paraId="5B7703A0" w14:textId="5E34F031" w:rsidR="00BC1DDC" w:rsidRDefault="00BC1DDC">
        <w:pPr>
          <w:pStyle w:val="a4"/>
          <w:jc w:val="center"/>
        </w:pPr>
        <w:r>
          <w:fldChar w:fldCharType="begin"/>
        </w:r>
        <w:r>
          <w:instrText>PAGE   \* MERGEFORMAT</w:instrText>
        </w:r>
        <w:r>
          <w:fldChar w:fldCharType="separate"/>
        </w:r>
        <w:r>
          <w:rPr>
            <w:lang w:val="zh-CN" w:eastAsia="zh-CN"/>
          </w:rPr>
          <w:t>2</w:t>
        </w:r>
        <w:r>
          <w:fldChar w:fldCharType="end"/>
        </w:r>
      </w:p>
    </w:sdtContent>
  </w:sdt>
  <w:p w14:paraId="34F80DF4" w14:textId="77777777" w:rsidR="006A7F1A" w:rsidRDefault="006A7F1A">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86C84" w14:textId="77777777" w:rsidR="002551FB" w:rsidRDefault="002551FB">
      <w:r>
        <w:separator/>
      </w:r>
    </w:p>
  </w:footnote>
  <w:footnote w:type="continuationSeparator" w:id="0">
    <w:p w14:paraId="339D6218" w14:textId="77777777" w:rsidR="002551FB" w:rsidRDefault="00255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3A2A4F3217B44905BB3F29D534C838B3"/>
      </w:placeholder>
      <w:temporary/>
      <w:showingPlcHdr/>
      <w15:appearance w15:val="hidden"/>
    </w:sdtPr>
    <w:sdtContent>
      <w:p w14:paraId="454CF411" w14:textId="77777777" w:rsidR="00EF1FAD" w:rsidRDefault="00EF1FAD">
        <w:pPr>
          <w:pStyle w:val="a6"/>
        </w:pPr>
        <w:r>
          <w:rPr>
            <w:lang w:val="zh-CN" w:eastAsia="zh-CN"/>
          </w:rPr>
          <w:t>[在此处键入]</w:t>
        </w:r>
      </w:p>
    </w:sdtContent>
  </w:sdt>
  <w:p w14:paraId="479AE897" w14:textId="24F0CF49" w:rsidR="00C87A49" w:rsidRDefault="00C87A49">
    <w:pPr>
      <w:spacing w:before="38" w:line="1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AF986" w14:textId="77777777" w:rsidR="006A7F1A" w:rsidRDefault="006A7F1A">
    <w:pPr>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D6418"/>
    <w:multiLevelType w:val="hybridMultilevel"/>
    <w:tmpl w:val="B364B29A"/>
    <w:lvl w:ilvl="0" w:tplc="3BB2720C">
      <w:start w:val="1"/>
      <w:numFmt w:val="japaneseCounting"/>
      <w:lvlText w:val="%1、"/>
      <w:lvlJc w:val="left"/>
      <w:pPr>
        <w:ind w:left="926" w:hanging="460"/>
      </w:pPr>
      <w:rPr>
        <w:rFonts w:hint="default"/>
      </w:rPr>
    </w:lvl>
    <w:lvl w:ilvl="1" w:tplc="04090019" w:tentative="1">
      <w:start w:val="1"/>
      <w:numFmt w:val="lowerLetter"/>
      <w:lvlText w:val="%2)"/>
      <w:lvlJc w:val="left"/>
      <w:pPr>
        <w:ind w:left="1346" w:hanging="440"/>
      </w:pPr>
    </w:lvl>
    <w:lvl w:ilvl="2" w:tplc="0409001B" w:tentative="1">
      <w:start w:val="1"/>
      <w:numFmt w:val="lowerRoman"/>
      <w:lvlText w:val="%3."/>
      <w:lvlJc w:val="right"/>
      <w:pPr>
        <w:ind w:left="1786" w:hanging="440"/>
      </w:pPr>
    </w:lvl>
    <w:lvl w:ilvl="3" w:tplc="0409000F" w:tentative="1">
      <w:start w:val="1"/>
      <w:numFmt w:val="decimal"/>
      <w:lvlText w:val="%4."/>
      <w:lvlJc w:val="left"/>
      <w:pPr>
        <w:ind w:left="2226" w:hanging="440"/>
      </w:pPr>
    </w:lvl>
    <w:lvl w:ilvl="4" w:tplc="04090019" w:tentative="1">
      <w:start w:val="1"/>
      <w:numFmt w:val="lowerLetter"/>
      <w:lvlText w:val="%5)"/>
      <w:lvlJc w:val="left"/>
      <w:pPr>
        <w:ind w:left="2666" w:hanging="440"/>
      </w:pPr>
    </w:lvl>
    <w:lvl w:ilvl="5" w:tplc="0409001B" w:tentative="1">
      <w:start w:val="1"/>
      <w:numFmt w:val="lowerRoman"/>
      <w:lvlText w:val="%6."/>
      <w:lvlJc w:val="right"/>
      <w:pPr>
        <w:ind w:left="3106" w:hanging="440"/>
      </w:pPr>
    </w:lvl>
    <w:lvl w:ilvl="6" w:tplc="0409000F" w:tentative="1">
      <w:start w:val="1"/>
      <w:numFmt w:val="decimal"/>
      <w:lvlText w:val="%7."/>
      <w:lvlJc w:val="left"/>
      <w:pPr>
        <w:ind w:left="3546" w:hanging="440"/>
      </w:pPr>
    </w:lvl>
    <w:lvl w:ilvl="7" w:tplc="04090019" w:tentative="1">
      <w:start w:val="1"/>
      <w:numFmt w:val="lowerLetter"/>
      <w:lvlText w:val="%8)"/>
      <w:lvlJc w:val="left"/>
      <w:pPr>
        <w:ind w:left="3986" w:hanging="440"/>
      </w:pPr>
    </w:lvl>
    <w:lvl w:ilvl="8" w:tplc="0409001B" w:tentative="1">
      <w:start w:val="1"/>
      <w:numFmt w:val="lowerRoman"/>
      <w:lvlText w:val="%9."/>
      <w:lvlJc w:val="right"/>
      <w:pPr>
        <w:ind w:left="4426" w:hanging="440"/>
      </w:pPr>
    </w:lvl>
  </w:abstractNum>
  <w:abstractNum w:abstractNumId="1" w15:restartNumberingAfterBreak="0">
    <w:nsid w:val="4151042C"/>
    <w:multiLevelType w:val="hybridMultilevel"/>
    <w:tmpl w:val="3716A752"/>
    <w:lvl w:ilvl="0" w:tplc="E2602B0E">
      <w:start w:val="1"/>
      <w:numFmt w:val="japaneseCounting"/>
      <w:lvlText w:val="%1、"/>
      <w:lvlJc w:val="left"/>
      <w:pPr>
        <w:ind w:left="724" w:hanging="720"/>
      </w:pPr>
      <w:rPr>
        <w:rFonts w:hint="default"/>
      </w:rPr>
    </w:lvl>
    <w:lvl w:ilvl="1" w:tplc="04090019" w:tentative="1">
      <w:start w:val="1"/>
      <w:numFmt w:val="lowerLetter"/>
      <w:lvlText w:val="%2)"/>
      <w:lvlJc w:val="left"/>
      <w:pPr>
        <w:ind w:left="884" w:hanging="440"/>
      </w:pPr>
    </w:lvl>
    <w:lvl w:ilvl="2" w:tplc="0409001B" w:tentative="1">
      <w:start w:val="1"/>
      <w:numFmt w:val="lowerRoman"/>
      <w:lvlText w:val="%3."/>
      <w:lvlJc w:val="right"/>
      <w:pPr>
        <w:ind w:left="1324" w:hanging="440"/>
      </w:pPr>
    </w:lvl>
    <w:lvl w:ilvl="3" w:tplc="0409000F" w:tentative="1">
      <w:start w:val="1"/>
      <w:numFmt w:val="decimal"/>
      <w:lvlText w:val="%4."/>
      <w:lvlJc w:val="left"/>
      <w:pPr>
        <w:ind w:left="1764" w:hanging="440"/>
      </w:pPr>
    </w:lvl>
    <w:lvl w:ilvl="4" w:tplc="04090019" w:tentative="1">
      <w:start w:val="1"/>
      <w:numFmt w:val="lowerLetter"/>
      <w:lvlText w:val="%5)"/>
      <w:lvlJc w:val="left"/>
      <w:pPr>
        <w:ind w:left="2204" w:hanging="440"/>
      </w:pPr>
    </w:lvl>
    <w:lvl w:ilvl="5" w:tplc="0409001B" w:tentative="1">
      <w:start w:val="1"/>
      <w:numFmt w:val="lowerRoman"/>
      <w:lvlText w:val="%6."/>
      <w:lvlJc w:val="right"/>
      <w:pPr>
        <w:ind w:left="2644" w:hanging="440"/>
      </w:pPr>
    </w:lvl>
    <w:lvl w:ilvl="6" w:tplc="0409000F" w:tentative="1">
      <w:start w:val="1"/>
      <w:numFmt w:val="decimal"/>
      <w:lvlText w:val="%7."/>
      <w:lvlJc w:val="left"/>
      <w:pPr>
        <w:ind w:left="3084" w:hanging="440"/>
      </w:pPr>
    </w:lvl>
    <w:lvl w:ilvl="7" w:tplc="04090019" w:tentative="1">
      <w:start w:val="1"/>
      <w:numFmt w:val="lowerLetter"/>
      <w:lvlText w:val="%8)"/>
      <w:lvlJc w:val="left"/>
      <w:pPr>
        <w:ind w:left="3524" w:hanging="440"/>
      </w:pPr>
    </w:lvl>
    <w:lvl w:ilvl="8" w:tplc="0409001B" w:tentative="1">
      <w:start w:val="1"/>
      <w:numFmt w:val="lowerRoman"/>
      <w:lvlText w:val="%9."/>
      <w:lvlJc w:val="right"/>
      <w:pPr>
        <w:ind w:left="3964" w:hanging="440"/>
      </w:pPr>
    </w:lvl>
  </w:abstractNum>
  <w:abstractNum w:abstractNumId="2" w15:restartNumberingAfterBreak="0">
    <w:nsid w:val="60155E6D"/>
    <w:multiLevelType w:val="hybridMultilevel"/>
    <w:tmpl w:val="6AC0A9BE"/>
    <w:lvl w:ilvl="0" w:tplc="CCF219DC">
      <w:start w:val="1"/>
      <w:numFmt w:val="japaneseCounting"/>
      <w:lvlText w:val="%1、"/>
      <w:lvlJc w:val="left"/>
      <w:pPr>
        <w:ind w:left="460" w:hanging="4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366660A"/>
    <w:multiLevelType w:val="hybridMultilevel"/>
    <w:tmpl w:val="120A7B26"/>
    <w:lvl w:ilvl="0" w:tplc="F500C33A">
      <w:start w:val="1"/>
      <w:numFmt w:val="japaneseCounting"/>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7305324">
    <w:abstractNumId w:val="1"/>
  </w:num>
  <w:num w:numId="2" w16cid:durableId="296032614">
    <w:abstractNumId w:val="0"/>
  </w:num>
  <w:num w:numId="3" w16cid:durableId="116533910">
    <w:abstractNumId w:val="2"/>
  </w:num>
  <w:num w:numId="4" w16cid:durableId="309293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spaceForUL/>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C87A49"/>
    <w:rsid w:val="FEDBDEE3"/>
    <w:rsid w:val="00027BF8"/>
    <w:rsid w:val="00050006"/>
    <w:rsid w:val="000633A2"/>
    <w:rsid w:val="000B2FE1"/>
    <w:rsid w:val="000E3D8B"/>
    <w:rsid w:val="001513DF"/>
    <w:rsid w:val="0018014F"/>
    <w:rsid w:val="00195DB4"/>
    <w:rsid w:val="001C5F78"/>
    <w:rsid w:val="002551FB"/>
    <w:rsid w:val="00264486"/>
    <w:rsid w:val="002A48E9"/>
    <w:rsid w:val="002A7EE5"/>
    <w:rsid w:val="00310E01"/>
    <w:rsid w:val="00342DDB"/>
    <w:rsid w:val="0036697F"/>
    <w:rsid w:val="0037297B"/>
    <w:rsid w:val="00390E2D"/>
    <w:rsid w:val="00396D90"/>
    <w:rsid w:val="003B496B"/>
    <w:rsid w:val="003D43D9"/>
    <w:rsid w:val="004B4BED"/>
    <w:rsid w:val="004C2380"/>
    <w:rsid w:val="004D20E4"/>
    <w:rsid w:val="00525DEA"/>
    <w:rsid w:val="005A104F"/>
    <w:rsid w:val="0064257E"/>
    <w:rsid w:val="006A7F1A"/>
    <w:rsid w:val="006B1D97"/>
    <w:rsid w:val="00762FB4"/>
    <w:rsid w:val="00822CAD"/>
    <w:rsid w:val="00851477"/>
    <w:rsid w:val="00860F75"/>
    <w:rsid w:val="00876FD6"/>
    <w:rsid w:val="00894FAE"/>
    <w:rsid w:val="008A11DF"/>
    <w:rsid w:val="008A13B6"/>
    <w:rsid w:val="008E66BE"/>
    <w:rsid w:val="008E7774"/>
    <w:rsid w:val="00940771"/>
    <w:rsid w:val="00940F16"/>
    <w:rsid w:val="00965AA0"/>
    <w:rsid w:val="009913EF"/>
    <w:rsid w:val="00991CC1"/>
    <w:rsid w:val="009A3DDE"/>
    <w:rsid w:val="009E4782"/>
    <w:rsid w:val="009E6B59"/>
    <w:rsid w:val="009F7014"/>
    <w:rsid w:val="00A53B3C"/>
    <w:rsid w:val="00A8168F"/>
    <w:rsid w:val="00AE3F17"/>
    <w:rsid w:val="00B16843"/>
    <w:rsid w:val="00B33B74"/>
    <w:rsid w:val="00B376CB"/>
    <w:rsid w:val="00BB4184"/>
    <w:rsid w:val="00BC1DDC"/>
    <w:rsid w:val="00BE056C"/>
    <w:rsid w:val="00BE7A20"/>
    <w:rsid w:val="00C87A49"/>
    <w:rsid w:val="00CB7C40"/>
    <w:rsid w:val="00CC427C"/>
    <w:rsid w:val="00CF6ADE"/>
    <w:rsid w:val="00DF3E25"/>
    <w:rsid w:val="00E1226D"/>
    <w:rsid w:val="00E575AC"/>
    <w:rsid w:val="00EC7DA5"/>
    <w:rsid w:val="00EF1FAD"/>
    <w:rsid w:val="00EF5813"/>
    <w:rsid w:val="00F51301"/>
    <w:rsid w:val="00F534F0"/>
    <w:rsid w:val="00F87D96"/>
    <w:rsid w:val="00FC5432"/>
    <w:rsid w:val="1FAF7F52"/>
    <w:rsid w:val="6BFA4005"/>
    <w:rsid w:val="75DFAC9C"/>
    <w:rsid w:val="7BBB3E8F"/>
    <w:rsid w:val="7F7A7D8A"/>
    <w:rsid w:val="7FDE9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1A8896"/>
  <w15:docId w15:val="{F9024780-0BA5-4F92-8769-D2EA6B41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lsdException w:name="Body Tex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57E"/>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1">
    <w:name w:val="heading 1"/>
    <w:basedOn w:val="a"/>
    <w:next w:val="a"/>
    <w:link w:val="10"/>
    <w:qFormat/>
    <w:rsid w:val="00E1226D"/>
    <w:pPr>
      <w:keepNext/>
      <w:keepLines/>
      <w:spacing w:before="120" w:after="120"/>
      <w:outlineLvl w:val="0"/>
    </w:pPr>
    <w:rPr>
      <w:rFonts w:eastAsia="宋体"/>
      <w:b/>
      <w:bCs/>
      <w:kern w:val="44"/>
      <w:sz w:val="28"/>
      <w:szCs w:val="44"/>
    </w:rPr>
  </w:style>
  <w:style w:type="paragraph" w:styleId="2">
    <w:name w:val="heading 2"/>
    <w:basedOn w:val="a"/>
    <w:next w:val="a"/>
    <w:link w:val="20"/>
    <w:unhideWhenUsed/>
    <w:qFormat/>
    <w:rsid w:val="00CB7C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CB7C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style>
  <w:style w:type="paragraph" w:styleId="a4">
    <w:name w:val="footer"/>
    <w:basedOn w:val="a"/>
    <w:link w:val="a5"/>
    <w:uiPriority w:val="99"/>
    <w:qFormat/>
    <w:pPr>
      <w:tabs>
        <w:tab w:val="center" w:pos="4153"/>
        <w:tab w:val="right" w:pos="8306"/>
      </w:tabs>
    </w:pPr>
    <w:rPr>
      <w:sz w:val="18"/>
    </w:rPr>
  </w:style>
  <w:style w:type="paragraph" w:styleId="a6">
    <w:name w:val="header"/>
    <w:basedOn w:val="a"/>
    <w:link w:val="a7"/>
    <w:uiPriority w:val="99"/>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a7">
    <w:name w:val="页眉 字符"/>
    <w:basedOn w:val="a0"/>
    <w:link w:val="a6"/>
    <w:uiPriority w:val="99"/>
    <w:rsid w:val="00940771"/>
    <w:rPr>
      <w:rFonts w:ascii="Arial" w:eastAsia="Arial" w:hAnsi="Arial" w:cs="Arial"/>
      <w:snapToGrid w:val="0"/>
      <w:color w:val="000000"/>
      <w:sz w:val="18"/>
      <w:szCs w:val="21"/>
      <w:lang w:eastAsia="en-US"/>
    </w:rPr>
  </w:style>
  <w:style w:type="character" w:customStyle="1" w:styleId="a5">
    <w:name w:val="页脚 字符"/>
    <w:basedOn w:val="a0"/>
    <w:link w:val="a4"/>
    <w:uiPriority w:val="99"/>
    <w:rsid w:val="00A53B3C"/>
    <w:rPr>
      <w:rFonts w:ascii="Arial" w:eastAsia="Arial" w:hAnsi="Arial" w:cs="Arial"/>
      <w:snapToGrid w:val="0"/>
      <w:color w:val="000000"/>
      <w:sz w:val="18"/>
      <w:szCs w:val="21"/>
      <w:lang w:eastAsia="en-US"/>
    </w:rPr>
  </w:style>
  <w:style w:type="table" w:styleId="a8">
    <w:name w:val="Table Grid"/>
    <w:basedOn w:val="a1"/>
    <w:rsid w:val="006B1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E1226D"/>
    <w:pPr>
      <w:spacing w:before="120" w:after="120"/>
      <w:outlineLvl w:val="0"/>
    </w:pPr>
    <w:rPr>
      <w:rFonts w:asciiTheme="majorHAnsi" w:eastAsia="宋体" w:hAnsiTheme="majorHAnsi" w:cstheme="majorBidi"/>
      <w:b/>
      <w:bCs/>
      <w:sz w:val="28"/>
      <w:szCs w:val="32"/>
    </w:rPr>
  </w:style>
  <w:style w:type="character" w:customStyle="1" w:styleId="aa">
    <w:name w:val="标题 字符"/>
    <w:basedOn w:val="a0"/>
    <w:link w:val="a9"/>
    <w:rsid w:val="00E1226D"/>
    <w:rPr>
      <w:rFonts w:asciiTheme="majorHAnsi" w:hAnsiTheme="majorHAnsi" w:cstheme="majorBidi"/>
      <w:b/>
      <w:bCs/>
      <w:snapToGrid w:val="0"/>
      <w:color w:val="000000"/>
      <w:sz w:val="28"/>
      <w:szCs w:val="32"/>
      <w:lang w:eastAsia="en-US"/>
    </w:rPr>
  </w:style>
  <w:style w:type="character" w:customStyle="1" w:styleId="10">
    <w:name w:val="标题 1 字符"/>
    <w:basedOn w:val="a0"/>
    <w:link w:val="1"/>
    <w:rsid w:val="00E1226D"/>
    <w:rPr>
      <w:rFonts w:ascii="Arial" w:hAnsi="Arial" w:cs="Arial"/>
      <w:b/>
      <w:bCs/>
      <w:snapToGrid w:val="0"/>
      <w:color w:val="000000"/>
      <w:kern w:val="44"/>
      <w:sz w:val="28"/>
      <w:szCs w:val="44"/>
      <w:lang w:eastAsia="en-US"/>
    </w:rPr>
  </w:style>
  <w:style w:type="paragraph" w:styleId="ab">
    <w:name w:val="List Paragraph"/>
    <w:basedOn w:val="a"/>
    <w:uiPriority w:val="99"/>
    <w:unhideWhenUsed/>
    <w:rsid w:val="008A13B6"/>
    <w:pPr>
      <w:ind w:firstLineChars="200" w:firstLine="420"/>
    </w:pPr>
  </w:style>
  <w:style w:type="paragraph" w:styleId="TOC">
    <w:name w:val="TOC Heading"/>
    <w:basedOn w:val="1"/>
    <w:next w:val="a"/>
    <w:uiPriority w:val="39"/>
    <w:unhideWhenUsed/>
    <w:qFormat/>
    <w:rsid w:val="008A13B6"/>
    <w:pPr>
      <w:kinsoku/>
      <w:autoSpaceDE/>
      <w:autoSpaceDN/>
      <w:adjustRightInd/>
      <w:snapToGrid/>
      <w:spacing w:before="240" w:line="259" w:lineRule="auto"/>
      <w:textAlignment w:val="auto"/>
      <w:outlineLvl w:val="9"/>
    </w:pPr>
    <w:rPr>
      <w:rFonts w:asciiTheme="majorHAnsi" w:eastAsiaTheme="majorEastAsia" w:hAnsiTheme="majorHAnsi" w:cstheme="majorBidi"/>
      <w:b w:val="0"/>
      <w:bCs w:val="0"/>
      <w:snapToGrid/>
      <w:color w:val="365F91" w:themeColor="accent1" w:themeShade="BF"/>
      <w:kern w:val="0"/>
      <w:sz w:val="32"/>
      <w:szCs w:val="32"/>
      <w:lang w:eastAsia="zh-CN"/>
    </w:rPr>
  </w:style>
  <w:style w:type="paragraph" w:styleId="TOC1">
    <w:name w:val="toc 1"/>
    <w:basedOn w:val="a"/>
    <w:next w:val="a"/>
    <w:autoRedefine/>
    <w:uiPriority w:val="39"/>
    <w:rsid w:val="00BC1DDC"/>
    <w:pPr>
      <w:tabs>
        <w:tab w:val="right" w:leader="dot" w:pos="8310"/>
      </w:tabs>
      <w:spacing w:line="360" w:lineRule="auto"/>
    </w:pPr>
    <w:rPr>
      <w:rFonts w:ascii="宋体" w:eastAsia="宋体" w:hAnsi="宋体"/>
      <w:noProof/>
      <w:sz w:val="28"/>
      <w:szCs w:val="28"/>
    </w:rPr>
  </w:style>
  <w:style w:type="character" w:styleId="ac">
    <w:name w:val="Hyperlink"/>
    <w:basedOn w:val="a0"/>
    <w:uiPriority w:val="99"/>
    <w:unhideWhenUsed/>
    <w:rsid w:val="008A13B6"/>
    <w:rPr>
      <w:color w:val="0000FF" w:themeColor="hyperlink"/>
      <w:u w:val="single"/>
    </w:rPr>
  </w:style>
  <w:style w:type="paragraph" w:styleId="TOC2">
    <w:name w:val="toc 2"/>
    <w:basedOn w:val="a"/>
    <w:next w:val="a"/>
    <w:autoRedefine/>
    <w:uiPriority w:val="39"/>
    <w:unhideWhenUsed/>
    <w:rsid w:val="00B16843"/>
    <w:pPr>
      <w:kinsoku/>
      <w:autoSpaceDE/>
      <w:autoSpaceDN/>
      <w:adjustRightInd/>
      <w:snapToGrid/>
      <w:spacing w:after="100" w:line="259" w:lineRule="auto"/>
      <w:ind w:left="220"/>
      <w:textAlignment w:val="auto"/>
    </w:pPr>
    <w:rPr>
      <w:rFonts w:asciiTheme="minorHAnsi" w:eastAsiaTheme="minorEastAsia" w:hAnsiTheme="minorHAnsi" w:cs="Times New Roman"/>
      <w:snapToGrid/>
      <w:color w:val="auto"/>
      <w:sz w:val="22"/>
      <w:szCs w:val="22"/>
      <w:lang w:eastAsia="zh-CN"/>
    </w:rPr>
  </w:style>
  <w:style w:type="paragraph" w:styleId="TOC3">
    <w:name w:val="toc 3"/>
    <w:basedOn w:val="a"/>
    <w:next w:val="a"/>
    <w:autoRedefine/>
    <w:uiPriority w:val="39"/>
    <w:unhideWhenUsed/>
    <w:rsid w:val="00B16843"/>
    <w:pPr>
      <w:kinsoku/>
      <w:autoSpaceDE/>
      <w:autoSpaceDN/>
      <w:adjustRightInd/>
      <w:snapToGrid/>
      <w:spacing w:after="100" w:line="259" w:lineRule="auto"/>
      <w:ind w:left="440"/>
      <w:textAlignment w:val="auto"/>
    </w:pPr>
    <w:rPr>
      <w:rFonts w:asciiTheme="minorHAnsi" w:eastAsiaTheme="minorEastAsia" w:hAnsiTheme="minorHAnsi" w:cs="Times New Roman"/>
      <w:snapToGrid/>
      <w:color w:val="auto"/>
      <w:sz w:val="22"/>
      <w:szCs w:val="22"/>
      <w:lang w:eastAsia="zh-CN"/>
    </w:rPr>
  </w:style>
  <w:style w:type="paragraph" w:styleId="ad">
    <w:name w:val="Subtitle"/>
    <w:basedOn w:val="a"/>
    <w:next w:val="a"/>
    <w:link w:val="ae"/>
    <w:qFormat/>
    <w:rsid w:val="00E1226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e">
    <w:name w:val="副标题 字符"/>
    <w:basedOn w:val="a0"/>
    <w:link w:val="ad"/>
    <w:rsid w:val="00E1226D"/>
    <w:rPr>
      <w:rFonts w:asciiTheme="minorHAnsi" w:eastAsiaTheme="minorEastAsia" w:hAnsiTheme="minorHAnsi" w:cstheme="minorBidi"/>
      <w:b/>
      <w:bCs/>
      <w:snapToGrid w:val="0"/>
      <w:color w:val="000000"/>
      <w:kern w:val="28"/>
      <w:sz w:val="32"/>
      <w:szCs w:val="32"/>
      <w:lang w:eastAsia="en-US"/>
    </w:rPr>
  </w:style>
  <w:style w:type="character" w:styleId="af">
    <w:name w:val="annotation reference"/>
    <w:basedOn w:val="a0"/>
    <w:rsid w:val="00E1226D"/>
    <w:rPr>
      <w:sz w:val="21"/>
      <w:szCs w:val="21"/>
    </w:rPr>
  </w:style>
  <w:style w:type="paragraph" w:styleId="af0">
    <w:name w:val="annotation text"/>
    <w:basedOn w:val="a"/>
    <w:link w:val="af1"/>
    <w:rsid w:val="00E1226D"/>
  </w:style>
  <w:style w:type="character" w:customStyle="1" w:styleId="af1">
    <w:name w:val="批注文字 字符"/>
    <w:basedOn w:val="a0"/>
    <w:link w:val="af0"/>
    <w:rsid w:val="00E1226D"/>
    <w:rPr>
      <w:rFonts w:ascii="Arial" w:eastAsia="Arial" w:hAnsi="Arial" w:cs="Arial"/>
      <w:snapToGrid w:val="0"/>
      <w:color w:val="000000"/>
      <w:sz w:val="21"/>
      <w:szCs w:val="21"/>
      <w:lang w:eastAsia="en-US"/>
    </w:rPr>
  </w:style>
  <w:style w:type="paragraph" w:styleId="af2">
    <w:name w:val="annotation subject"/>
    <w:basedOn w:val="af0"/>
    <w:next w:val="af0"/>
    <w:link w:val="af3"/>
    <w:rsid w:val="00E1226D"/>
    <w:rPr>
      <w:b/>
      <w:bCs/>
    </w:rPr>
  </w:style>
  <w:style w:type="character" w:customStyle="1" w:styleId="af3">
    <w:name w:val="批注主题 字符"/>
    <w:basedOn w:val="af1"/>
    <w:link w:val="af2"/>
    <w:rsid w:val="00E1226D"/>
    <w:rPr>
      <w:rFonts w:ascii="Arial" w:eastAsia="Arial" w:hAnsi="Arial" w:cs="Arial"/>
      <w:b/>
      <w:bCs/>
      <w:snapToGrid w:val="0"/>
      <w:color w:val="000000"/>
      <w:sz w:val="21"/>
      <w:szCs w:val="21"/>
      <w:lang w:eastAsia="en-US"/>
    </w:rPr>
  </w:style>
  <w:style w:type="paragraph" w:customStyle="1" w:styleId="TableText">
    <w:name w:val="Table Text"/>
    <w:basedOn w:val="a"/>
    <w:semiHidden/>
    <w:qFormat/>
    <w:rsid w:val="006A7F1A"/>
    <w:rPr>
      <w:rFonts w:ascii="宋体" w:eastAsia="宋体" w:hAnsi="宋体" w:cs="宋体"/>
      <w:noProof/>
      <w:sz w:val="24"/>
      <w:szCs w:val="24"/>
    </w:rPr>
  </w:style>
  <w:style w:type="character" w:customStyle="1" w:styleId="30">
    <w:name w:val="标题 3 字符"/>
    <w:basedOn w:val="a0"/>
    <w:link w:val="3"/>
    <w:semiHidden/>
    <w:rsid w:val="00CB7C40"/>
    <w:rPr>
      <w:rFonts w:ascii="Arial" w:eastAsia="Arial" w:hAnsi="Arial" w:cs="Arial"/>
      <w:b/>
      <w:bCs/>
      <w:snapToGrid w:val="0"/>
      <w:color w:val="000000"/>
      <w:sz w:val="32"/>
      <w:szCs w:val="32"/>
      <w:lang w:eastAsia="en-US"/>
    </w:rPr>
  </w:style>
  <w:style w:type="character" w:customStyle="1" w:styleId="20">
    <w:name w:val="标题 2 字符"/>
    <w:basedOn w:val="a0"/>
    <w:link w:val="2"/>
    <w:rsid w:val="00CB7C40"/>
    <w:rPr>
      <w:rFonts w:asciiTheme="majorHAnsi" w:eastAsiaTheme="majorEastAsia" w:hAnsiTheme="majorHAnsi" w:cstheme="majorBidi"/>
      <w:b/>
      <w:bCs/>
      <w:snapToGrid w:val="0"/>
      <w:color w:val="00000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540248">
      <w:bodyDiv w:val="1"/>
      <w:marLeft w:val="0"/>
      <w:marRight w:val="0"/>
      <w:marTop w:val="0"/>
      <w:marBottom w:val="0"/>
      <w:divBdr>
        <w:top w:val="none" w:sz="0" w:space="0" w:color="auto"/>
        <w:left w:val="none" w:sz="0" w:space="0" w:color="auto"/>
        <w:bottom w:val="none" w:sz="0" w:space="0" w:color="auto"/>
        <w:right w:val="none" w:sz="0" w:space="0" w:color="auto"/>
      </w:divBdr>
      <w:divsChild>
        <w:div w:id="1275283149">
          <w:marLeft w:val="0"/>
          <w:marRight w:val="0"/>
          <w:marTop w:val="0"/>
          <w:marBottom w:val="0"/>
          <w:divBdr>
            <w:top w:val="none" w:sz="0" w:space="0" w:color="auto"/>
            <w:left w:val="none" w:sz="0" w:space="0" w:color="auto"/>
            <w:bottom w:val="none" w:sz="0" w:space="0" w:color="auto"/>
            <w:right w:val="none" w:sz="0" w:space="0" w:color="auto"/>
          </w:divBdr>
          <w:divsChild>
            <w:div w:id="21260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0605">
      <w:bodyDiv w:val="1"/>
      <w:marLeft w:val="0"/>
      <w:marRight w:val="0"/>
      <w:marTop w:val="0"/>
      <w:marBottom w:val="0"/>
      <w:divBdr>
        <w:top w:val="none" w:sz="0" w:space="0" w:color="auto"/>
        <w:left w:val="none" w:sz="0" w:space="0" w:color="auto"/>
        <w:bottom w:val="none" w:sz="0" w:space="0" w:color="auto"/>
        <w:right w:val="none" w:sz="0" w:space="0" w:color="auto"/>
      </w:divBdr>
      <w:divsChild>
        <w:div w:id="1555117078">
          <w:marLeft w:val="0"/>
          <w:marRight w:val="0"/>
          <w:marTop w:val="0"/>
          <w:marBottom w:val="0"/>
          <w:divBdr>
            <w:top w:val="none" w:sz="0" w:space="0" w:color="auto"/>
            <w:left w:val="none" w:sz="0" w:space="0" w:color="auto"/>
            <w:bottom w:val="none" w:sz="0" w:space="0" w:color="auto"/>
            <w:right w:val="none" w:sz="0" w:space="0" w:color="auto"/>
          </w:divBdr>
          <w:divsChild>
            <w:div w:id="5518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5923">
      <w:bodyDiv w:val="1"/>
      <w:marLeft w:val="0"/>
      <w:marRight w:val="0"/>
      <w:marTop w:val="0"/>
      <w:marBottom w:val="0"/>
      <w:divBdr>
        <w:top w:val="none" w:sz="0" w:space="0" w:color="auto"/>
        <w:left w:val="none" w:sz="0" w:space="0" w:color="auto"/>
        <w:bottom w:val="none" w:sz="0" w:space="0" w:color="auto"/>
        <w:right w:val="none" w:sz="0" w:space="0" w:color="auto"/>
      </w:divBdr>
      <w:divsChild>
        <w:div w:id="1983922723">
          <w:marLeft w:val="0"/>
          <w:marRight w:val="0"/>
          <w:marTop w:val="0"/>
          <w:marBottom w:val="0"/>
          <w:divBdr>
            <w:top w:val="none" w:sz="0" w:space="0" w:color="auto"/>
            <w:left w:val="none" w:sz="0" w:space="0" w:color="auto"/>
            <w:bottom w:val="none" w:sz="0" w:space="0" w:color="auto"/>
            <w:right w:val="none" w:sz="0" w:space="0" w:color="auto"/>
          </w:divBdr>
          <w:divsChild>
            <w:div w:id="21008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3508">
      <w:bodyDiv w:val="1"/>
      <w:marLeft w:val="0"/>
      <w:marRight w:val="0"/>
      <w:marTop w:val="0"/>
      <w:marBottom w:val="0"/>
      <w:divBdr>
        <w:top w:val="none" w:sz="0" w:space="0" w:color="auto"/>
        <w:left w:val="none" w:sz="0" w:space="0" w:color="auto"/>
        <w:bottom w:val="none" w:sz="0" w:space="0" w:color="auto"/>
        <w:right w:val="none" w:sz="0" w:space="0" w:color="auto"/>
      </w:divBdr>
      <w:divsChild>
        <w:div w:id="1069234052">
          <w:marLeft w:val="0"/>
          <w:marRight w:val="0"/>
          <w:marTop w:val="0"/>
          <w:marBottom w:val="0"/>
          <w:divBdr>
            <w:top w:val="none" w:sz="0" w:space="0" w:color="auto"/>
            <w:left w:val="none" w:sz="0" w:space="0" w:color="auto"/>
            <w:bottom w:val="none" w:sz="0" w:space="0" w:color="auto"/>
            <w:right w:val="none" w:sz="0" w:space="0" w:color="auto"/>
          </w:divBdr>
          <w:divsChild>
            <w:div w:id="2344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A2A4F3217B44905BB3F29D534C838B3"/>
        <w:category>
          <w:name w:val="常规"/>
          <w:gallery w:val="placeholder"/>
        </w:category>
        <w:types>
          <w:type w:val="bbPlcHdr"/>
        </w:types>
        <w:behaviors>
          <w:behavior w:val="content"/>
        </w:behaviors>
        <w:guid w:val="{9810F1D3-066D-4BF7-B5F4-AEB68ED688E0}"/>
      </w:docPartPr>
      <w:docPartBody>
        <w:p w:rsidR="00523D52" w:rsidRDefault="00DD41C4" w:rsidP="00DD41C4">
          <w:pPr>
            <w:pStyle w:val="3A2A4F3217B44905BB3F29D534C838B3"/>
            <w:rPr>
              <w:rFonts w:hint="eastAsia"/>
            </w:rPr>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C4"/>
    <w:rsid w:val="00050006"/>
    <w:rsid w:val="000633A2"/>
    <w:rsid w:val="001C2DFB"/>
    <w:rsid w:val="004C2380"/>
    <w:rsid w:val="00523D52"/>
    <w:rsid w:val="00525DEA"/>
    <w:rsid w:val="005E081D"/>
    <w:rsid w:val="007457E9"/>
    <w:rsid w:val="00856AE4"/>
    <w:rsid w:val="00876FD6"/>
    <w:rsid w:val="008A11DF"/>
    <w:rsid w:val="00DB0E51"/>
    <w:rsid w:val="00DD41C4"/>
    <w:rsid w:val="00E15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2A4F3217B44905BB3F29D534C838B3">
    <w:name w:val="3A2A4F3217B44905BB3F29D534C838B3"/>
    <w:rsid w:val="00DD41C4"/>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8D8EB-5763-49F9-84B2-B74EB882C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7167</TotalTime>
  <Pages>7</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X1484</cp:lastModifiedBy>
  <cp:revision>24</cp:revision>
  <dcterms:created xsi:type="dcterms:W3CDTF">2024-07-27T01:18:00Z</dcterms:created>
  <dcterms:modified xsi:type="dcterms:W3CDTF">2024-08-06T01:14:00Z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2024-07-26T09:18:39Z</vt:filetime>
  </property>
  <property fmtid="{D5CDD505-2E9C-101B-9397-08002B2CF9AE}" pid="4" name="UsrData">
    <vt:lpwstr>66a2f96b624edc001f4895d1wl</vt:lpwstr>
  </property>
  <property fmtid="{D5CDD505-2E9C-101B-9397-08002B2CF9AE}" pid="5" name="KSOProductBuildVer">
    <vt:lpwstr>2052-0.0.0.0</vt:lpwstr>
  </property>
</Properties>
</file>