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442A1" w14:textId="77777777" w:rsidR="004E1B2D" w:rsidRDefault="004E1B2D">
      <w:pPr>
        <w:spacing w:line="388" w:lineRule="auto"/>
        <w:rPr>
          <w:lang w:eastAsia="zh-CN"/>
        </w:rPr>
      </w:pPr>
    </w:p>
    <w:p w14:paraId="4BAFB95B" w14:textId="38E2FA9D" w:rsidR="00B246E3" w:rsidRPr="00722B21" w:rsidRDefault="00000000" w:rsidP="00B246E3">
      <w:pPr>
        <w:pStyle w:val="a3"/>
        <w:spacing w:before="88" w:line="228" w:lineRule="auto"/>
        <w:jc w:val="right"/>
        <w:rPr>
          <w:rFonts w:ascii="Times New Roman" w:eastAsiaTheme="minorEastAsia" w:hAnsi="Times New Roman" w:cs="Times New Roman"/>
          <w:b/>
          <w:bCs/>
          <w:color w:val="231F20"/>
          <w:lang w:eastAsia="zh-CN"/>
        </w:rPr>
      </w:pPr>
      <w:r>
        <w:rPr>
          <w:b/>
          <w:bCs/>
          <w:color w:val="231F20"/>
          <w:lang w:eastAsia="zh-CN"/>
        </w:rPr>
        <w:t>成果转化序号:</w:t>
      </w:r>
      <w:r>
        <w:rPr>
          <w:color w:val="231F20"/>
          <w:spacing w:val="45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31F20"/>
          <w:lang w:eastAsia="zh-CN"/>
        </w:rPr>
        <w:t>0</w:t>
      </w:r>
      <w:r w:rsidR="006436AD">
        <w:rPr>
          <w:rFonts w:ascii="Times New Roman" w:eastAsiaTheme="minorEastAsia" w:hAnsi="Times New Roman" w:cs="Times New Roman" w:hint="eastAsia"/>
          <w:b/>
          <w:bCs/>
          <w:color w:val="231F20"/>
          <w:lang w:eastAsia="zh-CN"/>
        </w:rPr>
        <w:t>5</w:t>
      </w:r>
    </w:p>
    <w:p w14:paraId="1048274D" w14:textId="77777777" w:rsidR="00B246E3" w:rsidRPr="00B246E3" w:rsidRDefault="00B246E3" w:rsidP="00B246E3">
      <w:pPr>
        <w:pStyle w:val="a3"/>
        <w:spacing w:before="88" w:line="228" w:lineRule="auto"/>
        <w:jc w:val="right"/>
        <w:rPr>
          <w:rFonts w:ascii="Times New Roman" w:eastAsiaTheme="minorEastAsia" w:hAnsi="Times New Roman" w:cs="Times New Roman"/>
          <w:lang w:eastAsia="zh-CN"/>
        </w:rPr>
      </w:pPr>
    </w:p>
    <w:p w14:paraId="0A435E05" w14:textId="4811B57B" w:rsidR="004E1B2D" w:rsidRDefault="00000000" w:rsidP="00B246E3">
      <w:pPr>
        <w:pStyle w:val="a3"/>
        <w:spacing w:before="88" w:line="228" w:lineRule="auto"/>
        <w:jc w:val="center"/>
        <w:rPr>
          <w:rFonts w:hint="eastAsia"/>
          <w:b/>
          <w:bCs/>
          <w:color w:val="231F20"/>
          <w:spacing w:val="4"/>
          <w:sz w:val="31"/>
          <w:szCs w:val="31"/>
          <w:lang w:eastAsia="zh-CN"/>
        </w:rPr>
      </w:pPr>
      <w:r>
        <w:rPr>
          <w:b/>
          <w:bCs/>
          <w:color w:val="231F20"/>
          <w:spacing w:val="18"/>
          <w:sz w:val="31"/>
          <w:szCs w:val="31"/>
          <w:lang w:eastAsia="zh-CN"/>
        </w:rPr>
        <w:t>“</w:t>
      </w:r>
      <w:r w:rsidR="006436AD" w:rsidRPr="006436AD">
        <w:rPr>
          <w:rFonts w:hint="eastAsia"/>
          <w:b/>
          <w:bCs/>
          <w:color w:val="231F20"/>
          <w:spacing w:val="18"/>
          <w:sz w:val="31"/>
          <w:szCs w:val="31"/>
          <w:lang w:eastAsia="zh-CN"/>
        </w:rPr>
        <w:t>信任广州平台个性化签章组件</w:t>
      </w:r>
      <w:r>
        <w:rPr>
          <w:b/>
          <w:bCs/>
          <w:color w:val="231F20"/>
          <w:spacing w:val="18"/>
          <w:sz w:val="31"/>
          <w:szCs w:val="31"/>
          <w:lang w:eastAsia="zh-CN"/>
        </w:rPr>
        <w:t>”</w:t>
      </w:r>
      <w:r>
        <w:rPr>
          <w:color w:val="231F20"/>
          <w:sz w:val="31"/>
          <w:szCs w:val="31"/>
          <w:lang w:eastAsia="zh-CN"/>
        </w:rPr>
        <w:t xml:space="preserve"> </w:t>
      </w:r>
      <w:r>
        <w:rPr>
          <w:b/>
          <w:bCs/>
          <w:color w:val="231F20"/>
          <w:spacing w:val="4"/>
          <w:sz w:val="31"/>
          <w:szCs w:val="31"/>
          <w:lang w:eastAsia="zh-CN"/>
        </w:rPr>
        <w:t>成果转化说明</w:t>
      </w:r>
    </w:p>
    <w:p w14:paraId="593DE653" w14:textId="77777777" w:rsidR="00B246E3" w:rsidRPr="00B246E3" w:rsidRDefault="00B246E3" w:rsidP="00B246E3">
      <w:pPr>
        <w:pStyle w:val="a3"/>
        <w:spacing w:before="88" w:line="228" w:lineRule="auto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32BE9316" w14:textId="493BB2C9" w:rsidR="006436AD" w:rsidRPr="006436AD" w:rsidRDefault="006436AD" w:rsidP="006436AD">
      <w:pPr>
        <w:pStyle w:val="a3"/>
        <w:spacing w:before="40" w:line="373" w:lineRule="auto"/>
        <w:ind w:left="39" w:right="235" w:firstLine="700"/>
        <w:jc w:val="both"/>
        <w:rPr>
          <w:rFonts w:hint="eastAsia"/>
          <w:color w:val="231F20"/>
          <w:spacing w:val="9"/>
          <w:lang w:eastAsia="zh-CN"/>
        </w:rPr>
      </w:pPr>
      <w:r w:rsidRPr="006436AD">
        <w:rPr>
          <w:rFonts w:hint="eastAsia"/>
          <w:color w:val="231F20"/>
          <w:spacing w:val="9"/>
          <w:lang w:eastAsia="zh-CN"/>
        </w:rPr>
        <w:t>我公司的科技成果“信任广州平台个性化签章组件”，来源于企业自主研发，响应国家对于信息化建设的号召，同时满足市场需求和推动企业技术革新。本产品的研发目的围绕提升电子签章的个性化及便捷性，旨在为用户提供一个安全、高效、易于使用的电子签章服务。该研发成果主要内容包括文件传输、印章读取、拖拽方式签章服务和签署域创建等，通过这些功能构建了一个全方位的电子签章解决方案。</w:t>
      </w:r>
    </w:p>
    <w:p w14:paraId="541D9080" w14:textId="77777777" w:rsidR="006436AD" w:rsidRPr="006436AD" w:rsidRDefault="006436AD" w:rsidP="006436AD">
      <w:pPr>
        <w:pStyle w:val="a3"/>
        <w:spacing w:before="40" w:line="373" w:lineRule="auto"/>
        <w:ind w:left="39" w:right="235" w:firstLine="700"/>
        <w:jc w:val="both"/>
        <w:rPr>
          <w:rFonts w:hint="eastAsia"/>
          <w:color w:val="231F20"/>
          <w:spacing w:val="9"/>
          <w:lang w:eastAsia="zh-CN"/>
        </w:rPr>
      </w:pPr>
      <w:r w:rsidRPr="006436AD">
        <w:rPr>
          <w:rFonts w:hint="eastAsia"/>
          <w:color w:val="231F20"/>
          <w:spacing w:val="9"/>
          <w:lang w:eastAsia="zh-CN"/>
        </w:rPr>
        <w:t>本项目对于推动我国信息化建设具有重要意义。随着数字化转型的不断深入，电子签章作为信息安全及工作效率提升的关键环节，对优化企业运营流程、降低成本、提高决策效率具有显著作用。个性化签章组件的研发，不仅符合当前市场对于电子签章个性化和便捷性的高需求，还为电子签署领域提供了创新的技术服务方案，有助于加快数字化转型进程，提升企业和个人的电子签章体验，进而增强整个社会的信息化水平。</w:t>
      </w:r>
    </w:p>
    <w:p w14:paraId="6051FEE8" w14:textId="0D3D72B8" w:rsidR="004E1B2D" w:rsidRDefault="006436AD" w:rsidP="006436AD">
      <w:pPr>
        <w:pStyle w:val="a3"/>
        <w:spacing w:before="40" w:line="373" w:lineRule="auto"/>
        <w:ind w:left="39" w:right="235" w:firstLine="700"/>
        <w:jc w:val="both"/>
        <w:rPr>
          <w:rFonts w:hint="eastAsia"/>
          <w:lang w:eastAsia="zh-CN"/>
        </w:rPr>
      </w:pPr>
      <w:r w:rsidRPr="006436AD">
        <w:rPr>
          <w:rFonts w:hint="eastAsia"/>
          <w:color w:val="231F20"/>
          <w:spacing w:val="9"/>
          <w:lang w:eastAsia="zh-CN"/>
        </w:rPr>
        <w:t>本项目在研发过程中严格按照既定计划执行，目前已完成了需求分析、设计、开发和测试等各个阶段，并且成功将产品部署上线。产品经过完整性测试，各项功能均运行稳定，满足了项目预期目标。项目团队对个性化签章组件进行了全方位的测试，确保了技术的成熟度和产品的可靠性。</w:t>
      </w:r>
      <w:r w:rsidR="00B246E3">
        <w:rPr>
          <w:color w:val="231F20"/>
          <w:spacing w:val="9"/>
          <w:lang w:eastAsia="zh-CN"/>
        </w:rPr>
        <w:t>本项目相关的软件著作权</w:t>
      </w:r>
      <w:r w:rsidR="00B246E3">
        <w:rPr>
          <w:color w:val="231F20"/>
          <w:spacing w:val="7"/>
          <w:lang w:eastAsia="zh-CN"/>
        </w:rPr>
        <w:t>、系统截图、销售合同及发票、验收报告见后</w:t>
      </w:r>
      <w:r w:rsidR="00B246E3">
        <w:rPr>
          <w:rFonts w:hint="eastAsia"/>
          <w:color w:val="231F20"/>
          <w:spacing w:val="7"/>
          <w:lang w:eastAsia="zh-CN"/>
        </w:rPr>
        <w:t>。</w:t>
      </w:r>
    </w:p>
    <w:sectPr w:rsidR="004E1B2D" w:rsidSect="00B246E3">
      <w:headerReference w:type="default" r:id="rId6"/>
      <w:footerReference w:type="default" r:id="rId7"/>
      <w:pgSz w:w="11905" w:h="16840"/>
      <w:pgMar w:top="1440" w:right="1800" w:bottom="1440" w:left="1800" w:header="0" w:footer="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E8BDF9" w14:textId="77777777" w:rsidR="00F97757" w:rsidRDefault="00F97757">
      <w:r>
        <w:separator/>
      </w:r>
    </w:p>
  </w:endnote>
  <w:endnote w:type="continuationSeparator" w:id="0">
    <w:p w14:paraId="523E110C" w14:textId="77777777" w:rsidR="00F97757" w:rsidRDefault="00F9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AA6C2" w14:textId="77777777" w:rsidR="004E1B2D" w:rsidRDefault="004E1B2D">
    <w:pPr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F808A" w14:textId="77777777" w:rsidR="00F97757" w:rsidRDefault="00F97757">
      <w:r>
        <w:separator/>
      </w:r>
    </w:p>
  </w:footnote>
  <w:footnote w:type="continuationSeparator" w:id="0">
    <w:p w14:paraId="35F572F7" w14:textId="77777777" w:rsidR="00F97757" w:rsidRDefault="00F9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4D1F6" w14:textId="77777777" w:rsidR="004E1B2D" w:rsidRDefault="004E1B2D">
    <w:pPr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2D"/>
    <w:rsid w:val="001147E4"/>
    <w:rsid w:val="00303F13"/>
    <w:rsid w:val="004E1B2D"/>
    <w:rsid w:val="004F66CC"/>
    <w:rsid w:val="006436AD"/>
    <w:rsid w:val="00722B21"/>
    <w:rsid w:val="008A290B"/>
    <w:rsid w:val="008D1CCB"/>
    <w:rsid w:val="00934DBD"/>
    <w:rsid w:val="009C5ADF"/>
    <w:rsid w:val="00A87B60"/>
    <w:rsid w:val="00B246E3"/>
    <w:rsid w:val="00C87B85"/>
    <w:rsid w:val="00D8548E"/>
    <w:rsid w:val="00E648D3"/>
    <w:rsid w:val="00E67AD9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13E91"/>
  <w15:docId w15:val="{ED8BE5C0-EE37-40D2-A5A9-30BEE04E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textAlignment w:val="baseline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semiHidden/>
    <w:qFormat/>
    <w:rPr>
      <w:rFonts w:ascii="宋体" w:eastAsia="宋体" w:hAnsi="宋体" w:cs="宋体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B246E3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46E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46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46E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A9R10ei4ls_1w0c034_5ss.tmp</dc:title>
  <dc:creator>christie</dc:creator>
  <cp:lastModifiedBy>yangyang li</cp:lastModifiedBy>
  <cp:revision>2</cp:revision>
  <dcterms:created xsi:type="dcterms:W3CDTF">2024-08-05T07:00:00Z</dcterms:created>
  <dcterms:modified xsi:type="dcterms:W3CDTF">2024-08-05T07:00:00Z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2024-08-05T13:42:40Z</vt:filetime>
  </property>
</Properties>
</file>