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10.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rPr>
          <w:sz w:val="24"/>
          <w:szCs w:val="24"/>
        </w:rPr>
      </w:pPr>
    </w:p>
    <w:p>
      <w:pPr>
        <w:rPr>
          <w:sz w:val="24"/>
          <w:szCs w:val="24"/>
        </w:rPr>
      </w:pPr>
    </w:p>
    <w:p>
      <w:pPr>
        <w:jc w:val="center"/>
        <w:rPr>
          <w:sz w:val="84"/>
          <w:szCs w:val="84"/>
        </w:rPr>
      </w:pPr>
    </w:p>
    <w:p>
      <w:pPr>
        <w:jc w:val="center"/>
        <w:rPr>
          <w:sz w:val="84"/>
          <w:szCs w:val="84"/>
        </w:rPr>
      </w:pPr>
      <w:r>
        <w:rPr>
          <w:rFonts w:ascii="宋体" w:hAnsi="宋体" w:eastAsia="宋体" w:cs="宋体"/>
          <w:kern w:val="0"/>
          <w:sz w:val="24"/>
          <w:szCs w:val="24"/>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-635</wp:posOffset>
                </wp:positionV>
                <wp:extent cx="5321300" cy="1320800"/>
                <wp:effectExtent l="0" t="0" r="12700" b="12700"/>
                <wp:wrapNone/>
                <wp:docPr id="351" name="_x0000_s08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21300" cy="1320800"/>
                        </a:xfrm>
                        <a:prstGeom prst="rect">
                          <a:avLst/>
                        </a:prstGeom>
                        <a:solidFill>
                          <a:schemeClr val="lt1"/>
                        </a:solidFill>
                        <a:ln w="6350">
                          <a:solidFill>
                            <a:schemeClr val="bg1"/>
                          </a:solidFill>
                        </a:ln>
                      </wps:spPr>
                      <wps:txbx>
                        <w:txbxContent>
                          <w:p>
                            <w:pPr>
                              <w:pStyle w:val="2"/>
                              <w:jc w:val="center"/>
                              <w:rPr>
                                <w:sz w:val="48"/>
                                <w:szCs w:val="48"/>
                              </w:rPr>
                            </w:pPr>
                            <w:r>
                              <w:rPr>
                                <w:rFonts w:hint="eastAsia"/>
                                <w:sz w:val="48"/>
                                <w:szCs w:val="48"/>
                              </w:rPr>
                              <w:t>证照自助打印系统</w:t>
                            </w:r>
                          </w:p>
                          <w:p/>
                        </w:txbxContent>
                      </wps:txbx>
                      <wps:bodyPr rot="0" spcFirstLastPara="0" vertOverflow="overflow" horzOverflow="overflow" vert="horz" wrap="square" lIns="91440" tIns="45720" rIns="91440" bIns="45720" anchor="t" upright="0">
                        <a:noAutofit/>
                      </wps:bodyPr>
                    </wps:wsp>
                  </a:graphicData>
                </a:graphic>
              </wp:anchor>
            </w:drawing>
          </mc:Choice>
          <mc:Fallback>
            <w:pict>
              <v:rect id="_x0000_s0834" o:spid="_x0000_s1026" o:spt="1" style="position:absolute;left:0pt;margin-left:0pt;margin-top:-0.05pt;height:104pt;width:419pt;mso-position-horizontal-relative:margin;z-index:251659264;mso-width-relative:page;mso-height-relative:page;" fillcolor="#FFFFFF [3201]" filled="t" stroked="t" coordsize="21600,21600" o:gfxdata="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8dDlHUAAAABgEAAA8AAAAAAAAAAQAgAAAAIgAAAGRycy9kb3ducmV2LnhtbFBLAQIUABQA&#10;AAAIAIdO4kCUgfnSLQIAAI8EAAAOAAAAAAAAAAEAIAAAACMBAABkcnMvZTJvRG9jLnhtbFBLBQYA&#10;AAAABgAGAFkBAADCBQAAAAA=&#10;">
                <v:fill on="t" focussize="0,0"/>
                <v:stroke weight="0.5pt" color="#FFFFFF [3212]" joinstyle="round"/>
                <v:imagedata o:title=""/>
                <o:lock v:ext="edit" aspectratio="t"/>
                <v:textbox>
                  <w:txbxContent>
                    <w:p>
                      <w:pPr>
                        <w:pStyle w:val="2"/>
                        <w:jc w:val="center"/>
                        <w:rPr>
                          <w:sz w:val="48"/>
                          <w:szCs w:val="48"/>
                        </w:rPr>
                      </w:pPr>
                      <w:r>
                        <w:rPr>
                          <w:rFonts w:hint="eastAsia"/>
                          <w:sz w:val="48"/>
                          <w:szCs w:val="48"/>
                        </w:rPr>
                        <w:t>证照自助打印系统</w:t>
                      </w:r>
                    </w:p>
                    <w:p/>
                  </w:txbxContent>
                </v:textbox>
              </v:rect>
            </w:pict>
          </mc:Fallback>
        </mc:AlternateContent>
      </w:r>
    </w:p>
    <w:p>
      <w:pPr>
        <w:jc w:val="center"/>
        <w:rPr>
          <w:sz w:val="84"/>
          <w:szCs w:val="84"/>
        </w:rPr>
      </w:pPr>
    </w:p>
    <w:p>
      <w:pPr>
        <w:jc w:val="center"/>
        <w:rPr>
          <w:b/>
          <w:bCs/>
          <w:sz w:val="84"/>
          <w:szCs w:val="84"/>
        </w:rPr>
      </w:pPr>
      <w:r>
        <w:rPr>
          <w:rFonts w:hint="eastAsia"/>
          <w:b/>
          <w:bCs/>
          <w:sz w:val="56"/>
          <w:szCs w:val="84"/>
          <w:lang w:val="en-US" w:eastAsia="zh-CN"/>
        </w:rPr>
        <w:br w:type="textWrapping"/>
      </w:r>
      <w:r>
        <w:rPr>
          <w:rFonts w:hint="eastAsia"/>
          <w:b/>
          <w:bCs/>
          <w:sz w:val="56"/>
          <w:szCs w:val="84"/>
          <w:lang w:val="en-US" w:eastAsia="zh-CN"/>
        </w:rPr>
        <w:br w:type="textWrapping"/>
      </w:r>
      <w:r>
        <w:rPr>
          <w:rFonts w:hint="eastAsia"/>
          <w:b/>
          <w:bCs/>
          <w:sz w:val="56"/>
          <w:szCs w:val="84"/>
          <w:lang w:val="en-US" w:eastAsia="zh-CN"/>
        </w:rPr>
        <w:br w:type="textWrapping"/>
      </w:r>
      <w:r>
        <w:rPr>
          <w:rFonts w:hint="eastAsia"/>
          <w:b/>
          <w:bCs/>
          <w:sz w:val="56"/>
          <w:szCs w:val="84"/>
          <w:lang w:val="en-US" w:eastAsia="zh-CN"/>
        </w:rPr>
        <w:t>软件</w:t>
      </w:r>
      <w:r>
        <w:rPr>
          <w:b/>
          <w:bCs/>
          <w:sz w:val="56"/>
          <w:szCs w:val="84"/>
        </w:rPr>
        <w:t>使用说明</w:t>
      </w:r>
    </w:p>
    <w:p>
      <w:pPr>
        <w:jc w:val="center"/>
        <w:rPr>
          <w:sz w:val="84"/>
          <w:szCs w:val="84"/>
        </w:rPr>
      </w:pPr>
    </w:p>
    <w:p>
      <w:pPr>
        <w:jc w:val="center"/>
        <w:rPr>
          <w:sz w:val="84"/>
          <w:szCs w:val="84"/>
        </w:rPr>
      </w:pPr>
    </w:p>
    <w:p>
      <w:pPr>
        <w:jc w:val="center"/>
        <w:rPr>
          <w:sz w:val="84"/>
          <w:szCs w:val="84"/>
        </w:rPr>
      </w:pPr>
    </w:p>
    <w:p>
      <w:pPr>
        <w:jc w:val="center"/>
        <w:rPr>
          <w:sz w:val="84"/>
          <w:szCs w:val="84"/>
        </w:rPr>
      </w:pPr>
    </w:p>
    <w:p>
      <w:pPr>
        <w:jc w:val="center"/>
        <w:rPr>
          <w:sz w:val="32"/>
          <w:szCs w:val="32"/>
        </w:rPr>
      </w:pPr>
      <w:r>
        <w:rPr>
          <w:rFonts w:hint="eastAsia"/>
          <w:sz w:val="32"/>
          <w:szCs w:val="32"/>
        </w:rPr>
        <w:t>版权所有</w:t>
      </w:r>
      <w:r>
        <w:rPr>
          <w:sz w:val="32"/>
          <w:szCs w:val="32"/>
        </w:rPr>
        <w:t>.违法必究</w:t>
      </w:r>
    </w:p>
    <w:p>
      <w:pPr>
        <w:jc w:val="center"/>
        <w:rPr>
          <w:sz w:val="32"/>
          <w:szCs w:val="32"/>
        </w:rPr>
      </w:pPr>
      <w:r>
        <w:rPr>
          <w:rFonts w:hint="eastAsia"/>
          <w:sz w:val="32"/>
          <w:szCs w:val="32"/>
        </w:rPr>
        <w:t>本公司有权对本说明书内容随时进行修改或更新</w:t>
      </w:r>
    </w:p>
    <w:p/>
    <w:p>
      <w:pPr>
        <w:pStyle w:val="2"/>
      </w:pPr>
      <w:r>
        <w:rPr>
          <w:rFonts w:hint="eastAsia"/>
        </w:rPr>
        <w:t>一、系统登陆</w:t>
      </w:r>
    </w:p>
    <w:p>
      <w:pPr>
        <w:pStyle w:val="3"/>
      </w:pPr>
      <w:r>
        <w:rPr>
          <w:rFonts w:hint="eastAsia"/>
        </w:rPr>
        <w:t>1</w:t>
      </w:r>
      <w:r>
        <w:t>.1服务端部署</w:t>
      </w:r>
    </w:p>
    <w:p>
      <w:pPr>
        <w:ind w:firstLine="420"/>
        <w:rPr>
          <w:szCs w:val="21"/>
        </w:rPr>
      </w:pPr>
      <w:r>
        <w:rPr>
          <w:rFonts w:hint="eastAsia"/>
          <w:szCs w:val="21"/>
        </w:rPr>
        <w:t>因为我们</w:t>
      </w:r>
      <w:r>
        <w:rPr>
          <w:szCs w:val="21"/>
        </w:rPr>
        <w:t>Android客户端的数据需要从服务端进行获取，所以在开发客户端之前，需要先对服</w:t>
      </w:r>
      <w:r>
        <w:rPr>
          <w:rFonts w:hint="eastAsia"/>
          <w:szCs w:val="21"/>
        </w:rPr>
        <w:t>务端应用进行部署，步骤如下</w:t>
      </w:r>
      <w:r>
        <w:rPr>
          <w:szCs w:val="21"/>
        </w:rPr>
        <w:t>:</w:t>
      </w:r>
    </w:p>
    <w:p>
      <w:pPr>
        <w:ind w:firstLine="420"/>
        <w:rPr>
          <w:szCs w:val="21"/>
        </w:rPr>
      </w:pPr>
      <w:r>
        <w:rPr>
          <w:szCs w:val="21"/>
        </w:rPr>
        <w:t>1、安装Oracle10g数据，请</w:t>
      </w:r>
      <w:r>
        <w:rPr>
          <w:rFonts w:hint="eastAsia"/>
          <w:szCs w:val="21"/>
        </w:rPr>
        <w:t>用户</w:t>
      </w:r>
      <w:r>
        <w:rPr>
          <w:szCs w:val="21"/>
        </w:rPr>
        <w:t>自行前往0racle首页下</w:t>
      </w:r>
      <w:r>
        <w:rPr>
          <w:rFonts w:hint="eastAsia"/>
          <w:szCs w:val="21"/>
        </w:rPr>
        <w:t>载。</w:t>
      </w:r>
    </w:p>
    <w:p>
      <w:pPr>
        <w:ind w:firstLine="420"/>
        <w:rPr>
          <w:szCs w:val="21"/>
        </w:rPr>
      </w:pPr>
      <w:r>
        <w:rPr>
          <w:szCs w:val="21"/>
        </w:rPr>
        <w:t>2、安装Tomcat6,请</w:t>
      </w:r>
      <w:r>
        <w:rPr>
          <w:rFonts w:hint="eastAsia"/>
          <w:szCs w:val="21"/>
        </w:rPr>
        <w:t>用户</w:t>
      </w:r>
      <w:r>
        <w:rPr>
          <w:szCs w:val="21"/>
        </w:rPr>
        <w:t>自行前往Apache首先下载。</w:t>
      </w:r>
    </w:p>
    <w:p>
      <w:pPr>
        <w:ind w:firstLine="420"/>
        <w:rPr>
          <w:szCs w:val="21"/>
        </w:rPr>
      </w:pPr>
      <w:r>
        <w:rPr>
          <w:rFonts w:hint="eastAsia"/>
          <w:szCs w:val="21"/>
        </w:rPr>
        <w:t>3、为</w:t>
      </w:r>
      <w:r>
        <w:rPr>
          <w:szCs w:val="21"/>
        </w:rPr>
        <w:t>Oracle创建用户、表空间、数据表。</w:t>
      </w:r>
    </w:p>
    <w:p>
      <w:pPr>
        <w:ind w:firstLine="420"/>
        <w:rPr>
          <w:szCs w:val="21"/>
        </w:rPr>
      </w:pPr>
      <w:r>
        <w:rPr>
          <w:rFonts w:hint="eastAsia"/>
          <w:szCs w:val="21"/>
        </w:rPr>
        <w:t>4、为</w:t>
      </w:r>
      <w:r>
        <w:rPr>
          <w:szCs w:val="21"/>
        </w:rPr>
        <w:t>Tomcat6设置环境，并且将服务端部署到Tomcat6</w:t>
      </w:r>
      <w:r>
        <w:rPr>
          <w:rFonts w:hint="eastAsia"/>
          <w:szCs w:val="21"/>
        </w:rPr>
        <w:t>中。</w:t>
      </w:r>
    </w:p>
    <w:p>
      <w:pPr>
        <w:ind w:firstLine="420"/>
        <w:rPr>
          <w:szCs w:val="21"/>
        </w:rPr>
      </w:pPr>
      <w:r>
        <w:rPr>
          <w:szCs w:val="21"/>
        </w:rPr>
        <w:t>5、打开IE输入</w:t>
      </w:r>
      <w:r>
        <w:rPr>
          <w:rFonts w:hint="eastAsia"/>
          <w:szCs w:val="21"/>
        </w:rPr>
        <w:t>相关</w:t>
      </w:r>
      <w:r>
        <w:rPr>
          <w:szCs w:val="21"/>
        </w:rPr>
        <w:t>链接，确保能够获取</w:t>
      </w:r>
      <w:r>
        <w:rPr>
          <w:rFonts w:hint="eastAsia"/>
          <w:szCs w:val="21"/>
        </w:rPr>
        <w:t>信息</w:t>
      </w:r>
    </w:p>
    <w:p>
      <w:pPr>
        <w:pStyle w:val="3"/>
      </w:pPr>
      <w:r>
        <w:rPr>
          <w:rFonts w:hint="eastAsia"/>
        </w:rPr>
        <w:t>1</w:t>
      </w:r>
      <w:r>
        <w:t>.2登陆界面</w:t>
      </w:r>
    </w:p>
    <w:p>
      <w:pPr>
        <w:ind w:firstLine="420"/>
        <w:rPr>
          <w:szCs w:val="21"/>
        </w:rPr>
      </w:pPr>
      <w:r>
        <w:rPr>
          <w:rFonts w:hint="eastAsia"/>
          <w:szCs w:val="21"/>
        </w:rPr>
        <w:t>完成了服务端的相关功能实现之后，接下来就可以进行客户端的开发。首先我们需要完成对电子执照自助打印系统客户端的登陆界面的研发，具体需求如下</w:t>
      </w:r>
      <w:r>
        <w:rPr>
          <w:szCs w:val="21"/>
        </w:rPr>
        <w:t>:</w:t>
      </w:r>
    </w:p>
    <w:p>
      <w:pPr>
        <w:ind w:firstLine="420"/>
        <w:rPr>
          <w:szCs w:val="21"/>
        </w:rPr>
      </w:pPr>
      <w:r>
        <w:rPr>
          <w:szCs w:val="21"/>
        </w:rPr>
        <w:t>1)用户名与密码输入:</w:t>
      </w:r>
    </w:p>
    <w:p>
      <w:pPr>
        <w:ind w:left="420" w:firstLine="420"/>
        <w:rPr>
          <w:szCs w:val="21"/>
        </w:rPr>
      </w:pPr>
      <w:r>
        <w:rPr>
          <w:szCs w:val="21"/>
        </w:rPr>
        <w:t>a)界面需要让用户输入自己的用户名与密码</w:t>
      </w:r>
    </w:p>
    <w:p>
      <w:pPr>
        <w:ind w:firstLine="420"/>
        <w:rPr>
          <w:szCs w:val="21"/>
        </w:rPr>
      </w:pPr>
      <w:r>
        <w:rPr>
          <w:szCs w:val="21"/>
        </w:rPr>
        <w:t>2)验证码的远程获取:</w:t>
      </w:r>
    </w:p>
    <w:p>
      <w:pPr>
        <w:ind w:left="420" w:firstLine="420"/>
        <w:rPr>
          <w:szCs w:val="21"/>
        </w:rPr>
      </w:pPr>
      <w:r>
        <w:rPr>
          <w:szCs w:val="21"/>
        </w:rPr>
        <w:t>a)向服务端发送请求</w:t>
      </w:r>
      <w:r>
        <w:rPr>
          <w:rFonts w:hint="eastAsia"/>
          <w:szCs w:val="21"/>
        </w:rPr>
        <w:t>，</w:t>
      </w:r>
      <w:r>
        <w:rPr>
          <w:szCs w:val="21"/>
        </w:rPr>
        <w:t>以便获取验证码图片，用户需要输入正确的验证码才能正常登陆</w:t>
      </w:r>
    </w:p>
    <w:p>
      <w:pPr>
        <w:ind w:firstLine="420"/>
        <w:rPr>
          <w:szCs w:val="21"/>
        </w:rPr>
      </w:pPr>
      <w:r>
        <w:rPr>
          <w:szCs w:val="21"/>
        </w:rPr>
        <w:t>3)登陆按钮:</w:t>
      </w:r>
    </w:p>
    <w:p>
      <w:pPr>
        <w:ind w:left="420" w:firstLine="420"/>
        <w:rPr>
          <w:szCs w:val="21"/>
        </w:rPr>
      </w:pPr>
      <w:r>
        <w:rPr>
          <w:szCs w:val="21"/>
        </w:rPr>
        <w:t>a)点击该按钮后发送登陆请求</w:t>
      </w:r>
    </w:p>
    <w:p>
      <w:pPr>
        <w:ind w:left="420" w:firstLine="420"/>
        <w:rPr>
          <w:szCs w:val="21"/>
        </w:rPr>
      </w:pPr>
      <w:r>
        <w:rPr>
          <w:szCs w:val="21"/>
        </w:rPr>
        <w:t>b)如果错误，显示错误信息</w:t>
      </w:r>
    </w:p>
    <w:p>
      <w:pPr>
        <w:ind w:left="420" w:firstLine="420"/>
        <w:rPr>
          <w:szCs w:val="21"/>
        </w:rPr>
      </w:pPr>
      <w:r>
        <w:rPr>
          <w:szCs w:val="21"/>
        </w:rPr>
        <w:t>c)如果验证码</w:t>
      </w:r>
      <w:r>
        <w:rPr>
          <w:rFonts w:hint="eastAsia"/>
          <w:szCs w:val="21"/>
        </w:rPr>
        <w:t>、</w:t>
      </w:r>
      <w:r>
        <w:rPr>
          <w:szCs w:val="21"/>
        </w:rPr>
        <w:t>用户名和用户密码都正确，则跳转</w:t>
      </w:r>
      <w:r>
        <w:rPr>
          <w:rFonts w:hint="eastAsia"/>
          <w:szCs w:val="21"/>
        </w:rPr>
        <w:t>数据</w:t>
      </w:r>
      <w:r>
        <w:rPr>
          <w:szCs w:val="21"/>
        </w:rPr>
        <w:t>页面</w:t>
      </w:r>
    </w:p>
    <w:p>
      <w:pPr>
        <w:ind w:firstLine="420"/>
        <w:rPr>
          <w:szCs w:val="21"/>
        </w:rPr>
      </w:pPr>
      <w:r>
        <w:rPr>
          <w:szCs w:val="21"/>
        </w:rPr>
        <w:t>4)清空按钮:</w:t>
      </w:r>
    </w:p>
    <w:p>
      <w:pPr>
        <w:ind w:left="420" w:firstLine="420"/>
        <w:rPr>
          <w:szCs w:val="21"/>
        </w:rPr>
      </w:pPr>
      <w:r>
        <w:rPr>
          <w:szCs w:val="21"/>
        </w:rPr>
        <w:t>a)用户点击该按钮后，</w:t>
      </w:r>
      <w:r>
        <w:rPr>
          <w:rFonts w:hint="eastAsia"/>
          <w:szCs w:val="21"/>
        </w:rPr>
        <w:t>一</w:t>
      </w:r>
      <w:r>
        <w:rPr>
          <w:szCs w:val="21"/>
        </w:rPr>
        <w:t>次性清除用户之前输入的用户名，密码和验证码</w:t>
      </w:r>
    </w:p>
    <w:p>
      <w:pPr>
        <w:pStyle w:val="3"/>
      </w:pPr>
      <w:r>
        <w:rPr>
          <w:rFonts w:hint="eastAsia"/>
        </w:rPr>
        <w:t>1</w:t>
      </w:r>
      <w:r>
        <w:t>.3</w:t>
      </w:r>
      <w:r>
        <w:rPr>
          <w:rFonts w:hint="eastAsia"/>
        </w:rPr>
        <w:t>数据</w:t>
      </w:r>
      <w:r>
        <w:t>信息查询</w:t>
      </w:r>
    </w:p>
    <w:p>
      <w:pPr>
        <w:ind w:firstLine="420"/>
        <w:rPr>
          <w:szCs w:val="21"/>
        </w:rPr>
      </w:pPr>
      <w:r>
        <w:rPr>
          <w:rFonts w:hint="eastAsia"/>
          <w:szCs w:val="21"/>
        </w:rPr>
        <w:t>在用户登陆证照自助打印系统完成之后，客户端还需要对数据信息进行呈现，具体需求如下</w:t>
      </w:r>
      <w:r>
        <w:rPr>
          <w:szCs w:val="21"/>
        </w:rPr>
        <w:t>:</w:t>
      </w:r>
    </w:p>
    <w:p>
      <w:pPr>
        <w:ind w:firstLine="420"/>
        <w:rPr>
          <w:szCs w:val="21"/>
        </w:rPr>
      </w:pPr>
      <w:r>
        <w:rPr>
          <w:szCs w:val="21"/>
        </w:rPr>
        <w:t>1)</w:t>
      </w:r>
      <w:r>
        <w:rPr>
          <w:rFonts w:hint="eastAsia"/>
          <w:szCs w:val="21"/>
        </w:rPr>
        <w:t>数据</w:t>
      </w:r>
      <w:r>
        <w:rPr>
          <w:szCs w:val="21"/>
        </w:rPr>
        <w:t>信息解析:</w:t>
      </w:r>
    </w:p>
    <w:p>
      <w:pPr>
        <w:ind w:left="420" w:firstLine="420"/>
        <w:rPr>
          <w:szCs w:val="21"/>
        </w:rPr>
      </w:pPr>
      <w:r>
        <w:rPr>
          <w:szCs w:val="21"/>
        </w:rPr>
        <w:t>a)</w:t>
      </w:r>
      <w:r>
        <w:rPr>
          <w:rFonts w:hint="eastAsia"/>
          <w:szCs w:val="21"/>
        </w:rPr>
        <w:t>因为数据信息是从服务端返回的，所以我们需要将服务端返回的数据进行解析，</w:t>
      </w:r>
    </w:p>
    <w:p>
      <w:pPr>
        <w:ind w:left="840" w:firstLine="210" w:firstLineChars="100"/>
        <w:rPr>
          <w:szCs w:val="21"/>
        </w:rPr>
      </w:pPr>
      <w:r>
        <w:rPr>
          <w:rFonts w:hint="eastAsia"/>
          <w:szCs w:val="21"/>
        </w:rPr>
        <w:t>获取能够使用的数据格式</w:t>
      </w:r>
    </w:p>
    <w:p>
      <w:pPr>
        <w:rPr>
          <w:szCs w:val="21"/>
        </w:rPr>
      </w:pPr>
      <w:r>
        <w:rPr>
          <w:szCs w:val="21"/>
        </w:rPr>
        <w:tab/>
      </w:r>
      <w:r>
        <w:rPr>
          <w:rFonts w:hint="eastAsia"/>
          <w:szCs w:val="21"/>
        </w:rPr>
        <w:t>2）数据信息呈现</w:t>
      </w:r>
    </w:p>
    <w:p>
      <w:pPr>
        <w:rPr>
          <w:szCs w:val="21"/>
        </w:rPr>
      </w:pPr>
      <w:r>
        <w:rPr>
          <w:szCs w:val="21"/>
        </w:rPr>
        <w:tab/>
      </w:r>
      <w:r>
        <w:rPr>
          <w:rFonts w:hint="eastAsia"/>
          <w:szCs w:val="21"/>
        </w:rPr>
        <w:t>3）数据信息查询</w:t>
      </w:r>
    </w:p>
    <w:p>
      <w:pPr>
        <w:pStyle w:val="2"/>
      </w:pPr>
      <w:r>
        <w:rPr>
          <w:rFonts w:hint="eastAsia"/>
        </w:rPr>
        <w:t>二、公司愿景</w:t>
      </w:r>
    </w:p>
    <w:p>
      <w:pPr>
        <w:rPr>
          <w:rFonts w:hint="eastAsia"/>
          <w:szCs w:val="21"/>
        </w:rPr>
      </w:pPr>
      <w:r>
        <w:rPr>
          <w:szCs w:val="21"/>
        </w:rPr>
        <w:tab/>
      </w:r>
      <w:r>
        <w:rPr>
          <w:rFonts w:hint="eastAsia"/>
          <w:szCs w:val="21"/>
        </w:rPr>
        <w:t>我司多年来一直力求用户满意，在开发软件这条路上一直博发进取，秉承用户至上的方针，一直在不断前进、改善，相信在未来，我们会更好。</w:t>
      </w:r>
    </w:p>
    <w:p>
      <w:pPr>
        <w:ind w:firstLine="420" w:firstLineChars="200"/>
        <w:rPr>
          <w:rFonts w:hint="eastAsia"/>
          <w:szCs w:val="21"/>
          <w:lang w:eastAsia="zh-CN"/>
        </w:rPr>
      </w:pPr>
      <w:r>
        <w:rPr>
          <w:rFonts w:hint="eastAsia"/>
          <w:szCs w:val="21"/>
          <w:lang w:eastAsia="zh-CN"/>
        </w:rPr>
        <w:t>我们深知，用户的满意与支持是我们前进的动力。多年来，我们始终坚守初心，致力于提供用户最优质的软件服务。在这条博发进取的道路上，我们从未停歇，不断探索、创新，以用户需求为导向，推动产品不断升级、完善。</w:t>
      </w:r>
    </w:p>
    <w:p>
      <w:pPr>
        <w:ind w:firstLine="420" w:firstLineChars="200"/>
        <w:rPr>
          <w:rFonts w:hint="eastAsia"/>
          <w:szCs w:val="21"/>
          <w:lang w:eastAsia="zh-CN"/>
        </w:rPr>
      </w:pPr>
      <w:r>
        <w:rPr>
          <w:rFonts w:hint="eastAsia"/>
          <w:szCs w:val="21"/>
          <w:lang w:eastAsia="zh-CN"/>
        </w:rPr>
        <w:t>我们始终坚信，用户至上不仅是一句口号，更是一种行动准则。因此，在软件开发过程中，我们始终关注用户需求，倾听用户声音，不断优化产品功能，提升用户体验。我们的团队始终以用户为中心，用心做好每一个细节，确保产品能够真正满足用户需求。</w:t>
      </w:r>
    </w:p>
    <w:p>
      <w:pPr>
        <w:ind w:firstLine="420" w:firstLineChars="200"/>
        <w:rPr>
          <w:rFonts w:hint="eastAsia"/>
          <w:szCs w:val="21"/>
          <w:lang w:eastAsia="zh-CN"/>
        </w:rPr>
      </w:pPr>
      <w:r>
        <w:rPr>
          <w:rFonts w:hint="eastAsia"/>
          <w:szCs w:val="21"/>
          <w:lang w:eastAsia="zh-CN"/>
        </w:rPr>
        <w:t>未来，我们将继续秉承用户至上的方针，不断前进、改善，为用户带来更加优质、高效的软件服务。我们相信，在不断努力和创新的过程中，我们会变得更好，为用户创造更多价值。同时，我们也期待与更多的合作伙伴携手共进，共同推动软件行业的发展，为用户带来更加便捷、智能的工作生活体验。</w:t>
      </w:r>
    </w:p>
    <w:p>
      <w:pPr>
        <w:pStyle w:val="2"/>
      </w:pPr>
      <w:r>
        <w:rPr>
          <w:rFonts w:hint="eastAsia"/>
        </w:rPr>
        <w:t>三、系统运行</w:t>
      </w:r>
    </w:p>
    <w:p>
      <w:pPr>
        <w:pStyle w:val="13"/>
        <w:rPr>
          <w:rFonts w:asciiTheme="majorEastAsia" w:hAnsiTheme="majorEastAsia" w:eastAsiaTheme="majorEastAsia"/>
        </w:rPr>
      </w:pPr>
      <w:r>
        <w:rPr>
          <w:rFonts w:asciiTheme="majorEastAsia" w:hAnsiTheme="majorEastAsia" w:eastAsiaTheme="majorEastAsia"/>
        </w:rPr>
        <w:tab/>
      </w:r>
    </w:p>
    <w:p>
      <w:pPr>
        <w:pStyle w:val="14"/>
        <w:spacing w:before="0" w:after="0" w:line="360" w:lineRule="auto"/>
        <w:rPr>
          <w:rFonts w:cs="黑体" w:asciiTheme="majorEastAsia" w:hAnsiTheme="majorEastAsia"/>
          <w:sz w:val="24"/>
          <w:szCs w:val="24"/>
        </w:rPr>
      </w:pPr>
      <w:bookmarkStart w:id="0" w:name="_Toc464608828"/>
      <w:r>
        <w:rPr>
          <w:rFonts w:hint="eastAsia" w:cs="黑体" w:asciiTheme="majorEastAsia" w:hAnsiTheme="majorEastAsia"/>
          <w:sz w:val="24"/>
          <w:szCs w:val="24"/>
        </w:rPr>
        <w:t>1 系统下载</w:t>
      </w:r>
      <w:bookmarkEnd w:id="0"/>
    </w:p>
    <w:p>
      <w:pPr>
        <w:pStyle w:val="13"/>
        <w:spacing w:line="360" w:lineRule="auto"/>
        <w:ind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所需要操控的计算机上需要下载本软件才能成功运行该软件，下载时根据系统提示进行下载操作，下载完成后需要对软件进行安装，直接点击下一步就能成功的安装软件了。安装软件时根据提示操作，提示如下：</w:t>
      </w:r>
    </w:p>
    <w:p>
      <w:pPr>
        <w:pStyle w:val="15"/>
        <w:numPr>
          <w:ilvl w:val="0"/>
          <w:numId w:val="1"/>
        </w:numPr>
        <w:spacing w:line="360" w:lineRule="auto"/>
        <w:ind w:firstLineChars="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这个向导将指引你完成“</w:t>
      </w:r>
      <w:r>
        <w:rPr>
          <w:rFonts w:hint="eastAsia" w:cs="黑体" w:asciiTheme="majorEastAsia" w:hAnsiTheme="majorEastAsia" w:eastAsiaTheme="majorEastAsia"/>
          <w:color w:val="000000"/>
          <w:sz w:val="24"/>
          <w:szCs w:val="24"/>
        </w:rPr>
        <w:t>系统</w:t>
      </w:r>
      <w:r>
        <w:rPr>
          <w:rFonts w:hint="eastAsia" w:cs="黑体" w:asciiTheme="majorEastAsia" w:hAnsiTheme="majorEastAsia" w:eastAsiaTheme="majorEastAsia"/>
          <w:sz w:val="24"/>
          <w:szCs w:val="24"/>
        </w:rPr>
        <w:t>”的安装</w:t>
      </w:r>
    </w:p>
    <w:p>
      <w:pPr>
        <w:pStyle w:val="15"/>
        <w:numPr>
          <w:ilvl w:val="0"/>
          <w:numId w:val="1"/>
        </w:numPr>
        <w:spacing w:line="360" w:lineRule="auto"/>
        <w:ind w:firstLineChars="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在开始安装之前，建议先关闭其他所有应用程序。这将允许“安装程序”更新指定的系统文件，而不需要重新启动你的计算机。</w:t>
      </w:r>
    </w:p>
    <w:p>
      <w:pPr>
        <w:pStyle w:val="15"/>
        <w:numPr>
          <w:ilvl w:val="0"/>
          <w:numId w:val="1"/>
        </w:numPr>
        <w:spacing w:line="360" w:lineRule="auto"/>
        <w:ind w:firstLineChars="0"/>
        <w:rPr>
          <w:rFonts w:hint="eastAsia" w:cs="黑体" w:asciiTheme="majorEastAsia" w:hAnsiTheme="majorEastAsia" w:eastAsiaTheme="majorEastAsia"/>
          <w:sz w:val="24"/>
          <w:szCs w:val="24"/>
        </w:rPr>
      </w:pPr>
      <w:r>
        <w:rPr>
          <w:rFonts w:hint="eastAsia" w:cs="黑体" w:asciiTheme="majorEastAsia" w:hAnsiTheme="majorEastAsia" w:eastAsiaTheme="majorEastAsia"/>
          <w:sz w:val="24"/>
          <w:szCs w:val="24"/>
        </w:rPr>
        <w:t>点击［下一步（N）］继续</w:t>
      </w:r>
    </w:p>
    <w:p>
      <w:pPr>
        <w:pStyle w:val="16"/>
        <w:spacing w:before="156" w:after="156"/>
        <w:jc w:val="both"/>
      </w:pPr>
      <w:r>
        <w:pict>
          <v:shape id="_x0000_i1025"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339pt;width:410pt;" filled="f" o:preferrelative="t" stroked="f" coordsize="21600,21600">
            <v:path/>
            <v:fill on="f" focussize="0,0"/>
            <v:stroke on="f"/>
            <v:imagedata r:id="rId10" o:title="dl"/>
            <o:lock v:ext="edit" aspectratio="t"/>
            <w10:wrap type="none"/>
            <w10:anchorlock/>
          </v:shape>
        </w:pict>
      </w:r>
    </w:p>
    <w:p>
      <w:pPr>
        <w:pStyle w:val="15"/>
        <w:spacing w:line="360" w:lineRule="auto"/>
        <w:ind w:firstLineChars="0"/>
        <w:rPr>
          <w:rFonts w:hint="eastAsia" w:cs="黑体" w:asciiTheme="majorEastAsia" w:hAnsiTheme="majorEastAsia" w:eastAsiaTheme="majorEastAsia"/>
          <w:sz w:val="24"/>
          <w:szCs w:val="24"/>
        </w:rPr>
      </w:pPr>
    </w:p>
    <w:p>
      <w:pPr>
        <w:pStyle w:val="14"/>
        <w:spacing w:before="0" w:after="0" w:line="360" w:lineRule="auto"/>
        <w:rPr>
          <w:rFonts w:cs="黑体" w:asciiTheme="majorEastAsia" w:hAnsiTheme="majorEastAsia"/>
          <w:sz w:val="24"/>
          <w:szCs w:val="24"/>
        </w:rPr>
      </w:pPr>
      <w:bookmarkStart w:id="1" w:name="_Toc19742"/>
      <w:bookmarkStart w:id="2" w:name="_Toc435448913"/>
      <w:r>
        <w:rPr>
          <w:rFonts w:hint="eastAsia" w:cs="黑体" w:asciiTheme="majorEastAsia" w:hAnsiTheme="majorEastAsia"/>
          <w:sz w:val="24"/>
          <w:szCs w:val="24"/>
        </w:rPr>
        <w:t>2 系统登录</w:t>
      </w:r>
      <w:bookmarkEnd w:id="1"/>
      <w:bookmarkEnd w:id="2"/>
    </w:p>
    <w:p>
      <w:pPr>
        <w:pStyle w:val="13"/>
        <w:tabs>
          <w:tab w:val="left" w:pos="4620"/>
        </w:tabs>
        <w:spacing w:line="360" w:lineRule="auto"/>
        <w:ind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在桌面上的软件的图标，双击之后会显示界面加载的弹出框提示，当加载完成后进入到软件的登录界面。如图所示：</w:t>
      </w:r>
    </w:p>
    <w:p>
      <w:pPr>
        <w:pStyle w:val="13"/>
        <w:tabs>
          <w:tab w:val="left" w:pos="4620"/>
        </w:tabs>
        <w:spacing w:line="360" w:lineRule="auto"/>
        <w:rPr>
          <w:rFonts w:cs="黑体" w:asciiTheme="majorEastAsia" w:hAnsiTheme="majorEastAsia" w:eastAsiaTheme="majorEastAsia"/>
          <w:sz w:val="24"/>
          <w:szCs w:val="24"/>
        </w:rPr>
      </w:pPr>
      <w:r>
        <w:pict>
          <v:shape id="_x0000_i1026"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377pt;width:410pt;" filled="f" coordsize="21600,21600">
            <v:path/>
            <v:fill on="f" focussize="0,0"/>
            <v:stroke/>
            <v:imagedata r:id="rId11" o:title="dl"/>
            <o:lock v:ext="edit" aspectratio="t"/>
            <w10:wrap type="none"/>
            <w10:anchorlock/>
          </v:shape>
        </w:pict>
      </w:r>
    </w:p>
    <w:p>
      <w:pPr>
        <w:pStyle w:val="13"/>
        <w:tabs>
          <w:tab w:val="left" w:pos="4620"/>
        </w:tabs>
        <w:spacing w:line="360" w:lineRule="auto"/>
        <w:rPr>
          <w:rFonts w:cs="黑体" w:asciiTheme="majorEastAsia" w:hAnsiTheme="majorEastAsia" w:eastAsiaTheme="majorEastAsia"/>
          <w:sz w:val="24"/>
          <w:szCs w:val="24"/>
        </w:rPr>
      </w:pPr>
    </w:p>
    <w:p>
      <w:pPr>
        <w:pStyle w:val="13"/>
        <w:spacing w:line="360" w:lineRule="auto"/>
        <w:ind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在这个窗口中需要输入用户名与密码，在输入用户名和密码之后点击登录。必须在用户名与密码正确的情况下才能通过认证进入系统，使用系统的各种功能。详情如下图所示：</w:t>
      </w:r>
    </w:p>
    <w:p>
      <w:pPr>
        <w:pStyle w:val="13"/>
        <w:spacing w:line="360" w:lineRule="auto"/>
        <w:ind w:firstLine="480" w:firstLineChars="200"/>
        <w:rPr>
          <w:rFonts w:cs="黑体" w:asciiTheme="majorEastAsia" w:hAnsiTheme="majorEastAsia" w:eastAsiaTheme="majorEastAsia"/>
          <w:sz w:val="24"/>
          <w:szCs w:val="24"/>
        </w:rPr>
      </w:pPr>
    </w:p>
    <w:p>
      <w:pPr>
        <w:pStyle w:val="13"/>
        <w:spacing w:line="360" w:lineRule="auto"/>
        <w:rPr>
          <w:rFonts w:cs="黑体" w:asciiTheme="majorEastAsia" w:hAnsiTheme="majorEastAsia" w:eastAsiaTheme="majorEastAsia"/>
          <w:sz w:val="24"/>
          <w:szCs w:val="24"/>
        </w:rPr>
      </w:pPr>
      <w:r>
        <w:pict>
          <v:shape id="_x0000_i1027"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378pt;width:410pt;" filled="f" coordsize="21600,21600">
            <v:path/>
            <v:fill on="f" focussize="0,0"/>
            <v:stroke/>
            <v:imagedata r:id="rId12" o:title="dl"/>
            <o:lock v:ext="edit" aspectratio="t"/>
            <w10:wrap type="none"/>
            <w10:anchorlock/>
          </v:shape>
        </w:pict>
      </w:r>
    </w:p>
    <w:p>
      <w:pPr>
        <w:pStyle w:val="13"/>
        <w:spacing w:line="360" w:lineRule="auto"/>
        <w:rPr>
          <w:rFonts w:cs="黑体" w:asciiTheme="majorEastAsia" w:hAnsiTheme="majorEastAsia" w:eastAsiaTheme="majorEastAsia"/>
          <w:sz w:val="24"/>
          <w:szCs w:val="24"/>
        </w:rPr>
      </w:pPr>
    </w:p>
    <w:p>
      <w:pPr>
        <w:pStyle w:val="13"/>
        <w:tabs>
          <w:tab w:val="left" w:pos="4620"/>
        </w:tabs>
        <w:spacing w:line="360" w:lineRule="auto"/>
        <w:ind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中必须输出入正确的密码账号，输入完成后方能进入到主界面中，输入错误时系统会弹出提示框提示，点击其中是的按钮重新输入账号密码，密码账号错误不能超过三次，错误三次后，系统会自动进入保护模式，在三小时之内锁定账户密码。</w:t>
      </w:r>
    </w:p>
    <w:p>
      <w:pPr>
        <w:pStyle w:val="13"/>
        <w:tabs>
          <w:tab w:val="left" w:pos="4620"/>
        </w:tabs>
        <w:spacing w:line="360" w:lineRule="auto"/>
        <w:ind w:firstLine="480" w:firstLineChars="200"/>
        <w:rPr>
          <w:rFonts w:cs="黑体" w:asciiTheme="majorEastAsia" w:hAnsiTheme="majorEastAsia" w:eastAsiaTheme="majorEastAsia"/>
          <w:sz w:val="24"/>
          <w:szCs w:val="24"/>
        </w:rPr>
      </w:pP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3系统主页</w:t>
      </w:r>
    </w:p>
    <w:p>
      <w:pPr>
        <w:pStyle w:val="13"/>
        <w:tabs>
          <w:tab w:val="left" w:pos="4620"/>
        </w:tabs>
        <w:spacing w:line="360" w:lineRule="auto"/>
        <w:ind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在上一步登录成功之后就会进入软件的主界面，主界面包含多个核心功能，但是在第一次加载系统的时候系统会加载数据所以需要一定的时间，待加载完成后就会成功进入系统。详情如下图所示：</w:t>
      </w:r>
    </w:p>
    <w:p>
      <w:pPr>
        <w:pStyle w:val="13"/>
        <w:tabs>
          <w:tab w:val="left" w:pos="4620"/>
        </w:tabs>
        <w:spacing w:line="360" w:lineRule="auto"/>
        <w:ind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28"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88.25pt;width:410pt;" filled="f" o:preferrelative="t" stroked="f" coordsize="21600,21600">
            <v:path/>
            <v:fill on="f" focussize="0,0"/>
            <v:stroke on="f"/>
            <v:imagedata r:id="rId13" croptop="2984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4.1设置</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设置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29"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88.75pt;width:410pt;" filled="f" o:preferrelative="t" stroked="f" coordsize="21600,21600">
            <v:path/>
            <v:fill on="f" focussize="0,0"/>
            <v:stroke on="f"/>
            <v:imagedata r:id="rId14" croptop="3288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4.2设置打印机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设置打印机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30"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90.65pt;width:410pt;" filled="f" o:preferrelative="t" stroked="f" coordsize="21600,21600">
            <v:path/>
            <v:fill on="f" focussize="0,0"/>
            <v:stroke on="f"/>
            <v:imagedata r:id="rId15" croptop="3083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4.3设置打印字体</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设置打印字体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31"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87.95pt;width:410pt;" filled="f" o:preferrelative="t" stroked="f" coordsize="21600,21600">
            <v:path/>
            <v:fill on="f" focussize="0,0"/>
            <v:stroke on="f"/>
            <v:imagedata r:id="rId16" croptop="3664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4.4字体选择</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字体选择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32"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89.6pt;width:410pt;" filled="f" o:preferrelative="t" stroked="f" coordsize="21600,21600">
            <v:path/>
            <v:fill on="f" focussize="0,0"/>
            <v:stroke on="f"/>
            <v:imagedata r:id="rId17" croptop="2898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4.5颜色选择</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颜色选择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33"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90.1pt;width:410pt;" filled="f" o:preferrelative="t" stroked="f" coordsize="21600,21600">
            <v:path/>
            <v:fill on="f" focussize="0,0"/>
            <v:stroke on="f"/>
            <v:imagedata r:id="rId18" croptop="2997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4.6选择打印机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选择打印机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34"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87.5pt;width:410pt;" filled="f" o:preferrelative="t" stroked="f" coordsize="21600,21600">
            <v:path/>
            <v:fill on="f" focussize="0,0"/>
            <v:stroke on="f"/>
            <v:imagedata r:id="rId19" croptop="2939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5.1设置登录用户</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设置登录用户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35"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87.8pt;width:410pt;" filled="f" o:preferrelative="t" stroked="f" coordsize="21600,21600">
            <v:path/>
            <v:fill on="f" focussize="0,0"/>
            <v:stroke on="f"/>
            <v:imagedata r:id="rId20" croptop="3288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5.2添加新用户</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添加新用户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36"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90.25pt;width:410pt;" filled="f" o:preferrelative="t" stroked="f" coordsize="21600,21600">
            <v:path/>
            <v:fill on="f" focussize="0,0"/>
            <v:stroke on="f"/>
            <v:imagedata r:id="rId21" croptop="2964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5.3查询</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查询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37"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85.35pt;width:410pt;" filled="f" o:preferrelative="t" stroked="f" coordsize="21600,21600">
            <v:path/>
            <v:fill on="f" focussize="0,0"/>
            <v:stroke on="f"/>
            <v:imagedata r:id="rId22" croptop="3407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5.4管理数据</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管理数据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38"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88.7pt;width:410pt;" filled="f" o:preferrelative="t" stroked="f" coordsize="21600,21600">
            <v:path/>
            <v:fill on="f" focussize="0,0"/>
            <v:stroke on="f"/>
            <v:imagedata r:id="rId23" croptop="3093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6.1加粉供墨管理</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加粉供墨管理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p>
    <w:p>
      <w:pPr>
        <w:pStyle w:val="13"/>
        <w:tabs>
          <w:tab w:val="left" w:pos="4620"/>
        </w:tabs>
        <w:spacing w:line="360" w:lineRule="auto"/>
        <w:rPr>
          <w:rFonts w:cs="黑体" w:asciiTheme="majorEastAsia" w:hAnsiTheme="majorEastAsia" w:eastAsiaTheme="majorEastAsia"/>
          <w:sz w:val="24"/>
          <w:szCs w:val="24"/>
        </w:rPr>
      </w:pPr>
      <w:r>
        <w:pict>
          <v:shape id="_x0000_i1039"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86.35pt;width:410pt;" filled="f" o:preferrelative="t" stroked="f" coordsize="21600,21600">
            <v:path/>
            <v:fill on="f" focussize="0,0"/>
            <v:stroke on="f"/>
            <v:imagedata r:id="rId24" croptop="3190f" o:title="bt"/>
            <o:lock v:ext="edit" aspectratio="t"/>
            <w10:wrap type="none"/>
            <w10:anchorlock/>
          </v:shape>
        </w:pict>
      </w:r>
    </w:p>
    <w:p>
      <w:pPr>
        <w:pStyle w:val="14"/>
        <w:spacing w:before="0" w:after="0" w:line="360" w:lineRule="auto"/>
        <w:rPr>
          <w:rFonts w:cs="黑体" w:asciiTheme="majorEastAsia" w:hAnsiTheme="majorEastAsia"/>
          <w:sz w:val="24"/>
          <w:szCs w:val="24"/>
        </w:rPr>
      </w:pPr>
      <w:r>
        <w:rPr>
          <w:rFonts w:hint="eastAsia" w:cs="黑体" w:asciiTheme="majorEastAsia" w:hAnsiTheme="majorEastAsia"/>
          <w:sz w:val="24"/>
          <w:szCs w:val="24"/>
        </w:rPr>
        <w:t>6.2导出备份</w:t>
      </w:r>
    </w:p>
    <w:p>
      <w:pPr>
        <w:pStyle w:val="13"/>
        <w:tabs>
          <w:tab w:val="left" w:pos="4620"/>
        </w:tabs>
        <w:spacing w:line="360" w:lineRule="auto"/>
        <w:ind w:left="210" w:leftChars="100" w:firstLine="480" w:firstLineChars="200"/>
        <w:rPr>
          <w:rFonts w:cs="黑体" w:asciiTheme="majorEastAsia" w:hAnsiTheme="majorEastAsia" w:eastAsiaTheme="majorEastAsia"/>
          <w:sz w:val="24"/>
          <w:szCs w:val="24"/>
        </w:rPr>
      </w:pPr>
      <w:r>
        <w:rPr>
          <w:rFonts w:hint="eastAsia" w:cs="黑体" w:asciiTheme="majorEastAsia" w:hAnsiTheme="majorEastAsia" w:eastAsiaTheme="majorEastAsia"/>
          <w:sz w:val="24"/>
          <w:szCs w:val="24"/>
        </w:rPr>
        <w:t>在界面上导航栏中找到导出备份的按钮后，点击按钮就能进入到对应界面，界面中除了显示出按钮对应的功能和数据信息以为，界面中还包含有其他功能和按钮，点击其中任意按钮都能进入对应的界面中，如下图所示：</w:t>
      </w:r>
    </w:p>
    <w:p>
      <w:pPr>
        <w:pStyle w:val="13"/>
        <w:tabs>
          <w:tab w:val="left" w:pos="4620"/>
        </w:tabs>
        <w:spacing w:line="360" w:lineRule="auto"/>
        <w:rPr>
          <w:rFonts w:cs="黑体" w:asciiTheme="majorEastAsia" w:hAnsiTheme="majorEastAsia" w:eastAsiaTheme="majorEastAsia"/>
          <w:sz w:val="24"/>
          <w:szCs w:val="24"/>
        </w:rPr>
      </w:pPr>
      <w:bookmarkStart w:id="3" w:name="_GoBack"/>
      <w:r>
        <w:pict>
          <v:shape id="_x0000_i1040" o:spt="75" alt="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" type="#_x0000_t75" style="height:288.75pt;width:410pt;" filled="f" o:preferrelative="t" stroked="f" coordsize="21600,21600">
            <v:path/>
            <v:fill on="f" focussize="0,0"/>
            <v:stroke on="f"/>
            <v:imagedata r:id="rId25" croptop="3082f" o:title="bt"/>
            <o:lock v:ext="edit" aspectratio="t"/>
            <w10:wrap type="none"/>
            <w10:anchorlock/>
          </v:shape>
        </w:pict>
      </w:r>
      <w:bookmarkEnd w:id="3"/>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312379090"/>
      <w:docPartObj>
        <w:docPartGallery w:val="autotext"/>
      </w:docPartObj>
    </w:sdtPr>
    <w:sdtEndPr>
      <w:rPr>
        <w:rStyle w:val="10"/>
      </w:rPr>
    </w:sdtEndPr>
    <w:sdtContent>
      <w:p>
        <w:pPr>
          <w:pStyle w:val="6"/>
          <w:framePr w:wrap="auto" w:vAnchor="text" w:hAnchor="margin" w:xAlign="right" w:y="1"/>
          <w:rPr>
            <w:rStyle w:val="10"/>
          </w:rPr>
        </w:pPr>
        <w:r>
          <w:fldChar w:fldCharType="begin"/>
        </w:r>
        <w:r>
          <w:instrText xml:space="preserve"> PAGE </w:instrText>
        </w:r>
        <w:r>
          <w:rPr>
            <w:rStyle w:val="10"/>
          </w:rPr>
          <w:fldChar w:fldCharType="separate"/>
        </w:r>
        <w:r>
          <w:rPr>
            <w:rStyle w:val="10"/>
          </w:rPr>
          <w:t>1</w:t>
        </w:r>
        <w:r>
          <w:rPr>
            <w:rStyle w:val="10"/>
          </w:rPr>
          <w:fldChar w:fldCharType="end"/>
        </w:r>
      </w:p>
    </w:sdtContent>
  </w:sdt>
  <w:p>
    <w:pPr>
      <w:pStyle w:val="6"/>
      <w:ind w:right="360"/>
    </w:pPr>
    <w:r>
      <w:rPr>
        <w:rFonts w:hint="eastAsia"/>
      </w:rPr>
      <w:t>证照自助打印系统</w:t>
    </w:r>
    <w:r>
      <w:t>系统V1.0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803875054"/>
      <w:docPartObj>
        <w:docPartGallery w:val="autotext"/>
      </w:docPartObj>
    </w:sdtPr>
    <w:sdtEndPr>
      <w:rPr>
        <w:rStyle w:val="10"/>
      </w:rPr>
    </w:sdtEndPr>
    <w:sdtContent>
      <w:p>
        <w:pPr>
          <w:pStyle w:val="6"/>
          <w:framePr w:wrap="auto" w:vAnchor="text" w:hAnchor="margin" w:xAlign="right" w:y="1"/>
          <w:rPr>
            <w:rStyle w:val="10"/>
          </w:rPr>
        </w:pPr>
        <w:r>
          <w:fldChar w:fldCharType="begin"/>
        </w:r>
        <w:r>
          <w:instrText xml:space="preserve"> PAGE </w:instrText>
        </w:r>
        <w:r>
          <w:rPr>
            <w:rStyle w:val="10"/>
          </w:rPr>
          <w:fldChar w:fldCharType="end"/>
        </w:r>
      </w:p>
    </w:sdtContent>
  </w:sdt>
  <w:p>
    <w:pPr>
      <w:pStyle w:val="6"/>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40" w:hanging="36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5YTYyZjRkOTBkNzBjZmFlODdkZWZhMTc3YWMzMzMifQ=="/>
  </w:docVars>
  <w:rsids>
    <w:rsidRoot w:val="00000000"/>
    <w:rsid w:val="173E6FAB"/>
    <w:rsid w:val="28AD1D1C"/>
    <w:rsid w:val="39767116"/>
    <w:rsid w:val="5186695E"/>
    <w:rsid w:val="57AE79CC"/>
  </w:rsids>
  <m:mathPr>
    <m:mathFont m:val="Cambria Math"/>
    <m:brkBin m:val="before"/>
    <m:brkBinSub m:val="--"/>
    <m:smallFrac m:val="0"/>
    <m:dispDef/>
    <m:lMargin m:val="0"/>
    <m:rMargin m:val="0"/>
    <m:defJc m:val="centerGroup"/>
    <m:preSp m:val="0"/>
    <m:postSp m:val="0"/>
    <m:interSp m:val="0"/>
    <m:intraSp m:val="0"/>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nhideWhenUsed="0" w:uiPriority="99"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Normal Indent"/>
    <w:basedOn w:val="1"/>
    <w:semiHidden/>
    <w:unhideWhenUsed/>
    <w:qFormat/>
    <w:uiPriority w:val="99"/>
    <w:pPr>
      <w:ind w:firstLine="420" w:firstLineChars="200"/>
    </w:p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0">
    <w:name w:val="page number"/>
    <w:basedOn w:val="9"/>
    <w:semiHidden/>
    <w:unhideWhenUsed/>
    <w:qFormat/>
    <w:uiPriority w:val="99"/>
  </w:style>
  <w:style w:type="character" w:customStyle="1" w:styleId="11">
    <w:name w:val="标题 2 字符"/>
    <w:basedOn w:val="9"/>
    <w:link w:val="3"/>
    <w:qFormat/>
    <w:uiPriority w:val="9"/>
    <w:rPr>
      <w:rFonts w:asciiTheme="majorHAnsi" w:hAnsiTheme="majorHAnsi" w:eastAsiaTheme="majorEastAsia" w:cstheme="majorBidi"/>
      <w:b/>
      <w:bCs/>
      <w:sz w:val="32"/>
      <w:szCs w:val="32"/>
    </w:rPr>
  </w:style>
  <w:style w:type="character" w:customStyle="1" w:styleId="12">
    <w:name w:val="标题 1 字符"/>
    <w:basedOn w:val="9"/>
    <w:link w:val="2"/>
    <w:qFormat/>
    <w:uiPriority w:val="9"/>
    <w:rPr>
      <w:b/>
      <w:bCs/>
      <w:kern w:val="44"/>
      <w:sz w:val="44"/>
      <w:szCs w:val="44"/>
    </w:rPr>
  </w:style>
  <w:style w:type="paragraph" w:customStyle="1" w:styleId="13">
    <w:name w:val="Normal_bfe9a286-57ed-4982-8fea-0d8087e58e3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Heading 2_0d7753a8-666c-4fa3-be9d-b392846cfd33"/>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customStyle="1" w:styleId="15">
    <w:name w:val="列出段落1"/>
    <w:basedOn w:val="1"/>
    <w:qFormat/>
    <w:uiPriority w:val="34"/>
    <w:pPr>
      <w:ind w:firstLine="420" w:firstLineChars="200"/>
    </w:pPr>
  </w:style>
  <w:style w:type="paragraph" w:customStyle="1" w:styleId="16">
    <w:name w:val="正文居中"/>
    <w:basedOn w:val="4"/>
    <w:qFormat/>
    <w:uiPriority w:val="0"/>
    <w:pPr>
      <w:spacing w:before="120" w:beforeLines="50" w:afterLines="50"/>
      <w:ind w:firstLine="0" w:firstLineChars="0"/>
      <w:jc w:val="center"/>
      <w:textAlignment w:val="center"/>
    </w:pPr>
    <w:rPr>
      <w:rFonts w:ascii="Calibri" w:hAnsi="Calibri" w:eastAsia="宋体" w:cs="Times New Roman"/>
      <w:snapToGrid w:val="0"/>
      <w:kern w:val="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customXml" Target="../customXml/item10.xml"/><Relationship Id="rId35" Type="http://schemas.openxmlformats.org/officeDocument/2006/relationships/customXml" Target="../customXml/item9.xml"/><Relationship Id="rId34" Type="http://schemas.openxmlformats.org/officeDocument/2006/relationships/customXml" Target="../customXml/item8.xml"/><Relationship Id="rId33" Type="http://schemas.openxmlformats.org/officeDocument/2006/relationships/customXml" Target="../customXml/item7.xml"/><Relationship Id="rId32" Type="http://schemas.openxmlformats.org/officeDocument/2006/relationships/customXml" Target="../customXml/item6.xml"/><Relationship Id="rId31" Type="http://schemas.openxmlformats.org/officeDocument/2006/relationships/customXml" Target="../customXml/item5.xml"/><Relationship Id="rId30" Type="http://schemas.openxmlformats.org/officeDocument/2006/relationships/customXml" Target="../customXml/item4.xml"/><Relationship Id="rId3" Type="http://schemas.openxmlformats.org/officeDocument/2006/relationships/header" Target="header1.xml"/><Relationship Id="rId29" Type="http://schemas.openxmlformats.org/officeDocument/2006/relationships/customXml" Target="../customXml/item3.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10.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9</cp:revision>
  <dcterms:created xsi:type="dcterms:W3CDTF">2020-09-09T10:22:00Z</dcterms:created>
  <dcterms:modified xsi:type="dcterms:W3CDTF">2020-11-09T16:15:00Z</dcterms:modified>
</cp:coreProperties>
</file>

<file path=customXml/item2.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

<file path=customXml/item3.xml><?xml version="1.0" encoding="utf-8"?>
<Properties xmlns="http://schemas.openxmlformats.org/officeDocument/2006/extended-properties" xmlns:vt="http://schemas.openxmlformats.org/officeDocument/2006/docPropsVTypes">
  <Template>Normal.dotm</Template>
  <TotalTime>13</TotalTime>
  <Pages>3</Pages>
  <Words>115</Words>
  <Characters>656</Characters>
  <Application>Microsoft Office Word</Application>
  <DocSecurity>0</DocSecurity>
  <Lines>5</Lines>
  <Paragraphs>1</Paragraphs>
  <ScaleCrop>false</ScaleCrop>
  <Company>MS</Company>
  <LinksUpToDate>false</LinksUpToDate>
  <CharactersWithSpaces>770</CharactersWithSpaces>
  <SharedDoc>false</SharedDoc>
  <HyperlinksChanged>false</HyperlinksChanged>
  <AppVersion>16.0000</AppVersion>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9</cp:revision>
  <dcterms:created xsi:type="dcterms:W3CDTF">2020-09-09T10:22:00Z</dcterms:created>
  <dcterms:modified xsi:type="dcterms:W3CDTF">2020-11-09T16:15:00Z</dcterms:modified>
</cp:coreProperties>
</file>

<file path=customXml/item5.xml><?xml version="1.0" encoding="utf-8"?>
<Properties xmlns:vt="http://schemas.openxmlformats.org/officeDocument/2006/docPropsVTypes" xmlns="http://schemas.openxmlformats.org/officeDocument/2006/custom-properties">
  <property fmtid="{D5CDD505-2E9C-101B-9397-08002B2CF9AE}" pid="2" name="KSOProductBuildVer">
    <vt:lpstr>2052-11.1.0.10072</vt:lpstr>
  </property>
</Properties>
</file>

<file path=customXml/item6.xml><?xml version="1.0" encoding="utf-8"?>
<Properties xmlns:vt="http://schemas.openxmlformats.org/officeDocument/2006/docPropsVTypes" xmlns="http://schemas.openxmlformats.org/officeDocument/2006/extended-properties">
  <Template>Normal.dotm</Template>
  <TotalTime>13</TotalTime>
  <Pages>3</Pages>
  <Words>115</Words>
  <Characters>656</Characters>
  <Application>Microsoft Office Word</Application>
  <DocSecurity>0</DocSecurity>
  <Lines>5</Lines>
  <Paragraphs>1</Paragraphs>
  <Company>MS</Company>
  <CharactersWithSpaces>770</CharactersWithSpaces>
  <AppVersion>15.0000</AppVersion>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9</cp:revision>
  <dcterms:created xsi:type="dcterms:W3CDTF">2020-09-09T10:22:00Z</dcterms:created>
  <dcterms:modified xsi:type="dcterms:W3CDTF">2020-11-09T16:15:00Z</dcterms:modified>
</cp:coreProperties>
</file>

<file path=customXml/item8.xml><?xml version="1.0" encoding="utf-8"?>
<Properties xmlns:vt="http://schemas.openxmlformats.org/officeDocument/2006/docPropsVTypes" xmlns="http://schemas.openxmlformats.org/officeDocument/2006/custom-properties">
  <property fmtid="{D5CDD505-2E9C-101B-9397-08002B2CF9AE}" pid="2" name="KSOProductBuildVer">
    <vt:lpstr>2052-11.1.0.10072</vt:lpstr>
  </property>
</Properties>
</file>

<file path=customXml/item9.xml><?xml version="1.0" encoding="utf-8"?>
<Properties xmlns:vt="http://schemas.openxmlformats.org/officeDocument/2006/docPropsVTypes" xmlns="http://schemas.openxmlformats.org/officeDocument/2006/extended-properties">
  <Template>Normal.dotm</Template>
  <TotalTime>13</TotalTime>
  <Pages>3</Pages>
  <Words>115</Words>
  <Characters>656</Characters>
  <Application>Microsoft Office Word</Application>
  <DocSecurity>0</DocSecurity>
  <Lines>5</Lines>
  <Paragraphs>1</Paragraphs>
  <Company>MS</Company>
  <CharactersWithSpaces>770</CharactersWithSpaces>
  <AppVersion>15.0000</AppVersion>
</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10.xml><?xml version="1.0" encoding="utf-8"?>
<ds:datastoreItem xmlns:ds="http://schemas.openxmlformats.org/officeDocument/2006/customXml" ds:itemID="{cefc14f8-f870-4a5f-aa3e-8609d8d1c113}">
  <ds:schemaRefs/>
</ds:datastoreItem>
</file>

<file path=customXml/itemProps2.xml><?xml version="1.0" encoding="utf-8"?>
<ds:datastoreItem xmlns:ds="http://schemas.openxmlformats.org/officeDocument/2006/customXml" ds:itemID="{0e9d2f41-8154-46cd-95c5-d903a8991d9e}">
  <ds:schemaRefs/>
</ds:datastoreItem>
</file>

<file path=customXml/itemProps3.xml><?xml version="1.0" encoding="utf-8"?>
<ds:datastoreItem xmlns:ds="http://schemas.openxmlformats.org/officeDocument/2006/customXml" ds:itemID="{b7b708a1-c85c-4efc-8a4b-f60b29c23399}">
  <ds:schemaRefs/>
</ds:datastoreItem>
</file>

<file path=customXml/itemProps4.xml><?xml version="1.0" encoding="utf-8"?>
<ds:datastoreItem xmlns:ds="http://schemas.openxmlformats.org/officeDocument/2006/customXml" ds:itemID="{4f684bf0-89e0-485e-85cc-058df6425d5a}">
  <ds:schemaRefs/>
</ds:datastoreItem>
</file>

<file path=customXml/itemProps5.xml><?xml version="1.0" encoding="utf-8"?>
<ds:datastoreItem xmlns:ds="http://schemas.openxmlformats.org/officeDocument/2006/customXml" ds:itemID="{91f5d67e-4cb0-4d17-a5bb-36d969284e5d}">
  <ds:schemaRefs/>
</ds:datastoreItem>
</file>

<file path=customXml/itemProps6.xml><?xml version="1.0" encoding="utf-8"?>
<ds:datastoreItem xmlns:ds="http://schemas.openxmlformats.org/officeDocument/2006/customXml" ds:itemID="{b744a2e2-0914-4a78-a4f2-641cccdfb617}">
  <ds:schemaRefs/>
</ds:datastoreItem>
</file>

<file path=customXml/itemProps7.xml><?xml version="1.0" encoding="utf-8"?>
<ds:datastoreItem xmlns:ds="http://schemas.openxmlformats.org/officeDocument/2006/customXml" ds:itemID="{a6c380f1-bc06-4bb1-b565-9c2fd41185a9}">
  <ds:schemaRefs/>
</ds:datastoreItem>
</file>

<file path=customXml/itemProps8.xml><?xml version="1.0" encoding="utf-8"?>
<ds:datastoreItem xmlns:ds="http://schemas.openxmlformats.org/officeDocument/2006/customXml" ds:itemID="{98da483c-79b5-477f-b1e6-1424e996a842}">
  <ds:schemaRefs/>
</ds:datastoreItem>
</file>

<file path=customXml/itemProps9.xml><?xml version="1.0" encoding="utf-8"?>
<ds:datastoreItem xmlns:ds="http://schemas.openxmlformats.org/officeDocument/2006/customXml" ds:itemID="{7be0b407-cdd9-4634-b940-f45a8ee26433}">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3</Pages>
  <Words>115</Words>
  <Characters>656</Characters>
  <Lines>5</Lines>
  <Paragraphs>1</Paragraphs>
  <TotalTime>159</TotalTime>
  <ScaleCrop>false</ScaleCrop>
  <LinksUpToDate>false</LinksUpToDate>
  <CharactersWithSpaces>770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2020-09-09T10:22:00Z</dcterms:created>
  <dc:creator>Administrator</dc:creator>
  <cp:lastModifiedBy>仄言</cp:lastModifiedBy>
  <dcterms:modified xsi:type="dcterms:W3CDTF">2024-03-27T07:26:42Z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E9B3A4F7ACF04BB88C6E80D549DADAD3</vt:lpwstr>
  </property>
</Properties>
</file>