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78" w:rsidRDefault="00B75DDF" w:rsidP="00E45378">
      <w:pPr>
        <w:spacing w:line="480" w:lineRule="auto"/>
        <w:rPr>
          <w:rFonts w:asciiTheme="majorHAnsi" w:hAnsiTheme="majorHAnsi"/>
          <w:b/>
          <w:noProof/>
          <w:sz w:val="44"/>
          <w:szCs w:val="44"/>
        </w:rPr>
      </w:pPr>
      <w:r>
        <w:rPr>
          <w:rFonts w:asciiTheme="majorHAnsi" w:hAnsiTheme="majorHAnsi"/>
          <w:b/>
          <w:noProof/>
          <w:sz w:val="44"/>
          <w:szCs w:val="44"/>
        </w:rPr>
        <w:drawing>
          <wp:anchor distT="0" distB="0" distL="114300" distR="114300" simplePos="0" relativeHeight="251691008" behindDoc="0" locked="0" layoutInCell="1" allowOverlap="1" wp14:anchorId="674D1964" wp14:editId="13D4064B">
            <wp:simplePos x="0" y="0"/>
            <wp:positionH relativeFrom="margin">
              <wp:posOffset>-747395</wp:posOffset>
            </wp:positionH>
            <wp:positionV relativeFrom="margin">
              <wp:posOffset>668655</wp:posOffset>
            </wp:positionV>
            <wp:extent cx="6750685" cy="506285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750685" cy="5062855"/>
                    </a:xfrm>
                    <a:prstGeom prst="rect">
                      <a:avLst/>
                    </a:prstGeom>
                  </pic:spPr>
                </pic:pic>
              </a:graphicData>
            </a:graphic>
            <wp14:sizeRelH relativeFrom="margin">
              <wp14:pctWidth>0</wp14:pctWidth>
            </wp14:sizeRelH>
            <wp14:sizeRelV relativeFrom="margin">
              <wp14:pctHeight>0</wp14:pctHeight>
            </wp14:sizeRelV>
          </wp:anchor>
        </w:drawing>
      </w:r>
    </w:p>
    <w:p w:rsidR="00EC29FC" w:rsidRDefault="00EC29FC">
      <w:pPr>
        <w:widowControl/>
        <w:jc w:val="left"/>
        <w:rPr>
          <w:rFonts w:asciiTheme="majorHAnsi" w:hAnsiTheme="majorHAnsi"/>
          <w:b/>
          <w:sz w:val="44"/>
          <w:szCs w:val="44"/>
        </w:rPr>
      </w:pPr>
      <w:r>
        <w:rPr>
          <w:rFonts w:asciiTheme="majorHAnsi" w:hAnsiTheme="majorHAnsi"/>
          <w:b/>
          <w:sz w:val="44"/>
          <w:szCs w:val="44"/>
        </w:rPr>
        <w:br w:type="page"/>
      </w:r>
    </w:p>
    <w:p w:rsidR="00284130" w:rsidRPr="00284130" w:rsidRDefault="00284130" w:rsidP="00284130">
      <w:pPr>
        <w:pStyle w:val="TOC1"/>
        <w:tabs>
          <w:tab w:val="right" w:leader="dot" w:pos="8296"/>
        </w:tabs>
        <w:spacing w:line="600" w:lineRule="auto"/>
        <w:jc w:val="center"/>
        <w:rPr>
          <w:rFonts w:ascii="宋体" w:eastAsia="宋体" w:hAnsi="宋体"/>
          <w:b w:val="0"/>
          <w:bCs w:val="0"/>
          <w:caps w:val="0"/>
          <w:sz w:val="44"/>
          <w:szCs w:val="44"/>
        </w:rPr>
      </w:pPr>
      <w:r w:rsidRPr="00284130">
        <w:rPr>
          <w:rFonts w:ascii="宋体" w:eastAsia="宋体" w:hAnsi="宋体" w:hint="eastAsia"/>
          <w:b w:val="0"/>
          <w:bCs w:val="0"/>
          <w:caps w:val="0"/>
          <w:sz w:val="44"/>
          <w:szCs w:val="44"/>
        </w:rPr>
        <w:lastRenderedPageBreak/>
        <w:t>目录</w:t>
      </w:r>
    </w:p>
    <w:p w:rsidR="00EA206D" w:rsidRPr="00284130" w:rsidRDefault="00EA206D" w:rsidP="00284130">
      <w:pPr>
        <w:pStyle w:val="TOC1"/>
        <w:tabs>
          <w:tab w:val="right" w:leader="dot" w:pos="8296"/>
        </w:tabs>
        <w:spacing w:line="600" w:lineRule="auto"/>
        <w:rPr>
          <w:rFonts w:ascii="宋体" w:eastAsia="宋体" w:hAnsi="宋体" w:cstheme="minorBidi"/>
          <w:b w:val="0"/>
          <w:bCs w:val="0"/>
          <w:caps w:val="0"/>
          <w:noProof/>
          <w:sz w:val="30"/>
          <w:szCs w:val="30"/>
        </w:rPr>
      </w:pPr>
      <w:r w:rsidRPr="00284130">
        <w:rPr>
          <w:rFonts w:ascii="宋体" w:eastAsia="宋体" w:hAnsi="宋体"/>
          <w:b w:val="0"/>
          <w:bCs w:val="0"/>
          <w:caps w:val="0"/>
          <w:sz w:val="30"/>
          <w:szCs w:val="30"/>
        </w:rPr>
        <w:fldChar w:fldCharType="begin"/>
      </w:r>
      <w:r w:rsidRPr="00284130">
        <w:rPr>
          <w:rFonts w:ascii="宋体" w:eastAsia="宋体" w:hAnsi="宋体"/>
          <w:b w:val="0"/>
          <w:bCs w:val="0"/>
          <w:caps w:val="0"/>
          <w:sz w:val="30"/>
          <w:szCs w:val="30"/>
        </w:rPr>
        <w:instrText xml:space="preserve"> TOC \o "1-3" \h \z \u </w:instrText>
      </w:r>
      <w:r w:rsidRPr="00284130">
        <w:rPr>
          <w:rFonts w:ascii="宋体" w:eastAsia="宋体" w:hAnsi="宋体"/>
          <w:b w:val="0"/>
          <w:bCs w:val="0"/>
          <w:caps w:val="0"/>
          <w:sz w:val="30"/>
          <w:szCs w:val="30"/>
        </w:rPr>
        <w:fldChar w:fldCharType="separate"/>
      </w:r>
      <w:hyperlink w:anchor="_Toc7169139" w:history="1">
        <w:r w:rsidRPr="00284130">
          <w:rPr>
            <w:rStyle w:val="ae"/>
            <w:rFonts w:ascii="宋体" w:eastAsia="宋体" w:hAnsi="宋体"/>
            <w:noProof/>
            <w:sz w:val="30"/>
            <w:szCs w:val="30"/>
          </w:rPr>
          <w:t>S1B 1目标问题</w:t>
        </w:r>
        <w:r w:rsidRPr="00284130">
          <w:rPr>
            <w:rFonts w:ascii="宋体" w:eastAsia="宋体" w:hAnsi="宋体"/>
            <w:noProof/>
            <w:webHidden/>
            <w:sz w:val="30"/>
            <w:szCs w:val="30"/>
          </w:rPr>
          <w:tab/>
        </w:r>
        <w:r w:rsidRPr="00284130">
          <w:rPr>
            <w:rFonts w:ascii="宋体" w:eastAsia="宋体" w:hAnsi="宋体"/>
            <w:noProof/>
            <w:webHidden/>
            <w:sz w:val="30"/>
            <w:szCs w:val="30"/>
          </w:rPr>
          <w:fldChar w:fldCharType="begin"/>
        </w:r>
        <w:r w:rsidRPr="00284130">
          <w:rPr>
            <w:rFonts w:ascii="宋体" w:eastAsia="宋体" w:hAnsi="宋体"/>
            <w:noProof/>
            <w:webHidden/>
            <w:sz w:val="30"/>
            <w:szCs w:val="30"/>
          </w:rPr>
          <w:instrText xml:space="preserve"> PAGEREF _Toc7169139 \h </w:instrText>
        </w:r>
        <w:r w:rsidRPr="00284130">
          <w:rPr>
            <w:rFonts w:ascii="宋体" w:eastAsia="宋体" w:hAnsi="宋体"/>
            <w:noProof/>
            <w:webHidden/>
            <w:sz w:val="30"/>
            <w:szCs w:val="30"/>
          </w:rPr>
        </w:r>
        <w:r w:rsidRPr="00284130">
          <w:rPr>
            <w:rFonts w:ascii="宋体" w:eastAsia="宋体" w:hAnsi="宋体"/>
            <w:noProof/>
            <w:webHidden/>
            <w:sz w:val="30"/>
            <w:szCs w:val="30"/>
          </w:rPr>
          <w:fldChar w:fldCharType="separate"/>
        </w:r>
        <w:r w:rsidRPr="00284130">
          <w:rPr>
            <w:rFonts w:ascii="宋体" w:eastAsia="宋体" w:hAnsi="宋体"/>
            <w:noProof/>
            <w:webHidden/>
            <w:sz w:val="30"/>
            <w:szCs w:val="30"/>
          </w:rPr>
          <w:t>1</w:t>
        </w:r>
        <w:r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0" w:history="1">
        <w:r w:rsidR="00EA206D" w:rsidRPr="00284130">
          <w:rPr>
            <w:rStyle w:val="ae"/>
            <w:rFonts w:ascii="宋体" w:eastAsia="宋体" w:hAnsi="宋体"/>
            <w:noProof/>
            <w:sz w:val="30"/>
            <w:szCs w:val="30"/>
          </w:rPr>
          <w:t>S1B 1.1项目背景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1" w:history="1">
        <w:r w:rsidR="00EA206D" w:rsidRPr="00284130">
          <w:rPr>
            <w:rStyle w:val="ae"/>
            <w:rFonts w:ascii="宋体" w:eastAsia="宋体" w:hAnsi="宋体"/>
            <w:noProof/>
            <w:sz w:val="30"/>
            <w:szCs w:val="30"/>
          </w:rPr>
          <w:t>S1B 1.2项目目标</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1</w:t>
        </w:r>
        <w:r w:rsidR="00EA206D" w:rsidRPr="00284130">
          <w:rPr>
            <w:rFonts w:ascii="宋体" w:eastAsia="宋体" w:hAnsi="宋体"/>
            <w:noProof/>
            <w:webHidden/>
            <w:sz w:val="30"/>
            <w:szCs w:val="30"/>
          </w:rPr>
          <w:fldChar w:fldCharType="end"/>
        </w:r>
      </w:hyperlink>
    </w:p>
    <w:p w:rsidR="00EA206D" w:rsidRPr="00284130" w:rsidRDefault="00F10706"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2" w:history="1">
        <w:r w:rsidR="00EA206D" w:rsidRPr="00284130">
          <w:rPr>
            <w:rStyle w:val="ae"/>
            <w:rFonts w:ascii="宋体" w:eastAsia="宋体" w:hAnsi="宋体"/>
            <w:noProof/>
            <w:sz w:val="30"/>
            <w:szCs w:val="30"/>
          </w:rPr>
          <w:t>S1B 2解决思路</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3" w:history="1">
        <w:r w:rsidR="00EA206D" w:rsidRPr="00284130">
          <w:rPr>
            <w:rStyle w:val="ae"/>
            <w:rFonts w:ascii="宋体" w:eastAsia="宋体" w:hAnsi="宋体"/>
            <w:noProof/>
            <w:sz w:val="30"/>
            <w:szCs w:val="30"/>
          </w:rPr>
          <w:t>S1B 2.1技术层面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4" w:history="1">
        <w:r w:rsidR="00EA206D" w:rsidRPr="00284130">
          <w:rPr>
            <w:rStyle w:val="ae"/>
            <w:rFonts w:ascii="宋体" w:eastAsia="宋体" w:hAnsi="宋体"/>
            <w:noProof/>
            <w:sz w:val="30"/>
            <w:szCs w:val="30"/>
          </w:rPr>
          <w:t>S1B 2.2业务层面</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_Toc7169144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2</w:t>
        </w:r>
        <w:r w:rsidR="00EA206D" w:rsidRPr="00284130">
          <w:rPr>
            <w:rFonts w:ascii="宋体" w:eastAsia="宋体" w:hAnsi="宋体"/>
            <w:noProof/>
            <w:webHidden/>
            <w:sz w:val="30"/>
            <w:szCs w:val="30"/>
          </w:rPr>
          <w:fldChar w:fldCharType="end"/>
        </w:r>
      </w:hyperlink>
    </w:p>
    <w:p w:rsidR="00EA206D" w:rsidRPr="00284130" w:rsidRDefault="00F10706"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45" w:history="1">
        <w:r w:rsidR="00EA206D" w:rsidRPr="00284130">
          <w:rPr>
            <w:rStyle w:val="ae"/>
            <w:rFonts w:ascii="宋体" w:eastAsia="宋体" w:hAnsi="宋体"/>
            <w:noProof/>
            <w:sz w:val="30"/>
            <w:szCs w:val="30"/>
          </w:rPr>
          <w:t>S1B 3实现过程</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_Toc7169145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6" w:history="1">
        <w:r w:rsidR="00EA206D" w:rsidRPr="00284130">
          <w:rPr>
            <w:rStyle w:val="ae"/>
            <w:rFonts w:ascii="宋体" w:eastAsia="宋体" w:hAnsi="宋体"/>
            <w:noProof/>
            <w:sz w:val="30"/>
            <w:szCs w:val="30"/>
          </w:rPr>
          <w:t>S1B 3.1团队分工</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_Toc7169146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3</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7" w:history="1">
        <w:r w:rsidR="00EA206D" w:rsidRPr="00284130">
          <w:rPr>
            <w:rStyle w:val="ae"/>
            <w:rFonts w:ascii="宋体" w:eastAsia="宋体" w:hAnsi="宋体"/>
            <w:noProof/>
            <w:sz w:val="30"/>
            <w:szCs w:val="30"/>
          </w:rPr>
          <w:t>S1B 3.2 流程安排</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_Toc7169147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4</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8" w:history="1">
        <w:r w:rsidR="00EA206D" w:rsidRPr="00284130">
          <w:rPr>
            <w:rStyle w:val="ae"/>
            <w:rFonts w:ascii="宋体" w:eastAsia="宋体" w:hAnsi="宋体"/>
            <w:noProof/>
            <w:sz w:val="30"/>
            <w:szCs w:val="30"/>
          </w:rPr>
          <w:t>S1B 3.3 产品实现</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_Toc7169148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5</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49" w:history="1">
        <w:r w:rsidR="00EA206D" w:rsidRPr="00284130">
          <w:rPr>
            <w:rStyle w:val="ae"/>
            <w:rFonts w:ascii="宋体" w:eastAsia="宋体" w:hAnsi="宋体"/>
            <w:noProof/>
            <w:sz w:val="30"/>
            <w:szCs w:val="30"/>
          </w:rPr>
          <w:t>S1B 3.4 团队合作</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_Toc7169149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6</w:t>
        </w:r>
        <w:r w:rsidR="00EA206D" w:rsidRPr="00284130">
          <w:rPr>
            <w:rFonts w:ascii="宋体" w:eastAsia="宋体" w:hAnsi="宋体"/>
            <w:noProof/>
            <w:webHidden/>
            <w:sz w:val="30"/>
            <w:szCs w:val="30"/>
          </w:rPr>
          <w:fldChar w:fldCharType="end"/>
        </w:r>
      </w:hyperlink>
    </w:p>
    <w:p w:rsidR="00EA206D" w:rsidRPr="00284130" w:rsidRDefault="00F10706" w:rsidP="00284130">
      <w:pPr>
        <w:pStyle w:val="TOC1"/>
        <w:tabs>
          <w:tab w:val="right" w:leader="dot" w:pos="8296"/>
        </w:tabs>
        <w:spacing w:line="600" w:lineRule="auto"/>
        <w:rPr>
          <w:rFonts w:ascii="宋体" w:eastAsia="宋体" w:hAnsi="宋体" w:cstheme="minorBidi"/>
          <w:b w:val="0"/>
          <w:bCs w:val="0"/>
          <w:caps w:val="0"/>
          <w:noProof/>
          <w:sz w:val="30"/>
          <w:szCs w:val="30"/>
        </w:rPr>
      </w:pPr>
      <w:hyperlink w:anchor="_Toc7169150" w:history="1">
        <w:r w:rsidR="00EA206D" w:rsidRPr="00284130">
          <w:rPr>
            <w:rStyle w:val="ae"/>
            <w:rFonts w:ascii="宋体" w:eastAsia="宋体" w:hAnsi="宋体"/>
            <w:noProof/>
            <w:sz w:val="30"/>
            <w:szCs w:val="30"/>
          </w:rPr>
          <w:t>S1B 4项目亮点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_Toc7169150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51" w:history="1">
        <w:r w:rsidR="00EA206D" w:rsidRPr="00284130">
          <w:rPr>
            <w:rStyle w:val="ae"/>
            <w:rFonts w:ascii="宋体" w:eastAsia="宋体" w:hAnsi="宋体"/>
            <w:noProof/>
            <w:sz w:val="30"/>
            <w:szCs w:val="30"/>
          </w:rPr>
          <w:t>S1B 4.1 （我们的亮点）</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_Toc7169151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7</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52" w:history="1">
        <w:r w:rsidR="00EA206D" w:rsidRPr="00284130">
          <w:rPr>
            <w:rStyle w:val="ae"/>
            <w:rFonts w:ascii="宋体" w:eastAsia="宋体" w:hAnsi="宋体"/>
            <w:noProof/>
            <w:sz w:val="30"/>
            <w:szCs w:val="30"/>
          </w:rPr>
          <w:t>S1B 4.2（我们的亮点2）</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_Toc7169152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8</w:t>
        </w:r>
        <w:r w:rsidR="00EA206D" w:rsidRPr="00284130">
          <w:rPr>
            <w:rFonts w:ascii="宋体" w:eastAsia="宋体" w:hAnsi="宋体"/>
            <w:noProof/>
            <w:webHidden/>
            <w:sz w:val="30"/>
            <w:szCs w:val="30"/>
          </w:rPr>
          <w:fldChar w:fldCharType="end"/>
        </w:r>
      </w:hyperlink>
    </w:p>
    <w:p w:rsidR="00EA206D" w:rsidRPr="00284130" w:rsidRDefault="00F10706" w:rsidP="00284130">
      <w:pPr>
        <w:pStyle w:val="TOC2"/>
        <w:tabs>
          <w:tab w:val="right" w:leader="dot" w:pos="8296"/>
        </w:tabs>
        <w:spacing w:line="600" w:lineRule="auto"/>
        <w:rPr>
          <w:rFonts w:ascii="宋体" w:eastAsia="宋体" w:hAnsi="宋体" w:cstheme="minorBidi"/>
          <w:smallCaps w:val="0"/>
          <w:noProof/>
          <w:sz w:val="30"/>
          <w:szCs w:val="30"/>
        </w:rPr>
      </w:pPr>
      <w:hyperlink w:anchor="_Toc7169153" w:history="1">
        <w:r w:rsidR="00EA206D" w:rsidRPr="00284130">
          <w:rPr>
            <w:rStyle w:val="ae"/>
            <w:rFonts w:ascii="宋体" w:eastAsia="宋体" w:hAnsi="宋体"/>
            <w:noProof/>
            <w:sz w:val="30"/>
            <w:szCs w:val="30"/>
          </w:rPr>
          <w:t>S1B 4.3 （我们的亮点3）</w:t>
        </w:r>
        <w:r w:rsidR="00EA206D" w:rsidRPr="00284130">
          <w:rPr>
            <w:rFonts w:ascii="宋体" w:eastAsia="宋体" w:hAnsi="宋体"/>
            <w:noProof/>
            <w:webHidden/>
            <w:sz w:val="30"/>
            <w:szCs w:val="30"/>
          </w:rPr>
          <w:tab/>
        </w:r>
        <w:r w:rsidR="00EA206D" w:rsidRPr="00284130">
          <w:rPr>
            <w:rFonts w:ascii="宋体" w:eastAsia="宋体" w:hAnsi="宋体"/>
            <w:noProof/>
            <w:webHidden/>
            <w:sz w:val="30"/>
            <w:szCs w:val="30"/>
          </w:rPr>
          <w:fldChar w:fldCharType="begin"/>
        </w:r>
        <w:r w:rsidR="00EA206D" w:rsidRPr="00284130">
          <w:rPr>
            <w:rFonts w:ascii="宋体" w:eastAsia="宋体" w:hAnsi="宋体"/>
            <w:noProof/>
            <w:webHidden/>
            <w:sz w:val="30"/>
            <w:szCs w:val="30"/>
          </w:rPr>
          <w:instrText xml:space="preserve"> PAGEREF _Toc7169153 \h </w:instrText>
        </w:r>
        <w:r w:rsidR="00EA206D" w:rsidRPr="00284130">
          <w:rPr>
            <w:rFonts w:ascii="宋体" w:eastAsia="宋体" w:hAnsi="宋体"/>
            <w:noProof/>
            <w:webHidden/>
            <w:sz w:val="30"/>
            <w:szCs w:val="30"/>
          </w:rPr>
        </w:r>
        <w:r w:rsidR="00EA206D" w:rsidRPr="00284130">
          <w:rPr>
            <w:rFonts w:ascii="宋体" w:eastAsia="宋体" w:hAnsi="宋体"/>
            <w:noProof/>
            <w:webHidden/>
            <w:sz w:val="30"/>
            <w:szCs w:val="30"/>
          </w:rPr>
          <w:fldChar w:fldCharType="separate"/>
        </w:r>
        <w:r w:rsidR="00EA206D" w:rsidRPr="00284130">
          <w:rPr>
            <w:rFonts w:ascii="宋体" w:eastAsia="宋体" w:hAnsi="宋体"/>
            <w:noProof/>
            <w:webHidden/>
            <w:sz w:val="30"/>
            <w:szCs w:val="30"/>
          </w:rPr>
          <w:t>9</w:t>
        </w:r>
        <w:r w:rsidR="00EA206D" w:rsidRPr="00284130">
          <w:rPr>
            <w:rFonts w:ascii="宋体" w:eastAsia="宋体" w:hAnsi="宋体"/>
            <w:noProof/>
            <w:webHidden/>
            <w:sz w:val="30"/>
            <w:szCs w:val="30"/>
          </w:rPr>
          <w:fldChar w:fldCharType="end"/>
        </w:r>
      </w:hyperlink>
    </w:p>
    <w:p w:rsidR="00DE033C" w:rsidRPr="00E45378" w:rsidRDefault="00EA206D" w:rsidP="00284130">
      <w:pPr>
        <w:spacing w:line="600" w:lineRule="auto"/>
        <w:rPr>
          <w:rFonts w:asciiTheme="majorHAnsi" w:hAnsiTheme="majorHAnsi"/>
          <w:b/>
          <w:sz w:val="44"/>
          <w:szCs w:val="44"/>
        </w:rPr>
        <w:sectPr w:rsidR="00DE033C" w:rsidRPr="00E45378">
          <w:footerReference w:type="default" r:id="rId10"/>
          <w:footerReference w:type="first" r:id="rId11"/>
          <w:pgSz w:w="11906" w:h="16838"/>
          <w:pgMar w:top="1440" w:right="1800" w:bottom="1440" w:left="1800" w:header="851" w:footer="992" w:gutter="0"/>
          <w:cols w:space="425"/>
          <w:docGrid w:type="lines" w:linePitch="312"/>
        </w:sectPr>
      </w:pPr>
      <w:r w:rsidRPr="00284130">
        <w:rPr>
          <w:rFonts w:ascii="宋体" w:eastAsia="宋体" w:hAnsi="宋体" w:cstheme="minorHAnsi"/>
          <w:b/>
          <w:bCs/>
          <w:caps/>
          <w:sz w:val="30"/>
          <w:szCs w:val="30"/>
        </w:rPr>
        <w:fldChar w:fldCharType="end"/>
      </w:r>
    </w:p>
    <w:p w:rsidR="00DE033C" w:rsidRPr="00E565A5" w:rsidRDefault="004D6A74" w:rsidP="00332DCB">
      <w:pPr>
        <w:pStyle w:val="1"/>
        <w:spacing w:before="120" w:after="0" w:line="360" w:lineRule="auto"/>
      </w:pPr>
      <w:bookmarkStart w:id="0" w:name="_Toc30749_WPSOffice_Level1"/>
      <w:bookmarkStart w:id="1" w:name="_Toc529955728"/>
      <w:bookmarkStart w:id="2" w:name="_Toc7169059"/>
      <w:bookmarkStart w:id="3" w:name="_Toc7169139"/>
      <w:r>
        <w:lastRenderedPageBreak/>
        <w:t>S1B</w:t>
      </w:r>
      <w:r w:rsidR="00462A90">
        <w:t xml:space="preserve"> 1</w:t>
      </w:r>
      <w:r w:rsidR="00116F43" w:rsidRPr="00E565A5">
        <w:rPr>
          <w:rFonts w:hint="eastAsia"/>
        </w:rPr>
        <w:t>目标问题</w:t>
      </w:r>
      <w:bookmarkEnd w:id="0"/>
      <w:bookmarkEnd w:id="1"/>
      <w:bookmarkEnd w:id="2"/>
      <w:bookmarkEnd w:id="3"/>
    </w:p>
    <w:p w:rsidR="00DE033C" w:rsidRDefault="00462A90" w:rsidP="00332DCB">
      <w:pPr>
        <w:pStyle w:val="2"/>
        <w:spacing w:line="240" w:lineRule="auto"/>
        <w:ind w:firstLine="420"/>
      </w:pPr>
      <w:bookmarkStart w:id="4" w:name="_Toc8730_WPSOffice_Level1"/>
      <w:bookmarkStart w:id="5" w:name="_Toc529955729"/>
      <w:bookmarkStart w:id="6" w:name="_Toc7169060"/>
      <w:bookmarkStart w:id="7" w:name="_Toc7169140"/>
      <w:r>
        <w:t xml:space="preserve">S1B </w:t>
      </w:r>
      <w:r w:rsidR="00E565A5">
        <w:rPr>
          <w:rFonts w:hint="eastAsia"/>
        </w:rPr>
        <w:t>1.1</w:t>
      </w:r>
      <w:r w:rsidR="00116F43">
        <w:t>项目背景</w:t>
      </w:r>
      <w:bookmarkEnd w:id="4"/>
      <w:bookmarkEnd w:id="5"/>
      <w:bookmarkEnd w:id="6"/>
      <w:bookmarkEnd w:id="7"/>
    </w:p>
    <w:p w:rsidR="00E565A5" w:rsidRDefault="00116F43" w:rsidP="00332DCB">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势产业，也是全省乃至全国重要的出口产业。从绍兴市纺织业的现状来看，总量规模优势明显，产业链体系也较完备。但存在的问题也很明显：</w:t>
      </w:r>
    </w:p>
    <w:p w:rsidR="00DE033C" w:rsidRDefault="00116F43">
      <w:pPr>
        <w:pStyle w:val="ab"/>
        <w:numPr>
          <w:ilvl w:val="3"/>
          <w:numId w:val="1"/>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DE033C" w:rsidRDefault="00116F43">
      <w:pPr>
        <w:pStyle w:val="ab"/>
        <w:numPr>
          <w:ilvl w:val="3"/>
          <w:numId w:val="1"/>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332DCB" w:rsidRPr="00332DCB" w:rsidRDefault="00116F43" w:rsidP="00332DCB">
      <w:pPr>
        <w:pStyle w:val="ab"/>
        <w:numPr>
          <w:ilvl w:val="3"/>
          <w:numId w:val="1"/>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DE033C" w:rsidRPr="00E565A5" w:rsidRDefault="00462A90" w:rsidP="00332DCB">
      <w:pPr>
        <w:pStyle w:val="2"/>
        <w:spacing w:before="0" w:after="0" w:line="415" w:lineRule="auto"/>
      </w:pPr>
      <w:bookmarkStart w:id="8" w:name="_Toc26802_WPSOffice_Level1"/>
      <w:bookmarkStart w:id="9" w:name="_Toc529955730"/>
      <w:bookmarkStart w:id="10" w:name="_Toc7169061"/>
      <w:bookmarkStart w:id="11" w:name="_Toc7169141"/>
      <w:r>
        <w:t xml:space="preserve">S1B </w:t>
      </w:r>
      <w:r w:rsidR="00E565A5">
        <w:rPr>
          <w:rFonts w:hint="eastAsia"/>
        </w:rPr>
        <w:t>1.2</w:t>
      </w:r>
      <w:r w:rsidR="00116F43" w:rsidRPr="00E565A5">
        <w:rPr>
          <w:rFonts w:hint="eastAsia"/>
        </w:rPr>
        <w:t>项目目标</w:t>
      </w:r>
      <w:bookmarkEnd w:id="8"/>
      <w:bookmarkEnd w:id="9"/>
      <w:bookmarkEnd w:id="10"/>
      <w:bookmarkEnd w:id="11"/>
    </w:p>
    <w:p w:rsidR="00DE033C" w:rsidRDefault="00116F43">
      <w:pPr>
        <w:pStyle w:val="ab"/>
        <w:spacing w:line="360" w:lineRule="auto"/>
        <w:ind w:left="701" w:firstLineChars="0" w:firstLine="0"/>
        <w:rPr>
          <w:rFonts w:ascii="仿宋" w:eastAsia="仿宋" w:hAnsi="仿宋" w:cs="Calibri"/>
          <w:sz w:val="28"/>
          <w:szCs w:val="28"/>
        </w:rPr>
      </w:pPr>
      <w:r>
        <w:rPr>
          <w:rFonts w:ascii="仿宋" w:eastAsia="仿宋" w:hAnsi="仿宋" w:cs="Calibri" w:hint="eastAsia"/>
          <w:sz w:val="28"/>
          <w:szCs w:val="28"/>
        </w:rPr>
        <w:t>设计纺织花样智能绘画系统，整合当前热点花样信息，实现个人及企业可以轻松做出富有个性化的热点数码印花图案。</w:t>
      </w:r>
    </w:p>
    <w:p w:rsidR="00332DCB" w:rsidRDefault="00332DCB" w:rsidP="00332DCB">
      <w:pPr>
        <w:widowControl/>
        <w:jc w:val="center"/>
        <w:rPr>
          <w:rFonts w:asciiTheme="majorHAnsi" w:hAnsiTheme="majorHAnsi"/>
          <w:sz w:val="28"/>
          <w:szCs w:val="28"/>
        </w:rPr>
      </w:pPr>
      <w:r>
        <w:rPr>
          <w:rFonts w:asciiTheme="majorHAnsi" w:hAnsiTheme="majorHAnsi"/>
          <w:noProof/>
          <w:sz w:val="28"/>
          <w:szCs w:val="28"/>
        </w:rPr>
        <w:drawing>
          <wp:inline distT="0" distB="0" distL="0" distR="0" wp14:anchorId="0193EF05" wp14:editId="23453BBB">
            <wp:extent cx="3489019" cy="20471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2.jpg"/>
                    <pic:cNvPicPr/>
                  </pic:nvPicPr>
                  <pic:blipFill rotWithShape="1">
                    <a:blip r:embed="rId12">
                      <a:extLst>
                        <a:ext uri="{28A0092B-C50C-407E-A947-70E740481C1C}">
                          <a14:useLocalDpi xmlns:a14="http://schemas.microsoft.com/office/drawing/2010/main" val="0"/>
                        </a:ext>
                      </a:extLst>
                    </a:blip>
                    <a:srcRect b="13961"/>
                    <a:stretch/>
                  </pic:blipFill>
                  <pic:spPr bwMode="auto">
                    <a:xfrm>
                      <a:off x="0" y="0"/>
                      <a:ext cx="3489019" cy="2047165"/>
                    </a:xfrm>
                    <a:prstGeom prst="rect">
                      <a:avLst/>
                    </a:prstGeom>
                    <a:ln>
                      <a:noFill/>
                    </a:ln>
                    <a:extLst>
                      <a:ext uri="{53640926-AAD7-44D8-BBD7-CCE9431645EC}">
                        <a14:shadowObscured xmlns:a14="http://schemas.microsoft.com/office/drawing/2010/main"/>
                      </a:ext>
                    </a:extLst>
                  </pic:spPr>
                </pic:pic>
              </a:graphicData>
            </a:graphic>
          </wp:inline>
        </w:drawing>
      </w:r>
      <w:bookmarkStart w:id="12" w:name="_Toc17890_WPSOffice_Level1"/>
      <w:bookmarkStart w:id="13" w:name="_Toc529955731"/>
    </w:p>
    <w:p w:rsidR="00DE033C" w:rsidRPr="00332DCB" w:rsidRDefault="00462A90" w:rsidP="00332DCB">
      <w:pPr>
        <w:pStyle w:val="1"/>
        <w:rPr>
          <w:rFonts w:asciiTheme="majorHAnsi" w:hAnsiTheme="majorHAnsi"/>
          <w:sz w:val="28"/>
          <w:szCs w:val="28"/>
        </w:rPr>
      </w:pPr>
      <w:bookmarkStart w:id="14" w:name="_Toc7169062"/>
      <w:bookmarkStart w:id="15" w:name="_Toc7169142"/>
      <w:r>
        <w:lastRenderedPageBreak/>
        <w:t>S1B 2</w:t>
      </w:r>
      <w:r w:rsidR="00116F43">
        <w:t>解决</w:t>
      </w:r>
      <w:bookmarkEnd w:id="12"/>
      <w:bookmarkEnd w:id="13"/>
      <w:r>
        <w:rPr>
          <w:rFonts w:hint="eastAsia"/>
        </w:rPr>
        <w:t>思路</w:t>
      </w:r>
      <w:bookmarkEnd w:id="14"/>
      <w:bookmarkEnd w:id="15"/>
    </w:p>
    <w:p w:rsidR="00DE033C" w:rsidRPr="00E565A5" w:rsidRDefault="00462A90" w:rsidP="00E565A5">
      <w:pPr>
        <w:pStyle w:val="2"/>
        <w:ind w:firstLine="420"/>
      </w:pPr>
      <w:bookmarkStart w:id="16" w:name="_Toc529955732"/>
      <w:bookmarkStart w:id="17" w:name="_Toc7169063"/>
      <w:bookmarkStart w:id="18" w:name="_Toc7169143"/>
      <w:r>
        <w:t xml:space="preserve">S1B </w:t>
      </w:r>
      <w:r w:rsidR="00E565A5">
        <w:rPr>
          <w:rFonts w:hint="eastAsia"/>
        </w:rPr>
        <w:t>2.1</w:t>
      </w:r>
      <w:bookmarkEnd w:id="16"/>
      <w:r>
        <w:rPr>
          <w:rFonts w:hint="eastAsia"/>
        </w:rPr>
        <w:t>技术层面</w:t>
      </w:r>
      <w:bookmarkEnd w:id="17"/>
      <w:bookmarkEnd w:id="18"/>
    </w:p>
    <w:p w:rsidR="001C0ED4" w:rsidRDefault="0020027A" w:rsidP="0020027A">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核心技术：</w:t>
      </w:r>
      <w:bookmarkStart w:id="19" w:name="_Toc33_WPSOffice_Level1"/>
      <w:bookmarkStart w:id="20" w:name="_Toc529955733"/>
    </w:p>
    <w:p w:rsidR="0020027A" w:rsidRPr="0020027A" w:rsidRDefault="0020027A" w:rsidP="0020027A">
      <w:pPr>
        <w:pStyle w:val="ab"/>
        <w:spacing w:line="480" w:lineRule="auto"/>
        <w:ind w:left="1260" w:firstLineChars="0" w:firstLine="0"/>
        <w:rPr>
          <w:rFonts w:asciiTheme="majorHAnsi" w:hAnsiTheme="majorHAnsi"/>
          <w:sz w:val="28"/>
          <w:szCs w:val="28"/>
        </w:rPr>
      </w:pPr>
      <w:r>
        <w:rPr>
          <w:rFonts w:asciiTheme="majorHAnsi" w:hAnsiTheme="majorHAnsi" w:hint="eastAsia"/>
          <w:sz w:val="28"/>
          <w:szCs w:val="28"/>
        </w:rPr>
        <w:t>技术框架：本系统基于</w:t>
      </w:r>
      <w:proofErr w:type="spellStart"/>
      <w:r>
        <w:rPr>
          <w:rFonts w:asciiTheme="majorHAnsi" w:hAnsiTheme="majorHAnsi"/>
          <w:sz w:val="28"/>
          <w:szCs w:val="28"/>
        </w:rPr>
        <w:t>J</w:t>
      </w:r>
      <w:r>
        <w:rPr>
          <w:rFonts w:asciiTheme="majorHAnsi" w:hAnsiTheme="majorHAnsi" w:hint="eastAsia"/>
          <w:sz w:val="28"/>
          <w:szCs w:val="28"/>
        </w:rPr>
        <w:t>ava</w:t>
      </w:r>
      <w:r>
        <w:rPr>
          <w:rFonts w:asciiTheme="majorHAnsi" w:hAnsiTheme="majorHAnsi"/>
          <w:sz w:val="28"/>
          <w:szCs w:val="28"/>
        </w:rPr>
        <w:t>W</w:t>
      </w:r>
      <w:r>
        <w:rPr>
          <w:rFonts w:asciiTheme="majorHAnsi" w:hAnsiTheme="majorHAnsi" w:hint="eastAsia"/>
          <w:sz w:val="28"/>
          <w:szCs w:val="28"/>
        </w:rPr>
        <w:t>eb</w:t>
      </w:r>
      <w:proofErr w:type="spellEnd"/>
      <w:r>
        <w:rPr>
          <w:rFonts w:asciiTheme="majorHAnsi" w:hAnsiTheme="majorHAnsi" w:hint="eastAsia"/>
          <w:sz w:val="28"/>
          <w:szCs w:val="28"/>
        </w:rPr>
        <w:t>开发，采用</w:t>
      </w:r>
      <w:proofErr w:type="spellStart"/>
      <w:r>
        <w:rPr>
          <w:rFonts w:asciiTheme="majorHAnsi" w:hAnsiTheme="majorHAnsi"/>
          <w:sz w:val="28"/>
          <w:szCs w:val="28"/>
        </w:rPr>
        <w:t>S</w:t>
      </w:r>
      <w:r>
        <w:rPr>
          <w:rFonts w:asciiTheme="majorHAnsi" w:hAnsiTheme="majorHAnsi" w:hint="eastAsia"/>
          <w:sz w:val="28"/>
          <w:szCs w:val="28"/>
        </w:rPr>
        <w:t>pring</w:t>
      </w:r>
      <w:r>
        <w:rPr>
          <w:rFonts w:asciiTheme="majorHAnsi" w:hAnsiTheme="majorHAnsi"/>
          <w:sz w:val="28"/>
          <w:szCs w:val="28"/>
        </w:rPr>
        <w:t>B</w:t>
      </w:r>
      <w:r>
        <w:rPr>
          <w:rFonts w:asciiTheme="majorHAnsi" w:hAnsiTheme="majorHAnsi" w:hint="eastAsia"/>
          <w:sz w:val="28"/>
          <w:szCs w:val="28"/>
        </w:rPr>
        <w:t>oot</w:t>
      </w:r>
      <w:proofErr w:type="spellEnd"/>
      <w:r>
        <w:rPr>
          <w:rFonts w:asciiTheme="majorHAnsi" w:hAnsiTheme="majorHAnsi" w:hint="eastAsia"/>
          <w:sz w:val="28"/>
          <w:szCs w:val="28"/>
        </w:rPr>
        <w:t>框架，使用</w:t>
      </w:r>
      <w:r>
        <w:rPr>
          <w:rFonts w:asciiTheme="majorHAnsi" w:hAnsiTheme="majorHAnsi" w:hint="eastAsia"/>
          <w:sz w:val="28"/>
          <w:szCs w:val="28"/>
        </w:rPr>
        <w:t>H</w:t>
      </w:r>
      <w:r>
        <w:rPr>
          <w:rFonts w:asciiTheme="majorHAnsi" w:hAnsiTheme="majorHAnsi"/>
          <w:sz w:val="28"/>
          <w:szCs w:val="28"/>
        </w:rPr>
        <w:t>5+CSS</w:t>
      </w:r>
      <w:r>
        <w:rPr>
          <w:rFonts w:asciiTheme="majorHAnsi" w:hAnsiTheme="majorHAnsi" w:hint="eastAsia"/>
          <w:sz w:val="28"/>
          <w:szCs w:val="28"/>
        </w:rPr>
        <w:t>3</w:t>
      </w:r>
      <w:r>
        <w:rPr>
          <w:rFonts w:asciiTheme="majorHAnsi" w:hAnsiTheme="majorHAnsi" w:hint="eastAsia"/>
          <w:sz w:val="28"/>
          <w:szCs w:val="28"/>
        </w:rPr>
        <w:t>和</w:t>
      </w:r>
      <w:r>
        <w:rPr>
          <w:rFonts w:asciiTheme="majorHAnsi" w:hAnsiTheme="majorHAnsi" w:hint="eastAsia"/>
          <w:sz w:val="28"/>
          <w:szCs w:val="28"/>
        </w:rPr>
        <w:t>vue.js</w:t>
      </w:r>
      <w:r>
        <w:rPr>
          <w:rFonts w:asciiTheme="majorHAnsi" w:hAnsiTheme="majorHAnsi" w:hint="eastAsia"/>
          <w:sz w:val="28"/>
          <w:szCs w:val="28"/>
        </w:rPr>
        <w:t>，</w:t>
      </w:r>
      <w:r>
        <w:rPr>
          <w:rFonts w:asciiTheme="majorHAnsi" w:hAnsiTheme="majorHAnsi" w:hint="eastAsia"/>
          <w:sz w:val="28"/>
          <w:szCs w:val="28"/>
        </w:rPr>
        <w:t>element</w:t>
      </w:r>
      <w:r>
        <w:rPr>
          <w:rFonts w:asciiTheme="majorHAnsi" w:hAnsiTheme="majorHAnsi"/>
          <w:sz w:val="28"/>
          <w:szCs w:val="28"/>
        </w:rPr>
        <w:t xml:space="preserve"> </w:t>
      </w:r>
      <w:proofErr w:type="spellStart"/>
      <w:r>
        <w:rPr>
          <w:rFonts w:asciiTheme="majorHAnsi" w:hAnsiTheme="majorHAnsi" w:hint="eastAsia"/>
          <w:sz w:val="28"/>
          <w:szCs w:val="28"/>
        </w:rPr>
        <w:t>ui</w:t>
      </w:r>
      <w:proofErr w:type="spellEnd"/>
      <w:r>
        <w:rPr>
          <w:rFonts w:asciiTheme="majorHAnsi" w:hAnsiTheme="majorHAnsi" w:hint="eastAsia"/>
          <w:sz w:val="28"/>
          <w:szCs w:val="28"/>
        </w:rPr>
        <w:t>框架等第</w:t>
      </w:r>
      <w:proofErr w:type="gramStart"/>
      <w:r>
        <w:rPr>
          <w:rFonts w:asciiTheme="majorHAnsi" w:hAnsiTheme="majorHAnsi" w:hint="eastAsia"/>
          <w:sz w:val="28"/>
          <w:szCs w:val="28"/>
        </w:rPr>
        <w:t>三方类库</w:t>
      </w:r>
      <w:proofErr w:type="gramEnd"/>
      <w:r>
        <w:rPr>
          <w:rFonts w:asciiTheme="majorHAnsi" w:hAnsiTheme="majorHAnsi" w:hint="eastAsia"/>
          <w:sz w:val="28"/>
          <w:szCs w:val="28"/>
        </w:rPr>
        <w:t>，数据库采用</w:t>
      </w:r>
      <w:r>
        <w:rPr>
          <w:rFonts w:asciiTheme="majorHAnsi" w:hAnsiTheme="majorHAnsi" w:hint="eastAsia"/>
          <w:sz w:val="28"/>
          <w:szCs w:val="28"/>
        </w:rPr>
        <w:t xml:space="preserve"> </w:t>
      </w:r>
      <w:r>
        <w:rPr>
          <w:rFonts w:asciiTheme="majorHAnsi" w:hAnsiTheme="majorHAnsi"/>
          <w:sz w:val="28"/>
          <w:szCs w:val="28"/>
        </w:rPr>
        <w:t>M</w:t>
      </w:r>
      <w:r>
        <w:rPr>
          <w:rFonts w:asciiTheme="majorHAnsi" w:hAnsiTheme="majorHAnsi" w:hint="eastAsia"/>
          <w:sz w:val="28"/>
          <w:szCs w:val="28"/>
        </w:rPr>
        <w:t>y</w:t>
      </w:r>
      <w:r>
        <w:rPr>
          <w:rFonts w:asciiTheme="majorHAnsi" w:hAnsiTheme="majorHAnsi"/>
          <w:sz w:val="28"/>
          <w:szCs w:val="28"/>
        </w:rPr>
        <w:t xml:space="preserve">SQL </w:t>
      </w:r>
      <w:r>
        <w:rPr>
          <w:rFonts w:asciiTheme="majorHAnsi" w:hAnsiTheme="majorHAnsi" w:hint="eastAsia"/>
          <w:sz w:val="28"/>
          <w:szCs w:val="28"/>
        </w:rPr>
        <w:t>5.7.</w:t>
      </w:r>
    </w:p>
    <w:p w:rsidR="00DE033C" w:rsidRPr="00E565A5" w:rsidRDefault="00462A90" w:rsidP="00BF75DC">
      <w:pPr>
        <w:pStyle w:val="2"/>
        <w:ind w:firstLineChars="100" w:firstLine="321"/>
      </w:pPr>
      <w:bookmarkStart w:id="21" w:name="_Toc7169064"/>
      <w:bookmarkStart w:id="22" w:name="_Toc7169144"/>
      <w:r>
        <w:t xml:space="preserve">S1B </w:t>
      </w:r>
      <w:r w:rsidR="00E565A5">
        <w:rPr>
          <w:rFonts w:hint="eastAsia"/>
        </w:rPr>
        <w:t>2.2</w:t>
      </w:r>
      <w:bookmarkEnd w:id="19"/>
      <w:bookmarkEnd w:id="20"/>
      <w:r>
        <w:rPr>
          <w:rFonts w:hint="eastAsia"/>
        </w:rPr>
        <w:t>业务层面</w:t>
      </w:r>
      <w:bookmarkEnd w:id="21"/>
      <w:bookmarkEnd w:id="22"/>
    </w:p>
    <w:p w:rsidR="00931F6D" w:rsidRPr="0020027A" w:rsidRDefault="00BF75DC" w:rsidP="0020027A">
      <w:pPr>
        <w:pStyle w:val="ab"/>
        <w:spacing w:line="480" w:lineRule="auto"/>
        <w:ind w:left="1260" w:firstLineChars="0" w:firstLine="0"/>
        <w:rPr>
          <w:rFonts w:asciiTheme="majorHAnsi" w:hAnsiTheme="majorHAnsi"/>
          <w:sz w:val="28"/>
          <w:szCs w:val="28"/>
        </w:rPr>
      </w:pPr>
      <w:r>
        <w:rPr>
          <w:b/>
          <w:noProof/>
          <w:sz w:val="28"/>
          <w:szCs w:val="28"/>
        </w:rPr>
        <w:drawing>
          <wp:anchor distT="0" distB="0" distL="114300" distR="114300" simplePos="0" relativeHeight="251650560" behindDoc="0" locked="0" layoutInCell="1" allowOverlap="1" wp14:anchorId="2959FC6B" wp14:editId="7C355DA0">
            <wp:simplePos x="0" y="0"/>
            <wp:positionH relativeFrom="margin">
              <wp:posOffset>718820</wp:posOffset>
            </wp:positionH>
            <wp:positionV relativeFrom="margin">
              <wp:posOffset>6698615</wp:posOffset>
            </wp:positionV>
            <wp:extent cx="3943985" cy="204025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3">
                      <a:extLst>
                        <a:ext uri="{28A0092B-C50C-407E-A947-70E740481C1C}">
                          <a14:useLocalDpi xmlns:a14="http://schemas.microsoft.com/office/drawing/2010/main" val="0"/>
                        </a:ext>
                      </a:extLst>
                    </a:blip>
                    <a:srcRect t="16184" b="26917"/>
                    <a:stretch/>
                  </pic:blipFill>
                  <pic:spPr bwMode="auto">
                    <a:xfrm>
                      <a:off x="0" y="0"/>
                      <a:ext cx="3943985" cy="204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6F11">
        <w:rPr>
          <w:rFonts w:asciiTheme="majorHAnsi" w:hAnsiTheme="majorHAnsi" w:hint="eastAsia"/>
          <w:sz w:val="28"/>
          <w:szCs w:val="28"/>
        </w:rPr>
        <w:t>本系统大致分为预约，查询两大核心模块，如下图。</w:t>
      </w:r>
    </w:p>
    <w:p w:rsidR="00DE033C" w:rsidRPr="001C0ED4" w:rsidRDefault="00494F22" w:rsidP="001C0ED4">
      <w:pPr>
        <w:pStyle w:val="1"/>
        <w:spacing w:before="0" w:after="0"/>
      </w:pPr>
      <w:bookmarkStart w:id="23" w:name="_Toc5830_WPSOffice_Level1"/>
      <w:bookmarkStart w:id="24" w:name="_Toc7169065"/>
      <w:bookmarkStart w:id="25" w:name="_Toc7169145"/>
      <w:r>
        <w:rPr>
          <w:rFonts w:hint="eastAsia"/>
        </w:rPr>
        <w:t>S</w:t>
      </w:r>
      <w:r w:rsidR="00462A90">
        <w:t xml:space="preserve">1B </w:t>
      </w:r>
      <w:r w:rsidR="001C0ED4" w:rsidRPr="001C0ED4">
        <w:rPr>
          <w:rFonts w:hint="eastAsia"/>
        </w:rPr>
        <w:t>3</w:t>
      </w:r>
      <w:r w:rsidR="00116F43" w:rsidRPr="001C0ED4">
        <w:rPr>
          <w:rFonts w:hint="eastAsia"/>
        </w:rPr>
        <w:t>实现过程</w:t>
      </w:r>
      <w:bookmarkEnd w:id="23"/>
      <w:bookmarkEnd w:id="24"/>
      <w:bookmarkEnd w:id="25"/>
    </w:p>
    <w:p w:rsidR="001C0ED4" w:rsidRPr="001C0ED4" w:rsidRDefault="00462A90" w:rsidP="0088278E">
      <w:pPr>
        <w:pStyle w:val="2"/>
        <w:ind w:firstLineChars="100" w:firstLine="321"/>
      </w:pPr>
      <w:bookmarkStart w:id="26" w:name="_Toc21148_WPSOffice_Level1"/>
      <w:bookmarkStart w:id="27" w:name="_Toc7169066"/>
      <w:bookmarkStart w:id="28" w:name="_Toc7169146"/>
      <w:r>
        <w:t xml:space="preserve">S1B </w:t>
      </w:r>
      <w:r w:rsidR="001C0ED4">
        <w:rPr>
          <w:rFonts w:hint="eastAsia"/>
        </w:rPr>
        <w:t>3.1</w:t>
      </w:r>
      <w:r w:rsidR="00116F43" w:rsidRPr="001C0ED4">
        <w:t>团队分工</w:t>
      </w:r>
      <w:bookmarkEnd w:id="26"/>
      <w:bookmarkEnd w:id="27"/>
      <w:bookmarkEnd w:id="28"/>
    </w:p>
    <w:p w:rsidR="001C0ED4" w:rsidRDefault="00116F43" w:rsidP="001C0ED4">
      <w:pPr>
        <w:widowControl/>
        <w:ind w:left="425"/>
        <w:jc w:val="left"/>
        <w:rPr>
          <w:rFonts w:asciiTheme="majorHAnsi" w:hAnsiTheme="majorHAnsi"/>
          <w:sz w:val="28"/>
          <w:szCs w:val="28"/>
        </w:rPr>
      </w:pPr>
      <w:r w:rsidRPr="001C0ED4">
        <w:rPr>
          <w:rFonts w:asciiTheme="majorHAnsi" w:hAnsiTheme="majorHAnsi" w:hint="eastAsia"/>
          <w:sz w:val="28"/>
          <w:szCs w:val="28"/>
        </w:rPr>
        <w:t>依据项目需求组建团队，成员各有所长，分工明确。</w:t>
      </w:r>
    </w:p>
    <w:p w:rsidR="001C0ED4" w:rsidRDefault="001C0ED4" w:rsidP="001C0ED4">
      <w:pPr>
        <w:widowControl/>
        <w:ind w:left="425"/>
        <w:jc w:val="center"/>
        <w:rPr>
          <w:rFonts w:asciiTheme="majorHAnsi" w:hAnsiTheme="majorHAnsi"/>
          <w:sz w:val="28"/>
          <w:szCs w:val="28"/>
        </w:rPr>
      </w:pPr>
      <w:r>
        <w:rPr>
          <w:rFonts w:asciiTheme="minorEastAsia" w:hAnsiTheme="minorEastAsia"/>
          <w:b/>
          <w:noProof/>
          <w:sz w:val="32"/>
          <w:szCs w:val="32"/>
        </w:rPr>
        <w:lastRenderedPageBreak/>
        <w:drawing>
          <wp:inline distT="0" distB="0" distL="0" distR="0" wp14:anchorId="414E365D" wp14:editId="7088673F">
            <wp:extent cx="3475990" cy="32950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jpg"/>
                    <pic:cNvPicPr/>
                  </pic:nvPicPr>
                  <pic:blipFill rotWithShape="1">
                    <a:blip r:embed="rId14">
                      <a:extLst>
                        <a:ext uri="{28A0092B-C50C-407E-A947-70E740481C1C}">
                          <a14:useLocalDpi xmlns:a14="http://schemas.microsoft.com/office/drawing/2010/main" val="0"/>
                        </a:ext>
                      </a:extLst>
                    </a:blip>
                    <a:srcRect l="20748" t="14317" r="13399" b="2819"/>
                    <a:stretch/>
                  </pic:blipFill>
                  <pic:spPr bwMode="auto">
                    <a:xfrm>
                      <a:off x="0" y="0"/>
                      <a:ext cx="3475990" cy="3295015"/>
                    </a:xfrm>
                    <a:prstGeom prst="rect">
                      <a:avLst/>
                    </a:prstGeom>
                    <a:ln>
                      <a:noFill/>
                    </a:ln>
                    <a:extLst>
                      <a:ext uri="{53640926-AAD7-44D8-BBD7-CCE9431645EC}">
                        <a14:shadowObscured xmlns:a14="http://schemas.microsoft.com/office/drawing/2010/main"/>
                      </a:ext>
                    </a:extLst>
                  </pic:spPr>
                </pic:pic>
              </a:graphicData>
            </a:graphic>
          </wp:inline>
        </w:drawing>
      </w:r>
    </w:p>
    <w:p w:rsidR="001C0ED4" w:rsidRPr="001C0ED4" w:rsidRDefault="001C0ED4" w:rsidP="001C0ED4">
      <w:pPr>
        <w:widowControl/>
        <w:ind w:left="425"/>
        <w:jc w:val="left"/>
        <w:rPr>
          <w:rFonts w:asciiTheme="majorHAnsi" w:hAnsiTheme="majorHAnsi"/>
          <w:sz w:val="28"/>
          <w:szCs w:val="28"/>
        </w:rPr>
      </w:pPr>
    </w:p>
    <w:tbl>
      <w:tblPr>
        <w:tblStyle w:val="aa"/>
        <w:tblW w:w="9322" w:type="dxa"/>
        <w:tblLayout w:type="fixed"/>
        <w:tblLook w:val="04A0" w:firstRow="1" w:lastRow="0" w:firstColumn="1" w:lastColumn="0" w:noHBand="0" w:noVBand="1"/>
      </w:tblPr>
      <w:tblGrid>
        <w:gridCol w:w="1668"/>
        <w:gridCol w:w="1417"/>
        <w:gridCol w:w="1843"/>
        <w:gridCol w:w="4394"/>
      </w:tblGrid>
      <w:tr w:rsidR="00DE033C" w:rsidTr="00235146">
        <w:trPr>
          <w:trHeight w:val="370"/>
        </w:trPr>
        <w:tc>
          <w:tcPr>
            <w:tcW w:w="1668" w:type="dxa"/>
            <w:shd w:val="clear" w:color="auto" w:fill="F79646" w:themeFill="accent6"/>
          </w:tcPr>
          <w:p w:rsidR="00DE033C" w:rsidRDefault="00116F43">
            <w:pPr>
              <w:pStyle w:val="ab"/>
              <w:widowControl/>
              <w:ind w:firstLineChars="0" w:firstLine="0"/>
              <w:jc w:val="center"/>
              <w:rPr>
                <w:rFonts w:ascii="华文行楷" w:eastAsia="华文行楷" w:hAnsiTheme="majorHAnsi"/>
                <w:sz w:val="28"/>
                <w:szCs w:val="28"/>
              </w:rPr>
            </w:pPr>
            <w:r>
              <w:rPr>
                <w:rFonts w:ascii="华文行楷" w:eastAsia="华文行楷" w:hAnsiTheme="majorHAnsi" w:hint="eastAsia"/>
                <w:sz w:val="28"/>
                <w:szCs w:val="28"/>
              </w:rPr>
              <w:t>成员名称</w:t>
            </w:r>
          </w:p>
        </w:tc>
        <w:tc>
          <w:tcPr>
            <w:tcW w:w="1417" w:type="dxa"/>
            <w:shd w:val="clear" w:color="auto" w:fill="F79646" w:themeFill="accent6"/>
          </w:tcPr>
          <w:p w:rsidR="00DE033C" w:rsidRDefault="00116F43">
            <w:pPr>
              <w:pStyle w:val="ab"/>
              <w:widowControl/>
              <w:ind w:firstLineChars="0" w:firstLine="0"/>
              <w:jc w:val="center"/>
              <w:rPr>
                <w:rFonts w:asciiTheme="majorHAnsi" w:hAnsiTheme="majorHAnsi"/>
                <w:sz w:val="28"/>
                <w:szCs w:val="28"/>
              </w:rPr>
            </w:pPr>
            <w:r>
              <w:rPr>
                <w:rFonts w:ascii="华文行楷" w:eastAsia="华文行楷" w:hAnsiTheme="majorHAnsi"/>
                <w:sz w:val="28"/>
                <w:szCs w:val="28"/>
              </w:rPr>
              <w:t>性别</w:t>
            </w:r>
          </w:p>
        </w:tc>
        <w:tc>
          <w:tcPr>
            <w:tcW w:w="1843" w:type="dxa"/>
            <w:shd w:val="clear" w:color="auto" w:fill="F79646" w:themeFill="accent6"/>
          </w:tcPr>
          <w:p w:rsidR="00DE033C" w:rsidRDefault="00116F43">
            <w:pPr>
              <w:pStyle w:val="ab"/>
              <w:widowControl/>
              <w:ind w:firstLineChars="0" w:firstLine="0"/>
              <w:jc w:val="center"/>
              <w:rPr>
                <w:rFonts w:ascii="华文行楷" w:eastAsia="华文行楷" w:hAnsiTheme="majorHAnsi"/>
                <w:sz w:val="28"/>
                <w:szCs w:val="28"/>
              </w:rPr>
            </w:pPr>
            <w:r>
              <w:rPr>
                <w:rFonts w:ascii="华文行楷" w:eastAsia="华文行楷" w:hAnsiTheme="majorHAnsi"/>
                <w:sz w:val="28"/>
                <w:szCs w:val="28"/>
              </w:rPr>
              <w:t>职位</w:t>
            </w:r>
          </w:p>
        </w:tc>
        <w:tc>
          <w:tcPr>
            <w:tcW w:w="4394" w:type="dxa"/>
            <w:shd w:val="clear" w:color="auto" w:fill="F79646" w:themeFill="accent6"/>
          </w:tcPr>
          <w:p w:rsidR="00DE033C" w:rsidRDefault="00116F43">
            <w:pPr>
              <w:pStyle w:val="ab"/>
              <w:widowControl/>
              <w:ind w:firstLineChars="0" w:firstLine="0"/>
              <w:jc w:val="center"/>
              <w:rPr>
                <w:rFonts w:asciiTheme="majorHAnsi" w:hAnsiTheme="majorHAnsi"/>
                <w:sz w:val="28"/>
                <w:szCs w:val="28"/>
              </w:rPr>
            </w:pPr>
            <w:r>
              <w:rPr>
                <w:rFonts w:ascii="华文行楷" w:eastAsia="华文行楷" w:hAnsiTheme="majorHAnsi"/>
                <w:sz w:val="28"/>
                <w:szCs w:val="28"/>
              </w:rPr>
              <w:t>个人特点</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b/>
                <w:sz w:val="28"/>
                <w:szCs w:val="28"/>
              </w:rPr>
              <w:t>小伟</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项目经理</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sz w:val="24"/>
                <w:szCs w:val="24"/>
              </w:rPr>
              <w:t>丰富的项目经验</w:t>
            </w:r>
            <w:r>
              <w:rPr>
                <w:rFonts w:asciiTheme="majorHAnsi" w:hAnsiTheme="majorHAnsi" w:hint="eastAsia"/>
                <w:sz w:val="24"/>
                <w:szCs w:val="24"/>
              </w:rPr>
              <w:t>，</w:t>
            </w:r>
            <w:r>
              <w:rPr>
                <w:rFonts w:asciiTheme="majorHAnsi" w:hAnsiTheme="majorHAnsi"/>
                <w:sz w:val="24"/>
                <w:szCs w:val="24"/>
              </w:rPr>
              <w:t>良好的学习能力</w:t>
            </w:r>
            <w:r>
              <w:rPr>
                <w:rFonts w:asciiTheme="majorHAnsi" w:hAnsiTheme="majorHAnsi" w:hint="eastAsia"/>
                <w:sz w:val="24"/>
                <w:szCs w:val="24"/>
              </w:rPr>
              <w:t>，</w:t>
            </w:r>
            <w:r>
              <w:rPr>
                <w:rFonts w:asciiTheme="majorHAnsi" w:hAnsiTheme="majorHAnsi"/>
                <w:sz w:val="24"/>
                <w:szCs w:val="24"/>
              </w:rPr>
              <w:t>可以协调各方面工作任务</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小天</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hint="eastAsia"/>
                <w:sz w:val="28"/>
                <w:szCs w:val="28"/>
              </w:rPr>
              <w:t>UI</w:t>
            </w:r>
            <w:r>
              <w:rPr>
                <w:rFonts w:asciiTheme="majorHAnsi" w:hAnsiTheme="majorHAnsi" w:hint="eastAsia"/>
                <w:sz w:val="28"/>
                <w:szCs w:val="28"/>
              </w:rPr>
              <w:t>设计师</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hint="eastAsia"/>
                <w:sz w:val="24"/>
                <w:szCs w:val="24"/>
              </w:rPr>
              <w:t>熟悉</w:t>
            </w:r>
            <w:r>
              <w:rPr>
                <w:rFonts w:asciiTheme="majorHAnsi" w:hAnsiTheme="majorHAnsi"/>
                <w:sz w:val="24"/>
                <w:szCs w:val="24"/>
              </w:rPr>
              <w:t>应用各种前端语言</w:t>
            </w:r>
            <w:r>
              <w:rPr>
                <w:rFonts w:asciiTheme="majorHAnsi" w:hAnsiTheme="majorHAnsi" w:hint="eastAsia"/>
                <w:sz w:val="24"/>
                <w:szCs w:val="24"/>
              </w:rPr>
              <w:t>，</w:t>
            </w:r>
            <w:r>
              <w:rPr>
                <w:rFonts w:asciiTheme="majorHAnsi" w:hAnsiTheme="majorHAnsi"/>
                <w:sz w:val="24"/>
                <w:szCs w:val="24"/>
              </w:rPr>
              <w:t>框架搭的很不错</w:t>
            </w:r>
            <w:r>
              <w:rPr>
                <w:rFonts w:asciiTheme="majorHAnsi" w:hAnsiTheme="majorHAnsi" w:hint="eastAsia"/>
                <w:sz w:val="24"/>
                <w:szCs w:val="24"/>
              </w:rPr>
              <w:t>，</w:t>
            </w:r>
            <w:r>
              <w:rPr>
                <w:rFonts w:asciiTheme="majorHAnsi" w:hAnsiTheme="majorHAnsi"/>
                <w:sz w:val="24"/>
                <w:szCs w:val="24"/>
              </w:rPr>
              <w:t>同时还有优秀的设计能力</w:t>
            </w:r>
          </w:p>
        </w:tc>
      </w:tr>
      <w:tr w:rsidR="00DE033C">
        <w:tc>
          <w:tcPr>
            <w:tcW w:w="1668" w:type="dxa"/>
          </w:tcPr>
          <w:p w:rsidR="00DE033C" w:rsidRDefault="00BC2707">
            <w:pPr>
              <w:pStyle w:val="ab"/>
              <w:widowControl/>
              <w:ind w:firstLineChars="0" w:firstLine="0"/>
              <w:jc w:val="center"/>
              <w:rPr>
                <w:rFonts w:asciiTheme="majorHAnsi" w:hAnsiTheme="majorHAnsi"/>
                <w:b/>
                <w:sz w:val="28"/>
                <w:szCs w:val="28"/>
              </w:rPr>
            </w:pPr>
            <w:r>
              <w:rPr>
                <w:rFonts w:asciiTheme="majorHAnsi" w:hAnsiTheme="majorHAnsi"/>
                <w:b/>
                <w:sz w:val="28"/>
                <w:szCs w:val="28"/>
              </w:rPr>
              <w:t>小</w:t>
            </w:r>
            <w:proofErr w:type="gramStart"/>
            <w:r>
              <w:rPr>
                <w:rFonts w:asciiTheme="majorHAnsi" w:hAnsiTheme="majorHAnsi"/>
                <w:b/>
                <w:sz w:val="28"/>
                <w:szCs w:val="28"/>
              </w:rPr>
              <w:t>鑫</w:t>
            </w:r>
            <w:proofErr w:type="gramEnd"/>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BC2707">
            <w:pPr>
              <w:pStyle w:val="ab"/>
              <w:widowControl/>
              <w:ind w:firstLineChars="0" w:firstLine="0"/>
              <w:jc w:val="left"/>
              <w:rPr>
                <w:rFonts w:asciiTheme="majorHAnsi" w:hAnsiTheme="majorHAnsi"/>
                <w:sz w:val="28"/>
                <w:szCs w:val="28"/>
              </w:rPr>
            </w:pPr>
            <w:r>
              <w:rPr>
                <w:rFonts w:asciiTheme="majorHAnsi" w:hAnsiTheme="majorHAnsi" w:hint="eastAsia"/>
                <w:sz w:val="28"/>
                <w:szCs w:val="28"/>
              </w:rPr>
              <w:t>测试工程师</w:t>
            </w:r>
          </w:p>
        </w:tc>
        <w:tc>
          <w:tcPr>
            <w:tcW w:w="4394" w:type="dxa"/>
          </w:tcPr>
          <w:p w:rsidR="00DE033C" w:rsidRDefault="00BC2707">
            <w:pPr>
              <w:pStyle w:val="ab"/>
              <w:widowControl/>
              <w:ind w:firstLineChars="0" w:firstLine="0"/>
              <w:jc w:val="left"/>
              <w:rPr>
                <w:rFonts w:asciiTheme="majorHAnsi" w:hAnsiTheme="majorHAnsi"/>
                <w:sz w:val="28"/>
                <w:szCs w:val="28"/>
              </w:rPr>
            </w:pPr>
            <w:r w:rsidRPr="00BC2707">
              <w:rPr>
                <w:rFonts w:asciiTheme="majorHAnsi" w:hAnsiTheme="majorHAnsi" w:hint="eastAsia"/>
                <w:sz w:val="24"/>
                <w:szCs w:val="24"/>
              </w:rPr>
              <w:t>熟悉软件测试原理，善于沟通交流，具有团队合作精神</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团子</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女</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客户经理</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sz w:val="24"/>
                <w:szCs w:val="24"/>
              </w:rPr>
              <w:t>有较强的组织协调能力</w:t>
            </w:r>
            <w:r>
              <w:rPr>
                <w:rFonts w:asciiTheme="majorHAnsi" w:hAnsiTheme="majorHAnsi" w:hint="eastAsia"/>
                <w:sz w:val="24"/>
                <w:szCs w:val="24"/>
              </w:rPr>
              <w:t>，</w:t>
            </w:r>
            <w:r>
              <w:rPr>
                <w:rFonts w:asciiTheme="majorHAnsi" w:hAnsiTheme="majorHAnsi"/>
                <w:sz w:val="24"/>
                <w:szCs w:val="24"/>
              </w:rPr>
              <w:t>良好的沟通能力</w:t>
            </w:r>
            <w:r>
              <w:rPr>
                <w:rFonts w:asciiTheme="majorHAnsi" w:hAnsiTheme="majorHAnsi" w:hint="eastAsia"/>
                <w:sz w:val="24"/>
                <w:szCs w:val="24"/>
              </w:rPr>
              <w:t>，具有较强的设计能力</w:t>
            </w:r>
          </w:p>
        </w:tc>
      </w:tr>
      <w:tr w:rsidR="00DE033C">
        <w:tc>
          <w:tcPr>
            <w:tcW w:w="1668" w:type="dxa"/>
          </w:tcPr>
          <w:p w:rsidR="00DE033C" w:rsidRDefault="00116F43">
            <w:pPr>
              <w:pStyle w:val="ab"/>
              <w:widowControl/>
              <w:ind w:firstLineChars="0" w:firstLine="0"/>
              <w:jc w:val="center"/>
              <w:rPr>
                <w:rFonts w:asciiTheme="majorHAnsi" w:hAnsiTheme="majorHAnsi"/>
                <w:b/>
                <w:sz w:val="28"/>
                <w:szCs w:val="28"/>
              </w:rPr>
            </w:pPr>
            <w:r>
              <w:rPr>
                <w:rFonts w:asciiTheme="majorHAnsi" w:hAnsiTheme="majorHAnsi" w:hint="eastAsia"/>
                <w:b/>
                <w:sz w:val="28"/>
                <w:szCs w:val="28"/>
              </w:rPr>
              <w:t>小傅</w:t>
            </w:r>
          </w:p>
        </w:tc>
        <w:tc>
          <w:tcPr>
            <w:tcW w:w="1417"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男</w:t>
            </w:r>
          </w:p>
        </w:tc>
        <w:tc>
          <w:tcPr>
            <w:tcW w:w="1843" w:type="dxa"/>
          </w:tcPr>
          <w:p w:rsidR="00DE033C" w:rsidRDefault="00116F43">
            <w:pPr>
              <w:pStyle w:val="ab"/>
              <w:widowControl/>
              <w:ind w:firstLineChars="0" w:firstLine="0"/>
              <w:jc w:val="center"/>
              <w:rPr>
                <w:rFonts w:asciiTheme="majorHAnsi" w:hAnsiTheme="majorHAnsi"/>
                <w:sz w:val="28"/>
                <w:szCs w:val="28"/>
              </w:rPr>
            </w:pPr>
            <w:r>
              <w:rPr>
                <w:rFonts w:asciiTheme="majorHAnsi" w:hAnsiTheme="majorHAnsi"/>
                <w:sz w:val="28"/>
                <w:szCs w:val="28"/>
              </w:rPr>
              <w:t>后端设计师</w:t>
            </w:r>
          </w:p>
        </w:tc>
        <w:tc>
          <w:tcPr>
            <w:tcW w:w="4394" w:type="dxa"/>
          </w:tcPr>
          <w:p w:rsidR="00DE033C" w:rsidRDefault="00116F43">
            <w:pPr>
              <w:pStyle w:val="ab"/>
              <w:widowControl/>
              <w:ind w:firstLineChars="0" w:firstLine="0"/>
              <w:jc w:val="left"/>
              <w:rPr>
                <w:rFonts w:asciiTheme="majorHAnsi" w:hAnsiTheme="majorHAnsi"/>
                <w:sz w:val="24"/>
                <w:szCs w:val="24"/>
              </w:rPr>
            </w:pPr>
            <w:r>
              <w:rPr>
                <w:rFonts w:asciiTheme="majorHAnsi" w:hAnsiTheme="majorHAnsi"/>
                <w:sz w:val="24"/>
                <w:szCs w:val="24"/>
              </w:rPr>
              <w:t>技术基础不错</w:t>
            </w:r>
            <w:r>
              <w:rPr>
                <w:rFonts w:asciiTheme="majorHAnsi" w:hAnsiTheme="majorHAnsi" w:hint="eastAsia"/>
                <w:sz w:val="24"/>
                <w:szCs w:val="24"/>
              </w:rPr>
              <w:t>，</w:t>
            </w:r>
            <w:r>
              <w:rPr>
                <w:rFonts w:asciiTheme="majorHAnsi" w:hAnsiTheme="majorHAnsi"/>
                <w:sz w:val="24"/>
                <w:szCs w:val="24"/>
              </w:rPr>
              <w:t>有较强的学习能力</w:t>
            </w:r>
            <w:r>
              <w:rPr>
                <w:rFonts w:asciiTheme="majorHAnsi" w:hAnsiTheme="majorHAnsi" w:hint="eastAsia"/>
                <w:sz w:val="24"/>
                <w:szCs w:val="24"/>
              </w:rPr>
              <w:t>，优秀的编程能力</w:t>
            </w:r>
          </w:p>
        </w:tc>
      </w:tr>
    </w:tbl>
    <w:p w:rsidR="00DE033C" w:rsidRDefault="00DE033C">
      <w:pPr>
        <w:widowControl/>
        <w:jc w:val="left"/>
        <w:rPr>
          <w:rFonts w:asciiTheme="majorHAnsi" w:hAnsiTheme="majorHAnsi"/>
          <w:sz w:val="28"/>
          <w:szCs w:val="28"/>
        </w:rPr>
      </w:pPr>
    </w:p>
    <w:p w:rsidR="00DE033C" w:rsidRDefault="00462A90" w:rsidP="0088278E">
      <w:pPr>
        <w:pStyle w:val="2"/>
        <w:ind w:firstLineChars="100" w:firstLine="321"/>
      </w:pPr>
      <w:bookmarkStart w:id="29" w:name="_Toc5310_WPSOffice_Level1"/>
      <w:bookmarkStart w:id="30" w:name="_Toc7169067"/>
      <w:bookmarkStart w:id="31" w:name="_Toc7169147"/>
      <w:r>
        <w:t xml:space="preserve">S1B </w:t>
      </w:r>
      <w:r w:rsidR="00116F43">
        <w:rPr>
          <w:rFonts w:hint="eastAsia"/>
        </w:rPr>
        <w:t xml:space="preserve">3.2 </w:t>
      </w:r>
      <w:r w:rsidR="00116F43">
        <w:rPr>
          <w:rFonts w:hint="eastAsia"/>
        </w:rPr>
        <w:t>流程安排</w:t>
      </w:r>
      <w:bookmarkEnd w:id="29"/>
      <w:bookmarkEnd w:id="30"/>
      <w:bookmarkEnd w:id="31"/>
    </w:p>
    <w:p w:rsidR="00DE033C" w:rsidRDefault="00116F43" w:rsidP="00931F6D">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C419BB" w:rsidRDefault="00887C87" w:rsidP="00931F6D">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lastRenderedPageBreak/>
        <w:drawing>
          <wp:anchor distT="0" distB="0" distL="114300" distR="114300" simplePos="0" relativeHeight="251657728" behindDoc="0" locked="0" layoutInCell="1" allowOverlap="1" wp14:anchorId="17630A45" wp14:editId="4D8DC6B1">
            <wp:simplePos x="0" y="0"/>
            <wp:positionH relativeFrom="margin">
              <wp:posOffset>-570230</wp:posOffset>
            </wp:positionH>
            <wp:positionV relativeFrom="margin">
              <wp:posOffset>1261745</wp:posOffset>
            </wp:positionV>
            <wp:extent cx="6134100" cy="57251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C419BB" w:rsidRDefault="00C419BB" w:rsidP="00931F6D">
      <w:pPr>
        <w:pStyle w:val="ab"/>
        <w:widowControl/>
        <w:ind w:left="425" w:firstLineChars="0" w:firstLine="0"/>
        <w:jc w:val="left"/>
        <w:rPr>
          <w:rFonts w:asciiTheme="majorHAnsi" w:hAnsiTheme="majorHAnsi"/>
          <w:sz w:val="28"/>
          <w:szCs w:val="28"/>
        </w:rPr>
      </w:pPr>
    </w:p>
    <w:p w:rsidR="00C419BB" w:rsidRPr="00931F6D" w:rsidRDefault="00C419BB" w:rsidP="00931F6D">
      <w:pPr>
        <w:pStyle w:val="ab"/>
        <w:widowControl/>
        <w:ind w:left="425" w:firstLineChars="0" w:firstLine="0"/>
        <w:jc w:val="left"/>
        <w:rPr>
          <w:rFonts w:asciiTheme="majorHAnsi" w:hAnsiTheme="majorHAnsi"/>
          <w:sz w:val="28"/>
          <w:szCs w:val="28"/>
        </w:rPr>
      </w:pPr>
    </w:p>
    <w:p w:rsidR="00C419BB" w:rsidRDefault="00C419BB" w:rsidP="00C419BB"/>
    <w:p w:rsidR="00C419BB" w:rsidRDefault="00C419BB" w:rsidP="00C419BB"/>
    <w:p w:rsidR="00462A90" w:rsidRDefault="00462A90" w:rsidP="00C419BB"/>
    <w:p w:rsidR="00462A90" w:rsidRDefault="00462A90" w:rsidP="00462A90">
      <w:pPr>
        <w:pStyle w:val="2"/>
        <w:ind w:firstLineChars="100" w:firstLine="321"/>
      </w:pPr>
      <w:bookmarkStart w:id="32" w:name="_Toc7169068"/>
      <w:bookmarkStart w:id="33" w:name="_Toc7169148"/>
      <w:r>
        <w:t xml:space="preserve">S1B </w:t>
      </w:r>
      <w:r>
        <w:rPr>
          <w:rFonts w:hint="eastAsia"/>
        </w:rPr>
        <w:t>3.</w:t>
      </w:r>
      <w:r>
        <w:t>3</w:t>
      </w:r>
      <w:r>
        <w:rPr>
          <w:rFonts w:hint="eastAsia"/>
        </w:rPr>
        <w:t xml:space="preserve"> </w:t>
      </w:r>
      <w:r>
        <w:rPr>
          <w:rFonts w:hint="eastAsia"/>
        </w:rPr>
        <w:t>产品实现</w:t>
      </w:r>
      <w:bookmarkEnd w:id="32"/>
      <w:bookmarkEnd w:id="33"/>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lastRenderedPageBreak/>
        <w:drawing>
          <wp:anchor distT="0" distB="0" distL="114300" distR="114300" simplePos="0" relativeHeight="251663872" behindDoc="0" locked="0" layoutInCell="1" allowOverlap="1" wp14:anchorId="67B24C4B" wp14:editId="3E25C25F">
            <wp:simplePos x="0" y="0"/>
            <wp:positionH relativeFrom="margin">
              <wp:posOffset>-570230</wp:posOffset>
            </wp:positionH>
            <wp:positionV relativeFrom="margin">
              <wp:posOffset>1261745</wp:posOffset>
            </wp:positionV>
            <wp:extent cx="6134100" cy="572516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462A90" w:rsidRDefault="00462A90" w:rsidP="00462A90">
      <w:pPr>
        <w:pStyle w:val="ab"/>
        <w:widowControl/>
        <w:ind w:left="425" w:firstLineChars="0" w:firstLine="0"/>
        <w:jc w:val="left"/>
        <w:rPr>
          <w:rFonts w:asciiTheme="majorHAnsi" w:hAnsiTheme="majorHAnsi"/>
          <w:sz w:val="28"/>
          <w:szCs w:val="28"/>
        </w:rPr>
      </w:pPr>
    </w:p>
    <w:p w:rsidR="00462A90" w:rsidRPr="00931F6D" w:rsidRDefault="00462A90" w:rsidP="00462A90">
      <w:pPr>
        <w:pStyle w:val="ab"/>
        <w:widowControl/>
        <w:ind w:left="425" w:firstLineChars="0" w:firstLine="0"/>
        <w:jc w:val="left"/>
        <w:rPr>
          <w:rFonts w:asciiTheme="majorHAnsi" w:hAnsiTheme="majorHAnsi"/>
          <w:sz w:val="28"/>
          <w:szCs w:val="28"/>
        </w:rPr>
      </w:pPr>
    </w:p>
    <w:p w:rsidR="00462A90" w:rsidRDefault="00462A90" w:rsidP="00462A90"/>
    <w:p w:rsidR="00462A90" w:rsidRDefault="00462A90" w:rsidP="00462A90"/>
    <w:p w:rsidR="00462A90" w:rsidRDefault="00462A90" w:rsidP="00462A90">
      <w:pPr>
        <w:pStyle w:val="2"/>
        <w:ind w:firstLineChars="100" w:firstLine="321"/>
      </w:pPr>
      <w:bookmarkStart w:id="34" w:name="_Toc7169069"/>
      <w:bookmarkStart w:id="35" w:name="_Toc7169149"/>
      <w:r>
        <w:t xml:space="preserve">S1B </w:t>
      </w:r>
      <w:r>
        <w:rPr>
          <w:rFonts w:hint="eastAsia"/>
        </w:rPr>
        <w:t>3.</w:t>
      </w:r>
      <w:r>
        <w:t>4</w:t>
      </w:r>
      <w:r>
        <w:rPr>
          <w:rFonts w:hint="eastAsia"/>
        </w:rPr>
        <w:t xml:space="preserve"> </w:t>
      </w:r>
      <w:r>
        <w:rPr>
          <w:rFonts w:hint="eastAsia"/>
        </w:rPr>
        <w:t>团队合作</w:t>
      </w:r>
      <w:bookmarkEnd w:id="34"/>
      <w:bookmarkEnd w:id="35"/>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hint="eastAsia"/>
          <w:b/>
          <w:sz w:val="28"/>
          <w:szCs w:val="28"/>
        </w:rPr>
        <w:t xml:space="preserve">  </w:t>
      </w:r>
      <w:r>
        <w:rPr>
          <w:rFonts w:asciiTheme="majorHAnsi" w:hAnsiTheme="majorHAnsi" w:hint="eastAsia"/>
          <w:sz w:val="28"/>
          <w:szCs w:val="28"/>
        </w:rPr>
        <w:t>项目开发严格按照</w:t>
      </w:r>
      <w:proofErr w:type="gramStart"/>
      <w:r>
        <w:rPr>
          <w:rFonts w:asciiTheme="majorHAnsi" w:hAnsiTheme="majorHAnsi" w:hint="eastAsia"/>
          <w:sz w:val="28"/>
          <w:szCs w:val="28"/>
        </w:rPr>
        <w:t>甘特图</w:t>
      </w:r>
      <w:proofErr w:type="gramEnd"/>
      <w:r>
        <w:rPr>
          <w:rFonts w:asciiTheme="majorHAnsi" w:hAnsiTheme="majorHAnsi" w:hint="eastAsia"/>
          <w:sz w:val="28"/>
          <w:szCs w:val="28"/>
        </w:rPr>
        <w:t>执行。</w:t>
      </w:r>
    </w:p>
    <w:p w:rsidR="00462A90" w:rsidRDefault="00462A90" w:rsidP="00462A90">
      <w:pPr>
        <w:pStyle w:val="ab"/>
        <w:widowControl/>
        <w:ind w:left="425" w:firstLineChars="0" w:firstLine="0"/>
        <w:jc w:val="left"/>
        <w:rPr>
          <w:rFonts w:asciiTheme="majorHAnsi" w:hAnsiTheme="majorHAnsi"/>
          <w:sz w:val="28"/>
          <w:szCs w:val="28"/>
        </w:rPr>
      </w:pPr>
      <w:r>
        <w:rPr>
          <w:rFonts w:asciiTheme="majorHAnsi" w:hAnsiTheme="majorHAnsi"/>
          <w:noProof/>
          <w:sz w:val="28"/>
          <w:szCs w:val="28"/>
        </w:rPr>
        <w:drawing>
          <wp:anchor distT="0" distB="0" distL="114300" distR="114300" simplePos="0" relativeHeight="251666944" behindDoc="0" locked="0" layoutInCell="1" allowOverlap="1" wp14:anchorId="67B24C4B" wp14:editId="3E25C25F">
            <wp:simplePos x="0" y="0"/>
            <wp:positionH relativeFrom="margin">
              <wp:posOffset>-570230</wp:posOffset>
            </wp:positionH>
            <wp:positionV relativeFrom="margin">
              <wp:posOffset>1261745</wp:posOffset>
            </wp:positionV>
            <wp:extent cx="6134100" cy="5725160"/>
            <wp:effectExtent l="0" t="0" r="0"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5725160"/>
                    </a:xfrm>
                    <a:prstGeom prst="rect">
                      <a:avLst/>
                    </a:prstGeom>
                  </pic:spPr>
                </pic:pic>
              </a:graphicData>
            </a:graphic>
            <wp14:sizeRelH relativeFrom="margin">
              <wp14:pctWidth>0</wp14:pctWidth>
            </wp14:sizeRelH>
            <wp14:sizeRelV relativeFrom="margin">
              <wp14:pctHeight>0</wp14:pctHeight>
            </wp14:sizeRelV>
          </wp:anchor>
        </w:drawing>
      </w:r>
    </w:p>
    <w:p w:rsidR="00462A90" w:rsidRDefault="00462A90" w:rsidP="00462A90">
      <w:pPr>
        <w:pStyle w:val="ab"/>
        <w:widowControl/>
        <w:ind w:left="425" w:firstLineChars="0" w:firstLine="0"/>
        <w:jc w:val="left"/>
        <w:rPr>
          <w:rFonts w:asciiTheme="majorHAnsi" w:hAnsiTheme="majorHAnsi"/>
          <w:sz w:val="28"/>
          <w:szCs w:val="28"/>
        </w:rPr>
      </w:pPr>
    </w:p>
    <w:p w:rsidR="00462A90" w:rsidRPr="00931F6D" w:rsidRDefault="00462A90" w:rsidP="00462A90">
      <w:pPr>
        <w:pStyle w:val="ab"/>
        <w:widowControl/>
        <w:ind w:left="425" w:firstLineChars="0" w:firstLine="0"/>
        <w:jc w:val="left"/>
        <w:rPr>
          <w:rFonts w:asciiTheme="majorHAnsi" w:hAnsiTheme="majorHAnsi"/>
          <w:sz w:val="28"/>
          <w:szCs w:val="28"/>
        </w:rPr>
      </w:pPr>
    </w:p>
    <w:p w:rsidR="00462A90" w:rsidRDefault="00462A90" w:rsidP="00462A90"/>
    <w:p w:rsidR="00462A90" w:rsidRDefault="00462A90" w:rsidP="00462A90"/>
    <w:p w:rsidR="00DE033C" w:rsidRDefault="00116F43" w:rsidP="00EC29FC">
      <w:pPr>
        <w:pStyle w:val="1"/>
      </w:pPr>
      <w:r>
        <w:rPr>
          <w:sz w:val="28"/>
          <w:szCs w:val="28"/>
        </w:rPr>
        <w:br w:type="page"/>
      </w:r>
      <w:bookmarkStart w:id="36" w:name="_Toc20060_WPSOffice_Level1"/>
      <w:bookmarkStart w:id="37" w:name="_Toc7169070"/>
      <w:bookmarkStart w:id="38" w:name="_Toc7169150"/>
      <w:r w:rsidR="00494F22">
        <w:rPr>
          <w:rFonts w:hint="eastAsia"/>
        </w:rPr>
        <w:lastRenderedPageBreak/>
        <w:t>S</w:t>
      </w:r>
      <w:r w:rsidR="00C44E14">
        <w:t xml:space="preserve">1B </w:t>
      </w:r>
      <w:r w:rsidR="00EC29FC">
        <w:rPr>
          <w:rFonts w:hint="eastAsia"/>
        </w:rPr>
        <w:t>4</w:t>
      </w:r>
      <w:r>
        <w:rPr>
          <w:rFonts w:hint="eastAsia"/>
        </w:rPr>
        <w:t>项目亮点</w:t>
      </w:r>
      <w:bookmarkEnd w:id="36"/>
      <w:bookmarkEnd w:id="37"/>
      <w:bookmarkEnd w:id="38"/>
    </w:p>
    <w:p w:rsidR="00687722" w:rsidRDefault="00C44E14" w:rsidP="008F0A34">
      <w:pPr>
        <w:pStyle w:val="2"/>
        <w:ind w:firstLineChars="100" w:firstLine="321"/>
      </w:pPr>
      <w:bookmarkStart w:id="39" w:name="_Toc16032_WPSOffice_Level1"/>
      <w:bookmarkStart w:id="40" w:name="_Toc7169071"/>
      <w:bookmarkStart w:id="41" w:name="_Toc7169151"/>
      <w:r>
        <w:rPr>
          <w:rFonts w:hint="eastAsia"/>
        </w:rPr>
        <w:t>S</w:t>
      </w:r>
      <w:r>
        <w:t xml:space="preserve">1B </w:t>
      </w:r>
      <w:r>
        <w:rPr>
          <w:rFonts w:hint="eastAsia"/>
        </w:rPr>
        <w:t xml:space="preserve">4.1 </w:t>
      </w:r>
      <w:bookmarkEnd w:id="39"/>
      <w:bookmarkEnd w:id="40"/>
      <w:bookmarkEnd w:id="41"/>
      <w:r w:rsidR="002C70CD">
        <w:rPr>
          <w:rFonts w:hint="eastAsia"/>
        </w:rPr>
        <w:t>智能化的预约</w:t>
      </w:r>
      <w:r w:rsidR="00C37AE6">
        <w:rPr>
          <w:rFonts w:hint="eastAsia"/>
        </w:rPr>
        <w:t>查看</w:t>
      </w:r>
    </w:p>
    <w:p w:rsidR="00307F05" w:rsidRPr="00307F05" w:rsidRDefault="00307F05" w:rsidP="00307F05">
      <w:pPr>
        <w:pStyle w:val="ab"/>
        <w:widowControl/>
        <w:ind w:left="425" w:firstLineChars="0" w:firstLine="0"/>
        <w:jc w:val="left"/>
        <w:rPr>
          <w:rFonts w:asciiTheme="majorHAnsi" w:hAnsiTheme="majorHAnsi" w:hint="eastAsia"/>
          <w:sz w:val="28"/>
          <w:szCs w:val="28"/>
        </w:rPr>
      </w:pPr>
      <w:r>
        <w:rPr>
          <w:rFonts w:asciiTheme="majorHAnsi" w:hAnsiTheme="majorHAnsi" w:hint="eastAsia"/>
          <w:sz w:val="28"/>
          <w:szCs w:val="28"/>
        </w:rPr>
        <w:t>在查看页面</w:t>
      </w:r>
      <w:r>
        <w:rPr>
          <w:rFonts w:asciiTheme="majorHAnsi" w:hAnsiTheme="majorHAnsi" w:hint="eastAsia"/>
          <w:sz w:val="28"/>
          <w:szCs w:val="28"/>
        </w:rPr>
        <w:t>，用户可以随时查看所有设备的使用情况以及预约情况。在预约页面，系统会更具用户选择的预约时间给予用户最优的方案，以及次要方案供用户选择，使设备的利用率达到最大。</w:t>
      </w:r>
    </w:p>
    <w:p w:rsidR="00687722" w:rsidRDefault="00C44E14" w:rsidP="00687722">
      <w:pPr>
        <w:pStyle w:val="2"/>
        <w:ind w:firstLineChars="100" w:firstLine="321"/>
      </w:pPr>
      <w:bookmarkStart w:id="42" w:name="_Toc32488_WPSOffice_Level1"/>
      <w:bookmarkStart w:id="43" w:name="_Toc7169072"/>
      <w:bookmarkStart w:id="44" w:name="_Toc7169152"/>
      <w:r>
        <w:t xml:space="preserve">S1B </w:t>
      </w:r>
      <w:r w:rsidR="00116F43">
        <w:rPr>
          <w:rFonts w:hint="eastAsia"/>
        </w:rPr>
        <w:t>4.2</w:t>
      </w:r>
      <w:bookmarkEnd w:id="42"/>
      <w:bookmarkEnd w:id="43"/>
      <w:bookmarkEnd w:id="44"/>
      <w:r w:rsidR="002C70CD">
        <w:tab/>
      </w:r>
      <w:r w:rsidR="002C70CD">
        <w:rPr>
          <w:rFonts w:hint="eastAsia"/>
        </w:rPr>
        <w:t>基于物联网的快捷预约</w:t>
      </w:r>
    </w:p>
    <w:p w:rsidR="00307F05" w:rsidRPr="00307F05" w:rsidRDefault="00307F05" w:rsidP="00307F05">
      <w:pPr>
        <w:pStyle w:val="ab"/>
        <w:widowControl/>
        <w:ind w:left="425" w:firstLineChars="0" w:firstLine="0"/>
        <w:jc w:val="left"/>
        <w:rPr>
          <w:rFonts w:asciiTheme="majorHAnsi" w:hAnsiTheme="majorHAnsi" w:hint="eastAsia"/>
          <w:sz w:val="28"/>
          <w:szCs w:val="28"/>
        </w:rPr>
      </w:pPr>
      <w:r>
        <w:rPr>
          <w:rFonts w:asciiTheme="majorHAnsi" w:hAnsiTheme="majorHAnsi" w:hint="eastAsia"/>
          <w:sz w:val="28"/>
          <w:szCs w:val="28"/>
        </w:rPr>
        <w:t>用户可以通过</w:t>
      </w:r>
      <w:r>
        <w:rPr>
          <w:rFonts w:asciiTheme="majorHAnsi" w:hAnsiTheme="majorHAnsi" w:hint="eastAsia"/>
          <w:sz w:val="28"/>
          <w:szCs w:val="28"/>
        </w:rPr>
        <w:t>App</w:t>
      </w:r>
      <w:r>
        <w:rPr>
          <w:rFonts w:asciiTheme="majorHAnsi" w:hAnsiTheme="majorHAnsi" w:hint="eastAsia"/>
          <w:sz w:val="28"/>
          <w:szCs w:val="28"/>
        </w:rPr>
        <w:t>扫描设备的二维码，实现快捷预约。</w:t>
      </w:r>
    </w:p>
    <w:p w:rsidR="00307F05" w:rsidRPr="00307F05" w:rsidRDefault="00307F05" w:rsidP="00307F05">
      <w:pPr>
        <w:pStyle w:val="2"/>
        <w:ind w:firstLineChars="100" w:firstLine="321"/>
        <w:rPr>
          <w:rFonts w:hint="eastAsia"/>
        </w:rPr>
      </w:pPr>
      <w:r>
        <w:t xml:space="preserve">S1B </w:t>
      </w:r>
      <w:r>
        <w:rPr>
          <w:rFonts w:hint="eastAsia"/>
        </w:rPr>
        <w:t>4.</w:t>
      </w:r>
      <w:r>
        <w:rPr>
          <w:rFonts w:hint="eastAsia"/>
        </w:rPr>
        <w:t>3</w:t>
      </w:r>
      <w:r>
        <w:tab/>
      </w:r>
      <w:r>
        <w:rPr>
          <w:rFonts w:hint="eastAsia"/>
        </w:rPr>
        <w:t>智能化的信息提醒</w:t>
      </w:r>
      <w:bookmarkStart w:id="45" w:name="_GoBack"/>
      <w:bookmarkEnd w:id="45"/>
    </w:p>
    <w:p w:rsidR="002C70CD" w:rsidRPr="00307F05" w:rsidRDefault="00307F05" w:rsidP="00307F05">
      <w:pPr>
        <w:pStyle w:val="ab"/>
        <w:widowControl/>
        <w:ind w:left="425" w:firstLineChars="0" w:firstLine="0"/>
        <w:jc w:val="left"/>
        <w:rPr>
          <w:rFonts w:asciiTheme="majorHAnsi" w:hAnsiTheme="majorHAnsi" w:hint="eastAsia"/>
          <w:sz w:val="28"/>
          <w:szCs w:val="28"/>
        </w:rPr>
      </w:pPr>
      <w:r>
        <w:rPr>
          <w:rFonts w:asciiTheme="majorHAnsi" w:hAnsiTheme="majorHAnsi" w:hint="eastAsia"/>
          <w:sz w:val="28"/>
          <w:szCs w:val="28"/>
        </w:rPr>
        <w:t>当用户预约成功时会根据用户预约时间是否大于一天提示用户是否预约成功。当距离用户选定的开始时间前</w:t>
      </w:r>
      <w:r>
        <w:rPr>
          <w:rFonts w:asciiTheme="majorHAnsi" w:hAnsiTheme="majorHAnsi" w:hint="eastAsia"/>
          <w:sz w:val="28"/>
          <w:szCs w:val="28"/>
        </w:rPr>
        <w:t>1</w:t>
      </w:r>
      <w:r>
        <w:rPr>
          <w:rFonts w:asciiTheme="majorHAnsi" w:hAnsiTheme="majorHAnsi" w:hint="eastAsia"/>
          <w:sz w:val="28"/>
          <w:szCs w:val="28"/>
        </w:rPr>
        <w:t>小时，系统会通知用户即时使用设备。</w:t>
      </w:r>
      <w:r w:rsidR="00636176">
        <w:rPr>
          <w:rFonts w:asciiTheme="majorHAnsi" w:hAnsiTheme="majorHAnsi" w:hint="eastAsia"/>
          <w:sz w:val="28"/>
          <w:szCs w:val="28"/>
        </w:rPr>
        <w:t>当有设备被强制占用的时候，系统会通知该设备所有的预约用户是否需要取消预约或者更改预约，如果更改，系统会更具用户设定好的时间给予其他的最优方案。</w:t>
      </w:r>
    </w:p>
    <w:sectPr w:rsidR="002C70CD" w:rsidRPr="00307F05" w:rsidSect="00BF75DC">
      <w:headerReference w:type="default" r:id="rId16"/>
      <w:footerReference w:type="defaul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706" w:rsidRDefault="00F10706">
      <w:r>
        <w:separator/>
      </w:r>
    </w:p>
  </w:endnote>
  <w:endnote w:type="continuationSeparator" w:id="0">
    <w:p w:rsidR="00F10706" w:rsidRDefault="00F1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10B" w:rsidRDefault="00CA110B">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DC" w:rsidRDefault="00F10706">
    <w:pPr>
      <w:pStyle w:val="a6"/>
      <w:jc w:val="center"/>
    </w:pPr>
    <w:sdt>
      <w:sdtPr>
        <w:id w:val="1352910229"/>
        <w:docPartObj>
          <w:docPartGallery w:val="Page Numbers (Bottom of Page)"/>
          <w:docPartUnique/>
        </w:docPartObj>
      </w:sdtPr>
      <w:sdtEndPr/>
      <w:sdtContent>
        <w:r w:rsidR="00BF75DC">
          <w:fldChar w:fldCharType="begin"/>
        </w:r>
        <w:r w:rsidR="00BF75DC">
          <w:instrText>PAGE   \* MERGEFORMAT</w:instrText>
        </w:r>
        <w:r w:rsidR="00BF75DC">
          <w:fldChar w:fldCharType="separate"/>
        </w:r>
        <w:r w:rsidR="00B44933" w:rsidRPr="00B44933">
          <w:rPr>
            <w:noProof/>
            <w:lang w:val="zh-CN"/>
          </w:rPr>
          <w:t>9</w:t>
        </w:r>
        <w:r w:rsidR="00BF75DC">
          <w:fldChar w:fldCharType="end"/>
        </w:r>
      </w:sdtContent>
    </w:sdt>
  </w:p>
  <w:p w:rsidR="00647B7A" w:rsidRDefault="00647B7A">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B7A" w:rsidRDefault="00647B7A" w:rsidP="00647B7A">
    <w:pPr>
      <w:pStyle w:val="a6"/>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706" w:rsidRDefault="00F10706">
      <w:r>
        <w:separator/>
      </w:r>
    </w:p>
  </w:footnote>
  <w:footnote w:type="continuationSeparator" w:id="0">
    <w:p w:rsidR="00F10706" w:rsidRDefault="00F10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00" w:rsidRPr="00A57800" w:rsidRDefault="00A57800" w:rsidP="00A57800">
    <w:pPr>
      <w:pStyle w:val="a8"/>
      <w:jc w:val="left"/>
      <w:rPr>
        <w:b/>
      </w:rPr>
    </w:pPr>
    <w:r w:rsidRPr="00A57800">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2358"/>
    <w:rsid w:val="000264AB"/>
    <w:rsid w:val="00080196"/>
    <w:rsid w:val="000809E8"/>
    <w:rsid w:val="000A5109"/>
    <w:rsid w:val="000A5663"/>
    <w:rsid w:val="00113653"/>
    <w:rsid w:val="00116F43"/>
    <w:rsid w:val="00146673"/>
    <w:rsid w:val="00177E33"/>
    <w:rsid w:val="00181A34"/>
    <w:rsid w:val="00197B6B"/>
    <w:rsid w:val="001B7ACA"/>
    <w:rsid w:val="001C0ED4"/>
    <w:rsid w:val="0020027A"/>
    <w:rsid w:val="00235146"/>
    <w:rsid w:val="0024054C"/>
    <w:rsid w:val="00251FE8"/>
    <w:rsid w:val="00284130"/>
    <w:rsid w:val="002853F0"/>
    <w:rsid w:val="00285ADB"/>
    <w:rsid w:val="00291FD9"/>
    <w:rsid w:val="0029620F"/>
    <w:rsid w:val="002A388E"/>
    <w:rsid w:val="002B12BD"/>
    <w:rsid w:val="002C70CD"/>
    <w:rsid w:val="002E38F6"/>
    <w:rsid w:val="00304D08"/>
    <w:rsid w:val="00307F05"/>
    <w:rsid w:val="00312F20"/>
    <w:rsid w:val="00320B50"/>
    <w:rsid w:val="00332DCB"/>
    <w:rsid w:val="00335FB8"/>
    <w:rsid w:val="003442DE"/>
    <w:rsid w:val="0034572C"/>
    <w:rsid w:val="0037708E"/>
    <w:rsid w:val="00380523"/>
    <w:rsid w:val="00394474"/>
    <w:rsid w:val="003B3F18"/>
    <w:rsid w:val="003C7323"/>
    <w:rsid w:val="003E5B47"/>
    <w:rsid w:val="003E5BD0"/>
    <w:rsid w:val="003F7D45"/>
    <w:rsid w:val="00415F8B"/>
    <w:rsid w:val="00453F6A"/>
    <w:rsid w:val="00462A90"/>
    <w:rsid w:val="00463993"/>
    <w:rsid w:val="00464DB3"/>
    <w:rsid w:val="004702D1"/>
    <w:rsid w:val="00481809"/>
    <w:rsid w:val="00494F22"/>
    <w:rsid w:val="004B23D4"/>
    <w:rsid w:val="004D0236"/>
    <w:rsid w:val="004D6A74"/>
    <w:rsid w:val="005314F8"/>
    <w:rsid w:val="005638B8"/>
    <w:rsid w:val="00563DB8"/>
    <w:rsid w:val="005642B0"/>
    <w:rsid w:val="0058427D"/>
    <w:rsid w:val="005979AD"/>
    <w:rsid w:val="005A2CB6"/>
    <w:rsid w:val="005A4419"/>
    <w:rsid w:val="005C25A8"/>
    <w:rsid w:val="005E0F85"/>
    <w:rsid w:val="005E5554"/>
    <w:rsid w:val="006053B6"/>
    <w:rsid w:val="006226A5"/>
    <w:rsid w:val="00630633"/>
    <w:rsid w:val="00636176"/>
    <w:rsid w:val="00641E18"/>
    <w:rsid w:val="00647B7A"/>
    <w:rsid w:val="0065458E"/>
    <w:rsid w:val="00675397"/>
    <w:rsid w:val="006802AA"/>
    <w:rsid w:val="006817E8"/>
    <w:rsid w:val="00687722"/>
    <w:rsid w:val="0069196E"/>
    <w:rsid w:val="006A74E1"/>
    <w:rsid w:val="006B5ED6"/>
    <w:rsid w:val="006C6B80"/>
    <w:rsid w:val="006D2686"/>
    <w:rsid w:val="006D41A4"/>
    <w:rsid w:val="006D5722"/>
    <w:rsid w:val="00702119"/>
    <w:rsid w:val="00705BB3"/>
    <w:rsid w:val="00734F98"/>
    <w:rsid w:val="00782713"/>
    <w:rsid w:val="007961D5"/>
    <w:rsid w:val="007A11E1"/>
    <w:rsid w:val="007A5A92"/>
    <w:rsid w:val="007B303D"/>
    <w:rsid w:val="007B6714"/>
    <w:rsid w:val="007D4918"/>
    <w:rsid w:val="008017B8"/>
    <w:rsid w:val="00812E4A"/>
    <w:rsid w:val="008231B1"/>
    <w:rsid w:val="00840F33"/>
    <w:rsid w:val="0088278E"/>
    <w:rsid w:val="00887C87"/>
    <w:rsid w:val="008A5272"/>
    <w:rsid w:val="008E2662"/>
    <w:rsid w:val="008E6F11"/>
    <w:rsid w:val="008F0A34"/>
    <w:rsid w:val="00902CD3"/>
    <w:rsid w:val="00906B33"/>
    <w:rsid w:val="00931F6D"/>
    <w:rsid w:val="00946300"/>
    <w:rsid w:val="00971576"/>
    <w:rsid w:val="009B1901"/>
    <w:rsid w:val="009E035D"/>
    <w:rsid w:val="00A12985"/>
    <w:rsid w:val="00A24C53"/>
    <w:rsid w:val="00A459EE"/>
    <w:rsid w:val="00A45CC9"/>
    <w:rsid w:val="00A47C8E"/>
    <w:rsid w:val="00A53263"/>
    <w:rsid w:val="00A55BD7"/>
    <w:rsid w:val="00A57800"/>
    <w:rsid w:val="00A754ED"/>
    <w:rsid w:val="00A958D0"/>
    <w:rsid w:val="00AA4C55"/>
    <w:rsid w:val="00B05B42"/>
    <w:rsid w:val="00B25C44"/>
    <w:rsid w:val="00B37BD6"/>
    <w:rsid w:val="00B44933"/>
    <w:rsid w:val="00B459D0"/>
    <w:rsid w:val="00B47075"/>
    <w:rsid w:val="00B576AD"/>
    <w:rsid w:val="00B627CF"/>
    <w:rsid w:val="00B62F3D"/>
    <w:rsid w:val="00B75DDF"/>
    <w:rsid w:val="00B76CFE"/>
    <w:rsid w:val="00BA1F36"/>
    <w:rsid w:val="00BB29E5"/>
    <w:rsid w:val="00BC2707"/>
    <w:rsid w:val="00BE64CD"/>
    <w:rsid w:val="00BF0045"/>
    <w:rsid w:val="00BF75DC"/>
    <w:rsid w:val="00C22E4A"/>
    <w:rsid w:val="00C267AE"/>
    <w:rsid w:val="00C37AE6"/>
    <w:rsid w:val="00C419BB"/>
    <w:rsid w:val="00C44E14"/>
    <w:rsid w:val="00C643C5"/>
    <w:rsid w:val="00C751EC"/>
    <w:rsid w:val="00CA110B"/>
    <w:rsid w:val="00CB27CE"/>
    <w:rsid w:val="00CB49F5"/>
    <w:rsid w:val="00CC36E7"/>
    <w:rsid w:val="00CC6FF6"/>
    <w:rsid w:val="00CC7E9C"/>
    <w:rsid w:val="00CE2058"/>
    <w:rsid w:val="00D20E3A"/>
    <w:rsid w:val="00D33091"/>
    <w:rsid w:val="00D3786C"/>
    <w:rsid w:val="00D435C0"/>
    <w:rsid w:val="00D52F22"/>
    <w:rsid w:val="00D5754B"/>
    <w:rsid w:val="00D66654"/>
    <w:rsid w:val="00D87C06"/>
    <w:rsid w:val="00D921D0"/>
    <w:rsid w:val="00DA26DC"/>
    <w:rsid w:val="00DA53DC"/>
    <w:rsid w:val="00DE033C"/>
    <w:rsid w:val="00DE5D7D"/>
    <w:rsid w:val="00E45378"/>
    <w:rsid w:val="00E55D83"/>
    <w:rsid w:val="00E565A5"/>
    <w:rsid w:val="00E817AE"/>
    <w:rsid w:val="00E826D8"/>
    <w:rsid w:val="00E86828"/>
    <w:rsid w:val="00E962F8"/>
    <w:rsid w:val="00EA206D"/>
    <w:rsid w:val="00EB39C9"/>
    <w:rsid w:val="00EC29FC"/>
    <w:rsid w:val="00EC5CA6"/>
    <w:rsid w:val="00EE2F90"/>
    <w:rsid w:val="00F10706"/>
    <w:rsid w:val="00F16C95"/>
    <w:rsid w:val="00F5388D"/>
    <w:rsid w:val="00F92321"/>
    <w:rsid w:val="00FA05E3"/>
    <w:rsid w:val="00FC6FED"/>
    <w:rsid w:val="00FD72FF"/>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B3F52"/>
  <w15:docId w15:val="{F040AC20-062F-4B99-8974-1416A23C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B449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C29FC"/>
    <w:pPr>
      <w:spacing w:before="120" w:after="120"/>
      <w:jc w:val="left"/>
    </w:pPr>
    <w:rPr>
      <w:rFonts w:cstheme="minorHAnsi"/>
      <w:b/>
      <w:bCs/>
      <w:caps/>
      <w:sz w:val="20"/>
      <w:szCs w:val="20"/>
    </w:rPr>
  </w:style>
  <w:style w:type="paragraph" w:styleId="TOC2">
    <w:name w:val="toc 2"/>
    <w:basedOn w:val="a0"/>
    <w:next w:val="a0"/>
    <w:autoRedefine/>
    <w:uiPriority w:val="39"/>
    <w:unhideWhenUsed/>
    <w:rsid w:val="0029620F"/>
    <w:pPr>
      <w:ind w:left="210"/>
      <w:jc w:val="left"/>
    </w:pPr>
    <w:rPr>
      <w:rFonts w:cstheme="minorHAnsi"/>
      <w:smallCaps/>
      <w:sz w:val="20"/>
      <w:szCs w:val="20"/>
    </w:rPr>
  </w:style>
  <w:style w:type="paragraph" w:styleId="TOC3">
    <w:name w:val="toc 3"/>
    <w:basedOn w:val="a0"/>
    <w:next w:val="a0"/>
    <w:autoRedefine/>
    <w:uiPriority w:val="39"/>
    <w:unhideWhenUsed/>
    <w:rsid w:val="0029620F"/>
    <w:pPr>
      <w:ind w:left="420"/>
      <w:jc w:val="left"/>
    </w:pPr>
    <w:rPr>
      <w:rFonts w:cstheme="minorHAnsi"/>
      <w:i/>
      <w:iCs/>
      <w:sz w:val="20"/>
      <w:szCs w:val="20"/>
    </w:r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B44933"/>
    <w:rPr>
      <w:rFonts w:asciiTheme="majorHAnsi" w:eastAsiaTheme="majorEastAsia" w:hAnsiTheme="majorHAnsi" w:cstheme="majorBidi"/>
      <w:b/>
      <w:bCs/>
      <w:kern w:val="2"/>
      <w:sz w:val="28"/>
      <w:szCs w:val="28"/>
    </w:rPr>
  </w:style>
  <w:style w:type="paragraph" w:styleId="TOC4">
    <w:name w:val="toc 4"/>
    <w:basedOn w:val="a0"/>
    <w:next w:val="a0"/>
    <w:autoRedefine/>
    <w:uiPriority w:val="39"/>
    <w:unhideWhenUsed/>
    <w:rsid w:val="00EA206D"/>
    <w:pPr>
      <w:ind w:left="630"/>
      <w:jc w:val="left"/>
    </w:pPr>
    <w:rPr>
      <w:rFonts w:cstheme="minorHAnsi"/>
      <w:sz w:val="18"/>
      <w:szCs w:val="18"/>
    </w:rPr>
  </w:style>
  <w:style w:type="paragraph" w:styleId="TOC5">
    <w:name w:val="toc 5"/>
    <w:basedOn w:val="a0"/>
    <w:next w:val="a0"/>
    <w:autoRedefine/>
    <w:uiPriority w:val="39"/>
    <w:unhideWhenUsed/>
    <w:rsid w:val="00EA206D"/>
    <w:pPr>
      <w:ind w:left="840"/>
      <w:jc w:val="left"/>
    </w:pPr>
    <w:rPr>
      <w:rFonts w:cstheme="minorHAnsi"/>
      <w:sz w:val="18"/>
      <w:szCs w:val="18"/>
    </w:rPr>
  </w:style>
  <w:style w:type="paragraph" w:styleId="TOC6">
    <w:name w:val="toc 6"/>
    <w:basedOn w:val="a0"/>
    <w:next w:val="a0"/>
    <w:autoRedefine/>
    <w:uiPriority w:val="39"/>
    <w:unhideWhenUsed/>
    <w:rsid w:val="00EA206D"/>
    <w:pPr>
      <w:ind w:left="1050"/>
      <w:jc w:val="left"/>
    </w:pPr>
    <w:rPr>
      <w:rFonts w:cstheme="minorHAnsi"/>
      <w:sz w:val="18"/>
      <w:szCs w:val="18"/>
    </w:rPr>
  </w:style>
  <w:style w:type="paragraph" w:styleId="TOC7">
    <w:name w:val="toc 7"/>
    <w:basedOn w:val="a0"/>
    <w:next w:val="a0"/>
    <w:autoRedefine/>
    <w:uiPriority w:val="39"/>
    <w:unhideWhenUsed/>
    <w:rsid w:val="00EA206D"/>
    <w:pPr>
      <w:ind w:left="1260"/>
      <w:jc w:val="left"/>
    </w:pPr>
    <w:rPr>
      <w:rFonts w:cstheme="minorHAnsi"/>
      <w:sz w:val="18"/>
      <w:szCs w:val="18"/>
    </w:rPr>
  </w:style>
  <w:style w:type="paragraph" w:styleId="TOC8">
    <w:name w:val="toc 8"/>
    <w:basedOn w:val="a0"/>
    <w:next w:val="a0"/>
    <w:autoRedefine/>
    <w:uiPriority w:val="39"/>
    <w:unhideWhenUsed/>
    <w:rsid w:val="00EA206D"/>
    <w:pPr>
      <w:ind w:left="1470"/>
      <w:jc w:val="left"/>
    </w:pPr>
    <w:rPr>
      <w:rFonts w:cstheme="minorHAnsi"/>
      <w:sz w:val="18"/>
      <w:szCs w:val="18"/>
    </w:rPr>
  </w:style>
  <w:style w:type="paragraph" w:styleId="TOC9">
    <w:name w:val="toc 9"/>
    <w:basedOn w:val="a0"/>
    <w:next w:val="a0"/>
    <w:autoRedefine/>
    <w:uiPriority w:val="39"/>
    <w:unhideWhenUsed/>
    <w:rsid w:val="00EA206D"/>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581AB-8365-424F-A460-7176D110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9</Pages>
  <Words>343</Words>
  <Characters>1961</Characters>
  <Application>Microsoft Office Word</Application>
  <DocSecurity>0</DocSecurity>
  <Lines>16</Lines>
  <Paragraphs>4</Paragraphs>
  <ScaleCrop>false</ScaleCrop>
  <Company>Microsoft</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 </cp:lastModifiedBy>
  <cp:revision>98</cp:revision>
  <dcterms:created xsi:type="dcterms:W3CDTF">2018-11-10T12:44:00Z</dcterms:created>
  <dcterms:modified xsi:type="dcterms:W3CDTF">2019-04-28T05:48:00Z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