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ECCF" w14:textId="1EAFB290" w:rsidR="002B4527" w:rsidRDefault="002B4527" w:rsidP="002B452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安装</w:t>
      </w:r>
      <w:r>
        <w:rPr>
          <w:rStyle w:val="a8"/>
          <w:rFonts w:ascii="Arial" w:hAnsi="Arial" w:cs="Arial"/>
          <w:color w:val="4F4F4F"/>
        </w:rPr>
        <w:t>DAE</w:t>
      </w:r>
      <w:r>
        <w:rPr>
          <w:rStyle w:val="a8"/>
          <w:rFonts w:ascii="Arial" w:hAnsi="Arial" w:cs="Arial"/>
          <w:color w:val="4F4F4F"/>
        </w:rPr>
        <w:t>导出插件。</w:t>
      </w:r>
    </w:p>
    <w:p w14:paraId="4BDCB4F7" w14:textId="536F6DFF" w:rsidR="002B4527" w:rsidRDefault="002B4527" w:rsidP="00166133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根据自己</w:t>
      </w:r>
      <w:r>
        <w:rPr>
          <w:rFonts w:ascii="Arial" w:hAnsi="Arial" w:cs="Arial"/>
          <w:color w:val="4F4F4F"/>
        </w:rPr>
        <w:t>max</w:t>
      </w:r>
      <w:r>
        <w:rPr>
          <w:rFonts w:ascii="Arial" w:hAnsi="Arial" w:cs="Arial"/>
          <w:color w:val="4F4F4F"/>
        </w:rPr>
        <w:t>的版本下载安装</w:t>
      </w:r>
      <w:proofErr w:type="spellStart"/>
      <w:r>
        <w:rPr>
          <w:rFonts w:ascii="Arial" w:hAnsi="Arial" w:cs="Arial"/>
          <w:color w:val="4F4F4F"/>
        </w:rPr>
        <w:t>OpenCOLLADA</w:t>
      </w:r>
      <w:proofErr w:type="spellEnd"/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https://github.com/KhronosGroup/OpenCOLLADA/releases</w:t>
      </w:r>
      <w:r>
        <w:rPr>
          <w:rFonts w:ascii="Arial" w:hAnsi="Arial" w:cs="Arial"/>
          <w:color w:val="4F4F4F"/>
        </w:rPr>
        <w:t>）插件，该插件能将</w:t>
      </w:r>
      <w:r>
        <w:rPr>
          <w:rFonts w:ascii="Arial" w:hAnsi="Arial" w:cs="Arial"/>
          <w:color w:val="4F4F4F"/>
        </w:rPr>
        <w:t>OBJ</w:t>
      </w:r>
      <w:r>
        <w:rPr>
          <w:rFonts w:ascii="Arial" w:hAnsi="Arial" w:cs="Arial"/>
          <w:color w:val="4F4F4F"/>
        </w:rPr>
        <w:t>模型导出为</w:t>
      </w:r>
      <w:r>
        <w:rPr>
          <w:rFonts w:ascii="Arial" w:hAnsi="Arial" w:cs="Arial"/>
          <w:color w:val="4F4F4F"/>
        </w:rPr>
        <w:t>DAE</w:t>
      </w:r>
      <w:r>
        <w:rPr>
          <w:rFonts w:ascii="Arial" w:hAnsi="Arial" w:cs="Arial"/>
          <w:color w:val="4F4F4F"/>
        </w:rPr>
        <w:t>格式的模型。</w:t>
      </w:r>
    </w:p>
    <w:p w14:paraId="1274E8CD" w14:textId="43F8DBBB" w:rsidR="00166133" w:rsidRDefault="00166133" w:rsidP="00166133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708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在下载的插件中把安装说明读一下，</w:t>
      </w:r>
    </w:p>
    <w:p w14:paraId="7869BE5A" w14:textId="43BBC46E" w:rsidR="00166133" w:rsidRDefault="00166133" w:rsidP="00166133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708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56B817C" wp14:editId="58533D80">
            <wp:extent cx="2583404" cy="154699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E33" w14:textId="0C6B2DF9" w:rsidR="00166133" w:rsidRDefault="00166133" w:rsidP="00166133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708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0DDA2EA6" wp14:editId="3E1F29BE">
            <wp:extent cx="5274310" cy="1312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E1A" w14:textId="0FE3D67E" w:rsidR="00166133" w:rsidRDefault="00166133" w:rsidP="005643D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708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把要求的文件放在对于版本的</w:t>
      </w:r>
      <w:r>
        <w:rPr>
          <w:rFonts w:ascii="Arial" w:hAnsi="Arial" w:cs="Arial" w:hint="eastAsia"/>
          <w:color w:val="4F4F4F"/>
        </w:rPr>
        <w:t>3</w:t>
      </w:r>
      <w:r>
        <w:rPr>
          <w:rFonts w:ascii="Arial" w:hAnsi="Arial" w:cs="Arial"/>
          <w:color w:val="4F4F4F"/>
        </w:rPr>
        <w:t xml:space="preserve">ds </w:t>
      </w:r>
      <w:r>
        <w:rPr>
          <w:rFonts w:ascii="Arial" w:hAnsi="Arial" w:cs="Arial" w:hint="eastAsia"/>
          <w:color w:val="4F4F4F"/>
        </w:rPr>
        <w:t>m</w:t>
      </w:r>
      <w:r>
        <w:rPr>
          <w:rFonts w:ascii="Arial" w:hAnsi="Arial" w:cs="Arial"/>
          <w:color w:val="4F4F4F"/>
        </w:rPr>
        <w:t>ax</w:t>
      </w:r>
      <w:r>
        <w:rPr>
          <w:rFonts w:ascii="Arial" w:hAnsi="Arial" w:cs="Arial" w:hint="eastAsia"/>
          <w:color w:val="4F4F4F"/>
        </w:rPr>
        <w:t>的</w:t>
      </w:r>
      <w:proofErr w:type="spellStart"/>
      <w:r>
        <w:rPr>
          <w:rFonts w:ascii="Arial" w:hAnsi="Arial" w:cs="Arial" w:hint="eastAsia"/>
          <w:color w:val="4F4F4F"/>
        </w:rPr>
        <w:t>pulgin</w:t>
      </w:r>
      <w:r>
        <w:rPr>
          <w:rFonts w:ascii="Arial" w:hAnsi="Arial" w:cs="Arial"/>
          <w:color w:val="4F4F4F"/>
        </w:rPr>
        <w:t>s</w:t>
      </w:r>
      <w:proofErr w:type="spellEnd"/>
      <w:r>
        <w:rPr>
          <w:rFonts w:ascii="Arial" w:hAnsi="Arial" w:cs="Arial" w:hint="eastAsia"/>
          <w:color w:val="4F4F4F"/>
        </w:rPr>
        <w:t>文件夹下</w:t>
      </w:r>
    </w:p>
    <w:p w14:paraId="67FCC79E" w14:textId="6782DA54" w:rsidR="00F5498B" w:rsidRDefault="00F5498B" w:rsidP="00166133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708"/>
        <w:jc w:val="both"/>
        <w:rPr>
          <w:rFonts w:ascii="Arial" w:hAnsi="Arial" w:cs="Arial"/>
          <w:color w:val="4F4F4F"/>
        </w:rPr>
      </w:pPr>
    </w:p>
    <w:p w14:paraId="44A9331B" w14:textId="77777777" w:rsidR="00F5498B" w:rsidRPr="00166133" w:rsidRDefault="00F5498B" w:rsidP="00F5498B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6D17338E" w14:textId="77777777" w:rsidR="002B4527" w:rsidRDefault="002B4527" w:rsidP="002B452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3dsMax</w:t>
      </w:r>
      <w:r>
        <w:rPr>
          <w:rFonts w:ascii="Arial" w:hAnsi="Arial" w:cs="Arial"/>
          <w:color w:val="4F4F4F"/>
        </w:rPr>
        <w:t>软件，选择自定义</w:t>
      </w:r>
      <w:r>
        <w:rPr>
          <w:rFonts w:ascii="Arial" w:hAnsi="Arial" w:cs="Arial"/>
          <w:color w:val="4F4F4F"/>
        </w:rPr>
        <w:t>-&gt;</w:t>
      </w:r>
      <w:r>
        <w:rPr>
          <w:rFonts w:ascii="Arial" w:hAnsi="Arial" w:cs="Arial"/>
          <w:color w:val="4F4F4F"/>
        </w:rPr>
        <w:t>插件管理器。</w:t>
      </w:r>
    </w:p>
    <w:p w14:paraId="2E21C7E5" w14:textId="6E2FB114" w:rsidR="002B4527" w:rsidRDefault="002B4527" w:rsidP="002B452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36A94D25" wp14:editId="24F796FD">
            <wp:extent cx="5274310" cy="2865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 wp14:anchorId="50FA845B" wp14:editId="6A9BA944">
                <wp:extent cx="304800" cy="304800"/>
                <wp:effectExtent l="0" t="0" r="0" b="0"/>
                <wp:docPr id="2" name="矩形 2" descr="https://img-blog.csdn.net/201712281036528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A4891" id="矩形 2" o:spid="_x0000_s1026" alt="https://img-blog.csdn.net/201712281036528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bIozJ+ACAADo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60FE7907" w14:textId="77777777" w:rsidR="002B4527" w:rsidRDefault="002B4527" w:rsidP="002B452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图</w:t>
      </w:r>
      <w:r>
        <w:rPr>
          <w:rFonts w:ascii="Arial" w:hAnsi="Arial" w:cs="Arial"/>
          <w:color w:val="4F4F4F"/>
        </w:rPr>
        <w:t xml:space="preserve">1 </w:t>
      </w:r>
      <w:r>
        <w:rPr>
          <w:rFonts w:ascii="Arial" w:hAnsi="Arial" w:cs="Arial"/>
          <w:color w:val="4F4F4F"/>
        </w:rPr>
        <w:t>打开插件管理器</w:t>
      </w:r>
    </w:p>
    <w:p w14:paraId="1D75DD68" w14:textId="77777777" w:rsidR="002B4527" w:rsidRDefault="002B4527" w:rsidP="002B452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2.      </w:t>
      </w:r>
      <w:r>
        <w:rPr>
          <w:rFonts w:ascii="Arial" w:hAnsi="Arial" w:cs="Arial"/>
          <w:color w:val="4F4F4F"/>
        </w:rPr>
        <w:t>在空白处右击，在弹出的菜单中选择加载新插件，加载结果如下图。</w:t>
      </w:r>
    </w:p>
    <w:p w14:paraId="4DBBACC8" w14:textId="59A85CD6" w:rsidR="002B4527" w:rsidRDefault="002B4527" w:rsidP="002B452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2AFE76B7" wp14:editId="7F1D1B1A">
            <wp:extent cx="4176122" cy="220237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 wp14:anchorId="35B47817" wp14:editId="5BAF58FC">
                <wp:extent cx="304800" cy="304800"/>
                <wp:effectExtent l="0" t="0" r="0" b="0"/>
                <wp:docPr id="1" name="矩形 1" descr="https://img-blog.csdn.net/201712281039026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D5A92" id="矩形 1" o:spid="_x0000_s1026" alt="https://img-blog.csdn.net/2017122810390260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F3w+t0CAADo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14:paraId="33E051DE" w14:textId="41ACF0C3" w:rsidR="002B4527" w:rsidRDefault="002B4527" w:rsidP="002B452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图</w:t>
      </w:r>
      <w:r>
        <w:rPr>
          <w:rFonts w:ascii="Arial" w:hAnsi="Arial" w:cs="Arial"/>
          <w:color w:val="4F4F4F"/>
        </w:rPr>
        <w:t xml:space="preserve">2 </w:t>
      </w:r>
      <w:r>
        <w:rPr>
          <w:rFonts w:ascii="Arial" w:hAnsi="Arial" w:cs="Arial"/>
          <w:color w:val="4F4F4F"/>
        </w:rPr>
        <w:t>导入插件</w:t>
      </w:r>
    </w:p>
    <w:p w14:paraId="229D5377" w14:textId="042C7E0D" w:rsidR="00F5498B" w:rsidRDefault="00F5498B" w:rsidP="00F5498B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导出</w:t>
      </w:r>
      <w:r>
        <w:rPr>
          <w:rFonts w:ascii="Arial" w:hAnsi="Arial" w:cs="Arial" w:hint="eastAsia"/>
          <w:color w:val="4F4F4F"/>
        </w:rPr>
        <w:t>D</w:t>
      </w:r>
      <w:r>
        <w:rPr>
          <w:rFonts w:ascii="Arial" w:hAnsi="Arial" w:cs="Arial"/>
          <w:color w:val="4F4F4F"/>
        </w:rPr>
        <w:t>AE</w:t>
      </w:r>
      <w:r>
        <w:rPr>
          <w:rFonts w:ascii="Arial" w:hAnsi="Arial" w:cs="Arial" w:hint="eastAsia"/>
          <w:color w:val="4F4F4F"/>
        </w:rPr>
        <w:t>模型</w:t>
      </w:r>
      <w:r>
        <w:rPr>
          <w:noProof/>
        </w:rPr>
        <w:drawing>
          <wp:inline distT="0" distB="0" distL="0" distR="0" wp14:anchorId="5BA52D74" wp14:editId="534BBF57">
            <wp:extent cx="5274310" cy="4726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3CB7" w14:textId="77777777" w:rsidR="00996001" w:rsidRDefault="00996001" w:rsidP="00F5498B">
      <w:pPr>
        <w:ind w:left="2940"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B09895B" w14:textId="77777777" w:rsidR="00996001" w:rsidRDefault="00996001" w:rsidP="00F5498B">
      <w:pPr>
        <w:ind w:left="2940"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B77A4FC" w14:textId="277EEAFC" w:rsidR="00F5498B" w:rsidRPr="00F5498B" w:rsidRDefault="00F5498B" w:rsidP="00F5498B">
      <w:pPr>
        <w:ind w:left="2940"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5498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全选</w:t>
      </w:r>
      <w:r w:rsidR="00AE268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（我也想不通为什么是全选，你可以自己研究下）</w:t>
      </w:r>
      <w:bookmarkStart w:id="0" w:name="_GoBack"/>
      <w:bookmarkEnd w:id="0"/>
    </w:p>
    <w:p w14:paraId="4A10F190" w14:textId="37E29B96" w:rsidR="00F5498B" w:rsidRDefault="00F5498B">
      <w:r>
        <w:rPr>
          <w:noProof/>
        </w:rPr>
        <w:drawing>
          <wp:inline distT="0" distB="0" distL="0" distR="0" wp14:anchorId="125B8063" wp14:editId="5B590817">
            <wp:extent cx="4145639" cy="262912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E2263" w14:textId="77777777" w:rsidR="002929DE" w:rsidRDefault="002929DE" w:rsidP="002B4527">
      <w:r>
        <w:separator/>
      </w:r>
    </w:p>
  </w:endnote>
  <w:endnote w:type="continuationSeparator" w:id="0">
    <w:p w14:paraId="29907F3A" w14:textId="77777777" w:rsidR="002929DE" w:rsidRDefault="002929DE" w:rsidP="002B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93622" w14:textId="77777777" w:rsidR="002929DE" w:rsidRDefault="002929DE" w:rsidP="002B4527">
      <w:r>
        <w:separator/>
      </w:r>
    </w:p>
  </w:footnote>
  <w:footnote w:type="continuationSeparator" w:id="0">
    <w:p w14:paraId="48881C3F" w14:textId="77777777" w:rsidR="002929DE" w:rsidRDefault="002929DE" w:rsidP="002B4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A2C00"/>
    <w:multiLevelType w:val="hybridMultilevel"/>
    <w:tmpl w:val="CF963EDC"/>
    <w:lvl w:ilvl="0" w:tplc="C1DCBE66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8A"/>
    <w:rsid w:val="00166133"/>
    <w:rsid w:val="0019338A"/>
    <w:rsid w:val="002929DE"/>
    <w:rsid w:val="002B4527"/>
    <w:rsid w:val="005643D9"/>
    <w:rsid w:val="00990F9F"/>
    <w:rsid w:val="00996001"/>
    <w:rsid w:val="00AE2689"/>
    <w:rsid w:val="00F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13850"/>
  <w15:chartTrackingRefBased/>
  <w15:docId w15:val="{9AA097ED-65E7-4D97-ABE6-7BA37B26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52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B4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B4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4</cp:revision>
  <dcterms:created xsi:type="dcterms:W3CDTF">2018-08-13T11:33:00Z</dcterms:created>
  <dcterms:modified xsi:type="dcterms:W3CDTF">2018-08-13T12:42:00Z</dcterms:modified>
</cp:coreProperties>
</file>