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4/28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1.Spring+mybatis+SpringMVC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三大框架接触与学习</w:t>
      </w:r>
    </w:p>
    <w:p w:rsidR="00833B45" w:rsidRDefault="00833B45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猫宁网上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商城项目框架初步搭建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搭建用户登录页面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登陆界面的初步实现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搭建用户注册界面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用户注册功能的初步实现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猫宁网上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商城用户登录、注册界面及功能的实现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5/15</w:t>
      </w:r>
    </w:p>
    <w:p w:rsidR="00975F73" w:rsidRPr="00975F73" w:rsidRDefault="00975F73" w:rsidP="00975F73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975F73">
        <w:rPr>
          <w:rFonts w:ascii="微软雅黑" w:eastAsia="微软雅黑" w:cs="微软雅黑" w:hint="eastAsia"/>
          <w:kern w:val="0"/>
          <w:sz w:val="22"/>
          <w:lang w:val="zh-CN"/>
        </w:rPr>
        <w:t>商城主页的初步搭建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商城数据库初步设计与搭建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数据库与</w:t>
      </w:r>
      <w:r>
        <w:rPr>
          <w:rFonts w:ascii="微软雅黑" w:eastAsia="微软雅黑" w:cs="微软雅黑"/>
          <w:kern w:val="0"/>
          <w:sz w:val="22"/>
          <w:lang w:val="zh-CN"/>
        </w:rPr>
        <w:t>J2EE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连接测试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数据库查询并输入查询集合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3.mybatis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一对多查询功能实现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商品类目与商品一对多功能的实现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商城主页与数据库初步连接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5/21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页商品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显示图片（主、侧、侧、细）功能实现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修复页面与数据库连接若干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实现购物车修改、删除商品等功能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添加购物车成功页面的初步搭建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修复购物车页面若干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用户收货地址添加、删除功能实现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用户购买商品，订单信息与订单详情插入数据库的实现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分页功能的初步实现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添加事务处理器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6/5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整体风格替换为蓝色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完善首页商品展示分类功能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完善分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页及商品分类排序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修复购物车显示数量为</w:t>
      </w:r>
      <w:r>
        <w:rPr>
          <w:rFonts w:ascii="微软雅黑" w:eastAsia="微软雅黑" w:cs="微软雅黑"/>
          <w:kern w:val="0"/>
          <w:sz w:val="22"/>
          <w:lang w:val="zh-CN"/>
        </w:rPr>
        <w:t>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6/6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修复全部商品分类导航字体聚焦颜色问题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事务管理器验证完毕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退出功能实现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实现为你推荐，推荐</w:t>
      </w:r>
      <w:r>
        <w:rPr>
          <w:rFonts w:ascii="微软雅黑" w:eastAsia="微软雅黑" w:cs="微软雅黑"/>
          <w:kern w:val="0"/>
          <w:sz w:val="22"/>
          <w:lang w:val="zh-CN"/>
        </w:rPr>
        <w:t>10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件随机商品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修复购物车删除商品提示功能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修复购物车删除商品，商品未被删除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实现搜索按钮及搜索内容排序问题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7.15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项目结构调整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2.404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错误页面搭建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网站图标测试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7.16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完善错误页面搭建（</w:t>
      </w:r>
      <w:r>
        <w:rPr>
          <w:rFonts w:ascii="微软雅黑" w:eastAsia="微软雅黑" w:cs="微软雅黑"/>
          <w:kern w:val="0"/>
          <w:sz w:val="22"/>
          <w:lang w:val="zh-CN"/>
        </w:rPr>
        <w:t>400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403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500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error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新项目结构下，注册、登录页面实现及优化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7.23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2.base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header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footer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基础页面搭建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简单当前在线人数统计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项目相对路径修改为绝对路径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8.2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2.lombok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插件的使用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右侧在线客服代码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8.7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spring mail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邮件发送基本实现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8.8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>spring velocity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发送邮件模版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异步发送邮件实现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8.9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初步搭建个人中心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个人中心页面左侧搭建完毕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8.11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账户管理页面初步搭建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8.12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bookmarkStart w:id="0" w:name="OLE_LINK1"/>
      <w:bookmarkStart w:id="1" w:name="OLE_LINK2"/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用户登录实体层、业务层、视图层结构优化，修复若干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，实现用户登录日志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整理用户实体类思维导向图</w:t>
      </w:r>
    </w:p>
    <w:bookmarkEnd w:id="0"/>
    <w:bookmarkEnd w:id="1"/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账户管理基本功能基本实现（修改个人信息，修改密码）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8.14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修复超链接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onclick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无法拖动问题。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修复无法在新窗口中打开链接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添加用户修改信息提示窗口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8.15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完善修改密码、个人信息等功能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修复首页商品详细信息长度问题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修复商品列表页面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图片大小问题</w:t>
      </w:r>
    </w:p>
    <w:p w:rsidR="004822A8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8.17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初步实现头像上传功能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8.18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完善文件上传功能，代码实现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8.19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头像上传功能基本实现与完善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初始化头像与头像页面完善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8.20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8.21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订单中心</w:t>
      </w:r>
      <w:r>
        <w:rPr>
          <w:rFonts w:ascii="微软雅黑" w:eastAsia="微软雅黑" w:cs="微软雅黑"/>
          <w:kern w:val="0"/>
          <w:sz w:val="22"/>
          <w:lang w:val="zh-CN"/>
        </w:rPr>
        <w:t>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我的订单页面搭建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异步实现我的订单中心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，相对路径与绝对路径冲突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8.22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bookmarkStart w:id="2" w:name="OLE_LINK3"/>
      <w:r>
        <w:rPr>
          <w:rFonts w:ascii="微软雅黑" w:eastAsia="微软雅黑" w:cs="微软雅黑" w:hint="eastAsia"/>
          <w:kern w:val="0"/>
          <w:sz w:val="22"/>
          <w:lang w:val="zh-CN"/>
        </w:rPr>
        <w:t>商品实体层、业务层、持久层代码优化，修复若干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bookmarkEnd w:id="2"/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整理商品实体类思维导向图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8.23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优化商品业务层代码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优化商品持久层与数据库连接代码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修复首页商品分类导航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8.24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优化商品分类功能，修复若干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8.25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商品分类、排序、搜索、分页功能整合，修复若干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修复商品类别导航栏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，链接点击商品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8.26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实现商品点击数，连接数据库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修复商品详情页导航栏显示异常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实现商品图片实体类，完成商品图片显示功能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8.27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搭建商品订单页面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8.29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</w:t>
      </w:r>
      <w:r>
        <w:rPr>
          <w:rFonts w:ascii="微软雅黑" w:eastAsia="微软雅黑" w:cs="微软雅黑"/>
          <w:kern w:val="0"/>
          <w:sz w:val="22"/>
          <w:lang w:val="zh-CN"/>
        </w:rPr>
        <w:t>ajax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，页面加载顺序（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css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→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），即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更改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，源代码不变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订单，订单详情，订单状态实体层、业务层、持久层代码优化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修复购物车相同商品不能叠加的问题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8.30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修复购物车不能显示总数量和总价钱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基本实现我的订单功能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修复批量更新库存销量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优化数据传送，删除无关属性，进一步了解一对多、多对一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关联查询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完善我的订单功能，优化界面，实现搜索订单的功能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基本实现我的订单分页功能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修复搜索栏回车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修复订单时间显示异常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搭建我的收货地址页面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实现我的收货地址增加、删除、修改功能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Courier New" w:cs="微软雅黑"/>
          <w:kern w:val="0"/>
          <w:sz w:val="22"/>
          <w:lang w:val="zh-CN"/>
        </w:rPr>
      </w:pPr>
      <w:r w:rsidRPr="00A31085">
        <w:rPr>
          <w:rFonts w:ascii="微软雅黑" w:eastAsia="微软雅黑" w:cs="微软雅黑"/>
          <w:kern w:val="0"/>
          <w:sz w:val="22"/>
          <w:lang w:val="zh-CN"/>
        </w:rPr>
        <w:t>3.</w:t>
      </w:r>
      <w:r w:rsidRPr="00A31085">
        <w:rPr>
          <w:rFonts w:ascii="Courier New" w:eastAsia="微软雅黑" w:hAnsi="Courier New" w:cs="Courier New"/>
          <w:color w:val="000000"/>
          <w:kern w:val="0"/>
          <w:sz w:val="22"/>
          <w:lang w:val="zh-CN"/>
        </w:rPr>
        <w:t>${fn:length()}</w:t>
      </w:r>
      <w:r w:rsidRPr="00A31085">
        <w:rPr>
          <w:rFonts w:ascii="微软雅黑" w:eastAsia="微软雅黑" w:hAnsi="Courier New" w:cs="微软雅黑" w:hint="eastAsia"/>
          <w:color w:val="000000"/>
          <w:kern w:val="0"/>
          <w:sz w:val="22"/>
          <w:lang w:val="zh-CN"/>
        </w:rPr>
        <w:t>查询记录数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重新制作注册、登录页面，优化注册、登录后端代码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9.4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完善注册功能，实现邮箱验证注册功能。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优化注册功能相关代码。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9.5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登录页面重新制作与优化，优化登录后端代码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9.26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初步搭建后台框架页面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项目路径优化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9.27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加载顺序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修复验证码绝对地址问题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实现后台管理界面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9.28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后台管理员拦截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器初步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后台管理主页面初步搭建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9.29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数据可视化图表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重新设计项目，文件</w:t>
      </w:r>
      <w:r>
        <w:rPr>
          <w:rFonts w:ascii="微软雅黑" w:eastAsia="微软雅黑" w:cs="微软雅黑"/>
          <w:kern w:val="0"/>
          <w:sz w:val="22"/>
          <w:lang w:val="zh-CN"/>
        </w:rPr>
        <w:t>(Files)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注释标签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9.30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后台管理主页面完善，及百度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的运用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10.1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 xml:space="preserve">1.了解及配置spring-quartz定时器 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2.深入了解spring注解运行机制</w:t>
      </w:r>
    </w:p>
    <w:p w:rsidR="00EF599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3.设计计算时间相差功能，实现距今</w:t>
      </w:r>
      <w:r>
        <w:rPr>
          <w:rFonts w:ascii="微软雅黑" w:eastAsia="微软雅黑" w:cs="微软雅黑"/>
          <w:kern w:val="0"/>
          <w:sz w:val="22"/>
          <w:lang w:val="zh-CN"/>
        </w:rPr>
        <w:t>xx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时间功能</w:t>
      </w:r>
    </w:p>
    <w:p w:rsidR="00BE431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网站统计实体层、服务层、持久层的搭建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2.spring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配置文件的优化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后台主页订单、支付金额显示功能的实现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10.3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网站定时功能的实现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10.8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后台主页订单图表显示功能实现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网站统计实现类完善，将订单拆分已支付、未支付订单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10.9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1.转化率之间空隙以&amp;</w:t>
      </w:r>
      <w:proofErr w:type="spellStart"/>
      <w:r w:rsidRPr="00BE4316">
        <w:rPr>
          <w:rFonts w:ascii="微软雅黑" w:eastAsia="微软雅黑" w:cs="微软雅黑"/>
          <w:kern w:val="0"/>
          <w:sz w:val="22"/>
        </w:rPr>
        <w:t>nbsp</w:t>
      </w:r>
      <w:proofErr w:type="spellEnd"/>
      <w:r w:rsidRPr="00BE4316">
        <w:rPr>
          <w:rFonts w:ascii="微软雅黑" w:eastAsia="微软雅黑" w:cs="微软雅黑"/>
          <w:kern w:val="0"/>
          <w:sz w:val="22"/>
        </w:rPr>
        <w:t>;代表空格代替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2.将</w:t>
      </w:r>
      <w:proofErr w:type="gramStart"/>
      <w:r w:rsidRPr="00BE4316">
        <w:rPr>
          <w:rFonts w:ascii="微软雅黑" w:eastAsia="微软雅黑" w:cs="微软雅黑"/>
          <w:kern w:val="0"/>
          <w:sz w:val="22"/>
        </w:rPr>
        <w:t>长数字</w:t>
      </w:r>
      <w:proofErr w:type="gramEnd"/>
      <w:r w:rsidRPr="00BE4316">
        <w:rPr>
          <w:rFonts w:ascii="微软雅黑" w:eastAsia="微软雅黑" w:cs="微软雅黑"/>
          <w:kern w:val="0"/>
          <w:sz w:val="22"/>
        </w:rPr>
        <w:t>分位显示，例如9,999.0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3.了解bootstrap-table表格插件的使用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用户信息查看页面初步搭建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用户列表页面初步搭建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10.11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简化</w:t>
      </w:r>
      <w:r>
        <w:rPr>
          <w:rFonts w:ascii="微软雅黑" w:eastAsia="微软雅黑" w:cs="微软雅黑"/>
          <w:kern w:val="0"/>
          <w:sz w:val="22"/>
          <w:lang w:val="zh-CN"/>
        </w:rPr>
        <w:t>&lt;link&gt;&lt;script&gt;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等相关标签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初步实现用户列表页面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修复后台用户头像显示出错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修复后台主页订单、支付金额显出异常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10.12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完善用户实体类，添加最后登录时间、登录、状态等相关字段，及完善相应的功能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实现后台用户列表相关功能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实现用户列表更改用户状态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删除用户等相关功能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</w:t>
      </w:r>
      <w:r>
        <w:rPr>
          <w:rFonts w:ascii="微软雅黑" w:eastAsia="微软雅黑" w:cs="微软雅黑"/>
          <w:kern w:val="0"/>
          <w:sz w:val="22"/>
          <w:lang w:val="zh-CN"/>
        </w:rPr>
        <w:t>iframe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滚动条不显示的问题（</w:t>
      </w:r>
      <w:r>
        <w:rPr>
          <w:rFonts w:ascii="微软雅黑" w:eastAsia="微软雅黑" w:cs="微软雅黑"/>
          <w:kern w:val="0"/>
          <w:sz w:val="22"/>
          <w:lang w:val="zh-CN"/>
        </w:rPr>
        <w:t>style="overflow:hidden"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10.13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实现查看用户信息的功能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初步搭建后台添加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修改用户界面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实现添加、修改用户信息功能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10.15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加密解密技术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客户端</w:t>
      </w:r>
      <w:r>
        <w:rPr>
          <w:rFonts w:ascii="微软雅黑" w:eastAsia="微软雅黑" w:cs="微软雅黑"/>
          <w:kern w:val="0"/>
          <w:sz w:val="22"/>
          <w:lang w:val="zh-CN"/>
        </w:rPr>
        <w:t>RSA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</w:t>
      </w:r>
      <w:r>
        <w:rPr>
          <w:rFonts w:ascii="微软雅黑" w:eastAsia="微软雅黑" w:cs="微软雅黑"/>
          <w:kern w:val="0"/>
          <w:sz w:val="22"/>
          <w:lang w:val="zh-CN"/>
        </w:rPr>
        <w:t>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服务端解密功能，保证数据传递的安全性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实现数据库消息摘要算法</w:t>
      </w:r>
      <w:r>
        <w:rPr>
          <w:rFonts w:ascii="微软雅黑" w:eastAsia="微软雅黑" w:cs="微软雅黑"/>
          <w:kern w:val="0"/>
          <w:sz w:val="22"/>
          <w:lang w:val="zh-CN"/>
        </w:rPr>
        <w:t>MD5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加密，保证用户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管理密码的安全性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10.16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mapping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文件位置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加入版本管理工具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SVN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3.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用户头像更换后删除以前的头像文件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4.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修复头像上传组件头像无法移动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BUG，js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插件版本问题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5.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修复前台用户不能通过账号查询订单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6.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修复用户查询订单加载动画，动画因路径问题不能加载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10.17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用户登录记录查询系统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用户查询条件查询用户功能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10.18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搭建管理员个人信息页面，并实现相关功能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修复用户登录获取本地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IP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地址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BUG（127.0.0.1）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10.21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学习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10.22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</w:t>
      </w:r>
      <w:r>
        <w:rPr>
          <w:rFonts w:ascii="微软雅黑" w:eastAsia="微软雅黑" w:cs="微软雅黑"/>
          <w:kern w:val="0"/>
          <w:sz w:val="22"/>
          <w:lang w:val="zh-CN"/>
        </w:rPr>
        <w:t>实现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10.23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2.完善系統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10.24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1.spring MVC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和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框架的整合完成，对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框架有了一定了解。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10.25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安全框架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-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优化后台授权和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url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地址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10.26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10.27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json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返回方式，对后台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json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10.28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调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整用户状态显示错误的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，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正常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冻结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10.29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配置数据库连接池：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Alibaba Druid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3.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使用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Druid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4.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了解前端交互设计，规范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Resful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接口设计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 w:hint="eastAsia"/>
          <w:color w:val="000000"/>
          <w:kern w:val="0"/>
          <w:szCs w:val="21"/>
          <w:lang w:val="zh-CN"/>
        </w:rPr>
      </w:pPr>
      <w:bookmarkStart w:id="3" w:name="_GoBack"/>
      <w:bookmarkEnd w:id="3"/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301CDB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sectPr w:rsidR="00975F73" w:rsidRPr="00301CDB" w:rsidSect="00CC62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301CDB"/>
    <w:rsid w:val="004822A8"/>
    <w:rsid w:val="0049566F"/>
    <w:rsid w:val="007512B2"/>
    <w:rsid w:val="00833B45"/>
    <w:rsid w:val="00893A27"/>
    <w:rsid w:val="00937EF1"/>
    <w:rsid w:val="00975F73"/>
    <w:rsid w:val="00A31085"/>
    <w:rsid w:val="00A64A6C"/>
    <w:rsid w:val="00A81E88"/>
    <w:rsid w:val="00BC1504"/>
    <w:rsid w:val="00BE4316"/>
    <w:rsid w:val="00D42013"/>
    <w:rsid w:val="00EE7A49"/>
    <w:rsid w:val="00E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E1B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29</cp:revision>
  <dcterms:created xsi:type="dcterms:W3CDTF">2016-07-03T06:02:00Z</dcterms:created>
  <dcterms:modified xsi:type="dcterms:W3CDTF">2016-10-29T14:02:00Z</dcterms:modified>
</cp:coreProperties>
</file>