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4/28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1.Spring+mybatis+SpringMVC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三大框架接触与学习</w:t>
      </w:r>
    </w:p>
    <w:p w:rsidR="00833B45" w:rsidRDefault="00833B45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猫宁网上商城项目框架初步搭建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搭建用户登录页面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5/8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登陆界面的初步实现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搭建用户注册界面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5/10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用户注册功能的初步实现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5/12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猫宁网上商城用户登录、注册界面及功能的实现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5/15</w:t>
      </w:r>
    </w:p>
    <w:p w:rsidR="00975F73" w:rsidRPr="00975F73" w:rsidRDefault="00975F73" w:rsidP="00975F73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975F73">
        <w:rPr>
          <w:rFonts w:ascii="微软雅黑" w:eastAsia="微软雅黑" w:cs="微软雅黑" w:hint="eastAsia"/>
          <w:kern w:val="0"/>
          <w:sz w:val="22"/>
          <w:lang w:val="zh-CN"/>
        </w:rPr>
        <w:t>商城主页的初步搭建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5/17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商城数据库初步设计与搭建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5/18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数据库与</w:t>
      </w:r>
      <w:r>
        <w:rPr>
          <w:rFonts w:ascii="微软雅黑" w:eastAsia="微软雅黑" w:cs="微软雅黑"/>
          <w:kern w:val="0"/>
          <w:sz w:val="22"/>
          <w:lang w:val="zh-CN"/>
        </w:rPr>
        <w:t>J2EE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连接测试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数据库查询并输入查询集合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3.mybatis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一对多查询功能实现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商品类目与商品一对多功能的实现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5/19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商城主页与数据库初步连接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5/20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商品详情页的初步搭建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5/21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商品详情页商品显示图片（主、侧、侧、细）功能实现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5/23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商品详情页与数据库初步连接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5/24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修复页面与数据库连接若干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5/27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购物车页面的初步搭建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实现购物车修改、删除商品等功能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5/29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添加购物车成功页面的初步搭建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修复购物车页面若干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6/1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订单页面的初步搭建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用户收货地址添加、删除功能实现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6/2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订单页面与数据库初步连接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用户购买商品，订单信息与订单详情插入数据库的实现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6/3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添加分类页面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6/4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分页功能的初步实现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完善分类页面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添加事务处理器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6/5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整体风格替换为蓝色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完善首页商品展示分类功能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完善分页及商品分类排序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修复购物车显示数量为</w:t>
      </w:r>
      <w:r>
        <w:rPr>
          <w:rFonts w:ascii="微软雅黑" w:eastAsia="微软雅黑" w:cs="微软雅黑"/>
          <w:kern w:val="0"/>
          <w:sz w:val="22"/>
          <w:lang w:val="zh-CN"/>
        </w:rPr>
        <w:t>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6/6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修复全部商品分类导航字体聚焦颜色问题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事务管理器验证完毕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登录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退出功能实现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实现为你推荐，推荐</w:t>
      </w:r>
      <w:r>
        <w:rPr>
          <w:rFonts w:ascii="微软雅黑" w:eastAsia="微软雅黑" w:cs="微软雅黑"/>
          <w:kern w:val="0"/>
          <w:sz w:val="22"/>
          <w:lang w:val="zh-CN"/>
        </w:rPr>
        <w:t>10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件随机商品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6/7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修复购物车删除商品提示功能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修复购物车删除商品，商品未被删除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实现搜索按钮及搜索内容排序问题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7.15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项目结构调整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2.404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错误页面搭建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网站图标测试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7.16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完善错误页面搭建（</w:t>
      </w:r>
      <w:r>
        <w:rPr>
          <w:rFonts w:ascii="微软雅黑" w:eastAsia="微软雅黑" w:cs="微软雅黑"/>
          <w:kern w:val="0"/>
          <w:sz w:val="22"/>
          <w:lang w:val="zh-CN"/>
        </w:rPr>
        <w:t>400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403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405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500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error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）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新项目结构下，注册、登录页面实现及优化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7.23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2.base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header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footer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基础页面搭建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简单当前在线人数统计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项目相对路径修改为绝对路径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8.2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2.lombok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插件的使用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8.3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右侧在线客服代码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8.7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基于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spring mail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邮件发送基本实现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8.8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基于</w:t>
      </w:r>
      <w:r>
        <w:rPr>
          <w:rFonts w:ascii="微软雅黑" w:eastAsia="微软雅黑" w:cs="微软雅黑"/>
          <w:kern w:val="0"/>
          <w:sz w:val="22"/>
          <w:lang w:val="zh-CN"/>
        </w:rPr>
        <w:t>spring velocity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发送邮件模版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异步发送邮件实现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8.9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初步搭建个人中心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个人中心页面左侧搭建完毕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8.11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账户管理页面初步搭建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8.12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bookmarkStart w:id="0" w:name="OLE_LINK1"/>
      <w:bookmarkStart w:id="1" w:name="OLE_LINK2"/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用户登录实体层、业务层、视图层结构优化，修复若干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，实现用户登录日志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整理用户实体类思维导向图</w:t>
      </w:r>
    </w:p>
    <w:bookmarkEnd w:id="0"/>
    <w:bookmarkEnd w:id="1"/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8.13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账户管理基本功能基本实现（修改个人信息，修改密码）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8.14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修复超链接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</w:t>
      </w:r>
      <w:r>
        <w:rPr>
          <w:rFonts w:ascii="微软雅黑" w:eastAsia="微软雅黑" w:cs="微软雅黑"/>
          <w:kern w:val="0"/>
          <w:sz w:val="22"/>
          <w:lang w:val="zh-CN"/>
        </w:rPr>
        <w:t>onclick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无法拖动问题。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修复无法在新窗口中打开链接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添加用户修改信息提示窗口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8.15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完善修改密码、个人信息等功能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修复首页商品详细信息长度问题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修复商品列表页面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图片大小问题</w:t>
      </w:r>
    </w:p>
    <w:p w:rsidR="004822A8" w:rsidRDefault="004822A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8.17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初步实现头像上传功能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8.18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完善文件上传功能，代码实现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8.19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头像上传功能基本实现与完善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初始化头像与头像页面完善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8.20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修复搜索栏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修复头像上传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8.21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订单中心</w:t>
      </w:r>
      <w:r>
        <w:rPr>
          <w:rFonts w:ascii="微软雅黑" w:eastAsia="微软雅黑" w:cs="微软雅黑"/>
          <w:kern w:val="0"/>
          <w:sz w:val="22"/>
          <w:lang w:val="zh-CN"/>
        </w:rPr>
        <w:t>-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我的订单页面搭建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异步实现我的订单中心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修复头像上传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，相对路径与绝对路径冲突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8.22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bookmarkStart w:id="2" w:name="OLE_LINK3"/>
      <w:r>
        <w:rPr>
          <w:rFonts w:ascii="微软雅黑" w:eastAsia="微软雅黑" w:cs="微软雅黑" w:hint="eastAsia"/>
          <w:kern w:val="0"/>
          <w:sz w:val="22"/>
          <w:lang w:val="zh-CN"/>
        </w:rPr>
        <w:t>商品实体层、业务层、持久层代码优化，修复若干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bookmarkEnd w:id="2"/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整理商品实体类思维导向图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8.23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优化商品业务层代码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优化商品持久层与数据库连接代码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修复首页商品分类导航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8.24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优化商品分类功能，修复若干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8.25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商品分类、排序、搜索、分页功能整合，修复若干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修复商品类别导航栏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，链接点击商品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8.26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实现商品点击数，连接数据库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修复商品详情页导航栏显示异常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实现商品图片实体类，完成商品图片显示功能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8.27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搭建商品订单页面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8.29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了解</w:t>
      </w:r>
      <w:r>
        <w:rPr>
          <w:rFonts w:ascii="微软雅黑" w:eastAsia="微软雅黑" w:cs="微软雅黑"/>
          <w:kern w:val="0"/>
          <w:sz w:val="22"/>
          <w:lang w:val="zh-CN"/>
        </w:rPr>
        <w:t>ajax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，页面加载顺序（</w:t>
      </w:r>
      <w:r>
        <w:rPr>
          <w:rFonts w:ascii="微软雅黑" w:eastAsia="微软雅黑" w:cs="微软雅黑"/>
          <w:kern w:val="0"/>
          <w:sz w:val="22"/>
          <w:lang w:val="zh-CN"/>
        </w:rPr>
        <w:t>html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</w:t>
      </w:r>
      <w:r>
        <w:rPr>
          <w:rFonts w:ascii="微软雅黑" w:eastAsia="微软雅黑" w:cs="微软雅黑"/>
          <w:kern w:val="0"/>
          <w:sz w:val="22"/>
          <w:lang w:val="zh-CN"/>
        </w:rPr>
        <w:t>css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→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），即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更改</w:t>
      </w:r>
      <w:r>
        <w:rPr>
          <w:rFonts w:ascii="微软雅黑" w:eastAsia="微软雅黑" w:cs="微软雅黑"/>
          <w:kern w:val="0"/>
          <w:sz w:val="22"/>
          <w:lang w:val="zh-CN"/>
        </w:rPr>
        <w:t>html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，源代码不变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订单，订单详情，订单状态实体层、业务层、持久层代码优化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购物车代码优化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修复购物车相同商品不能叠加的问题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8.30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修复购物车不能显示总数量和总价钱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基本实现我的订单功能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修复批量更新库存销量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8.31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优化数据传送，删除无关属性，进一步了解一对多、多对一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关联查询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完善我的订单功能，优化界面，实现搜索订单的功能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9.1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基本实现我的订单分页功能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修复搜索栏回车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修复订单时间显示异常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搭建我的收货地址页面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实现我的收货地址增加、删除、修改功能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hAnsi="Courier New" w:cs="微软雅黑"/>
          <w:kern w:val="0"/>
          <w:sz w:val="22"/>
          <w:lang w:val="zh-CN"/>
        </w:rPr>
      </w:pPr>
      <w:r w:rsidRPr="00A31085">
        <w:rPr>
          <w:rFonts w:ascii="微软雅黑" w:eastAsia="微软雅黑" w:cs="微软雅黑"/>
          <w:kern w:val="0"/>
          <w:sz w:val="22"/>
          <w:lang w:val="zh-CN"/>
        </w:rPr>
        <w:t>3.</w:t>
      </w:r>
      <w:r w:rsidRPr="00A31085">
        <w:rPr>
          <w:rFonts w:ascii="Courier New" w:eastAsia="微软雅黑" w:hAnsi="Courier New" w:cs="Courier New"/>
          <w:color w:val="000000"/>
          <w:kern w:val="0"/>
          <w:sz w:val="22"/>
          <w:lang w:val="zh-CN"/>
        </w:rPr>
        <w:t>${fn:length()}</w:t>
      </w:r>
      <w:r w:rsidRPr="00A31085">
        <w:rPr>
          <w:rFonts w:ascii="微软雅黑" w:eastAsia="微软雅黑" w:hAnsi="Courier New" w:cs="微软雅黑" w:hint="eastAsia"/>
          <w:color w:val="000000"/>
          <w:kern w:val="0"/>
          <w:sz w:val="22"/>
          <w:lang w:val="zh-CN"/>
        </w:rPr>
        <w:t>查询记录数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9.3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重新制作注册、登录页面，优化注册、登录后端代码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9.4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完善注册功能，实现邮箱验证注册功能。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优化注册功能相关代码。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9.5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登录页面重新制作与优化，优化登录后端代码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9.26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初步搭建后台框架页面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项目路径优化</w:t>
      </w:r>
    </w:p>
    <w:p w:rsidR="00EF5996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9.27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加载顺序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修复验证码绝对地址问题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实现后台管理界面</w:t>
      </w:r>
    </w:p>
    <w:p w:rsidR="00EF5996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9.28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后台管理员拦截器初步搭建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后台管理主页面初步搭建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9.29</w:t>
      </w: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了解百度</w:t>
      </w:r>
      <w:r>
        <w:rPr>
          <w:rFonts w:ascii="微软雅黑" w:eastAsia="微软雅黑" w:cs="微软雅黑"/>
          <w:kern w:val="0"/>
          <w:sz w:val="22"/>
          <w:lang w:val="zh-CN"/>
        </w:rPr>
        <w:t>ECharts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数据可视化图表</w:t>
      </w: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重新设计项目，文件</w:t>
      </w:r>
      <w:r>
        <w:rPr>
          <w:rFonts w:ascii="微软雅黑" w:eastAsia="微软雅黑" w:cs="微软雅黑"/>
          <w:kern w:val="0"/>
          <w:sz w:val="22"/>
          <w:lang w:val="zh-CN"/>
        </w:rPr>
        <w:t>(Files)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注释标签</w:t>
      </w: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9.30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后台管理主页面完善，及百度</w:t>
      </w:r>
      <w:r>
        <w:rPr>
          <w:rFonts w:ascii="微软雅黑" w:eastAsia="微软雅黑" w:cs="微软雅黑"/>
          <w:kern w:val="0"/>
          <w:sz w:val="22"/>
          <w:lang w:val="zh-CN"/>
        </w:rPr>
        <w:t>Echarts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的运用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P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EF5996">
        <w:rPr>
          <w:rFonts w:ascii="微软雅黑" w:eastAsia="微软雅黑" w:cs="微软雅黑"/>
          <w:kern w:val="0"/>
          <w:sz w:val="22"/>
          <w:lang w:val="zh-CN"/>
        </w:rPr>
        <w:t>10.1</w:t>
      </w:r>
    </w:p>
    <w:p w:rsidR="00EF5996" w:rsidRP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EF5996">
        <w:rPr>
          <w:rFonts w:ascii="微软雅黑" w:eastAsia="微软雅黑" w:cs="微软雅黑"/>
          <w:kern w:val="0"/>
          <w:sz w:val="22"/>
          <w:lang w:val="zh-CN"/>
        </w:rPr>
        <w:t xml:space="preserve">1.了解及配置spring-quartz定时器 </w:t>
      </w:r>
    </w:p>
    <w:p w:rsidR="00EF5996" w:rsidRP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EF5996">
        <w:rPr>
          <w:rFonts w:ascii="微软雅黑" w:eastAsia="微软雅黑" w:cs="微软雅黑"/>
          <w:kern w:val="0"/>
          <w:sz w:val="22"/>
          <w:lang w:val="zh-CN"/>
        </w:rPr>
        <w:t>2.深入了解spring注解运行机制</w:t>
      </w:r>
    </w:p>
    <w:p w:rsidR="00EF5996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3.设计计算时间相差功能，实现距今</w:t>
      </w:r>
      <w:r>
        <w:rPr>
          <w:rFonts w:ascii="微软雅黑" w:eastAsia="微软雅黑" w:cs="微软雅黑"/>
          <w:kern w:val="0"/>
          <w:sz w:val="22"/>
          <w:lang w:val="zh-CN"/>
        </w:rPr>
        <w:t>xx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时间功能</w:t>
      </w:r>
    </w:p>
    <w:p w:rsidR="00BE4316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10.2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网站统计实体层、服务层、持久层的搭建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2.spring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配置文件的优化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后台主页订单、支付金额显示功能的实现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10.3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网站定时功能的实现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10.8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后台主页订单图表显示功能实现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网站统计实现类完善，将订单拆分已支付、未支付订单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BE4316" w:rsidRP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10.9</w:t>
      </w:r>
    </w:p>
    <w:p w:rsidR="00BE4316" w:rsidRP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1.转化率之间空隙以&amp;</w:t>
      </w:r>
      <w:proofErr w:type="spellStart"/>
      <w:r w:rsidRPr="00BE4316">
        <w:rPr>
          <w:rFonts w:ascii="微软雅黑" w:eastAsia="微软雅黑" w:cs="微软雅黑"/>
          <w:kern w:val="0"/>
          <w:sz w:val="22"/>
        </w:rPr>
        <w:t>nbsp</w:t>
      </w:r>
      <w:proofErr w:type="spellEnd"/>
      <w:r w:rsidRPr="00BE4316">
        <w:rPr>
          <w:rFonts w:ascii="微软雅黑" w:eastAsia="微软雅黑" w:cs="微软雅黑"/>
          <w:kern w:val="0"/>
          <w:sz w:val="22"/>
        </w:rPr>
        <w:t>;代表空格代替</w:t>
      </w:r>
    </w:p>
    <w:p w:rsidR="00BE4316" w:rsidRP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2.将长数字分位显示，例如9,999.0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3.了解bootstrap-table表格插件的使用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10.10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用户信息查看页面初步搭建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用户列表页面初步搭建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10.11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简化</w:t>
      </w:r>
      <w:r>
        <w:rPr>
          <w:rFonts w:ascii="微软雅黑" w:eastAsia="微软雅黑" w:cs="微软雅黑"/>
          <w:kern w:val="0"/>
          <w:sz w:val="22"/>
          <w:lang w:val="zh-CN"/>
        </w:rPr>
        <w:t>&lt;link&gt;&lt;script&gt;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等相关标签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初步实现用户列表页面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修复后台用户头像显示出错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修复后台主页订单、支付金额显出异常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893A27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10.12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完善用户实体类，添加最后登录时间、登录、状态等相关字段，及完善相应的功能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实现后台用户列表相关功能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实现用户列表更改用户状态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删除用户等相关功能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</w:t>
      </w:r>
      <w:r>
        <w:rPr>
          <w:rFonts w:ascii="微软雅黑" w:eastAsia="微软雅黑" w:cs="微软雅黑"/>
          <w:kern w:val="0"/>
          <w:sz w:val="22"/>
          <w:lang w:val="zh-CN"/>
        </w:rPr>
        <w:t>iframe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滚动条不显示的问题（</w:t>
      </w:r>
      <w:r>
        <w:rPr>
          <w:rFonts w:ascii="微软雅黑" w:eastAsia="微软雅黑" w:cs="微软雅黑"/>
          <w:kern w:val="0"/>
          <w:sz w:val="22"/>
          <w:lang w:val="zh-CN"/>
        </w:rPr>
        <w:t>style="overflow:hidden"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）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10.13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实现查看用户信息的功能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初步搭建后台添加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修改用户界面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实现添加、修改用户信息功能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10.15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1.java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加密解密技术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客户端</w:t>
      </w:r>
      <w:r>
        <w:rPr>
          <w:rFonts w:ascii="微软雅黑" w:eastAsia="微软雅黑" w:cs="微软雅黑"/>
          <w:kern w:val="0"/>
          <w:sz w:val="22"/>
          <w:lang w:val="zh-CN"/>
        </w:rPr>
        <w:t>RSA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加密，</w:t>
      </w:r>
      <w:r>
        <w:rPr>
          <w:rFonts w:ascii="微软雅黑" w:eastAsia="微软雅黑" w:cs="微软雅黑"/>
          <w:kern w:val="0"/>
          <w:sz w:val="22"/>
          <w:lang w:val="zh-CN"/>
        </w:rPr>
        <w:t>Java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服务端解密功能，保证数据传递的安全性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实现数据库消息摘要算法</w:t>
      </w:r>
      <w:r>
        <w:rPr>
          <w:rFonts w:ascii="微软雅黑" w:eastAsia="微软雅黑" w:cs="微软雅黑"/>
          <w:kern w:val="0"/>
          <w:sz w:val="22"/>
          <w:lang w:val="zh-CN"/>
        </w:rPr>
        <w:t>MD5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加密，保证用户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管理密码的安全性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10.16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优化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mapping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文件位置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2.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加入版本管理工具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SVN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3.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用户头像更换后删除以前的头像文件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4.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修复头像上传组件头像无法移动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BUG，js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插件版本问题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5.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修复前台用户不能通过账号查询订单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6.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修复用户查询订单加载动画，动画因路径问题不能加载</w:t>
      </w: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10.17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1.实现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用户登录记录查询系统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2.实现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用户查询条件查询用户功能</w:t>
      </w: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10.18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搭建管理员个人信息页面，并实现相关功能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2.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修复用户登录获取本地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IP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地址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BUG（127.0.0.1）</w:t>
      </w: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10.21</w:t>
      </w:r>
    </w:p>
    <w:p w:rsid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学习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SpringMVC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整合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Shiro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安全框架</w:t>
      </w:r>
    </w:p>
    <w:p w:rsid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10.22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</w:t>
      </w:r>
      <w:r>
        <w:rPr>
          <w:rFonts w:ascii="微软雅黑" w:eastAsia="微软雅黑" w:cs="微软雅黑"/>
          <w:kern w:val="0"/>
          <w:sz w:val="22"/>
          <w:lang w:val="zh-CN"/>
        </w:rPr>
        <w:t>实现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SpringMVC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整合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Shiro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安全框架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10.23</w:t>
      </w: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系统角色及系统权限实体层、服务层、持久层搭建</w:t>
      </w: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2.完善系統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目录，实现系统目录与数据库连接</w:t>
      </w: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10.24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Microsoft YaHei U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1.spring MVC</w:t>
      </w:r>
      <w:r>
        <w:rPr>
          <w:rFonts w:ascii="Microsoft YaHei UI" w:eastAsia="Microsoft YaHei UI" w:hAnsi="Segoe UI Emoji" w:cs="Microsoft YaHei UI" w:hint="eastAsia"/>
          <w:color w:val="000000"/>
          <w:kern w:val="0"/>
          <w:szCs w:val="21"/>
          <w:lang w:val="zh-CN"/>
        </w:rPr>
        <w:t>和</w:t>
      </w:r>
      <w:r>
        <w:rPr>
          <w:rFonts w:ascii="Segoe UI Emoji" w:eastAsia="Microsoft YaHei UI" w:hAnsi="Segoe UI Emoji" w:cs="Segoe UI Emoji"/>
          <w:color w:val="000000"/>
          <w:kern w:val="0"/>
          <w:szCs w:val="21"/>
          <w:lang w:val="zh-CN"/>
        </w:rPr>
        <w:t>shiro</w:t>
      </w:r>
      <w:r>
        <w:rPr>
          <w:rFonts w:ascii="Microsoft YaHei UI" w:eastAsia="Microsoft YaHei UI" w:hAnsi="Segoe UI Emoji" w:cs="Microsoft YaHei UI" w:hint="eastAsia"/>
          <w:color w:val="000000"/>
          <w:kern w:val="0"/>
          <w:szCs w:val="21"/>
          <w:lang w:val="zh-CN"/>
        </w:rPr>
        <w:t>框架的整合完成，对</w:t>
      </w:r>
      <w:r>
        <w:rPr>
          <w:rFonts w:ascii="Segoe UI Emoji" w:eastAsia="Microsoft YaHei UI" w:hAnsi="Segoe UI Emoji" w:cs="Segoe UI Emoji"/>
          <w:color w:val="000000"/>
          <w:kern w:val="0"/>
          <w:szCs w:val="21"/>
          <w:lang w:val="zh-CN"/>
        </w:rPr>
        <w:t>shiro</w:t>
      </w:r>
      <w:r>
        <w:rPr>
          <w:rFonts w:ascii="Microsoft YaHei UI" w:eastAsia="Microsoft YaHei UI" w:hAnsi="Segoe UI Emoji" w:cs="Microsoft YaHei UI" w:hint="eastAsia"/>
          <w:color w:val="000000"/>
          <w:kern w:val="0"/>
          <w:szCs w:val="21"/>
          <w:lang w:val="zh-CN"/>
        </w:rPr>
        <w:t>框架有了一定了解。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10.25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实现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shiro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安全框架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-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登录及授权功能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实现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管理员信息修改功能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优化后台授权和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url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地址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10.26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搭建管理员分类列表，并实现相关功能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10.27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json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返回方式，对后台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 xml:space="preserve">json 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返回进行整理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完善管理员列表，增加相应功能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10.28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增加添加用户密码功能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调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整用户状态显示错误的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BUG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，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正常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/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冻结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10.29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用户列表功能实现完毕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配置数据库连接池：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Alibaba Druid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 xml:space="preserve">3. 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使用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Druid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的内置监控功能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4.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了解前端交互设计，规范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Resful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接口设计</w:t>
      </w:r>
    </w:p>
    <w:p w:rsidR="009C7526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10.31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配置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ContextLoaderListener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监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听器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lastRenderedPageBreak/>
        <w:t>11.1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对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pom.xml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配置文件进行整理与优化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修复发送邮件用加载配置文件的方式获取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Bean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的问题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11.2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采用注解的方式启动监听器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2.spring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整合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 xml:space="preserve">ehcache 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注解实现查询缓存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,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并实现实时缓存更新。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整合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spring+shiro+Ehcache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框架，实现授权缓存管理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11.5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修复购物车若干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BUG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修复填写订单信息按钮颜色显示异常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BUG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优化前台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JSP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文件名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11.6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对三层架构进行重新命名，了解分层开发的优点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2.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项目上传至码云代码托管平台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3.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编写项目说明文档</w:t>
      </w: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README.md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4.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实现</w:t>
      </w: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druid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页面查看</w:t>
      </w:r>
    </w:p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11.8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1.初步搭建订单支付页面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2.添加spring集成测试基类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11.9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1.test测试类的BaseTest基类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2.MyBatis Generator代码生成器与项目整合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3.订单记录表生成与相关功能的整合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4.订单支付页面与个人订单中心功能的完善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5.取消订单功能初步实现</w:t>
      </w:r>
    </w:p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11.10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确认收货功能的实现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封装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json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结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果到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AjaxResult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实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体类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优化邮箱验证</w:t>
      </w:r>
    </w:p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11.14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采用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mybatis-plus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简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化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xml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配置文件与数据访问层接口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lastRenderedPageBreak/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深入理解表示层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/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业务逻辑层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/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数据访问层分层式结构与各层相应的功能，优化后台用户分层结构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后台管理员模块代码优化完毕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381147" w:rsidRPr="00381147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11.23</w:t>
      </w:r>
    </w:p>
    <w:p w:rsidR="00381147" w:rsidRPr="00381147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优化项目中错误的代码（从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774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个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BUG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改进到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144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）</w:t>
      </w:r>
    </w:p>
    <w:p w:rsidR="00381147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删除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lombok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插件的应用</w:t>
      </w:r>
    </w:p>
    <w:p w:rsidR="00381147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381147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11.26</w:t>
      </w:r>
    </w:p>
    <w:p w:rsidR="00381147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产品列表页面搭建完毕，产品列表查看、状态、删除功能实现</w:t>
      </w:r>
    </w:p>
    <w:p w:rsidR="00381147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381147" w:rsidRPr="00381147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12.4</w:t>
      </w:r>
    </w:p>
    <w:p w:rsidR="00381147" w:rsidRPr="00381147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角色管理页面搭建完毕，角色管理基本功能实现</w:t>
      </w:r>
    </w:p>
    <w:p w:rsidR="00381147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</w:pP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角色添加页面搭建完毕，添加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/</w:t>
      </w:r>
      <w:r w:rsidRPr="00381147">
        <w:rPr>
          <w:rFonts w:ascii="Segoe UI Emoji" w:hAnsi="Segoe UI Emoji" w:cs="Segoe UI Emoji"/>
          <w:color w:val="000000"/>
          <w:kern w:val="0"/>
          <w:szCs w:val="21"/>
          <w:lang w:val="zh-CN"/>
        </w:rPr>
        <w:t>修改角色功能基本实现</w:t>
      </w:r>
      <w:bookmarkStart w:id="3" w:name="_GoBack"/>
      <w:bookmarkEnd w:id="3"/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Pr="00301CDB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Pr="00301CDB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Pr="00301CDB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Pr="00301CDB" w:rsidRDefault="00EF599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Pr="00301CDB" w:rsidRDefault="00975F73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Pr="00301CDB" w:rsidRDefault="00975F73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sectPr w:rsidR="00975F73" w:rsidRPr="00301CDB" w:rsidSect="00CC62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A6A40"/>
    <w:multiLevelType w:val="hybridMultilevel"/>
    <w:tmpl w:val="08CA7492"/>
    <w:lvl w:ilvl="0" w:tplc="8924CA5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1870F4"/>
    <w:rsid w:val="00301CDB"/>
    <w:rsid w:val="00381147"/>
    <w:rsid w:val="004822A8"/>
    <w:rsid w:val="0049566F"/>
    <w:rsid w:val="005B0E4D"/>
    <w:rsid w:val="007512B2"/>
    <w:rsid w:val="00833B45"/>
    <w:rsid w:val="00893A27"/>
    <w:rsid w:val="00937EF1"/>
    <w:rsid w:val="00975F73"/>
    <w:rsid w:val="009C7526"/>
    <w:rsid w:val="00A31085"/>
    <w:rsid w:val="00A64A6C"/>
    <w:rsid w:val="00A81E88"/>
    <w:rsid w:val="00BC1504"/>
    <w:rsid w:val="00BE4316"/>
    <w:rsid w:val="00D42013"/>
    <w:rsid w:val="00EE7A49"/>
    <w:rsid w:val="00E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92A8"/>
  <w15:chartTrackingRefBased/>
  <w15:docId w15:val="{B4DD4477-8DE2-440B-89AD-20DEB1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陈星星</dc:creator>
  <cp:keywords/>
  <dc:description/>
  <cp:lastModifiedBy>陈星星</cp:lastModifiedBy>
  <cp:revision>35</cp:revision>
  <dcterms:created xsi:type="dcterms:W3CDTF">2016-07-03T06:02:00Z</dcterms:created>
  <dcterms:modified xsi:type="dcterms:W3CDTF">2016-12-04T17:25:00Z</dcterms:modified>
</cp:coreProperties>
</file>