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B651E" w14:textId="69732668" w:rsidR="00D606C1" w:rsidRDefault="00FF55AD" w:rsidP="00AC788B">
      <w:pPr>
        <w:pStyle w:val="1"/>
      </w:pPr>
      <w:bookmarkStart w:id="0" w:name="_Ref303779108"/>
      <w:bookmarkStart w:id="1" w:name="_Ref400783954"/>
      <w:bookmarkStart w:id="2" w:name="_Ref125038370"/>
      <w:r>
        <w:rPr>
          <w:rFonts w:hint="eastAsia"/>
        </w:rPr>
        <w:t>你需要的只有注意力</w:t>
      </w:r>
      <w:r w:rsidR="00D606C1">
        <w:rPr>
          <w:rStyle w:val="aa"/>
        </w:rPr>
        <w:footnoteReference w:id="1"/>
      </w:r>
      <w:bookmarkEnd w:id="0"/>
    </w:p>
    <w:bookmarkEnd w:id="1"/>
    <w:bookmarkEnd w:id="2"/>
    <w:p w14:paraId="0F52E8C6" w14:textId="77777777" w:rsidR="00E76076" w:rsidRPr="006D58F1" w:rsidRDefault="00BD59BD" w:rsidP="006D58F1">
      <w:pPr>
        <w:pStyle w:val="a6"/>
        <w:jc w:val="center"/>
      </w:pPr>
      <w:r>
        <w:rPr>
          <w:rFonts w:hint="eastAsia"/>
        </w:rPr>
        <w:t>赵淼译</w:t>
      </w:r>
    </w:p>
    <w:p w14:paraId="7AB8A23B"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1834BB61" w14:textId="77777777" w:rsidR="006D53D8" w:rsidRPr="006D58F1" w:rsidRDefault="006D53D8" w:rsidP="006D58F1">
      <w:pPr>
        <w:pStyle w:val="a6"/>
        <w:jc w:val="center"/>
      </w:pPr>
    </w:p>
    <w:p w14:paraId="4D3E355C" w14:textId="77777777" w:rsidR="00D50E1A" w:rsidRDefault="00B134B9" w:rsidP="00B134B9">
      <w:pPr>
        <w:pStyle w:val="2"/>
      </w:pPr>
      <w:r>
        <w:rPr>
          <w:rFonts w:hint="eastAsia"/>
        </w:rPr>
        <w:t>摘要</w:t>
      </w:r>
    </w:p>
    <w:p w14:paraId="6155BB11" w14:textId="6B75FF76" w:rsidR="00D50E1A" w:rsidRDefault="00FF55AD" w:rsidP="00D50E1A">
      <w:pPr>
        <w:pStyle w:val="a2"/>
      </w:pPr>
      <w:r>
        <w:rPr>
          <w:rFonts w:hint="eastAsia"/>
        </w:rPr>
        <w:t>以往的序列转换依靠复杂的循环和卷积神经网络作为编解码器，这里提出了一个简单的网络架构，单纯依赖注意力机制的转换模块。</w:t>
      </w:r>
    </w:p>
    <w:p w14:paraId="28D64EC6" w14:textId="3DF42B35" w:rsidR="00FF55AD" w:rsidRPr="00D50E1A" w:rsidRDefault="00FF55AD" w:rsidP="00D50E1A">
      <w:pPr>
        <w:pStyle w:val="a2"/>
        <w:ind w:firstLine="602"/>
        <w:rPr>
          <w:b/>
          <w:bCs/>
          <w:sz w:val="30"/>
          <w:szCs w:val="30"/>
        </w:rPr>
      </w:pPr>
    </w:p>
    <w:p w14:paraId="225C3009" w14:textId="2FA68E00" w:rsidR="00B134B9" w:rsidRDefault="00D50E1A" w:rsidP="00B134B9">
      <w:pPr>
        <w:pStyle w:val="2"/>
      </w:pPr>
      <w:r>
        <w:rPr>
          <w:rFonts w:hint="eastAsia"/>
        </w:rPr>
        <w:t>1</w:t>
      </w:r>
      <w:r w:rsidR="00B134B9">
        <w:t xml:space="preserve">  </w:t>
      </w:r>
      <w:r w:rsidR="00B134B9">
        <w:rPr>
          <w:rFonts w:hint="eastAsia"/>
        </w:rPr>
        <w:t>介绍</w:t>
      </w:r>
    </w:p>
    <w:p w14:paraId="77174155" w14:textId="03F304F3" w:rsidR="004A6BB4" w:rsidRDefault="00060C6C" w:rsidP="00060C6C">
      <w:pPr>
        <w:pStyle w:val="a2"/>
        <w:spacing w:line="240" w:lineRule="auto"/>
      </w:pPr>
      <w:r>
        <w:rPr>
          <w:rFonts w:hint="eastAsia"/>
        </w:rPr>
        <w:t>过去的序列模型难以并行的处理，将位置与时间步对齐，限制了使用。</w:t>
      </w:r>
      <w:r w:rsidRPr="00060C6C">
        <w:rPr>
          <w:rFonts w:hint="eastAsia"/>
        </w:rPr>
        <w:t>注意力机制已经成为各种任务中引人注目的序列建模和转导模型的一个组成部分，允许对依赖进行建模，而不考虑它们在输入或输出序列中的距离。然而，除了少数情况之外，这种关注机制与一个经常出现的网络一起使用。</w:t>
      </w:r>
    </w:p>
    <w:p w14:paraId="76D34E2A" w14:textId="79B6CB57" w:rsidR="00060C6C" w:rsidRDefault="00060C6C" w:rsidP="00060C6C">
      <w:pPr>
        <w:pStyle w:val="a2"/>
        <w:spacing w:line="240" w:lineRule="auto"/>
      </w:pPr>
      <w:r>
        <w:rPr>
          <w:rFonts w:hint="eastAsia"/>
        </w:rPr>
        <w:t>这里提出了一个转换器，取代了循环结构，使用注意力机制捕捉输入和输出的全局依赖性，这种转换器允许并行处理。</w:t>
      </w:r>
    </w:p>
    <w:p w14:paraId="74A3C59F" w14:textId="48024A6B" w:rsidR="00CF05E6" w:rsidRDefault="00CF05E6" w:rsidP="00CF05E6">
      <w:pPr>
        <w:pStyle w:val="2"/>
      </w:pPr>
      <w:r>
        <w:rPr>
          <w:rFonts w:hint="eastAsia"/>
        </w:rPr>
        <w:t>2</w:t>
      </w:r>
      <w:r>
        <w:t xml:space="preserve">  </w:t>
      </w:r>
      <w:r>
        <w:rPr>
          <w:rFonts w:hint="eastAsia"/>
        </w:rPr>
        <w:t>背景</w:t>
      </w:r>
    </w:p>
    <w:p w14:paraId="1AEDD87E" w14:textId="7376E734" w:rsidR="00CF05E6" w:rsidRDefault="00CF05E6" w:rsidP="00CF05E6">
      <w:pPr>
        <w:pStyle w:val="a2"/>
      </w:pPr>
      <w:r w:rsidRPr="00CF05E6">
        <w:rPr>
          <w:rFonts w:hint="eastAsia"/>
        </w:rPr>
        <w:t>减少顺序计算的目标也构成扩展的神经网络</w:t>
      </w:r>
      <w:r w:rsidRPr="00CF05E6">
        <w:rPr>
          <w:rFonts w:hint="eastAsia"/>
        </w:rPr>
        <w:t>GPU [16]</w:t>
      </w:r>
      <w:r w:rsidRPr="00CF05E6">
        <w:rPr>
          <w:rFonts w:hint="eastAsia"/>
        </w:rPr>
        <w:t>、</w:t>
      </w:r>
      <w:proofErr w:type="spellStart"/>
      <w:r w:rsidRPr="00CF05E6">
        <w:rPr>
          <w:rFonts w:hint="eastAsia"/>
        </w:rPr>
        <w:t>ByteNet</w:t>
      </w:r>
      <w:proofErr w:type="spellEnd"/>
      <w:r w:rsidRPr="00CF05E6">
        <w:rPr>
          <w:rFonts w:hint="eastAsia"/>
        </w:rPr>
        <w:t xml:space="preserve"> [18]</w:t>
      </w:r>
      <w:r w:rsidRPr="00CF05E6">
        <w:rPr>
          <w:rFonts w:hint="eastAsia"/>
        </w:rPr>
        <w:t>和</w:t>
      </w:r>
      <w:r w:rsidRPr="00CF05E6">
        <w:rPr>
          <w:rFonts w:hint="eastAsia"/>
        </w:rPr>
        <w:t>ConvS2S [9]</w:t>
      </w:r>
      <w:r w:rsidRPr="00CF05E6">
        <w:rPr>
          <w:rFonts w:hint="eastAsia"/>
        </w:rPr>
        <w:t>的基础，它们都使用卷积神经网络作为基本构建模块、并行计算所有输入和输出位置的隐藏表示。</w:t>
      </w:r>
      <w:r w:rsidRPr="00CF05E6">
        <w:rPr>
          <w:rFonts w:hint="eastAsia"/>
        </w:rPr>
        <w:t xml:space="preserve"> </w:t>
      </w:r>
      <w:r w:rsidRPr="00CF05E6">
        <w:rPr>
          <w:rFonts w:hint="eastAsia"/>
        </w:rPr>
        <w:t>在这些模型中，关联任意两个输入和输出位置的信号所需的操作次数会随着位置之间的距离而增加</w:t>
      </w:r>
      <w:r>
        <w:rPr>
          <w:rFonts w:hint="eastAsia"/>
        </w:rPr>
        <w:t>。</w:t>
      </w:r>
    </w:p>
    <w:p w14:paraId="3390A5AF" w14:textId="42320D9E" w:rsidR="00CF05E6" w:rsidRDefault="00CF05E6" w:rsidP="00CF05E6">
      <w:pPr>
        <w:pStyle w:val="a2"/>
      </w:pPr>
      <w:r w:rsidRPr="00CF05E6">
        <w:rPr>
          <w:rFonts w:hint="eastAsia"/>
        </w:rPr>
        <w:t>Self-attention</w:t>
      </w:r>
      <w:r w:rsidRPr="00CF05E6">
        <w:rPr>
          <w:rFonts w:hint="eastAsia"/>
        </w:rPr>
        <w:t>，有时称为</w:t>
      </w:r>
      <w:r w:rsidRPr="00CF05E6">
        <w:rPr>
          <w:rFonts w:hint="eastAsia"/>
        </w:rPr>
        <w:t>intra-attention</w:t>
      </w:r>
      <w:r w:rsidRPr="00CF05E6">
        <w:rPr>
          <w:rFonts w:hint="eastAsia"/>
        </w:rPr>
        <w:t>，是一种</w:t>
      </w:r>
      <w:r w:rsidRPr="00CF05E6">
        <w:rPr>
          <w:rFonts w:hint="eastAsia"/>
        </w:rPr>
        <w:t>attention</w:t>
      </w:r>
      <w:r w:rsidRPr="00CF05E6">
        <w:rPr>
          <w:rFonts w:hint="eastAsia"/>
        </w:rPr>
        <w:t>机制，它关联单个序列的不同位置以计算序列的表示</w:t>
      </w:r>
      <w:r>
        <w:rPr>
          <w:rFonts w:hint="eastAsia"/>
        </w:rPr>
        <w:t>。</w:t>
      </w:r>
    </w:p>
    <w:p w14:paraId="15415166" w14:textId="562D3700" w:rsidR="00CF05E6" w:rsidRDefault="00CF05E6" w:rsidP="00CF05E6">
      <w:pPr>
        <w:pStyle w:val="a2"/>
      </w:pPr>
      <w:r w:rsidRPr="00CF05E6">
        <w:rPr>
          <w:rFonts w:hint="eastAsia"/>
        </w:rPr>
        <w:t>端到端的内存网络基于循环</w:t>
      </w:r>
      <w:r w:rsidRPr="00CF05E6">
        <w:rPr>
          <w:rFonts w:hint="eastAsia"/>
        </w:rPr>
        <w:t>attention</w:t>
      </w:r>
      <w:r w:rsidRPr="00CF05E6">
        <w:rPr>
          <w:rFonts w:hint="eastAsia"/>
        </w:rPr>
        <w:t>机制，而不是序列对齐的循环，并且已被证明在简单语言的问题回答和语言建模任务中表现良好</w:t>
      </w:r>
    </w:p>
    <w:p w14:paraId="1FA3D6A4" w14:textId="10001635" w:rsidR="00CF05E6" w:rsidRDefault="00CF05E6" w:rsidP="00CF05E6">
      <w:pPr>
        <w:pStyle w:val="2"/>
      </w:pPr>
      <w:r>
        <w:rPr>
          <w:rFonts w:hint="eastAsia"/>
        </w:rPr>
        <w:lastRenderedPageBreak/>
        <w:t>3</w:t>
      </w:r>
      <w:r>
        <w:t xml:space="preserve">  </w:t>
      </w:r>
      <w:r>
        <w:rPr>
          <w:rFonts w:hint="eastAsia"/>
        </w:rPr>
        <w:t>模型架构</w:t>
      </w:r>
    </w:p>
    <w:p w14:paraId="6E60A593" w14:textId="3FEE8A89" w:rsidR="00CF05E6" w:rsidRDefault="00CF05E6" w:rsidP="00CF05E6">
      <w:pPr>
        <w:pStyle w:val="a2"/>
      </w:pPr>
      <w:r>
        <w:rPr>
          <w:rFonts w:hint="eastAsia"/>
        </w:rPr>
        <w:t>大多数有竞争力神经序列转换模型都是有一个编解码的架构。</w:t>
      </w:r>
      <w:r w:rsidRPr="00CF05E6">
        <w:rPr>
          <w:rFonts w:hint="eastAsia"/>
        </w:rPr>
        <w:t>这里，编码器映射一个用符号表示的输入序列</w:t>
      </w:r>
      <w:r w:rsidRPr="00CF05E6">
        <w:rPr>
          <w:rFonts w:hint="eastAsia"/>
        </w:rPr>
        <w:t>(x1,...,</w:t>
      </w:r>
      <w:proofErr w:type="spellStart"/>
      <w:r w:rsidRPr="00CF05E6">
        <w:rPr>
          <w:rFonts w:hint="eastAsia"/>
        </w:rPr>
        <w:t>xn</w:t>
      </w:r>
      <w:proofErr w:type="spellEnd"/>
      <w:r w:rsidRPr="00CF05E6">
        <w:rPr>
          <w:rFonts w:hint="eastAsia"/>
        </w:rPr>
        <w:t xml:space="preserve">) </w:t>
      </w:r>
      <w:r w:rsidRPr="00CF05E6">
        <w:rPr>
          <w:rFonts w:hint="eastAsia"/>
        </w:rPr>
        <w:t>到一个连续的表示</w:t>
      </w:r>
      <w:r w:rsidRPr="00CF05E6">
        <w:rPr>
          <w:rFonts w:hint="eastAsia"/>
        </w:rPr>
        <w:t>z = (z1,...,</w:t>
      </w:r>
      <w:proofErr w:type="spellStart"/>
      <w:r w:rsidRPr="00CF05E6">
        <w:rPr>
          <w:rFonts w:hint="eastAsia"/>
        </w:rPr>
        <w:t>zn</w:t>
      </w:r>
      <w:proofErr w:type="spellEnd"/>
      <w:r w:rsidRPr="00CF05E6">
        <w:rPr>
          <w:rFonts w:hint="eastAsia"/>
        </w:rPr>
        <w:t>)</w:t>
      </w:r>
      <w:r w:rsidRPr="00CF05E6">
        <w:rPr>
          <w:rFonts w:hint="eastAsia"/>
        </w:rPr>
        <w:t>。</w:t>
      </w:r>
      <w:r w:rsidRPr="00CF05E6">
        <w:rPr>
          <w:rFonts w:hint="eastAsia"/>
        </w:rPr>
        <w:t xml:space="preserve"> </w:t>
      </w:r>
      <w:r w:rsidRPr="00CF05E6">
        <w:rPr>
          <w:rFonts w:hint="eastAsia"/>
        </w:rPr>
        <w:t>根据</w:t>
      </w:r>
      <w:r w:rsidRPr="00CF05E6">
        <w:rPr>
          <w:rFonts w:hint="eastAsia"/>
        </w:rPr>
        <w:t>z</w:t>
      </w:r>
      <w:r w:rsidRPr="00CF05E6">
        <w:rPr>
          <w:rFonts w:hint="eastAsia"/>
        </w:rPr>
        <w:t>，解码器生成符号的一个输出序列</w:t>
      </w:r>
      <w:r w:rsidRPr="00CF05E6">
        <w:rPr>
          <w:rFonts w:hint="eastAsia"/>
        </w:rPr>
        <w:t>(y1,...,</w:t>
      </w:r>
      <w:proofErr w:type="spellStart"/>
      <w:r w:rsidRPr="00CF05E6">
        <w:rPr>
          <w:rFonts w:hint="eastAsia"/>
        </w:rPr>
        <w:t>ym</w:t>
      </w:r>
      <w:proofErr w:type="spellEnd"/>
      <w:r w:rsidRPr="00CF05E6">
        <w:rPr>
          <w:rFonts w:hint="eastAsia"/>
        </w:rPr>
        <w:t xml:space="preserve">) </w:t>
      </w:r>
      <w:r w:rsidRPr="00CF05E6">
        <w:rPr>
          <w:rFonts w:hint="eastAsia"/>
        </w:rPr>
        <w:t>，一次一个元素。</w:t>
      </w:r>
      <w:r w:rsidRPr="00CF05E6">
        <w:rPr>
          <w:rFonts w:hint="eastAsia"/>
        </w:rPr>
        <w:t xml:space="preserve"> </w:t>
      </w:r>
      <w:r w:rsidRPr="00CF05E6">
        <w:rPr>
          <w:rFonts w:hint="eastAsia"/>
        </w:rPr>
        <w:t>在每一步中，模型都是自回归的</w:t>
      </w:r>
      <w:r w:rsidRPr="00CF05E6">
        <w:rPr>
          <w:rFonts w:hint="eastAsia"/>
        </w:rPr>
        <w:t>[10]</w:t>
      </w:r>
      <w:r w:rsidRPr="00CF05E6">
        <w:rPr>
          <w:rFonts w:hint="eastAsia"/>
        </w:rPr>
        <w:t>，当生成下一个时，消耗先前生成的符号作为附加输入。</w:t>
      </w:r>
    </w:p>
    <w:p w14:paraId="3D4577FF" w14:textId="0F9D0F15" w:rsidR="00CF05E6" w:rsidRDefault="00CF05E6" w:rsidP="00CF05E6">
      <w:pPr>
        <w:pStyle w:val="a2"/>
      </w:pPr>
      <w:r>
        <w:rPr>
          <w:rFonts w:hint="eastAsia"/>
        </w:rPr>
        <w:t>转换器跟随了这种模块，将自注意力，</w:t>
      </w:r>
      <w:proofErr w:type="gramStart"/>
      <w:r>
        <w:rPr>
          <w:rFonts w:hint="eastAsia"/>
        </w:rPr>
        <w:t>点积和</w:t>
      </w:r>
      <w:proofErr w:type="gramEnd"/>
      <w:r>
        <w:rPr>
          <w:rFonts w:hint="eastAsia"/>
        </w:rPr>
        <w:t>全连接层堆叠起来获得编解码器。</w:t>
      </w:r>
    </w:p>
    <w:p w14:paraId="17585493" w14:textId="2F49A220" w:rsidR="00CF05E6" w:rsidRDefault="00901316" w:rsidP="00CF05E6">
      <w:pPr>
        <w:pStyle w:val="a2"/>
        <w:spacing w:line="240" w:lineRule="auto"/>
      </w:pPr>
      <w:r w:rsidRPr="00901316">
        <w:rPr>
          <w:rFonts w:hint="eastAsia"/>
          <w:noProof/>
        </w:rPr>
        <w:drawing>
          <wp:inline distT="0" distB="0" distL="0" distR="0" wp14:anchorId="49625828" wp14:editId="77E1DF8A">
            <wp:extent cx="4351020" cy="40538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4053840"/>
                    </a:xfrm>
                    <a:prstGeom prst="rect">
                      <a:avLst/>
                    </a:prstGeom>
                    <a:noFill/>
                    <a:ln>
                      <a:noFill/>
                    </a:ln>
                  </pic:spPr>
                </pic:pic>
              </a:graphicData>
            </a:graphic>
          </wp:inline>
        </w:drawing>
      </w:r>
    </w:p>
    <w:p w14:paraId="36DD7C2B" w14:textId="5257C7C4" w:rsidR="00901316" w:rsidRDefault="00901316" w:rsidP="00CF05E6">
      <w:pPr>
        <w:pStyle w:val="a2"/>
        <w:spacing w:line="240" w:lineRule="auto"/>
      </w:pPr>
      <w:r>
        <w:rPr>
          <w:rFonts w:hint="eastAsia"/>
        </w:rPr>
        <w:t>编码器：由</w:t>
      </w:r>
      <w:r>
        <w:rPr>
          <w:rFonts w:hint="eastAsia"/>
        </w:rPr>
        <w:t>N</w:t>
      </w:r>
      <w:r>
        <w:rPr>
          <w:rFonts w:hint="eastAsia"/>
        </w:rPr>
        <w:t>为</w:t>
      </w:r>
      <w:r>
        <w:rPr>
          <w:rFonts w:hint="eastAsia"/>
        </w:rPr>
        <w:t>6</w:t>
      </w:r>
      <w:r>
        <w:rPr>
          <w:rFonts w:hint="eastAsia"/>
        </w:rPr>
        <w:t>的完全相同的堆叠而成。</w:t>
      </w:r>
      <w:r w:rsidRPr="00901316">
        <w:rPr>
          <w:rFonts w:hint="eastAsia"/>
        </w:rPr>
        <w:t>第一层是一个</w:t>
      </w:r>
      <w:r w:rsidRPr="00901316">
        <w:rPr>
          <w:rFonts w:hint="eastAsia"/>
        </w:rPr>
        <w:t>multi-head self-attention</w:t>
      </w:r>
      <w:r w:rsidRPr="00901316">
        <w:rPr>
          <w:rFonts w:hint="eastAsia"/>
        </w:rPr>
        <w:t>机制，第二层是一个简单的、位置完全连接的前馈网络。我们对每个子层再采用一个残差连接</w:t>
      </w:r>
      <w:r w:rsidRPr="00901316">
        <w:rPr>
          <w:rFonts w:hint="eastAsia"/>
        </w:rPr>
        <w:t xml:space="preserve">[11] </w:t>
      </w:r>
      <w:r w:rsidRPr="00901316">
        <w:rPr>
          <w:rFonts w:hint="eastAsia"/>
        </w:rPr>
        <w:t>，接着进行层标准化</w:t>
      </w:r>
      <w:r w:rsidRPr="00901316">
        <w:rPr>
          <w:rFonts w:hint="eastAsia"/>
        </w:rPr>
        <w:t>[1]</w:t>
      </w:r>
      <w:r w:rsidRPr="00901316">
        <w:rPr>
          <w:rFonts w:hint="eastAsia"/>
        </w:rPr>
        <w:t>。</w:t>
      </w:r>
      <w:r w:rsidRPr="00901316">
        <w:rPr>
          <w:rFonts w:hint="eastAsia"/>
        </w:rPr>
        <w:t xml:space="preserve"> </w:t>
      </w:r>
      <w:r w:rsidRPr="00901316">
        <w:rPr>
          <w:rFonts w:hint="eastAsia"/>
        </w:rPr>
        <w:t>也就是说，每个子层的输出是</w:t>
      </w:r>
      <w:proofErr w:type="spellStart"/>
      <w:r w:rsidRPr="00901316">
        <w:rPr>
          <w:rFonts w:hint="eastAsia"/>
        </w:rPr>
        <w:t>LayerNorm</w:t>
      </w:r>
      <w:proofErr w:type="spellEnd"/>
      <w:r w:rsidRPr="00901316">
        <w:rPr>
          <w:rFonts w:hint="eastAsia"/>
        </w:rPr>
        <w:t>(x + Sublayer(x))</w:t>
      </w:r>
      <w:r w:rsidRPr="00901316">
        <w:rPr>
          <w:rFonts w:hint="eastAsia"/>
        </w:rPr>
        <w:t>，其中</w:t>
      </w:r>
      <w:r w:rsidRPr="00901316">
        <w:rPr>
          <w:rFonts w:hint="eastAsia"/>
        </w:rPr>
        <w:t xml:space="preserve">Sublayer(x) </w:t>
      </w:r>
      <w:r w:rsidRPr="00901316">
        <w:rPr>
          <w:rFonts w:hint="eastAsia"/>
        </w:rPr>
        <w:t>是由子层本身实现的函数。</w:t>
      </w:r>
      <w:r w:rsidRPr="00901316">
        <w:rPr>
          <w:rFonts w:hint="eastAsia"/>
        </w:rPr>
        <w:t xml:space="preserve"> </w:t>
      </w:r>
      <w:r w:rsidRPr="00901316">
        <w:rPr>
          <w:rFonts w:hint="eastAsia"/>
        </w:rPr>
        <w:t>为了方便这些残差连接，模型中的所有子层以及嵌入层产生的输出维度都为</w:t>
      </w:r>
      <w:proofErr w:type="spellStart"/>
      <w:r w:rsidRPr="00901316">
        <w:rPr>
          <w:rFonts w:hint="eastAsia"/>
        </w:rPr>
        <w:t>dmodel</w:t>
      </w:r>
      <w:proofErr w:type="spellEnd"/>
      <w:r w:rsidRPr="00901316">
        <w:rPr>
          <w:rFonts w:hint="eastAsia"/>
        </w:rPr>
        <w:t xml:space="preserve"> = 512</w:t>
      </w:r>
      <w:r w:rsidRPr="00901316">
        <w:rPr>
          <w:rFonts w:hint="eastAsia"/>
        </w:rPr>
        <w:t>。</w:t>
      </w:r>
    </w:p>
    <w:p w14:paraId="0C9782C6" w14:textId="3F80936F" w:rsidR="00901316" w:rsidRDefault="00901316" w:rsidP="00CF05E6">
      <w:pPr>
        <w:pStyle w:val="a2"/>
        <w:spacing w:line="240" w:lineRule="auto"/>
      </w:pPr>
      <w:r>
        <w:rPr>
          <w:rFonts w:hint="eastAsia"/>
        </w:rPr>
        <w:t>解码器：</w:t>
      </w:r>
      <w:r w:rsidRPr="00901316">
        <w:rPr>
          <w:rFonts w:hint="eastAsia"/>
        </w:rPr>
        <w:t>解码器同样由</w:t>
      </w:r>
      <w:r w:rsidRPr="00901316">
        <w:rPr>
          <w:rFonts w:hint="eastAsia"/>
        </w:rPr>
        <w:t xml:space="preserve">N = 6 </w:t>
      </w:r>
      <w:proofErr w:type="gramStart"/>
      <w:r w:rsidRPr="00901316">
        <w:rPr>
          <w:rFonts w:hint="eastAsia"/>
        </w:rPr>
        <w:t>个</w:t>
      </w:r>
      <w:proofErr w:type="gramEnd"/>
      <w:r w:rsidRPr="00901316">
        <w:rPr>
          <w:rFonts w:hint="eastAsia"/>
        </w:rPr>
        <w:t>完全相同的层堆叠而成。</w:t>
      </w:r>
      <w:r w:rsidRPr="00901316">
        <w:rPr>
          <w:rFonts w:hint="eastAsia"/>
        </w:rPr>
        <w:t xml:space="preserve"> </w:t>
      </w:r>
      <w:r w:rsidRPr="00901316">
        <w:rPr>
          <w:rFonts w:hint="eastAsia"/>
        </w:rPr>
        <w:t>除了每个编码器层中的两个子层之外，解码器还插入第三个子层，该层对编码器堆栈的输出执行</w:t>
      </w:r>
      <w:r w:rsidRPr="00901316">
        <w:rPr>
          <w:rFonts w:hint="eastAsia"/>
        </w:rPr>
        <w:t>multi-head attention</w:t>
      </w:r>
      <w:r w:rsidRPr="00901316">
        <w:rPr>
          <w:rFonts w:hint="eastAsia"/>
        </w:rPr>
        <w:t>。</w:t>
      </w:r>
      <w:r w:rsidRPr="00901316">
        <w:rPr>
          <w:rFonts w:hint="eastAsia"/>
        </w:rPr>
        <w:t xml:space="preserve"> </w:t>
      </w:r>
      <w:r w:rsidRPr="00901316">
        <w:rPr>
          <w:rFonts w:hint="eastAsia"/>
        </w:rPr>
        <w:t>与编码器类似，我们在每个子层再采用残差连接，然后进行层标准化。</w:t>
      </w:r>
      <w:r w:rsidRPr="00901316">
        <w:rPr>
          <w:rFonts w:hint="eastAsia"/>
        </w:rPr>
        <w:t xml:space="preserve"> </w:t>
      </w:r>
      <w:r w:rsidRPr="00456A48">
        <w:rPr>
          <w:rFonts w:hint="eastAsia"/>
          <w:highlight w:val="yellow"/>
        </w:rPr>
        <w:t>我们还修改解码器堆栈中的</w:t>
      </w:r>
      <w:r w:rsidRPr="00456A48">
        <w:rPr>
          <w:rFonts w:hint="eastAsia"/>
          <w:highlight w:val="yellow"/>
        </w:rPr>
        <w:t>self-attention</w:t>
      </w:r>
      <w:r w:rsidRPr="00456A48">
        <w:rPr>
          <w:rFonts w:hint="eastAsia"/>
          <w:highlight w:val="yellow"/>
        </w:rPr>
        <w:t>子层，以防止位置关注到后面的位置。</w:t>
      </w:r>
      <w:r w:rsidRPr="00456A48">
        <w:rPr>
          <w:rFonts w:hint="eastAsia"/>
          <w:highlight w:val="yellow"/>
        </w:rPr>
        <w:t xml:space="preserve"> </w:t>
      </w:r>
      <w:r w:rsidRPr="00456A48">
        <w:rPr>
          <w:rFonts w:hint="eastAsia"/>
          <w:highlight w:val="yellow"/>
        </w:rPr>
        <w:t>这种掩码结合将输出嵌入偏移一个位置，确保对位置的预测</w:t>
      </w:r>
      <w:r w:rsidRPr="00456A48">
        <w:rPr>
          <w:rFonts w:hint="eastAsia"/>
          <w:highlight w:val="yellow"/>
        </w:rPr>
        <w:t xml:space="preserve"> </w:t>
      </w:r>
      <w:proofErr w:type="spellStart"/>
      <w:r w:rsidRPr="00456A48">
        <w:rPr>
          <w:rFonts w:hint="eastAsia"/>
          <w:highlight w:val="yellow"/>
        </w:rPr>
        <w:t>i</w:t>
      </w:r>
      <w:proofErr w:type="spellEnd"/>
      <w:r w:rsidRPr="00456A48">
        <w:rPr>
          <w:rFonts w:hint="eastAsia"/>
          <w:highlight w:val="yellow"/>
        </w:rPr>
        <w:t xml:space="preserve"> </w:t>
      </w:r>
      <w:r w:rsidRPr="00456A48">
        <w:rPr>
          <w:rFonts w:hint="eastAsia"/>
          <w:highlight w:val="yellow"/>
        </w:rPr>
        <w:t>只能依赖小于</w:t>
      </w:r>
      <w:proofErr w:type="spellStart"/>
      <w:r w:rsidRPr="00456A48">
        <w:rPr>
          <w:rFonts w:hint="eastAsia"/>
          <w:highlight w:val="yellow"/>
        </w:rPr>
        <w:t>i</w:t>
      </w:r>
      <w:proofErr w:type="spellEnd"/>
      <w:r w:rsidRPr="00456A48">
        <w:rPr>
          <w:rFonts w:hint="eastAsia"/>
          <w:highlight w:val="yellow"/>
        </w:rPr>
        <w:t xml:space="preserve"> </w:t>
      </w:r>
      <w:r w:rsidRPr="00456A48">
        <w:rPr>
          <w:rFonts w:hint="eastAsia"/>
          <w:highlight w:val="yellow"/>
        </w:rPr>
        <w:t>的已知输出</w:t>
      </w:r>
      <w:r w:rsidRPr="00901316">
        <w:rPr>
          <w:rFonts w:hint="eastAsia"/>
        </w:rPr>
        <w:t>。</w:t>
      </w:r>
    </w:p>
    <w:p w14:paraId="42A4D5FA" w14:textId="3AC5F5C2" w:rsidR="00B57C95" w:rsidRDefault="00B57C95" w:rsidP="00CF05E6">
      <w:pPr>
        <w:pStyle w:val="a2"/>
        <w:spacing w:line="240" w:lineRule="auto"/>
      </w:pPr>
      <w:r>
        <w:rPr>
          <w:rFonts w:hint="eastAsia"/>
        </w:rPr>
        <w:t>应用博客：</w:t>
      </w:r>
      <w:r>
        <w:fldChar w:fldCharType="begin"/>
      </w:r>
      <w:r>
        <w:instrText xml:space="preserve"> HYPERLINK "</w:instrText>
      </w:r>
      <w:r w:rsidRPr="00B57C95">
        <w:instrText>https://blog.csdn.net/tg229dvt5i93mxaq5a6u/article/details/78422216</w:instrText>
      </w:r>
      <w:r>
        <w:instrText xml:space="preserve">" </w:instrText>
      </w:r>
      <w:r>
        <w:fldChar w:fldCharType="separate"/>
      </w:r>
      <w:r w:rsidRPr="00CF6DDD">
        <w:rPr>
          <w:rStyle w:val="aff1"/>
        </w:rPr>
        <w:t>https://blog.csdn.net/tg229dvt5i93mxaq5a6u/article/details/78422216</w:t>
      </w:r>
      <w:r>
        <w:fldChar w:fldCharType="end"/>
      </w:r>
    </w:p>
    <w:p w14:paraId="17E42007" w14:textId="77777777" w:rsidR="00B57C95" w:rsidRDefault="00B57C95" w:rsidP="00B57C95">
      <w:pPr>
        <w:pStyle w:val="a2"/>
      </w:pPr>
      <w:r>
        <w:rPr>
          <w:rFonts w:hint="eastAsia"/>
        </w:rPr>
        <w:t>Attention</w:t>
      </w:r>
      <w:r>
        <w:rPr>
          <w:rFonts w:hint="eastAsia"/>
        </w:rPr>
        <w:t>机制的本质思想</w:t>
      </w:r>
    </w:p>
    <w:p w14:paraId="25AD6FC1" w14:textId="77777777" w:rsidR="00B57C95" w:rsidRDefault="00B57C95" w:rsidP="00B57C95">
      <w:pPr>
        <w:pStyle w:val="a2"/>
      </w:pPr>
    </w:p>
    <w:p w14:paraId="09A51655" w14:textId="77777777" w:rsidR="00B57C95" w:rsidRDefault="00B57C95" w:rsidP="00B57C95">
      <w:pPr>
        <w:pStyle w:val="a2"/>
      </w:pPr>
      <w:r>
        <w:rPr>
          <w:rFonts w:hint="eastAsia"/>
        </w:rPr>
        <w:t>如果把</w:t>
      </w:r>
      <w:r>
        <w:rPr>
          <w:rFonts w:hint="eastAsia"/>
        </w:rPr>
        <w:t>Attention</w:t>
      </w:r>
      <w:r>
        <w:rPr>
          <w:rFonts w:hint="eastAsia"/>
        </w:rPr>
        <w:t>机制从上文讲述例子中的</w:t>
      </w:r>
      <w:r>
        <w:rPr>
          <w:rFonts w:hint="eastAsia"/>
        </w:rPr>
        <w:t>Encoder-Decoder</w:t>
      </w:r>
      <w:r>
        <w:rPr>
          <w:rFonts w:hint="eastAsia"/>
        </w:rPr>
        <w:t>框架中剥离，并进一步做</w:t>
      </w:r>
      <w:r>
        <w:rPr>
          <w:rFonts w:hint="eastAsia"/>
        </w:rPr>
        <w:lastRenderedPageBreak/>
        <w:t>抽象，可以更容易看懂</w:t>
      </w:r>
      <w:r>
        <w:rPr>
          <w:rFonts w:hint="eastAsia"/>
        </w:rPr>
        <w:t>Attention</w:t>
      </w:r>
      <w:r>
        <w:rPr>
          <w:rFonts w:hint="eastAsia"/>
        </w:rPr>
        <w:t>机制的本质思想。</w:t>
      </w:r>
    </w:p>
    <w:p w14:paraId="1D567ED7" w14:textId="77777777" w:rsidR="00B57C95" w:rsidRDefault="00B57C95" w:rsidP="00B57C95">
      <w:pPr>
        <w:pStyle w:val="a2"/>
      </w:pPr>
    </w:p>
    <w:p w14:paraId="0F926146" w14:textId="26DEE76F" w:rsidR="00B57C95" w:rsidRDefault="00B57C95" w:rsidP="00B57C95">
      <w:pPr>
        <w:pStyle w:val="a2"/>
        <w:spacing w:line="240" w:lineRule="auto"/>
      </w:pPr>
      <w:r>
        <w:rPr>
          <w:noProof/>
        </w:rPr>
        <w:drawing>
          <wp:inline distT="0" distB="0" distL="0" distR="0" wp14:anchorId="50614AEA" wp14:editId="17BE43E1">
            <wp:extent cx="5278120" cy="2498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2498725"/>
                    </a:xfrm>
                    <a:prstGeom prst="rect">
                      <a:avLst/>
                    </a:prstGeom>
                  </pic:spPr>
                </pic:pic>
              </a:graphicData>
            </a:graphic>
          </wp:inline>
        </w:drawing>
      </w:r>
    </w:p>
    <w:p w14:paraId="7DAA67FC" w14:textId="77777777" w:rsidR="00B57C95" w:rsidRDefault="00B57C95" w:rsidP="00B57C95">
      <w:pPr>
        <w:pStyle w:val="a2"/>
      </w:pPr>
      <w:r>
        <w:rPr>
          <w:rFonts w:hint="eastAsia"/>
        </w:rPr>
        <w:t>图</w:t>
      </w:r>
      <w:r>
        <w:rPr>
          <w:rFonts w:hint="eastAsia"/>
        </w:rPr>
        <w:t>9 Attention</w:t>
      </w:r>
      <w:r>
        <w:rPr>
          <w:rFonts w:hint="eastAsia"/>
        </w:rPr>
        <w:t>机制的本质思想</w:t>
      </w:r>
    </w:p>
    <w:p w14:paraId="0D64192C" w14:textId="77777777" w:rsidR="00B57C95" w:rsidRDefault="00B57C95" w:rsidP="00B57C95">
      <w:pPr>
        <w:pStyle w:val="a2"/>
      </w:pPr>
    </w:p>
    <w:p w14:paraId="542672BE" w14:textId="77777777" w:rsidR="00B57C95" w:rsidRDefault="00B57C95" w:rsidP="00B57C95">
      <w:pPr>
        <w:pStyle w:val="a2"/>
      </w:pPr>
      <w:r>
        <w:rPr>
          <w:rFonts w:hint="eastAsia"/>
        </w:rPr>
        <w:t>我们可以这样来看待</w:t>
      </w:r>
      <w:r>
        <w:rPr>
          <w:rFonts w:hint="eastAsia"/>
        </w:rPr>
        <w:t>Attention</w:t>
      </w:r>
      <w:r>
        <w:rPr>
          <w:rFonts w:hint="eastAsia"/>
        </w:rPr>
        <w:t>机制（参考图</w:t>
      </w:r>
      <w:r>
        <w:rPr>
          <w:rFonts w:hint="eastAsia"/>
        </w:rPr>
        <w:t>9</w:t>
      </w:r>
      <w:r>
        <w:rPr>
          <w:rFonts w:hint="eastAsia"/>
        </w:rPr>
        <w:t>）：将</w:t>
      </w:r>
      <w:r>
        <w:rPr>
          <w:rFonts w:hint="eastAsia"/>
        </w:rPr>
        <w:t>Source</w:t>
      </w:r>
      <w:r>
        <w:rPr>
          <w:rFonts w:hint="eastAsia"/>
        </w:rPr>
        <w:t>中的构成元素想象成是由一系列的</w:t>
      </w:r>
      <w:r>
        <w:rPr>
          <w:rFonts w:hint="eastAsia"/>
        </w:rPr>
        <w:t>&lt;</w:t>
      </w:r>
      <w:proofErr w:type="spellStart"/>
      <w:r>
        <w:rPr>
          <w:rFonts w:hint="eastAsia"/>
        </w:rPr>
        <w:t>Key,Value</w:t>
      </w:r>
      <w:proofErr w:type="spellEnd"/>
      <w:r>
        <w:rPr>
          <w:rFonts w:hint="eastAsia"/>
        </w:rPr>
        <w:t>&gt;</w:t>
      </w:r>
      <w:r>
        <w:rPr>
          <w:rFonts w:hint="eastAsia"/>
        </w:rPr>
        <w:t>数据对构成，此时给定</w:t>
      </w:r>
      <w:r>
        <w:rPr>
          <w:rFonts w:hint="eastAsia"/>
        </w:rPr>
        <w:t>Target</w:t>
      </w:r>
      <w:r>
        <w:rPr>
          <w:rFonts w:hint="eastAsia"/>
        </w:rPr>
        <w:t>中的某个元素</w:t>
      </w:r>
      <w:r>
        <w:rPr>
          <w:rFonts w:hint="eastAsia"/>
        </w:rPr>
        <w:t>Query</w:t>
      </w:r>
      <w:r>
        <w:rPr>
          <w:rFonts w:hint="eastAsia"/>
        </w:rPr>
        <w:t>，通过计算</w:t>
      </w:r>
      <w:r>
        <w:rPr>
          <w:rFonts w:hint="eastAsia"/>
        </w:rPr>
        <w:t>Query</w:t>
      </w:r>
      <w:r>
        <w:rPr>
          <w:rFonts w:hint="eastAsia"/>
        </w:rPr>
        <w:t>和各个</w:t>
      </w:r>
      <w:r>
        <w:rPr>
          <w:rFonts w:hint="eastAsia"/>
        </w:rPr>
        <w:t>Key</w:t>
      </w:r>
      <w:r>
        <w:rPr>
          <w:rFonts w:hint="eastAsia"/>
        </w:rPr>
        <w:t>的相似性或者相关性，得到每个</w:t>
      </w:r>
      <w:r>
        <w:rPr>
          <w:rFonts w:hint="eastAsia"/>
        </w:rPr>
        <w:t>Key</w:t>
      </w:r>
      <w:r>
        <w:rPr>
          <w:rFonts w:hint="eastAsia"/>
        </w:rPr>
        <w:t>对应</w:t>
      </w:r>
      <w:r>
        <w:rPr>
          <w:rFonts w:hint="eastAsia"/>
        </w:rPr>
        <w:t>Value</w:t>
      </w:r>
      <w:r>
        <w:rPr>
          <w:rFonts w:hint="eastAsia"/>
        </w:rPr>
        <w:t>的权重系数，然后对</w:t>
      </w:r>
      <w:r>
        <w:rPr>
          <w:rFonts w:hint="eastAsia"/>
        </w:rPr>
        <w:t>Value</w:t>
      </w:r>
      <w:r>
        <w:rPr>
          <w:rFonts w:hint="eastAsia"/>
        </w:rPr>
        <w:t>进行加权求和，即得到了最终的</w:t>
      </w:r>
      <w:r>
        <w:rPr>
          <w:rFonts w:hint="eastAsia"/>
        </w:rPr>
        <w:t>Attention</w:t>
      </w:r>
      <w:r>
        <w:rPr>
          <w:rFonts w:hint="eastAsia"/>
        </w:rPr>
        <w:t>数值。所以本质上</w:t>
      </w:r>
      <w:r>
        <w:rPr>
          <w:rFonts w:hint="eastAsia"/>
        </w:rPr>
        <w:t>Attention</w:t>
      </w:r>
      <w:r>
        <w:rPr>
          <w:rFonts w:hint="eastAsia"/>
        </w:rPr>
        <w:t>机制是对</w:t>
      </w:r>
      <w:r>
        <w:rPr>
          <w:rFonts w:hint="eastAsia"/>
        </w:rPr>
        <w:t>Source</w:t>
      </w:r>
      <w:r>
        <w:rPr>
          <w:rFonts w:hint="eastAsia"/>
        </w:rPr>
        <w:t>中元素的</w:t>
      </w:r>
      <w:r>
        <w:rPr>
          <w:rFonts w:hint="eastAsia"/>
        </w:rPr>
        <w:t>Value</w:t>
      </w:r>
      <w:r>
        <w:rPr>
          <w:rFonts w:hint="eastAsia"/>
        </w:rPr>
        <w:t>值进行加权求和，而</w:t>
      </w:r>
      <w:r>
        <w:rPr>
          <w:rFonts w:hint="eastAsia"/>
        </w:rPr>
        <w:t>Query</w:t>
      </w:r>
      <w:r>
        <w:rPr>
          <w:rFonts w:hint="eastAsia"/>
        </w:rPr>
        <w:t>和</w:t>
      </w:r>
      <w:r>
        <w:rPr>
          <w:rFonts w:hint="eastAsia"/>
        </w:rPr>
        <w:t>Key</w:t>
      </w:r>
      <w:r>
        <w:rPr>
          <w:rFonts w:hint="eastAsia"/>
        </w:rPr>
        <w:t>用来计算对应</w:t>
      </w:r>
      <w:r>
        <w:rPr>
          <w:rFonts w:hint="eastAsia"/>
        </w:rPr>
        <w:t>Value</w:t>
      </w:r>
      <w:r>
        <w:rPr>
          <w:rFonts w:hint="eastAsia"/>
        </w:rPr>
        <w:t>的权重系数。即可以将其本质思想改写为如下公式：</w:t>
      </w:r>
    </w:p>
    <w:p w14:paraId="2447BF62" w14:textId="75308135" w:rsidR="00B57C95" w:rsidRDefault="00B57C95" w:rsidP="00B57C95">
      <w:pPr>
        <w:pStyle w:val="a2"/>
        <w:spacing w:line="240" w:lineRule="auto"/>
      </w:pPr>
      <w:r>
        <w:rPr>
          <w:noProof/>
        </w:rPr>
        <w:drawing>
          <wp:inline distT="0" distB="0" distL="0" distR="0" wp14:anchorId="60D9D2A7" wp14:editId="4BD25C15">
            <wp:extent cx="5278120" cy="5226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522605"/>
                    </a:xfrm>
                    <a:prstGeom prst="rect">
                      <a:avLst/>
                    </a:prstGeom>
                  </pic:spPr>
                </pic:pic>
              </a:graphicData>
            </a:graphic>
          </wp:inline>
        </w:drawing>
      </w:r>
    </w:p>
    <w:p w14:paraId="7B65AF6A" w14:textId="0122BDE5" w:rsidR="00B57C95" w:rsidRDefault="00B57C95" w:rsidP="00B57C95">
      <w:pPr>
        <w:pStyle w:val="a2"/>
      </w:pPr>
      <w:r>
        <w:rPr>
          <w:rFonts w:hint="eastAsia"/>
        </w:rPr>
        <w:t>其中，</w:t>
      </w:r>
      <w:r>
        <w:rPr>
          <w:rFonts w:hint="eastAsia"/>
        </w:rPr>
        <w:t>Lx=||Source||</w:t>
      </w:r>
      <w:r>
        <w:rPr>
          <w:rFonts w:hint="eastAsia"/>
        </w:rPr>
        <w:t>代表</w:t>
      </w:r>
      <w:r>
        <w:rPr>
          <w:rFonts w:hint="eastAsia"/>
        </w:rPr>
        <w:t>Source</w:t>
      </w:r>
      <w:r>
        <w:rPr>
          <w:rFonts w:hint="eastAsia"/>
        </w:rPr>
        <w:t>的长度，公式含义即如上所述。上文所举的机器翻译的例子里，因为在计算</w:t>
      </w:r>
      <w:r>
        <w:rPr>
          <w:rFonts w:hint="eastAsia"/>
        </w:rPr>
        <w:t>Attention</w:t>
      </w:r>
      <w:r>
        <w:rPr>
          <w:rFonts w:hint="eastAsia"/>
        </w:rPr>
        <w:t>的过程中，</w:t>
      </w:r>
      <w:r>
        <w:rPr>
          <w:rFonts w:hint="eastAsia"/>
        </w:rPr>
        <w:t>Source</w:t>
      </w:r>
      <w:r>
        <w:rPr>
          <w:rFonts w:hint="eastAsia"/>
        </w:rPr>
        <w:t>中的</w:t>
      </w:r>
      <w:r>
        <w:rPr>
          <w:rFonts w:hint="eastAsia"/>
        </w:rPr>
        <w:t>Key</w:t>
      </w:r>
      <w:r>
        <w:rPr>
          <w:rFonts w:hint="eastAsia"/>
        </w:rPr>
        <w:t>和</w:t>
      </w:r>
      <w:r>
        <w:rPr>
          <w:rFonts w:hint="eastAsia"/>
        </w:rPr>
        <w:t>Value</w:t>
      </w:r>
      <w:r>
        <w:rPr>
          <w:rFonts w:hint="eastAsia"/>
        </w:rPr>
        <w:t>合二为一，指向的是同一个东西，也即输入句子中每个单词对应的语义编码，所以可能不容易看出这种能够体现本质思想的结构。</w:t>
      </w:r>
    </w:p>
    <w:p w14:paraId="0707799C" w14:textId="77777777" w:rsidR="00B57C95" w:rsidRDefault="00B57C95" w:rsidP="00B57C95">
      <w:pPr>
        <w:pStyle w:val="a2"/>
      </w:pPr>
      <w:r>
        <w:rPr>
          <w:rFonts w:hint="eastAsia"/>
        </w:rPr>
        <w:t>当然，从概念上理解，把</w:t>
      </w:r>
      <w:r>
        <w:rPr>
          <w:rFonts w:hint="eastAsia"/>
        </w:rPr>
        <w:t>Attention</w:t>
      </w:r>
      <w:r>
        <w:rPr>
          <w:rFonts w:hint="eastAsia"/>
        </w:rPr>
        <w:t>仍然理解为从大量信息中有选择地筛选出</w:t>
      </w:r>
      <w:proofErr w:type="gramStart"/>
      <w:r>
        <w:rPr>
          <w:rFonts w:hint="eastAsia"/>
        </w:rPr>
        <w:t>少量重要</w:t>
      </w:r>
      <w:proofErr w:type="gramEnd"/>
      <w:r>
        <w:rPr>
          <w:rFonts w:hint="eastAsia"/>
        </w:rPr>
        <w:t>信息并聚焦到这些重要信息上，忽略大多不重要的信息，这种思路仍然成立。聚焦的过程体现在权重系数的计算上，权重越大越聚焦于其对应的</w:t>
      </w:r>
      <w:r>
        <w:rPr>
          <w:rFonts w:hint="eastAsia"/>
        </w:rPr>
        <w:t>Value</w:t>
      </w:r>
      <w:r>
        <w:rPr>
          <w:rFonts w:hint="eastAsia"/>
        </w:rPr>
        <w:t>值上，即权重代表了信息的重要性，而</w:t>
      </w:r>
      <w:r>
        <w:rPr>
          <w:rFonts w:hint="eastAsia"/>
        </w:rPr>
        <w:t>Value</w:t>
      </w:r>
      <w:r>
        <w:rPr>
          <w:rFonts w:hint="eastAsia"/>
        </w:rPr>
        <w:t>是其对应的信息。</w:t>
      </w:r>
    </w:p>
    <w:p w14:paraId="44D11224" w14:textId="77777777" w:rsidR="00B57C95" w:rsidRDefault="00B57C95" w:rsidP="00B57C95">
      <w:pPr>
        <w:pStyle w:val="a2"/>
      </w:pPr>
    </w:p>
    <w:p w14:paraId="23B1B8F6" w14:textId="77777777" w:rsidR="00B57C95" w:rsidRDefault="00B57C95" w:rsidP="00B57C95">
      <w:pPr>
        <w:pStyle w:val="a2"/>
      </w:pPr>
      <w:r>
        <w:rPr>
          <w:rFonts w:hint="eastAsia"/>
        </w:rPr>
        <w:t>从图</w:t>
      </w:r>
      <w:r>
        <w:rPr>
          <w:rFonts w:hint="eastAsia"/>
        </w:rPr>
        <w:t>9</w:t>
      </w:r>
      <w:r>
        <w:rPr>
          <w:rFonts w:hint="eastAsia"/>
        </w:rPr>
        <w:t>可以引出另外一种理解，也可以将</w:t>
      </w:r>
      <w:r>
        <w:rPr>
          <w:rFonts w:hint="eastAsia"/>
        </w:rPr>
        <w:t>Attention</w:t>
      </w:r>
      <w:r>
        <w:rPr>
          <w:rFonts w:hint="eastAsia"/>
        </w:rPr>
        <w:t>机制看作一种软寻址（</w:t>
      </w:r>
      <w:r>
        <w:rPr>
          <w:rFonts w:hint="eastAsia"/>
        </w:rPr>
        <w:t>Soft Addressing</w:t>
      </w:r>
      <w:r>
        <w:rPr>
          <w:rFonts w:hint="eastAsia"/>
        </w:rPr>
        <w:t>）</w:t>
      </w:r>
      <w:r>
        <w:rPr>
          <w:rFonts w:hint="eastAsia"/>
        </w:rPr>
        <w:t>:Source</w:t>
      </w:r>
      <w:r>
        <w:rPr>
          <w:rFonts w:hint="eastAsia"/>
        </w:rPr>
        <w:t>可以看作存储器内存储的内容，元素由地址</w:t>
      </w:r>
      <w:r>
        <w:rPr>
          <w:rFonts w:hint="eastAsia"/>
        </w:rPr>
        <w:t>Key</w:t>
      </w:r>
      <w:r>
        <w:rPr>
          <w:rFonts w:hint="eastAsia"/>
        </w:rPr>
        <w:t>和值</w:t>
      </w:r>
      <w:r>
        <w:rPr>
          <w:rFonts w:hint="eastAsia"/>
        </w:rPr>
        <w:t>Value</w:t>
      </w:r>
      <w:r>
        <w:rPr>
          <w:rFonts w:hint="eastAsia"/>
        </w:rPr>
        <w:t>组成，当前有个</w:t>
      </w:r>
      <w:r>
        <w:rPr>
          <w:rFonts w:hint="eastAsia"/>
        </w:rPr>
        <w:t>Key=Query</w:t>
      </w:r>
      <w:r>
        <w:rPr>
          <w:rFonts w:hint="eastAsia"/>
        </w:rPr>
        <w:t>的查询，目的是取出存储器中对应的</w:t>
      </w:r>
      <w:r>
        <w:rPr>
          <w:rFonts w:hint="eastAsia"/>
        </w:rPr>
        <w:t>Value</w:t>
      </w:r>
      <w:r>
        <w:rPr>
          <w:rFonts w:hint="eastAsia"/>
        </w:rPr>
        <w:t>值，即</w:t>
      </w:r>
      <w:r>
        <w:rPr>
          <w:rFonts w:hint="eastAsia"/>
        </w:rPr>
        <w:t>Attention</w:t>
      </w:r>
      <w:r>
        <w:rPr>
          <w:rFonts w:hint="eastAsia"/>
        </w:rPr>
        <w:t>数值。通过</w:t>
      </w:r>
      <w:r>
        <w:rPr>
          <w:rFonts w:hint="eastAsia"/>
        </w:rPr>
        <w:lastRenderedPageBreak/>
        <w:t>Query</w:t>
      </w:r>
      <w:r>
        <w:rPr>
          <w:rFonts w:hint="eastAsia"/>
        </w:rPr>
        <w:t>和存储器内元素</w:t>
      </w:r>
      <w:r>
        <w:rPr>
          <w:rFonts w:hint="eastAsia"/>
        </w:rPr>
        <w:t>Key</w:t>
      </w:r>
      <w:r>
        <w:rPr>
          <w:rFonts w:hint="eastAsia"/>
        </w:rPr>
        <w:t>的地址进行相似</w:t>
      </w:r>
      <w:proofErr w:type="gramStart"/>
      <w:r>
        <w:rPr>
          <w:rFonts w:hint="eastAsia"/>
        </w:rPr>
        <w:t>性比较来寻址</w:t>
      </w:r>
      <w:proofErr w:type="gramEnd"/>
      <w:r>
        <w:rPr>
          <w:rFonts w:hint="eastAsia"/>
        </w:rPr>
        <w:t>，之所以说是软寻址，指的不像一般</w:t>
      </w:r>
      <w:proofErr w:type="gramStart"/>
      <w:r>
        <w:rPr>
          <w:rFonts w:hint="eastAsia"/>
        </w:rPr>
        <w:t>寻址</w:t>
      </w:r>
      <w:proofErr w:type="gramEnd"/>
      <w:r>
        <w:rPr>
          <w:rFonts w:hint="eastAsia"/>
        </w:rPr>
        <w:t>只从存储内容里面找出一条内容，而是可能从每个</w:t>
      </w:r>
      <w:r>
        <w:rPr>
          <w:rFonts w:hint="eastAsia"/>
        </w:rPr>
        <w:t>Key</w:t>
      </w:r>
      <w:r>
        <w:rPr>
          <w:rFonts w:hint="eastAsia"/>
        </w:rPr>
        <w:t>地址都会取出内容，取出内容的重要性根据</w:t>
      </w:r>
      <w:r>
        <w:rPr>
          <w:rFonts w:hint="eastAsia"/>
        </w:rPr>
        <w:t>Query</w:t>
      </w:r>
      <w:r>
        <w:rPr>
          <w:rFonts w:hint="eastAsia"/>
        </w:rPr>
        <w:t>和</w:t>
      </w:r>
      <w:r>
        <w:rPr>
          <w:rFonts w:hint="eastAsia"/>
        </w:rPr>
        <w:t>Key</w:t>
      </w:r>
      <w:r>
        <w:rPr>
          <w:rFonts w:hint="eastAsia"/>
        </w:rPr>
        <w:t>的相似性来决定，之后对</w:t>
      </w:r>
      <w:r>
        <w:rPr>
          <w:rFonts w:hint="eastAsia"/>
        </w:rPr>
        <w:t>Value</w:t>
      </w:r>
      <w:r>
        <w:rPr>
          <w:rFonts w:hint="eastAsia"/>
        </w:rPr>
        <w:t>进行加权求和，这样就可以取出最终的</w:t>
      </w:r>
      <w:r>
        <w:rPr>
          <w:rFonts w:hint="eastAsia"/>
        </w:rPr>
        <w:t>Value</w:t>
      </w:r>
      <w:r>
        <w:rPr>
          <w:rFonts w:hint="eastAsia"/>
        </w:rPr>
        <w:t>值，也即</w:t>
      </w:r>
      <w:r>
        <w:rPr>
          <w:rFonts w:hint="eastAsia"/>
        </w:rPr>
        <w:t>Attention</w:t>
      </w:r>
      <w:r>
        <w:rPr>
          <w:rFonts w:hint="eastAsia"/>
        </w:rPr>
        <w:t>值。所以不少研究人员将</w:t>
      </w:r>
      <w:r>
        <w:rPr>
          <w:rFonts w:hint="eastAsia"/>
        </w:rPr>
        <w:t>Attention</w:t>
      </w:r>
      <w:r>
        <w:rPr>
          <w:rFonts w:hint="eastAsia"/>
        </w:rPr>
        <w:t>机制看作软寻址的一种特例，这也是非常有道理的。</w:t>
      </w:r>
    </w:p>
    <w:p w14:paraId="74116C96" w14:textId="77777777" w:rsidR="00B57C95" w:rsidRDefault="00B57C95" w:rsidP="00B57C95">
      <w:pPr>
        <w:pStyle w:val="a2"/>
      </w:pPr>
    </w:p>
    <w:p w14:paraId="5B7FB1AC" w14:textId="77777777" w:rsidR="00B57C95" w:rsidRDefault="00B57C95" w:rsidP="00B57C95">
      <w:pPr>
        <w:pStyle w:val="a2"/>
      </w:pPr>
      <w:r>
        <w:rPr>
          <w:rFonts w:hint="eastAsia"/>
        </w:rPr>
        <w:t>至于</w:t>
      </w:r>
      <w:r>
        <w:rPr>
          <w:rFonts w:hint="eastAsia"/>
        </w:rPr>
        <w:t>Attention</w:t>
      </w:r>
      <w:r>
        <w:rPr>
          <w:rFonts w:hint="eastAsia"/>
        </w:rPr>
        <w:t>机制的具体计算过程，如果对目前大多数方法进行抽象的话，可以将其归纳为两个过程：第一个过程是根据</w:t>
      </w:r>
      <w:r>
        <w:rPr>
          <w:rFonts w:hint="eastAsia"/>
        </w:rPr>
        <w:t>Query</w:t>
      </w:r>
      <w:r>
        <w:rPr>
          <w:rFonts w:hint="eastAsia"/>
        </w:rPr>
        <w:t>和</w:t>
      </w:r>
      <w:r>
        <w:rPr>
          <w:rFonts w:hint="eastAsia"/>
        </w:rPr>
        <w:t>Key</w:t>
      </w:r>
      <w:r>
        <w:rPr>
          <w:rFonts w:hint="eastAsia"/>
        </w:rPr>
        <w:t>计算权重系数，第二个过程根据权重系数对</w:t>
      </w:r>
      <w:r>
        <w:rPr>
          <w:rFonts w:hint="eastAsia"/>
        </w:rPr>
        <w:t>Value</w:t>
      </w:r>
      <w:r>
        <w:rPr>
          <w:rFonts w:hint="eastAsia"/>
        </w:rPr>
        <w:t>进行加权求和。而第一个过程又可以细分为两个阶段：第一个阶段根据</w:t>
      </w:r>
      <w:r>
        <w:rPr>
          <w:rFonts w:hint="eastAsia"/>
        </w:rPr>
        <w:t>Query</w:t>
      </w:r>
      <w:r>
        <w:rPr>
          <w:rFonts w:hint="eastAsia"/>
        </w:rPr>
        <w:t>和</w:t>
      </w:r>
      <w:r>
        <w:rPr>
          <w:rFonts w:hint="eastAsia"/>
        </w:rPr>
        <w:t>Key</w:t>
      </w:r>
      <w:r>
        <w:rPr>
          <w:rFonts w:hint="eastAsia"/>
        </w:rPr>
        <w:t>计算两者的相似性或者相关性；第二个阶段对第一阶段的原始分值进行归一化处理；这样，可以将</w:t>
      </w:r>
      <w:r>
        <w:rPr>
          <w:rFonts w:hint="eastAsia"/>
        </w:rPr>
        <w:t>Attention</w:t>
      </w:r>
      <w:r>
        <w:rPr>
          <w:rFonts w:hint="eastAsia"/>
        </w:rPr>
        <w:t>的计算过程抽象为如图</w:t>
      </w:r>
      <w:r>
        <w:rPr>
          <w:rFonts w:hint="eastAsia"/>
        </w:rPr>
        <w:t>10</w:t>
      </w:r>
      <w:r>
        <w:rPr>
          <w:rFonts w:hint="eastAsia"/>
        </w:rPr>
        <w:t>展示的三个阶段。</w:t>
      </w:r>
    </w:p>
    <w:p w14:paraId="4CD00500" w14:textId="77777777" w:rsidR="00B57C95" w:rsidRDefault="00B57C95" w:rsidP="00B57C95">
      <w:pPr>
        <w:pStyle w:val="a2"/>
      </w:pPr>
    </w:p>
    <w:p w14:paraId="7623DF7D" w14:textId="4F0FAD6F" w:rsidR="00B57C95" w:rsidRDefault="00B57C95" w:rsidP="00B57C95">
      <w:pPr>
        <w:pStyle w:val="a2"/>
        <w:spacing w:line="240" w:lineRule="auto"/>
      </w:pPr>
      <w:r>
        <w:rPr>
          <w:noProof/>
        </w:rPr>
        <w:drawing>
          <wp:inline distT="0" distB="0" distL="0" distR="0" wp14:anchorId="277D5816" wp14:editId="2AC22807">
            <wp:extent cx="4632960" cy="41224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2960" cy="4122420"/>
                    </a:xfrm>
                    <a:prstGeom prst="rect">
                      <a:avLst/>
                    </a:prstGeom>
                  </pic:spPr>
                </pic:pic>
              </a:graphicData>
            </a:graphic>
          </wp:inline>
        </w:drawing>
      </w:r>
    </w:p>
    <w:p w14:paraId="5941B64B" w14:textId="77777777" w:rsidR="00B57C95" w:rsidRDefault="00B57C95" w:rsidP="00B57C95">
      <w:pPr>
        <w:pStyle w:val="a2"/>
      </w:pPr>
      <w:r>
        <w:rPr>
          <w:rFonts w:hint="eastAsia"/>
        </w:rPr>
        <w:t>图</w:t>
      </w:r>
      <w:r>
        <w:rPr>
          <w:rFonts w:hint="eastAsia"/>
        </w:rPr>
        <w:t xml:space="preserve">10 </w:t>
      </w:r>
      <w:r>
        <w:rPr>
          <w:rFonts w:hint="eastAsia"/>
        </w:rPr>
        <w:t>三阶段计算</w:t>
      </w:r>
      <w:r>
        <w:rPr>
          <w:rFonts w:hint="eastAsia"/>
        </w:rPr>
        <w:t>Attention</w:t>
      </w:r>
      <w:r>
        <w:rPr>
          <w:rFonts w:hint="eastAsia"/>
        </w:rPr>
        <w:t>过程</w:t>
      </w:r>
    </w:p>
    <w:p w14:paraId="48FB4D10" w14:textId="77777777" w:rsidR="00B57C95" w:rsidRDefault="00B57C95" w:rsidP="00B57C95">
      <w:pPr>
        <w:pStyle w:val="a2"/>
      </w:pPr>
    </w:p>
    <w:p w14:paraId="6BC83547" w14:textId="1052BD2B" w:rsidR="00B57C95" w:rsidRDefault="00B57C95" w:rsidP="00B57C95">
      <w:pPr>
        <w:pStyle w:val="a2"/>
      </w:pPr>
      <w:r>
        <w:rPr>
          <w:rFonts w:hint="eastAsia"/>
        </w:rPr>
        <w:t>在第一个阶段，可以引入不同的函数和计算机制，根据</w:t>
      </w:r>
      <w:r>
        <w:rPr>
          <w:rFonts w:hint="eastAsia"/>
        </w:rPr>
        <w:t>Query</w:t>
      </w:r>
      <w:r>
        <w:rPr>
          <w:rFonts w:hint="eastAsia"/>
        </w:rPr>
        <w:t>和某个</w:t>
      </w:r>
      <w:r>
        <w:rPr>
          <w:rFonts w:hint="eastAsia"/>
        </w:rPr>
        <w:t>key</w:t>
      </w:r>
      <w:r>
        <w:rPr>
          <w:rFonts w:hint="eastAsia"/>
        </w:rPr>
        <w:t>，计算两者的相似性或者相关性，最常见的方法包括：求两者的向量点积、求两者的向量</w:t>
      </w:r>
      <w:r>
        <w:rPr>
          <w:rFonts w:hint="eastAsia"/>
        </w:rPr>
        <w:t>Cosine</w:t>
      </w:r>
      <w:r>
        <w:rPr>
          <w:rFonts w:hint="eastAsia"/>
        </w:rPr>
        <w:t>相似性或者通过再引入额外的神经网络来求值，即如下方式：</w:t>
      </w:r>
    </w:p>
    <w:p w14:paraId="7AB0D628" w14:textId="77777777" w:rsidR="00B57C95" w:rsidRDefault="00B57C95" w:rsidP="00B57C95">
      <w:pPr>
        <w:pStyle w:val="a2"/>
      </w:pPr>
    </w:p>
    <w:p w14:paraId="4E9695AF" w14:textId="336E240E" w:rsidR="00B57C95" w:rsidRDefault="00B57C95" w:rsidP="00B57C95">
      <w:pPr>
        <w:pStyle w:val="a2"/>
        <w:spacing w:line="240" w:lineRule="auto"/>
      </w:pPr>
      <w:r>
        <w:rPr>
          <w:noProof/>
        </w:rPr>
        <w:lastRenderedPageBreak/>
        <w:drawing>
          <wp:inline distT="0" distB="0" distL="0" distR="0" wp14:anchorId="2369EB47" wp14:editId="30F6E207">
            <wp:extent cx="5278120" cy="123634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1236345"/>
                    </a:xfrm>
                    <a:prstGeom prst="rect">
                      <a:avLst/>
                    </a:prstGeom>
                  </pic:spPr>
                </pic:pic>
              </a:graphicData>
            </a:graphic>
          </wp:inline>
        </w:drawing>
      </w:r>
    </w:p>
    <w:p w14:paraId="01F92E46" w14:textId="77777777" w:rsidR="00B57C95" w:rsidRDefault="00B57C95" w:rsidP="00B57C95">
      <w:pPr>
        <w:pStyle w:val="a2"/>
      </w:pPr>
      <w:r>
        <w:rPr>
          <w:rFonts w:hint="eastAsia"/>
        </w:rPr>
        <w:t>第一阶段产生的分值根据具体产生的方法不同其数值取值范围也不一样，第二阶段引入类似</w:t>
      </w:r>
      <w:r>
        <w:rPr>
          <w:rFonts w:hint="eastAsia"/>
        </w:rPr>
        <w:t>SoftMax</w:t>
      </w:r>
      <w:r>
        <w:rPr>
          <w:rFonts w:hint="eastAsia"/>
        </w:rPr>
        <w:t>的计算方式对第一阶段的得分进行数值转换，一方面可以进行归一化，将原始计算分值整理成所有元素权重之和为</w:t>
      </w:r>
      <w:r>
        <w:rPr>
          <w:rFonts w:hint="eastAsia"/>
        </w:rPr>
        <w:t>1</w:t>
      </w:r>
      <w:r>
        <w:rPr>
          <w:rFonts w:hint="eastAsia"/>
        </w:rPr>
        <w:t>的概率分布；另一方面也可以通过</w:t>
      </w:r>
      <w:r>
        <w:rPr>
          <w:rFonts w:hint="eastAsia"/>
        </w:rPr>
        <w:t>SoftMax</w:t>
      </w:r>
      <w:r>
        <w:rPr>
          <w:rFonts w:hint="eastAsia"/>
        </w:rPr>
        <w:t>的内在机制更加突出重要元素的权重。即一般采用如下公式计算：</w:t>
      </w:r>
    </w:p>
    <w:p w14:paraId="4F70E2C9" w14:textId="77777777" w:rsidR="00B57C95" w:rsidRDefault="00B57C95" w:rsidP="00B57C95">
      <w:pPr>
        <w:pStyle w:val="a2"/>
      </w:pPr>
    </w:p>
    <w:p w14:paraId="2DEA780C" w14:textId="49FBB5E7" w:rsidR="00B57C95" w:rsidRDefault="00B57C95" w:rsidP="00B57C95">
      <w:pPr>
        <w:pStyle w:val="a2"/>
        <w:spacing w:line="240" w:lineRule="auto"/>
      </w:pPr>
      <w:r>
        <w:rPr>
          <w:noProof/>
        </w:rPr>
        <w:drawing>
          <wp:inline distT="0" distB="0" distL="0" distR="0" wp14:anchorId="587E4B0A" wp14:editId="00119C99">
            <wp:extent cx="3800475" cy="6953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695325"/>
                    </a:xfrm>
                    <a:prstGeom prst="rect">
                      <a:avLst/>
                    </a:prstGeom>
                  </pic:spPr>
                </pic:pic>
              </a:graphicData>
            </a:graphic>
          </wp:inline>
        </w:drawing>
      </w:r>
    </w:p>
    <w:p w14:paraId="170C3B47" w14:textId="77777777" w:rsidR="00B57C95" w:rsidRDefault="00B57C95" w:rsidP="00B57C95">
      <w:pPr>
        <w:pStyle w:val="a2"/>
      </w:pPr>
      <w:r>
        <w:rPr>
          <w:rFonts w:hint="eastAsia"/>
        </w:rPr>
        <w:t>第二阶段的计算结果</w:t>
      </w:r>
      <w:r>
        <w:rPr>
          <w:rFonts w:hint="eastAsia"/>
        </w:rPr>
        <w:t>0?wx_fmt=</w:t>
      </w:r>
      <w:proofErr w:type="spellStart"/>
      <w:r>
        <w:rPr>
          <w:rFonts w:hint="eastAsia"/>
        </w:rPr>
        <w:t>png</w:t>
      </w:r>
      <w:proofErr w:type="spellEnd"/>
      <w:r>
        <w:rPr>
          <w:rFonts w:hint="eastAsia"/>
        </w:rPr>
        <w:t>即为</w:t>
      </w:r>
      <w:r>
        <w:rPr>
          <w:rFonts w:hint="eastAsia"/>
        </w:rPr>
        <w:t>0?wx_fmt=</w:t>
      </w:r>
      <w:proofErr w:type="spellStart"/>
      <w:r>
        <w:rPr>
          <w:rFonts w:hint="eastAsia"/>
        </w:rPr>
        <w:t>png</w:t>
      </w:r>
      <w:proofErr w:type="spellEnd"/>
      <w:r>
        <w:rPr>
          <w:rFonts w:hint="eastAsia"/>
        </w:rPr>
        <w:t>对应的权重系数，然后进行加权求和即可得到</w:t>
      </w:r>
      <w:r>
        <w:rPr>
          <w:rFonts w:hint="eastAsia"/>
        </w:rPr>
        <w:t>Attention</w:t>
      </w:r>
      <w:r>
        <w:rPr>
          <w:rFonts w:hint="eastAsia"/>
        </w:rPr>
        <w:t>数值：</w:t>
      </w:r>
    </w:p>
    <w:p w14:paraId="4B4AE13E" w14:textId="77777777" w:rsidR="00B57C95" w:rsidRDefault="00B57C95" w:rsidP="00B57C95">
      <w:pPr>
        <w:pStyle w:val="a2"/>
      </w:pPr>
    </w:p>
    <w:p w14:paraId="016B12B1" w14:textId="2F7BB060" w:rsidR="00B57C95" w:rsidRDefault="00B57C95" w:rsidP="00B57C95">
      <w:pPr>
        <w:pStyle w:val="a2"/>
        <w:spacing w:line="240" w:lineRule="auto"/>
      </w:pPr>
      <w:r>
        <w:rPr>
          <w:noProof/>
        </w:rPr>
        <w:drawing>
          <wp:inline distT="0" distB="0" distL="0" distR="0" wp14:anchorId="372A2A04" wp14:editId="4D8227D1">
            <wp:extent cx="5278120" cy="52133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521335"/>
                    </a:xfrm>
                    <a:prstGeom prst="rect">
                      <a:avLst/>
                    </a:prstGeom>
                  </pic:spPr>
                </pic:pic>
              </a:graphicData>
            </a:graphic>
          </wp:inline>
        </w:drawing>
      </w:r>
    </w:p>
    <w:p w14:paraId="03B8CBF3" w14:textId="77777777" w:rsidR="00B57C95" w:rsidRDefault="00B57C95" w:rsidP="00B57C95">
      <w:pPr>
        <w:pStyle w:val="a2"/>
      </w:pPr>
      <w:r>
        <w:rPr>
          <w:rFonts w:hint="eastAsia"/>
        </w:rPr>
        <w:t>通过如上三个阶段的计算，即可求出针对</w:t>
      </w:r>
      <w:r>
        <w:rPr>
          <w:rFonts w:hint="eastAsia"/>
        </w:rPr>
        <w:t>Query</w:t>
      </w:r>
      <w:r>
        <w:rPr>
          <w:rFonts w:hint="eastAsia"/>
        </w:rPr>
        <w:t>的</w:t>
      </w:r>
      <w:r>
        <w:rPr>
          <w:rFonts w:hint="eastAsia"/>
        </w:rPr>
        <w:t>Attention</w:t>
      </w:r>
      <w:r>
        <w:rPr>
          <w:rFonts w:hint="eastAsia"/>
        </w:rPr>
        <w:t>数值，目前绝大多数具体的注意力机制计算方法都符合上述的三阶段抽象计算过程。</w:t>
      </w:r>
    </w:p>
    <w:p w14:paraId="6374CCDE" w14:textId="77777777" w:rsidR="00B57C95" w:rsidRDefault="00B57C95" w:rsidP="00B57C95">
      <w:pPr>
        <w:pStyle w:val="a2"/>
      </w:pPr>
    </w:p>
    <w:p w14:paraId="12E450B4" w14:textId="77777777" w:rsidR="00B57C95" w:rsidRDefault="00B57C95" w:rsidP="00B57C95">
      <w:pPr>
        <w:pStyle w:val="a2"/>
      </w:pPr>
    </w:p>
    <w:p w14:paraId="5BF8BAC4" w14:textId="77777777" w:rsidR="00B57C95" w:rsidRDefault="00B57C95" w:rsidP="00B57C95">
      <w:pPr>
        <w:pStyle w:val="a2"/>
      </w:pPr>
    </w:p>
    <w:p w14:paraId="7021E5F0" w14:textId="77777777" w:rsidR="00B57C95" w:rsidRDefault="00B57C95" w:rsidP="00B57C95">
      <w:pPr>
        <w:pStyle w:val="a2"/>
      </w:pPr>
    </w:p>
    <w:p w14:paraId="5F7F283D" w14:textId="77777777" w:rsidR="00B57C95" w:rsidRDefault="00B57C95" w:rsidP="00B57C95">
      <w:pPr>
        <w:pStyle w:val="a2"/>
      </w:pPr>
    </w:p>
    <w:p w14:paraId="2C379656" w14:textId="77777777" w:rsidR="00B57C95" w:rsidRDefault="00B57C95" w:rsidP="00B57C95">
      <w:pPr>
        <w:pStyle w:val="a2"/>
      </w:pPr>
      <w:commentRangeStart w:id="3"/>
      <w:proofErr w:type="spellStart"/>
      <w:r w:rsidRPr="00D34D2B">
        <w:rPr>
          <w:rFonts w:hint="eastAsia"/>
          <w:highlight w:val="yellow"/>
        </w:rPr>
        <w:t>Self Attention</w:t>
      </w:r>
      <w:commentRangeEnd w:id="3"/>
      <w:proofErr w:type="spellEnd"/>
      <w:r w:rsidR="00D34D2B">
        <w:rPr>
          <w:rStyle w:val="afb"/>
        </w:rPr>
        <w:commentReference w:id="3"/>
      </w:r>
      <w:r>
        <w:rPr>
          <w:rFonts w:hint="eastAsia"/>
        </w:rPr>
        <w:t>模型</w:t>
      </w:r>
    </w:p>
    <w:p w14:paraId="6B8F237A" w14:textId="77777777" w:rsidR="00B57C95" w:rsidRDefault="00B57C95" w:rsidP="00B57C95">
      <w:pPr>
        <w:pStyle w:val="a2"/>
      </w:pPr>
    </w:p>
    <w:p w14:paraId="6D50EF09" w14:textId="77777777" w:rsidR="00B57C95" w:rsidRDefault="00B57C95" w:rsidP="00B57C95">
      <w:pPr>
        <w:pStyle w:val="a2"/>
      </w:pPr>
    </w:p>
    <w:p w14:paraId="54EF25E1" w14:textId="77777777" w:rsidR="00B57C95" w:rsidRDefault="00B57C95" w:rsidP="00B57C95">
      <w:pPr>
        <w:pStyle w:val="a2"/>
      </w:pPr>
      <w:r>
        <w:rPr>
          <w:rFonts w:hint="eastAsia"/>
        </w:rPr>
        <w:t>通过上述对</w:t>
      </w:r>
      <w:r>
        <w:rPr>
          <w:rFonts w:hint="eastAsia"/>
        </w:rPr>
        <w:t>Attention</w:t>
      </w:r>
      <w:r>
        <w:rPr>
          <w:rFonts w:hint="eastAsia"/>
        </w:rPr>
        <w:t>本质思想的梳理，我们可以更容易理解本节介绍的</w:t>
      </w:r>
      <w:proofErr w:type="spellStart"/>
      <w:r>
        <w:rPr>
          <w:rFonts w:hint="eastAsia"/>
        </w:rPr>
        <w:t>Self Attention</w:t>
      </w:r>
      <w:proofErr w:type="spellEnd"/>
      <w:r>
        <w:rPr>
          <w:rFonts w:hint="eastAsia"/>
        </w:rPr>
        <w:t>模型。</w:t>
      </w:r>
      <w:proofErr w:type="spellStart"/>
      <w:r>
        <w:rPr>
          <w:rFonts w:hint="eastAsia"/>
        </w:rPr>
        <w:t>Self Attention</w:t>
      </w:r>
      <w:proofErr w:type="spellEnd"/>
      <w:r>
        <w:rPr>
          <w:rFonts w:hint="eastAsia"/>
        </w:rPr>
        <w:t>也经常被称为</w:t>
      </w:r>
      <w:r>
        <w:rPr>
          <w:rFonts w:hint="eastAsia"/>
        </w:rPr>
        <w:t>intra Attention</w:t>
      </w:r>
      <w:r>
        <w:rPr>
          <w:rFonts w:hint="eastAsia"/>
        </w:rPr>
        <w:t>（内部</w:t>
      </w:r>
      <w:r>
        <w:rPr>
          <w:rFonts w:hint="eastAsia"/>
        </w:rPr>
        <w:t>Attention</w:t>
      </w:r>
      <w:r>
        <w:rPr>
          <w:rFonts w:hint="eastAsia"/>
        </w:rPr>
        <w:t>），最近一年也获得了比较广泛的使用，比如</w:t>
      </w:r>
      <w:r>
        <w:rPr>
          <w:rFonts w:hint="eastAsia"/>
        </w:rPr>
        <w:t>Google</w:t>
      </w:r>
      <w:r>
        <w:rPr>
          <w:rFonts w:hint="eastAsia"/>
        </w:rPr>
        <w:t>最新的机器翻译模型内部大量采用了</w:t>
      </w:r>
      <w:proofErr w:type="spellStart"/>
      <w:r>
        <w:rPr>
          <w:rFonts w:hint="eastAsia"/>
        </w:rPr>
        <w:t>Self Attention</w:t>
      </w:r>
      <w:proofErr w:type="spellEnd"/>
      <w:r>
        <w:rPr>
          <w:rFonts w:hint="eastAsia"/>
        </w:rPr>
        <w:t>模型。</w:t>
      </w:r>
    </w:p>
    <w:p w14:paraId="758CFB15" w14:textId="77777777" w:rsidR="00B57C95" w:rsidRDefault="00B57C95" w:rsidP="00B57C95">
      <w:pPr>
        <w:pStyle w:val="a2"/>
      </w:pPr>
    </w:p>
    <w:p w14:paraId="3C89465F" w14:textId="77777777" w:rsidR="00B57C95" w:rsidRDefault="00B57C95" w:rsidP="00B57C95">
      <w:pPr>
        <w:pStyle w:val="a2"/>
      </w:pPr>
      <w:r>
        <w:rPr>
          <w:rFonts w:hint="eastAsia"/>
        </w:rPr>
        <w:t>在一般任务的</w:t>
      </w:r>
      <w:r>
        <w:rPr>
          <w:rFonts w:hint="eastAsia"/>
        </w:rPr>
        <w:t>Encoder-Decoder</w:t>
      </w:r>
      <w:r>
        <w:rPr>
          <w:rFonts w:hint="eastAsia"/>
        </w:rPr>
        <w:t>框架中，输入</w:t>
      </w:r>
      <w:r>
        <w:rPr>
          <w:rFonts w:hint="eastAsia"/>
        </w:rPr>
        <w:t>Source</w:t>
      </w:r>
      <w:r>
        <w:rPr>
          <w:rFonts w:hint="eastAsia"/>
        </w:rPr>
        <w:t>和输出</w:t>
      </w:r>
      <w:r>
        <w:rPr>
          <w:rFonts w:hint="eastAsia"/>
        </w:rPr>
        <w:t>Target</w:t>
      </w:r>
      <w:r>
        <w:rPr>
          <w:rFonts w:hint="eastAsia"/>
        </w:rPr>
        <w:t>内容是不一样的，</w:t>
      </w:r>
      <w:r>
        <w:rPr>
          <w:rFonts w:hint="eastAsia"/>
        </w:rPr>
        <w:lastRenderedPageBreak/>
        <w:t>比如对于英</w:t>
      </w:r>
      <w:r>
        <w:rPr>
          <w:rFonts w:hint="eastAsia"/>
        </w:rPr>
        <w:t>-</w:t>
      </w:r>
      <w:r>
        <w:rPr>
          <w:rFonts w:hint="eastAsia"/>
        </w:rPr>
        <w:t>中机器翻译来说，</w:t>
      </w:r>
      <w:r>
        <w:rPr>
          <w:rFonts w:hint="eastAsia"/>
        </w:rPr>
        <w:t>Source</w:t>
      </w:r>
      <w:r>
        <w:rPr>
          <w:rFonts w:hint="eastAsia"/>
        </w:rPr>
        <w:t>是英文句子，</w:t>
      </w:r>
      <w:r>
        <w:rPr>
          <w:rFonts w:hint="eastAsia"/>
        </w:rPr>
        <w:t>Target</w:t>
      </w:r>
      <w:r>
        <w:rPr>
          <w:rFonts w:hint="eastAsia"/>
        </w:rPr>
        <w:t>是对应的翻译出的中文句子，</w:t>
      </w:r>
      <w:r>
        <w:rPr>
          <w:rFonts w:hint="eastAsia"/>
        </w:rPr>
        <w:t>Attention</w:t>
      </w:r>
      <w:r>
        <w:rPr>
          <w:rFonts w:hint="eastAsia"/>
        </w:rPr>
        <w:t>机制发生在</w:t>
      </w:r>
      <w:r>
        <w:rPr>
          <w:rFonts w:hint="eastAsia"/>
        </w:rPr>
        <w:t>Target</w:t>
      </w:r>
      <w:r>
        <w:rPr>
          <w:rFonts w:hint="eastAsia"/>
        </w:rPr>
        <w:t>的元素</w:t>
      </w:r>
      <w:r>
        <w:rPr>
          <w:rFonts w:hint="eastAsia"/>
        </w:rPr>
        <w:t>Query</w:t>
      </w:r>
      <w:r>
        <w:rPr>
          <w:rFonts w:hint="eastAsia"/>
        </w:rPr>
        <w:t>和</w:t>
      </w:r>
      <w:r>
        <w:rPr>
          <w:rFonts w:hint="eastAsia"/>
        </w:rPr>
        <w:t>Source</w:t>
      </w:r>
      <w:r>
        <w:rPr>
          <w:rFonts w:hint="eastAsia"/>
        </w:rPr>
        <w:t>中的所有元素之间。而</w:t>
      </w:r>
      <w:proofErr w:type="spellStart"/>
      <w:r>
        <w:rPr>
          <w:rFonts w:hint="eastAsia"/>
        </w:rPr>
        <w:t>Self Attention</w:t>
      </w:r>
      <w:proofErr w:type="spellEnd"/>
      <w:r>
        <w:rPr>
          <w:rFonts w:hint="eastAsia"/>
        </w:rPr>
        <w:t>顾名思义，指的不是</w:t>
      </w:r>
      <w:r>
        <w:rPr>
          <w:rFonts w:hint="eastAsia"/>
        </w:rPr>
        <w:t>Target</w:t>
      </w:r>
      <w:r>
        <w:rPr>
          <w:rFonts w:hint="eastAsia"/>
        </w:rPr>
        <w:t>和</w:t>
      </w:r>
      <w:r>
        <w:rPr>
          <w:rFonts w:hint="eastAsia"/>
        </w:rPr>
        <w:t>Source</w:t>
      </w:r>
      <w:r>
        <w:rPr>
          <w:rFonts w:hint="eastAsia"/>
        </w:rPr>
        <w:t>之间的</w:t>
      </w:r>
      <w:r>
        <w:rPr>
          <w:rFonts w:hint="eastAsia"/>
        </w:rPr>
        <w:t>Attention</w:t>
      </w:r>
      <w:r>
        <w:rPr>
          <w:rFonts w:hint="eastAsia"/>
        </w:rPr>
        <w:t>机制，而是</w:t>
      </w:r>
      <w:r>
        <w:rPr>
          <w:rFonts w:hint="eastAsia"/>
        </w:rPr>
        <w:t>Source</w:t>
      </w:r>
      <w:r>
        <w:rPr>
          <w:rFonts w:hint="eastAsia"/>
        </w:rPr>
        <w:t>内部元素之间或者</w:t>
      </w:r>
      <w:r>
        <w:rPr>
          <w:rFonts w:hint="eastAsia"/>
        </w:rPr>
        <w:t>Target</w:t>
      </w:r>
      <w:r>
        <w:rPr>
          <w:rFonts w:hint="eastAsia"/>
        </w:rPr>
        <w:t>内部元素之间发生的</w:t>
      </w:r>
      <w:r>
        <w:rPr>
          <w:rFonts w:hint="eastAsia"/>
        </w:rPr>
        <w:t>Attention</w:t>
      </w:r>
      <w:r>
        <w:rPr>
          <w:rFonts w:hint="eastAsia"/>
        </w:rPr>
        <w:t>机制，也可以理解为</w:t>
      </w:r>
      <w:r>
        <w:rPr>
          <w:rFonts w:hint="eastAsia"/>
        </w:rPr>
        <w:t>Target=Source</w:t>
      </w:r>
      <w:r>
        <w:rPr>
          <w:rFonts w:hint="eastAsia"/>
        </w:rPr>
        <w:t>这种特殊情况下的注意力计算机制。其具体计算过程是一样的，只是计算对象发生了变化而已，所以此处不再赘述其计算过程细节。</w:t>
      </w:r>
    </w:p>
    <w:p w14:paraId="795D7A28" w14:textId="77777777" w:rsidR="00B57C95" w:rsidRDefault="00B57C95" w:rsidP="00B57C95">
      <w:pPr>
        <w:pStyle w:val="a2"/>
      </w:pPr>
    </w:p>
    <w:p w14:paraId="122453F5" w14:textId="77777777" w:rsidR="00B57C95" w:rsidRDefault="00B57C95" w:rsidP="00B57C95">
      <w:pPr>
        <w:pStyle w:val="a2"/>
      </w:pPr>
      <w:r>
        <w:rPr>
          <w:rFonts w:hint="eastAsia"/>
        </w:rPr>
        <w:t>如果是常规的</w:t>
      </w:r>
      <w:r>
        <w:rPr>
          <w:rFonts w:hint="eastAsia"/>
        </w:rPr>
        <w:t>Target</w:t>
      </w:r>
      <w:r>
        <w:rPr>
          <w:rFonts w:hint="eastAsia"/>
        </w:rPr>
        <w:t>不等于</w:t>
      </w:r>
      <w:r>
        <w:rPr>
          <w:rFonts w:hint="eastAsia"/>
        </w:rPr>
        <w:t>Source</w:t>
      </w:r>
      <w:r>
        <w:rPr>
          <w:rFonts w:hint="eastAsia"/>
        </w:rPr>
        <w:t>情形下的注意力计算，其物理含义正如上文所讲，比如对于机器翻译来说，本质上是目标语单词和</w:t>
      </w:r>
      <w:proofErr w:type="gramStart"/>
      <w:r>
        <w:rPr>
          <w:rFonts w:hint="eastAsia"/>
        </w:rPr>
        <w:t>源语</w:t>
      </w:r>
      <w:proofErr w:type="gramEnd"/>
      <w:r>
        <w:rPr>
          <w:rFonts w:hint="eastAsia"/>
        </w:rPr>
        <w:t>单词之间的一种单词对齐机制。那么如果是</w:t>
      </w:r>
      <w:proofErr w:type="spellStart"/>
      <w:r>
        <w:rPr>
          <w:rFonts w:hint="eastAsia"/>
        </w:rPr>
        <w:t>Self Attention</w:t>
      </w:r>
      <w:proofErr w:type="spellEnd"/>
      <w:r>
        <w:rPr>
          <w:rFonts w:hint="eastAsia"/>
        </w:rPr>
        <w:t>机制，一个很自然的问题是：通过</w:t>
      </w:r>
      <w:proofErr w:type="spellStart"/>
      <w:r>
        <w:rPr>
          <w:rFonts w:hint="eastAsia"/>
        </w:rPr>
        <w:t>Self Attention</w:t>
      </w:r>
      <w:proofErr w:type="spellEnd"/>
      <w:r>
        <w:rPr>
          <w:rFonts w:hint="eastAsia"/>
        </w:rPr>
        <w:t>到底学到了哪些规律或者抽取出了哪些特征呢？或者说引入</w:t>
      </w:r>
      <w:proofErr w:type="spellStart"/>
      <w:r>
        <w:rPr>
          <w:rFonts w:hint="eastAsia"/>
        </w:rPr>
        <w:t>Self Attention</w:t>
      </w:r>
      <w:proofErr w:type="spellEnd"/>
      <w:r>
        <w:rPr>
          <w:rFonts w:hint="eastAsia"/>
        </w:rPr>
        <w:t>有什么增益或者好处呢？我们仍然以机器翻译中的</w:t>
      </w:r>
      <w:proofErr w:type="spellStart"/>
      <w:r>
        <w:rPr>
          <w:rFonts w:hint="eastAsia"/>
        </w:rPr>
        <w:t>Self Attention</w:t>
      </w:r>
      <w:proofErr w:type="spellEnd"/>
      <w:r>
        <w:rPr>
          <w:rFonts w:hint="eastAsia"/>
        </w:rPr>
        <w:t>来说明，图</w:t>
      </w:r>
      <w:r>
        <w:rPr>
          <w:rFonts w:hint="eastAsia"/>
        </w:rPr>
        <w:t>11</w:t>
      </w:r>
      <w:r>
        <w:rPr>
          <w:rFonts w:hint="eastAsia"/>
        </w:rPr>
        <w:t>和图</w:t>
      </w:r>
      <w:r>
        <w:rPr>
          <w:rFonts w:hint="eastAsia"/>
        </w:rPr>
        <w:t>12</w:t>
      </w:r>
      <w:r>
        <w:rPr>
          <w:rFonts w:hint="eastAsia"/>
        </w:rPr>
        <w:t>是可视化地表示</w:t>
      </w:r>
      <w:proofErr w:type="spellStart"/>
      <w:r>
        <w:rPr>
          <w:rFonts w:hint="eastAsia"/>
        </w:rPr>
        <w:t>Self Attention</w:t>
      </w:r>
      <w:proofErr w:type="spellEnd"/>
      <w:r>
        <w:rPr>
          <w:rFonts w:hint="eastAsia"/>
        </w:rPr>
        <w:t>在同一个英语句子内单词间产生的联系。</w:t>
      </w:r>
    </w:p>
    <w:p w14:paraId="16B5A88F" w14:textId="77777777" w:rsidR="00B57C95" w:rsidRDefault="00B57C95" w:rsidP="00B57C95">
      <w:pPr>
        <w:pStyle w:val="a2"/>
      </w:pPr>
    </w:p>
    <w:p w14:paraId="7E161DE2" w14:textId="5A6AE864" w:rsidR="00B57C95" w:rsidRDefault="00B57C95" w:rsidP="00B57C95">
      <w:pPr>
        <w:pStyle w:val="a2"/>
        <w:spacing w:line="240" w:lineRule="auto"/>
      </w:pPr>
      <w:r>
        <w:rPr>
          <w:noProof/>
        </w:rPr>
        <w:drawing>
          <wp:inline distT="0" distB="0" distL="0" distR="0" wp14:anchorId="52623A6A" wp14:editId="00187419">
            <wp:extent cx="4480560" cy="218694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0560" cy="2186940"/>
                    </a:xfrm>
                    <a:prstGeom prst="rect">
                      <a:avLst/>
                    </a:prstGeom>
                  </pic:spPr>
                </pic:pic>
              </a:graphicData>
            </a:graphic>
          </wp:inline>
        </w:drawing>
      </w:r>
    </w:p>
    <w:p w14:paraId="31856462" w14:textId="77777777" w:rsidR="00B57C95" w:rsidRDefault="00B57C95" w:rsidP="00B57C95">
      <w:pPr>
        <w:pStyle w:val="a2"/>
      </w:pPr>
    </w:p>
    <w:p w14:paraId="6568D20D" w14:textId="77777777" w:rsidR="00B57C95" w:rsidRDefault="00B57C95" w:rsidP="00B57C95">
      <w:pPr>
        <w:pStyle w:val="a2"/>
      </w:pPr>
      <w:r>
        <w:rPr>
          <w:rFonts w:hint="eastAsia"/>
        </w:rPr>
        <w:t>从两张图（图</w:t>
      </w:r>
      <w:r>
        <w:rPr>
          <w:rFonts w:hint="eastAsia"/>
        </w:rPr>
        <w:t>11</w:t>
      </w:r>
      <w:r>
        <w:rPr>
          <w:rFonts w:hint="eastAsia"/>
        </w:rPr>
        <w:t>、图</w:t>
      </w:r>
      <w:r>
        <w:rPr>
          <w:rFonts w:hint="eastAsia"/>
        </w:rPr>
        <w:t>12</w:t>
      </w:r>
      <w:r>
        <w:rPr>
          <w:rFonts w:hint="eastAsia"/>
        </w:rPr>
        <w:t>）可以看出，</w:t>
      </w:r>
      <w:proofErr w:type="spellStart"/>
      <w:r>
        <w:rPr>
          <w:rFonts w:hint="eastAsia"/>
        </w:rPr>
        <w:t>Self Attention</w:t>
      </w:r>
      <w:proofErr w:type="spellEnd"/>
      <w:r>
        <w:rPr>
          <w:rFonts w:hint="eastAsia"/>
        </w:rPr>
        <w:t>可以捕获同一个句子中单词之间的一些句法特征（比如图</w:t>
      </w:r>
      <w:r>
        <w:rPr>
          <w:rFonts w:hint="eastAsia"/>
        </w:rPr>
        <w:t>11</w:t>
      </w:r>
      <w:r>
        <w:rPr>
          <w:rFonts w:hint="eastAsia"/>
        </w:rPr>
        <w:t>展示的有一定距离的短语结构）或者语义特征（比如图</w:t>
      </w:r>
      <w:r>
        <w:rPr>
          <w:rFonts w:hint="eastAsia"/>
        </w:rPr>
        <w:t>12</w:t>
      </w:r>
      <w:r>
        <w:rPr>
          <w:rFonts w:hint="eastAsia"/>
        </w:rPr>
        <w:t>展示的</w:t>
      </w:r>
      <w:r>
        <w:rPr>
          <w:rFonts w:hint="eastAsia"/>
        </w:rPr>
        <w:t>its</w:t>
      </w:r>
      <w:r>
        <w:rPr>
          <w:rFonts w:hint="eastAsia"/>
        </w:rPr>
        <w:t>的指代对象</w:t>
      </w:r>
      <w:r>
        <w:rPr>
          <w:rFonts w:hint="eastAsia"/>
        </w:rPr>
        <w:t>Law</w:t>
      </w:r>
      <w:r>
        <w:rPr>
          <w:rFonts w:hint="eastAsia"/>
        </w:rPr>
        <w:t>）。</w:t>
      </w:r>
    </w:p>
    <w:p w14:paraId="014F1D62" w14:textId="77777777" w:rsidR="00B57C95" w:rsidRDefault="00B57C95" w:rsidP="00B57C95">
      <w:pPr>
        <w:pStyle w:val="a2"/>
      </w:pPr>
    </w:p>
    <w:p w14:paraId="5326F837" w14:textId="77777777" w:rsidR="00B57C95" w:rsidRDefault="00B57C95" w:rsidP="00B57C95">
      <w:pPr>
        <w:pStyle w:val="a2"/>
      </w:pPr>
      <w:r>
        <w:rPr>
          <w:rFonts w:hint="eastAsia"/>
        </w:rPr>
        <w:t>很明显，引入</w:t>
      </w:r>
      <w:commentRangeStart w:id="4"/>
      <w:proofErr w:type="spellStart"/>
      <w:r w:rsidRPr="00AE2397">
        <w:rPr>
          <w:rFonts w:hint="eastAsia"/>
          <w:highlight w:val="yellow"/>
        </w:rPr>
        <w:t>Self Attention</w:t>
      </w:r>
      <w:proofErr w:type="spellEnd"/>
      <w:r w:rsidRPr="00AE2397">
        <w:rPr>
          <w:rFonts w:hint="eastAsia"/>
          <w:highlight w:val="yellow"/>
        </w:rPr>
        <w:t>后会更容易捕获句子中长距离的相互依赖的特征，因为如果是</w:t>
      </w:r>
      <w:r w:rsidRPr="00AE2397">
        <w:rPr>
          <w:rFonts w:hint="eastAsia"/>
          <w:highlight w:val="yellow"/>
        </w:rPr>
        <w:t>RNN</w:t>
      </w:r>
      <w:r w:rsidRPr="00AE2397">
        <w:rPr>
          <w:rFonts w:hint="eastAsia"/>
          <w:highlight w:val="yellow"/>
        </w:rPr>
        <w:t>或者</w:t>
      </w:r>
      <w:r w:rsidRPr="00AE2397">
        <w:rPr>
          <w:rFonts w:hint="eastAsia"/>
          <w:highlight w:val="yellow"/>
        </w:rPr>
        <w:t>LSTM</w:t>
      </w:r>
      <w:r w:rsidRPr="00AE2397">
        <w:rPr>
          <w:rFonts w:hint="eastAsia"/>
          <w:highlight w:val="yellow"/>
        </w:rPr>
        <w:t>，需要依次序序列计算，对于远距离的相互依赖的特征，要经过若干时间步步骤的信息累积才能将两者联系起来，而距离越远，有效捕获的可能性越小</w:t>
      </w:r>
      <w:commentRangeEnd w:id="4"/>
      <w:r w:rsidR="00AE2397">
        <w:rPr>
          <w:rStyle w:val="afb"/>
        </w:rPr>
        <w:commentReference w:id="4"/>
      </w:r>
      <w:r>
        <w:rPr>
          <w:rFonts w:hint="eastAsia"/>
        </w:rPr>
        <w:t>。</w:t>
      </w:r>
    </w:p>
    <w:p w14:paraId="190D37FE" w14:textId="77777777" w:rsidR="00B57C95" w:rsidRDefault="00B57C95" w:rsidP="00B57C95">
      <w:pPr>
        <w:pStyle w:val="a2"/>
      </w:pPr>
    </w:p>
    <w:p w14:paraId="6C5692B3" w14:textId="365CD162" w:rsidR="00B57C95" w:rsidRDefault="00B57C95" w:rsidP="00B57C95">
      <w:pPr>
        <w:pStyle w:val="a2"/>
        <w:spacing w:line="240" w:lineRule="auto"/>
        <w:rPr>
          <w:highlight w:val="yellow"/>
        </w:rPr>
      </w:pPr>
      <w:r>
        <w:rPr>
          <w:rFonts w:hint="eastAsia"/>
        </w:rPr>
        <w:t>但是</w:t>
      </w:r>
      <w:proofErr w:type="spellStart"/>
      <w:r w:rsidRPr="00AE2397">
        <w:rPr>
          <w:rFonts w:hint="eastAsia"/>
          <w:highlight w:val="yellow"/>
        </w:rPr>
        <w:t>S</w:t>
      </w:r>
      <w:commentRangeStart w:id="5"/>
      <w:r w:rsidRPr="00AE2397">
        <w:rPr>
          <w:rFonts w:hint="eastAsia"/>
          <w:highlight w:val="yellow"/>
        </w:rPr>
        <w:t>elf Attention</w:t>
      </w:r>
      <w:proofErr w:type="spellEnd"/>
      <w:r w:rsidRPr="00AE2397">
        <w:rPr>
          <w:rFonts w:hint="eastAsia"/>
          <w:highlight w:val="yellow"/>
        </w:rPr>
        <w:t>在计算过程中会直接将句子中任意两个单词的联系通过一个计算步骤直接联系起来，所以远距离依赖特征之间的距离被极大缩短，有利于有效地利用这些特征。除此外，</w:t>
      </w:r>
      <w:proofErr w:type="spellStart"/>
      <w:r w:rsidRPr="00AE2397">
        <w:rPr>
          <w:rFonts w:hint="eastAsia"/>
          <w:highlight w:val="yellow"/>
        </w:rPr>
        <w:t>Self Attention</w:t>
      </w:r>
      <w:proofErr w:type="spellEnd"/>
      <w:r w:rsidRPr="00AE2397">
        <w:rPr>
          <w:rFonts w:hint="eastAsia"/>
          <w:highlight w:val="yellow"/>
        </w:rPr>
        <w:t>对于增加计算的并行性也有直接帮助作用。这是为何</w:t>
      </w:r>
      <w:proofErr w:type="spellStart"/>
      <w:r w:rsidRPr="00AE2397">
        <w:rPr>
          <w:rFonts w:hint="eastAsia"/>
          <w:highlight w:val="yellow"/>
        </w:rPr>
        <w:t xml:space="preserve">Self </w:t>
      </w:r>
      <w:r w:rsidRPr="00AE2397">
        <w:rPr>
          <w:rFonts w:hint="eastAsia"/>
          <w:highlight w:val="yellow"/>
        </w:rPr>
        <w:lastRenderedPageBreak/>
        <w:t>Attention</w:t>
      </w:r>
      <w:proofErr w:type="spellEnd"/>
      <w:r w:rsidRPr="00AE2397">
        <w:rPr>
          <w:rFonts w:hint="eastAsia"/>
          <w:highlight w:val="yellow"/>
        </w:rPr>
        <w:t>逐渐被广泛使用的主要原因。</w:t>
      </w:r>
      <w:commentRangeEnd w:id="5"/>
      <w:r w:rsidR="00AE2397">
        <w:rPr>
          <w:rStyle w:val="afb"/>
        </w:rPr>
        <w:commentReference w:id="5"/>
      </w:r>
    </w:p>
    <w:p w14:paraId="21D95C5E" w14:textId="57FC2922" w:rsidR="00DB251E" w:rsidRDefault="00DB251E" w:rsidP="00B57C95">
      <w:pPr>
        <w:pStyle w:val="a2"/>
        <w:pBdr>
          <w:bottom w:val="single" w:sz="6" w:space="1" w:color="auto"/>
        </w:pBdr>
        <w:spacing w:line="240" w:lineRule="auto"/>
      </w:pPr>
    </w:p>
    <w:p w14:paraId="69E97471" w14:textId="77777777" w:rsidR="00797B06" w:rsidRDefault="00797B06" w:rsidP="00B57C95">
      <w:pPr>
        <w:pStyle w:val="a2"/>
        <w:spacing w:line="240" w:lineRule="auto"/>
        <w:rPr>
          <w:rFonts w:hint="eastAsia"/>
        </w:rPr>
      </w:pPr>
    </w:p>
    <w:p w14:paraId="4FBF9830" w14:textId="043E53C4" w:rsidR="00797B06" w:rsidRDefault="00797B06" w:rsidP="00B57C95">
      <w:pPr>
        <w:pStyle w:val="a2"/>
        <w:spacing w:line="240" w:lineRule="auto"/>
      </w:pPr>
    </w:p>
    <w:p w14:paraId="66203003" w14:textId="03B353E9" w:rsidR="00797B06" w:rsidRDefault="00797B06" w:rsidP="00B57C95">
      <w:pPr>
        <w:pStyle w:val="a2"/>
        <w:spacing w:line="240" w:lineRule="auto"/>
      </w:pPr>
      <w:r>
        <w:rPr>
          <w:rFonts w:hint="eastAsia"/>
        </w:rPr>
        <w:t>注意力机制可以描述为对于将查询与一组关键字</w:t>
      </w:r>
      <w:r>
        <w:rPr>
          <w:rFonts w:hint="eastAsia"/>
        </w:rPr>
        <w:t>-</w:t>
      </w:r>
      <w:r>
        <w:rPr>
          <w:rFonts w:hint="eastAsia"/>
        </w:rPr>
        <w:t>值对之间的映射到一个输出上，这里查询，关键字，值都是向量。输出被</w:t>
      </w:r>
      <w:proofErr w:type="gramStart"/>
      <w:r>
        <w:rPr>
          <w:rFonts w:hint="eastAsia"/>
        </w:rPr>
        <w:t>表示为值的</w:t>
      </w:r>
      <w:proofErr w:type="gramEnd"/>
      <w:r>
        <w:rPr>
          <w:rFonts w:hint="eastAsia"/>
        </w:rPr>
        <w:t>一个加权和，对于每个值的权重通过查询和相应关键字之间的相关性确定。</w:t>
      </w:r>
    </w:p>
    <w:p w14:paraId="11A6CF77" w14:textId="4FCDF430" w:rsidR="00797B06" w:rsidRDefault="00797B06" w:rsidP="00797B06">
      <w:pPr>
        <w:pStyle w:val="3"/>
      </w:pPr>
      <w:r>
        <w:rPr>
          <w:rFonts w:hint="eastAsia"/>
        </w:rPr>
        <w:t>按比例缩放的注意力机制</w:t>
      </w:r>
    </w:p>
    <w:p w14:paraId="70634A1F" w14:textId="3977E889" w:rsidR="00797B06" w:rsidRDefault="000F7E94" w:rsidP="00B57C95">
      <w:pPr>
        <w:pStyle w:val="a2"/>
        <w:spacing w:line="240" w:lineRule="auto"/>
      </w:pPr>
      <w:r>
        <w:rPr>
          <w:rFonts w:hint="eastAsia"/>
        </w:rPr>
        <w:t>这里的注意力机制称为</w:t>
      </w:r>
      <w:r w:rsidRPr="000F7E94">
        <w:rPr>
          <w:rFonts w:hint="eastAsia"/>
        </w:rPr>
        <w:t>按比例缩放的注意力机制</w:t>
      </w:r>
      <w:r>
        <w:rPr>
          <w:rFonts w:hint="eastAsia"/>
        </w:rPr>
        <w:t>，输入包含</w:t>
      </w:r>
      <w:r>
        <w:rPr>
          <w:rFonts w:hint="eastAsia"/>
        </w:rPr>
        <w:t>dk</w:t>
      </w:r>
      <w:r>
        <w:rPr>
          <w:rFonts w:hint="eastAsia"/>
        </w:rPr>
        <w:t>维的关键字和查询值向量，值的维度为</w:t>
      </w:r>
      <w:r>
        <w:rPr>
          <w:rFonts w:hint="eastAsia"/>
        </w:rPr>
        <w:t>dv</w:t>
      </w:r>
      <w:r>
        <w:rPr>
          <w:rFonts w:hint="eastAsia"/>
        </w:rPr>
        <w:t>。计算查询值和关键字之间的点积，除以根号</w:t>
      </w:r>
      <w:r>
        <w:rPr>
          <w:rFonts w:hint="eastAsia"/>
        </w:rPr>
        <w:t>dk</w:t>
      </w:r>
      <w:r>
        <w:rPr>
          <w:rFonts w:hint="eastAsia"/>
        </w:rPr>
        <w:t>，然后应用</w:t>
      </w:r>
      <w:proofErr w:type="spellStart"/>
      <w:r>
        <w:rPr>
          <w:rFonts w:hint="eastAsia"/>
        </w:rPr>
        <w:t>softmax</w:t>
      </w:r>
      <w:proofErr w:type="spellEnd"/>
      <w:r>
        <w:rPr>
          <w:rFonts w:hint="eastAsia"/>
        </w:rPr>
        <w:t>函数获得值的权重。</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0F7E94" w:rsidRPr="00E700B5" w14:paraId="2E3A2A44" w14:textId="77777777" w:rsidTr="005C6973">
        <w:trPr>
          <w:cantSplit/>
          <w:jc w:val="center"/>
        </w:trPr>
        <w:tc>
          <w:tcPr>
            <w:tcW w:w="7712" w:type="dxa"/>
            <w:shd w:val="clear" w:color="auto" w:fill="auto"/>
          </w:tcPr>
          <w:p w14:paraId="6B016E61" w14:textId="1B52C548" w:rsidR="000F7E94" w:rsidRPr="00082AE6" w:rsidRDefault="000F7E94" w:rsidP="005C6973">
            <w:pPr>
              <w:pStyle w:val="af1"/>
            </w:pPr>
            <w:r w:rsidRPr="000F7E94">
              <w:rPr>
                <w:position w:val="-36"/>
              </w:rPr>
              <w:object w:dxaOrig="3739" w:dyaOrig="840" w14:anchorId="6323A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6pt;height:41.4pt" o:ole="">
                  <v:imagedata r:id="rId19" o:title=""/>
                </v:shape>
                <o:OLEObject Type="Embed" ProgID="Equation.DSMT4" ShapeID="_x0000_i1027" DrawAspect="Content" ObjectID="_1593418486" r:id="rId20"/>
              </w:object>
            </w:r>
          </w:p>
        </w:tc>
        <w:tc>
          <w:tcPr>
            <w:tcW w:w="680" w:type="dxa"/>
            <w:shd w:val="clear" w:color="auto" w:fill="auto"/>
            <w:vAlign w:val="center"/>
          </w:tcPr>
          <w:p w14:paraId="30F47BB2" w14:textId="77777777" w:rsidR="000F7E94" w:rsidRPr="00E700B5" w:rsidRDefault="000F7E94" w:rsidP="005C6973">
            <w:pPr>
              <w:pStyle w:val="af1"/>
              <w:jc w:val="both"/>
            </w:pPr>
            <w:r>
              <w:rPr>
                <w:rFonts w:hint="eastAsia"/>
              </w:rPr>
              <w:t>1</w:t>
            </w:r>
          </w:p>
        </w:tc>
      </w:tr>
    </w:tbl>
    <w:p w14:paraId="4820B260" w14:textId="719F17AE" w:rsidR="000F7E94" w:rsidRDefault="000F7E94" w:rsidP="00B57C95">
      <w:pPr>
        <w:pStyle w:val="a2"/>
        <w:spacing w:line="240" w:lineRule="auto"/>
      </w:pPr>
      <w:r>
        <w:rPr>
          <w:rFonts w:hint="eastAsia"/>
        </w:rPr>
        <w:t>这里提到了两种注意力模型，一种</w:t>
      </w:r>
      <w:proofErr w:type="gramStart"/>
      <w:r>
        <w:rPr>
          <w:rFonts w:hint="eastAsia"/>
        </w:rPr>
        <w:t>是</w:t>
      </w:r>
      <w:r w:rsidR="00FA019E">
        <w:rPr>
          <w:rFonts w:hint="eastAsia"/>
        </w:rPr>
        <w:t>点积的</w:t>
      </w:r>
      <w:proofErr w:type="gramEnd"/>
      <w:r w:rsidR="00FA019E">
        <w:rPr>
          <w:rFonts w:hint="eastAsia"/>
        </w:rPr>
        <w:t>，一种是加法，点击速度快，节省空间，在</w:t>
      </w:r>
      <w:r w:rsidR="00FA019E">
        <w:rPr>
          <w:rFonts w:hint="eastAsia"/>
        </w:rPr>
        <w:t>dk</w:t>
      </w:r>
      <w:r w:rsidR="00FA019E">
        <w:rPr>
          <w:rFonts w:hint="eastAsia"/>
        </w:rPr>
        <w:t>比较小时两者性能较接近，在</w:t>
      </w:r>
      <w:r w:rsidR="00FA019E">
        <w:rPr>
          <w:rFonts w:hint="eastAsia"/>
        </w:rPr>
        <w:t>dk</w:t>
      </w:r>
      <w:r w:rsidR="00FA019E">
        <w:rPr>
          <w:rFonts w:hint="eastAsia"/>
        </w:rPr>
        <w:t>比较大时，加法</w:t>
      </w:r>
      <w:proofErr w:type="gramStart"/>
      <w:r w:rsidR="00FA019E">
        <w:rPr>
          <w:rFonts w:hint="eastAsia"/>
        </w:rPr>
        <w:t>比点积性能</w:t>
      </w:r>
      <w:proofErr w:type="gramEnd"/>
      <w:r w:rsidR="00FA019E">
        <w:rPr>
          <w:rFonts w:hint="eastAsia"/>
        </w:rPr>
        <w:t>好，这力认为对于较大的</w:t>
      </w:r>
      <w:r w:rsidR="00FA019E">
        <w:rPr>
          <w:rFonts w:hint="eastAsia"/>
        </w:rPr>
        <w:t>dk</w:t>
      </w:r>
      <w:r w:rsidR="00FA019E">
        <w:rPr>
          <w:rFonts w:hint="eastAsia"/>
        </w:rPr>
        <w:t>值，点积在幅度上增长过快，使</w:t>
      </w:r>
      <w:proofErr w:type="spellStart"/>
      <w:r w:rsidR="00FA019E">
        <w:rPr>
          <w:rFonts w:hint="eastAsia"/>
        </w:rPr>
        <w:t>softmax</w:t>
      </w:r>
      <w:proofErr w:type="spellEnd"/>
      <w:r w:rsidR="00FA019E">
        <w:rPr>
          <w:rFonts w:hint="eastAsia"/>
        </w:rPr>
        <w:t>函数进入梯度极小的区域，因此使用缩放因子进行调节。</w:t>
      </w:r>
    </w:p>
    <w:p w14:paraId="7F5C6F29" w14:textId="78FBB1EB" w:rsidR="00FA019E" w:rsidRDefault="00FA019E" w:rsidP="00FA019E">
      <w:pPr>
        <w:pStyle w:val="3"/>
      </w:pPr>
      <w:r>
        <w:rPr>
          <w:rFonts w:hint="eastAsia"/>
        </w:rPr>
        <w:t>多抽头的注意力模型</w:t>
      </w:r>
    </w:p>
    <w:p w14:paraId="6AE582FF" w14:textId="1D5E1A23" w:rsidR="00FA019E" w:rsidRDefault="00FA019E" w:rsidP="00FA019E">
      <w:pPr>
        <w:pStyle w:val="a2"/>
      </w:pPr>
      <w:r>
        <w:rPr>
          <w:rFonts w:hint="eastAsia"/>
        </w:rPr>
        <w:t>这里做着发现</w:t>
      </w:r>
      <w:commentRangeStart w:id="6"/>
      <w:r w:rsidRPr="004B0825">
        <w:rPr>
          <w:rFonts w:hint="eastAsia"/>
          <w:highlight w:val="yellow"/>
        </w:rPr>
        <w:t>将</w:t>
      </w:r>
      <w:r w:rsidRPr="004B0825">
        <w:rPr>
          <w:rFonts w:hint="eastAsia"/>
          <w:highlight w:val="yellow"/>
        </w:rPr>
        <w:t>query</w:t>
      </w:r>
      <w:r w:rsidRPr="004B0825">
        <w:rPr>
          <w:rFonts w:hint="eastAsia"/>
          <w:highlight w:val="yellow"/>
        </w:rPr>
        <w:t>、</w:t>
      </w:r>
      <w:r w:rsidRPr="004B0825">
        <w:rPr>
          <w:rFonts w:hint="eastAsia"/>
          <w:highlight w:val="yellow"/>
        </w:rPr>
        <w:t>key</w:t>
      </w:r>
      <w:r w:rsidRPr="004B0825">
        <w:rPr>
          <w:rFonts w:hint="eastAsia"/>
          <w:highlight w:val="yellow"/>
        </w:rPr>
        <w:t>和</w:t>
      </w:r>
      <w:r w:rsidRPr="004B0825">
        <w:rPr>
          <w:rFonts w:hint="eastAsia"/>
          <w:highlight w:val="yellow"/>
        </w:rPr>
        <w:t>value</w:t>
      </w:r>
      <w:r w:rsidRPr="004B0825">
        <w:rPr>
          <w:rFonts w:hint="eastAsia"/>
          <w:highlight w:val="yellow"/>
        </w:rPr>
        <w:t>分别用不同的，可学习的线性映射</w:t>
      </w:r>
      <w:r w:rsidRPr="004B0825">
        <w:rPr>
          <w:rFonts w:hint="eastAsia"/>
          <w:highlight w:val="yellow"/>
        </w:rPr>
        <w:t>h</w:t>
      </w:r>
      <w:proofErr w:type="gramStart"/>
      <w:r w:rsidRPr="004B0825">
        <w:rPr>
          <w:rFonts w:hint="eastAsia"/>
          <w:highlight w:val="yellow"/>
        </w:rPr>
        <w:t>倍</w:t>
      </w:r>
      <w:proofErr w:type="gramEnd"/>
      <w:r w:rsidRPr="004B0825">
        <w:rPr>
          <w:rFonts w:hint="eastAsia"/>
          <w:highlight w:val="yellow"/>
        </w:rPr>
        <w:t>到</w:t>
      </w:r>
      <w:proofErr w:type="gramStart"/>
      <w:r w:rsidRPr="004B0825">
        <w:rPr>
          <w:rFonts w:hint="eastAsia"/>
          <w:highlight w:val="yellow"/>
        </w:rPr>
        <w:t>到</w:t>
      </w:r>
      <w:proofErr w:type="gramEnd"/>
      <w:r w:rsidR="004B0825" w:rsidRPr="004B0825">
        <w:rPr>
          <w:rFonts w:hint="eastAsia"/>
          <w:highlight w:val="yellow"/>
        </w:rPr>
        <w:t>相应的维度</w:t>
      </w:r>
      <w:commentRangeEnd w:id="6"/>
      <w:r w:rsidR="004B0825">
        <w:rPr>
          <w:rStyle w:val="afb"/>
        </w:rPr>
        <w:commentReference w:id="6"/>
      </w:r>
      <w:r w:rsidR="004B0825">
        <w:rPr>
          <w:rFonts w:hint="eastAsia"/>
        </w:rPr>
        <w:t>而不是使用单一的注意力函数更有效。这里并行的进行多个注意力函数，产生</w:t>
      </w:r>
      <w:r w:rsidR="004B0825">
        <w:rPr>
          <w:rFonts w:hint="eastAsia"/>
        </w:rPr>
        <w:t>dv</w:t>
      </w:r>
      <w:r w:rsidR="004B0825">
        <w:rPr>
          <w:rFonts w:hint="eastAsia"/>
        </w:rPr>
        <w:t>维的输出值，然后进行拼接得到最后的值。</w:t>
      </w:r>
    </w:p>
    <w:p w14:paraId="3E1D6371" w14:textId="75B0BE3C" w:rsidR="00534865" w:rsidRDefault="00534865" w:rsidP="00FA019E">
      <w:pPr>
        <w:pStyle w:val="a2"/>
      </w:pPr>
      <w:r>
        <w:rPr>
          <w:rFonts w:hint="eastAsia"/>
        </w:rPr>
        <w:t>多抽头结构</w:t>
      </w:r>
      <w:r w:rsidRPr="00534865">
        <w:rPr>
          <w:rFonts w:hint="eastAsia"/>
        </w:rPr>
        <w:t>允许模型的不同表示子空间联合关注不同位置的信息。</w:t>
      </w:r>
      <w:r w:rsidRPr="00534865">
        <w:rPr>
          <w:rFonts w:hint="eastAsia"/>
        </w:rPr>
        <w:t xml:space="preserve"> </w:t>
      </w:r>
      <w:r w:rsidRPr="00534865">
        <w:rPr>
          <w:rFonts w:hint="eastAsia"/>
        </w:rPr>
        <w:t>如果只有一个</w:t>
      </w:r>
      <w:r w:rsidRPr="00534865">
        <w:rPr>
          <w:rFonts w:hint="eastAsia"/>
        </w:rPr>
        <w:t>attention head</w:t>
      </w:r>
      <w:r w:rsidRPr="00534865">
        <w:rPr>
          <w:rFonts w:hint="eastAsia"/>
        </w:rPr>
        <w:t>，它的平均值会削弱这个信息。</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534865" w:rsidRPr="00E700B5" w14:paraId="434BA4A0" w14:textId="77777777" w:rsidTr="005C6973">
        <w:trPr>
          <w:cantSplit/>
          <w:jc w:val="center"/>
        </w:trPr>
        <w:tc>
          <w:tcPr>
            <w:tcW w:w="7712" w:type="dxa"/>
            <w:shd w:val="clear" w:color="auto" w:fill="auto"/>
          </w:tcPr>
          <w:p w14:paraId="2FEA3AC4" w14:textId="77777777" w:rsidR="00534865" w:rsidRDefault="00534865" w:rsidP="005C6973">
            <w:pPr>
              <w:pStyle w:val="af1"/>
            </w:pPr>
            <w:r w:rsidRPr="00534865">
              <w:rPr>
                <w:position w:val="-14"/>
              </w:rPr>
              <w:object w:dxaOrig="4900" w:dyaOrig="400" w14:anchorId="622217BD">
                <v:shape id="_x0000_i1030" type="#_x0000_t75" style="width:244.2pt;height:19.8pt" o:ole="">
                  <v:imagedata r:id="rId21" o:title=""/>
                </v:shape>
                <o:OLEObject Type="Embed" ProgID="Equation.DSMT4" ShapeID="_x0000_i1030" DrawAspect="Content" ObjectID="_1593418487" r:id="rId22"/>
              </w:object>
            </w:r>
          </w:p>
          <w:p w14:paraId="50F5A997" w14:textId="55FA3149" w:rsidR="00534865" w:rsidRPr="00082AE6" w:rsidRDefault="00534865" w:rsidP="005C6973">
            <w:pPr>
              <w:pStyle w:val="af1"/>
              <w:rPr>
                <w:rFonts w:hint="eastAsia"/>
              </w:rPr>
            </w:pPr>
            <w:r w:rsidRPr="00534865">
              <w:rPr>
                <w:position w:val="-16"/>
              </w:rPr>
              <w:object w:dxaOrig="4340" w:dyaOrig="440" w14:anchorId="7F46C698">
                <v:shape id="_x0000_i1033" type="#_x0000_t75" style="width:3in;height:21.6pt" o:ole="">
                  <v:imagedata r:id="rId23" o:title=""/>
                </v:shape>
                <o:OLEObject Type="Embed" ProgID="Equation.DSMT4" ShapeID="_x0000_i1033" DrawAspect="Content" ObjectID="_1593418488" r:id="rId24"/>
              </w:object>
            </w:r>
          </w:p>
        </w:tc>
        <w:tc>
          <w:tcPr>
            <w:tcW w:w="680" w:type="dxa"/>
            <w:shd w:val="clear" w:color="auto" w:fill="auto"/>
            <w:vAlign w:val="center"/>
          </w:tcPr>
          <w:p w14:paraId="7B77F053" w14:textId="77777777" w:rsidR="00534865" w:rsidRPr="00E700B5" w:rsidRDefault="00534865" w:rsidP="005C6973">
            <w:pPr>
              <w:pStyle w:val="af1"/>
              <w:jc w:val="both"/>
            </w:pPr>
            <w:r>
              <w:rPr>
                <w:rFonts w:hint="eastAsia"/>
              </w:rPr>
              <w:t>1</w:t>
            </w:r>
          </w:p>
        </w:tc>
      </w:tr>
    </w:tbl>
    <w:p w14:paraId="6E7766D4" w14:textId="77777777" w:rsidR="00534865" w:rsidRDefault="00534865" w:rsidP="00534865">
      <w:pPr>
        <w:pStyle w:val="a2"/>
      </w:pPr>
      <w:r>
        <w:rPr>
          <w:rFonts w:hint="eastAsia"/>
        </w:rPr>
        <w:t>其中，映射为参数矩阵</w:t>
      </w:r>
      <w:proofErr w:type="spellStart"/>
      <w:r>
        <w:t>WiQ</w:t>
      </w:r>
      <w:proofErr w:type="spellEnd"/>
      <w:r>
        <w:t xml:space="preserve"> </w:t>
      </w:r>
      <w:r>
        <w:rPr>
          <w:rFonts w:hint="eastAsia"/>
        </w:rPr>
        <w:t>∈</w:t>
      </w:r>
      <w:r>
        <w:t xml:space="preserve"> </w:t>
      </w:r>
      <w:proofErr w:type="spellStart"/>
      <w:r>
        <w:t>ℝdmodel×dk</w:t>
      </w:r>
      <w:proofErr w:type="spellEnd"/>
      <w:r>
        <w:t xml:space="preserve"> , </w:t>
      </w:r>
      <w:proofErr w:type="spellStart"/>
      <w:r>
        <w:t>WiK</w:t>
      </w:r>
      <w:proofErr w:type="spellEnd"/>
      <w:r>
        <w:t xml:space="preserve"> </w:t>
      </w:r>
      <w:r>
        <w:rPr>
          <w:rFonts w:hint="eastAsia"/>
        </w:rPr>
        <w:t>∈</w:t>
      </w:r>
      <w:r>
        <w:t xml:space="preserve"> </w:t>
      </w:r>
      <w:proofErr w:type="spellStart"/>
      <w:r>
        <w:t>ℝdmodel×dk</w:t>
      </w:r>
      <w:proofErr w:type="spellEnd"/>
      <w:r>
        <w:t xml:space="preserve"> , </w:t>
      </w:r>
      <w:proofErr w:type="spellStart"/>
      <w:r>
        <w:t>WiV</w:t>
      </w:r>
      <w:proofErr w:type="spellEnd"/>
      <w:r>
        <w:t xml:space="preserve"> </w:t>
      </w:r>
      <w:r>
        <w:rPr>
          <w:rFonts w:hint="eastAsia"/>
        </w:rPr>
        <w:t>∈</w:t>
      </w:r>
      <w:r>
        <w:t xml:space="preserve"> </w:t>
      </w:r>
      <w:proofErr w:type="spellStart"/>
      <w:r>
        <w:t>ℝdmodel×dv</w:t>
      </w:r>
      <w:proofErr w:type="spellEnd"/>
      <w:r>
        <w:t xml:space="preserve"> </w:t>
      </w:r>
      <w:r>
        <w:rPr>
          <w:rFonts w:hint="eastAsia"/>
        </w:rPr>
        <w:t>及</w:t>
      </w:r>
      <w:r>
        <w:t xml:space="preserve">W O </w:t>
      </w:r>
      <w:r>
        <w:rPr>
          <w:rFonts w:hint="eastAsia"/>
        </w:rPr>
        <w:t>∈</w:t>
      </w:r>
      <w:r>
        <w:t xml:space="preserve"> </w:t>
      </w:r>
      <w:proofErr w:type="spellStart"/>
      <w:r>
        <w:t>ℝhdv×dmodel</w:t>
      </w:r>
      <w:proofErr w:type="spellEnd"/>
      <w:r>
        <w:rPr>
          <w:rFonts w:hint="eastAsia"/>
        </w:rPr>
        <w:t>。</w:t>
      </w:r>
    </w:p>
    <w:p w14:paraId="4E9933CF" w14:textId="68660FA8" w:rsidR="00534865" w:rsidRDefault="00534865" w:rsidP="00534865">
      <w:pPr>
        <w:pStyle w:val="a2"/>
      </w:pPr>
      <w:r>
        <w:rPr>
          <w:rFonts w:hint="eastAsia"/>
        </w:rPr>
        <w:t>在这项工作中，我们采用</w:t>
      </w:r>
      <w:r>
        <w:rPr>
          <w:rFonts w:hint="eastAsia"/>
        </w:rPr>
        <w:t xml:space="preserve">h = 8 </w:t>
      </w:r>
      <w:proofErr w:type="gramStart"/>
      <w:r>
        <w:rPr>
          <w:rFonts w:hint="eastAsia"/>
        </w:rPr>
        <w:t>个</w:t>
      </w:r>
      <w:proofErr w:type="gramEnd"/>
      <w:r>
        <w:rPr>
          <w:rFonts w:hint="eastAsia"/>
        </w:rPr>
        <w:t>并行</w:t>
      </w:r>
      <w:r>
        <w:rPr>
          <w:rFonts w:hint="eastAsia"/>
        </w:rPr>
        <w:t>attention</w:t>
      </w:r>
      <w:r>
        <w:rPr>
          <w:rFonts w:hint="eastAsia"/>
        </w:rPr>
        <w:t>层或</w:t>
      </w:r>
      <w:r>
        <w:rPr>
          <w:rFonts w:hint="eastAsia"/>
        </w:rPr>
        <w:t>head</w:t>
      </w:r>
      <w:r>
        <w:rPr>
          <w:rFonts w:hint="eastAsia"/>
        </w:rPr>
        <w:t>。</w:t>
      </w:r>
      <w:r>
        <w:rPr>
          <w:rFonts w:hint="eastAsia"/>
        </w:rPr>
        <w:t xml:space="preserve"> </w:t>
      </w:r>
      <w:r>
        <w:rPr>
          <w:rFonts w:hint="eastAsia"/>
        </w:rPr>
        <w:t>对每个</w:t>
      </w:r>
      <w:r>
        <w:rPr>
          <w:rFonts w:hint="eastAsia"/>
        </w:rPr>
        <w:t>head</w:t>
      </w:r>
      <w:r>
        <w:rPr>
          <w:rFonts w:hint="eastAsia"/>
        </w:rPr>
        <w:t>，我们使用</w:t>
      </w:r>
      <w:r>
        <w:rPr>
          <w:rFonts w:hint="eastAsia"/>
        </w:rPr>
        <w:t>dk =dv =</w:t>
      </w:r>
      <w:proofErr w:type="spellStart"/>
      <w:r>
        <w:rPr>
          <w:rFonts w:hint="eastAsia"/>
        </w:rPr>
        <w:t>dmodel</w:t>
      </w:r>
      <w:proofErr w:type="spellEnd"/>
      <w:r>
        <w:rPr>
          <w:rFonts w:hint="eastAsia"/>
        </w:rPr>
        <w:t xml:space="preserve"> </w:t>
      </w:r>
      <w:r>
        <w:rPr>
          <w:rFonts w:hint="eastAsia"/>
        </w:rPr>
        <w:t>∕</w:t>
      </w:r>
      <w:r>
        <w:rPr>
          <w:rFonts w:hint="eastAsia"/>
        </w:rPr>
        <w:t xml:space="preserve"> h = 64</w:t>
      </w:r>
      <w:r>
        <w:rPr>
          <w:rFonts w:hint="eastAsia"/>
        </w:rPr>
        <w:t>。</w:t>
      </w:r>
      <w:r>
        <w:rPr>
          <w:rFonts w:hint="eastAsia"/>
        </w:rPr>
        <w:t xml:space="preserve"> </w:t>
      </w:r>
      <w:r>
        <w:rPr>
          <w:rFonts w:hint="eastAsia"/>
        </w:rPr>
        <w:t>由于每个</w:t>
      </w:r>
      <w:r>
        <w:rPr>
          <w:rFonts w:hint="eastAsia"/>
        </w:rPr>
        <w:t>head</w:t>
      </w:r>
      <w:r>
        <w:rPr>
          <w:rFonts w:hint="eastAsia"/>
        </w:rPr>
        <w:t>的大小减小，总的计算成本与具有全部维度的单个</w:t>
      </w:r>
      <w:r>
        <w:rPr>
          <w:rFonts w:hint="eastAsia"/>
        </w:rPr>
        <w:t>head attention</w:t>
      </w:r>
      <w:r>
        <w:rPr>
          <w:rFonts w:hint="eastAsia"/>
        </w:rPr>
        <w:t>相似。</w:t>
      </w:r>
    </w:p>
    <w:p w14:paraId="2E73A149" w14:textId="099088A5" w:rsidR="007A528E" w:rsidRDefault="007A528E" w:rsidP="007A528E">
      <w:pPr>
        <w:pStyle w:val="3"/>
      </w:pPr>
      <w:r>
        <w:rPr>
          <w:rFonts w:hint="eastAsia"/>
        </w:rPr>
        <w:t>我们注意力模型的应用</w:t>
      </w:r>
    </w:p>
    <w:p w14:paraId="08D6D80B" w14:textId="7F7F9DEA" w:rsidR="007A528E" w:rsidRDefault="00A0485B" w:rsidP="007A528E">
      <w:pPr>
        <w:pStyle w:val="a2"/>
      </w:pPr>
      <w:r>
        <w:rPr>
          <w:rFonts w:hint="eastAsia"/>
        </w:rPr>
        <w:t>主要有三种方式：</w:t>
      </w:r>
    </w:p>
    <w:p w14:paraId="5DDA138A" w14:textId="490C7404" w:rsidR="00A0485B" w:rsidRDefault="00A0485B" w:rsidP="007A528E">
      <w:pPr>
        <w:pStyle w:val="a2"/>
      </w:pPr>
      <w:r>
        <w:rPr>
          <w:rFonts w:hint="eastAsia"/>
        </w:rPr>
        <w:t>1.</w:t>
      </w:r>
      <w:r>
        <w:rPr>
          <w:rFonts w:hint="eastAsia"/>
        </w:rPr>
        <w:t>编解码</w:t>
      </w:r>
      <w:r>
        <w:rPr>
          <w:rFonts w:hint="eastAsia"/>
        </w:rPr>
        <w:t>attention</w:t>
      </w:r>
      <w:r>
        <w:rPr>
          <w:rFonts w:hint="eastAsia"/>
        </w:rPr>
        <w:t>层，</w:t>
      </w:r>
      <w:r>
        <w:rPr>
          <w:rFonts w:hint="eastAsia"/>
        </w:rPr>
        <w:t>query</w:t>
      </w:r>
      <w:r>
        <w:rPr>
          <w:rFonts w:hint="eastAsia"/>
        </w:rPr>
        <w:t>来自前一个解码层，</w:t>
      </w:r>
      <w:r>
        <w:rPr>
          <w:rFonts w:hint="eastAsia"/>
        </w:rPr>
        <w:t>key</w:t>
      </w:r>
      <w:r>
        <w:rPr>
          <w:rFonts w:hint="eastAsia"/>
        </w:rPr>
        <w:t>和</w:t>
      </w:r>
      <w:r>
        <w:rPr>
          <w:rFonts w:hint="eastAsia"/>
        </w:rPr>
        <w:t>value</w:t>
      </w:r>
      <w:r>
        <w:rPr>
          <w:rFonts w:hint="eastAsia"/>
        </w:rPr>
        <w:t>来自解码器输出，允许</w:t>
      </w:r>
      <w:r w:rsidRPr="00A0485B">
        <w:rPr>
          <w:rFonts w:hint="eastAsia"/>
        </w:rPr>
        <w:t>解码器中的每个位置能关注到输入序列中的所有位置。这模仿序列到序列模型中典型的编码器—解码器的</w:t>
      </w:r>
      <w:r w:rsidRPr="00A0485B">
        <w:rPr>
          <w:rFonts w:hint="eastAsia"/>
        </w:rPr>
        <w:t>attention</w:t>
      </w:r>
      <w:r w:rsidRPr="00A0485B">
        <w:rPr>
          <w:rFonts w:hint="eastAsia"/>
        </w:rPr>
        <w:t>机制</w:t>
      </w:r>
      <w:r>
        <w:rPr>
          <w:rFonts w:hint="eastAsia"/>
        </w:rPr>
        <w:t>。</w:t>
      </w:r>
    </w:p>
    <w:p w14:paraId="7DCBA394" w14:textId="4F259697" w:rsidR="00A0485B" w:rsidRDefault="00A0485B" w:rsidP="007A528E">
      <w:pPr>
        <w:pStyle w:val="a2"/>
      </w:pPr>
      <w:r>
        <w:rPr>
          <w:rFonts w:hint="eastAsia"/>
        </w:rPr>
        <w:lastRenderedPageBreak/>
        <w:t>2.</w:t>
      </w:r>
      <w:r>
        <w:rPr>
          <w:rFonts w:hint="eastAsia"/>
        </w:rPr>
        <w:t>自编码注意力层。在</w:t>
      </w:r>
      <w:r>
        <w:rPr>
          <w:rFonts w:hint="eastAsia"/>
        </w:rPr>
        <w:t>self-attention</w:t>
      </w:r>
      <w:r>
        <w:rPr>
          <w:rFonts w:hint="eastAsia"/>
        </w:rPr>
        <w:t>层中，所有</w:t>
      </w:r>
      <w:r>
        <w:rPr>
          <w:rFonts w:hint="eastAsia"/>
        </w:rPr>
        <w:t>key</w:t>
      </w:r>
      <w:r>
        <w:rPr>
          <w:rFonts w:hint="eastAsia"/>
        </w:rPr>
        <w:t>，</w:t>
      </w:r>
      <w:r>
        <w:rPr>
          <w:rFonts w:hint="eastAsia"/>
        </w:rPr>
        <w:t>value</w:t>
      </w:r>
      <w:r>
        <w:rPr>
          <w:rFonts w:hint="eastAsia"/>
        </w:rPr>
        <w:t>和</w:t>
      </w:r>
      <w:r>
        <w:rPr>
          <w:rFonts w:hint="eastAsia"/>
        </w:rPr>
        <w:t>query</w:t>
      </w:r>
      <w:r>
        <w:rPr>
          <w:rFonts w:hint="eastAsia"/>
        </w:rPr>
        <w:t>来自相同的空间，这里来自与编码器浅层的输出，编码器的每个位置都能关注到编码器每一层的所有位置。</w:t>
      </w:r>
    </w:p>
    <w:p w14:paraId="700EF7A5" w14:textId="3151FE7C" w:rsidR="00A0485B" w:rsidRDefault="00A0485B" w:rsidP="007A528E">
      <w:pPr>
        <w:pStyle w:val="a2"/>
      </w:pPr>
      <w:r>
        <w:rPr>
          <w:rFonts w:hint="eastAsia"/>
        </w:rPr>
        <w:t>3.</w:t>
      </w:r>
      <w:r>
        <w:rPr>
          <w:rFonts w:hint="eastAsia"/>
        </w:rPr>
        <w:t>相似的，相似的解码器每个允许关注到包括这个位置的各个位置，因此需要避免向左的信息流保持自回归的属性。这里对</w:t>
      </w:r>
      <w:proofErr w:type="spellStart"/>
      <w:r>
        <w:rPr>
          <w:rFonts w:hint="eastAsia"/>
        </w:rPr>
        <w:t>softmax</w:t>
      </w:r>
      <w:proofErr w:type="spellEnd"/>
      <w:r>
        <w:rPr>
          <w:rFonts w:hint="eastAsia"/>
        </w:rPr>
        <w:t>层的不合法连接进行屏蔽，设置为负无穷大</w:t>
      </w:r>
      <w:r w:rsidR="00AE4412">
        <w:rPr>
          <w:rFonts w:hint="eastAsia"/>
        </w:rPr>
        <w:t>。</w:t>
      </w:r>
    </w:p>
    <w:p w14:paraId="319CA899" w14:textId="3CC2CF46" w:rsidR="00AE4412" w:rsidRDefault="00AE4412" w:rsidP="00AE4412">
      <w:pPr>
        <w:pStyle w:val="3"/>
      </w:pPr>
      <w:proofErr w:type="gramStart"/>
      <w:r>
        <w:rPr>
          <w:rFonts w:hint="eastAsia"/>
        </w:rPr>
        <w:t>点积前</w:t>
      </w:r>
      <w:proofErr w:type="gramEnd"/>
      <w:r>
        <w:rPr>
          <w:rFonts w:hint="eastAsia"/>
        </w:rPr>
        <w:t>向传播网络</w:t>
      </w:r>
    </w:p>
    <w:p w14:paraId="48ECFC2F" w14:textId="46936C91" w:rsidR="00AE4412" w:rsidRDefault="00AE4412" w:rsidP="00AE4412">
      <w:pPr>
        <w:pStyle w:val="a2"/>
        <w:rPr>
          <w:rFonts w:hint="eastAsia"/>
        </w:rPr>
      </w:pPr>
      <w:r w:rsidRPr="00AE4412">
        <w:rPr>
          <w:rFonts w:hint="eastAsia"/>
        </w:rPr>
        <w:t>除了</w:t>
      </w:r>
      <w:r w:rsidRPr="00AE4412">
        <w:rPr>
          <w:rFonts w:hint="eastAsia"/>
        </w:rPr>
        <w:t>attention</w:t>
      </w:r>
      <w:r w:rsidRPr="00AE4412">
        <w:rPr>
          <w:rFonts w:hint="eastAsia"/>
        </w:rPr>
        <w:t>子层之外，我们的编码器和解码器中的每个层都包含一个完全连接的前馈网络，该前馈网络单独</w:t>
      </w:r>
      <w:proofErr w:type="gramStart"/>
      <w:r w:rsidRPr="00AE4412">
        <w:rPr>
          <w:rFonts w:hint="eastAsia"/>
        </w:rPr>
        <w:t>且相同</w:t>
      </w:r>
      <w:proofErr w:type="gramEnd"/>
      <w:r w:rsidRPr="00AE4412">
        <w:rPr>
          <w:rFonts w:hint="eastAsia"/>
        </w:rPr>
        <w:t>地应用于每个位置。</w:t>
      </w:r>
      <w:r w:rsidRPr="00AE4412">
        <w:rPr>
          <w:rFonts w:hint="eastAsia"/>
        </w:rPr>
        <w:t xml:space="preserve"> </w:t>
      </w:r>
      <w:r w:rsidRPr="00AE4412">
        <w:rPr>
          <w:rFonts w:hint="eastAsia"/>
        </w:rPr>
        <w:t>它由两个线性变换组成，之间有一个</w:t>
      </w:r>
      <w:proofErr w:type="spellStart"/>
      <w:r w:rsidRPr="00AE4412">
        <w:rPr>
          <w:rFonts w:hint="eastAsia"/>
        </w:rPr>
        <w:t>ReLU</w:t>
      </w:r>
      <w:proofErr w:type="spellEnd"/>
      <w:r w:rsidRPr="00AE4412">
        <w:rPr>
          <w:rFonts w:hint="eastAsia"/>
        </w:rPr>
        <w:t>激活。</w:t>
      </w:r>
    </w:p>
    <w:p w14:paraId="0D202388" w14:textId="20B8DA2F" w:rsidR="00AE4412" w:rsidRDefault="00AE4412" w:rsidP="00AE4412">
      <w:pPr>
        <w:pStyle w:val="a2"/>
      </w:pPr>
      <w:r w:rsidRPr="00AE4412">
        <w:rPr>
          <w:rFonts w:hint="eastAsia"/>
        </w:rPr>
        <w:t>尽管线性变换在不同位置上是相同的，但它们使用层与层之间的不同参数。</w:t>
      </w:r>
      <w:r w:rsidRPr="00AE4412">
        <w:rPr>
          <w:rFonts w:hint="eastAsia"/>
        </w:rPr>
        <w:t xml:space="preserve"> </w:t>
      </w:r>
      <w:r w:rsidRPr="00AE4412">
        <w:rPr>
          <w:rFonts w:hint="eastAsia"/>
        </w:rPr>
        <w:t>它的另一种描述方式是两个内核大小为</w:t>
      </w:r>
      <w:r w:rsidRPr="00AE4412">
        <w:rPr>
          <w:rFonts w:hint="eastAsia"/>
        </w:rPr>
        <w:t>1</w:t>
      </w:r>
      <w:r w:rsidRPr="00AE4412">
        <w:rPr>
          <w:rFonts w:hint="eastAsia"/>
        </w:rPr>
        <w:t>的卷积。</w:t>
      </w:r>
      <w:r w:rsidRPr="00AE4412">
        <w:rPr>
          <w:rFonts w:hint="eastAsia"/>
        </w:rPr>
        <w:t xml:space="preserve"> </w:t>
      </w:r>
      <w:r w:rsidRPr="00AE4412">
        <w:rPr>
          <w:rFonts w:hint="eastAsia"/>
        </w:rPr>
        <w:t>输入和输出的维度为</w:t>
      </w:r>
      <w:proofErr w:type="spellStart"/>
      <w:r w:rsidRPr="00AE4412">
        <w:rPr>
          <w:rFonts w:hint="eastAsia"/>
        </w:rPr>
        <w:t>dmodel</w:t>
      </w:r>
      <w:proofErr w:type="spellEnd"/>
      <w:r w:rsidRPr="00AE4412">
        <w:rPr>
          <w:rFonts w:hint="eastAsia"/>
        </w:rPr>
        <w:t xml:space="preserve"> = 512</w:t>
      </w:r>
      <w:r w:rsidRPr="00AE4412">
        <w:rPr>
          <w:rFonts w:hint="eastAsia"/>
        </w:rPr>
        <w:t>，内部层的维度为</w:t>
      </w:r>
      <w:proofErr w:type="spellStart"/>
      <w:r w:rsidRPr="00AE4412">
        <w:rPr>
          <w:rFonts w:hint="eastAsia"/>
        </w:rPr>
        <w:t>dff</w:t>
      </w:r>
      <w:proofErr w:type="spellEnd"/>
      <w:r w:rsidRPr="00AE4412">
        <w:rPr>
          <w:rFonts w:hint="eastAsia"/>
        </w:rPr>
        <w:t xml:space="preserve"> = 2048</w:t>
      </w:r>
      <w:r w:rsidRPr="00AE4412">
        <w:rPr>
          <w:rFonts w:hint="eastAsia"/>
        </w:rPr>
        <w:t>。</w:t>
      </w:r>
    </w:p>
    <w:p w14:paraId="6E96F8F0" w14:textId="01A731B0" w:rsidR="00AE4412" w:rsidRDefault="00AE4412" w:rsidP="00AE4412">
      <w:pPr>
        <w:pStyle w:val="3"/>
      </w:pPr>
      <w:r>
        <w:rPr>
          <w:rFonts w:hint="eastAsia"/>
        </w:rPr>
        <w:t>嵌入和</w:t>
      </w:r>
      <w:proofErr w:type="spellStart"/>
      <w:r>
        <w:rPr>
          <w:rFonts w:hint="eastAsia"/>
        </w:rPr>
        <w:t>softmax</w:t>
      </w:r>
      <w:proofErr w:type="spellEnd"/>
    </w:p>
    <w:p w14:paraId="0629E48A" w14:textId="5BF95F2C" w:rsidR="00AE4412" w:rsidRDefault="00AE4412" w:rsidP="00AE4412">
      <w:pPr>
        <w:pStyle w:val="a2"/>
      </w:pPr>
      <w:r>
        <w:rPr>
          <w:rFonts w:hint="eastAsia"/>
        </w:rPr>
        <w:t>在这里使用了词嵌入技术，</w:t>
      </w:r>
      <w:proofErr w:type="spellStart"/>
      <w:r>
        <w:rPr>
          <w:rFonts w:hint="eastAsia"/>
        </w:rPr>
        <w:t>softmax</w:t>
      </w:r>
      <w:proofErr w:type="spellEnd"/>
      <w:r>
        <w:rPr>
          <w:rFonts w:hint="eastAsia"/>
        </w:rPr>
        <w:t>预测下一个词的概率。</w:t>
      </w:r>
      <w:r w:rsidRPr="00AE4412">
        <w:rPr>
          <w:rFonts w:hint="eastAsia"/>
        </w:rPr>
        <w:t>在我们的模型中，两个嵌入层之间和</w:t>
      </w:r>
      <w:r w:rsidRPr="00AE4412">
        <w:rPr>
          <w:rFonts w:hint="eastAsia"/>
        </w:rPr>
        <w:t>pre-</w:t>
      </w:r>
      <w:proofErr w:type="spellStart"/>
      <w:r w:rsidRPr="00AE4412">
        <w:rPr>
          <w:rFonts w:hint="eastAsia"/>
        </w:rPr>
        <w:t>softmax</w:t>
      </w:r>
      <w:proofErr w:type="spellEnd"/>
      <w:r w:rsidRPr="00AE4412">
        <w:rPr>
          <w:rFonts w:hint="eastAsia"/>
        </w:rPr>
        <w:t>线性变换共享相同的权重矩阵，类似于</w:t>
      </w:r>
      <w:r w:rsidRPr="00AE4412">
        <w:rPr>
          <w:rFonts w:hint="eastAsia"/>
        </w:rPr>
        <w:t>[30]</w:t>
      </w:r>
      <w:r w:rsidRPr="00AE4412">
        <w:rPr>
          <w:rFonts w:hint="eastAsia"/>
        </w:rPr>
        <w:t>。</w:t>
      </w:r>
      <w:r w:rsidRPr="00AE4412">
        <w:rPr>
          <w:rFonts w:hint="eastAsia"/>
        </w:rPr>
        <w:t xml:space="preserve"> </w:t>
      </w:r>
      <w:r w:rsidRPr="00AE4412">
        <w:rPr>
          <w:rFonts w:hint="eastAsia"/>
        </w:rPr>
        <w:t>在嵌入层中，我们将这些权重乘以</w:t>
      </w:r>
      <w:r>
        <w:rPr>
          <w:noProof/>
        </w:rPr>
        <w:drawing>
          <wp:inline distT="0" distB="0" distL="0" distR="0" wp14:anchorId="3BFCE52E" wp14:editId="215F9B52">
            <wp:extent cx="502920" cy="175260"/>
            <wp:effectExtent l="0" t="0" r="0" b="0"/>
            <wp:docPr id="2" name="图片 2" descr="â -----&#10;  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â -----&#10;  d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 cy="175260"/>
                    </a:xfrm>
                    <a:prstGeom prst="rect">
                      <a:avLst/>
                    </a:prstGeom>
                    <a:noFill/>
                    <a:ln>
                      <a:noFill/>
                    </a:ln>
                  </pic:spPr>
                </pic:pic>
              </a:graphicData>
            </a:graphic>
          </wp:inline>
        </w:drawing>
      </w:r>
      <w:r>
        <w:rPr>
          <w:rFonts w:hint="eastAsia"/>
        </w:rPr>
        <w:t>。</w:t>
      </w:r>
    </w:p>
    <w:p w14:paraId="08C502C4" w14:textId="1E563985" w:rsidR="0098157F" w:rsidRDefault="0098157F" w:rsidP="0098157F">
      <w:pPr>
        <w:pStyle w:val="3"/>
      </w:pPr>
      <w:r>
        <w:rPr>
          <w:rFonts w:hint="eastAsia"/>
        </w:rPr>
        <w:t>位置编码</w:t>
      </w:r>
    </w:p>
    <w:p w14:paraId="6CE96CE5" w14:textId="7CD3DA99" w:rsidR="0098157F" w:rsidRDefault="0098157F" w:rsidP="0098157F">
      <w:pPr>
        <w:pStyle w:val="a2"/>
      </w:pPr>
      <w:r>
        <w:rPr>
          <w:rFonts w:hint="eastAsia"/>
        </w:rPr>
        <w:t>这里的</w:t>
      </w:r>
      <w:proofErr w:type="spellStart"/>
      <w:r>
        <w:rPr>
          <w:rFonts w:hint="eastAsia"/>
        </w:rPr>
        <w:t>attetion</w:t>
      </w:r>
      <w:proofErr w:type="spellEnd"/>
      <w:r>
        <w:rPr>
          <w:rFonts w:hint="eastAsia"/>
        </w:rPr>
        <w:t>网络不包含循环和卷积，没有位置的信息，因此需要注入字符的相对和绝对位置的信息。</w:t>
      </w:r>
      <w:commentRangeStart w:id="7"/>
      <w:r w:rsidRPr="0098157F">
        <w:rPr>
          <w:rFonts w:hint="eastAsia"/>
          <w:highlight w:val="yellow"/>
        </w:rPr>
        <w:t>这里位置编码和嵌入模型具有相同的维度，因此可以作加法</w:t>
      </w:r>
      <w:commentRangeEnd w:id="7"/>
      <w:r>
        <w:rPr>
          <w:rStyle w:val="afb"/>
        </w:rPr>
        <w:commentReference w:id="7"/>
      </w:r>
      <w:r>
        <w:rPr>
          <w:rFonts w:hint="eastAsia"/>
        </w:rPr>
        <w:t>。这里有多种位置编码。</w:t>
      </w:r>
    </w:p>
    <w:p w14:paraId="667622B4" w14:textId="4A23CE46" w:rsidR="0098157F" w:rsidRDefault="0098157F" w:rsidP="0098157F">
      <w:pPr>
        <w:pStyle w:val="a2"/>
      </w:pPr>
      <w:r>
        <w:rPr>
          <w:rFonts w:hint="eastAsia"/>
        </w:rPr>
        <w:t>这里使用正、余弦函数作为位置编码。</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98157F" w:rsidRPr="00E700B5" w14:paraId="77648221" w14:textId="77777777" w:rsidTr="005C6973">
        <w:trPr>
          <w:cantSplit/>
          <w:jc w:val="center"/>
        </w:trPr>
        <w:tc>
          <w:tcPr>
            <w:tcW w:w="7712" w:type="dxa"/>
            <w:shd w:val="clear" w:color="auto" w:fill="auto"/>
          </w:tcPr>
          <w:p w14:paraId="4B384384" w14:textId="3FA15D84" w:rsidR="0098157F" w:rsidRDefault="0098157F" w:rsidP="005C6973">
            <w:pPr>
              <w:pStyle w:val="af1"/>
            </w:pPr>
            <w:r w:rsidRPr="0098157F">
              <w:rPr>
                <w:position w:val="-16"/>
              </w:rPr>
              <w:object w:dxaOrig="3320" w:dyaOrig="420" w14:anchorId="408C034A">
                <v:shape id="_x0000_i1039" type="#_x0000_t75" style="width:165.6pt;height:20.4pt" o:ole="">
                  <v:imagedata r:id="rId26" o:title=""/>
                </v:shape>
                <o:OLEObject Type="Embed" ProgID="Equation.DSMT4" ShapeID="_x0000_i1039" DrawAspect="Content" ObjectID="_1593418489" r:id="rId27"/>
              </w:object>
            </w:r>
          </w:p>
          <w:p w14:paraId="4882EE9A" w14:textId="11E2A928" w:rsidR="0098157F" w:rsidRPr="00082AE6" w:rsidRDefault="0098157F" w:rsidP="005C6973">
            <w:pPr>
              <w:pStyle w:val="af1"/>
              <w:rPr>
                <w:rFonts w:hint="eastAsia"/>
              </w:rPr>
            </w:pPr>
            <w:r w:rsidRPr="00534865">
              <w:rPr>
                <w:position w:val="-16"/>
              </w:rPr>
              <w:object w:dxaOrig="3519" w:dyaOrig="420" w14:anchorId="5667125C">
                <v:shape id="_x0000_i1041" type="#_x0000_t75" style="width:175.2pt;height:20.4pt" o:ole="">
                  <v:imagedata r:id="rId28" o:title=""/>
                </v:shape>
                <o:OLEObject Type="Embed" ProgID="Equation.DSMT4" ShapeID="_x0000_i1041" DrawAspect="Content" ObjectID="_1593418490" r:id="rId29"/>
              </w:object>
            </w:r>
          </w:p>
        </w:tc>
        <w:tc>
          <w:tcPr>
            <w:tcW w:w="680" w:type="dxa"/>
            <w:shd w:val="clear" w:color="auto" w:fill="auto"/>
            <w:vAlign w:val="center"/>
          </w:tcPr>
          <w:p w14:paraId="62086701" w14:textId="77777777" w:rsidR="0098157F" w:rsidRPr="00E700B5" w:rsidRDefault="0098157F" w:rsidP="005C6973">
            <w:pPr>
              <w:pStyle w:val="af1"/>
              <w:jc w:val="both"/>
            </w:pPr>
            <w:r>
              <w:rPr>
                <w:rFonts w:hint="eastAsia"/>
              </w:rPr>
              <w:t>1</w:t>
            </w:r>
          </w:p>
        </w:tc>
      </w:tr>
    </w:tbl>
    <w:p w14:paraId="5AAD2C5E" w14:textId="70FD0677" w:rsidR="0098157F" w:rsidRDefault="0098157F" w:rsidP="0098157F">
      <w:pPr>
        <w:pStyle w:val="a2"/>
      </w:pPr>
      <w:r>
        <w:rPr>
          <w:rFonts w:hint="eastAsia"/>
        </w:rPr>
        <w:t>这种方法</w:t>
      </w:r>
      <w:r w:rsidR="001763A8">
        <w:rPr>
          <w:rFonts w:hint="eastAsia"/>
        </w:rPr>
        <w:t>位置编码的每个维度对应一个正弦曲线，波长形成集合级数，从</w:t>
      </w:r>
      <w:r w:rsidR="001763A8">
        <w:rPr>
          <w:rFonts w:hint="eastAsia"/>
        </w:rPr>
        <w:t>2pi</w:t>
      </w:r>
      <w:r w:rsidR="001763A8">
        <w:rPr>
          <w:rFonts w:hint="eastAsia"/>
        </w:rPr>
        <w:t>到</w:t>
      </w:r>
      <w:r w:rsidR="001763A8">
        <w:rPr>
          <w:rFonts w:hint="eastAsia"/>
        </w:rPr>
        <w:t>10000*2pi</w:t>
      </w:r>
      <w:r w:rsidR="001763A8">
        <w:rPr>
          <w:rFonts w:hint="eastAsia"/>
        </w:rPr>
        <w:t>。容易学习到相对位置，对于固定偏移</w:t>
      </w:r>
      <w:r w:rsidR="001763A8">
        <w:rPr>
          <w:rFonts w:hint="eastAsia"/>
        </w:rPr>
        <w:t>k</w:t>
      </w:r>
      <w:r w:rsidR="001763A8">
        <w:rPr>
          <w:rFonts w:hint="eastAsia"/>
        </w:rPr>
        <w:t>，</w:t>
      </w:r>
      <w:proofErr w:type="spellStart"/>
      <w:r w:rsidR="001763A8" w:rsidRPr="001763A8">
        <w:rPr>
          <w:rFonts w:hint="eastAsia"/>
        </w:rPr>
        <w:t>PEpos+k</w:t>
      </w:r>
      <w:proofErr w:type="spellEnd"/>
      <w:r w:rsidR="001763A8" w:rsidRPr="001763A8">
        <w:rPr>
          <w:rFonts w:hint="eastAsia"/>
        </w:rPr>
        <w:t>可以表示为</w:t>
      </w:r>
      <w:proofErr w:type="spellStart"/>
      <w:r w:rsidR="001763A8" w:rsidRPr="001763A8">
        <w:rPr>
          <w:rFonts w:hint="eastAsia"/>
        </w:rPr>
        <w:t>PEpos</w:t>
      </w:r>
      <w:proofErr w:type="spellEnd"/>
      <w:r w:rsidR="001763A8" w:rsidRPr="001763A8">
        <w:rPr>
          <w:rFonts w:hint="eastAsia"/>
        </w:rPr>
        <w:t>的线性函数。</w:t>
      </w:r>
    </w:p>
    <w:p w14:paraId="35EDFEF0" w14:textId="7ADEB4EF" w:rsidR="001763A8" w:rsidRDefault="001763A8" w:rsidP="0098157F">
      <w:pPr>
        <w:pStyle w:val="a2"/>
        <w:rPr>
          <w:highlight w:val="yellow"/>
        </w:rPr>
      </w:pPr>
      <w:commentRangeStart w:id="8"/>
      <w:r w:rsidRPr="001763A8">
        <w:rPr>
          <w:rFonts w:hint="eastAsia"/>
          <w:highlight w:val="yellow"/>
        </w:rPr>
        <w:t>这里还允许模型推断比训练期间遇到的更长的序列。</w:t>
      </w:r>
      <w:commentRangeEnd w:id="8"/>
      <w:r>
        <w:rPr>
          <w:rStyle w:val="afb"/>
        </w:rPr>
        <w:commentReference w:id="8"/>
      </w:r>
    </w:p>
    <w:p w14:paraId="4CD02032" w14:textId="6BC00018" w:rsidR="001763A8" w:rsidRDefault="001763A8" w:rsidP="001763A8">
      <w:pPr>
        <w:pStyle w:val="2"/>
      </w:pPr>
      <w:r>
        <w:rPr>
          <w:rFonts w:hint="eastAsia"/>
        </w:rPr>
        <w:t>4</w:t>
      </w:r>
      <w:r>
        <w:t xml:space="preserve">  </w:t>
      </w:r>
      <w:r>
        <w:rPr>
          <w:rFonts w:hint="eastAsia"/>
        </w:rPr>
        <w:t>为什么自注意力</w:t>
      </w:r>
    </w:p>
    <w:p w14:paraId="3FD097A6" w14:textId="2CF637AE" w:rsidR="001763A8" w:rsidRDefault="001763A8" w:rsidP="001763A8">
      <w:pPr>
        <w:pStyle w:val="a2"/>
      </w:pPr>
      <w:r>
        <w:rPr>
          <w:rFonts w:hint="eastAsia"/>
        </w:rPr>
        <w:t>这里对比了</w:t>
      </w:r>
      <w:r w:rsidR="002672F2">
        <w:rPr>
          <w:rFonts w:hint="eastAsia"/>
        </w:rPr>
        <w:t>自注意力层和循环层，卷积层对于将可变长度的符号序列映射为等长度的序列。例如典型的编解码网络中的隐藏层。</w:t>
      </w:r>
    </w:p>
    <w:p w14:paraId="7CC2E1D4" w14:textId="6B8CC322" w:rsidR="002672F2" w:rsidRDefault="002672F2" w:rsidP="001763A8">
      <w:pPr>
        <w:pStyle w:val="a2"/>
      </w:pPr>
      <w:r>
        <w:rPr>
          <w:rFonts w:hint="eastAsia"/>
        </w:rPr>
        <w:lastRenderedPageBreak/>
        <w:t>这里关心的使</w:t>
      </w:r>
      <w:proofErr w:type="gramStart"/>
      <w:r>
        <w:rPr>
          <w:rFonts w:hint="eastAsia"/>
        </w:rPr>
        <w:t>总计算</w:t>
      </w:r>
      <w:proofErr w:type="gramEnd"/>
      <w:r>
        <w:rPr>
          <w:rFonts w:hint="eastAsia"/>
        </w:rPr>
        <w:t>量。能够并行计算的计算量。第三是路径长度。</w:t>
      </w:r>
    </w:p>
    <w:p w14:paraId="1226F0AE" w14:textId="466A71BA" w:rsidR="002672F2" w:rsidRDefault="002672F2" w:rsidP="001763A8">
      <w:pPr>
        <w:pStyle w:val="a2"/>
      </w:pPr>
      <w:r>
        <w:rPr>
          <w:rFonts w:hint="eastAsia"/>
        </w:rPr>
        <w:t>这里</w:t>
      </w:r>
      <w:r>
        <w:rPr>
          <w:rFonts w:hint="eastAsia"/>
        </w:rPr>
        <w:t>attention</w:t>
      </w:r>
      <w:r>
        <w:rPr>
          <w:rFonts w:hint="eastAsia"/>
        </w:rPr>
        <w:t>层明显降低了输入到输出的最短路径，更容易学习长期依赖性。</w:t>
      </w:r>
    </w:p>
    <w:p w14:paraId="7C99D6AA" w14:textId="36B56508" w:rsidR="002672F2" w:rsidRDefault="002672F2" w:rsidP="002672F2">
      <w:pPr>
        <w:pStyle w:val="a2"/>
        <w:spacing w:line="240" w:lineRule="auto"/>
      </w:pPr>
      <w:r w:rsidRPr="002672F2">
        <w:rPr>
          <w:rFonts w:hint="eastAsia"/>
          <w:noProof/>
        </w:rPr>
        <w:drawing>
          <wp:inline distT="0" distB="0" distL="0" distR="0" wp14:anchorId="1EF08263" wp14:editId="3B4A410E">
            <wp:extent cx="5278120" cy="174440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8120" cy="1744409"/>
                    </a:xfrm>
                    <a:prstGeom prst="rect">
                      <a:avLst/>
                    </a:prstGeom>
                    <a:noFill/>
                    <a:ln>
                      <a:noFill/>
                    </a:ln>
                  </pic:spPr>
                </pic:pic>
              </a:graphicData>
            </a:graphic>
          </wp:inline>
        </w:drawing>
      </w:r>
    </w:p>
    <w:p w14:paraId="67F1AA56" w14:textId="2FBE0B30" w:rsidR="002916F4" w:rsidRDefault="002916F4" w:rsidP="002672F2">
      <w:pPr>
        <w:pStyle w:val="a2"/>
        <w:spacing w:line="240" w:lineRule="auto"/>
      </w:pPr>
      <w:r>
        <w:rPr>
          <w:rFonts w:hint="eastAsia"/>
        </w:rPr>
        <w:t>当序列长度</w:t>
      </w:r>
      <w:r>
        <w:rPr>
          <w:rFonts w:hint="eastAsia"/>
        </w:rPr>
        <w:t>n</w:t>
      </w:r>
      <w:r>
        <w:rPr>
          <w:rFonts w:hint="eastAsia"/>
        </w:rPr>
        <w:t>小于维度</w:t>
      </w:r>
      <w:r>
        <w:rPr>
          <w:rFonts w:hint="eastAsia"/>
        </w:rPr>
        <w:t>d</w:t>
      </w:r>
      <w:r>
        <w:rPr>
          <w:rFonts w:hint="eastAsia"/>
        </w:rPr>
        <w:t>时计算复杂度更好。</w:t>
      </w:r>
      <w:commentRangeStart w:id="9"/>
      <w:r>
        <w:rPr>
          <w:rFonts w:hint="eastAsia"/>
        </w:rPr>
        <w:t>对</w:t>
      </w:r>
      <w:r w:rsidRPr="002916F4">
        <w:rPr>
          <w:rFonts w:hint="eastAsia"/>
          <w:highlight w:val="yellow"/>
        </w:rPr>
        <w:t>于长序列可以考虑使用受限的自注意力</w:t>
      </w:r>
      <w:commentRangeEnd w:id="9"/>
      <w:r>
        <w:rPr>
          <w:rStyle w:val="afb"/>
        </w:rPr>
        <w:commentReference w:id="9"/>
      </w:r>
      <w:r>
        <w:rPr>
          <w:rFonts w:hint="eastAsia"/>
        </w:rPr>
        <w:t>。这回增加最大的路径长度。</w:t>
      </w:r>
    </w:p>
    <w:p w14:paraId="28BFF406" w14:textId="396DB526" w:rsidR="002916F4" w:rsidRDefault="00D417FC" w:rsidP="002672F2">
      <w:pPr>
        <w:pStyle w:val="a2"/>
        <w:spacing w:line="240" w:lineRule="auto"/>
      </w:pPr>
      <w:r>
        <w:rPr>
          <w:rFonts w:hint="eastAsia"/>
        </w:rPr>
        <w:t>卷积</w:t>
      </w:r>
      <w:proofErr w:type="gramStart"/>
      <w:r>
        <w:rPr>
          <w:rFonts w:hint="eastAsia"/>
        </w:rPr>
        <w:t>层计算</w:t>
      </w:r>
      <w:proofErr w:type="gramEnd"/>
      <w:r>
        <w:rPr>
          <w:rFonts w:hint="eastAsia"/>
        </w:rPr>
        <w:t>复杂度较高，相对路径会比</w:t>
      </w:r>
      <w:proofErr w:type="spellStart"/>
      <w:r>
        <w:rPr>
          <w:rFonts w:hint="eastAsia"/>
        </w:rPr>
        <w:t>attetion</w:t>
      </w:r>
      <w:proofErr w:type="spellEnd"/>
      <w:r>
        <w:rPr>
          <w:rFonts w:hint="eastAsia"/>
        </w:rPr>
        <w:t>稍长，但会考虑位置关系。自注意力模型可以产生更可解释的模型。</w:t>
      </w:r>
    </w:p>
    <w:p w14:paraId="40CB3724" w14:textId="3DCC7647" w:rsidR="00D417FC" w:rsidRDefault="00D417FC" w:rsidP="00D417FC">
      <w:pPr>
        <w:pStyle w:val="2"/>
      </w:pPr>
      <w:r>
        <w:rPr>
          <w:rFonts w:hint="eastAsia"/>
        </w:rPr>
        <w:t>训练</w:t>
      </w:r>
    </w:p>
    <w:p w14:paraId="3497231F" w14:textId="05151D24" w:rsidR="00D417FC" w:rsidRDefault="00D417FC" w:rsidP="00D417FC">
      <w:pPr>
        <w:pStyle w:val="a2"/>
        <w:rPr>
          <w:rFonts w:hint="eastAsia"/>
        </w:rPr>
      </w:pPr>
      <w:r>
        <w:rPr>
          <w:rFonts w:hint="eastAsia"/>
        </w:rPr>
        <w:t>残差丢弃</w:t>
      </w:r>
      <w:r>
        <w:rPr>
          <w:rFonts w:hint="eastAsia"/>
        </w:rPr>
        <w:t xml:space="preserve"> </w:t>
      </w:r>
      <w:r>
        <w:rPr>
          <w:rFonts w:hint="eastAsia"/>
        </w:rPr>
        <w:t>我们将丢弃</w:t>
      </w:r>
      <w:r>
        <w:rPr>
          <w:rFonts w:hint="eastAsia"/>
        </w:rPr>
        <w:t>[33]</w:t>
      </w:r>
      <w:r>
        <w:rPr>
          <w:rFonts w:hint="eastAsia"/>
        </w:rPr>
        <w:t>应用到每个子层的输出，在将它与子层的输入相加和规范化之前。</w:t>
      </w:r>
      <w:r>
        <w:rPr>
          <w:rFonts w:hint="eastAsia"/>
        </w:rPr>
        <w:t xml:space="preserve"> </w:t>
      </w:r>
      <w:r>
        <w:rPr>
          <w:rFonts w:hint="eastAsia"/>
        </w:rPr>
        <w:t>此外，在编码器和解码器堆栈中，我们将丢弃应用到嵌入和位置编码的</w:t>
      </w:r>
      <w:proofErr w:type="gramStart"/>
      <w:r>
        <w:rPr>
          <w:rFonts w:hint="eastAsia"/>
        </w:rPr>
        <w:t>和</w:t>
      </w:r>
      <w:proofErr w:type="gramEnd"/>
      <w:r>
        <w:rPr>
          <w:rFonts w:hint="eastAsia"/>
        </w:rPr>
        <w:t>。</w:t>
      </w:r>
      <w:r>
        <w:rPr>
          <w:rFonts w:hint="eastAsia"/>
        </w:rPr>
        <w:t xml:space="preserve"> </w:t>
      </w:r>
      <w:r>
        <w:rPr>
          <w:rFonts w:hint="eastAsia"/>
        </w:rPr>
        <w:t>对于基本模型，我们使用</w:t>
      </w:r>
      <w:proofErr w:type="spellStart"/>
      <w:r>
        <w:rPr>
          <w:rFonts w:hint="eastAsia"/>
        </w:rPr>
        <w:t>Pdrop</w:t>
      </w:r>
      <w:proofErr w:type="spellEnd"/>
      <w:r>
        <w:rPr>
          <w:rFonts w:hint="eastAsia"/>
        </w:rPr>
        <w:t xml:space="preserve"> = 0.1</w:t>
      </w:r>
      <w:r>
        <w:rPr>
          <w:rFonts w:hint="eastAsia"/>
        </w:rPr>
        <w:t>丢弃率。</w:t>
      </w:r>
    </w:p>
    <w:p w14:paraId="67E26273" w14:textId="160B9412" w:rsidR="00D417FC" w:rsidRDefault="00D417FC" w:rsidP="00D417FC">
      <w:pPr>
        <w:pStyle w:val="a2"/>
      </w:pPr>
      <w:r>
        <w:t xml:space="preserve">Label Smoothing </w:t>
      </w:r>
      <w:r>
        <w:rPr>
          <w:rFonts w:hint="eastAsia"/>
        </w:rPr>
        <w:t>在训练过程中，我们使用的</w:t>
      </w:r>
      <w:r>
        <w:t>label smoothing</w:t>
      </w:r>
      <w:r>
        <w:rPr>
          <w:rFonts w:hint="eastAsia"/>
        </w:rPr>
        <w:t>的值为</w:t>
      </w:r>
      <w:r>
        <w:t>ϵls = 0.1[36]</w:t>
      </w:r>
      <w:r>
        <w:rPr>
          <w:rFonts w:hint="eastAsia"/>
        </w:rPr>
        <w:t>。</w:t>
      </w:r>
      <w:r>
        <w:t xml:space="preserve"> </w:t>
      </w:r>
      <w:r>
        <w:rPr>
          <w:rFonts w:hint="eastAsia"/>
        </w:rPr>
        <w:t>这让模型不易理解，因为模型学得更加不确定，但提高了准确性和</w:t>
      </w:r>
      <w:r>
        <w:t>BLEU</w:t>
      </w:r>
      <w:r>
        <w:rPr>
          <w:rFonts w:hint="eastAsia"/>
        </w:rPr>
        <w:t>得分。</w:t>
      </w:r>
    </w:p>
    <w:p w14:paraId="13EB1E56" w14:textId="048F5DEE" w:rsidR="00D417FC" w:rsidRDefault="00D417FC" w:rsidP="00D417FC">
      <w:pPr>
        <w:pStyle w:val="a2"/>
      </w:pPr>
      <w:r>
        <w:rPr>
          <w:rFonts w:hint="eastAsia"/>
        </w:rPr>
        <w:t>在表</w:t>
      </w:r>
      <w:r>
        <w:rPr>
          <w:rFonts w:hint="eastAsia"/>
        </w:rPr>
        <w:t>3</w:t>
      </w:r>
      <w:r>
        <w:rPr>
          <w:rFonts w:hint="eastAsia"/>
        </w:rPr>
        <w:t>的行（</w:t>
      </w:r>
      <w:r>
        <w:rPr>
          <w:rFonts w:hint="eastAsia"/>
        </w:rPr>
        <w:t>A</w:t>
      </w:r>
      <w:r>
        <w:rPr>
          <w:rFonts w:hint="eastAsia"/>
        </w:rPr>
        <w:t>）中，我们改变</w:t>
      </w:r>
      <w:r>
        <w:rPr>
          <w:rFonts w:hint="eastAsia"/>
        </w:rPr>
        <w:t>attention head</w:t>
      </w:r>
      <w:r>
        <w:rPr>
          <w:rFonts w:hint="eastAsia"/>
        </w:rPr>
        <w:t>的数量和</w:t>
      </w:r>
      <w:r>
        <w:rPr>
          <w:rFonts w:hint="eastAsia"/>
        </w:rPr>
        <w:t>attention key</w:t>
      </w:r>
      <w:r>
        <w:rPr>
          <w:rFonts w:hint="eastAsia"/>
        </w:rPr>
        <w:t>和</w:t>
      </w:r>
      <w:r>
        <w:rPr>
          <w:rFonts w:hint="eastAsia"/>
        </w:rPr>
        <w:t>value</w:t>
      </w:r>
      <w:r>
        <w:rPr>
          <w:rFonts w:hint="eastAsia"/>
        </w:rPr>
        <w:t>的维度，保持计算量不变，如</w:t>
      </w:r>
      <w:r>
        <w:rPr>
          <w:rFonts w:hint="eastAsia"/>
        </w:rPr>
        <w:t>3.2.2</w:t>
      </w:r>
      <w:r>
        <w:rPr>
          <w:rFonts w:hint="eastAsia"/>
        </w:rPr>
        <w:t>节所述。</w:t>
      </w:r>
      <w:r>
        <w:rPr>
          <w:rFonts w:hint="eastAsia"/>
        </w:rPr>
        <w:t xml:space="preserve"> </w:t>
      </w:r>
      <w:r>
        <w:rPr>
          <w:rFonts w:hint="eastAsia"/>
        </w:rPr>
        <w:t>虽然只有一个</w:t>
      </w:r>
      <w:r>
        <w:rPr>
          <w:rFonts w:hint="eastAsia"/>
        </w:rPr>
        <w:t>head attention</w:t>
      </w:r>
      <w:r>
        <w:rPr>
          <w:rFonts w:hint="eastAsia"/>
        </w:rPr>
        <w:t>比最佳设置差</w:t>
      </w:r>
      <w:r>
        <w:rPr>
          <w:rFonts w:hint="eastAsia"/>
        </w:rPr>
        <w:t>0.9 BLEU</w:t>
      </w:r>
      <w:r>
        <w:rPr>
          <w:rFonts w:hint="eastAsia"/>
        </w:rPr>
        <w:t>，但质量也随着</w:t>
      </w:r>
      <w:r>
        <w:rPr>
          <w:rFonts w:hint="eastAsia"/>
        </w:rPr>
        <w:t>head</w:t>
      </w:r>
      <w:r>
        <w:rPr>
          <w:rFonts w:hint="eastAsia"/>
        </w:rPr>
        <w:t>太多而下降。</w:t>
      </w:r>
    </w:p>
    <w:p w14:paraId="0B133926" w14:textId="1F56F0E4" w:rsidR="00D417FC" w:rsidRDefault="00D417FC" w:rsidP="00D417FC">
      <w:pPr>
        <w:pStyle w:val="3"/>
        <w:rPr>
          <w:rFonts w:hint="eastAsia"/>
        </w:rPr>
      </w:pPr>
      <w:r>
        <w:rPr>
          <w:rFonts w:hint="eastAsia"/>
        </w:rPr>
        <w:lastRenderedPageBreak/>
        <w:t>变体对比</w:t>
      </w:r>
    </w:p>
    <w:p w14:paraId="3DF778F9" w14:textId="1FC397DF" w:rsidR="00D417FC" w:rsidRDefault="00D417FC" w:rsidP="00D417FC">
      <w:pPr>
        <w:pStyle w:val="a2"/>
        <w:spacing w:line="240" w:lineRule="auto"/>
      </w:pPr>
      <w:r w:rsidRPr="00D417FC">
        <w:rPr>
          <w:noProof/>
        </w:rPr>
        <w:drawing>
          <wp:inline distT="0" distB="0" distL="0" distR="0" wp14:anchorId="32251878" wp14:editId="38F0AFA7">
            <wp:extent cx="5278120" cy="333421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8120" cy="3334212"/>
                    </a:xfrm>
                    <a:prstGeom prst="rect">
                      <a:avLst/>
                    </a:prstGeom>
                    <a:noFill/>
                    <a:ln>
                      <a:noFill/>
                    </a:ln>
                  </pic:spPr>
                </pic:pic>
              </a:graphicData>
            </a:graphic>
          </wp:inline>
        </w:drawing>
      </w:r>
    </w:p>
    <w:p w14:paraId="553C2D89" w14:textId="78075842" w:rsidR="00D417FC" w:rsidRDefault="00D417FC" w:rsidP="00D417FC">
      <w:pPr>
        <w:pStyle w:val="a2"/>
      </w:pPr>
      <w:r>
        <w:rPr>
          <w:rFonts w:hint="eastAsia"/>
        </w:rPr>
        <w:t>在表</w:t>
      </w:r>
      <w:r>
        <w:rPr>
          <w:rFonts w:hint="eastAsia"/>
        </w:rPr>
        <w:t>3</w:t>
      </w:r>
      <w:r>
        <w:rPr>
          <w:rFonts w:hint="eastAsia"/>
        </w:rPr>
        <w:t>行（</w:t>
      </w:r>
      <w:r>
        <w:rPr>
          <w:rFonts w:hint="eastAsia"/>
        </w:rPr>
        <w:t>B</w:t>
      </w:r>
      <w:r>
        <w:rPr>
          <w:rFonts w:hint="eastAsia"/>
        </w:rPr>
        <w:t>）中，我们观察到减小</w:t>
      </w:r>
      <w:r>
        <w:rPr>
          <w:rFonts w:hint="eastAsia"/>
        </w:rPr>
        <w:t>key</w:t>
      </w:r>
      <w:r>
        <w:rPr>
          <w:rFonts w:hint="eastAsia"/>
        </w:rPr>
        <w:t>的大小</w:t>
      </w:r>
      <w:r>
        <w:rPr>
          <w:rFonts w:hint="eastAsia"/>
        </w:rPr>
        <w:t>dk</w:t>
      </w:r>
      <w:r>
        <w:rPr>
          <w:rFonts w:hint="eastAsia"/>
        </w:rPr>
        <w:t>会有损模型质量。</w:t>
      </w:r>
      <w:r>
        <w:rPr>
          <w:rFonts w:hint="eastAsia"/>
        </w:rPr>
        <w:t xml:space="preserve"> </w:t>
      </w:r>
      <w:r>
        <w:rPr>
          <w:rFonts w:hint="eastAsia"/>
        </w:rPr>
        <w:t>这表明确定兼容性并不容易，并且比</w:t>
      </w:r>
      <w:proofErr w:type="gramStart"/>
      <w:r>
        <w:rPr>
          <w:rFonts w:hint="eastAsia"/>
        </w:rPr>
        <w:t>点积更</w:t>
      </w:r>
      <w:proofErr w:type="gramEnd"/>
      <w:r>
        <w:rPr>
          <w:rFonts w:hint="eastAsia"/>
        </w:rPr>
        <w:t>复杂的兼容性函数可能更有用。</w:t>
      </w:r>
      <w:r>
        <w:rPr>
          <w:rFonts w:hint="eastAsia"/>
        </w:rPr>
        <w:t xml:space="preserve"> </w:t>
      </w:r>
      <w:r>
        <w:rPr>
          <w:rFonts w:hint="eastAsia"/>
        </w:rPr>
        <w:t>我们在行（</w:t>
      </w:r>
      <w:r>
        <w:rPr>
          <w:rFonts w:hint="eastAsia"/>
        </w:rPr>
        <w:t>C</w:t>
      </w:r>
      <w:r>
        <w:rPr>
          <w:rFonts w:hint="eastAsia"/>
        </w:rPr>
        <w:t>）和（</w:t>
      </w:r>
      <w:r>
        <w:rPr>
          <w:rFonts w:hint="eastAsia"/>
        </w:rPr>
        <w:t>D</w:t>
      </w:r>
      <w:r>
        <w:rPr>
          <w:rFonts w:hint="eastAsia"/>
        </w:rPr>
        <w:t>）中进一步观察到，如预期的那样，更大的模型更好，并且丢弃对避免过度拟合非常有帮助。</w:t>
      </w:r>
      <w:r>
        <w:rPr>
          <w:rFonts w:hint="eastAsia"/>
        </w:rPr>
        <w:t xml:space="preserve"> </w:t>
      </w:r>
      <w:r>
        <w:rPr>
          <w:rFonts w:hint="eastAsia"/>
        </w:rPr>
        <w:t>在行（</w:t>
      </w:r>
      <w:r>
        <w:rPr>
          <w:rFonts w:hint="eastAsia"/>
        </w:rPr>
        <w:t>E</w:t>
      </w:r>
      <w:r>
        <w:rPr>
          <w:rFonts w:hint="eastAsia"/>
        </w:rPr>
        <w:t>）中，我们用学习到的位置嵌入</w:t>
      </w:r>
      <w:r>
        <w:rPr>
          <w:rFonts w:hint="eastAsia"/>
        </w:rPr>
        <w:t>[9]</w:t>
      </w:r>
      <w:r>
        <w:rPr>
          <w:rFonts w:hint="eastAsia"/>
        </w:rPr>
        <w:t>来替换我们的正弦位置编码，并观察到与基本模型几乎相同的结果。</w:t>
      </w:r>
    </w:p>
    <w:p w14:paraId="4CD1E086" w14:textId="6D89CAA8" w:rsidR="00D417FC" w:rsidRPr="00D417FC" w:rsidRDefault="00D417FC" w:rsidP="00D417FC">
      <w:pPr>
        <w:pStyle w:val="a2"/>
        <w:rPr>
          <w:rFonts w:hint="eastAsia"/>
        </w:rPr>
      </w:pPr>
      <w:commentRangeStart w:id="10"/>
      <w:r w:rsidRPr="00D417FC">
        <w:rPr>
          <w:rFonts w:hint="eastAsia"/>
          <w:highlight w:val="yellow"/>
        </w:rPr>
        <w:t>我们对基于</w:t>
      </w:r>
      <w:r w:rsidRPr="00D417FC">
        <w:rPr>
          <w:rFonts w:hint="eastAsia"/>
          <w:highlight w:val="yellow"/>
        </w:rPr>
        <w:t>attention</w:t>
      </w:r>
      <w:r w:rsidRPr="00D417FC">
        <w:rPr>
          <w:rFonts w:hint="eastAsia"/>
          <w:highlight w:val="yellow"/>
        </w:rPr>
        <w:t>的模型的未来感到兴奋，并计划将它们应用于其他任务。</w:t>
      </w:r>
      <w:r w:rsidRPr="00D417FC">
        <w:rPr>
          <w:rFonts w:hint="eastAsia"/>
          <w:highlight w:val="yellow"/>
        </w:rPr>
        <w:t xml:space="preserve"> </w:t>
      </w:r>
      <w:r w:rsidRPr="00D417FC">
        <w:rPr>
          <w:rFonts w:hint="eastAsia"/>
          <w:highlight w:val="yellow"/>
        </w:rPr>
        <w:t>我们计划将</w:t>
      </w:r>
      <w:r w:rsidRPr="00D417FC">
        <w:rPr>
          <w:rFonts w:hint="eastAsia"/>
          <w:highlight w:val="yellow"/>
        </w:rPr>
        <w:t>Transformer</w:t>
      </w:r>
      <w:r w:rsidRPr="00D417FC">
        <w:rPr>
          <w:rFonts w:hint="eastAsia"/>
          <w:highlight w:val="yellow"/>
        </w:rPr>
        <w:t>扩展到除文本之外的涉及输入和输出模式的问题，并调查局部的、受限</w:t>
      </w:r>
      <w:r w:rsidRPr="00D417FC">
        <w:rPr>
          <w:rFonts w:hint="eastAsia"/>
          <w:highlight w:val="yellow"/>
        </w:rPr>
        <w:t>attention</w:t>
      </w:r>
      <w:r w:rsidRPr="00D417FC">
        <w:rPr>
          <w:rFonts w:hint="eastAsia"/>
          <w:highlight w:val="yellow"/>
        </w:rPr>
        <w:t>机制以有效处理大型输入和输出，如图像、音频和视频。</w:t>
      </w:r>
      <w:r w:rsidRPr="00D417FC">
        <w:rPr>
          <w:rFonts w:hint="eastAsia"/>
          <w:highlight w:val="yellow"/>
        </w:rPr>
        <w:t xml:space="preserve"> </w:t>
      </w:r>
      <w:r w:rsidRPr="00D417FC">
        <w:rPr>
          <w:rFonts w:hint="eastAsia"/>
          <w:highlight w:val="yellow"/>
        </w:rPr>
        <w:t>让生成具有更少的顺序性是我们的另一个研究目标。</w:t>
      </w:r>
      <w:commentRangeEnd w:id="10"/>
      <w:r w:rsidR="004618D4">
        <w:rPr>
          <w:rStyle w:val="afb"/>
        </w:rPr>
        <w:commentReference w:id="10"/>
      </w:r>
    </w:p>
    <w:sectPr w:rsidR="00D417FC" w:rsidRPr="00D417FC" w:rsidSect="001A5E34">
      <w:headerReference w:type="even" r:id="rId32"/>
      <w:headerReference w:type="default" r:id="rId33"/>
      <w:headerReference w:type="first" r:id="rId34"/>
      <w:pgSz w:w="11906" w:h="16838" w:code="9"/>
      <w:pgMar w:top="1440" w:right="1797" w:bottom="1440" w:left="1797" w:header="1021" w:footer="1134"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iao zhao" w:date="2018-07-09T07:10:00Z" w:initials="mz">
    <w:p w14:paraId="3434CC9D" w14:textId="7315C181" w:rsidR="00D34D2B" w:rsidRDefault="00D34D2B">
      <w:pPr>
        <w:pStyle w:val="afc"/>
      </w:pPr>
      <w:r>
        <w:rPr>
          <w:rStyle w:val="afb"/>
        </w:rPr>
        <w:annotationRef/>
      </w:r>
      <w:r>
        <w:rPr>
          <w:rFonts w:hint="eastAsia"/>
        </w:rPr>
        <w:t>RNN</w:t>
      </w:r>
      <w:r>
        <w:rPr>
          <w:rFonts w:hint="eastAsia"/>
        </w:rPr>
        <w:t>，</w:t>
      </w:r>
      <w:r>
        <w:rPr>
          <w:rFonts w:hint="eastAsia"/>
        </w:rPr>
        <w:t>CNN</w:t>
      </w:r>
      <w:r>
        <w:rPr>
          <w:rFonts w:hint="eastAsia"/>
        </w:rPr>
        <w:t>的层连接</w:t>
      </w:r>
    </w:p>
  </w:comment>
  <w:comment w:id="4" w:author="miao zhao" w:date="2018-07-06T08:59:00Z" w:initials="mz">
    <w:p w14:paraId="4EEB3397" w14:textId="670A9732" w:rsidR="00AE2397" w:rsidRDefault="00AE2397">
      <w:pPr>
        <w:pStyle w:val="afc"/>
      </w:pPr>
      <w:r>
        <w:rPr>
          <w:rStyle w:val="afb"/>
        </w:rPr>
        <w:annotationRef/>
      </w:r>
      <w:r>
        <w:rPr>
          <w:rFonts w:hint="eastAsia"/>
        </w:rPr>
        <w:t>将前面产生的结果看作一个序列</w:t>
      </w:r>
      <w:r w:rsidR="006204CA">
        <w:rPr>
          <w:rFonts w:hint="eastAsia"/>
        </w:rPr>
        <w:t>（</w:t>
      </w:r>
      <w:proofErr w:type="gramStart"/>
      <w:r w:rsidR="006204CA">
        <w:rPr>
          <w:rFonts w:hint="eastAsia"/>
        </w:rPr>
        <w:t>单域映射</w:t>
      </w:r>
      <w:proofErr w:type="gramEnd"/>
      <w:r w:rsidR="006204CA">
        <w:rPr>
          <w:rFonts w:hint="eastAsia"/>
        </w:rPr>
        <w:t>）</w:t>
      </w:r>
      <w:r>
        <w:rPr>
          <w:rFonts w:hint="eastAsia"/>
        </w:rPr>
        <w:t>，图像看作是一个序列</w:t>
      </w:r>
      <w:r w:rsidR="006204CA">
        <w:rPr>
          <w:rFonts w:hint="eastAsia"/>
        </w:rPr>
        <w:t>（两个域映射）</w:t>
      </w:r>
      <w:r>
        <w:rPr>
          <w:rFonts w:hint="eastAsia"/>
        </w:rPr>
        <w:t>，分别形成两个注意力模型。中间加一个组合注意力模型形成对两个注意力模型的注意力分配</w:t>
      </w:r>
    </w:p>
  </w:comment>
  <w:comment w:id="5" w:author="miao zhao" w:date="2018-07-06T09:08:00Z" w:initials="mz">
    <w:p w14:paraId="5BE19FAE" w14:textId="4555ED01" w:rsidR="00AE2397" w:rsidRDefault="00AE2397">
      <w:pPr>
        <w:pStyle w:val="afc"/>
      </w:pPr>
      <w:r>
        <w:rPr>
          <w:rStyle w:val="afb"/>
        </w:rPr>
        <w:annotationRef/>
      </w:r>
      <w:r>
        <w:rPr>
          <w:rFonts w:hint="eastAsia"/>
        </w:rPr>
        <w:t>核心是捕捉同一域之间的相关性，计算同一域之间的远距离关联。</w:t>
      </w:r>
    </w:p>
  </w:comment>
  <w:comment w:id="6" w:author="miao zhao" w:date="2018-07-18T10:03:00Z" w:initials="mz">
    <w:p w14:paraId="335A1F66" w14:textId="6A9057B8" w:rsidR="004B0825" w:rsidRDefault="004B0825">
      <w:pPr>
        <w:pStyle w:val="afc"/>
      </w:pPr>
      <w:r>
        <w:rPr>
          <w:rStyle w:val="afb"/>
        </w:rPr>
        <w:annotationRef/>
      </w:r>
      <w:r>
        <w:rPr>
          <w:rFonts w:hint="eastAsia"/>
        </w:rPr>
        <w:t>将隐藏层向量，单词向量先用线性变换映射后效果更好</w:t>
      </w:r>
    </w:p>
  </w:comment>
  <w:comment w:id="7" w:author="miao zhao" w:date="2018-07-18T10:50:00Z" w:initials="mz">
    <w:p w14:paraId="34D1B665" w14:textId="27A6A906" w:rsidR="0098157F" w:rsidRDefault="0098157F">
      <w:pPr>
        <w:pStyle w:val="afc"/>
        <w:rPr>
          <w:rFonts w:hint="eastAsia"/>
        </w:rPr>
      </w:pPr>
      <w:r>
        <w:rPr>
          <w:rStyle w:val="afb"/>
        </w:rPr>
        <w:annotationRef/>
      </w:r>
      <w:r>
        <w:rPr>
          <w:rFonts w:hint="eastAsia"/>
        </w:rPr>
        <w:t>是否单独抽离，作为一个特征维度。</w:t>
      </w:r>
    </w:p>
  </w:comment>
  <w:comment w:id="8" w:author="miao zhao" w:date="2018-07-18T10:58:00Z" w:initials="mz">
    <w:p w14:paraId="5B7C99A6" w14:textId="53443629" w:rsidR="001763A8" w:rsidRDefault="001763A8">
      <w:pPr>
        <w:pStyle w:val="afc"/>
      </w:pPr>
      <w:r>
        <w:rPr>
          <w:rStyle w:val="afb"/>
        </w:rPr>
        <w:annotationRef/>
      </w:r>
      <w:r>
        <w:rPr>
          <w:rFonts w:hint="eastAsia"/>
        </w:rPr>
        <w:t>是否就对图像的大小不再注意。</w:t>
      </w:r>
    </w:p>
  </w:comment>
  <w:comment w:id="9" w:author="miao zhao" w:date="2018-07-18T11:16:00Z" w:initials="mz">
    <w:p w14:paraId="57E79358" w14:textId="6A0964DA" w:rsidR="002916F4" w:rsidRDefault="002916F4">
      <w:pPr>
        <w:pStyle w:val="afc"/>
        <w:rPr>
          <w:rFonts w:hint="eastAsia"/>
        </w:rPr>
      </w:pPr>
      <w:r>
        <w:rPr>
          <w:rStyle w:val="afb"/>
        </w:rPr>
        <w:annotationRef/>
      </w:r>
      <w:r>
        <w:rPr>
          <w:rFonts w:hint="eastAsia"/>
        </w:rPr>
        <w:t>还在研究中</w:t>
      </w:r>
    </w:p>
  </w:comment>
  <w:comment w:id="10" w:author="miao zhao" w:date="2018-07-18T11:27:00Z" w:initials="mz">
    <w:p w14:paraId="237E27D7" w14:textId="1F6370F3" w:rsidR="004618D4" w:rsidRDefault="004618D4">
      <w:pPr>
        <w:pStyle w:val="afc"/>
        <w:rPr>
          <w:rFonts w:hint="eastAsia"/>
        </w:rPr>
      </w:pPr>
      <w:r>
        <w:rPr>
          <w:rStyle w:val="afb"/>
        </w:rPr>
        <w:annotationRef/>
      </w:r>
      <w:r>
        <w:rPr>
          <w:rFonts w:hint="eastAsia"/>
        </w:rPr>
        <w:t>利用局部的</w:t>
      </w:r>
      <w:r>
        <w:rPr>
          <w:rFonts w:hint="eastAsia"/>
        </w:rPr>
        <w:t>attention</w:t>
      </w:r>
      <w:r>
        <w:rPr>
          <w:rFonts w:hint="eastAsia"/>
        </w:rPr>
        <w:t>模块形成深层融合的树形结构。</w:t>
      </w:r>
      <w:bookmarkStart w:id="11" w:name="_GoBack"/>
      <w:bookmarkEnd w:id="1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34CC9D" w15:done="0"/>
  <w15:commentEx w15:paraId="4EEB3397" w15:done="0"/>
  <w15:commentEx w15:paraId="5BE19FAE" w15:done="0"/>
  <w15:commentEx w15:paraId="335A1F66" w15:done="0"/>
  <w15:commentEx w15:paraId="34D1B665" w15:done="0"/>
  <w15:commentEx w15:paraId="5B7C99A6" w15:done="0"/>
  <w15:commentEx w15:paraId="57E79358" w15:done="0"/>
  <w15:commentEx w15:paraId="237E27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34CC9D" w16cid:durableId="1EED88F2"/>
  <w16cid:commentId w16cid:paraId="4EEB3397" w16cid:durableId="1EE9AE04"/>
  <w16cid:commentId w16cid:paraId="5BE19FAE" w16cid:durableId="1EE9B010"/>
  <w16cid:commentId w16cid:paraId="335A1F66" w16cid:durableId="1EF98F06"/>
  <w16cid:commentId w16cid:paraId="34D1B665" w16cid:durableId="1EF999DE"/>
  <w16cid:commentId w16cid:paraId="5B7C99A6" w16cid:durableId="1EF99BD1"/>
  <w16cid:commentId w16cid:paraId="57E79358" w16cid:durableId="1EF99FF4"/>
  <w16cid:commentId w16cid:paraId="237E27D7" w16cid:durableId="1EF9A2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B221B" w14:textId="77777777" w:rsidR="002E2ED6" w:rsidRDefault="002E2ED6">
      <w:r>
        <w:separator/>
      </w:r>
    </w:p>
  </w:endnote>
  <w:endnote w:type="continuationSeparator" w:id="0">
    <w:p w14:paraId="647D34A5" w14:textId="77777777" w:rsidR="002E2ED6" w:rsidRDefault="002E2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6B064" w14:textId="77777777" w:rsidR="002E2ED6" w:rsidRDefault="002E2ED6">
      <w:r>
        <w:separator/>
      </w:r>
    </w:p>
  </w:footnote>
  <w:footnote w:type="continuationSeparator" w:id="0">
    <w:p w14:paraId="5B6BB8F0" w14:textId="77777777" w:rsidR="002E2ED6" w:rsidRDefault="002E2ED6">
      <w:r>
        <w:continuationSeparator/>
      </w:r>
    </w:p>
  </w:footnote>
  <w:footnote w:id="1">
    <w:p w14:paraId="1A0F6DB9" w14:textId="77777777" w:rsidR="00522F52" w:rsidRDefault="00522F52"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D951F" w14:textId="77777777" w:rsidR="00522F52" w:rsidRDefault="00522F52"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EDEBCA7" w14:textId="77777777" w:rsidR="00522F52" w:rsidRDefault="00522F52"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CD7D7" w14:textId="77777777" w:rsidR="00522F52" w:rsidRDefault="00522F52"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0BB152A3" w14:textId="3296B9DD" w:rsidR="00522F52" w:rsidRDefault="00522F52" w:rsidP="00AB1431">
    <w:pPr>
      <w:pStyle w:val="a7"/>
      <w:ind w:firstLine="420"/>
    </w:pPr>
    <w:r>
      <w:fldChar w:fldCharType="begin"/>
    </w:r>
    <w:r>
      <w:instrText xml:space="preserve"> REF _Ref303779108 \h </w:instrText>
    </w:r>
    <w:r>
      <w:fldChar w:fldCharType="separate"/>
    </w:r>
    <w:r w:rsidR="00FF55AD">
      <w:rPr>
        <w:rFonts w:hint="eastAsia"/>
      </w:rPr>
      <w:t>你需要的只有注意力</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D4FA0" w14:textId="77777777" w:rsidR="00522F52" w:rsidRDefault="00522F52"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ao zhao">
    <w15:presenceInfo w15:providerId="Windows Live" w15:userId="d4758870c3fbb0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265A5"/>
    <w:rsid w:val="00031AA6"/>
    <w:rsid w:val="000424E7"/>
    <w:rsid w:val="00043AA6"/>
    <w:rsid w:val="0004685A"/>
    <w:rsid w:val="00057E14"/>
    <w:rsid w:val="00060C6C"/>
    <w:rsid w:val="00062E88"/>
    <w:rsid w:val="000633C9"/>
    <w:rsid w:val="000716E3"/>
    <w:rsid w:val="000808CC"/>
    <w:rsid w:val="000825C4"/>
    <w:rsid w:val="000826B6"/>
    <w:rsid w:val="00084E3F"/>
    <w:rsid w:val="000879B4"/>
    <w:rsid w:val="0009039C"/>
    <w:rsid w:val="000937BA"/>
    <w:rsid w:val="00097848"/>
    <w:rsid w:val="000A28A0"/>
    <w:rsid w:val="000A54F0"/>
    <w:rsid w:val="000B15AB"/>
    <w:rsid w:val="000C1A08"/>
    <w:rsid w:val="000C2730"/>
    <w:rsid w:val="000C500A"/>
    <w:rsid w:val="000C7E7F"/>
    <w:rsid w:val="000D03B4"/>
    <w:rsid w:val="000D2154"/>
    <w:rsid w:val="000D21E5"/>
    <w:rsid w:val="000D5900"/>
    <w:rsid w:val="000D70BD"/>
    <w:rsid w:val="000E4C38"/>
    <w:rsid w:val="000E7221"/>
    <w:rsid w:val="000F4C35"/>
    <w:rsid w:val="000F7E94"/>
    <w:rsid w:val="00100D67"/>
    <w:rsid w:val="00101604"/>
    <w:rsid w:val="00117C0D"/>
    <w:rsid w:val="001271C8"/>
    <w:rsid w:val="001314E2"/>
    <w:rsid w:val="0013228A"/>
    <w:rsid w:val="0013269E"/>
    <w:rsid w:val="001418C7"/>
    <w:rsid w:val="00143D12"/>
    <w:rsid w:val="00145509"/>
    <w:rsid w:val="00152197"/>
    <w:rsid w:val="001537CE"/>
    <w:rsid w:val="00154259"/>
    <w:rsid w:val="00162F42"/>
    <w:rsid w:val="001710A3"/>
    <w:rsid w:val="00172D07"/>
    <w:rsid w:val="00174748"/>
    <w:rsid w:val="001763A8"/>
    <w:rsid w:val="00177B76"/>
    <w:rsid w:val="00181226"/>
    <w:rsid w:val="00181C67"/>
    <w:rsid w:val="00182611"/>
    <w:rsid w:val="00182781"/>
    <w:rsid w:val="00191386"/>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28C1"/>
    <w:rsid w:val="00213D8A"/>
    <w:rsid w:val="00215F84"/>
    <w:rsid w:val="00216603"/>
    <w:rsid w:val="00220EAE"/>
    <w:rsid w:val="002214AB"/>
    <w:rsid w:val="00222A1E"/>
    <w:rsid w:val="002319A9"/>
    <w:rsid w:val="002326D0"/>
    <w:rsid w:val="0023506A"/>
    <w:rsid w:val="0023601E"/>
    <w:rsid w:val="002419D6"/>
    <w:rsid w:val="0024571D"/>
    <w:rsid w:val="00245F88"/>
    <w:rsid w:val="00246FB7"/>
    <w:rsid w:val="00261199"/>
    <w:rsid w:val="002672F2"/>
    <w:rsid w:val="00270CBA"/>
    <w:rsid w:val="00273687"/>
    <w:rsid w:val="00280A40"/>
    <w:rsid w:val="002827BF"/>
    <w:rsid w:val="002865B4"/>
    <w:rsid w:val="002866FB"/>
    <w:rsid w:val="002916F4"/>
    <w:rsid w:val="002923B5"/>
    <w:rsid w:val="002A058D"/>
    <w:rsid w:val="002A3427"/>
    <w:rsid w:val="002B20DC"/>
    <w:rsid w:val="002C1E3F"/>
    <w:rsid w:val="002C629B"/>
    <w:rsid w:val="002C6B51"/>
    <w:rsid w:val="002D1F81"/>
    <w:rsid w:val="002D2E74"/>
    <w:rsid w:val="002D3A1C"/>
    <w:rsid w:val="002D64DF"/>
    <w:rsid w:val="002D6E46"/>
    <w:rsid w:val="002E2ED6"/>
    <w:rsid w:val="002F0CD5"/>
    <w:rsid w:val="002F3473"/>
    <w:rsid w:val="002F3A43"/>
    <w:rsid w:val="002F4F53"/>
    <w:rsid w:val="002F535A"/>
    <w:rsid w:val="002F78B7"/>
    <w:rsid w:val="00304344"/>
    <w:rsid w:val="00306245"/>
    <w:rsid w:val="003064AF"/>
    <w:rsid w:val="00307119"/>
    <w:rsid w:val="00310C9D"/>
    <w:rsid w:val="00314B80"/>
    <w:rsid w:val="00315301"/>
    <w:rsid w:val="003162EA"/>
    <w:rsid w:val="0033316C"/>
    <w:rsid w:val="00334198"/>
    <w:rsid w:val="00341E9B"/>
    <w:rsid w:val="003426ED"/>
    <w:rsid w:val="00342C11"/>
    <w:rsid w:val="003442FD"/>
    <w:rsid w:val="00345F32"/>
    <w:rsid w:val="00356F1B"/>
    <w:rsid w:val="00357A44"/>
    <w:rsid w:val="00363C28"/>
    <w:rsid w:val="00364491"/>
    <w:rsid w:val="00365753"/>
    <w:rsid w:val="00366791"/>
    <w:rsid w:val="003856D3"/>
    <w:rsid w:val="003B5EC3"/>
    <w:rsid w:val="003B6A1D"/>
    <w:rsid w:val="003C2475"/>
    <w:rsid w:val="003D2926"/>
    <w:rsid w:val="003D635C"/>
    <w:rsid w:val="003E0A28"/>
    <w:rsid w:val="003E4BFA"/>
    <w:rsid w:val="003E4D8A"/>
    <w:rsid w:val="003F11AD"/>
    <w:rsid w:val="003F40D7"/>
    <w:rsid w:val="003F6F2D"/>
    <w:rsid w:val="0040096C"/>
    <w:rsid w:val="004115BE"/>
    <w:rsid w:val="00412955"/>
    <w:rsid w:val="00415CB2"/>
    <w:rsid w:val="00417238"/>
    <w:rsid w:val="00421AAF"/>
    <w:rsid w:val="004220A2"/>
    <w:rsid w:val="00430962"/>
    <w:rsid w:val="0043602F"/>
    <w:rsid w:val="00441A24"/>
    <w:rsid w:val="00445620"/>
    <w:rsid w:val="00447590"/>
    <w:rsid w:val="00451EAA"/>
    <w:rsid w:val="00455F8C"/>
    <w:rsid w:val="00456134"/>
    <w:rsid w:val="00456468"/>
    <w:rsid w:val="00456A48"/>
    <w:rsid w:val="00457F23"/>
    <w:rsid w:val="004618D4"/>
    <w:rsid w:val="00465943"/>
    <w:rsid w:val="004721F3"/>
    <w:rsid w:val="00477DCB"/>
    <w:rsid w:val="00481382"/>
    <w:rsid w:val="00485DDF"/>
    <w:rsid w:val="00493006"/>
    <w:rsid w:val="004A10A0"/>
    <w:rsid w:val="004A239F"/>
    <w:rsid w:val="004A405A"/>
    <w:rsid w:val="004A6BB4"/>
    <w:rsid w:val="004B0825"/>
    <w:rsid w:val="004B4B3D"/>
    <w:rsid w:val="004C323A"/>
    <w:rsid w:val="004C6288"/>
    <w:rsid w:val="004C6592"/>
    <w:rsid w:val="004C7784"/>
    <w:rsid w:val="004D3FFC"/>
    <w:rsid w:val="004D4461"/>
    <w:rsid w:val="004E0685"/>
    <w:rsid w:val="004E2C79"/>
    <w:rsid w:val="004E68FE"/>
    <w:rsid w:val="004E7BBD"/>
    <w:rsid w:val="004F0BBE"/>
    <w:rsid w:val="004F2E48"/>
    <w:rsid w:val="004F352B"/>
    <w:rsid w:val="004F778D"/>
    <w:rsid w:val="004F7E76"/>
    <w:rsid w:val="0050647B"/>
    <w:rsid w:val="00513394"/>
    <w:rsid w:val="00513C3A"/>
    <w:rsid w:val="00521A0D"/>
    <w:rsid w:val="005225BC"/>
    <w:rsid w:val="00522AAE"/>
    <w:rsid w:val="00522F52"/>
    <w:rsid w:val="00523782"/>
    <w:rsid w:val="005238BE"/>
    <w:rsid w:val="0052506F"/>
    <w:rsid w:val="00526EBB"/>
    <w:rsid w:val="00533055"/>
    <w:rsid w:val="00534865"/>
    <w:rsid w:val="0053760F"/>
    <w:rsid w:val="005400B1"/>
    <w:rsid w:val="005460E7"/>
    <w:rsid w:val="00546FE6"/>
    <w:rsid w:val="00551263"/>
    <w:rsid w:val="0055236F"/>
    <w:rsid w:val="005601AE"/>
    <w:rsid w:val="0057296E"/>
    <w:rsid w:val="0057372B"/>
    <w:rsid w:val="00583B22"/>
    <w:rsid w:val="00593F56"/>
    <w:rsid w:val="00596879"/>
    <w:rsid w:val="00597CB2"/>
    <w:rsid w:val="005A0EE5"/>
    <w:rsid w:val="005A1024"/>
    <w:rsid w:val="005A1A6B"/>
    <w:rsid w:val="005A5987"/>
    <w:rsid w:val="005A5FFA"/>
    <w:rsid w:val="005A6452"/>
    <w:rsid w:val="005A7DD7"/>
    <w:rsid w:val="005B2B2B"/>
    <w:rsid w:val="005B551F"/>
    <w:rsid w:val="005D0707"/>
    <w:rsid w:val="005D6D0E"/>
    <w:rsid w:val="005E4FDE"/>
    <w:rsid w:val="005E5842"/>
    <w:rsid w:val="005E6AA0"/>
    <w:rsid w:val="005E797F"/>
    <w:rsid w:val="00617960"/>
    <w:rsid w:val="00617D23"/>
    <w:rsid w:val="00620031"/>
    <w:rsid w:val="006204CA"/>
    <w:rsid w:val="00620C40"/>
    <w:rsid w:val="00622400"/>
    <w:rsid w:val="006303AA"/>
    <w:rsid w:val="00635261"/>
    <w:rsid w:val="00635A48"/>
    <w:rsid w:val="00635BFD"/>
    <w:rsid w:val="00636235"/>
    <w:rsid w:val="00641E88"/>
    <w:rsid w:val="0064556D"/>
    <w:rsid w:val="00646D0F"/>
    <w:rsid w:val="006476B8"/>
    <w:rsid w:val="00653A9F"/>
    <w:rsid w:val="00662EBE"/>
    <w:rsid w:val="00665603"/>
    <w:rsid w:val="006745D4"/>
    <w:rsid w:val="00677160"/>
    <w:rsid w:val="00682C51"/>
    <w:rsid w:val="00682E53"/>
    <w:rsid w:val="006859F8"/>
    <w:rsid w:val="00692404"/>
    <w:rsid w:val="00695FC3"/>
    <w:rsid w:val="006A0E61"/>
    <w:rsid w:val="006A0F73"/>
    <w:rsid w:val="006A28D0"/>
    <w:rsid w:val="006A2B31"/>
    <w:rsid w:val="006B2AFE"/>
    <w:rsid w:val="006B576F"/>
    <w:rsid w:val="006B7E93"/>
    <w:rsid w:val="006C5A9F"/>
    <w:rsid w:val="006C6EB3"/>
    <w:rsid w:val="006D1C5F"/>
    <w:rsid w:val="006D28BC"/>
    <w:rsid w:val="006D53D8"/>
    <w:rsid w:val="006D5659"/>
    <w:rsid w:val="006D58F1"/>
    <w:rsid w:val="006D5EEE"/>
    <w:rsid w:val="006D7271"/>
    <w:rsid w:val="006E0BB6"/>
    <w:rsid w:val="006E46F0"/>
    <w:rsid w:val="00711A14"/>
    <w:rsid w:val="00712733"/>
    <w:rsid w:val="00712C3B"/>
    <w:rsid w:val="00712D78"/>
    <w:rsid w:val="007149EC"/>
    <w:rsid w:val="0071539C"/>
    <w:rsid w:val="00717291"/>
    <w:rsid w:val="00720B2A"/>
    <w:rsid w:val="00723ADC"/>
    <w:rsid w:val="00726C28"/>
    <w:rsid w:val="0072772E"/>
    <w:rsid w:val="0073183C"/>
    <w:rsid w:val="0074065B"/>
    <w:rsid w:val="00746BCC"/>
    <w:rsid w:val="00747DEE"/>
    <w:rsid w:val="00750414"/>
    <w:rsid w:val="00763093"/>
    <w:rsid w:val="00763675"/>
    <w:rsid w:val="007743EA"/>
    <w:rsid w:val="00777902"/>
    <w:rsid w:val="0078672B"/>
    <w:rsid w:val="00787981"/>
    <w:rsid w:val="00795573"/>
    <w:rsid w:val="00797B06"/>
    <w:rsid w:val="007A45F3"/>
    <w:rsid w:val="007A528E"/>
    <w:rsid w:val="007B4730"/>
    <w:rsid w:val="007B71D8"/>
    <w:rsid w:val="007C1F08"/>
    <w:rsid w:val="007D1558"/>
    <w:rsid w:val="007D1FF6"/>
    <w:rsid w:val="007D2E5F"/>
    <w:rsid w:val="007D5E73"/>
    <w:rsid w:val="007D7138"/>
    <w:rsid w:val="007D7B55"/>
    <w:rsid w:val="007E2498"/>
    <w:rsid w:val="007E27E8"/>
    <w:rsid w:val="007E69CF"/>
    <w:rsid w:val="007F4BA1"/>
    <w:rsid w:val="007F4DC9"/>
    <w:rsid w:val="00803383"/>
    <w:rsid w:val="00805682"/>
    <w:rsid w:val="00806F71"/>
    <w:rsid w:val="00807971"/>
    <w:rsid w:val="00817467"/>
    <w:rsid w:val="0083589F"/>
    <w:rsid w:val="00844097"/>
    <w:rsid w:val="0084628E"/>
    <w:rsid w:val="00852C60"/>
    <w:rsid w:val="00856A97"/>
    <w:rsid w:val="00861E52"/>
    <w:rsid w:val="00864E8B"/>
    <w:rsid w:val="0088691B"/>
    <w:rsid w:val="00890734"/>
    <w:rsid w:val="00890CE5"/>
    <w:rsid w:val="008946F1"/>
    <w:rsid w:val="008A4376"/>
    <w:rsid w:val="008A60DE"/>
    <w:rsid w:val="008A754C"/>
    <w:rsid w:val="008B1F20"/>
    <w:rsid w:val="008B31B8"/>
    <w:rsid w:val="008B3A59"/>
    <w:rsid w:val="008B4901"/>
    <w:rsid w:val="008B6471"/>
    <w:rsid w:val="008C3747"/>
    <w:rsid w:val="008C3B79"/>
    <w:rsid w:val="008D5A4C"/>
    <w:rsid w:val="008E401D"/>
    <w:rsid w:val="008E45BD"/>
    <w:rsid w:val="008E5F7B"/>
    <w:rsid w:val="008F1AAE"/>
    <w:rsid w:val="00901316"/>
    <w:rsid w:val="009041CF"/>
    <w:rsid w:val="00904A9F"/>
    <w:rsid w:val="009113C6"/>
    <w:rsid w:val="00911E76"/>
    <w:rsid w:val="00923E08"/>
    <w:rsid w:val="00925D5D"/>
    <w:rsid w:val="009344AA"/>
    <w:rsid w:val="0093595E"/>
    <w:rsid w:val="009414A8"/>
    <w:rsid w:val="00941DDE"/>
    <w:rsid w:val="009552D4"/>
    <w:rsid w:val="00956FE4"/>
    <w:rsid w:val="009609EE"/>
    <w:rsid w:val="009619C6"/>
    <w:rsid w:val="0096326D"/>
    <w:rsid w:val="00964CA1"/>
    <w:rsid w:val="00966495"/>
    <w:rsid w:val="009772CC"/>
    <w:rsid w:val="0098157F"/>
    <w:rsid w:val="0098179C"/>
    <w:rsid w:val="00982407"/>
    <w:rsid w:val="00983667"/>
    <w:rsid w:val="009868D1"/>
    <w:rsid w:val="009A0CBD"/>
    <w:rsid w:val="009A1E15"/>
    <w:rsid w:val="009B325F"/>
    <w:rsid w:val="009B4A57"/>
    <w:rsid w:val="009B527A"/>
    <w:rsid w:val="009B5B8C"/>
    <w:rsid w:val="009B720D"/>
    <w:rsid w:val="009D00B5"/>
    <w:rsid w:val="009D0378"/>
    <w:rsid w:val="009E06AC"/>
    <w:rsid w:val="009E0777"/>
    <w:rsid w:val="009E13FA"/>
    <w:rsid w:val="009E459A"/>
    <w:rsid w:val="009E7E05"/>
    <w:rsid w:val="009F1CF6"/>
    <w:rsid w:val="009F433C"/>
    <w:rsid w:val="009F4A32"/>
    <w:rsid w:val="009F5FE0"/>
    <w:rsid w:val="009F601A"/>
    <w:rsid w:val="00A0023D"/>
    <w:rsid w:val="00A00ABA"/>
    <w:rsid w:val="00A0485B"/>
    <w:rsid w:val="00A05D54"/>
    <w:rsid w:val="00A15142"/>
    <w:rsid w:val="00A1606F"/>
    <w:rsid w:val="00A25216"/>
    <w:rsid w:val="00A26333"/>
    <w:rsid w:val="00A26F27"/>
    <w:rsid w:val="00A274B7"/>
    <w:rsid w:val="00A3664B"/>
    <w:rsid w:val="00A405EA"/>
    <w:rsid w:val="00A47603"/>
    <w:rsid w:val="00A51324"/>
    <w:rsid w:val="00A61784"/>
    <w:rsid w:val="00A63811"/>
    <w:rsid w:val="00A647D4"/>
    <w:rsid w:val="00A7542A"/>
    <w:rsid w:val="00A76066"/>
    <w:rsid w:val="00A80D53"/>
    <w:rsid w:val="00A81F86"/>
    <w:rsid w:val="00A919A6"/>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E2397"/>
    <w:rsid w:val="00AE4412"/>
    <w:rsid w:val="00AF013B"/>
    <w:rsid w:val="00AF087A"/>
    <w:rsid w:val="00AF3D66"/>
    <w:rsid w:val="00B00D77"/>
    <w:rsid w:val="00B0224C"/>
    <w:rsid w:val="00B07DE3"/>
    <w:rsid w:val="00B134B9"/>
    <w:rsid w:val="00B14291"/>
    <w:rsid w:val="00B170F9"/>
    <w:rsid w:val="00B206FB"/>
    <w:rsid w:val="00B21CB6"/>
    <w:rsid w:val="00B33E4A"/>
    <w:rsid w:val="00B3778F"/>
    <w:rsid w:val="00B40575"/>
    <w:rsid w:val="00B50446"/>
    <w:rsid w:val="00B51A09"/>
    <w:rsid w:val="00B57C95"/>
    <w:rsid w:val="00B61E6D"/>
    <w:rsid w:val="00B65103"/>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4E9"/>
    <w:rsid w:val="00BC5CAC"/>
    <w:rsid w:val="00BD0FBD"/>
    <w:rsid w:val="00BD400A"/>
    <w:rsid w:val="00BD59BD"/>
    <w:rsid w:val="00BD65B5"/>
    <w:rsid w:val="00BE1F00"/>
    <w:rsid w:val="00BE2B37"/>
    <w:rsid w:val="00BE2C32"/>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5BDA"/>
    <w:rsid w:val="00C36910"/>
    <w:rsid w:val="00C43263"/>
    <w:rsid w:val="00C45074"/>
    <w:rsid w:val="00C479D3"/>
    <w:rsid w:val="00C50A27"/>
    <w:rsid w:val="00C51A1C"/>
    <w:rsid w:val="00C54A9E"/>
    <w:rsid w:val="00C55076"/>
    <w:rsid w:val="00C5646E"/>
    <w:rsid w:val="00C626EE"/>
    <w:rsid w:val="00C66EE8"/>
    <w:rsid w:val="00C67A85"/>
    <w:rsid w:val="00C67BFD"/>
    <w:rsid w:val="00C70C42"/>
    <w:rsid w:val="00C727D6"/>
    <w:rsid w:val="00C917C2"/>
    <w:rsid w:val="00C92DBF"/>
    <w:rsid w:val="00C9330B"/>
    <w:rsid w:val="00C93A3A"/>
    <w:rsid w:val="00CA3485"/>
    <w:rsid w:val="00CA6CEC"/>
    <w:rsid w:val="00CB268A"/>
    <w:rsid w:val="00CB2F96"/>
    <w:rsid w:val="00CB7C30"/>
    <w:rsid w:val="00CC1955"/>
    <w:rsid w:val="00CC4F8C"/>
    <w:rsid w:val="00CD3C59"/>
    <w:rsid w:val="00CE5AA1"/>
    <w:rsid w:val="00CE5BB3"/>
    <w:rsid w:val="00CF05E6"/>
    <w:rsid w:val="00D02E20"/>
    <w:rsid w:val="00D05507"/>
    <w:rsid w:val="00D1298D"/>
    <w:rsid w:val="00D12CBB"/>
    <w:rsid w:val="00D20F9F"/>
    <w:rsid w:val="00D22CC2"/>
    <w:rsid w:val="00D23C25"/>
    <w:rsid w:val="00D34630"/>
    <w:rsid w:val="00D346C2"/>
    <w:rsid w:val="00D34D2B"/>
    <w:rsid w:val="00D374EB"/>
    <w:rsid w:val="00D37EC3"/>
    <w:rsid w:val="00D417FC"/>
    <w:rsid w:val="00D434FE"/>
    <w:rsid w:val="00D45707"/>
    <w:rsid w:val="00D50E1A"/>
    <w:rsid w:val="00D51FFE"/>
    <w:rsid w:val="00D5628D"/>
    <w:rsid w:val="00D606C1"/>
    <w:rsid w:val="00D6468D"/>
    <w:rsid w:val="00D65E7F"/>
    <w:rsid w:val="00D67BB1"/>
    <w:rsid w:val="00D87600"/>
    <w:rsid w:val="00DA3CB7"/>
    <w:rsid w:val="00DA5858"/>
    <w:rsid w:val="00DA7591"/>
    <w:rsid w:val="00DB251E"/>
    <w:rsid w:val="00DB2A17"/>
    <w:rsid w:val="00DB6C45"/>
    <w:rsid w:val="00DC2306"/>
    <w:rsid w:val="00DC5338"/>
    <w:rsid w:val="00DC7163"/>
    <w:rsid w:val="00DD21E1"/>
    <w:rsid w:val="00DD43AB"/>
    <w:rsid w:val="00DD7CD2"/>
    <w:rsid w:val="00DE1B42"/>
    <w:rsid w:val="00DE65BC"/>
    <w:rsid w:val="00DE7E2D"/>
    <w:rsid w:val="00DF476B"/>
    <w:rsid w:val="00DF5BB9"/>
    <w:rsid w:val="00E052F0"/>
    <w:rsid w:val="00E12ED8"/>
    <w:rsid w:val="00E150EF"/>
    <w:rsid w:val="00E178EC"/>
    <w:rsid w:val="00E25C97"/>
    <w:rsid w:val="00E36E92"/>
    <w:rsid w:val="00E37EF9"/>
    <w:rsid w:val="00E47E34"/>
    <w:rsid w:val="00E50E8F"/>
    <w:rsid w:val="00E5719E"/>
    <w:rsid w:val="00E5787A"/>
    <w:rsid w:val="00E607AF"/>
    <w:rsid w:val="00E60BA7"/>
    <w:rsid w:val="00E6109E"/>
    <w:rsid w:val="00E63E37"/>
    <w:rsid w:val="00E6773F"/>
    <w:rsid w:val="00E700B5"/>
    <w:rsid w:val="00E7189A"/>
    <w:rsid w:val="00E744AC"/>
    <w:rsid w:val="00E74FD5"/>
    <w:rsid w:val="00E76076"/>
    <w:rsid w:val="00E84637"/>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0DB9"/>
    <w:rsid w:val="00F61EDC"/>
    <w:rsid w:val="00F654BA"/>
    <w:rsid w:val="00F67026"/>
    <w:rsid w:val="00F72805"/>
    <w:rsid w:val="00F753D6"/>
    <w:rsid w:val="00F77CEB"/>
    <w:rsid w:val="00F80B95"/>
    <w:rsid w:val="00F80C49"/>
    <w:rsid w:val="00F82226"/>
    <w:rsid w:val="00F8305A"/>
    <w:rsid w:val="00F90D7A"/>
    <w:rsid w:val="00F91225"/>
    <w:rsid w:val="00F95084"/>
    <w:rsid w:val="00F95B02"/>
    <w:rsid w:val="00FA019E"/>
    <w:rsid w:val="00FA26AF"/>
    <w:rsid w:val="00FB5326"/>
    <w:rsid w:val="00FC1F41"/>
    <w:rsid w:val="00FC24D9"/>
    <w:rsid w:val="00FC4360"/>
    <w:rsid w:val="00FC6450"/>
    <w:rsid w:val="00FD37EC"/>
    <w:rsid w:val="00FD3842"/>
    <w:rsid w:val="00FE2E04"/>
    <w:rsid w:val="00FE64CC"/>
    <w:rsid w:val="00FF55AD"/>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D16C6"/>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5A1A6B"/>
    <w:rPr>
      <w:kern w:val="2"/>
      <w:sz w:val="21"/>
      <w:szCs w:val="21"/>
    </w:rPr>
  </w:style>
  <w:style w:type="paragraph" w:customStyle="1" w:styleId="a2">
    <w:name w:val="正文一般"/>
    <w:basedOn w:val="a1"/>
    <w:link w:val="Char"/>
    <w:autoRedefine/>
    <w:qFormat/>
    <w:rsid w:val="005A1A6B"/>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B134B9"/>
    <w:rPr>
      <w:sz w:val="21"/>
      <w:szCs w:val="21"/>
    </w:rPr>
  </w:style>
  <w:style w:type="paragraph" w:styleId="afc">
    <w:name w:val="annotation text"/>
    <w:basedOn w:val="a1"/>
    <w:link w:val="afd"/>
    <w:semiHidden/>
    <w:unhideWhenUsed/>
    <w:rsid w:val="00B134B9"/>
    <w:pPr>
      <w:jc w:val="left"/>
    </w:pPr>
  </w:style>
  <w:style w:type="character" w:customStyle="1" w:styleId="afd">
    <w:name w:val="批注文字 字符"/>
    <w:basedOn w:val="a3"/>
    <w:link w:val="afc"/>
    <w:semiHidden/>
    <w:rsid w:val="00B134B9"/>
    <w:rPr>
      <w:kern w:val="2"/>
      <w:sz w:val="21"/>
      <w:szCs w:val="24"/>
    </w:rPr>
  </w:style>
  <w:style w:type="paragraph" w:styleId="afe">
    <w:name w:val="annotation subject"/>
    <w:basedOn w:val="afc"/>
    <w:next w:val="afc"/>
    <w:link w:val="aff"/>
    <w:semiHidden/>
    <w:unhideWhenUsed/>
    <w:rsid w:val="00B134B9"/>
    <w:rPr>
      <w:b/>
      <w:bCs/>
    </w:rPr>
  </w:style>
  <w:style w:type="character" w:customStyle="1" w:styleId="aff">
    <w:name w:val="批注主题 字符"/>
    <w:basedOn w:val="afd"/>
    <w:link w:val="afe"/>
    <w:semiHidden/>
    <w:rsid w:val="00B134B9"/>
    <w:rPr>
      <w:b/>
      <w:bCs/>
      <w:kern w:val="2"/>
      <w:sz w:val="21"/>
      <w:szCs w:val="24"/>
    </w:rPr>
  </w:style>
  <w:style w:type="paragraph" w:styleId="aff0">
    <w:name w:val="Normal (Web)"/>
    <w:basedOn w:val="a1"/>
    <w:uiPriority w:val="99"/>
    <w:semiHidden/>
    <w:unhideWhenUsed/>
    <w:rsid w:val="005A1A6B"/>
    <w:pPr>
      <w:widowControl/>
      <w:spacing w:before="100" w:beforeAutospacing="1" w:after="100" w:afterAutospacing="1"/>
      <w:jc w:val="left"/>
    </w:pPr>
    <w:rPr>
      <w:rFonts w:ascii="宋体" w:hAnsi="宋体" w:cs="宋体"/>
      <w:kern w:val="0"/>
      <w:sz w:val="24"/>
    </w:rPr>
  </w:style>
  <w:style w:type="character" w:styleId="aff1">
    <w:name w:val="Hyperlink"/>
    <w:basedOn w:val="a3"/>
    <w:uiPriority w:val="99"/>
    <w:unhideWhenUsed/>
    <w:rsid w:val="00B57C95"/>
    <w:rPr>
      <w:color w:val="0000FF" w:themeColor="hyperlink"/>
      <w:u w:val="single"/>
    </w:rPr>
  </w:style>
  <w:style w:type="character" w:styleId="aff2">
    <w:name w:val="Unresolved Mention"/>
    <w:basedOn w:val="a3"/>
    <w:uiPriority w:val="99"/>
    <w:semiHidden/>
    <w:unhideWhenUsed/>
    <w:rsid w:val="00B57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490685033">
      <w:bodyDiv w:val="1"/>
      <w:marLeft w:val="0"/>
      <w:marRight w:val="0"/>
      <w:marTop w:val="0"/>
      <w:marBottom w:val="0"/>
      <w:divBdr>
        <w:top w:val="none" w:sz="0" w:space="0" w:color="auto"/>
        <w:left w:val="none" w:sz="0" w:space="0" w:color="auto"/>
        <w:bottom w:val="none" w:sz="0" w:space="0" w:color="auto"/>
        <w:right w:val="none" w:sz="0" w:space="0" w:color="auto"/>
      </w:divBdr>
      <w:divsChild>
        <w:div w:id="1425420812">
          <w:marLeft w:val="0"/>
          <w:marRight w:val="0"/>
          <w:marTop w:val="0"/>
          <w:marBottom w:val="0"/>
          <w:divBdr>
            <w:top w:val="none" w:sz="0" w:space="0" w:color="auto"/>
            <w:left w:val="none" w:sz="0" w:space="0" w:color="auto"/>
            <w:bottom w:val="none" w:sz="0" w:space="0" w:color="auto"/>
            <w:right w:val="none" w:sz="0" w:space="0" w:color="auto"/>
          </w:divBdr>
          <w:divsChild>
            <w:div w:id="494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3790">
      <w:bodyDiv w:val="1"/>
      <w:marLeft w:val="0"/>
      <w:marRight w:val="0"/>
      <w:marTop w:val="0"/>
      <w:marBottom w:val="0"/>
      <w:divBdr>
        <w:top w:val="none" w:sz="0" w:space="0" w:color="auto"/>
        <w:left w:val="none" w:sz="0" w:space="0" w:color="auto"/>
        <w:bottom w:val="none" w:sz="0" w:space="0" w:color="auto"/>
        <w:right w:val="none" w:sz="0" w:space="0" w:color="auto"/>
      </w:divBdr>
    </w:div>
    <w:div w:id="689601519">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2267933">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286888388">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 w:id="1836795234">
      <w:bodyDiv w:val="1"/>
      <w:marLeft w:val="0"/>
      <w:marRight w:val="0"/>
      <w:marTop w:val="0"/>
      <w:marBottom w:val="0"/>
      <w:divBdr>
        <w:top w:val="none" w:sz="0" w:space="0" w:color="auto"/>
        <w:left w:val="none" w:sz="0" w:space="0" w:color="auto"/>
        <w:bottom w:val="none" w:sz="0" w:space="0" w:color="auto"/>
        <w:right w:val="none" w:sz="0" w:space="0" w:color="auto"/>
      </w:divBdr>
    </w:div>
    <w:div w:id="213039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3.wmf"/><Relationship Id="rId21" Type="http://schemas.openxmlformats.org/officeDocument/2006/relationships/image" Target="media/image10.w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12.png"/><Relationship Id="rId33" Type="http://schemas.openxmlformats.org/officeDocument/2006/relationships/header" Target="header2.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3.bin"/><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1.wmf"/><Relationship Id="rId28" Type="http://schemas.openxmlformats.org/officeDocument/2006/relationships/image" Target="media/image14.wmf"/><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ED94D-88C5-44D7-869C-F8EAFDB6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1050</TotalTime>
  <Pages>10</Pages>
  <Words>1010</Words>
  <Characters>5760</Characters>
  <Application>Microsoft Office Word</Application>
  <DocSecurity>0</DocSecurity>
  <Lines>48</Lines>
  <Paragraphs>13</Paragraphs>
  <ScaleCrop>false</ScaleCrop>
  <Company>BJTU</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20</cp:revision>
  <cp:lastPrinted>2014-09-23T10:40:00Z</cp:lastPrinted>
  <dcterms:created xsi:type="dcterms:W3CDTF">2018-01-06T07:40:00Z</dcterms:created>
  <dcterms:modified xsi:type="dcterms:W3CDTF">2018-07-18T03:27:00Z</dcterms:modified>
</cp:coreProperties>
</file>