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 w:ascii="黑体" w:hAnsi="黑体" w:eastAsia="黑体" w:cs="黑体"/>
          <w:b/>
          <w:bCs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E-Dine</w:t>
      </w:r>
      <w:r>
        <w:rPr>
          <w:rFonts w:hint="eastAsia" w:ascii="黑体" w:hAnsi="黑体" w:eastAsia="黑体" w:cs="黑体"/>
          <w:b/>
          <w:bCs/>
          <w:sz w:val="30"/>
          <w:szCs w:val="30"/>
        </w:rPr>
        <w:t>产品需求文档</w:t>
      </w:r>
    </w:p>
    <w:p>
      <w:pPr>
        <w:numPr>
          <w:numId w:val="0"/>
        </w:numPr>
        <w:jc w:val="center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项目名称：R-E-Dine 版本：1.0 日期：2024.3.16</w:t>
      </w:r>
    </w:p>
    <w:p>
      <w:pPr>
        <w:numPr>
          <w:ilvl w:val="0"/>
          <w:numId w:val="2"/>
        </w:numPr>
        <w:jc w:val="both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项目摘要</w:t>
      </w:r>
    </w:p>
    <w:p>
      <w:pPr>
        <w:numPr>
          <w:numId w:val="0"/>
        </w:numPr>
        <w:ind w:firstLine="420" w:firstLineChars="200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1.1项目介绍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随着互联网技术的发展和智能手机的普及，外卖服务已经成为人们日常生活的一部分。人们可以在家中或办公室通过应用程序轻松订购食物，无需亲自去餐厅就能享受美食。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在此背景下，我们希望通过提供更直观的用户界面，更高效的订单处理系统，来提供一种更好的外卖订购体验以满足用户的需求。同时，也为商家提供一个更加直观的展示和销售产品的平台。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1.2项目目标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-设计直观易用的用户界面，使顾客、商家和骑手能够轻松地使用应用。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-构建高效的订单处理系统，以确保订单能够快速准确地处理和配送。</w:t>
      </w:r>
    </w:p>
    <w:p>
      <w:pP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2.产品概述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本产品是一个外卖Web应用，主要服务于顾客、商家和骑手。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顾客可以在应用中</w:t>
      </w:r>
      <w:r>
        <w:rPr>
          <w:rFonts w:hint="eastAsia" w:asciiTheme="minorEastAsia" w:hAnsiTheme="minorEastAsia" w:cstheme="minorEastAsia"/>
          <w:lang w:val="en-US" w:eastAsia="zh-CN"/>
        </w:rPr>
        <w:t>浏览餐厅、菜品，并根据需要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选择餐厅和菜品，支付订单，并查看订单状态。商家可以管理自己的</w:t>
      </w:r>
      <w:r>
        <w:rPr>
          <w:rFonts w:hint="eastAsia" w:asciiTheme="minorEastAsia" w:hAnsiTheme="minorEastAsia" w:cstheme="minorEastAsia"/>
          <w:lang w:val="en-US" w:eastAsia="zh-CN"/>
        </w:rPr>
        <w:t>餐厅页面与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菜品，包括增加、修改和删除菜品，同时可以实时查看新订单。骑手可以</w:t>
      </w:r>
      <w:r>
        <w:rPr>
          <w:rFonts w:hint="eastAsia" w:asciiTheme="minorEastAsia" w:hAnsiTheme="minorEastAsia" w:cstheme="minorEastAsia"/>
          <w:lang w:val="en-US" w:eastAsia="zh-CN"/>
        </w:rPr>
        <w:t>确认新增订单，查看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当前配送订单的路线和剩余时间，也可以</w:t>
      </w:r>
      <w:r>
        <w:rPr>
          <w:rFonts w:hint="eastAsia" w:asciiTheme="minorEastAsia" w:hAnsiTheme="minorEastAsia" w:cstheme="minorEastAsia"/>
          <w:lang w:val="en-US" w:eastAsia="zh-CN"/>
        </w:rPr>
        <w:t>查看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历史订单。</w:t>
      </w:r>
    </w:p>
    <w:p>
      <w:pPr>
        <w:numPr>
          <w:ilvl w:val="0"/>
          <w:numId w:val="3"/>
        </w:numPr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功能需求</w:t>
      </w:r>
    </w:p>
    <w:p>
      <w:pPr>
        <w:numPr>
          <w:ilvl w:val="1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用户功能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注册：用户可通过用户名、邮箱地址与密码进行新用户注册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登录：用户可通过用户名与密码进行登录</w:t>
      </w:r>
    </w:p>
    <w:p>
      <w:pPr>
        <w:numPr>
          <w:ilvl w:val="1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顾客功能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选择餐厅：顾客可</w:t>
      </w:r>
      <w:r>
        <w:rPr>
          <w:rFonts w:hint="eastAsia"/>
          <w:lang w:val="en-US" w:eastAsia="zh-CN"/>
        </w:rPr>
        <w:t>根据需要</w:t>
      </w:r>
      <w:r>
        <w:rPr>
          <w:rFonts w:hint="default"/>
          <w:lang w:val="en-US" w:eastAsia="zh-CN"/>
        </w:rPr>
        <w:t>选择</w:t>
      </w:r>
      <w:r>
        <w:rPr>
          <w:rFonts w:hint="eastAsia"/>
          <w:lang w:val="en-US" w:eastAsia="zh-CN"/>
        </w:rPr>
        <w:t>不同的餐厅点餐</w:t>
      </w:r>
      <w:r>
        <w:rPr>
          <w:rFonts w:hint="default"/>
          <w:lang w:val="en-US" w:eastAsia="zh-CN"/>
        </w:rPr>
        <w:t>。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浏览菜品：顾客可浏览菜品列表，并查看菜品详情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选择菜品：顾客可选择餐厅提供的菜品</w:t>
      </w:r>
      <w:r>
        <w:rPr>
          <w:rFonts w:hint="eastAsia"/>
          <w:lang w:val="en-US" w:eastAsia="zh-CN"/>
        </w:rPr>
        <w:t>加入订单</w:t>
      </w:r>
      <w:r>
        <w:rPr>
          <w:rFonts w:hint="default"/>
          <w:lang w:val="en-US" w:eastAsia="zh-CN"/>
        </w:rPr>
        <w:t>。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</w:t>
      </w:r>
      <w:r>
        <w:rPr>
          <w:rFonts w:hint="eastAsia"/>
          <w:lang w:val="en-US" w:eastAsia="zh-CN"/>
        </w:rPr>
        <w:t>提交</w:t>
      </w:r>
      <w:r>
        <w:rPr>
          <w:rFonts w:hint="default"/>
          <w:lang w:val="en-US" w:eastAsia="zh-CN"/>
        </w:rPr>
        <w:t>订单：顾客可</w:t>
      </w:r>
      <w:r>
        <w:rPr>
          <w:rFonts w:hint="eastAsia"/>
          <w:lang w:val="en-US" w:eastAsia="zh-CN"/>
        </w:rPr>
        <w:t>查看该订单内的菜品，并提交订单</w:t>
      </w:r>
      <w:r>
        <w:rPr>
          <w:rFonts w:hint="default"/>
          <w:lang w:val="en-US" w:eastAsia="zh-CN"/>
        </w:rPr>
        <w:t>。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支付订单：顾客可确认订单费用，并支付订单。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查看订单状态：顾客可实时查看订单的状态。</w:t>
      </w:r>
    </w:p>
    <w:p>
      <w:pPr>
        <w:numPr>
          <w:ilvl w:val="1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商家功能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管理菜品：商家可增加、修改和删除自己的菜品。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查看订单：商家可以查看此时的新订单。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</w:t>
      </w:r>
      <w:r>
        <w:rPr>
          <w:rFonts w:hint="eastAsia"/>
          <w:lang w:val="en-US" w:eastAsia="zh-CN"/>
        </w:rPr>
        <w:t>确认接单</w:t>
      </w:r>
      <w:r>
        <w:rPr>
          <w:rFonts w:hint="default"/>
          <w:lang w:val="en-US" w:eastAsia="zh-CN"/>
        </w:rPr>
        <w:t>：</w:t>
      </w:r>
      <w:r>
        <w:rPr>
          <w:rFonts w:hint="eastAsia"/>
          <w:lang w:val="en-US" w:eastAsia="zh-CN"/>
        </w:rPr>
        <w:t>商家</w:t>
      </w:r>
      <w:r>
        <w:rPr>
          <w:rFonts w:hint="default"/>
          <w:lang w:val="en-US" w:eastAsia="zh-CN"/>
        </w:rPr>
        <w:t>可以</w:t>
      </w:r>
      <w:r>
        <w:rPr>
          <w:rFonts w:hint="eastAsia"/>
          <w:lang w:val="en-US" w:eastAsia="zh-CN"/>
        </w:rPr>
        <w:t>查看新订单的详情与接单</w:t>
      </w:r>
      <w:bookmarkStart w:id="0" w:name="_GoBack"/>
      <w:bookmarkEnd w:id="0"/>
      <w:r>
        <w:rPr>
          <w:rFonts w:hint="eastAsia"/>
          <w:lang w:val="en-US" w:eastAsia="zh-CN"/>
        </w:rPr>
        <w:t>利润，选择确认接单</w:t>
      </w:r>
      <w:r>
        <w:rPr>
          <w:rFonts w:hint="default"/>
          <w:lang w:val="en-US" w:eastAsia="zh-CN"/>
        </w:rPr>
        <w:t>。</w:t>
      </w:r>
    </w:p>
    <w:p>
      <w:pPr>
        <w:numPr>
          <w:ilvl w:val="1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骑手功能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查看订单：骑手可以查看此时的新订单。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</w:t>
      </w:r>
      <w:r>
        <w:rPr>
          <w:rFonts w:hint="eastAsia"/>
          <w:lang w:val="en-US" w:eastAsia="zh-CN"/>
        </w:rPr>
        <w:t>确认接单</w:t>
      </w:r>
      <w:r>
        <w:rPr>
          <w:rFonts w:hint="default"/>
          <w:lang w:val="en-US" w:eastAsia="zh-CN"/>
        </w:rPr>
        <w:t>：骑手可以</w:t>
      </w:r>
      <w:r>
        <w:rPr>
          <w:rFonts w:hint="eastAsia"/>
          <w:lang w:val="en-US" w:eastAsia="zh-CN"/>
        </w:rPr>
        <w:t>查看新订单的详情与接单利润，选择确认接单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查看当前订单：骑手可以查看当前配送订单的路线</w:t>
      </w:r>
      <w:r>
        <w:rPr>
          <w:rFonts w:hint="eastAsia"/>
          <w:lang w:val="en-US" w:eastAsia="zh-CN"/>
        </w:rPr>
        <w:t>与剩余配送时间</w:t>
      </w:r>
      <w:r>
        <w:rPr>
          <w:rFonts w:hint="default"/>
          <w:lang w:val="en-US" w:eastAsia="zh-CN"/>
        </w:rPr>
        <w:t>。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反馈问题：骑手在接单后，如果遇到问题，可以向系统反馈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非功能性需求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系统性能：应用需要能够处理大量的并发请求，并保证响应速度。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兼容性：应用需要兼容主流的浏览器和操作系统。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安全性：应用需要保护用户的个人信息和支付信息，防止数据泄露。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B6C4FA"/>
    <w:multiLevelType w:val="singleLevel"/>
    <w:tmpl w:val="C4B6C4FA"/>
    <w:lvl w:ilvl="0" w:tentative="0">
      <w:start w:val="18"/>
      <w:numFmt w:val="upperLetter"/>
      <w:suff w:val="nothing"/>
      <w:lvlText w:val="%1-"/>
      <w:lvlJc w:val="left"/>
    </w:lvl>
  </w:abstractNum>
  <w:abstractNum w:abstractNumId="1">
    <w:nsid w:val="F1E12F73"/>
    <w:multiLevelType w:val="singleLevel"/>
    <w:tmpl w:val="F1E12F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A8CEC72"/>
    <w:multiLevelType w:val="multilevel"/>
    <w:tmpl w:val="3A8CEC7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zZWQ1MTgxNDk5NzZlNzM1Njg1ZWM3ZWE5ZDEyN2EifQ=="/>
  </w:docVars>
  <w:rsids>
    <w:rsidRoot w:val="00000000"/>
    <w:rsid w:val="1249138C"/>
    <w:rsid w:val="13D37EA0"/>
    <w:rsid w:val="6BEF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2024-04-01T09:07:00Z</dcterms:created>
  <dc:creator>lyq</dc:creator>
  <cp:lastModifiedBy>Srkw.</cp:lastModifiedBy>
  <dcterms:modified xsi:type="dcterms:W3CDTF">2024-04-09T03:20:51Z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2FA307367EC740AAB0F3A48528B12768_13</vt:lpwstr>
  </property>
</Properties>
</file>