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38419">
      <w:pPr>
        <w:jc w:val="center"/>
        <w:textAlignment w:val="center"/>
        <w:rPr>
          <w:rFonts w:eastAsia="华文行楷"/>
          <w:b/>
          <w:sz w:val="44"/>
          <w:szCs w:val="44"/>
        </w:rPr>
      </w:pPr>
      <w:r>
        <w:rPr>
          <w:rFonts w:eastAsia="华文行楷"/>
          <w:b/>
          <w:sz w:val="44"/>
          <w:szCs w:val="44"/>
        </w:rPr>
        <w:drawing>
          <wp:anchor distT="0" distB="0" distL="114300" distR="114300" simplePos="0" relativeHeight="251659264" behindDoc="0" locked="0" layoutInCell="1" allowOverlap="1">
            <wp:simplePos x="0" y="0"/>
            <wp:positionH relativeFrom="page">
              <wp:posOffset>11506200</wp:posOffset>
            </wp:positionH>
            <wp:positionV relativeFrom="topMargin">
              <wp:posOffset>11303000</wp:posOffset>
            </wp:positionV>
            <wp:extent cx="381000" cy="431800"/>
            <wp:effectExtent l="0" t="0" r="0" b="6350"/>
            <wp:wrapNone/>
            <wp:docPr id="100125" name="图片 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pic:cNvPicPr>
                      <a:picLocks noChangeAspect="1"/>
                    </pic:cNvPicPr>
                  </pic:nvPicPr>
                  <pic:blipFill>
                    <a:blip r:embed="rId6"/>
                    <a:stretch>
                      <a:fillRect/>
                    </a:stretch>
                  </pic:blipFill>
                  <pic:spPr>
                    <a:xfrm>
                      <a:off x="0" y="0"/>
                      <a:ext cx="381000" cy="431800"/>
                    </a:xfrm>
                    <a:prstGeom prst="rect">
                      <a:avLst/>
                    </a:prstGeom>
                  </pic:spPr>
                </pic:pic>
              </a:graphicData>
            </a:graphic>
          </wp:anchor>
        </w:drawing>
      </w:r>
      <w:r>
        <w:rPr>
          <w:rFonts w:eastAsia="华文行楷"/>
          <w:b/>
          <w:sz w:val="44"/>
          <w:szCs w:val="44"/>
        </w:rPr>
        <w:t>专题26 导数及其应用解答题</w:t>
      </w:r>
    </w:p>
    <w:p w14:paraId="1ADAC16E">
      <w:pPr>
        <w:spacing w:line="360" w:lineRule="auto"/>
        <w:ind w:left="315"/>
        <w:jc w:val="center"/>
        <w:rPr>
          <w:b/>
          <w:color w:val="00B050"/>
          <w:sz w:val="28"/>
          <w:szCs w:val="28"/>
        </w:rPr>
      </w:pPr>
      <w:r>
        <w:rPr>
          <w:rFonts w:hint="eastAsia"/>
          <w:b/>
          <w:color w:val="00B050"/>
          <w:sz w:val="28"/>
          <w:szCs w:val="28"/>
        </w:rPr>
        <w:t>考点01：导数的几何意义</w:t>
      </w:r>
    </w:p>
    <w:p w14:paraId="553B5221">
      <w:pPr>
        <w:spacing w:line="360" w:lineRule="auto"/>
        <w:jc w:val="left"/>
      </w:pPr>
      <w:r>
        <w:t>1．</w:t>
      </w:r>
      <w:r>
        <w:rPr>
          <w:color w:val="C00000"/>
        </w:rPr>
        <w:t>（2025·北京·高考真题）</w:t>
      </w:r>
      <w:r>
        <w:t>已知函数</w:t>
      </w:r>
      <m:oMath>
        <m:r>
          <m:rPr/>
          <w:rPr>
            <w:rFonts w:ascii="Cambria Math" w:hAnsi="Cambria Math" w:cs="Cambria Math"/>
          </w:rPr>
          <m:t>f(x)</m:t>
        </m:r>
      </m:oMath>
      <w:r>
        <w:t>的定义域是</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t>，导函数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num>
          <m:den>
            <m:r>
              <m:rPr/>
              <w:rPr>
                <w:rFonts w:ascii="Cambria Math" w:hAnsi="Cambria Math" w:cs="Cambria Math"/>
              </w:rPr>
              <m:t>1+x</m:t>
            </m:r>
            <m:ctrlPr>
              <w:rPr>
                <w:rFonts w:ascii="Cambria Math" w:hAnsi="Cambria Math"/>
              </w:rPr>
            </m:ctrlPr>
          </m:den>
        </m:f>
      </m:oMath>
      <w:r>
        <w:t>，设</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oMath>
      <w:r>
        <w:t>是曲线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r>
          <m:rPr/>
          <w:rPr>
            <w:rFonts w:ascii="Cambria Math" w:hAnsi="Cambria Math" w:cs="Cambria Math"/>
          </w:rPr>
          <m:t>A(a,f(a))(a≠0)</m:t>
        </m:r>
      </m:oMath>
      <w:r>
        <w:t>处的切线．</w:t>
      </w:r>
    </w:p>
    <w:p w14:paraId="5FCAAC87">
      <w:pPr>
        <w:spacing w:line="360" w:lineRule="auto"/>
        <w:jc w:val="left"/>
      </w:pPr>
      <w:r>
        <w:t>(1)求</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的最大值；</w:t>
      </w:r>
    </w:p>
    <w:p w14:paraId="7D49B080">
      <w:pPr>
        <w:spacing w:line="360" w:lineRule="auto"/>
        <w:jc w:val="left"/>
      </w:pPr>
      <w:r>
        <w:t>(2)当</w:t>
      </w:r>
      <m:oMath>
        <m:r>
          <m:rPr/>
          <w:rPr>
            <w:rFonts w:ascii="Cambria Math" w:hAnsi="Cambria Math" w:cs="Cambria Math"/>
          </w:rPr>
          <m:t>−1&lt;a&lt;0</m:t>
        </m:r>
      </m:oMath>
      <w:r>
        <w:t>时，证明：除切点</w:t>
      </w:r>
      <w:r>
        <w:rPr>
          <w:rFonts w:eastAsia="Times New Roman"/>
          <w:i/>
        </w:rPr>
        <w:t>A</w:t>
      </w:r>
      <w:r>
        <w:t>外，曲线</w:t>
      </w:r>
      <m:oMath>
        <m:r>
          <m:rPr/>
          <w:rPr>
            <w:rFonts w:ascii="Cambria Math" w:hAnsi="Cambria Math" w:cs="Cambria Math"/>
          </w:rPr>
          <m:t>y=f(x)</m:t>
        </m:r>
      </m:oMath>
      <w:r>
        <w:t>在直线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oMath>
      <w:r>
        <w:t>的上方；</w:t>
      </w:r>
    </w:p>
    <w:p w14:paraId="0F050934">
      <w:pPr>
        <w:spacing w:line="360" w:lineRule="auto"/>
        <w:jc w:val="left"/>
      </w:pPr>
      <w:r>
        <w:t>(3)设过点</w:t>
      </w:r>
      <w:r>
        <w:rPr>
          <w:rFonts w:eastAsia="Times New Roman"/>
          <w:i/>
        </w:rPr>
        <w:t>A</w:t>
      </w:r>
      <w:r>
        <w:t>的直线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t>与直线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oMath>
      <w:r>
        <w:t>垂直，</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t>与</w:t>
      </w:r>
      <w:r>
        <w:rPr>
          <w:rFonts w:eastAsia="Times New Roman"/>
          <w:i/>
        </w:rPr>
        <w:t>x</w:t>
      </w:r>
      <w:r>
        <w:t>轴交点的横坐标分别是</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，若</w:t>
      </w:r>
      <m:oMath>
        <m:r>
          <m:rPr/>
          <w:rPr>
            <w:rFonts w:ascii="Cambria Math" w:hAnsi="Cambria Math" w:cs="Cambria Math"/>
          </w:rPr>
          <m:t>a&gt;0</m:t>
        </m:r>
      </m:oMath>
      <w:r>
        <w:t>，求</w:t>
      </w:r>
      <m:oMath>
        <m:f>
          <m:fPr>
            <m:ctrlPr>
              <w:rPr>
                <w:rFonts w:ascii="Cambria Math" w:hAnsi="Cambria Math"/>
              </w:rPr>
            </m:ctrlPr>
          </m:fPr>
          <m:num>
            <m:r>
              <m:rPr/>
              <w:rPr>
                <w:rFonts w:ascii="Cambria Math" w:hAnsi="Cambria Math" w:cs="Cambria Math"/>
              </w:rPr>
              <m:t>2a−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oMath>
      <w:r>
        <w:t>的取值范围．</w:t>
      </w:r>
    </w:p>
    <w:p w14:paraId="4F3EB62E">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p>
    <w:p w14:paraId="33DFD595">
      <w:pPr>
        <w:shd w:val="clear" w:color="auto" w:fill="F2F2F2"/>
        <w:spacing w:line="360" w:lineRule="auto"/>
        <w:jc w:val="left"/>
      </w:pPr>
      <w:r>
        <w:rPr>
          <w:color w:val="FF0000"/>
        </w:rPr>
        <w:t>(2)证明见解析</w:t>
      </w:r>
    </w:p>
    <w:p w14:paraId="2D118AEC">
      <w:pPr>
        <w:shd w:val="clear" w:color="auto" w:fill="F2F2F2"/>
        <w:spacing w:line="360" w:lineRule="auto"/>
        <w:jc w:val="left"/>
      </w:pPr>
      <w:r>
        <w:rPr>
          <w:color w:val="FF0000"/>
        </w:rPr>
        <w:t>(3)</w:t>
      </w:r>
      <m:oMath>
        <m:d>
          <m:dPr>
            <m:begChr m:val="["/>
            <m:ctrlPr>
              <w:rPr>
                <w:rFonts w:ascii="Cambria Math" w:hAnsi="Cambria Math"/>
              </w:rPr>
            </m:ctrlPr>
          </m:dPr>
          <m:e>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,1</m:t>
            </m:r>
            <m:ctrlPr>
              <w:rPr>
                <w:rFonts w:ascii="Cambria Math" w:hAnsi="Cambria Math"/>
              </w:rPr>
            </m:ctrlPr>
          </m:e>
        </m:d>
      </m:oMath>
    </w:p>
    <w:p w14:paraId="150B58C1">
      <w:pPr>
        <w:shd w:val="clear" w:color="auto" w:fill="F2F2F2"/>
        <w:spacing w:line="360" w:lineRule="auto"/>
        <w:jc w:val="left"/>
      </w:pPr>
      <w:r>
        <w:rPr>
          <w:color w:val="FF0000"/>
        </w:rPr>
        <w:t>【分析】（1）利用导数判断其单调性，即可求出最大值；</w:t>
      </w:r>
    </w:p>
    <w:p w14:paraId="6F588F7F">
      <w:pPr>
        <w:shd w:val="clear" w:color="auto" w:fill="F2F2F2"/>
        <w:spacing w:line="360" w:lineRule="auto"/>
        <w:jc w:val="left"/>
      </w:pPr>
      <w:r>
        <w:rPr>
          <w:color w:val="FF0000"/>
        </w:rPr>
        <w:t>（2）求出直线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的方程，再构造函数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，只需证明其最小值（或者下确界）大于零即可；</w:t>
      </w:r>
    </w:p>
    <w:p w14:paraId="3385DB7F">
      <w:pPr>
        <w:shd w:val="clear" w:color="auto" w:fill="F2F2F2"/>
        <w:spacing w:line="360" w:lineRule="auto"/>
        <w:jc w:val="left"/>
      </w:pPr>
      <w:r>
        <w:rPr>
          <w:color w:val="FF0000"/>
        </w:rPr>
        <w:t>（3）求出直线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的方程，即可由题意得到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的表示，从而用字母</w:t>
      </w:r>
      <m:oMath>
        <m:r>
          <m:rPr/>
          <w:rPr>
            <w:rFonts w:ascii="Cambria Math" w:hAnsi="Cambria Math" w:cs="Cambria Math"/>
          </w:rPr>
          <m:t>a</m:t>
        </m:r>
      </m:oMath>
      <w:r>
        <w:rPr>
          <w:color w:val="FF0000"/>
        </w:rPr>
        <w:t>表示出</w:t>
      </w:r>
      <m:oMath>
        <m:f>
          <m:fPr>
            <m:ctrlPr>
              <w:rPr>
                <w:rFonts w:ascii="Cambria Math" w:hAnsi="Cambria Math"/>
              </w:rPr>
            </m:ctrlPr>
          </m:fPr>
          <m:num>
            <m:r>
              <m:rPr/>
              <w:rPr>
                <w:rFonts w:ascii="Cambria Math" w:hAnsi="Cambria Math" w:cs="Cambria Math"/>
              </w:rPr>
              <m:t>2a−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oMath>
      <w:r>
        <w:rPr>
          <w:color w:val="FF0000"/>
        </w:rPr>
        <w:t>，从而求出范围.</w:t>
      </w:r>
    </w:p>
    <w:p w14:paraId="31426164">
      <w:pPr>
        <w:shd w:val="clear" w:color="auto" w:fill="F2F2F2"/>
        <w:spacing w:line="360" w:lineRule="auto"/>
        <w:jc w:val="left"/>
      </w:pPr>
      <w:r>
        <w:rPr>
          <w:color w:val="FF0000"/>
        </w:rPr>
        <w:t>【详解】（1）设</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5A9F1364">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可得</w:t>
      </w:r>
      <m:oMath>
        <m:r>
          <m:rPr/>
          <w:rPr>
            <w:rFonts w:ascii="Cambria Math" w:hAnsi="Cambria Math" w:cs="Cambria Math"/>
          </w:rPr>
          <m:t>x=</m:t>
        </m:r>
        <m:r>
          <m:rPr>
            <m:nor/>
            <m:sty m:val="p"/>
          </m:rPr>
          <w:rPr>
            <w:rFonts w:ascii="Cambria Math" w:hAnsi="Cambria Math" w:cs="Cambria Math"/>
            <w:b w:val="0"/>
            <w:i w:val="0"/>
          </w:rPr>
          <m:t>e</m:t>
        </m:r>
        <m:r>
          <m:rPr/>
          <w:rPr>
            <w:rFonts w:ascii="Cambria Math" w:hAnsi="Cambria Math" w:cs="Cambria Math"/>
          </w:rPr>
          <m:t>−1</m:t>
        </m:r>
      </m:oMath>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23B7C9E8">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m:nor/>
                <m:sty m:val="p"/>
              </m:rPr>
              <w:rPr>
                <w:rFonts w:ascii="Cambria Math" w:hAnsi="Cambria Math" w:cs="Cambria Math"/>
                <w:b w:val="0"/>
                <w:i w:val="0"/>
              </w:rPr>
              <m:t>e</m:t>
            </m:r>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5CC9964E">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的最大值为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w:t>
      </w:r>
    </w:p>
    <w:p w14:paraId="3C98240C">
      <w:pPr>
        <w:shd w:val="clear" w:color="auto" w:fill="F2F2F2"/>
        <w:spacing w:line="360" w:lineRule="auto"/>
        <w:jc w:val="left"/>
      </w:pPr>
      <w:r>
        <w:rPr>
          <w:color w:val="FF0000"/>
        </w:rPr>
        <w:t>（2）因为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r>
              <m:rPr/>
              <w:rPr>
                <w:rFonts w:ascii="Cambria Math" w:hAnsi="Cambria Math" w:cs="Cambria Math"/>
              </w:rPr>
              <m:t>1+a</m:t>
            </m:r>
            <m:ctrlPr>
              <w:rPr>
                <w:rFonts w:ascii="Cambria Math" w:hAnsi="Cambria Math"/>
              </w:rPr>
            </m:ctrlPr>
          </m:den>
        </m:f>
      </m:oMath>
      <w:r>
        <w:rPr>
          <w:color w:val="FF0000"/>
        </w:rPr>
        <w:t>，所以直线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的方程为</w:t>
      </w:r>
      <m:oMath>
        <m:r>
          <m:rPr/>
          <w:rPr>
            <w:rFonts w:ascii="Cambria Math" w:hAnsi="Cambria Math" w:cs="Cambria Math"/>
          </w:rPr>
          <m:t>y−f</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r>
              <m:rPr/>
              <w:rPr>
                <w:rFonts w:ascii="Cambria Math" w:hAnsi="Cambria Math" w:cs="Cambria Math"/>
              </w:rPr>
              <m:t>1+a</m:t>
            </m:r>
            <m:ctrlPr>
              <w:rPr>
                <w:rFonts w:ascii="Cambria Math" w:hAnsi="Cambria Math"/>
              </w:rPr>
            </m:ctrlPr>
          </m:den>
        </m:f>
        <m:d>
          <m:dPr>
            <m:ctrlPr>
              <w:rPr>
                <w:rFonts w:ascii="Cambria Math" w:hAnsi="Cambria Math"/>
              </w:rPr>
            </m:ctrlPr>
          </m:dPr>
          <m:e>
            <m:r>
              <m:rPr/>
              <w:rPr>
                <w:rFonts w:ascii="Cambria Math" w:hAnsi="Cambria Math" w:cs="Cambria Math"/>
              </w:rPr>
              <m:t>x−a</m:t>
            </m:r>
            <m:ctrlPr>
              <w:rPr>
                <w:rFonts w:ascii="Cambria Math" w:hAnsi="Cambria Math"/>
              </w:rPr>
            </m:ctrlPr>
          </m:e>
        </m:d>
      </m:oMath>
      <w:r>
        <w:rPr>
          <w:color w:val="FF0000"/>
        </w:rPr>
        <w:t>，即</w:t>
      </w:r>
      <m:oMath>
        <m:r>
          <m:rPr/>
          <w:rPr>
            <w:rFonts w:ascii="Cambria Math" w:hAnsi="Cambria Math" w:cs="Cambria Math"/>
          </w:rPr>
          <m:t>y=</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r>
              <m:rPr/>
              <w:rPr>
                <w:rFonts w:ascii="Cambria Math" w:hAnsi="Cambria Math" w:cs="Cambria Math"/>
              </w:rPr>
              <m:t>1+a</m:t>
            </m:r>
            <m:ctrlPr>
              <w:rPr>
                <w:rFonts w:ascii="Cambria Math" w:hAnsi="Cambria Math"/>
              </w:rPr>
            </m:ctrlPr>
          </m:den>
        </m:f>
        <m:d>
          <m:dPr>
            <m:ctrlPr>
              <w:rPr>
                <w:rFonts w:ascii="Cambria Math" w:hAnsi="Cambria Math"/>
              </w:rPr>
            </m:ctrlPr>
          </m:dPr>
          <m:e>
            <m:r>
              <m:rPr/>
              <w:rPr>
                <w:rFonts w:ascii="Cambria Math" w:hAnsi="Cambria Math" w:cs="Cambria Math"/>
              </w:rPr>
              <m:t>x−a</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oMath>
      <w:r>
        <w:rPr>
          <w:color w:val="FF0000"/>
        </w:rPr>
        <w:t>，</w:t>
      </w:r>
    </w:p>
    <w:p w14:paraId="33ABC7E9">
      <w:pPr>
        <w:shd w:val="clear" w:color="auto" w:fill="F2F2F2"/>
        <w:spacing w:line="360" w:lineRule="auto"/>
        <w:jc w:val="left"/>
      </w:pPr>
      <w:r>
        <w:rPr>
          <w:color w:val="FF0000"/>
        </w:rPr>
        <w:t>设</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r>
                  <m:rPr/>
                  <w:rPr>
                    <w:rFonts w:ascii="Cambria Math" w:hAnsi="Cambria Math" w:cs="Cambria Math"/>
                  </w:rPr>
                  <m:t>1+a</m:t>
                </m:r>
                <m:ctrlPr>
                  <w:rPr>
                    <w:rFonts w:ascii="Cambria Math" w:hAnsi="Cambria Math"/>
                  </w:rPr>
                </m:ctrlPr>
              </m:den>
            </m:f>
            <m:d>
              <m:dPr>
                <m:ctrlPr>
                  <w:rPr>
                    <w:rFonts w:ascii="Cambria Math" w:hAnsi="Cambria Math"/>
                  </w:rPr>
                </m:ctrlPr>
              </m:dPr>
              <m:e>
                <m:r>
                  <m:rPr/>
                  <w:rPr>
                    <w:rFonts w:ascii="Cambria Math" w:hAnsi="Cambria Math" w:cs="Cambria Math"/>
                  </w:rPr>
                  <m:t>x−a</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e>
        </m:d>
      </m:oMath>
      <w:r>
        <w:rPr>
          <w:color w:val="FF0000"/>
        </w:rPr>
        <w:t>，</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r>
              <m:rPr/>
              <w:rPr>
                <w:rFonts w:ascii="Cambria Math" w:hAnsi="Cambria Math" w:cs="Cambria Math"/>
              </w:rPr>
              <m:t>1+a</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oMath>
      <w:r>
        <w:rPr>
          <w:color w:val="FF0000"/>
        </w:rPr>
        <w:t>，</w:t>
      </w:r>
    </w:p>
    <w:p w14:paraId="60211088">
      <w:pPr>
        <w:shd w:val="clear" w:color="auto" w:fill="F2F2F2"/>
        <w:spacing w:line="360" w:lineRule="auto"/>
        <w:jc w:val="left"/>
      </w:pPr>
      <w:r>
        <w:rPr>
          <w:color w:val="FF0000"/>
        </w:rPr>
        <w:t>由（1）可知，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e>
        </m:d>
      </m:oMath>
      <w:r>
        <w:rPr>
          <w:color w:val="FF0000"/>
        </w:rPr>
        <w:t>上单调递增，而</w:t>
      </w:r>
      <m:oMath>
        <m:r>
          <m:rPr/>
          <w:rPr>
            <w:rFonts w:ascii="Cambria Math" w:hAnsi="Cambria Math" w:cs="Cambria Math"/>
          </w:rPr>
          <m:t>−1&lt;a&lt;0</m:t>
        </m:r>
      </m:oMath>
      <w:r>
        <w:rPr>
          <w:color w:val="FF0000"/>
        </w:rPr>
        <w:t>，</w:t>
      </w:r>
    </w:p>
    <w:p w14:paraId="6F8417E8">
      <w:pPr>
        <w:shd w:val="clear" w:color="auto" w:fill="F2F2F2"/>
        <w:spacing w:line="360" w:lineRule="auto"/>
        <w:jc w:val="left"/>
      </w:pPr>
      <w:r>
        <w:rPr>
          <w:color w:val="FF0000"/>
        </w:rPr>
        <w:t>所以，当</w:t>
      </w:r>
      <m:oMath>
        <m:r>
          <m:rPr/>
          <w:rPr>
            <w:rFonts w:ascii="Cambria Math" w:hAnsi="Cambria Math" w:cs="Cambria Math"/>
          </w:rPr>
          <m:t>−1&lt;x&lt;a</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39960BB4">
      <w:pPr>
        <w:shd w:val="clear" w:color="auto" w:fill="F2F2F2"/>
        <w:spacing w:line="360" w:lineRule="auto"/>
        <w:jc w:val="left"/>
      </w:pPr>
      <w:r>
        <w:rPr>
          <w:color w:val="FF0000"/>
        </w:rPr>
        <w:t>当</w:t>
      </w:r>
      <m:oMath>
        <m:r>
          <m:rPr/>
          <w:rPr>
            <w:rFonts w:ascii="Cambria Math" w:hAnsi="Cambria Math" w:cs="Cambria Math"/>
          </w:rPr>
          <m:t>0&gt;x&gt;a</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单调递增，且</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&lt;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w:p>
    <w:p w14:paraId="4C4BCBEF">
      <w:pPr>
        <w:shd w:val="clear" w:color="auto" w:fill="F2F2F2"/>
        <w:spacing w:line="360" w:lineRule="auto"/>
        <w:jc w:val="left"/>
      </w:pPr>
      <w:r>
        <w:rPr>
          <w:color w:val="FF0000"/>
        </w:rPr>
        <w:t>而当</w:t>
      </w:r>
      <m:oMath>
        <m:r>
          <m:rPr/>
          <w:rPr>
            <w:rFonts w:ascii="Cambria Math" w:hAnsi="Cambria Math" w:cs="Cambria Math"/>
          </w:rPr>
          <m:t>x≥0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≥0</m:t>
        </m:r>
      </m:oMath>
      <w:r>
        <w:rPr>
          <w:color w:val="FF0000"/>
        </w:rPr>
        <w:t>，所以总有</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12DB7DF9">
      <w:pPr>
        <w:shd w:val="clear" w:color="auto" w:fill="F2F2F2"/>
        <w:spacing w:line="360" w:lineRule="auto"/>
        <w:jc w:val="left"/>
      </w:pPr>
      <w:r>
        <w:rPr>
          <w:color w:val="FF0000"/>
        </w:rPr>
        <w:t>故</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a</m:t>
            </m:r>
            <m:ctrlPr>
              <w:rPr>
                <w:rFonts w:ascii="Cambria Math" w:hAnsi="Cambria Math"/>
              </w:rPr>
            </m:ctrlPr>
          </m:e>
        </m:d>
      </m:oMath>
      <w:r>
        <w:rPr>
          <w:color w:val="FF0000"/>
        </w:rPr>
        <w:t>，从而命题得证；</w:t>
      </w:r>
    </w:p>
    <w:p w14:paraId="097C6D63">
      <w:pPr>
        <w:shd w:val="clear" w:color="auto" w:fill="F2F2F2"/>
        <w:spacing w:line="360" w:lineRule="auto"/>
        <w:jc w:val="left"/>
      </w:pPr>
      <w:r>
        <w:rPr>
          <w:color w:val="FF0000"/>
        </w:rPr>
        <w:t>（3）解法一：由题意，直线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:y=</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d>
          <m:dPr>
            <m:ctrlPr>
              <w:rPr>
                <w:rFonts w:ascii="Cambria Math" w:hAnsi="Cambria Math"/>
              </w:rPr>
            </m:ctrlPr>
          </m:dPr>
          <m:e>
            <m:r>
              <m:rPr/>
              <w:rPr>
                <w:rFonts w:ascii="Cambria Math" w:hAnsi="Cambria Math" w:cs="Cambria Math"/>
              </w:rPr>
              <m:t>x−a</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oMath>
      <w:r>
        <w:rPr>
          <w:color w:val="FF0000"/>
        </w:rPr>
        <w:t>，直线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den>
        </m:f>
        <m:d>
          <m:dPr>
            <m:ctrlPr>
              <w:rPr>
                <w:rFonts w:ascii="Cambria Math" w:hAnsi="Cambria Math"/>
              </w:rPr>
            </m:ctrlPr>
          </m:dPr>
          <m:e>
            <m:r>
              <m:rPr/>
              <w:rPr>
                <w:rFonts w:ascii="Cambria Math" w:hAnsi="Cambria Math" w:cs="Cambria Math"/>
              </w:rPr>
              <m:t>x−a</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oMath>
      <w:r>
        <w:rPr>
          <w:color w:val="FF0000"/>
        </w:rPr>
        <w:t>，</w:t>
      </w:r>
    </w:p>
    <w:p w14:paraId="057D1DB9">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a</m:t>
        </m:r>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a</m:t>
        </m:r>
      </m:oMath>
      <w:r>
        <w:rPr>
          <w:color w:val="FF0000"/>
        </w:rPr>
        <w:t>，</w:t>
      </w:r>
    </w:p>
    <w:p w14:paraId="2BEA02DF">
      <w:pPr>
        <w:shd w:val="clear" w:color="auto" w:fill="F2F2F2"/>
        <w:spacing w:line="360" w:lineRule="auto"/>
        <w:jc w:val="left"/>
      </w:pPr>
      <w:r>
        <w:rPr>
          <w:color w:val="FF0000"/>
        </w:rPr>
        <w:t>当</w:t>
      </w:r>
      <m:oMath>
        <m:r>
          <m:rPr/>
          <w:rPr>
            <w:rFonts w:ascii="Cambria Math" w:hAnsi="Cambria Math" w:cs="Cambria Math"/>
          </w:rPr>
          <m:t>x&gt;0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&gt;0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上单调递增，</w:t>
      </w:r>
    </w:p>
    <w:p w14:paraId="4B7CF57C">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&gt;f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&gt;0</m:t>
        </m:r>
      </m:oMath>
      <w:r>
        <w:rPr>
          <w:color w:val="FF0000"/>
        </w:rPr>
        <w:t>，</w:t>
      </w:r>
    </w:p>
    <w:p w14:paraId="13E27309">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2a−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2a−</m:t>
            </m:r>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a</m:t>
                </m:r>
                <m:ctrlPr>
                  <w:rPr>
                    <w:rFonts w:ascii="Cambria Math" w:hAnsi="Cambria Math"/>
                  </w:rPr>
                </m:ctrlPr>
              </m:e>
            </m:d>
            <m:ctrlPr>
              <w:rPr>
                <w:rFonts w:ascii="Cambria Math" w:hAnsi="Cambria Math"/>
              </w:rPr>
            </m:ctrlPr>
          </m:num>
          <m:den>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a−</m:t>
            </m:r>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a</m:t>
                </m:r>
                <m:ctrlPr>
                  <w:rPr>
                    <w:rFonts w:ascii="Cambria Math" w:hAnsi="Cambria Math"/>
                  </w:rPr>
                </m:ctrlPr>
              </m:e>
            </m:d>
            <m:ctrlPr>
              <w:rPr>
                <w:rFonts w:ascii="Cambria Math" w:hAnsi="Cambria Math"/>
              </w:rPr>
            </m:ctrlPr>
          </m:den>
        </m:f>
      </m:oMath>
    </w:p>
    <w:p w14:paraId="7163E3B4">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w:t>
      </w:r>
    </w:p>
    <w:p w14:paraId="20235C84">
      <w:pPr>
        <w:shd w:val="clear" w:color="auto" w:fill="F2F2F2"/>
        <w:spacing w:line="360" w:lineRule="auto"/>
        <w:jc w:val="left"/>
      </w:pPr>
      <w:r>
        <w:rPr>
          <w:color w:val="FF0000"/>
        </w:rPr>
        <w:t>由（1）可得当</w:t>
      </w:r>
      <m:oMath>
        <m:r>
          <m:rPr/>
          <w:rPr>
            <w:rFonts w:ascii="Cambria Math" w:hAnsi="Cambria Math" w:cs="Cambria Math"/>
          </w:rPr>
          <m:t>a&gt;0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m:t>
        </m:r>
        <m:d>
          <m:dPr>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e>
        </m:d>
      </m:oMath>
      <w:r>
        <w:rPr>
          <w:color w:val="FF0000"/>
        </w:rPr>
        <w:t>，</w:t>
      </w:r>
    </w:p>
    <w:p w14:paraId="07A0EBA1">
      <w:pPr>
        <w:shd w:val="clear" w:color="auto" w:fill="F2F2F2"/>
        <w:spacing w:line="360" w:lineRule="auto"/>
        <w:jc w:val="left"/>
      </w:pPr>
      <w:r>
        <w:rPr>
          <w:color w:val="FF0000"/>
        </w:rPr>
        <w:t>所以</w:t>
      </w:r>
      <m:oMath>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d>
          <m:dPr>
            <m:begChr m:val="["/>
            <m:ctrlPr>
              <w:rPr>
                <w:rFonts w:ascii="Cambria Math" w:hAnsi="Cambria Math"/>
              </w:rPr>
            </m:ctrlPr>
          </m:dPr>
          <m:e>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,2</m:t>
            </m:r>
            <m:ctrlPr>
              <w:rPr>
                <w:rFonts w:ascii="Cambria Math" w:hAnsi="Cambria Math"/>
              </w:rPr>
            </m:ctrlPr>
          </m:e>
        </m:d>
      </m:oMath>
      <w:r>
        <w:rPr>
          <w:color w:val="FF0000"/>
        </w:rPr>
        <w:t>，</w:t>
      </w:r>
    </w:p>
    <w:p w14:paraId="437C3164">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2a−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d>
          <m:dPr>
            <m:begChr m:val="["/>
            <m:ctrlPr>
              <w:rPr>
                <w:rFonts w:ascii="Cambria Math" w:hAnsi="Cambria Math"/>
              </w:rPr>
            </m:ctrlPr>
          </m:dPr>
          <m:e>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w:p>
    <w:p w14:paraId="0E7FA21F">
      <w:pPr>
        <w:shd w:val="clear" w:color="auto" w:fill="F2F2F2"/>
        <w:spacing w:line="360" w:lineRule="auto"/>
        <w:jc w:val="left"/>
      </w:pPr>
      <w:r>
        <w:rPr>
          <w:color w:val="FF0000"/>
        </w:rPr>
        <w:t>解法二：由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num>
          <m:den>
            <m:r>
              <m:rPr/>
              <w:rPr>
                <w:rFonts w:ascii="Cambria Math" w:hAnsi="Cambria Math" w:cs="Cambria Math"/>
              </w:rPr>
              <m:t>1+x</m:t>
            </m:r>
            <m:ctrlPr>
              <w:rPr>
                <w:rFonts w:ascii="Cambria Math" w:hAnsi="Cambria Math"/>
              </w:rPr>
            </m:ctrlPr>
          </m:den>
        </m:f>
      </m:oMath>
      <w:r>
        <w:rPr>
          <w:color w:val="FF0000"/>
        </w:rPr>
        <w:t>可设</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oMath>
      <w:r>
        <w:rPr>
          <w:color w:val="FF0000"/>
        </w:rPr>
        <w:t>，又</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，所以</w:t>
      </w:r>
      <m:oMath>
        <m:r>
          <m:rPr/>
          <w:rPr>
            <w:rFonts w:ascii="Cambria Math" w:hAnsi="Cambria Math" w:cs="Cambria Math"/>
          </w:rPr>
          <m:t>C=0</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17B3C1A">
      <w:pPr>
        <w:shd w:val="clear" w:color="auto" w:fill="F2F2F2"/>
        <w:spacing w:line="360" w:lineRule="auto"/>
        <w:jc w:val="left"/>
      </w:pPr>
      <w:r>
        <w:rPr>
          <w:color w:val="FF0000"/>
        </w:rPr>
        <w:t>因为直线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的方程为</w:t>
      </w:r>
      <m:oMath>
        <m:r>
          <m:rPr/>
          <w:rPr>
            <w:rFonts w:ascii="Cambria Math" w:hAnsi="Cambria Math" w:cs="Cambria Math"/>
          </w:rPr>
          <m:t>y=</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r>
              <m:rPr/>
              <w:rPr>
                <w:rFonts w:ascii="Cambria Math" w:hAnsi="Cambria Math" w:cs="Cambria Math"/>
              </w:rPr>
              <m:t>1+a</m:t>
            </m:r>
            <m:ctrlPr>
              <w:rPr>
                <w:rFonts w:ascii="Cambria Math" w:hAnsi="Cambria Math"/>
              </w:rPr>
            </m:ctrlPr>
          </m:den>
        </m:f>
        <m:d>
          <m:dPr>
            <m:ctrlPr>
              <w:rPr>
                <w:rFonts w:ascii="Cambria Math" w:hAnsi="Cambria Math"/>
              </w:rPr>
            </m:ctrlPr>
          </m:dPr>
          <m:e>
            <m:r>
              <m:rPr/>
              <w:rPr>
                <w:rFonts w:ascii="Cambria Math" w:hAnsi="Cambria Math" w:cs="Cambria Math"/>
              </w:rPr>
              <m:t>x−a</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，易知</w:t>
      </w:r>
      <m:oMath>
        <m:r>
          <m:rPr/>
          <w:rPr>
            <w:rFonts w:ascii="Cambria Math" w:hAnsi="Cambria Math" w:cs="Cambria Math"/>
          </w:rPr>
          <m:t>a≠0</m:t>
        </m:r>
      </m:oMath>
      <w:r>
        <w:rPr>
          <w:color w:val="FF0000"/>
        </w:rPr>
        <w:t>，</w:t>
      </w:r>
    </w:p>
    <w:p w14:paraId="7FBD9E2A">
      <w:pPr>
        <w:shd w:val="clear" w:color="auto" w:fill="F2F2F2"/>
        <w:spacing w:line="360" w:lineRule="auto"/>
        <w:jc w:val="left"/>
      </w:pPr>
      <w:r>
        <w:rPr>
          <w:color w:val="FF0000"/>
        </w:rPr>
        <w:t>所以直线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1+a</m:t>
            </m:r>
            <m:ctrlPr>
              <w:rPr>
                <w:rFonts w:ascii="Cambria Math" w:hAnsi="Cambria Math"/>
              </w:rPr>
            </m:ctrlPr>
          </m:num>
          <m:den>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den>
        </m:f>
        <m:d>
          <m:dPr>
            <m:ctrlPr>
              <w:rPr>
                <w:rFonts w:ascii="Cambria Math" w:hAnsi="Cambria Math"/>
              </w:rPr>
            </m:ctrlPr>
          </m:dPr>
          <m:e>
            <m:r>
              <m:rPr/>
              <w:rPr>
                <w:rFonts w:ascii="Cambria Math" w:hAnsi="Cambria Math" w:cs="Cambria Math"/>
              </w:rPr>
              <m:t>x−a</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869A09A">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f>
          <m:fPr>
            <m:ctrlPr>
              <w:rPr>
                <w:rFonts w:ascii="Cambria Math" w:hAnsi="Cambria Math"/>
              </w:rPr>
            </m:ctrlPr>
          </m:fPr>
          <m:num>
            <m:d>
              <m:dPr>
                <m:ctrlPr>
                  <w:rPr>
                    <w:rFonts w:ascii="Cambria Math" w:hAnsi="Cambria Math"/>
                  </w:rPr>
                </m:ctrlPr>
              </m:dPr>
              <m:e>
                <m:r>
                  <m:rPr/>
                  <w:rPr>
                    <w:rFonts w:ascii="Cambria Math" w:hAnsi="Cambria Math" w:cs="Cambria Math"/>
                  </w:rPr>
                  <m:t>1+a</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3</m:t>
                </m:r>
                <m:ctrlPr>
                  <w:rPr>
                    <w:rFonts w:ascii="Cambria Math" w:hAnsi="Cambria Math"/>
                  </w:rPr>
                </m:ctrlPr>
              </m:sup>
            </m:sSup>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r>
              <m:rPr/>
              <w:rPr>
                <w:rFonts w:ascii="Cambria Math" w:hAnsi="Cambria Math" w:cs="Cambria Math"/>
              </w:rPr>
              <m:t>2</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den>
        </m:f>
        <m:r>
          <m:rPr/>
          <w:rPr>
            <w:rFonts w:ascii="Cambria Math" w:hAnsi="Cambria Math" w:cs="Cambria Math"/>
          </w:rPr>
          <m:t>+a</m:t>
        </m:r>
      </m:oMath>
      <w:r>
        <w:rPr>
          <w:color w:val="FF0000"/>
        </w:rPr>
        <w:t>.</w:t>
      </w:r>
    </w:p>
    <w:p w14:paraId="77430AC9">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2a−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d>
                  <m:dPr>
                    <m:ctrlPr>
                      <w:rPr>
                        <w:rFonts w:ascii="Cambria Math" w:hAnsi="Cambria Math"/>
                      </w:rPr>
                    </m:ctrlPr>
                  </m:dPr>
                  <m:e>
                    <m:r>
                      <m:rPr/>
                      <w:rPr>
                        <w:rFonts w:ascii="Cambria Math" w:hAnsi="Cambria Math" w:cs="Cambria Math"/>
                      </w:rPr>
                      <m:t>1+a</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3</m:t>
                    </m:r>
                    <m:ctrlPr>
                      <w:rPr>
                        <w:rFonts w:ascii="Cambria Math" w:hAnsi="Cambria Math"/>
                      </w:rPr>
                    </m:ctrlPr>
                  </m:sup>
                </m:sSup>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r>
                  <m:rPr/>
                  <w:rPr>
                    <w:rFonts w:ascii="Cambria Math" w:hAnsi="Cambria Math" w:cs="Cambria Math"/>
                  </w:rPr>
                  <m:t>2</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den>
            </m:f>
            <m:ctrlPr>
              <w:rPr>
                <w:rFonts w:ascii="Cambria Math" w:hAnsi="Cambria Math"/>
              </w:rPr>
            </m:ctrlPr>
          </m:num>
          <m:den>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3</m:t>
                    </m:r>
                    <m:ctrlPr>
                      <w:rPr>
                        <w:rFonts w:ascii="Cambria Math" w:hAnsi="Cambria Math"/>
                      </w:rPr>
                    </m:ctrlPr>
                  </m:sup>
                </m:sSup>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r>
                  <m:rPr/>
                  <w:rPr>
                    <w:rFonts w:ascii="Cambria Math" w:hAnsi="Cambria Math" w:cs="Cambria Math"/>
                  </w:rPr>
                  <m:t>2</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1+a</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1+a</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p>
    <w:p w14:paraId="6201AEDD">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num>
          <m:den>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ln</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den>
        </m:f>
      </m:oMath>
      <w:r>
        <w:rPr>
          <w:color w:val="FF0000"/>
        </w:rPr>
        <w:t>,由（1）知,当</w:t>
      </w:r>
      <m:oMath>
        <m:r>
          <m:rPr/>
          <w:rPr>
            <w:rFonts w:ascii="Cambria Math" w:hAnsi="Cambria Math" w:cs="Cambria Math"/>
          </w:rPr>
          <m:t>x&gt;0</m:t>
        </m:r>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oMath>
      <w:r>
        <w:rPr>
          <w:color w:val="FF0000"/>
        </w:rPr>
        <w:t>，所以</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oMath>
      <w:r>
        <w:rPr>
          <w:color w:val="FF0000"/>
        </w:rPr>
        <w:t>,</w:t>
      </w:r>
    </w:p>
    <w:p w14:paraId="759E3936">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2a−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d>
          <m:dPr>
            <m:begChr m:val="["/>
            <m:ctrlPr>
              <w:rPr>
                <w:rFonts w:ascii="Cambria Math" w:hAnsi="Cambria Math"/>
              </w:rPr>
            </m:ctrlPr>
          </m:dPr>
          <m:e>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w:p>
    <w:p w14:paraId="5205C028">
      <w:pPr>
        <w:spacing w:line="360" w:lineRule="auto"/>
        <w:jc w:val="left"/>
      </w:pPr>
      <w:r>
        <w:t>2．</w:t>
      </w:r>
      <w:r>
        <w:rPr>
          <w:color w:val="C00000"/>
        </w:rPr>
        <w:t>（2024·新课标Ⅱ卷·高考真题）</w:t>
      </w:r>
      <w:r>
        <w:t>已知函数</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oMath>
      <w:r>
        <w:t>．</w:t>
      </w:r>
    </w:p>
    <w:p w14:paraId="41A99BF8">
      <w:pPr>
        <w:spacing w:line="360" w:lineRule="auto"/>
        <w:jc w:val="left"/>
      </w:pPr>
      <w:r>
        <w:t>(1)当</w:t>
      </w:r>
      <m:oMath>
        <m:r>
          <m:rPr/>
          <w:rPr>
            <w:rFonts w:ascii="Cambria Math" w:hAnsi="Cambria Math" w:cs="Cambria Math"/>
          </w:rPr>
          <m:t>a=1</m:t>
        </m:r>
      </m:oMath>
      <w:r>
        <w:t>时，求曲线</w:t>
      </w:r>
      <m:oMath>
        <m:r>
          <m:rPr/>
          <w:rPr>
            <w:rFonts w:ascii="Cambria Math" w:hAnsi="Cambria Math" w:cs="Cambria Math"/>
          </w:rPr>
          <m:t>y=f(x)</m:t>
        </m:r>
      </m:oMath>
      <w:r>
        <w:t>在点</w:t>
      </w:r>
      <m:oMath>
        <m:d>
          <m:dPr>
            <m:ctrlPr>
              <w:rPr>
                <w:rFonts w:ascii="Cambria Math" w:hAnsi="Cambria Math"/>
              </w:rPr>
            </m:ctrlPr>
          </m:dPr>
          <m:e>
            <m:r>
              <m:rPr/>
              <w:rPr>
                <w:rFonts w:ascii="Cambria Math" w:hAnsi="Cambria Math" w:cs="Cambria Math"/>
              </w:rPr>
              <m:t>1,f(1)</m:t>
            </m:r>
            <m:ctrlPr>
              <w:rPr>
                <w:rFonts w:ascii="Cambria Math" w:hAnsi="Cambria Math"/>
              </w:rPr>
            </m:ctrlPr>
          </m:e>
        </m:d>
      </m:oMath>
      <w:r>
        <w:t>处的切线方程；</w:t>
      </w:r>
    </w:p>
    <w:p w14:paraId="22D13FFA">
      <w:pPr>
        <w:spacing w:line="360" w:lineRule="auto"/>
        <w:jc w:val="left"/>
      </w:pPr>
      <w:r>
        <w:t>(2)若</w:t>
      </w:r>
      <m:oMath>
        <m:r>
          <m:rPr/>
          <w:rPr>
            <w:rFonts w:ascii="Cambria Math" w:hAnsi="Cambria Math" w:cs="Cambria Math"/>
          </w:rPr>
          <m:t>f(x)</m:t>
        </m:r>
      </m:oMath>
      <w:r>
        <w:t>有极小值，且极小值小于0，求</w:t>
      </w:r>
      <w:r>
        <w:rPr>
          <w:rFonts w:eastAsia="Times New Roman"/>
          <w:i/>
        </w:rPr>
        <w:t>a</w:t>
      </w:r>
      <w:r>
        <w:t>的取值范围．</w:t>
      </w:r>
    </w:p>
    <w:p w14:paraId="50902D37">
      <w:pPr>
        <w:shd w:val="clear" w:color="auto" w:fill="F2F2F2"/>
        <w:spacing w:line="360" w:lineRule="auto"/>
        <w:jc w:val="left"/>
      </w:pPr>
      <w:r>
        <w:rPr>
          <w:color w:val="FF0000"/>
        </w:rPr>
        <w:t>【答案】(1)</w:t>
      </w:r>
      <m:oMath>
        <m:d>
          <m:dPr>
            <m:ctrlPr>
              <w:rPr>
                <w:rFonts w:ascii="Cambria Math" w:hAnsi="Cambria Math"/>
              </w:rPr>
            </m:ctrlPr>
          </m:dPr>
          <m:e>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e>
        </m:d>
        <m:r>
          <m:rPr/>
          <w:rPr>
            <w:rFonts w:ascii="Cambria Math" w:hAnsi="Cambria Math" w:cs="Cambria Math"/>
          </w:rPr>
          <m:t>x−y−1=0</m:t>
        </m:r>
      </m:oMath>
    </w:p>
    <w:p w14:paraId="46237730">
      <w:pPr>
        <w:shd w:val="clear" w:color="auto" w:fill="F2F2F2"/>
        <w:spacing w:line="360" w:lineRule="auto"/>
        <w:jc w:val="left"/>
      </w:pPr>
      <w:r>
        <w:rPr>
          <w:color w:val="FF0000"/>
        </w:rPr>
        <w:t>(2)</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p>
    <w:p w14:paraId="59A04EF8">
      <w:pPr>
        <w:shd w:val="clear" w:color="auto" w:fill="F2F2F2"/>
        <w:spacing w:line="360" w:lineRule="auto"/>
        <w:jc w:val="left"/>
      </w:pPr>
      <w:r>
        <w:rPr>
          <w:color w:val="FF0000"/>
        </w:rPr>
        <w:t>【分析】（1）求导，结合导数的几何意义求切线方程；</w:t>
      </w:r>
    </w:p>
    <w:p w14:paraId="76025476">
      <w:pPr>
        <w:shd w:val="clear" w:color="auto" w:fill="F2F2F2"/>
        <w:spacing w:line="360" w:lineRule="auto"/>
        <w:jc w:val="left"/>
      </w:pPr>
      <w:r>
        <w:rPr>
          <w:color w:val="FF0000"/>
        </w:rPr>
        <w:t>（2）解法一：求导，分析</w:t>
      </w:r>
      <m:oMath>
        <m:r>
          <m:rPr/>
          <w:rPr>
            <w:rFonts w:ascii="Cambria Math" w:hAnsi="Cambria Math" w:cs="Cambria Math"/>
          </w:rPr>
          <m:t>a≤0</m:t>
        </m:r>
      </m:oMath>
      <w:r>
        <w:rPr>
          <w:color w:val="FF0000"/>
        </w:rPr>
        <w:t>和</w:t>
      </w:r>
      <m:oMath>
        <m:r>
          <m:rPr/>
          <w:rPr>
            <w:rFonts w:ascii="Cambria Math" w:hAnsi="Cambria Math" w:cs="Cambria Math"/>
          </w:rPr>
          <m:t>a&gt;0</m:t>
        </m:r>
      </m:oMath>
      <w:r>
        <w:rPr>
          <w:color w:val="FF0000"/>
        </w:rPr>
        <w:t>两种情况，利用导数判断单调性和极值，分析可得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a−1&gt;0</m:t>
        </m:r>
      </m:oMath>
      <w:r>
        <w:rPr>
          <w:color w:val="FF0000"/>
        </w:rPr>
        <w:t>，构建函数解不等式即可；解法二：求导，可知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oMath>
      <w:r>
        <w:rPr>
          <w:color w:val="FF0000"/>
        </w:rPr>
        <w:t>有零点，可得</w:t>
      </w:r>
      <m:oMath>
        <m:r>
          <m:rPr/>
          <w:rPr>
            <w:rFonts w:ascii="Cambria Math" w:hAnsi="Cambria Math" w:cs="Cambria Math"/>
          </w:rPr>
          <m:t>a&gt;0</m:t>
        </m:r>
      </m:oMath>
      <w:r>
        <w:rPr>
          <w:color w:val="FF0000"/>
        </w:rPr>
        <w:t>，进而利用导数求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的单调性和极值，分析可得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a−1&gt;0</m:t>
        </m:r>
      </m:oMath>
      <w:r>
        <w:rPr>
          <w:color w:val="FF0000"/>
        </w:rPr>
        <w:t>，构建函数解不等式即可.</w:t>
      </w:r>
    </w:p>
    <w:p w14:paraId="526F20F0">
      <w:pPr>
        <w:shd w:val="clear" w:color="auto" w:fill="F2F2F2"/>
        <w:spacing w:line="360" w:lineRule="auto"/>
        <w:jc w:val="left"/>
      </w:pPr>
      <w:r>
        <w:rPr>
          <w:color w:val="FF0000"/>
        </w:rPr>
        <w:t>【详解】（1）当</w:t>
      </w:r>
      <m:oMath>
        <m:r>
          <m:rPr/>
          <w:rPr>
            <w:rFonts w:ascii="Cambria Math" w:hAnsi="Cambria Math" w:cs="Cambria Math"/>
          </w:rPr>
          <m:t>a=1</m:t>
        </m:r>
      </m:oMath>
      <w:r>
        <w:rPr>
          <w:color w:val="FF0000"/>
        </w:rPr>
        <w:t>时，则</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w:t>
      </w:r>
    </w:p>
    <w:p w14:paraId="0C4F6A96">
      <w:pPr>
        <w:shd w:val="clear" w:color="auto" w:fill="F2F2F2"/>
        <w:spacing w:line="360" w:lineRule="auto"/>
        <w:jc w:val="left"/>
      </w:pPr>
      <w:r>
        <w:rPr>
          <w:color w:val="FF0000"/>
        </w:rPr>
        <w:t>可得</w:t>
      </w:r>
      <m:oMath>
        <m:r>
          <m:rPr/>
          <w:rPr>
            <w:rFonts w:ascii="Cambria Math" w:hAnsi="Cambria Math" w:cs="Cambria Math"/>
          </w:rPr>
          <m:t>f(1)=</m:t>
        </m:r>
        <m:r>
          <m:rPr>
            <m:nor/>
            <m:sty m:val="p"/>
          </m:rPr>
          <w:rPr>
            <w:rFonts w:ascii="Cambria Math" w:hAnsi="Cambria Math" w:cs="Cambria Math"/>
            <w:b w:val="0"/>
            <w:i w:val="0"/>
          </w:rPr>
          <m:t>e</m:t>
        </m:r>
        <m:r>
          <m:rPr/>
          <w:rPr>
            <w:rFonts w:ascii="Cambria Math" w:hAnsi="Cambria Math" w:cs="Cambria Math"/>
          </w:rPr>
          <m:t>−2</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m:t>
        </m:r>
        <m:r>
          <m:rPr>
            <m:nor/>
            <m:sty m:val="p"/>
          </m:rPr>
          <w:rPr>
            <w:rFonts w:ascii="Cambria Math" w:hAnsi="Cambria Math" w:cs="Cambria Math"/>
            <w:b w:val="0"/>
            <w:i w:val="0"/>
          </w:rPr>
          <m:t>e</m:t>
        </m:r>
        <m:r>
          <m:rPr/>
          <w:rPr>
            <w:rFonts w:ascii="Cambria Math" w:hAnsi="Cambria Math" w:cs="Cambria Math"/>
          </w:rPr>
          <m:t>−1</m:t>
        </m:r>
      </m:oMath>
      <w:r>
        <w:rPr>
          <w:color w:val="FF0000"/>
        </w:rPr>
        <w:t>，</w:t>
      </w:r>
    </w:p>
    <w:p w14:paraId="5DB8B656">
      <w:pPr>
        <w:shd w:val="clear" w:color="auto" w:fill="F2F2F2"/>
        <w:spacing w:line="360" w:lineRule="auto"/>
        <w:jc w:val="left"/>
      </w:pPr>
      <w:r>
        <w:rPr>
          <w:color w:val="FF0000"/>
        </w:rPr>
        <w:t>即切点坐标为</w:t>
      </w:r>
      <m:oMath>
        <m:d>
          <m:dPr>
            <m:ctrlPr>
              <w:rPr>
                <w:rFonts w:ascii="Cambria Math" w:hAnsi="Cambria Math"/>
              </w:rPr>
            </m:ctrlPr>
          </m:dPr>
          <m:e>
            <m:r>
              <m:rPr/>
              <w:rPr>
                <w:rFonts w:ascii="Cambria Math" w:hAnsi="Cambria Math" w:cs="Cambria Math"/>
              </w:rPr>
              <m:t>1,</m:t>
            </m:r>
            <m:r>
              <m:rPr>
                <m:nor/>
                <m:sty m:val="p"/>
              </m:rPr>
              <w:rPr>
                <w:rFonts w:ascii="Cambria Math" w:hAnsi="Cambria Math" w:cs="Cambria Math"/>
                <w:b w:val="0"/>
                <w:i w:val="0"/>
              </w:rPr>
              <m:t>e</m:t>
            </m:r>
            <m:r>
              <m:rPr/>
              <w:rPr>
                <w:rFonts w:ascii="Cambria Math" w:hAnsi="Cambria Math" w:cs="Cambria Math"/>
              </w:rPr>
              <m:t>−2</m:t>
            </m:r>
            <m:ctrlPr>
              <w:rPr>
                <w:rFonts w:ascii="Cambria Math" w:hAnsi="Cambria Math"/>
              </w:rPr>
            </m:ctrlPr>
          </m:e>
        </m:d>
      </m:oMath>
      <w:r>
        <w:rPr>
          <w:color w:val="FF0000"/>
        </w:rPr>
        <w:t>，切线斜率</w:t>
      </w:r>
      <m:oMath>
        <m:r>
          <m:rPr/>
          <w:rPr>
            <w:rFonts w:ascii="Cambria Math" w:hAnsi="Cambria Math" w:cs="Cambria Math"/>
          </w:rPr>
          <m:t>k=</m:t>
        </m:r>
        <m:r>
          <m:rPr>
            <m:nor/>
            <m:sty m:val="p"/>
          </m:rPr>
          <w:rPr>
            <w:rFonts w:ascii="Cambria Math" w:hAnsi="Cambria Math" w:cs="Cambria Math"/>
            <w:b w:val="0"/>
            <w:i w:val="0"/>
          </w:rPr>
          <m:t>e</m:t>
        </m:r>
        <m:r>
          <m:rPr/>
          <w:rPr>
            <w:rFonts w:ascii="Cambria Math" w:hAnsi="Cambria Math" w:cs="Cambria Math"/>
          </w:rPr>
          <m:t>−1</m:t>
        </m:r>
      </m:oMath>
      <w:r>
        <w:rPr>
          <w:color w:val="FF0000"/>
        </w:rPr>
        <w:t>，</w:t>
      </w:r>
    </w:p>
    <w:p w14:paraId="1237E3C7">
      <w:pPr>
        <w:shd w:val="clear" w:color="auto" w:fill="F2F2F2"/>
        <w:spacing w:line="360" w:lineRule="auto"/>
        <w:jc w:val="left"/>
      </w:pPr>
      <w:r>
        <w:rPr>
          <w:color w:val="FF0000"/>
        </w:rPr>
        <w:t>所以切线方程为</w:t>
      </w:r>
      <m:oMath>
        <m:r>
          <m:rPr/>
          <w:rPr>
            <w:rFonts w:ascii="Cambria Math" w:hAnsi="Cambria Math" w:cs="Cambria Math"/>
          </w:rPr>
          <m:t>y−</m:t>
        </m:r>
        <m:d>
          <m:dPr>
            <m:ctrlPr>
              <w:rPr>
                <w:rFonts w:ascii="Cambria Math" w:hAnsi="Cambria Math"/>
              </w:rPr>
            </m:ctrlPr>
          </m:dPr>
          <m:e>
            <m:r>
              <m:rPr>
                <m:nor/>
                <m:sty m:val="p"/>
              </m:rPr>
              <w:rPr>
                <w:rFonts w:ascii="Cambria Math" w:hAnsi="Cambria Math" w:cs="Cambria Math"/>
                <w:b w:val="0"/>
                <w:i w:val="0"/>
              </w:rPr>
              <m:t>e</m:t>
            </m:r>
            <m:r>
              <m:rPr/>
              <w:rPr>
                <w:rFonts w:ascii="Cambria Math" w:hAnsi="Cambria Math" w:cs="Cambria Math"/>
              </w:rPr>
              <m:t>−2</m:t>
            </m:r>
            <m:ctrlPr>
              <w:rPr>
                <w:rFonts w:ascii="Cambria Math" w:hAnsi="Cambria Math"/>
              </w:rPr>
            </m:ctrlPr>
          </m:e>
        </m:d>
        <m:r>
          <m:rPr/>
          <w:rPr>
            <w:rFonts w:ascii="Cambria Math" w:hAnsi="Cambria Math" w:cs="Cambria Math"/>
          </w:rPr>
          <m:t>=</m:t>
        </m:r>
        <m:d>
          <m:dPr>
            <m:ctrlPr>
              <w:rPr>
                <w:rFonts w:ascii="Cambria Math" w:hAnsi="Cambria Math"/>
              </w:rPr>
            </m:ctrlPr>
          </m:dPr>
          <m:e>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e>
        </m:d>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，即</w:t>
      </w:r>
      <m:oMath>
        <m:d>
          <m:dPr>
            <m:ctrlPr>
              <w:rPr>
                <w:rFonts w:ascii="Cambria Math" w:hAnsi="Cambria Math"/>
              </w:rPr>
            </m:ctrlPr>
          </m:dPr>
          <m:e>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e>
        </m:d>
        <m:r>
          <m:rPr/>
          <w:rPr>
            <w:rFonts w:ascii="Cambria Math" w:hAnsi="Cambria Math" w:cs="Cambria Math"/>
          </w:rPr>
          <m:t>x−y−1=0</m:t>
        </m:r>
      </m:oMath>
      <w:r>
        <w:rPr>
          <w:color w:val="FF0000"/>
        </w:rPr>
        <w:t>.</w:t>
      </w:r>
    </w:p>
    <w:p w14:paraId="0529F74E">
      <w:pPr>
        <w:shd w:val="clear" w:color="auto" w:fill="F2F2F2"/>
        <w:spacing w:line="360" w:lineRule="auto"/>
        <w:jc w:val="left"/>
      </w:pPr>
      <w:r>
        <w:rPr>
          <w:color w:val="FF0000"/>
        </w:rPr>
        <w:t>（2）解法一：因为</w:t>
      </w:r>
      <m:oMath>
        <m:r>
          <m:rPr/>
          <w:rPr>
            <w:rFonts w:ascii="Cambria Math" w:hAnsi="Cambria Math" w:cs="Cambria Math"/>
          </w:rPr>
          <m:t>f(x)</m:t>
        </m:r>
      </m:oMath>
      <w:r>
        <w:rPr>
          <w:color w:val="FF0000"/>
        </w:rPr>
        <w:t>的定义域为</w:t>
      </w:r>
      <m:oMath>
        <m:r>
          <m:rPr/>
          <w:rPr>
            <w:rFonts w:ascii="Cambria Math" w:hAnsi="Cambria Math" w:cs="Cambria Math"/>
          </w:rPr>
          <m:t>R</m:t>
        </m:r>
      </m:oMath>
      <w:r>
        <w:rPr>
          <w:color w:val="FF0000"/>
        </w:rPr>
        <w:t>，且</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oMath>
      <w:r>
        <w:rPr>
          <w:color w:val="FF0000"/>
        </w:rPr>
        <w:t>，</w:t>
      </w:r>
    </w:p>
    <w:p w14:paraId="36010CAE">
      <w:pPr>
        <w:shd w:val="clear" w:color="auto" w:fill="F2F2F2"/>
        <w:spacing w:line="360" w:lineRule="auto"/>
        <w:jc w:val="left"/>
      </w:pPr>
      <w:r>
        <w:rPr>
          <w:color w:val="FF0000"/>
        </w:rPr>
        <w:t>若</w:t>
      </w:r>
      <m:oMath>
        <m:r>
          <m:rPr/>
          <w:rPr>
            <w:rFonts w:ascii="Cambria Math" w:hAnsi="Cambria Math" w:cs="Cambria Math"/>
          </w:rPr>
          <m:t>a≤0</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对任意</w:t>
      </w:r>
      <m:oMath>
        <m:r>
          <m:rPr/>
          <w:rPr>
            <w:rFonts w:ascii="Cambria Math" w:hAnsi="Cambria Math" w:cs="Cambria Math"/>
          </w:rPr>
          <m:t>x∈R</m:t>
        </m:r>
      </m:oMath>
      <w:r>
        <w:rPr>
          <w:color w:val="FF0000"/>
        </w:rPr>
        <w:t>恒成立，</w:t>
      </w:r>
    </w:p>
    <w:p w14:paraId="61504288">
      <w:pPr>
        <w:shd w:val="clear" w:color="auto" w:fill="F2F2F2"/>
        <w:spacing w:line="360" w:lineRule="auto"/>
        <w:jc w:val="left"/>
      </w:pPr>
      <w:r>
        <w:rPr>
          <w:color w:val="FF0000"/>
        </w:rPr>
        <w:t>可知</w:t>
      </w:r>
      <m:oMath>
        <m:r>
          <m:rPr/>
          <w:rPr>
            <w:rFonts w:ascii="Cambria Math" w:hAnsi="Cambria Math" w:cs="Cambria Math"/>
          </w:rPr>
          <m:t>f(x)</m:t>
        </m:r>
      </m:oMath>
      <w:r>
        <w:rPr>
          <w:color w:val="FF0000"/>
        </w:rPr>
        <w:t>在</w:t>
      </w:r>
      <m:oMath>
        <m:r>
          <m:rPr/>
          <w:rPr>
            <w:rFonts w:ascii="Cambria Math" w:hAnsi="Cambria Math" w:cs="Cambria Math"/>
          </w:rPr>
          <m:t>R</m:t>
        </m:r>
      </m:oMath>
      <w:r>
        <w:rPr>
          <w:color w:val="FF0000"/>
        </w:rPr>
        <w:t>上单调递增，无极值，不合题意；</w:t>
      </w:r>
    </w:p>
    <w:p w14:paraId="5F1534A5">
      <w:pPr>
        <w:shd w:val="clear" w:color="auto" w:fill="F2F2F2"/>
        <w:spacing w:line="360" w:lineRule="auto"/>
        <w:jc w:val="left"/>
      </w:pPr>
      <w:r>
        <w:rPr>
          <w:color w:val="FF0000"/>
        </w:rPr>
        <w:t>若</w:t>
      </w:r>
      <m:oMath>
        <m:r>
          <m:rPr/>
          <w:rPr>
            <w:rFonts w:ascii="Cambria Math" w:hAnsi="Cambria Math" w:cs="Cambria Math"/>
          </w:rPr>
          <m:t>a&gt;0</m:t>
        </m:r>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，解得</w:t>
      </w:r>
      <m:oMath>
        <m:r>
          <m:rPr/>
          <w:rPr>
            <w:rFonts w:ascii="Cambria Math" w:hAnsi="Cambria Math" w:cs="Cambria Math"/>
          </w:rPr>
          <m:t>x&gt;</m:t>
        </m:r>
        <m:r>
          <m:rPr>
            <m:sty m:val="p"/>
          </m:rPr>
          <w:rPr>
            <w:rFonts w:ascii="Cambria Math" w:hAnsi="Cambria Math" w:cs="Cambria Math"/>
          </w:rPr>
          <m:t>ln</m:t>
        </m:r>
        <m:r>
          <m:rPr/>
          <w:rPr>
            <w:rFonts w:ascii="Cambria Math" w:hAnsi="Cambria Math" w:cs="Cambria Math"/>
          </w:rPr>
          <m:t>a</m:t>
        </m:r>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，解得</w:t>
      </w:r>
      <m:oMath>
        <m:r>
          <m:rPr/>
          <w:rPr>
            <w:rFonts w:ascii="Cambria Math" w:hAnsi="Cambria Math" w:cs="Cambria Math"/>
          </w:rPr>
          <m:t>x&lt;</m:t>
        </m:r>
        <m:r>
          <m:rPr>
            <m:sty m:val="p"/>
          </m:rPr>
          <w:rPr>
            <w:rFonts w:ascii="Cambria Math" w:hAnsi="Cambria Math" w:cs="Cambria Math"/>
          </w:rPr>
          <m:t>ln</m:t>
        </m:r>
        <m:r>
          <m:rPr/>
          <w:rPr>
            <w:rFonts w:ascii="Cambria Math" w:hAnsi="Cambria Math" w:cs="Cambria Math"/>
          </w:rPr>
          <m:t>a</m:t>
        </m:r>
      </m:oMath>
      <w:r>
        <w:rPr>
          <w:color w:val="FF0000"/>
        </w:rPr>
        <w:t>；</w:t>
      </w:r>
    </w:p>
    <w:p w14:paraId="4B918498">
      <w:pPr>
        <w:shd w:val="clear" w:color="auto" w:fill="F2F2F2"/>
        <w:spacing w:line="360" w:lineRule="auto"/>
        <w:jc w:val="left"/>
      </w:pPr>
      <w:r>
        <w:rPr>
          <w:color w:val="FF0000"/>
        </w:rPr>
        <w:t>可知</w:t>
      </w:r>
      <m:oMath>
        <m:r>
          <m:rPr/>
          <w:rPr>
            <w:rFonts w:ascii="Cambria Math" w:hAnsi="Cambria Math" w:cs="Cambria Math"/>
          </w:rPr>
          <m:t>f(x)</m:t>
        </m:r>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ctrlPr>
              <w:rPr>
                <w:rFonts w:ascii="Cambria Math" w:hAnsi="Cambria Math"/>
              </w:rPr>
            </m:ctrlPr>
          </m:e>
        </m:d>
      </m:oMath>
      <w:r>
        <w:rPr>
          <w:color w:val="FF0000"/>
        </w:rPr>
        <w:t>内单调递减，在</w:t>
      </w:r>
      <m:oMath>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r>
              <m:rPr>
                <m:sty m:val="p"/>
              </m:rPr>
              <w:rPr>
                <w:rFonts w:ascii="Cambria Math" w:hAnsi="Cambria Math" w:cs="Cambria Math"/>
              </w:rPr>
              <m:t>∞</m:t>
            </m:r>
            <m:ctrlPr>
              <w:rPr>
                <w:rFonts w:ascii="Cambria Math" w:hAnsi="Cambria Math"/>
              </w:rPr>
            </m:ctrlPr>
          </m:e>
        </m:d>
      </m:oMath>
      <w:r>
        <w:rPr>
          <w:color w:val="FF0000"/>
        </w:rPr>
        <w:t>内单调递增，</w:t>
      </w:r>
    </w:p>
    <w:p w14:paraId="28988F37">
      <w:pPr>
        <w:shd w:val="clear" w:color="auto" w:fill="F2F2F2"/>
        <w:spacing w:line="360" w:lineRule="auto"/>
        <w:jc w:val="left"/>
      </w:pPr>
      <w:r>
        <w:rPr>
          <w:color w:val="FF0000"/>
        </w:rPr>
        <w:t>则</w:t>
      </w:r>
      <m:oMath>
        <m:r>
          <m:rPr/>
          <w:rPr>
            <w:rFonts w:ascii="Cambria Math" w:hAnsi="Cambria Math" w:cs="Cambria Math"/>
          </w:rPr>
          <m:t>f(x)</m:t>
        </m:r>
      </m:oMath>
      <w:r>
        <w:rPr>
          <w:color w:val="FF0000"/>
        </w:rPr>
        <w:t>有极小值</w:t>
      </w:r>
      <m:oMath>
        <m:r>
          <m:rPr/>
          <w:rPr>
            <w:rFonts w:ascii="Cambria Math" w:hAnsi="Cambria Math" w:cs="Cambria Math"/>
          </w:rPr>
          <m:t>f</m:t>
        </m:r>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ctrlPr>
              <w:rPr>
                <w:rFonts w:ascii="Cambria Math" w:hAnsi="Cambria Math"/>
              </w:rPr>
            </m:ctrlPr>
          </m:e>
        </m:d>
        <m:r>
          <m:rPr/>
          <w:rPr>
            <w:rFonts w:ascii="Cambria Math" w:hAnsi="Cambria Math" w:cs="Cambria Math"/>
          </w:rPr>
          <m:t>=a−a</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，无极大值，</w:t>
      </w:r>
    </w:p>
    <w:p w14:paraId="7FBAFC34">
      <w:pPr>
        <w:shd w:val="clear" w:color="auto" w:fill="F2F2F2"/>
        <w:spacing w:line="360" w:lineRule="auto"/>
        <w:jc w:val="left"/>
      </w:pPr>
      <w:r>
        <w:rPr>
          <w:color w:val="FF0000"/>
        </w:rPr>
        <w:t>由题意可得：</w:t>
      </w:r>
      <m:oMath>
        <m:r>
          <m:rPr/>
          <w:rPr>
            <w:rFonts w:ascii="Cambria Math" w:hAnsi="Cambria Math" w:cs="Cambria Math"/>
          </w:rPr>
          <m:t>f</m:t>
        </m:r>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ctrlPr>
              <w:rPr>
                <w:rFonts w:ascii="Cambria Math" w:hAnsi="Cambria Math"/>
              </w:rPr>
            </m:ctrlPr>
          </m:e>
        </m:d>
        <m:r>
          <m:rPr/>
          <w:rPr>
            <w:rFonts w:ascii="Cambria Math" w:hAnsi="Cambria Math" w:cs="Cambria Math"/>
          </w:rPr>
          <m:t>=a−a</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&lt;0</m:t>
        </m:r>
      </m:oMath>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a−1&gt;0</m:t>
        </m:r>
      </m:oMath>
      <w:r>
        <w:rPr>
          <w:color w:val="FF0000"/>
        </w:rPr>
        <w:t>，</w:t>
      </w:r>
    </w:p>
    <w:p w14:paraId="436A652E">
      <w:pPr>
        <w:shd w:val="clear" w:color="auto" w:fill="F2F2F2"/>
        <w:spacing w:line="360" w:lineRule="auto"/>
        <w:jc w:val="left"/>
      </w:pPr>
      <w:r>
        <w:rPr>
          <w:color w:val="FF0000"/>
        </w:rPr>
        <w:t>构建</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a−1,a&gt;0</m:t>
        </m:r>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=2a+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&gt;0</m:t>
        </m:r>
      </m:oMath>
      <w:r>
        <w:rPr>
          <w:color w:val="FF0000"/>
        </w:rPr>
        <w:t>，</w:t>
      </w:r>
    </w:p>
    <w:p w14:paraId="63B86D27">
      <w:pPr>
        <w:shd w:val="clear" w:color="auto" w:fill="F2F2F2"/>
        <w:spacing w:line="360" w:lineRule="auto"/>
        <w:jc w:val="left"/>
      </w:pPr>
      <w:r>
        <w:rPr>
          <w:color w:val="FF0000"/>
        </w:rPr>
        <w:t>可知</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内单调递增，且</w:t>
      </w:r>
      <m:oMath>
        <m:r>
          <m:rPr/>
          <w:rPr>
            <w:rFonts w:ascii="Cambria Math" w:hAnsi="Cambria Math" w:cs="Cambria Math"/>
          </w:rPr>
          <m: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35404A09">
      <w:pPr>
        <w:shd w:val="clear" w:color="auto" w:fill="F2F2F2"/>
        <w:spacing w:line="360" w:lineRule="auto"/>
        <w:jc w:val="left"/>
      </w:pPr>
      <w:r>
        <w:rPr>
          <w:color w:val="FF0000"/>
        </w:rPr>
        <w:t>不等式</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a−1&gt;0</m:t>
        </m:r>
      </m:oMath>
      <w:r>
        <w:rPr>
          <w:color w:val="FF0000"/>
        </w:rPr>
        <w:t>等价于</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&gt;g</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，解得</w:t>
      </w:r>
      <m:oMath>
        <m:r>
          <m:rPr/>
          <w:rPr>
            <w:rFonts w:ascii="Cambria Math" w:hAnsi="Cambria Math" w:cs="Cambria Math"/>
          </w:rPr>
          <m:t>a&gt;1</m:t>
        </m:r>
      </m:oMath>
      <w:r>
        <w:rPr>
          <w:color w:val="FF0000"/>
        </w:rPr>
        <w:t>，</w:t>
      </w:r>
    </w:p>
    <w:p w14:paraId="7E64FF13">
      <w:pPr>
        <w:shd w:val="clear" w:color="auto" w:fill="F2F2F2"/>
        <w:spacing w:line="360" w:lineRule="auto"/>
        <w:jc w:val="left"/>
      </w:pPr>
      <w:r>
        <w:rPr>
          <w:color w:val="FF0000"/>
        </w:rPr>
        <w:t>所以</w:t>
      </w:r>
      <w:r>
        <w:rPr>
          <w:rFonts w:eastAsia="Times New Roman"/>
          <w:i/>
          <w:color w:val="FF0000"/>
        </w:rPr>
        <w:t>a</w:t>
      </w:r>
      <w:r>
        <w:rPr>
          <w:color w:val="FF0000"/>
        </w:rPr>
        <w:t>的取值范围为</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w:t>
      </w:r>
    </w:p>
    <w:p w14:paraId="039A8ADF">
      <w:pPr>
        <w:shd w:val="clear" w:color="auto" w:fill="F2F2F2"/>
        <w:spacing w:line="360" w:lineRule="auto"/>
        <w:jc w:val="left"/>
      </w:pPr>
      <w:r>
        <w:rPr>
          <w:color w:val="FF0000"/>
        </w:rPr>
        <w:t>解法二：因为</w:t>
      </w:r>
      <m:oMath>
        <m:r>
          <m:rPr/>
          <w:rPr>
            <w:rFonts w:ascii="Cambria Math" w:hAnsi="Cambria Math" w:cs="Cambria Math"/>
          </w:rPr>
          <m:t>f(x)</m:t>
        </m:r>
      </m:oMath>
      <w:r>
        <w:rPr>
          <w:color w:val="FF0000"/>
        </w:rPr>
        <w:t>的定义域为</w:t>
      </w:r>
      <m:oMath>
        <m:r>
          <m:rPr/>
          <w:rPr>
            <w:rFonts w:ascii="Cambria Math" w:hAnsi="Cambria Math" w:cs="Cambria Math"/>
          </w:rPr>
          <m:t>R</m:t>
        </m:r>
      </m:oMath>
      <w:r>
        <w:rPr>
          <w:color w:val="FF0000"/>
        </w:rPr>
        <w:t>，且</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oMath>
      <w:r>
        <w:rPr>
          <w:color w:val="FF0000"/>
        </w:rPr>
        <w:t>，</w:t>
      </w:r>
    </w:p>
    <w:p w14:paraId="5ACE3000">
      <w:pPr>
        <w:shd w:val="clear" w:color="auto" w:fill="F2F2F2"/>
        <w:spacing w:line="360" w:lineRule="auto"/>
        <w:jc w:val="left"/>
      </w:pPr>
      <w:r>
        <w:rPr>
          <w:color w:val="FF0000"/>
        </w:rPr>
        <w:t>若</w:t>
      </w:r>
      <m:oMath>
        <m:r>
          <m:rPr/>
          <w:rPr>
            <w:rFonts w:ascii="Cambria Math" w:hAnsi="Cambria Math" w:cs="Cambria Math"/>
          </w:rPr>
          <m:t>f(x)</m:t>
        </m:r>
      </m:oMath>
      <w:r>
        <w:rPr>
          <w:color w:val="FF0000"/>
        </w:rPr>
        <w:t>有极小值，则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oMath>
      <w:r>
        <w:rPr>
          <w:color w:val="FF0000"/>
        </w:rPr>
        <w:t>有零点，</w:t>
      </w:r>
    </w:p>
    <w:p w14:paraId="33146989">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−a=0</m:t>
        </m:r>
      </m:oMath>
      <w:r>
        <w:rPr>
          <w:color w:val="FF0000"/>
        </w:rPr>
        <w:t>，可得</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oMath>
      <w:r>
        <w:rPr>
          <w:color w:val="FF0000"/>
        </w:rPr>
        <w:t>，</w:t>
      </w:r>
    </w:p>
    <w:p w14:paraId="31217813">
      <w:pPr>
        <w:shd w:val="clear" w:color="auto" w:fill="F2F2F2"/>
        <w:spacing w:line="360" w:lineRule="auto"/>
        <w:jc w:val="left"/>
      </w:pPr>
      <w:r>
        <w:rPr>
          <w:color w:val="FF0000"/>
        </w:rPr>
        <w:t>可知</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与</w:t>
      </w:r>
      <m:oMath>
        <m:r>
          <m:rPr/>
          <w:rPr>
            <w:rFonts w:ascii="Cambria Math" w:hAnsi="Cambria Math" w:cs="Cambria Math"/>
          </w:rPr>
          <m:t>y=a</m:t>
        </m:r>
      </m:oMath>
      <w:r>
        <w:rPr>
          <w:color w:val="FF0000"/>
        </w:rPr>
        <w:t>有交点，则</w:t>
      </w:r>
      <m:oMath>
        <m:r>
          <m:rPr/>
          <w:rPr>
            <w:rFonts w:ascii="Cambria Math" w:hAnsi="Cambria Math" w:cs="Cambria Math"/>
          </w:rPr>
          <m:t>a&gt;0</m:t>
        </m:r>
      </m:oMath>
      <w:r>
        <w:rPr>
          <w:color w:val="FF0000"/>
        </w:rPr>
        <w:t>，</w:t>
      </w:r>
    </w:p>
    <w:p w14:paraId="6C08396E">
      <w:pPr>
        <w:shd w:val="clear" w:color="auto" w:fill="F2F2F2"/>
        <w:spacing w:line="360" w:lineRule="auto"/>
        <w:jc w:val="left"/>
      </w:pPr>
      <w:r>
        <w:rPr>
          <w:color w:val="FF0000"/>
        </w:rPr>
        <w:t>若</w:t>
      </w:r>
      <m:oMath>
        <m:r>
          <m:rPr/>
          <w:rPr>
            <w:rFonts w:ascii="Cambria Math" w:hAnsi="Cambria Math" w:cs="Cambria Math"/>
          </w:rPr>
          <m:t>a&gt;0</m:t>
        </m:r>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，解得</w:t>
      </w:r>
      <m:oMath>
        <m:r>
          <m:rPr/>
          <w:rPr>
            <w:rFonts w:ascii="Cambria Math" w:hAnsi="Cambria Math" w:cs="Cambria Math"/>
          </w:rPr>
          <m:t>x&gt;</m:t>
        </m:r>
        <m:r>
          <m:rPr>
            <m:sty m:val="p"/>
          </m:rPr>
          <w:rPr>
            <w:rFonts w:ascii="Cambria Math" w:hAnsi="Cambria Math" w:cs="Cambria Math"/>
          </w:rPr>
          <m:t>ln</m:t>
        </m:r>
        <m:r>
          <m:rPr/>
          <w:rPr>
            <w:rFonts w:ascii="Cambria Math" w:hAnsi="Cambria Math" w:cs="Cambria Math"/>
          </w:rPr>
          <m:t>a</m:t>
        </m:r>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，解得</w:t>
      </w:r>
      <m:oMath>
        <m:r>
          <m:rPr/>
          <w:rPr>
            <w:rFonts w:ascii="Cambria Math" w:hAnsi="Cambria Math" w:cs="Cambria Math"/>
          </w:rPr>
          <m:t>x&lt;</m:t>
        </m:r>
        <m:r>
          <m:rPr>
            <m:sty m:val="p"/>
          </m:rPr>
          <w:rPr>
            <w:rFonts w:ascii="Cambria Math" w:hAnsi="Cambria Math" w:cs="Cambria Math"/>
          </w:rPr>
          <m:t>ln</m:t>
        </m:r>
        <m:r>
          <m:rPr/>
          <w:rPr>
            <w:rFonts w:ascii="Cambria Math" w:hAnsi="Cambria Math" w:cs="Cambria Math"/>
          </w:rPr>
          <m:t>a</m:t>
        </m:r>
      </m:oMath>
      <w:r>
        <w:rPr>
          <w:color w:val="FF0000"/>
        </w:rPr>
        <w:t>；</w:t>
      </w:r>
    </w:p>
    <w:p w14:paraId="12902A93">
      <w:pPr>
        <w:shd w:val="clear" w:color="auto" w:fill="F2F2F2"/>
        <w:spacing w:line="360" w:lineRule="auto"/>
        <w:jc w:val="left"/>
      </w:pPr>
      <w:r>
        <w:rPr>
          <w:color w:val="FF0000"/>
        </w:rPr>
        <w:t>可知</w:t>
      </w:r>
      <m:oMath>
        <m:r>
          <m:rPr/>
          <w:rPr>
            <w:rFonts w:ascii="Cambria Math" w:hAnsi="Cambria Math" w:cs="Cambria Math"/>
          </w:rPr>
          <m:t>f(x)</m:t>
        </m:r>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ctrlPr>
              <w:rPr>
                <w:rFonts w:ascii="Cambria Math" w:hAnsi="Cambria Math"/>
              </w:rPr>
            </m:ctrlPr>
          </m:e>
        </m:d>
      </m:oMath>
      <w:r>
        <w:rPr>
          <w:color w:val="FF0000"/>
        </w:rPr>
        <w:t>内单调递减，在</w:t>
      </w:r>
      <m:oMath>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r>
              <m:rPr>
                <m:sty m:val="p"/>
              </m:rPr>
              <w:rPr>
                <w:rFonts w:ascii="Cambria Math" w:hAnsi="Cambria Math" w:cs="Cambria Math"/>
              </w:rPr>
              <m:t>∞</m:t>
            </m:r>
            <m:ctrlPr>
              <w:rPr>
                <w:rFonts w:ascii="Cambria Math" w:hAnsi="Cambria Math"/>
              </w:rPr>
            </m:ctrlPr>
          </m:e>
        </m:d>
      </m:oMath>
      <w:r>
        <w:rPr>
          <w:color w:val="FF0000"/>
        </w:rPr>
        <w:t>内单调递增，</w:t>
      </w:r>
    </w:p>
    <w:p w14:paraId="3FBDF563">
      <w:pPr>
        <w:shd w:val="clear" w:color="auto" w:fill="F2F2F2"/>
        <w:spacing w:line="360" w:lineRule="auto"/>
        <w:jc w:val="left"/>
      </w:pPr>
      <w:r>
        <w:rPr>
          <w:color w:val="FF0000"/>
        </w:rPr>
        <w:t>则</w:t>
      </w:r>
      <m:oMath>
        <m:r>
          <m:rPr/>
          <w:rPr>
            <w:rFonts w:ascii="Cambria Math" w:hAnsi="Cambria Math" w:cs="Cambria Math"/>
          </w:rPr>
          <m:t>f(x)</m:t>
        </m:r>
      </m:oMath>
      <w:r>
        <w:rPr>
          <w:color w:val="FF0000"/>
        </w:rPr>
        <w:t>有极小值</w:t>
      </w:r>
      <m:oMath>
        <m:r>
          <m:rPr/>
          <w:rPr>
            <w:rFonts w:ascii="Cambria Math" w:hAnsi="Cambria Math" w:cs="Cambria Math"/>
          </w:rPr>
          <m:t>f</m:t>
        </m:r>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ctrlPr>
              <w:rPr>
                <w:rFonts w:ascii="Cambria Math" w:hAnsi="Cambria Math"/>
              </w:rPr>
            </m:ctrlPr>
          </m:e>
        </m:d>
        <m:r>
          <m:rPr/>
          <w:rPr>
            <w:rFonts w:ascii="Cambria Math" w:hAnsi="Cambria Math" w:cs="Cambria Math"/>
          </w:rPr>
          <m:t>=a−a</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，无极大值，符合题意，</w:t>
      </w:r>
    </w:p>
    <w:p w14:paraId="757BA257">
      <w:pPr>
        <w:shd w:val="clear" w:color="auto" w:fill="F2F2F2"/>
        <w:spacing w:line="360" w:lineRule="auto"/>
        <w:jc w:val="left"/>
      </w:pPr>
      <w:r>
        <w:rPr>
          <w:color w:val="FF0000"/>
        </w:rPr>
        <w:t>由题意可得：</w:t>
      </w:r>
      <m:oMath>
        <m:r>
          <m:rPr/>
          <w:rPr>
            <w:rFonts w:ascii="Cambria Math" w:hAnsi="Cambria Math" w:cs="Cambria Math"/>
          </w:rPr>
          <m:t>f</m:t>
        </m:r>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ctrlPr>
              <w:rPr>
                <w:rFonts w:ascii="Cambria Math" w:hAnsi="Cambria Math"/>
              </w:rPr>
            </m:ctrlPr>
          </m:e>
        </m:d>
        <m:r>
          <m:rPr/>
          <w:rPr>
            <w:rFonts w:ascii="Cambria Math" w:hAnsi="Cambria Math" w:cs="Cambria Math"/>
          </w:rPr>
          <m:t>=a−a</m:t>
        </m:r>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&lt;0</m:t>
        </m:r>
      </m:oMath>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a−1&gt;0</m:t>
        </m:r>
      </m:oMath>
      <w:r>
        <w:rPr>
          <w:color w:val="FF0000"/>
        </w:rPr>
        <w:t>，</w:t>
      </w:r>
    </w:p>
    <w:p w14:paraId="230FD978">
      <w:pPr>
        <w:shd w:val="clear" w:color="auto" w:fill="F2F2F2"/>
        <w:spacing w:line="360" w:lineRule="auto"/>
        <w:jc w:val="left"/>
      </w:pPr>
      <w:r>
        <w:rPr>
          <w:color w:val="FF0000"/>
        </w:rPr>
        <w:t>构建</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a−1,a&gt;0</m:t>
        </m:r>
      </m:oMath>
      <w:r>
        <w:rPr>
          <w:color w:val="FF0000"/>
        </w:rPr>
        <w:t>，</w:t>
      </w:r>
    </w:p>
    <w:p w14:paraId="32169FCB">
      <w:pPr>
        <w:shd w:val="clear" w:color="auto" w:fill="F2F2F2"/>
        <w:spacing w:line="360" w:lineRule="auto"/>
        <w:jc w:val="left"/>
      </w:pPr>
      <w:r>
        <w:rPr>
          <w:color w:val="FF0000"/>
        </w:rPr>
        <w:t>因为则</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,y=</m:t>
        </m:r>
        <m:r>
          <m:rPr>
            <m:sty m:val="p"/>
          </m:rPr>
          <w:rPr>
            <w:rFonts w:ascii="Cambria Math" w:hAnsi="Cambria Math" w:cs="Cambria Math"/>
          </w:rPr>
          <m:t>ln</m:t>
        </m:r>
        <m:r>
          <m:rPr/>
          <w:rPr>
            <w:rFonts w:ascii="Cambria Math" w:hAnsi="Cambria Math" w:cs="Cambria Math"/>
          </w:rPr>
          <m:t>a−1</m:t>
        </m:r>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内单调递增，</w:t>
      </w:r>
    </w:p>
    <w:p w14:paraId="28FD085D">
      <w:pPr>
        <w:shd w:val="clear" w:color="auto" w:fill="F2F2F2"/>
        <w:spacing w:line="360" w:lineRule="auto"/>
        <w:jc w:val="left"/>
      </w:pPr>
      <w:r>
        <w:rPr>
          <w:color w:val="FF0000"/>
        </w:rPr>
        <w:t>可知</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内单调递增，且</w:t>
      </w:r>
      <m:oMath>
        <m:r>
          <m:rPr/>
          <w:rPr>
            <w:rFonts w:ascii="Cambria Math" w:hAnsi="Cambria Math" w:cs="Cambria Math"/>
          </w:rPr>
          <m: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0E36948E">
      <w:pPr>
        <w:shd w:val="clear" w:color="auto" w:fill="F2F2F2"/>
        <w:spacing w:line="360" w:lineRule="auto"/>
        <w:jc w:val="left"/>
      </w:pPr>
      <w:r>
        <w:rPr>
          <w:color w:val="FF0000"/>
        </w:rPr>
        <w:t>不等式</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a−1&gt;0</m:t>
        </m:r>
      </m:oMath>
      <w:r>
        <w:rPr>
          <w:color w:val="FF0000"/>
        </w:rPr>
        <w:t>等价于</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&gt;g</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，解得</w:t>
      </w:r>
      <m:oMath>
        <m:r>
          <m:rPr/>
          <w:rPr>
            <w:rFonts w:ascii="Cambria Math" w:hAnsi="Cambria Math" w:cs="Cambria Math"/>
          </w:rPr>
          <m:t>a&gt;1</m:t>
        </m:r>
      </m:oMath>
      <w:r>
        <w:rPr>
          <w:color w:val="FF0000"/>
        </w:rPr>
        <w:t>，</w:t>
      </w:r>
    </w:p>
    <w:p w14:paraId="5EEDCAF9">
      <w:pPr>
        <w:shd w:val="clear" w:color="auto" w:fill="F2F2F2"/>
        <w:spacing w:line="360" w:lineRule="auto"/>
        <w:jc w:val="left"/>
      </w:pPr>
      <w:r>
        <w:rPr>
          <w:color w:val="FF0000"/>
        </w:rPr>
        <w:t>所以</w:t>
      </w:r>
      <w:r>
        <w:rPr>
          <w:rFonts w:eastAsia="Times New Roman"/>
          <w:i/>
          <w:color w:val="FF0000"/>
        </w:rPr>
        <w:t>a</w:t>
      </w:r>
      <w:r>
        <w:rPr>
          <w:color w:val="FF0000"/>
        </w:rPr>
        <w:t>的取值范围为</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w:t>
      </w:r>
    </w:p>
    <w:p w14:paraId="6390A5EB">
      <w:pPr>
        <w:shd w:val="clear" w:color="auto" w:fill="F2F2F2"/>
        <w:spacing w:line="360" w:lineRule="auto"/>
        <w:jc w:val="left"/>
      </w:pPr>
    </w:p>
    <w:p w14:paraId="3F3A250D">
      <w:pPr>
        <w:spacing w:line="360" w:lineRule="auto"/>
        <w:jc w:val="left"/>
      </w:pPr>
      <w:r>
        <w:t>3．</w:t>
      </w:r>
      <w:r>
        <w:rPr>
          <w:color w:val="C00000"/>
        </w:rPr>
        <w:t>（2023·全国乙卷·高考真题）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m:t>
            </m:r>
            <m:ctrlPr>
              <w:rPr>
                <w:rFonts w:ascii="Cambria Math" w:hAnsi="Cambria Math"/>
              </w:rPr>
            </m:ctrlPr>
          </m:e>
        </m:d>
        <m:r>
          <m:rPr>
            <m:nor/>
            <m:sty m:val="p"/>
          </m:rPr>
          <w:rPr>
            <w:rFonts w:ascii="Cambria Math" w:hAnsi="Cambria Math" w:cs="Cambria Math"/>
            <w:b w:val="0"/>
            <w:i w:val="0"/>
          </w:rPr>
          <m:t>ln</m:t>
        </m:r>
        <m:d>
          <m:dPr>
            <m:ctrlPr>
              <w:rPr>
                <w:rFonts w:ascii="Cambria Math" w:hAnsi="Cambria Math"/>
              </w:rPr>
            </m:ctrlPr>
          </m:dPr>
          <m:e>
            <m:r>
              <m:rPr/>
              <w:rPr>
                <w:rFonts w:ascii="Cambria Math" w:hAnsi="Cambria Math" w:cs="Cambria Math"/>
              </w:rPr>
              <m:t>1+x</m:t>
            </m:r>
            <m:ctrlPr>
              <w:rPr>
                <w:rFonts w:ascii="Cambria Math" w:hAnsi="Cambria Math"/>
              </w:rPr>
            </m:ctrlPr>
          </m:e>
        </m:d>
      </m:oMath>
      <w:r>
        <w:t>．</w:t>
      </w:r>
    </w:p>
    <w:p w14:paraId="34AC4727">
      <w:pPr>
        <w:spacing w:line="360" w:lineRule="auto"/>
        <w:jc w:val="left"/>
      </w:pPr>
      <w:r>
        <w:t>(1)当</w:t>
      </w:r>
      <m:oMath>
        <m:r>
          <m:rPr/>
          <w:rPr>
            <w:rFonts w:ascii="Cambria Math" w:hAnsi="Cambria Math" w:cs="Cambria Math"/>
          </w:rPr>
          <m:t>a=−1</m:t>
        </m:r>
      </m:oMath>
      <w:r>
        <w:t>时，求曲线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1,f</m:t>
            </m:r>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d>
      </m:oMath>
      <w:r>
        <w:t>处的切线方程．</w:t>
      </w:r>
    </w:p>
    <w:p w14:paraId="50327E6E">
      <w:pPr>
        <w:spacing w:line="360" w:lineRule="auto"/>
        <w:jc w:val="left"/>
      </w:pPr>
      <w:r>
        <w:t>(2)若函数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单调递增，求</w:t>
      </w:r>
      <m:oMath>
        <m:r>
          <m:rPr/>
          <w:rPr>
            <w:rFonts w:ascii="Cambria Math" w:hAnsi="Cambria Math" w:cs="Cambria Math"/>
          </w:rPr>
          <m:t>a</m:t>
        </m:r>
      </m:oMath>
      <w:r>
        <w:t>的取值范围．</w:t>
      </w:r>
    </w:p>
    <w:p w14:paraId="3C2924F1">
      <w:pPr>
        <w:shd w:val="clear" w:color="auto" w:fill="F2F2F2"/>
        <w:spacing w:line="360" w:lineRule="auto"/>
        <w:jc w:val="left"/>
      </w:pPr>
      <w:r>
        <w:rPr>
          <w:color w:val="FF0000"/>
        </w:rPr>
        <w:t>【答案】(1)</w:t>
      </w:r>
      <m:oMath>
        <m:d>
          <m:dPr>
            <m:ctrlPr>
              <w:rPr>
                <w:rFonts w:ascii="Cambria Math" w:hAnsi="Cambria Math"/>
              </w:rPr>
            </m:ctrlPr>
          </m:dPr>
          <m:e>
            <m:r>
              <m:rPr>
                <m:sty m:val="p"/>
              </m:rPr>
              <w:rPr>
                <w:rFonts w:ascii="Cambria Math" w:hAnsi="Cambria Math" w:cs="Cambria Math"/>
              </w:rPr>
              <m:t>ln</m:t>
            </m:r>
            <m:r>
              <m:rPr/>
              <w:rPr>
                <w:rFonts w:ascii="Cambria Math" w:hAnsi="Cambria Math" w:cs="Cambria Math"/>
              </w:rPr>
              <m:t>2</m:t>
            </m:r>
            <m:ctrlPr>
              <w:rPr>
                <w:rFonts w:ascii="Cambria Math" w:hAnsi="Cambria Math"/>
              </w:rPr>
            </m:ctrlPr>
          </m:e>
        </m:d>
        <m:r>
          <m:rPr/>
          <w:rPr>
            <w:rFonts w:ascii="Cambria Math" w:hAnsi="Cambria Math" w:cs="Cambria Math"/>
          </w:rPr>
          <m:t>x+y−</m:t>
        </m:r>
        <m:r>
          <m:rPr>
            <m:sty m:val="p"/>
          </m:rPr>
          <w:rPr>
            <w:rFonts w:ascii="Cambria Math" w:hAnsi="Cambria Math" w:cs="Cambria Math"/>
          </w:rPr>
          <m:t>ln</m:t>
        </m:r>
        <m:r>
          <m:rPr/>
          <w:rPr>
            <w:rFonts w:ascii="Cambria Math" w:hAnsi="Cambria Math" w:cs="Cambria Math"/>
          </w:rPr>
          <m:t>2=0</m:t>
        </m:r>
      </m:oMath>
      <w:r>
        <w:rPr>
          <w:color w:val="FF0000"/>
        </w:rPr>
        <w:t>；</w:t>
      </w:r>
    </w:p>
    <w:p w14:paraId="117B095F">
      <w:pPr>
        <w:shd w:val="clear" w:color="auto" w:fill="F2F2F2"/>
        <w:spacing w:line="360" w:lineRule="auto"/>
        <w:jc w:val="left"/>
      </w:pPr>
      <w:r>
        <w:rPr>
          <w:color w:val="FF0000"/>
        </w:rPr>
        <w:t>(2)</w:t>
      </w:r>
      <m:oMath>
        <m:d>
          <m:dPr>
            <m:begChr m:val="{"/>
            <m:endChr m:val="}"/>
            <m:ctrlPr>
              <w:rPr>
                <w:rFonts w:ascii="Cambria Math" w:hAnsi="Cambria Math"/>
              </w:rPr>
            </m:ctrlPr>
          </m:dPr>
          <m:e>
            <m:r>
              <m:rPr/>
              <w:rPr>
                <w:rFonts w:ascii="Cambria Math" w:hAnsi="Cambria Math" w:cs="Cambria Math"/>
              </w:rPr>
              <m:t>a|a≥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3823307E">
      <w:pPr>
        <w:shd w:val="clear" w:color="auto" w:fill="F2F2F2"/>
        <w:spacing w:line="360" w:lineRule="auto"/>
        <w:jc w:val="left"/>
      </w:pPr>
      <w:r>
        <w:rPr>
          <w:color w:val="FF0000"/>
        </w:rPr>
        <w:t>【分析】（1）由题意首先求得导函数的解析式，然后由导数的几何意义确定切线的斜率和切点坐标，最后求解切线方程即可；</w:t>
      </w:r>
    </w:p>
    <w:p w14:paraId="39082758">
      <w:pPr>
        <w:shd w:val="clear" w:color="auto" w:fill="F2F2F2"/>
        <w:spacing w:line="360" w:lineRule="auto"/>
        <w:jc w:val="left"/>
      </w:pPr>
      <w:r>
        <w:rPr>
          <w:color w:val="FF0000"/>
        </w:rPr>
        <w:t>（2）原问题即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上恒成立，整理变形可得</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x+1</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≥0</m:t>
        </m:r>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上恒成立，然后分类讨论</w:t>
      </w:r>
      <m:oMath>
        <m:r>
          <m:rPr/>
          <w:rPr>
            <w:rFonts w:ascii="Cambria Math" w:hAnsi="Cambria Math" w:cs="Cambria Math"/>
          </w:rPr>
          <m:t>a≤0,a≥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三种情况即可求得实数</w:t>
      </w:r>
      <m:oMath>
        <m:r>
          <m:rPr/>
          <w:rPr>
            <w:rFonts w:ascii="Cambria Math" w:hAnsi="Cambria Math" w:cs="Cambria Math"/>
          </w:rPr>
          <m:t>a</m:t>
        </m:r>
      </m:oMath>
      <w:r>
        <w:rPr>
          <w:color w:val="FF0000"/>
        </w:rPr>
        <w:t>的取值范围.</w:t>
      </w:r>
    </w:p>
    <w:p w14:paraId="08DA1F15">
      <w:pPr>
        <w:shd w:val="clear" w:color="auto" w:fill="F2F2F2"/>
        <w:spacing w:line="360" w:lineRule="auto"/>
        <w:jc w:val="left"/>
      </w:pPr>
      <w:r>
        <w:rPr>
          <w:color w:val="FF0000"/>
        </w:rPr>
        <w:t>【详解】（1）当</w:t>
      </w:r>
      <m:oMath>
        <m:r>
          <m:rPr/>
          <w:rPr>
            <w:rFonts w:ascii="Cambria Math" w:hAnsi="Cambria Math" w:cs="Cambria Math"/>
          </w:rPr>
          <m:t>a=−1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d>
          <m:dPr>
            <m:ctrlPr>
              <w:rPr>
                <w:rFonts w:ascii="Cambria Math" w:hAnsi="Cambria Math"/>
              </w:rPr>
            </m:ctrlPr>
          </m:dPr>
          <m:e>
            <m:r>
              <m:rPr/>
              <w:rPr>
                <w:rFonts w:ascii="Cambria Math" w:hAnsi="Cambria Math" w:cs="Cambria Math"/>
              </w:rPr>
              <m:t>x&gt;−1</m:t>
            </m:r>
            <m:ctrlPr>
              <w:rPr>
                <w:rFonts w:ascii="Cambria Math" w:hAnsi="Cambria Math"/>
              </w:rPr>
            </m:ctrlPr>
          </m:e>
        </m:d>
      </m:oMath>
      <w:r>
        <w:rPr>
          <w:color w:val="FF0000"/>
        </w:rPr>
        <w:t>，</w:t>
      </w:r>
    </w:p>
    <w:p w14:paraId="32E72060">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w:t>
      </w:r>
    </w:p>
    <w:p w14:paraId="67D1E21B">
      <w:pPr>
        <w:shd w:val="clear" w:color="auto" w:fill="F2F2F2"/>
        <w:spacing w:line="360" w:lineRule="auto"/>
        <w:jc w:val="left"/>
      </w:pPr>
      <w:r>
        <w:rPr>
          <w:color w:val="FF0000"/>
        </w:rPr>
        <w:t>据此可得</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2</m:t>
        </m:r>
      </m:oMath>
      <w:r>
        <w:rPr>
          <w:color w:val="FF0000"/>
        </w:rPr>
        <w:t>，</w:t>
      </w:r>
    </w:p>
    <w:p w14:paraId="79DC20D6">
      <w:pPr>
        <w:shd w:val="clear" w:color="auto" w:fill="F2F2F2"/>
        <w:spacing w:line="360" w:lineRule="auto"/>
        <w:jc w:val="left"/>
      </w:pPr>
      <w:r>
        <w:rPr>
          <w:color w:val="FF0000"/>
        </w:rPr>
        <w:t>所以函数在</w:t>
      </w:r>
      <m:oMath>
        <m:d>
          <m:dPr>
            <m:ctrlPr>
              <w:rPr>
                <w:rFonts w:ascii="Cambria Math" w:hAnsi="Cambria Math"/>
              </w:rPr>
            </m:ctrlPr>
          </m:dPr>
          <m:e>
            <m:r>
              <m:rPr/>
              <w:rPr>
                <w:rFonts w:ascii="Cambria Math" w:hAnsi="Cambria Math" w:cs="Cambria Math"/>
              </w:rPr>
              <m:t>1,f</m:t>
            </m:r>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d>
      </m:oMath>
      <w:r>
        <w:rPr>
          <w:color w:val="FF0000"/>
        </w:rPr>
        <w:t>处的切线方程为</w:t>
      </w:r>
      <m:oMath>
        <m:r>
          <m:rPr/>
          <w:rPr>
            <w:rFonts w:ascii="Cambria Math" w:hAnsi="Cambria Math" w:cs="Cambria Math"/>
          </w:rPr>
          <m:t>y−0=−</m:t>
        </m:r>
        <m:r>
          <m:rPr>
            <m:sty m:val="p"/>
          </m:rPr>
          <w:rPr>
            <w:rFonts w:ascii="Cambria Math" w:hAnsi="Cambria Math" w:cs="Cambria Math"/>
          </w:rPr>
          <m:t>ln</m:t>
        </m:r>
        <m:r>
          <m:rPr/>
          <w:rPr>
            <w:rFonts w:ascii="Cambria Math" w:hAnsi="Cambria Math" w:cs="Cambria Math"/>
          </w:rPr>
          <m:t>2</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，即</w:t>
      </w:r>
      <m:oMath>
        <m:d>
          <m:dPr>
            <m:ctrlPr>
              <w:rPr>
                <w:rFonts w:ascii="Cambria Math" w:hAnsi="Cambria Math"/>
              </w:rPr>
            </m:ctrlPr>
          </m:dPr>
          <m:e>
            <m:r>
              <m:rPr>
                <m:sty m:val="p"/>
              </m:rPr>
              <w:rPr>
                <w:rFonts w:ascii="Cambria Math" w:hAnsi="Cambria Math" w:cs="Cambria Math"/>
              </w:rPr>
              <m:t>ln</m:t>
            </m:r>
            <m:r>
              <m:rPr/>
              <w:rPr>
                <w:rFonts w:ascii="Cambria Math" w:hAnsi="Cambria Math" w:cs="Cambria Math"/>
              </w:rPr>
              <m:t>2</m:t>
            </m:r>
            <m:ctrlPr>
              <w:rPr>
                <w:rFonts w:ascii="Cambria Math" w:hAnsi="Cambria Math"/>
              </w:rPr>
            </m:ctrlPr>
          </m:e>
        </m:d>
        <m:r>
          <m:rPr/>
          <w:rPr>
            <w:rFonts w:ascii="Cambria Math" w:hAnsi="Cambria Math" w:cs="Cambria Math"/>
          </w:rPr>
          <m:t>x+y−</m:t>
        </m:r>
        <m:r>
          <m:rPr>
            <m:sty m:val="p"/>
          </m:rPr>
          <w:rPr>
            <w:rFonts w:ascii="Cambria Math" w:hAnsi="Cambria Math" w:cs="Cambria Math"/>
          </w:rPr>
          <m:t>ln</m:t>
        </m:r>
        <m:r>
          <m:rPr/>
          <w:rPr>
            <w:rFonts w:ascii="Cambria Math" w:hAnsi="Cambria Math" w:cs="Cambria Math"/>
          </w:rPr>
          <m:t>2=0</m:t>
        </m:r>
      </m:oMath>
      <w:r>
        <w:rPr>
          <w:color w:val="FF0000"/>
        </w:rPr>
        <w:t>.</w:t>
      </w:r>
    </w:p>
    <w:p w14:paraId="0CE4BBB0">
      <w:pPr>
        <w:shd w:val="clear" w:color="auto" w:fill="F2F2F2"/>
        <w:spacing w:line="360" w:lineRule="auto"/>
        <w:jc w:val="left"/>
      </w:pPr>
      <w:r>
        <w:rPr>
          <w:color w:val="FF0000"/>
        </w:rPr>
        <w:t>（2）由函数的解析式可得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sty m:val="p"/>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d>
          <m:dPr>
            <m:ctrlPr>
              <w:rPr>
                <w:rFonts w:ascii="Cambria Math" w:hAnsi="Cambria Math"/>
              </w:rPr>
            </m:ctrlPr>
          </m:dPr>
          <m:e>
            <m:r>
              <m:rPr/>
              <w:rPr>
                <w:rFonts w:ascii="Cambria Math" w:hAnsi="Cambria Math" w:cs="Cambria Math"/>
              </w:rPr>
              <m:t>x&gt;−1</m:t>
            </m:r>
            <m:ctrlPr>
              <w:rPr>
                <w:rFonts w:ascii="Cambria Math" w:hAnsi="Cambria Math"/>
              </w:rPr>
            </m:ctrlPr>
          </m:e>
        </m:d>
      </m:oMath>
      <w:r>
        <w:rPr>
          <w:color w:val="FF0000"/>
        </w:rPr>
        <w:t>，</w:t>
      </w:r>
    </w:p>
    <w:p w14:paraId="3E0111D9">
      <w:pPr>
        <w:shd w:val="clear" w:color="auto" w:fill="F2F2F2"/>
        <w:spacing w:line="360" w:lineRule="auto"/>
        <w:jc w:val="left"/>
      </w:pPr>
      <w:r>
        <w:rPr>
          <w:color w:val="FF0000"/>
        </w:rPr>
        <w:t>满足题意时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上恒成立.</w:t>
      </w:r>
    </w:p>
    <w:p w14:paraId="4A16938A">
      <w:pPr>
        <w:shd w:val="clear" w:color="auto" w:fill="F2F2F2"/>
        <w:spacing w:line="360" w:lineRule="auto"/>
        <w:jc w:val="left"/>
      </w:pPr>
      <w:r>
        <w:rPr>
          <w:color w:val="FF0000"/>
        </w:rPr>
        <w:t>令</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m:t>
            </m:r>
            <m:ctrlPr>
              <w:rPr>
                <w:rFonts w:ascii="Cambria Math" w:hAnsi="Cambria Math"/>
              </w:rPr>
            </m:ctrlPr>
          </m:e>
        </m:d>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≥0</m:t>
        </m:r>
      </m:oMath>
      <w:r>
        <w:rPr>
          <w:color w:val="FF0000"/>
        </w:rPr>
        <w:t>，则</w:t>
      </w:r>
      <m:oMath>
        <m:r>
          <m:rPr/>
          <w:rPr>
            <w:rFonts w:ascii="Cambria Math" w:hAnsi="Cambria Math" w:cs="Cambria Math"/>
          </w:rPr>
          <m:t>−</m:t>
        </m:r>
        <m:d>
          <m:dPr>
            <m:ctrlPr>
              <w:rPr>
                <w:rFonts w:ascii="Cambria Math" w:hAnsi="Cambria Math"/>
              </w:rPr>
            </m:ctrlPr>
          </m:dPr>
          <m:e>
            <m:r>
              <m:rPr/>
              <w:rPr>
                <w:rFonts w:ascii="Cambria Math" w:hAnsi="Cambria Math" w:cs="Cambria Math"/>
              </w:rPr>
              <m:t>x+1</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≥0</m:t>
        </m:r>
      </m:oMath>
      <w:r>
        <w:rPr>
          <w:color w:val="FF0000"/>
        </w:rPr>
        <w:t>，</w:t>
      </w:r>
    </w:p>
    <w:p w14:paraId="5F26E993">
      <w:pPr>
        <w:shd w:val="clear" w:color="auto" w:fill="F2F2F2"/>
        <w:spacing w:line="360" w:lineRule="auto"/>
        <w:jc w:val="left"/>
      </w:pPr>
      <w:r>
        <w:rPr>
          <w:color w:val="FF0000"/>
        </w:rPr>
        <w:t>令</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m:sty m:val="p"/>
          </m:rPr>
          <w:rPr>
            <w:rFonts w:ascii="Cambria Math" w:hAnsi="Cambria Math" w:cs="Cambria Math"/>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x+1</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，原问题等价于</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上恒成立，</w:t>
      </w:r>
    </w:p>
    <w:p w14:paraId="72DBA170">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=2ax−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w:t>
      </w:r>
    </w:p>
    <w:p w14:paraId="6ECD3B3F">
      <w:pPr>
        <w:shd w:val="clear" w:color="auto" w:fill="F2F2F2"/>
        <w:spacing w:line="360" w:lineRule="auto"/>
        <w:jc w:val="left"/>
      </w:pPr>
      <w:r>
        <w:rPr>
          <w:color w:val="FF0000"/>
        </w:rPr>
        <w:t>当</w:t>
      </w:r>
      <m:oMath>
        <m:r>
          <m:rPr/>
          <w:rPr>
            <w:rFonts w:ascii="Cambria Math" w:hAnsi="Cambria Math" w:cs="Cambria Math"/>
          </w:rPr>
          <m:t>a≤0</m:t>
        </m:r>
      </m:oMath>
      <w:r>
        <w:rPr>
          <w:color w:val="FF0000"/>
        </w:rPr>
        <w:t>时，由于</w:t>
      </w:r>
      <m:oMath>
        <m:r>
          <m:rPr/>
          <w:rPr>
            <w:rFonts w:ascii="Cambria Math" w:hAnsi="Cambria Math" w:cs="Cambria Math"/>
          </w:rPr>
          <m:t>2ax≤0,</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&gt;0</m:t>
        </m:r>
      </m:oMath>
      <w:r>
        <w:rPr>
          <w:color w:val="FF0000"/>
        </w:rPr>
        <w:t>，故</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上单调递减，</w:t>
      </w:r>
    </w:p>
    <w:p w14:paraId="5266DFF0">
      <w:pPr>
        <w:shd w:val="clear" w:color="auto" w:fill="F2F2F2"/>
        <w:spacing w:line="360" w:lineRule="auto"/>
        <w:jc w:val="left"/>
      </w:pPr>
      <w:r>
        <w:rPr>
          <w:color w:val="FF0000"/>
        </w:rPr>
        <w:t>此时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，不合题意;</w:t>
      </w:r>
    </w:p>
    <w:p w14:paraId="4FA9E45C">
      <w:pPr>
        <w:shd w:val="clear" w:color="auto" w:fill="F2F2F2"/>
        <w:spacing w:line="360" w:lineRule="auto"/>
        <w:jc w:val="left"/>
      </w:pPr>
      <w:r>
        <w:rPr>
          <w:color w:val="FF0000"/>
        </w:rPr>
        <w:t>令</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=2ax−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w:t>
      </w:r>
    </w:p>
    <w:p w14:paraId="43AA8606">
      <w:pPr>
        <w:shd w:val="clear" w:color="auto" w:fill="F2F2F2"/>
        <w:spacing w:line="360" w:lineRule="auto"/>
        <w:jc w:val="left"/>
      </w:pPr>
      <w:r>
        <w:rPr>
          <w:color w:val="FF0000"/>
        </w:rPr>
        <w:t>当</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2a≥1</m:t>
        </m:r>
      </m:oMath>
      <w:r>
        <w:rPr>
          <w:color w:val="FF0000"/>
        </w:rPr>
        <w:t>时，由于</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&lt;1</m:t>
        </m:r>
      </m:oMath>
      <w:r>
        <w:rPr>
          <w:color w:val="FF0000"/>
        </w:rPr>
        <w:t>，所以</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上单调递增，</w:t>
      </w:r>
    </w:p>
    <w:p w14:paraId="7FE45D88">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上单调递增，</w:t>
      </w:r>
    </w:p>
    <w:p w14:paraId="76E523F0">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sty m:val="p"/>
          </m:rPr>
          <w:rPr>
            <w:rFonts w:ascii="Cambria Math" w:hAnsi="Cambria Math" w:cs="Cambria Math"/>
          </w:rPr>
          <m:t>&gt;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上单调递增，</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，满足题意.</w:t>
      </w:r>
    </w:p>
    <w:p w14:paraId="4FA0A001">
      <w:pPr>
        <w:shd w:val="clear" w:color="auto" w:fill="F2F2F2"/>
        <w:spacing w:line="360" w:lineRule="auto"/>
        <w:jc w:val="left"/>
      </w:pPr>
      <w:r>
        <w:rPr>
          <w:color w:val="FF0000"/>
        </w:rPr>
        <w:t>当</w:t>
      </w:r>
      <m:oMath>
        <m:r>
          <m:rPr/>
          <w:rPr>
            <w:rFonts w:ascii="Cambria Math" w:hAnsi="Cambria Math" w:cs="Cambria Math"/>
          </w:rPr>
          <m:t>0&lt;a&lt;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时，由</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=0</m:t>
        </m:r>
      </m:oMath>
      <w:r>
        <w:rPr>
          <w:color w:val="FF0000"/>
        </w:rPr>
        <w:t>可得</w:t>
      </w:r>
      <m:oMath>
        <m:r>
          <m:rPr/>
          <w:rPr>
            <w:rFonts w:ascii="Cambria Math" w:hAnsi="Cambria Math" w:cs="Cambria Math"/>
          </w:rPr>
          <m:t>x</m:t>
        </m:r>
        <m:r>
          <m:rPr>
            <m:sty m:val="p"/>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m:t>
        </m:r>
      </m:oMath>
      <w:r>
        <w:rPr>
          <w:color w:val="FF0000"/>
        </w:rPr>
        <w:t>，</w:t>
      </w:r>
    </w:p>
    <w:p w14:paraId="60271CE7">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m:sty m:val="p"/>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m:t>
        </m:r>
        <m:r>
          <m:rPr>
            <m:sty m:val="p"/>
          </m:rPr>
          <w:rPr>
            <w:rFonts w:ascii="Cambria Math" w:hAnsi="Cambria Math" w:cs="Cambria Math"/>
          </w:rPr>
          <m:t>0,</m:t>
        </m:r>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m:sty m:val="p"/>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上单调递减，即</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578CC240">
      <w:pPr>
        <w:shd w:val="clear" w:color="auto" w:fill="F2F2F2"/>
        <w:spacing w:line="360" w:lineRule="auto"/>
        <w:jc w:val="left"/>
      </w:pPr>
      <w:r>
        <w:rPr>
          <w:color w:val="FF0000"/>
        </w:rPr>
        <w:t>注意到</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，故当</w:t>
      </w:r>
      <m:oMath>
        <m:r>
          <m:rPr/>
          <w:rPr>
            <w:rFonts w:ascii="Cambria Math" w:hAnsi="Cambria Math" w:cs="Cambria Math"/>
          </w:rPr>
          <m:t>x∈</m:t>
        </m:r>
        <m:d>
          <m:dPr>
            <m:ctrlPr>
              <w:rPr>
                <w:rFonts w:ascii="Cambria Math" w:hAnsi="Cambria Math"/>
              </w:rPr>
            </m:ctrlPr>
          </m:dPr>
          <m:e>
            <m:r>
              <m:rPr>
                <m:sty m:val="p"/>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4E050683">
      <w:pPr>
        <w:shd w:val="clear" w:color="auto" w:fill="F2F2F2"/>
        <w:spacing w:line="360" w:lineRule="auto"/>
        <w:jc w:val="left"/>
      </w:pPr>
      <w:r>
        <w:rPr>
          <w:color w:val="FF0000"/>
        </w:rPr>
        <w:t>由于</w:t>
      </w:r>
      <m:oMath>
        <m:r>
          <m:rPr/>
          <w:rPr>
            <w:rFonts w:ascii="Cambria Math" w:hAnsi="Cambria Math" w:cs="Cambria Math"/>
          </w:rPr>
          <m: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，故当</w:t>
      </w:r>
      <m:oMath>
        <m:r>
          <m:rPr/>
          <w:rPr>
            <w:rFonts w:ascii="Cambria Math" w:hAnsi="Cambria Math" w:cs="Cambria Math"/>
          </w:rPr>
          <m:t>x∈</m:t>
        </m:r>
        <m:d>
          <m:dPr>
            <m:ctrlPr>
              <w:rPr>
                <w:rFonts w:ascii="Cambria Math" w:hAnsi="Cambria Math"/>
              </w:rPr>
            </m:ctrlPr>
          </m:dPr>
          <m:e>
            <m:r>
              <m:rPr>
                <m:sty m:val="p"/>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，不合题意.</w:t>
      </w:r>
    </w:p>
    <w:p w14:paraId="31D7B3B2">
      <w:pPr>
        <w:shd w:val="clear" w:color="auto" w:fill="F2F2F2"/>
        <w:spacing w:line="360" w:lineRule="auto"/>
        <w:jc w:val="left"/>
      </w:pPr>
      <w:r>
        <w:rPr>
          <w:color w:val="FF0000"/>
        </w:rPr>
        <w:t>综上可知：实数</w:t>
      </w:r>
      <m:oMath>
        <m:r>
          <m:rPr/>
          <w:rPr>
            <w:rFonts w:ascii="Cambria Math" w:hAnsi="Cambria Math" w:cs="Cambria Math"/>
          </w:rPr>
          <m:t>a</m:t>
        </m:r>
      </m:oMath>
      <w:r>
        <w:rPr>
          <w:color w:val="FF0000"/>
        </w:rPr>
        <w:t>得取值范围是</w:t>
      </w:r>
      <m:oMath>
        <m:d>
          <m:dPr>
            <m:begChr m:val="{"/>
            <m:endChr m:val="}"/>
            <m:ctrlPr>
              <w:rPr>
                <w:rFonts w:ascii="Cambria Math" w:hAnsi="Cambria Math"/>
              </w:rPr>
            </m:ctrlPr>
          </m:dPr>
          <m:e>
            <m:r>
              <m:rPr/>
              <w:rPr>
                <w:rFonts w:ascii="Cambria Math" w:hAnsi="Cambria Math" w:cs="Cambria Math"/>
              </w:rPr>
              <m:t>a|a≥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3B1580EA">
      <w:pPr>
        <w:shd w:val="clear" w:color="auto" w:fill="F2F2F2"/>
        <w:spacing w:line="360" w:lineRule="auto"/>
        <w:jc w:val="left"/>
      </w:pPr>
      <w:r>
        <w:rPr>
          <w:color w:val="FF0000"/>
        </w:rPr>
        <w:t>【点睛】方法点睛：</w:t>
      </w:r>
    </w:p>
    <w:p w14:paraId="42FF7543">
      <w:pPr>
        <w:shd w:val="clear" w:color="auto" w:fill="F2F2F2"/>
        <w:spacing w:line="360" w:lineRule="auto"/>
        <w:jc w:val="left"/>
      </w:pPr>
      <w:r>
        <w:rPr>
          <w:color w:val="FF0000"/>
        </w:rPr>
        <w:t>（1）求切线方程的核心是利用导函数求切线的斜率，求函数的导数要准确地把函数拆分成基本初等函数的和、差、积、商，再利用运算法则求导，合函数求导，应由外到内逐层求导，必要时要进行换元.</w:t>
      </w:r>
    </w:p>
    <w:p w14:paraId="5D426687">
      <w:pPr>
        <w:shd w:val="clear" w:color="auto" w:fill="F2F2F2"/>
        <w:spacing w:line="360" w:lineRule="auto"/>
        <w:jc w:val="left"/>
      </w:pPr>
      <w:r>
        <w:rPr>
          <w:color w:val="FF0000"/>
        </w:rPr>
        <w:t>（2）由函数的单调性求参数的取值范围的方法</w:t>
      </w:r>
    </w:p>
    <w:p w14:paraId="5764250E">
      <w:pPr>
        <w:shd w:val="clear" w:color="auto" w:fill="F2F2F2"/>
        <w:spacing w:line="360" w:lineRule="auto"/>
        <w:jc w:val="left"/>
      </w:pPr>
      <w:r>
        <w:rPr>
          <w:color w:val="FF0000"/>
        </w:rPr>
        <w:t>①函数在区间</w:t>
      </w:r>
      <m:oMath>
        <m:d>
          <m:dPr>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上单调，实际上就是在该区间上</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(或</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)恒成立．</w:t>
      </w:r>
    </w:p>
    <w:p w14:paraId="37EE6606">
      <w:pPr>
        <w:shd w:val="clear" w:color="auto" w:fill="F2F2F2"/>
        <w:spacing w:line="360" w:lineRule="auto"/>
        <w:jc w:val="left"/>
      </w:pPr>
      <w:r>
        <w:rPr>
          <w:color w:val="FF0000"/>
        </w:rPr>
        <w:t>②函数在区间</w:t>
      </w:r>
      <m:oMath>
        <m:d>
          <m:dPr>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上存在单调区间，实际上就是</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(或</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)在该区间上存在解集．</w:t>
      </w:r>
    </w:p>
    <w:p w14:paraId="4FCCC926">
      <w:pPr>
        <w:spacing w:line="360" w:lineRule="auto"/>
        <w:jc w:val="left"/>
      </w:pPr>
      <w:r>
        <w:t>4．</w:t>
      </w:r>
      <w:r>
        <w:rPr>
          <w:color w:val="C00000"/>
        </w:rPr>
        <w:t>（2022·全国乙卷·高考真题）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+ax</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p>
    <w:p w14:paraId="7E4D8FE4">
      <w:pPr>
        <w:spacing w:line="360" w:lineRule="auto"/>
        <w:jc w:val="left"/>
      </w:pPr>
      <w:r>
        <w:t>(1)当</w:t>
      </w:r>
      <m:oMath>
        <m:r>
          <m:rPr/>
          <w:rPr>
            <w:rFonts w:ascii="Cambria Math" w:hAnsi="Cambria Math" w:cs="Cambria Math"/>
          </w:rPr>
          <m:t>a=1</m:t>
        </m:r>
      </m:oMath>
      <w:r>
        <w:t>时，求曲线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0,f</m:t>
            </m:r>
            <m:d>
              <m:dPr>
                <m:ctrlPr>
                  <w:rPr>
                    <w:rFonts w:ascii="Cambria Math" w:hAnsi="Cambria Math"/>
                  </w:rPr>
                </m:ctrlPr>
              </m:dPr>
              <m:e>
                <m:r>
                  <m:rPr/>
                  <w:rPr>
                    <w:rFonts w:ascii="Cambria Math" w:hAnsi="Cambria Math" w:cs="Cambria Math"/>
                  </w:rPr>
                  <m:t>0</m:t>
                </m:r>
                <m:ctrlPr>
                  <w:rPr>
                    <w:rFonts w:ascii="Cambria Math" w:hAnsi="Cambria Math"/>
                  </w:rPr>
                </m:ctrlPr>
              </m:e>
            </m:d>
            <m:ctrlPr>
              <w:rPr>
                <w:rFonts w:ascii="Cambria Math" w:hAnsi="Cambria Math"/>
              </w:rPr>
            </m:ctrlPr>
          </m:e>
        </m:d>
      </m:oMath>
      <w:r>
        <w:t>处的切线方程；</w:t>
      </w:r>
    </w:p>
    <w:p w14:paraId="00961CE9">
      <w:pPr>
        <w:spacing w:line="360" w:lineRule="auto"/>
        <w:jc w:val="left"/>
      </w:pPr>
      <w:r>
        <w:t>(2)若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在区间</w:t>
      </w:r>
      <m:oMath>
        <m:d>
          <m:dPr>
            <m:ctrlPr>
              <w:rPr>
                <w:rFonts w:ascii="Cambria Math" w:hAnsi="Cambria Math"/>
              </w:rPr>
            </m:ctrlPr>
          </m:dPr>
          <m:e>
            <m:r>
              <m:rPr/>
              <w:rPr>
                <w:rFonts w:ascii="Cambria Math" w:hAnsi="Cambria Math" w:cs="Cambria Math"/>
              </w:rPr>
              <m:t>−1,0</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各恰有一个零点，求</w:t>
      </w:r>
      <w:r>
        <w:rPr>
          <w:rFonts w:eastAsia="Times New Roman"/>
          <w:i/>
        </w:rPr>
        <w:t>a</w:t>
      </w:r>
      <w:r>
        <w:t>的取值范围．</w:t>
      </w:r>
    </w:p>
    <w:p w14:paraId="19DFCC85">
      <w:pPr>
        <w:shd w:val="clear" w:color="auto" w:fill="F2F2F2"/>
        <w:spacing w:line="360" w:lineRule="auto"/>
        <w:jc w:val="left"/>
      </w:pPr>
      <w:r>
        <w:rPr>
          <w:color w:val="FF0000"/>
        </w:rPr>
        <w:t>【答案】(1)</w:t>
      </w:r>
      <m:oMath>
        <m:r>
          <m:rPr/>
          <w:rPr>
            <w:rFonts w:ascii="Cambria Math" w:hAnsi="Cambria Math" w:cs="Cambria Math"/>
          </w:rPr>
          <m:t>y=2x</m:t>
        </m:r>
      </m:oMath>
    </w:p>
    <w:p w14:paraId="39B5D4CC">
      <w:pPr>
        <w:shd w:val="clear" w:color="auto" w:fill="F2F2F2"/>
        <w:spacing w:line="360" w:lineRule="auto"/>
        <w:jc w:val="left"/>
      </w:pPr>
      <w:r>
        <w:rPr>
          <w:color w:val="FF0000"/>
        </w:rPr>
        <w:t>(2)</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oMath>
    </w:p>
    <w:p w14:paraId="0FB16A38">
      <w:pPr>
        <w:shd w:val="clear" w:color="auto" w:fill="F2F2F2"/>
        <w:spacing w:line="360" w:lineRule="auto"/>
        <w:jc w:val="left"/>
      </w:pPr>
      <w:r>
        <w:rPr>
          <w:color w:val="FF0000"/>
        </w:rPr>
        <w:t>【分析】（1）先算出切点,再求导算出斜率即可</w:t>
      </w:r>
    </w:p>
    <w:p w14:paraId="2444A8E2">
      <w:pPr>
        <w:shd w:val="clear" w:color="auto" w:fill="F2F2F2"/>
        <w:spacing w:line="360" w:lineRule="auto"/>
        <w:jc w:val="left"/>
      </w:pPr>
      <w:r>
        <w:rPr>
          <w:color w:val="FF0000"/>
        </w:rPr>
        <w:t>（2）求导,对</w:t>
      </w:r>
      <m:oMath>
        <m:r>
          <m:rPr/>
          <w:rPr>
            <w:rFonts w:ascii="Cambria Math" w:hAnsi="Cambria Math" w:cs="Cambria Math"/>
          </w:rPr>
          <m:t>a</m:t>
        </m:r>
      </m:oMath>
      <w:r>
        <w:rPr>
          <w:color w:val="FF0000"/>
        </w:rPr>
        <w:t>分类讨论,对</w:t>
      </w:r>
      <m:oMath>
        <m:r>
          <m:rPr/>
          <w:rPr>
            <w:rFonts w:ascii="Cambria Math" w:hAnsi="Cambria Math" w:cs="Cambria Math"/>
          </w:rPr>
          <m:t>x</m:t>
        </m:r>
      </m:oMath>
      <w:r>
        <w:rPr>
          <w:color w:val="FF0000"/>
        </w:rPr>
        <w:t>分</w:t>
      </w:r>
      <m:oMath>
        <m:r>
          <m:rPr/>
          <w:rPr>
            <w:rFonts w:ascii="Cambria Math" w:hAnsi="Cambria Math" w:cs="Cambria Math"/>
          </w:rPr>
          <m:t>(−1,0),(0,+</m:t>
        </m:r>
        <m:r>
          <m:rPr>
            <m:sty m:val="p"/>
          </m:rPr>
          <w:rPr>
            <w:rFonts w:ascii="Cambria Math" w:hAnsi="Cambria Math" w:cs="Cambria Math"/>
          </w:rPr>
          <m:t>∞</m:t>
        </m:r>
        <m:r>
          <m:rPr/>
          <w:rPr>
            <w:rFonts w:ascii="Cambria Math" w:hAnsi="Cambria Math" w:cs="Cambria Math"/>
          </w:rPr>
          <m:t>)</m:t>
        </m:r>
      </m:oMath>
      <w:r>
        <w:rPr>
          <w:color w:val="FF0000"/>
        </w:rPr>
        <w:t>两部分研究</w:t>
      </w:r>
    </w:p>
    <w:p w14:paraId="790FA4F7">
      <w:pPr>
        <w:shd w:val="clear" w:color="auto" w:fill="F2F2F2"/>
        <w:spacing w:line="360" w:lineRule="auto"/>
        <w:jc w:val="left"/>
      </w:pPr>
      <w:r>
        <w:rPr>
          <w:color w:val="FF0000"/>
        </w:rPr>
        <w:t>【详解】（1）</w:t>
      </w:r>
      <m:oMath>
        <m:r>
          <m:rPr/>
          <w:rPr>
            <w:rFonts w:ascii="Cambria Math" w:hAnsi="Cambria Math" w:cs="Cambria Math"/>
          </w:rPr>
          <m:t>f(x)</m:t>
        </m:r>
      </m:oMath>
      <w:r>
        <w:rPr>
          <w:color w:val="FF0000"/>
        </w:rPr>
        <w:t>的定义域为</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p>
    <w:p w14:paraId="683880C7">
      <w:pPr>
        <w:shd w:val="clear" w:color="auto" w:fill="F2F2F2"/>
        <w:spacing w:line="360" w:lineRule="auto"/>
        <w:jc w:val="left"/>
      </w:pPr>
      <w:r>
        <w:rPr>
          <w:color w:val="FF0000"/>
        </w:rPr>
        <w:t>当</w:t>
      </w:r>
      <m:oMath>
        <m:r>
          <m:rPr/>
          <w:rPr>
            <w:rFonts w:ascii="Cambria Math" w:hAnsi="Cambria Math" w:cs="Cambria Math"/>
          </w:rPr>
          <m:t>a=1</m:t>
        </m:r>
      </m:oMath>
      <w:r>
        <w:rPr>
          <w:color w:val="FF0000"/>
        </w:rPr>
        <w:t>时,</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r>
              <m:rPr/>
              <w:rPr>
                <w:rFonts w:ascii="Cambria Math" w:hAnsi="Cambria Math" w:cs="Cambria Math"/>
              </w:rPr>
              <m:t>x</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,f(0)=0</m:t>
        </m:r>
      </m:oMath>
      <w:r>
        <w:rPr>
          <w:color w:val="FF0000"/>
        </w:rPr>
        <w:t>,所以切点为</w:t>
      </w:r>
      <m:oMath>
        <m:r>
          <m:rPr/>
          <w:rPr>
            <w:rFonts w:ascii="Cambria Math" w:hAnsi="Cambria Math" w:cs="Cambria Math"/>
          </w:rPr>
          <m:t>(0,0)</m:t>
        </m:r>
      </m:oMath>
      <w:r>
        <w:rPr>
          <w:color w:val="FF0000"/>
        </w:rPr>
        <w:t xml:space="preserve"> </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1−x</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(0)=2</m:t>
        </m:r>
      </m:oMath>
      <w:r>
        <w:rPr>
          <w:color w:val="FF0000"/>
        </w:rPr>
        <w:t>,所以切线斜率为2</w:t>
      </w:r>
    </w:p>
    <w:p w14:paraId="5AB1459B">
      <w:pPr>
        <w:shd w:val="clear" w:color="auto" w:fill="F2F2F2"/>
        <w:spacing w:line="360" w:lineRule="auto"/>
        <w:jc w:val="left"/>
      </w:pPr>
      <w:r>
        <w:rPr>
          <w:color w:val="FF0000"/>
        </w:rPr>
        <w:t>所以曲线</w:t>
      </w:r>
      <m:oMath>
        <m:r>
          <m:rPr/>
          <w:rPr>
            <w:rFonts w:ascii="Cambria Math" w:hAnsi="Cambria Math" w:cs="Cambria Math"/>
          </w:rPr>
          <m:t>y=f(x)</m:t>
        </m:r>
      </m:oMath>
      <w:r>
        <w:rPr>
          <w:color w:val="FF0000"/>
        </w:rPr>
        <w:t>在点</w:t>
      </w:r>
      <m:oMath>
        <m:r>
          <m:rPr/>
          <w:rPr>
            <w:rFonts w:ascii="Cambria Math" w:hAnsi="Cambria Math" w:cs="Cambria Math"/>
          </w:rPr>
          <m:t>(0,f(0))</m:t>
        </m:r>
      </m:oMath>
      <w:r>
        <w:rPr>
          <w:color w:val="FF0000"/>
        </w:rPr>
        <w:t>处的切线方程为</w:t>
      </w:r>
      <m:oMath>
        <m:r>
          <m:rPr/>
          <w:rPr>
            <w:rFonts w:ascii="Cambria Math" w:hAnsi="Cambria Math" w:cs="Cambria Math"/>
          </w:rPr>
          <m:t>y=2x</m:t>
        </m:r>
      </m:oMath>
    </w:p>
    <w:p w14:paraId="5DC83A0D">
      <w:pPr>
        <w:shd w:val="clear" w:color="auto" w:fill="F2F2F2"/>
        <w:spacing w:line="360" w:lineRule="auto"/>
        <w:jc w:val="left"/>
      </w:pPr>
      <w:r>
        <w:rPr>
          <w:color w:val="FF0000"/>
        </w:rPr>
        <w:t>（2）</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r>
              <m:rPr/>
              <w:rPr>
                <w:rFonts w:ascii="Cambria Math" w:hAnsi="Cambria Math" w:cs="Cambria Math"/>
              </w:rPr>
              <m:t>ax</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p>
    <w:p w14:paraId="6567F065">
      <w:pPr>
        <w:shd w:val="clear" w:color="auto" w:fill="F2F2F2"/>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a(1−x)</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m:oMathPara>
    </w:p>
    <w:p w14:paraId="5F7E2D34">
      <w:pPr>
        <w:shd w:val="clear" w:color="auto" w:fill="F2F2F2"/>
        <w:spacing w:line="360" w:lineRule="auto"/>
        <w:jc w:val="left"/>
      </w:pPr>
      <w:r>
        <w:rPr>
          <w:color w:val="FF0000"/>
        </w:rPr>
        <w:t>设</w:t>
      </w:r>
      <m:oMath>
        <m:r>
          <m:rPr/>
          <w:rPr>
            <w:rFonts w:ascii="Cambria Math" w:hAnsi="Cambria Math" w:cs="Cambria Math"/>
          </w:rPr>
          <m:t>g(x)=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p>
    <w:p w14:paraId="06990DEB">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若</w:t>
      </w:r>
      <m:oMath>
        <m:r>
          <m:rPr/>
          <w:rPr>
            <w:rFonts w:ascii="Cambria Math" w:hAnsi="Cambria Math" w:cs="Cambria Math"/>
          </w:rPr>
          <m:t>a&gt;0</m:t>
        </m:r>
      </m:oMath>
      <w:r>
        <w:rPr>
          <w:color w:val="FF0000"/>
        </w:rPr>
        <w:t>,当</w:t>
      </w:r>
      <m:oMath>
        <m:r>
          <m:rPr/>
          <w:rPr>
            <w:rFonts w:ascii="Cambria Math" w:hAnsi="Cambria Math" w:cs="Cambria Math"/>
          </w:rPr>
          <m:t>x∈(−1,0),g(x)=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&gt;0</m:t>
        </m:r>
      </m:oMath>
      <w:r>
        <w:rPr>
          <w:color w:val="FF0000"/>
        </w:rPr>
        <w:t>,即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p>
    <w:p w14:paraId="38B7A4AC">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(−1,0)</m:t>
        </m:r>
      </m:oMath>
      <w:r>
        <w:rPr>
          <w:color w:val="FF0000"/>
        </w:rPr>
        <w:t>上单调递增,</w:t>
      </w:r>
      <m:oMath>
        <m:r>
          <m:rPr/>
          <w:rPr>
            <w:rFonts w:ascii="Cambria Math" w:hAnsi="Cambria Math" w:cs="Cambria Math"/>
          </w:rPr>
          <m:t>f(x)&lt;f(0)=0</m:t>
        </m:r>
      </m:oMath>
    </w:p>
    <w:p w14:paraId="78352C14">
      <w:pPr>
        <w:shd w:val="clear" w:color="auto" w:fill="F2F2F2"/>
        <w:spacing w:line="360" w:lineRule="auto"/>
        <w:jc w:val="left"/>
      </w:pPr>
      <w:r>
        <w:rPr>
          <w:color w:val="FF0000"/>
        </w:rPr>
        <w:t>故</w:t>
      </w:r>
      <m:oMath>
        <m:r>
          <m:rPr/>
          <w:rPr>
            <w:rFonts w:ascii="Cambria Math" w:hAnsi="Cambria Math" w:cs="Cambria Math"/>
          </w:rPr>
          <m:t>f(x)</m:t>
        </m:r>
      </m:oMath>
      <w:r>
        <w:rPr>
          <w:color w:val="FF0000"/>
        </w:rPr>
        <w:t>在</w:t>
      </w:r>
      <m:oMath>
        <m:r>
          <m:rPr/>
          <w:rPr>
            <w:rFonts w:ascii="Cambria Math" w:hAnsi="Cambria Math" w:cs="Cambria Math"/>
          </w:rPr>
          <m:t>(−1,0)</m:t>
        </m:r>
      </m:oMath>
      <w:r>
        <w:rPr>
          <w:color w:val="FF0000"/>
        </w:rPr>
        <w:t>上没有零点,不合题意</w:t>
      </w:r>
    </w:p>
    <w:p w14:paraId="2AE8F40D">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若</w:t>
      </w:r>
      <m:oMath>
        <m:r>
          <m:rPr/>
          <w:rPr>
            <w:rFonts w:ascii="Cambria Math" w:hAnsi="Cambria Math" w:cs="Cambria Math"/>
          </w:rPr>
          <m:t>−1≤a≤0</m:t>
        </m:r>
      </m:oMath>
      <w:r>
        <w:rPr>
          <w:color w:val="FF0000"/>
        </w:rPr>
        <w:t>,当</w:t>
      </w:r>
      <m:oMath>
        <m:r>
          <m:rPr/>
          <w:rPr>
            <w:rFonts w:ascii="Cambria Math" w:hAnsi="Cambria Math" w:cs="Cambria Math"/>
          </w:rPr>
          <m:t>x∈(0,+</m:t>
        </m:r>
        <m:r>
          <m:rPr>
            <m:sty m:val="p"/>
          </m:rPr>
          <w:rPr>
            <w:rFonts w:ascii="Cambria Math" w:hAnsi="Cambria Math" w:cs="Cambria Math"/>
          </w:rPr>
          <m:t>∞</m:t>
        </m:r>
        <m:r>
          <m:rPr/>
          <w:rPr>
            <w:rFonts w:ascii="Cambria Math" w:hAnsi="Cambria Math" w:cs="Cambria Math"/>
          </w:rPr>
          <m:t>)</m:t>
        </m:r>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−2ax&gt;0</m:t>
        </m:r>
      </m:oMath>
    </w:p>
    <w:p w14:paraId="45E76912">
      <w:pPr>
        <w:shd w:val="clear" w:color="auto" w:fill="F2F2F2"/>
        <w:spacing w:line="360" w:lineRule="auto"/>
        <w:jc w:val="left"/>
      </w:pPr>
      <w:r>
        <w:rPr>
          <w:color w:val="FF0000"/>
        </w:rPr>
        <w:t>所以</w:t>
      </w:r>
      <m:oMath>
        <m:r>
          <m:rPr/>
          <w:rPr>
            <w:rFonts w:ascii="Cambria Math" w:hAnsi="Cambria Math" w:cs="Cambria Math"/>
          </w:rPr>
          <m:t>g(x)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上单调递增所以</w:t>
      </w:r>
      <m:oMath>
        <m:r>
          <m:rPr/>
          <w:rPr>
            <w:rFonts w:ascii="Cambria Math" w:hAnsi="Cambria Math" w:cs="Cambria Math"/>
          </w:rPr>
          <m:t>g(x)&gt;g(0)=1+a≥0</m:t>
        </m:r>
      </m:oMath>
      <w:r>
        <w:rPr>
          <w:color w:val="FF0000"/>
        </w:rPr>
        <w:t>,即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p>
    <w:p w14:paraId="59B6A2EA">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上单调递增,</w:t>
      </w:r>
      <m:oMath>
        <m:r>
          <m:rPr/>
          <w:rPr>
            <w:rFonts w:ascii="Cambria Math" w:hAnsi="Cambria Math" w:cs="Cambria Math"/>
          </w:rPr>
          <m:t>f(x)&gt;f(0)=0</m:t>
        </m:r>
      </m:oMath>
    </w:p>
    <w:p w14:paraId="4E94E0DF">
      <w:pPr>
        <w:shd w:val="clear" w:color="auto" w:fill="F2F2F2"/>
        <w:spacing w:line="360" w:lineRule="auto"/>
        <w:jc w:val="left"/>
      </w:pPr>
      <w:r>
        <w:rPr>
          <w:color w:val="FF0000"/>
        </w:rPr>
        <w:t>故</w:t>
      </w:r>
      <m:oMath>
        <m:r>
          <m:rPr/>
          <w:rPr>
            <w:rFonts w:ascii="Cambria Math" w:hAnsi="Cambria Math" w:cs="Cambria Math"/>
          </w:rPr>
          <m:t>f(x)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上没有零点,不合题意</w:t>
      </w:r>
    </w:p>
    <w:p w14:paraId="40839A23">
      <w:pPr>
        <w:shd w:val="clear" w:color="auto" w:fill="F2F2F2"/>
        <w:spacing w:line="360" w:lineRule="auto"/>
        <w:jc w:val="left"/>
      </w:pPr>
      <m:oMath>
        <m:sSup>
          <m:sSupPr>
            <m:ctrlPr>
              <w:rPr>
                <w:rFonts w:ascii="Cambria Math" w:hAnsi="Cambria Math"/>
              </w:rPr>
            </m:ctrlPr>
          </m:sSupPr>
          <m:e>
            <m:r>
              <m:rPr>
                <m:nor/>
                <m:sty m:val="p"/>
              </m:rPr>
              <w:rPr>
                <w:rFonts w:ascii="Cambria Math" w:hAnsi="Cambria Math" w:cs="Cambria Math"/>
                <w:b w:val="0"/>
                <w:i w:val="0"/>
              </w:rPr>
              <m:t>3</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若</w:t>
      </w:r>
      <m:oMath>
        <m:r>
          <m:rPr/>
          <w:rPr>
            <w:rFonts w:ascii="Cambria Math" w:hAnsi="Cambria Math" w:cs="Cambria Math"/>
          </w:rPr>
          <m:t>a&lt;−1</m:t>
        </m:r>
      </m:oMath>
    </w:p>
    <w:p w14:paraId="13BD035D">
      <w:pPr>
        <w:shd w:val="clear" w:color="auto" w:fill="F2F2F2"/>
        <w:spacing w:line="360" w:lineRule="auto"/>
        <w:jc w:val="left"/>
      </w:pPr>
      <w:r>
        <w:rPr>
          <w:color w:val="FF0000"/>
        </w:rPr>
        <w:t>(1)当</w:t>
      </w:r>
      <m:oMath>
        <m:r>
          <m:rPr/>
          <w:rPr>
            <w:rFonts w:ascii="Cambria Math" w:hAnsi="Cambria Math" w:cs="Cambria Math"/>
          </w:rPr>
          <m:t>x∈(0,+</m:t>
        </m:r>
        <m:r>
          <m:rPr>
            <m:sty m:val="p"/>
          </m:rPr>
          <w:rPr>
            <w:rFonts w:ascii="Cambria Math" w:hAnsi="Cambria Math" w:cs="Cambria Math"/>
          </w:rPr>
          <m:t>∞</m:t>
        </m:r>
        <m:r>
          <m:rPr/>
          <w:rPr>
            <w:rFonts w:ascii="Cambria Math" w:hAnsi="Cambria Math" w:cs="Cambria Math"/>
          </w:rPr>
          <m:t>)</m:t>
        </m:r>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−2ax&gt;0</m:t>
        </m:r>
      </m:oMath>
      <w:r>
        <w:rPr>
          <w:color w:val="FF0000"/>
        </w:rPr>
        <w:t>,所以</w:t>
      </w:r>
      <m:oMath>
        <m:r>
          <m:rPr/>
          <w:rPr>
            <w:rFonts w:ascii="Cambria Math" w:hAnsi="Cambria Math" w:cs="Cambria Math"/>
          </w:rPr>
          <m:t>g(x)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上单调递增</w:t>
      </w:r>
    </w:p>
    <w:p w14:paraId="5536C7AC">
      <w:pPr>
        <w:shd w:val="clear" w:color="auto" w:fill="F2F2F2"/>
        <w:spacing w:line="360" w:lineRule="auto"/>
        <w:jc w:val="left"/>
      </w:pPr>
      <m:oMathPara>
        <m:oMathParaPr>
          <m:jc m:val="left"/>
        </m:oMathParaPr>
        <m:oMath>
          <m:r>
            <m:rPr/>
            <w:rPr>
              <w:rFonts w:ascii="Cambria Math" w:hAnsi="Cambria Math" w:cs="Cambria Math"/>
            </w:rPr>
            <m:t>g(0)=1+a&lt;0,g(1)=</m:t>
          </m:r>
          <m:r>
            <m:rPr>
              <m:nor/>
              <m:sty m:val="p"/>
            </m:rPr>
            <w:rPr>
              <w:rFonts w:ascii="Cambria Math" w:hAnsi="Cambria Math" w:cs="Cambria Math"/>
              <w:b w:val="0"/>
              <w:i w:val="0"/>
            </w:rPr>
            <m:t>e</m:t>
          </m:r>
          <m:r>
            <m:rPr/>
            <w:rPr>
              <w:rFonts w:ascii="Cambria Math" w:hAnsi="Cambria Math" w:cs="Cambria Math"/>
            </w:rPr>
            <m:t>&gt;0</m:t>
          </m:r>
        </m:oMath>
      </m:oMathPara>
    </w:p>
    <w:p w14:paraId="3196F6DD">
      <w:pPr>
        <w:shd w:val="clear" w:color="auto" w:fill="F2F2F2"/>
        <w:spacing w:line="360" w:lineRule="auto"/>
        <w:jc w:val="left"/>
      </w:pPr>
      <w:r>
        <w:rPr>
          <w:color w:val="FF0000"/>
        </w:rPr>
        <w:t>所以存在</w:t>
      </w:r>
      <m:oMath>
        <m:r>
          <m:rPr/>
          <w:rPr>
            <w:rFonts w:ascii="Cambria Math" w:hAnsi="Cambria Math" w:cs="Cambria Math"/>
          </w:rPr>
          <m:t>m∈(0,1)</m:t>
        </m:r>
      </m:oMath>
      <w:r>
        <w:rPr>
          <w:color w:val="FF0000"/>
        </w:rPr>
        <w:t>,使得</w:t>
      </w:r>
      <m:oMath>
        <m:r>
          <m:rPr/>
          <w:rPr>
            <w:rFonts w:ascii="Cambria Math" w:hAnsi="Cambria Math" w:cs="Cambria Math"/>
          </w:rPr>
          <m:t>g(m)=0</m:t>
        </m:r>
      </m:oMath>
      <w:r>
        <w:rPr>
          <w:color w:val="FF0000"/>
        </w:rPr>
        <w:t>,即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(m)=0</m:t>
        </m:r>
      </m:oMath>
    </w:p>
    <w:p w14:paraId="07894CE9">
      <w:pPr>
        <w:shd w:val="clear" w:color="auto" w:fill="F2F2F2"/>
        <w:spacing w:line="360" w:lineRule="auto"/>
        <w:jc w:val="left"/>
      </w:pPr>
      <w:r>
        <w:rPr>
          <w:color w:val="FF0000"/>
        </w:rPr>
        <w:t>当</w:t>
      </w:r>
      <m:oMath>
        <m:r>
          <m:rPr/>
          <w:rPr>
            <w:rFonts w:ascii="Cambria Math" w:hAnsi="Cambria Math" w:cs="Cambria Math"/>
          </w:rPr>
          <m:t>x∈(0,m),</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(x)&lt;0,f(x)</m:t>
        </m:r>
      </m:oMath>
      <w:r>
        <w:rPr>
          <w:color w:val="FF0000"/>
        </w:rPr>
        <w:t>单调递减</w:t>
      </w:r>
    </w:p>
    <w:p w14:paraId="39584B34">
      <w:pPr>
        <w:shd w:val="clear" w:color="auto" w:fill="F2F2F2"/>
        <w:spacing w:line="360" w:lineRule="auto"/>
        <w:jc w:val="left"/>
      </w:pPr>
      <w:r>
        <w:rPr>
          <w:color w:val="FF0000"/>
        </w:rPr>
        <w:t>当</w:t>
      </w:r>
      <m:oMath>
        <m:r>
          <m:rPr/>
          <w:rPr>
            <w:rFonts w:ascii="Cambria Math" w:hAnsi="Cambria Math" w:cs="Cambria Math"/>
          </w:rPr>
          <m:t>x∈(m,+</m:t>
        </m:r>
        <m:r>
          <m:rPr>
            <m:sty m:val="p"/>
          </m:rPr>
          <w:rPr>
            <w:rFonts w:ascii="Cambria Math" w:hAnsi="Cambria Math" w:cs="Cambria Math"/>
          </w:rPr>
          <m:t>∞</m:t>
        </m:r>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(x)&gt;0,f(x)</m:t>
        </m:r>
      </m:oMath>
      <w:r>
        <w:rPr>
          <w:color w:val="FF0000"/>
        </w:rPr>
        <w:t>单调递增</w:t>
      </w:r>
    </w:p>
    <w:p w14:paraId="0B49EB73">
      <w:pPr>
        <w:shd w:val="clear" w:color="auto" w:fill="F2F2F2"/>
        <w:spacing w:line="360" w:lineRule="auto"/>
        <w:jc w:val="left"/>
      </w:pPr>
      <w:r>
        <w:rPr>
          <w:color w:val="FF0000"/>
        </w:rPr>
        <w:t>所以</w:t>
      </w:r>
    </w:p>
    <w:p w14:paraId="2DDA6149">
      <w:pPr>
        <w:shd w:val="clear" w:color="auto" w:fill="F2F2F2"/>
        <w:spacing w:line="360" w:lineRule="auto"/>
        <w:jc w:val="left"/>
      </w:pPr>
      <w:r>
        <w:rPr>
          <w:color w:val="FF0000"/>
        </w:rPr>
        <w:t>当</w:t>
      </w:r>
      <m:oMath>
        <m:r>
          <m:rPr/>
          <w:rPr>
            <w:rFonts w:ascii="Cambria Math" w:hAnsi="Cambria Math" w:cs="Cambria Math"/>
          </w:rPr>
          <m:t>x∈(0,m),f(x)&lt;f(0)=0</m:t>
        </m:r>
      </m:oMath>
      <w:r>
        <w:rPr>
          <w:color w:val="FF0000"/>
        </w:rPr>
        <w:t>,</w:t>
      </w:r>
    </w:p>
    <w:p w14:paraId="2DD30470">
      <w:pPr>
        <w:shd w:val="clear" w:color="auto" w:fill="F2F2F2"/>
        <w:spacing w:line="360" w:lineRule="auto"/>
        <w:jc w:val="left"/>
      </w:pPr>
      <w:r>
        <w:rPr>
          <w:color w:val="FF0000"/>
        </w:rPr>
        <w:t>令</w:t>
      </w:r>
      <m:oMath>
        <m:r>
          <m:rPr/>
          <w:rPr>
            <w:rFonts w:ascii="Cambria Math" w:hAnsi="Cambria Math" w:cs="Cambria Math"/>
          </w:rPr>
          <m:t>h(x)=</m:t>
        </m:r>
        <m:f>
          <m:fPr>
            <m:ctrlPr>
              <w:rPr>
                <w:rFonts w:ascii="Cambria Math" w:hAnsi="Cambria Math"/>
              </w:rPr>
            </m:ctrlPr>
          </m:fPr>
          <m:num>
            <m:r>
              <m:rPr/>
              <w:rPr>
                <w:rFonts w:ascii="Cambria Math" w:hAnsi="Cambria Math" w:cs="Cambria Math"/>
              </w:rPr>
              <m:t>x</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,x&gt;−1,</m:t>
        </m:r>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1−x</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,x&gt;−1,</m:t>
        </m:r>
      </m:oMath>
    </w:p>
    <w:p w14:paraId="135E0B24">
      <w:pPr>
        <w:shd w:val="clear" w:color="auto" w:fill="F2F2F2"/>
        <w:spacing w:line="360" w:lineRule="auto"/>
        <w:jc w:val="left"/>
      </w:pPr>
      <w:r>
        <w:rPr>
          <w:color w:val="FF0000"/>
        </w:rPr>
        <w:t>所以</w:t>
      </w:r>
      <m:oMath>
        <m:r>
          <m:rPr/>
          <w:rPr>
            <w:rFonts w:ascii="Cambria Math" w:hAnsi="Cambria Math" w:cs="Cambria Math"/>
          </w:rPr>
          <m:t>h(x)=</m:t>
        </m:r>
        <m:f>
          <m:fPr>
            <m:ctrlPr>
              <w:rPr>
                <w:rFonts w:ascii="Cambria Math" w:hAnsi="Cambria Math"/>
              </w:rPr>
            </m:ctrlPr>
          </m:fPr>
          <m:num>
            <m:r>
              <m:rPr/>
              <w:rPr>
                <w:rFonts w:ascii="Cambria Math" w:hAnsi="Cambria Math" w:cs="Cambria Math"/>
              </w:rPr>
              <m:t>x</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r>
        <w:rPr>
          <w:color w:val="FF0000"/>
        </w:rPr>
        <w:t>在</w:t>
      </w:r>
      <m:oMath>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上单调递增，在</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上单调递减，所以</w:t>
      </w:r>
      <m:oMath>
        <m:r>
          <m:rPr/>
          <w:rPr>
            <w:rFonts w:ascii="Cambria Math" w:hAnsi="Cambria Math" w:cs="Cambria Math"/>
          </w:rPr>
          <m:t>h(x)≤h</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w:t>
      </w:r>
    </w:p>
    <w:p w14:paraId="19DE1E60">
      <w:pPr>
        <w:shd w:val="clear" w:color="auto" w:fill="F2F2F2"/>
        <w:spacing w:line="360" w:lineRule="auto"/>
        <w:jc w:val="left"/>
      </w:pPr>
      <w:r>
        <w:rPr>
          <w:color w:val="FF0000"/>
        </w:rPr>
        <w:t>又</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sup>
        </m:sSup>
        <m:r>
          <m:rPr/>
          <w:rPr>
            <w:rFonts w:ascii="Cambria Math" w:hAnsi="Cambria Math" w:cs="Cambria Math"/>
          </w:rPr>
          <m:t>−1&gt;0</m:t>
        </m:r>
      </m:oMath>
      <w:r>
        <w:rPr>
          <w:color w:val="FF0000"/>
        </w:rPr>
        <w:t>，</w:t>
      </w:r>
      <m:oMath>
        <m:r>
          <m:rPr/>
          <w:rPr>
            <w:rFonts w:ascii="Cambria Math" w:hAnsi="Cambria Math" w:cs="Cambria Math"/>
          </w:rPr>
          <m:t>f</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sup>
            </m:sSup>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=0</m:t>
        </m:r>
      </m:oMath>
      <w:r>
        <w:rPr>
          <w:color w:val="FF0000"/>
        </w:rPr>
        <w:t>，</w:t>
      </w:r>
    </w:p>
    <w:p w14:paraId="7940087C">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(m,+</m:t>
        </m:r>
        <m:r>
          <m:rPr>
            <m:sty m:val="p"/>
          </m:rPr>
          <w:rPr>
            <w:rFonts w:ascii="Cambria Math" w:hAnsi="Cambria Math" w:cs="Cambria Math"/>
          </w:rPr>
          <m:t>∞</m:t>
        </m:r>
        <m:r>
          <m:rPr/>
          <w:rPr>
            <w:rFonts w:ascii="Cambria Math" w:hAnsi="Cambria Math" w:cs="Cambria Math"/>
          </w:rPr>
          <m:t>)</m:t>
        </m:r>
      </m:oMath>
      <w:r>
        <w:rPr>
          <w:color w:val="FF0000"/>
        </w:rPr>
        <w:t>上有唯一零点</w:t>
      </w:r>
    </w:p>
    <w:p w14:paraId="2892856B">
      <w:pPr>
        <w:shd w:val="clear" w:color="auto" w:fill="F2F2F2"/>
        <w:spacing w:line="360" w:lineRule="auto"/>
        <w:jc w:val="left"/>
      </w:pPr>
      <w:r>
        <w:rPr>
          <w:color w:val="FF0000"/>
        </w:rPr>
        <w:t>又</w:t>
      </w:r>
      <m:oMath>
        <m:r>
          <m:rPr/>
          <w:rPr>
            <w:rFonts w:ascii="Cambria Math" w:hAnsi="Cambria Math" w:cs="Cambria Math"/>
          </w:rPr>
          <m:t>(0,m)</m:t>
        </m:r>
      </m:oMath>
      <w:r>
        <w:rPr>
          <w:color w:val="FF0000"/>
        </w:rPr>
        <w:t>没有零点,即</w:t>
      </w:r>
      <m:oMath>
        <m:r>
          <m:rPr/>
          <w:rPr>
            <w:rFonts w:ascii="Cambria Math" w:hAnsi="Cambria Math" w:cs="Cambria Math"/>
          </w:rPr>
          <m:t>f(x)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上有唯一零点</w:t>
      </w:r>
    </w:p>
    <w:p w14:paraId="181523D4">
      <w:pPr>
        <w:shd w:val="clear" w:color="auto" w:fill="F2F2F2"/>
        <w:spacing w:line="360" w:lineRule="auto"/>
        <w:jc w:val="left"/>
      </w:pPr>
      <w:r>
        <w:rPr>
          <w:color w:val="FF0000"/>
        </w:rPr>
        <w:t>(2)当</w:t>
      </w:r>
      <m:oMath>
        <m:r>
          <m:rPr/>
          <w:rPr>
            <w:rFonts w:ascii="Cambria Math" w:hAnsi="Cambria Math" w:cs="Cambria Math"/>
          </w:rPr>
          <m:t>x∈(−1,0),g(x)=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p>
    <w:p w14:paraId="7E0C3A34">
      <w:pPr>
        <w:shd w:val="clear" w:color="auto" w:fill="F2F2F2"/>
        <w:spacing w:line="360" w:lineRule="auto"/>
        <w:jc w:val="left"/>
      </w:pPr>
      <w:r>
        <w:rPr>
          <w:color w:val="FF0000"/>
        </w:rPr>
        <w:t>设</w:t>
      </w:r>
      <m:oMath>
        <m:r>
          <m:rPr/>
          <w:rPr>
            <w:rFonts w:ascii="Cambria Math" w:hAnsi="Cambria Math" w:cs="Cambria Math"/>
          </w:rPr>
          <m:t>h(x)=</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−2ax</m:t>
        </m:r>
      </m:oMath>
    </w:p>
    <w:p w14:paraId="3621D3F4">
      <w:pPr>
        <w:shd w:val="clear" w:color="auto" w:fill="F2F2F2"/>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−2a&gt;0</m:t>
          </m:r>
        </m:oMath>
      </m:oMathPara>
    </w:p>
    <w:p w14:paraId="4ACD033E">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在</w:t>
      </w:r>
      <m:oMath>
        <m:r>
          <m:rPr/>
          <w:rPr>
            <w:rFonts w:ascii="Cambria Math" w:hAnsi="Cambria Math" w:cs="Cambria Math"/>
          </w:rPr>
          <m:t>(−1,0)</m:t>
        </m:r>
      </m:oMath>
      <w:r>
        <w:rPr>
          <w:color w:val="FF0000"/>
        </w:rPr>
        <w:t>单调递增</w:t>
      </w:r>
    </w:p>
    <w:p w14:paraId="360245EE">
      <w:pPr>
        <w:shd w:val="clear" w:color="auto" w:fill="F2F2F2"/>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+2a&lt;0,</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(0)=1&gt;0</m:t>
          </m:r>
        </m:oMath>
      </m:oMathPara>
    </w:p>
    <w:p w14:paraId="10417E3A">
      <w:pPr>
        <w:shd w:val="clear" w:color="auto" w:fill="F2F2F2"/>
        <w:spacing w:line="360" w:lineRule="auto"/>
        <w:jc w:val="left"/>
      </w:pPr>
      <w:r>
        <w:rPr>
          <w:color w:val="FF0000"/>
        </w:rPr>
        <w:t>所以存在</w:t>
      </w:r>
      <m:oMath>
        <m:r>
          <m:rPr/>
          <w:rPr>
            <w:rFonts w:ascii="Cambria Math" w:hAnsi="Cambria Math" w:cs="Cambria Math"/>
          </w:rPr>
          <m:t>n∈(−1,0)</m:t>
        </m:r>
      </m:oMath>
      <w:r>
        <w:rPr>
          <w:color w:val="FF0000"/>
        </w:rPr>
        <w:t>,使得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(n)=0</m:t>
        </m:r>
      </m:oMath>
    </w:p>
    <w:p w14:paraId="3B94247A">
      <w:pPr>
        <w:shd w:val="clear" w:color="auto" w:fill="F2F2F2"/>
        <w:spacing w:line="360" w:lineRule="auto"/>
        <w:jc w:val="left"/>
      </w:pPr>
      <w:r>
        <w:rPr>
          <w:color w:val="FF0000"/>
        </w:rPr>
        <w:t>当</w:t>
      </w:r>
      <m:oMath>
        <m:r>
          <m:rPr/>
          <w:rPr>
            <w:rFonts w:ascii="Cambria Math" w:hAnsi="Cambria Math" w:cs="Cambria Math"/>
          </w:rPr>
          <m:t>x∈(−1,n),</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(x)&lt;0,g(x)</m:t>
        </m:r>
      </m:oMath>
      <w:r>
        <w:rPr>
          <w:color w:val="FF0000"/>
        </w:rPr>
        <w:t>单调递减</w:t>
      </w:r>
    </w:p>
    <w:p w14:paraId="3D483902">
      <w:pPr>
        <w:shd w:val="clear" w:color="auto" w:fill="F2F2F2"/>
        <w:spacing w:line="360" w:lineRule="auto"/>
        <w:jc w:val="left"/>
      </w:pPr>
      <w:r>
        <w:rPr>
          <w:color w:val="FF0000"/>
        </w:rPr>
        <w:t>当</w:t>
      </w:r>
      <m:oMath>
        <m:r>
          <m:rPr/>
          <w:rPr>
            <w:rFonts w:ascii="Cambria Math" w:hAnsi="Cambria Math" w:cs="Cambria Math"/>
          </w:rPr>
          <m:t>x∈(n,0),</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(x)&gt;0,g(x)</m:t>
        </m:r>
      </m:oMath>
      <w:r>
        <w:rPr>
          <w:color w:val="FF0000"/>
        </w:rPr>
        <w:t>单调递增,</w:t>
      </w:r>
      <m:oMath>
        <m:r>
          <m:rPr/>
          <w:rPr>
            <w:rFonts w:ascii="Cambria Math" w:hAnsi="Cambria Math" w:cs="Cambria Math"/>
          </w:rPr>
          <m:t>g(x)&lt;g(0)=1+a&lt;0</m:t>
        </m:r>
      </m:oMath>
    </w:p>
    <w:p w14:paraId="16BFCFA8">
      <w:pPr>
        <w:shd w:val="clear" w:color="auto" w:fill="F2F2F2"/>
        <w:spacing w:line="360" w:lineRule="auto"/>
        <w:jc w:val="left"/>
      </w:pPr>
      <w:r>
        <w:rPr>
          <w:color w:val="FF0000"/>
        </w:rPr>
        <w:t>又</w:t>
      </w:r>
      <m:oMath>
        <m:r>
          <m:rPr/>
          <w:rPr>
            <w:rFonts w:ascii="Cambria Math" w:hAnsi="Cambria Math" w:cs="Cambria Math"/>
          </w:rPr>
          <m:t>g(−1)=</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&gt;0</m:t>
        </m:r>
      </m:oMath>
    </w:p>
    <w:p w14:paraId="578E0FE9">
      <w:pPr>
        <w:shd w:val="clear" w:color="auto" w:fill="F2F2F2"/>
        <w:spacing w:line="360" w:lineRule="auto"/>
        <w:jc w:val="left"/>
      </w:pPr>
      <w:r>
        <w:rPr>
          <w:color w:val="FF0000"/>
        </w:rPr>
        <w:t>所以存在</w:t>
      </w:r>
      <m:oMath>
        <m:r>
          <m:rPr/>
          <w:rPr>
            <w:rFonts w:ascii="Cambria Math" w:hAnsi="Cambria Math" w:cs="Cambria Math"/>
          </w:rPr>
          <m:t>t∈(−1,n)</m:t>
        </m:r>
      </m:oMath>
      <w:r>
        <w:rPr>
          <w:color w:val="FF0000"/>
        </w:rPr>
        <w:t>,使得</w:t>
      </w:r>
      <m:oMath>
        <m:r>
          <m:rPr/>
          <w:rPr>
            <w:rFonts w:ascii="Cambria Math" w:hAnsi="Cambria Math" w:cs="Cambria Math"/>
          </w:rPr>
          <m:t>g(t)=0</m:t>
        </m:r>
      </m:oMath>
      <w:r>
        <w:rPr>
          <w:color w:val="FF0000"/>
        </w:rPr>
        <w:t>,即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(t)=0</m:t>
        </m:r>
      </m:oMath>
    </w:p>
    <w:p w14:paraId="00053A1C">
      <w:pPr>
        <w:shd w:val="clear" w:color="auto" w:fill="F2F2F2"/>
        <w:spacing w:line="360" w:lineRule="auto"/>
        <w:jc w:val="left"/>
      </w:pPr>
      <w:r>
        <w:rPr>
          <w:color w:val="FF0000"/>
        </w:rPr>
        <w:t>当</w:t>
      </w:r>
      <m:oMath>
        <m:r>
          <m:rPr/>
          <w:rPr>
            <w:rFonts w:ascii="Cambria Math" w:hAnsi="Cambria Math" w:cs="Cambria Math"/>
          </w:rPr>
          <m:t>x∈(−1,t),f(x)</m:t>
        </m:r>
      </m:oMath>
      <w:r>
        <w:rPr>
          <w:color w:val="FF0000"/>
        </w:rPr>
        <w:t>单调递增,当</w:t>
      </w:r>
      <m:oMath>
        <m:r>
          <m:rPr/>
          <w:rPr>
            <w:rFonts w:ascii="Cambria Math" w:hAnsi="Cambria Math" w:cs="Cambria Math"/>
          </w:rPr>
          <m:t>x∈(t,0),f(x)</m:t>
        </m:r>
      </m:oMath>
      <w:r>
        <w:rPr>
          <w:color w:val="FF0000"/>
        </w:rPr>
        <w:t>单调递减，</w:t>
      </w:r>
    </w:p>
    <w:p w14:paraId="6392FD31">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&gt;h</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e</m:t>
        </m:r>
      </m:oMath>
      <w:r>
        <w:rPr>
          <w:color w:val="FF0000"/>
        </w:rPr>
        <w:t>，</w:t>
      </w:r>
    </w:p>
    <w:p w14:paraId="19082369">
      <w:pPr>
        <w:shd w:val="clear" w:color="auto" w:fill="F2F2F2"/>
        <w:spacing w:line="360" w:lineRule="auto"/>
        <w:jc w:val="left"/>
      </w:pPr>
      <w:r>
        <w:rPr>
          <w:color w:val="FF0000"/>
        </w:rPr>
        <w:t>又</w:t>
      </w:r>
      <m:oMath>
        <m:r>
          <m:rPr/>
          <w:rPr>
            <w:rFonts w:ascii="Cambria Math" w:hAnsi="Cambria Math" w:cs="Cambria Math"/>
          </w:rPr>
          <m:t>−1&lt;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m:t>
            </m:r>
            <m:r>
              <m:rPr>
                <m:nor/>
                <m:sty m:val="p"/>
              </m:rPr>
              <w:rPr>
                <w:rFonts w:ascii="Cambria Math" w:hAnsi="Cambria Math" w:cs="Cambria Math"/>
                <w:b w:val="0"/>
                <w:i w:val="0"/>
              </w:rPr>
              <m:t>e</m:t>
            </m:r>
            <m:ctrlPr>
              <w:rPr>
                <w:rFonts w:ascii="Cambria Math" w:hAnsi="Cambria Math"/>
              </w:rPr>
            </m:ctrlPr>
          </m:sup>
        </m:sSup>
        <m:r>
          <m:rPr/>
          <w:rPr>
            <w:rFonts w:ascii="Cambria Math" w:hAnsi="Cambria Math" w:cs="Cambria Math"/>
          </w:rPr>
          <m:t>−1&lt;0</m:t>
        </m:r>
      </m:oMath>
      <w:r>
        <w:rPr>
          <w:color w:val="FF0000"/>
        </w:rPr>
        <w:t>，</w:t>
      </w:r>
      <m:oMath>
        <m:r>
          <m:rPr/>
          <w:rPr>
            <w:rFonts w:ascii="Cambria Math" w:hAnsi="Cambria Math" w:cs="Cambria Math"/>
          </w:rPr>
          <m:t>f</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m:t>
                </m:r>
                <m:r>
                  <m:rPr>
                    <m:nor/>
                    <m:sty m:val="p"/>
                  </m:rPr>
                  <w:rPr>
                    <w:rFonts w:ascii="Cambria Math" w:hAnsi="Cambria Math" w:cs="Cambria Math"/>
                    <w:b w:val="0"/>
                    <w:i w:val="0"/>
                  </w:rPr>
                  <m:t>e</m:t>
                </m:r>
                <m:ctrlPr>
                  <w:rPr>
                    <w:rFonts w:ascii="Cambria Math" w:hAnsi="Cambria Math"/>
                  </w:rPr>
                </m:ctrlPr>
              </m:sup>
            </m:sSup>
            <m:r>
              <m:rPr/>
              <w:rPr>
                <w:rFonts w:ascii="Cambria Math" w:hAnsi="Cambria Math" w:cs="Cambria Math"/>
              </w:rPr>
              <m:t>−1</m:t>
            </m:r>
            <m:ctrlPr>
              <w:rPr>
                <w:rFonts w:ascii="Cambria Math" w:hAnsi="Cambria Math"/>
              </w:rPr>
            </m:ctrlPr>
          </m:e>
        </m:d>
        <m:r>
          <m:rPr/>
          <w:rPr>
            <w:rFonts w:ascii="Cambria Math" w:hAnsi="Cambria Math" w:cs="Cambria Math"/>
          </w:rPr>
          <m:t>&lt;a</m:t>
        </m:r>
        <m:r>
          <m:rPr>
            <m:nor/>
            <m:sty m:val="p"/>
          </m:rPr>
          <w:rPr>
            <w:rFonts w:ascii="Cambria Math" w:hAnsi="Cambria Math" w:cs="Cambria Math"/>
            <w:b w:val="0"/>
            <w:i w:val="0"/>
          </w:rPr>
          <m:t>e</m:t>
        </m:r>
        <m:r>
          <m:rPr/>
          <w:rPr>
            <w:rFonts w:ascii="Cambria Math" w:hAnsi="Cambria Math" w:cs="Cambria Math"/>
          </w:rPr>
          <m:t>−a</m:t>
        </m:r>
        <m:r>
          <m:rPr>
            <m:nor/>
            <m:sty m:val="p"/>
          </m:rPr>
          <w:rPr>
            <w:rFonts w:ascii="Cambria Math" w:hAnsi="Cambria Math" w:cs="Cambria Math"/>
            <w:b w:val="0"/>
            <w:i w:val="0"/>
          </w:rPr>
          <m:t>e</m:t>
        </m:r>
        <m:r>
          <m:rPr/>
          <w:rPr>
            <w:rFonts w:ascii="Cambria Math" w:hAnsi="Cambria Math" w:cs="Cambria Math"/>
          </w:rPr>
          <m:t>=0</m:t>
        </m:r>
      </m:oMath>
    </w:p>
    <w:p w14:paraId="684335FA">
      <w:pPr>
        <w:shd w:val="clear" w:color="auto" w:fill="F2F2F2"/>
        <w:spacing w:line="360" w:lineRule="auto"/>
        <w:jc w:val="left"/>
      </w:pPr>
      <w:r>
        <w:rPr>
          <w:color w:val="FF0000"/>
        </w:rPr>
        <w:t>而</w:t>
      </w:r>
      <m:oMath>
        <m:r>
          <m:rPr/>
          <w:rPr>
            <w:rFonts w:ascii="Cambria Math" w:hAnsi="Cambria Math" w:cs="Cambria Math"/>
          </w:rPr>
          <m:t>f(0)=0</m:t>
        </m:r>
      </m:oMath>
      <w:r>
        <w:rPr>
          <w:color w:val="FF0000"/>
        </w:rPr>
        <w:t>,所以当</w:t>
      </w:r>
      <m:oMath>
        <m:r>
          <m:rPr/>
          <w:rPr>
            <w:rFonts w:ascii="Cambria Math" w:hAnsi="Cambria Math" w:cs="Cambria Math"/>
          </w:rPr>
          <m:t>x∈(t,0),f(x)&gt;0</m:t>
        </m:r>
      </m:oMath>
    </w:p>
    <w:p w14:paraId="757AB8EB">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(−1,t)</m:t>
        </m:r>
      </m:oMath>
      <w:r>
        <w:rPr>
          <w:color w:val="FF0000"/>
        </w:rPr>
        <w:t>上有唯一零点,</w:t>
      </w:r>
      <m:oMath>
        <m:r>
          <m:rPr/>
          <w:rPr>
            <w:rFonts w:ascii="Cambria Math" w:hAnsi="Cambria Math" w:cs="Cambria Math"/>
          </w:rPr>
          <m:t>(t,0)</m:t>
        </m:r>
      </m:oMath>
      <w:r>
        <w:rPr>
          <w:color w:val="FF0000"/>
        </w:rPr>
        <w:t>上无零点</w:t>
      </w:r>
    </w:p>
    <w:p w14:paraId="00150E4E">
      <w:pPr>
        <w:shd w:val="clear" w:color="auto" w:fill="F2F2F2"/>
        <w:spacing w:line="360" w:lineRule="auto"/>
        <w:jc w:val="left"/>
      </w:pPr>
      <w:r>
        <w:rPr>
          <w:color w:val="FF0000"/>
        </w:rPr>
        <w:t>即</w:t>
      </w:r>
      <m:oMath>
        <m:r>
          <m:rPr/>
          <w:rPr>
            <w:rFonts w:ascii="Cambria Math" w:hAnsi="Cambria Math" w:cs="Cambria Math"/>
          </w:rPr>
          <m:t>f(x)</m:t>
        </m:r>
      </m:oMath>
      <w:r>
        <w:rPr>
          <w:color w:val="FF0000"/>
        </w:rPr>
        <w:t>在</w:t>
      </w:r>
      <m:oMath>
        <m:r>
          <m:rPr/>
          <w:rPr>
            <w:rFonts w:ascii="Cambria Math" w:hAnsi="Cambria Math" w:cs="Cambria Math"/>
          </w:rPr>
          <m:t>(−1,0)</m:t>
        </m:r>
      </m:oMath>
      <w:r>
        <w:rPr>
          <w:color w:val="FF0000"/>
        </w:rPr>
        <w:t>上有唯一零点</w:t>
      </w:r>
    </w:p>
    <w:p w14:paraId="42D26E6C">
      <w:pPr>
        <w:shd w:val="clear" w:color="auto" w:fill="F2F2F2"/>
        <w:spacing w:line="360" w:lineRule="auto"/>
        <w:jc w:val="left"/>
      </w:pPr>
      <w:r>
        <w:rPr>
          <w:color w:val="FF0000"/>
        </w:rPr>
        <w:t>所以</w:t>
      </w:r>
      <m:oMath>
        <m:r>
          <m:rPr/>
          <w:rPr>
            <w:rFonts w:ascii="Cambria Math" w:hAnsi="Cambria Math" w:cs="Cambria Math"/>
          </w:rPr>
          <m:t>a&lt;−1</m:t>
        </m:r>
      </m:oMath>
      <w:r>
        <w:rPr>
          <w:color w:val="FF0000"/>
        </w:rPr>
        <w:t>,符合题意</w:t>
      </w:r>
    </w:p>
    <w:p w14:paraId="1DE305E5">
      <w:pPr>
        <w:shd w:val="clear" w:color="auto" w:fill="F2F2F2"/>
        <w:spacing w:line="360" w:lineRule="auto"/>
        <w:jc w:val="left"/>
      </w:pPr>
      <w:r>
        <w:rPr>
          <w:color w:val="FF0000"/>
        </w:rPr>
        <w:t>所以若</w:t>
      </w:r>
      <m:oMath>
        <m:r>
          <m:rPr/>
          <w:rPr>
            <w:rFonts w:ascii="Cambria Math" w:hAnsi="Cambria Math" w:cs="Cambria Math"/>
          </w:rPr>
          <m:t>f(x)</m:t>
        </m:r>
      </m:oMath>
      <w:r>
        <w:rPr>
          <w:color w:val="FF0000"/>
        </w:rPr>
        <w:t>在区间</w:t>
      </w:r>
      <m:oMath>
        <m:r>
          <m:rPr/>
          <w:rPr>
            <w:rFonts w:ascii="Cambria Math" w:hAnsi="Cambria Math" w:cs="Cambria Math"/>
          </w:rPr>
          <m:t>(−1,0),(0,+</m:t>
        </m:r>
        <m:r>
          <m:rPr>
            <m:sty m:val="p"/>
          </m:rPr>
          <w:rPr>
            <w:rFonts w:ascii="Cambria Math" w:hAnsi="Cambria Math" w:cs="Cambria Math"/>
          </w:rPr>
          <m:t>∞</m:t>
        </m:r>
        <m:r>
          <m:rPr/>
          <w:rPr>
            <w:rFonts w:ascii="Cambria Math" w:hAnsi="Cambria Math" w:cs="Cambria Math"/>
          </w:rPr>
          <m:t>)</m:t>
        </m:r>
      </m:oMath>
      <w:r>
        <w:rPr>
          <w:color w:val="FF0000"/>
        </w:rPr>
        <w:t>各恰有一个零点,求</w:t>
      </w:r>
      <m:oMath>
        <m:r>
          <m:rPr/>
          <w:rPr>
            <w:rFonts w:ascii="Cambria Math" w:hAnsi="Cambria Math" w:cs="Cambria Math"/>
          </w:rPr>
          <m:t>a</m:t>
        </m:r>
      </m:oMath>
      <w:r>
        <w:rPr>
          <w:color w:val="FF0000"/>
        </w:rPr>
        <w:t>的取值范围为</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oMath>
    </w:p>
    <w:p w14:paraId="2965EF72">
      <w:pPr>
        <w:shd w:val="clear" w:color="auto" w:fill="F2F2F2"/>
        <w:spacing w:line="360" w:lineRule="auto"/>
        <w:jc w:val="left"/>
      </w:pPr>
      <w:r>
        <w:rPr>
          <w:rFonts w:eastAsia="Times New Roman"/>
          <w:color w:val="FF0000"/>
          <w:kern w:val="0"/>
          <w:sz w:val="24"/>
          <w:szCs w:val="24"/>
        </w:rPr>
        <w:drawing>
          <wp:inline distT="0" distB="0" distL="114300" distR="114300">
            <wp:extent cx="1781175" cy="1933575"/>
            <wp:effectExtent l="0" t="0" r="9525" b="9525"/>
            <wp:docPr id="100003" name="图片 100003" descr="@@@c3bb8090-27f1-472d-b375-a09ab0394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3bb8090-27f1-472d-b375-a09ab0394dd6"/>
                    <pic:cNvPicPr>
                      <a:picLocks noChangeAspect="1"/>
                    </pic:cNvPicPr>
                  </pic:nvPicPr>
                  <pic:blipFill>
                    <a:blip r:embed="rId7"/>
                    <a:stretch>
                      <a:fillRect/>
                    </a:stretch>
                  </pic:blipFill>
                  <pic:spPr>
                    <a:xfrm>
                      <a:off x="0" y="0"/>
                      <a:ext cx="1781175" cy="1933575"/>
                    </a:xfrm>
                    <a:prstGeom prst="rect">
                      <a:avLst/>
                    </a:prstGeom>
                  </pic:spPr>
                </pic:pic>
              </a:graphicData>
            </a:graphic>
          </wp:inline>
        </w:drawing>
      </w:r>
      <w:r>
        <w:rPr>
          <w:color w:val="FF0000"/>
        </w:rPr>
        <w:t>【点睛】</w:t>
      </w:r>
    </w:p>
    <w:p w14:paraId="469FA64E">
      <w:pPr>
        <w:shd w:val="clear" w:color="auto" w:fill="F2F2F2"/>
        <w:spacing w:line="360" w:lineRule="auto"/>
        <w:jc w:val="left"/>
      </w:pPr>
      <w:r>
        <w:rPr>
          <w:color w:val="FF0000"/>
        </w:rPr>
        <w:t>方法点睛：本题的关键是对</w:t>
      </w:r>
      <m:oMath>
        <m:r>
          <m:rPr/>
          <w:rPr>
            <w:rFonts w:ascii="Cambria Math" w:hAnsi="Cambria Math" w:cs="Cambria Math"/>
          </w:rPr>
          <m:t>a</m:t>
        </m:r>
      </m:oMath>
      <w:r>
        <w:rPr>
          <w:color w:val="FF0000"/>
        </w:rPr>
        <w:t>的范围进行合理分类，否定和肯定并用，否定只需要说明一边不满足即可，肯定要两方面都说明.</w:t>
      </w:r>
    </w:p>
    <w:p w14:paraId="75BBD985">
      <w:pPr>
        <w:shd w:val="clear" w:color="auto" w:fill="F2F2F2"/>
        <w:spacing w:line="360" w:lineRule="auto"/>
        <w:jc w:val="left"/>
      </w:pPr>
    </w:p>
    <w:p w14:paraId="4294C5B1">
      <w:pPr>
        <w:spacing w:line="360" w:lineRule="auto"/>
        <w:jc w:val="left"/>
      </w:pPr>
      <w:r>
        <w:t>5．</w:t>
      </w:r>
      <w:r>
        <w:rPr>
          <w:color w:val="C00000"/>
        </w:rPr>
        <w:t>（2022·浙江·高考真题）</w:t>
      </w:r>
      <w:r>
        <w:t>设函数</w:t>
      </w:r>
      <m:oMath>
        <m:r>
          <m:rPr/>
          <w:rPr>
            <w:rFonts w:ascii="Cambria Math" w:hAnsi="Cambria Math" w:cs="Cambria Math"/>
          </w:rPr>
          <m:t>f(x)=</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2x</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x(x&gt;0)</m:t>
        </m:r>
      </m:oMath>
      <w:r>
        <w:t>．</w:t>
      </w:r>
    </w:p>
    <w:p w14:paraId="6070F33C">
      <w:pPr>
        <w:spacing w:line="360" w:lineRule="auto"/>
        <w:jc w:val="left"/>
      </w:pPr>
      <w:r>
        <w:t>(1)求</w:t>
      </w:r>
      <m:oMath>
        <m:r>
          <m:rPr/>
          <w:rPr>
            <w:rFonts w:ascii="Cambria Math" w:hAnsi="Cambria Math" w:cs="Cambria Math"/>
          </w:rPr>
          <m:t>f(x)</m:t>
        </m:r>
      </m:oMath>
      <w:r>
        <w:t>的单调区间；</w:t>
      </w:r>
    </w:p>
    <w:p w14:paraId="68304020">
      <w:pPr>
        <w:spacing w:line="360" w:lineRule="auto"/>
        <w:jc w:val="left"/>
      </w:pPr>
      <w:r>
        <w:t>(2)已知</w:t>
      </w:r>
      <m:oMath>
        <m:r>
          <m:rPr/>
          <w:rPr>
            <w:rFonts w:ascii="Cambria Math" w:hAnsi="Cambria Math" w:cs="Cambria Math"/>
          </w:rPr>
          <m:t>a,b∈R</m:t>
        </m:r>
      </m:oMath>
      <w:r>
        <w:t>，曲线</w:t>
      </w:r>
      <m:oMath>
        <m:r>
          <m:rPr/>
          <w:rPr>
            <w:rFonts w:ascii="Cambria Math" w:hAnsi="Cambria Math" w:cs="Cambria Math"/>
          </w:rPr>
          <m:t>y=f(x)</m:t>
        </m:r>
      </m:oMath>
      <w:r>
        <w:t>上不同的三点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ctrlPr>
              <w:rPr>
                <w:rFonts w:ascii="Cambria Math" w:hAnsi="Cambria Math"/>
              </w:rPr>
            </m:ctrlPr>
          </m:e>
        </m:d>
      </m:oMath>
      <w:r>
        <w:t>处的切线都经过点</w:t>
      </w:r>
      <m:oMath>
        <m:r>
          <m:rPr/>
          <w:rPr>
            <w:rFonts w:ascii="Cambria Math" w:hAnsi="Cambria Math" w:cs="Cambria Math"/>
          </w:rPr>
          <m:t>(a,b)</m:t>
        </m:r>
      </m:oMath>
      <w:r>
        <w:t>．证明：</w:t>
      </w:r>
    </w:p>
    <w:p w14:paraId="1E190B15">
      <w:pPr>
        <w:spacing w:line="360" w:lineRule="auto"/>
        <w:jc w:val="left"/>
      </w:pPr>
      <w:r>
        <w:t>（ⅰ）若</w:t>
      </w:r>
      <m:oMath>
        <m:r>
          <m:rPr/>
          <w:rPr>
            <w:rFonts w:ascii="Cambria Math" w:hAnsi="Cambria Math" w:cs="Cambria Math"/>
          </w:rPr>
          <m:t>a&gt;</m:t>
        </m:r>
        <m:r>
          <m:rPr>
            <m:nor/>
            <m:sty m:val="p"/>
          </m:rPr>
          <w:rPr>
            <w:rFonts w:ascii="Cambria Math" w:hAnsi="Cambria Math" w:cs="Cambria Math"/>
            <w:b w:val="0"/>
            <w:i w:val="0"/>
          </w:rPr>
          <m:t>e</m:t>
        </m:r>
      </m:oMath>
      <w:r>
        <w:t>，则</w:t>
      </w:r>
      <m:oMath>
        <m:r>
          <m:rPr/>
          <w:rPr>
            <w:rFonts w:ascii="Cambria Math" w:hAnsi="Cambria Math" w:cs="Cambria Math"/>
          </w:rPr>
          <m:t>0&lt;b−f(a)&lt;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−1</m:t>
            </m:r>
            <m:ctrlPr>
              <w:rPr>
                <w:rFonts w:ascii="Cambria Math" w:hAnsi="Cambria Math"/>
              </w:rPr>
            </m:ctrlPr>
          </m:e>
        </m:d>
      </m:oMath>
      <w:r>
        <w:t>；</w:t>
      </w:r>
    </w:p>
    <w:p w14:paraId="41CAD6FB">
      <w:pPr>
        <w:spacing w:line="360" w:lineRule="auto"/>
        <w:jc w:val="left"/>
      </w:pPr>
      <w:r>
        <w:t>（ⅱ）若</w:t>
      </w:r>
      <m:oMath>
        <m:r>
          <m:rPr/>
          <w:rPr>
            <w:rFonts w:ascii="Cambria Math" w:hAnsi="Cambria Math" w:cs="Cambria Math"/>
          </w:rPr>
          <m:t>0&lt;a&lt;</m:t>
        </m:r>
        <m:r>
          <m:rPr>
            <m:nor/>
            <m:sty m:val="p"/>
          </m:rPr>
          <w:rPr>
            <w:rFonts w:ascii="Cambria Math" w:hAnsi="Cambria Math" w:cs="Cambria Math"/>
            <w:b w:val="0"/>
            <w:i w:val="0"/>
          </w:rPr>
          <m:t>e</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t>，则</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r>
              <m:rPr/>
              <w:rPr>
                <w:rFonts w:ascii="Cambria Math" w:hAnsi="Cambria Math" w:cs="Cambria Math"/>
              </w:rPr>
              <m:t>−a</m:t>
            </m:r>
            <m:ctrlPr>
              <w:rPr>
                <w:rFonts w:ascii="Cambria Math" w:hAnsi="Cambria Math"/>
              </w:rPr>
            </m:ctrlPr>
          </m:num>
          <m:den>
            <m:r>
              <m:rPr/>
              <w:rPr>
                <w:rFonts w:ascii="Cambria Math" w:hAnsi="Cambria Math" w:cs="Cambria Math"/>
              </w:rPr>
              <m:t>6</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r>
              <m:rPr/>
              <w:rPr>
                <w:rFonts w:ascii="Cambria Math" w:hAnsi="Cambria Math" w:cs="Cambria Math"/>
              </w:rPr>
              <m:t>−a</m:t>
            </m:r>
            <m:ctrlPr>
              <w:rPr>
                <w:rFonts w:ascii="Cambria Math" w:hAnsi="Cambria Math"/>
              </w:rPr>
            </m:ctrlPr>
          </m:num>
          <m:den>
            <m:r>
              <m:rPr/>
              <w:rPr>
                <w:rFonts w:ascii="Cambria Math" w:hAnsi="Cambria Math" w:cs="Cambria Math"/>
              </w:rPr>
              <m:t>6</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w:t>
      </w:r>
    </w:p>
    <w:p w14:paraId="1DA6376C">
      <w:pPr>
        <w:spacing w:line="360" w:lineRule="auto"/>
        <w:jc w:val="left"/>
      </w:pPr>
      <w:r>
        <w:t>（注：</w:t>
      </w:r>
      <m:oMath>
        <m:r>
          <m:rPr>
            <m:nor/>
            <m:sty m:val="p"/>
          </m:rPr>
          <w:rPr>
            <w:rFonts w:ascii="Cambria Math" w:hAnsi="Cambria Math" w:cs="Cambria Math"/>
            <w:b w:val="0"/>
            <w:i w:val="0"/>
          </w:rPr>
          <m:t>e</m:t>
        </m:r>
        <m:r>
          <m:rPr/>
          <w:rPr>
            <w:rFonts w:ascii="Cambria Math" w:hAnsi="Cambria Math" w:cs="Cambria Math"/>
          </w:rPr>
          <m:t>=2.71828⋯</m:t>
        </m:r>
      </m:oMath>
      <w:r>
        <w:t>是自然对数的底数）</w:t>
      </w:r>
    </w:p>
    <w:p w14:paraId="0CA8F4B7">
      <w:pPr>
        <w:shd w:val="clear" w:color="auto" w:fill="F2F2F2"/>
        <w:spacing w:line="360" w:lineRule="auto"/>
        <w:jc w:val="left"/>
      </w:pPr>
      <w:r>
        <w:rPr>
          <w:color w:val="FF0000"/>
        </w:rPr>
        <w:t>【答案】(1)</w:t>
      </w:r>
      <m:oMath>
        <m:r>
          <m:rPr/>
          <w:rPr>
            <w:rFonts w:ascii="Cambria Math" w:hAnsi="Cambria Math" w:cs="Cambria Math"/>
          </w:rPr>
          <m:t>f(x)</m:t>
        </m:r>
      </m:oMath>
      <w:r>
        <w:rPr>
          <w:color w:val="FF0000"/>
        </w:rPr>
        <w:t>的减区间为</w:t>
      </w:r>
      <m:oMath>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，增区间为</w:t>
      </w:r>
      <m:oMath>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w:t>
      </w:r>
    </w:p>
    <w:p w14:paraId="48C0D916">
      <w:pPr>
        <w:shd w:val="clear" w:color="auto" w:fill="F2F2F2"/>
        <w:spacing w:line="360" w:lineRule="auto"/>
        <w:jc w:val="left"/>
      </w:pPr>
      <w:r>
        <w:rPr>
          <w:color w:val="FF0000"/>
        </w:rPr>
        <w:t>(2)（ⅰ）见解析；（ⅱ）见解析.</w:t>
      </w:r>
    </w:p>
    <w:p w14:paraId="2954FB35">
      <w:pPr>
        <w:shd w:val="clear" w:color="auto" w:fill="F2F2F2"/>
        <w:spacing w:line="360" w:lineRule="auto"/>
        <w:jc w:val="left"/>
      </w:pPr>
      <w:r>
        <w:rPr>
          <w:color w:val="FF0000"/>
        </w:rPr>
        <w:t>【分析】（1）求出函数的导数，讨论其符号后可得函数的单调性.</w:t>
      </w:r>
    </w:p>
    <w:p w14:paraId="3C35EE68">
      <w:pPr>
        <w:shd w:val="clear" w:color="auto" w:fill="F2F2F2"/>
        <w:spacing w:line="360" w:lineRule="auto"/>
        <w:jc w:val="left"/>
      </w:pPr>
      <w:r>
        <w:rPr>
          <w:color w:val="FF0000"/>
        </w:rPr>
        <w:t xml:space="preserve">（2）（ⅰ）由题设构造关于切点横坐标的方程，根据方程有3个不同的解可证明不等式成立，（ⅱ） </w:t>
      </w:r>
      <m:oMath>
        <m:r>
          <m:rPr/>
          <w:rPr>
            <w:rFonts w:ascii="Cambria Math" w:hAnsi="Cambria Math" w:cs="Cambria Math"/>
          </w:rPr>
          <m:t>k=</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oMath>
      <w:r>
        <w:rPr>
          <w:color w:val="FF0000"/>
        </w:rPr>
        <w:t>，</w:t>
      </w:r>
      <m:oMath>
        <m:r>
          <m:rPr/>
          <w:rPr>
            <w:rFonts w:ascii="Cambria Math" w:hAnsi="Cambria Math" w:cs="Cambria Math"/>
          </w:rPr>
          <m:t>m=</m:t>
        </m:r>
        <m:f>
          <m:fPr>
            <m:ctrlPr>
              <w:rPr>
                <w:rFonts w:ascii="Cambria Math" w:hAnsi="Cambria Math"/>
              </w:rPr>
            </m:ctrlPr>
          </m:fPr>
          <m:num>
            <m:r>
              <m:rPr/>
              <w:rPr>
                <w:rFonts w:ascii="Cambria Math" w:hAnsi="Cambria Math" w:cs="Cambria Math"/>
              </w:rPr>
              <m:t>a</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&lt;1</m:t>
        </m:r>
      </m:oMath>
      <w:r>
        <w:rPr>
          <w:color w:val="FF0000"/>
        </w:rPr>
        <w:t>，则题设不等式可转化为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&lt;</m:t>
        </m:r>
        <m:f>
          <m:fPr>
            <m:ctrlPr>
              <w:rPr>
                <w:rFonts w:ascii="Cambria Math" w:hAnsi="Cambria Math"/>
              </w:rPr>
            </m:ctrlPr>
          </m:fPr>
          <m:num>
            <m:d>
              <m:dPr>
                <m:ctrlPr>
                  <w:rPr>
                    <w:rFonts w:ascii="Cambria Math" w:hAnsi="Cambria Math"/>
                  </w:rPr>
                </m:ctrlPr>
              </m:dPr>
              <m:e>
                <m:r>
                  <m:rPr/>
                  <w:rPr>
                    <w:rFonts w:ascii="Cambria Math" w:hAnsi="Cambria Math" w:cs="Cambria Math"/>
                  </w:rPr>
                  <m:t>m−13</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−m+12</m:t>
                </m:r>
                <m:ctrlPr>
                  <w:rPr>
                    <w:rFonts w:ascii="Cambria Math" w:hAnsi="Cambria Math"/>
                  </w:rPr>
                </m:ctrlPr>
              </m:e>
            </m:d>
            <m:ctrlPr>
              <w:rPr>
                <w:rFonts w:ascii="Cambria Math" w:hAnsi="Cambria Math"/>
              </w:rPr>
            </m:ctrlPr>
          </m:num>
          <m:den>
            <m:r>
              <m:rPr/>
              <w:rPr>
                <w:rFonts w:ascii="Cambria Math" w:hAnsi="Cambria Math" w:cs="Cambria Math"/>
              </w:rPr>
              <m:t>36m</m:t>
            </m:r>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ctrlPr>
              <w:rPr>
                <w:rFonts w:ascii="Cambria Math" w:hAnsi="Cambria Math"/>
              </w:rPr>
            </m:ctrlPr>
          </m:den>
        </m:f>
      </m:oMath>
      <w:r>
        <w:rPr>
          <w:color w:val="FF0000"/>
        </w:rPr>
        <w:t>，结合零点满足的方程进一步转化为</w:t>
      </w:r>
      <m:oMath>
        <m:r>
          <m:rPr>
            <m:sty m:val="p"/>
          </m:rPr>
          <w:rPr>
            <w:rFonts w:ascii="Cambria Math" w:hAnsi="Cambria Math" w:cs="Cambria Math"/>
          </w:rPr>
          <m:t>ln</m:t>
        </m:r>
        <m:r>
          <m:rPr/>
          <w:rPr>
            <w:rFonts w:ascii="Cambria Math" w:hAnsi="Cambria Math" w:cs="Cambria Math"/>
          </w:rPr>
          <m:t>m+</m:t>
        </m:r>
        <m:f>
          <m:fPr>
            <m:ctrlPr>
              <w:rPr>
                <w:rFonts w:ascii="Cambria Math" w:hAnsi="Cambria Math"/>
              </w:rPr>
            </m:ctrlPr>
          </m:fPr>
          <m:num>
            <m:d>
              <m:dPr>
                <m:ctrlPr>
                  <w:rPr>
                    <w:rFonts w:ascii="Cambria Math" w:hAnsi="Cambria Math"/>
                  </w:rPr>
                </m:ctrlPr>
              </m:dPr>
              <m:e>
                <m:r>
                  <m:rPr/>
                  <w:rPr>
                    <w:rFonts w:ascii="Cambria Math" w:hAnsi="Cambria Math" w:cs="Cambria Math"/>
                  </w:rPr>
                  <m:t>m−1</m:t>
                </m:r>
                <m:ctrlPr>
                  <w:rPr>
                    <w:rFonts w:ascii="Cambria Math" w:hAnsi="Cambria Math"/>
                  </w:rPr>
                </m:ctrlPr>
              </m:e>
            </m:d>
            <m:d>
              <m:dPr>
                <m:ctrlPr>
                  <w:rPr>
                    <w:rFonts w:ascii="Cambria Math" w:hAnsi="Cambria Math"/>
                  </w:rPr>
                </m:ctrlPr>
              </m:dPr>
              <m:e>
                <m:r>
                  <m:rPr/>
                  <w:rPr>
                    <w:rFonts w:ascii="Cambria Math" w:hAnsi="Cambria Math" w:cs="Cambria Math"/>
                  </w:rPr>
                  <m:t>m−13</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−m+12</m:t>
                </m:r>
                <m:ctrlPr>
                  <w:rPr>
                    <w:rFonts w:ascii="Cambria Math" w:hAnsi="Cambria Math"/>
                  </w:rPr>
                </m:ctrlPr>
              </m:e>
            </m:d>
            <m:ctrlPr>
              <w:rPr>
                <w:rFonts w:ascii="Cambria Math" w:hAnsi="Cambria Math"/>
              </w:rPr>
            </m:ctrlPr>
          </m:num>
          <m:den>
            <m:r>
              <m:rPr/>
              <w:rPr>
                <w:rFonts w:ascii="Cambria Math" w:hAnsi="Cambria Math" w:cs="Cambria Math"/>
              </w:rPr>
              <m:t>72</m:t>
            </m:r>
            <m:d>
              <m:dPr>
                <m:ctrlPr>
                  <w:rPr>
                    <w:rFonts w:ascii="Cambria Math" w:hAnsi="Cambria Math"/>
                  </w:rPr>
                </m:ctrlPr>
              </m:dPr>
              <m:e>
                <m:r>
                  <m:rPr/>
                  <w:rPr>
                    <w:rFonts w:ascii="Cambria Math" w:hAnsi="Cambria Math" w:cs="Cambria Math"/>
                  </w:rPr>
                  <m:t>m+1</m:t>
                </m:r>
                <m:ctrlPr>
                  <w:rPr>
                    <w:rFonts w:ascii="Cambria Math" w:hAnsi="Cambria Math"/>
                  </w:rPr>
                </m:ctrlPr>
              </m:e>
            </m:d>
            <m:ctrlPr>
              <w:rPr>
                <w:rFonts w:ascii="Cambria Math" w:hAnsi="Cambria Math"/>
              </w:rPr>
            </m:ctrlPr>
          </m:den>
        </m:f>
        <m:r>
          <m:rPr/>
          <w:rPr>
            <w:rFonts w:ascii="Cambria Math" w:hAnsi="Cambria Math" w:cs="Cambria Math"/>
          </w:rPr>
          <m:t>&lt;0</m:t>
        </m:r>
      </m:oMath>
      <w:r>
        <w:rPr>
          <w:color w:val="FF0000"/>
        </w:rPr>
        <w:t>，利用导数可证该不等式成立.</w:t>
      </w:r>
    </w:p>
    <w:p w14:paraId="7C07D090">
      <w:pPr>
        <w:shd w:val="clear" w:color="auto" w:fill="F2F2F2"/>
        <w:spacing w:line="360" w:lineRule="auto"/>
        <w:jc w:val="left"/>
      </w:pPr>
      <w:r>
        <w:rPr>
          <w:color w:val="FF0000"/>
        </w:rPr>
        <w:t>【详解】（1）</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2x−</m:t>
            </m:r>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52D91AC6">
      <w:pPr>
        <w:shd w:val="clear" w:color="auto" w:fill="F2F2F2"/>
        <w:spacing w:line="360" w:lineRule="auto"/>
        <w:jc w:val="left"/>
      </w:pPr>
      <w:r>
        <w:rPr>
          <w:color w:val="FF0000"/>
        </w:rPr>
        <w:t>当</w:t>
      </w:r>
      <m:oMath>
        <m:r>
          <m:rPr/>
          <w:rPr>
            <w:rFonts w:ascii="Cambria Math" w:hAnsi="Cambria Math" w:cs="Cambria Math"/>
          </w:rPr>
          <m:t>0&lt;x&lt;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；当</w:t>
      </w:r>
      <m:oMath>
        <m:r>
          <m:rPr/>
          <w:rPr>
            <w:rFonts w:ascii="Cambria Math" w:hAnsi="Cambria Math" w:cs="Cambria Math"/>
          </w:rPr>
          <m:t>x&gt;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6DE4FE83">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的减区间为</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的增区间为</w:t>
      </w:r>
      <m:oMath>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w:t>
      </w:r>
    </w:p>
    <w:p w14:paraId="0504C69A">
      <w:pPr>
        <w:shd w:val="clear" w:color="auto" w:fill="F2F2F2"/>
        <w:spacing w:line="360" w:lineRule="auto"/>
        <w:jc w:val="left"/>
      </w:pPr>
      <w:r>
        <w:rPr>
          <w:color w:val="FF0000"/>
        </w:rPr>
        <w:t>（2）（ⅰ）因为过</w:t>
      </w:r>
      <m:oMath>
        <m:d>
          <m:dPr>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有三条不同的切线，设切点为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,i=1,2,3</m:t>
        </m:r>
      </m:oMath>
      <w:r>
        <w:rPr>
          <w:color w:val="FF0000"/>
        </w:rPr>
        <w:t>，</w:t>
      </w:r>
    </w:p>
    <w:p w14:paraId="2343C1B6">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ctrlPr>
              <w:rPr>
                <w:rFonts w:ascii="Cambria Math" w:hAnsi="Cambria Math"/>
              </w:rPr>
            </m:ctrlPr>
          </m:e>
        </m:d>
        <m:r>
          <m:rPr/>
          <w:rPr>
            <w:rFonts w:ascii="Cambria Math" w:hAnsi="Cambria Math" w:cs="Cambria Math"/>
          </w:rPr>
          <m:t>−b=</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−a</m:t>
            </m:r>
            <m:ctrlPr>
              <w:rPr>
                <w:rFonts w:ascii="Cambria Math" w:hAnsi="Cambria Math"/>
              </w:rPr>
            </m:ctrlPr>
          </m:e>
        </m:d>
      </m:oMath>
      <w:r>
        <w:rPr>
          <w:color w:val="FF0000"/>
        </w:rPr>
        <w:t>，</w:t>
      </w:r>
    </w:p>
    <w:p w14:paraId="796B2CB2">
      <w:pPr>
        <w:shd w:val="clear" w:color="auto" w:fill="F2F2F2"/>
        <w:spacing w:line="360" w:lineRule="auto"/>
        <w:jc w:val="left"/>
      </w:pPr>
      <w:r>
        <w:rPr>
          <w:color w:val="FF0000"/>
        </w:rPr>
        <w:t>故方程</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−b=</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d>
          <m:dPr>
            <m:ctrlPr>
              <w:rPr>
                <w:rFonts w:ascii="Cambria Math" w:hAnsi="Cambria Math"/>
              </w:rPr>
            </m:ctrlPr>
          </m:dPr>
          <m:e>
            <m:r>
              <m:rPr/>
              <w:rPr>
                <w:rFonts w:ascii="Cambria Math" w:hAnsi="Cambria Math" w:cs="Cambria Math"/>
              </w:rPr>
              <m:t>x−a</m:t>
            </m:r>
            <m:ctrlPr>
              <w:rPr>
                <w:rFonts w:ascii="Cambria Math" w:hAnsi="Cambria Math"/>
              </w:rPr>
            </m:ctrlPr>
          </m:e>
        </m:d>
      </m:oMath>
      <w:r>
        <w:rPr>
          <w:color w:val="FF0000"/>
        </w:rPr>
        <w:t>有3个不同的根，</w:t>
      </w:r>
    </w:p>
    <w:p w14:paraId="1F9E90BE">
      <w:pPr>
        <w:shd w:val="clear" w:color="auto" w:fill="F2F2F2"/>
        <w:spacing w:line="360" w:lineRule="auto"/>
        <w:jc w:val="left"/>
      </w:pPr>
      <w:r>
        <w:rPr>
          <w:color w:val="FF0000"/>
        </w:rPr>
        <w:t>该方程可整理为</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d>
          <m:dPr>
            <m:ctrlPr>
              <w:rPr>
                <w:rFonts w:ascii="Cambria Math" w:hAnsi="Cambria Math"/>
              </w:rPr>
            </m:ctrlPr>
          </m:dPr>
          <m:e>
            <m:r>
              <m:rPr/>
              <w:rPr>
                <w:rFonts w:ascii="Cambria Math" w:hAnsi="Cambria Math" w:cs="Cambria Math"/>
              </w:rPr>
              <m:t>x−a</m:t>
            </m:r>
            <m:ctrlPr>
              <w:rPr>
                <w:rFonts w:ascii="Cambria Math" w:hAnsi="Cambria Math"/>
              </w:rPr>
            </m:ctrlPr>
          </m:e>
        </m:d>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2x</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x+b=0</m:t>
        </m:r>
      </m:oMath>
      <w:r>
        <w:rPr>
          <w:color w:val="FF0000"/>
        </w:rPr>
        <w:t>，</w:t>
      </w:r>
    </w:p>
    <w:p w14:paraId="2123880A">
      <w:pPr>
        <w:shd w:val="clear" w:color="auto" w:fill="F2F2F2"/>
        <w:spacing w:line="360" w:lineRule="auto"/>
        <w:jc w:val="left"/>
      </w:pPr>
      <w:r>
        <w:rPr>
          <w:color w:val="FF0000"/>
        </w:rPr>
        <w:t>设</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d>
          <m:dPr>
            <m:ctrlPr>
              <w:rPr>
                <w:rFonts w:ascii="Cambria Math" w:hAnsi="Cambria Math"/>
              </w:rPr>
            </m:ctrlPr>
          </m:dPr>
          <m:e>
            <m:r>
              <m:rPr/>
              <w:rPr>
                <w:rFonts w:ascii="Cambria Math" w:hAnsi="Cambria Math" w:cs="Cambria Math"/>
              </w:rPr>
              <m:t>x−a</m:t>
            </m:r>
            <m:ctrlPr>
              <w:rPr>
                <w:rFonts w:ascii="Cambria Math" w:hAnsi="Cambria Math"/>
              </w:rPr>
            </m:ctrlPr>
          </m:e>
        </m:d>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2x</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x+b</m:t>
        </m:r>
      </m:oMath>
      <w:r>
        <w:rPr>
          <w:color w:val="FF0000"/>
        </w:rPr>
        <w:t>，</w:t>
      </w:r>
    </w:p>
    <w:p w14:paraId="6B26B841">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ctrlPr>
              <w:rPr>
                <w:rFonts w:ascii="Cambria Math" w:hAnsi="Cambria Math"/>
              </w:rPr>
            </m:ctrlPr>
          </m:e>
        </m:d>
        <m:d>
          <m:dPr>
            <m:ctrlPr>
              <w:rPr>
                <w:rFonts w:ascii="Cambria Math" w:hAnsi="Cambria Math"/>
              </w:rPr>
            </m:ctrlPr>
          </m:dPr>
          <m:e>
            <m:r>
              <m:rPr/>
              <w:rPr>
                <w:rFonts w:ascii="Cambria Math" w:hAnsi="Cambria Math" w:cs="Cambria Math"/>
              </w:rPr>
              <m:t>x−a</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p>
    <w:p w14:paraId="47778089">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e</m:t>
            </m:r>
            <m:ctrlPr>
              <w:rPr>
                <w:rFonts w:ascii="Cambria Math" w:hAnsi="Cambria Math"/>
              </w:rPr>
            </m:ctrlPr>
          </m:e>
        </m:d>
        <m:d>
          <m:dPr>
            <m:ctrlPr>
              <w:rPr>
                <w:rFonts w:ascii="Cambria Math" w:hAnsi="Cambria Math"/>
              </w:rPr>
            </m:ctrlPr>
          </m:dPr>
          <m:e>
            <m:r>
              <m:rPr/>
              <w:rPr>
                <w:rFonts w:ascii="Cambria Math" w:hAnsi="Cambria Math" w:cs="Cambria Math"/>
              </w:rPr>
              <m:t>x−a</m:t>
            </m:r>
            <m:ctrlPr>
              <w:rPr>
                <w:rFonts w:ascii="Cambria Math" w:hAnsi="Cambria Math"/>
              </w:rPr>
            </m:ctrlPr>
          </m:e>
        </m:d>
      </m:oMath>
      <w:r>
        <w:rPr>
          <w:color w:val="FF0000"/>
        </w:rPr>
        <w:t>，</w:t>
      </w:r>
    </w:p>
    <w:p w14:paraId="4E8AE967">
      <w:pPr>
        <w:shd w:val="clear" w:color="auto" w:fill="F2F2F2"/>
        <w:spacing w:line="360" w:lineRule="auto"/>
        <w:jc w:val="left"/>
      </w:pPr>
      <w:r>
        <w:rPr>
          <w:color w:val="FF0000"/>
        </w:rPr>
        <w:t>当</w:t>
      </w:r>
      <m:oMath>
        <m:r>
          <m:rPr/>
          <w:rPr>
            <w:rFonts w:ascii="Cambria Math" w:hAnsi="Cambria Math" w:cs="Cambria Math"/>
          </w:rPr>
          <m:t>0&lt;x&lt;</m:t>
        </m:r>
        <m:r>
          <m:rPr>
            <m:nor/>
            <m:sty m:val="p"/>
          </m:rPr>
          <w:rPr>
            <w:rFonts w:ascii="Cambria Math" w:hAnsi="Cambria Math" w:cs="Cambria Math"/>
            <w:b w:val="0"/>
            <w:i w:val="0"/>
          </w:rPr>
          <m:t>e</m:t>
        </m:r>
      </m:oMath>
      <w:r>
        <w:rPr>
          <w:color w:val="FF0000"/>
        </w:rPr>
        <w:t>或</w:t>
      </w:r>
      <m:oMath>
        <m:r>
          <m:rPr/>
          <w:rPr>
            <w:rFonts w:ascii="Cambria Math" w:hAnsi="Cambria Math" w:cs="Cambria Math"/>
          </w:rPr>
          <m:t>x&gt;a</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；当</w:t>
      </w:r>
      <m:oMath>
        <m:r>
          <m:rPr>
            <m:nor/>
            <m:sty m:val="p"/>
          </m:rPr>
          <w:rPr>
            <w:rFonts w:ascii="Cambria Math" w:hAnsi="Cambria Math" w:cs="Cambria Math"/>
            <w:b w:val="0"/>
            <w:i w:val="0"/>
          </w:rPr>
          <m:t>e</m:t>
        </m:r>
        <m:r>
          <m:rPr/>
          <w:rPr>
            <w:rFonts w:ascii="Cambria Math" w:hAnsi="Cambria Math" w:cs="Cambria Math"/>
          </w:rPr>
          <m:t>&lt;x&lt;a</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4228E1E5">
      <w:pPr>
        <w:shd w:val="clear" w:color="auto" w:fill="F2F2F2"/>
        <w:spacing w:line="360" w:lineRule="auto"/>
        <w:jc w:val="left"/>
      </w:pPr>
      <w:r>
        <w:rPr>
          <w:color w:val="FF0000"/>
        </w:rPr>
        <w:t>故</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e</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a,+</m:t>
            </m:r>
            <m:r>
              <m:rPr>
                <m:sty m:val="p"/>
              </m:rPr>
              <w:rPr>
                <w:rFonts w:ascii="Cambria Math" w:hAnsi="Cambria Math" w:cs="Cambria Math"/>
              </w:rPr>
              <m:t>∞</m:t>
            </m:r>
            <m:ctrlPr>
              <w:rPr>
                <w:rFonts w:ascii="Cambria Math" w:hAnsi="Cambria Math"/>
              </w:rPr>
            </m:ctrlPr>
          </m:e>
        </m:d>
      </m:oMath>
      <w:r>
        <w:rPr>
          <w:color w:val="FF0000"/>
        </w:rPr>
        <w:t>上为减函数，在</w:t>
      </w:r>
      <m:oMath>
        <m:d>
          <m:dPr>
            <m:ctrlPr>
              <w:rPr>
                <w:rFonts w:ascii="Cambria Math" w:hAnsi="Cambria Math"/>
              </w:rPr>
            </m:ctrlPr>
          </m:dPr>
          <m:e>
            <m:r>
              <m:rPr>
                <m:nor/>
                <m:sty m:val="p"/>
              </m:rPr>
              <w:rPr>
                <w:rFonts w:ascii="Cambria Math" w:hAnsi="Cambria Math" w:cs="Cambria Math"/>
                <w:b w:val="0"/>
                <w:i w:val="0"/>
              </w:rPr>
              <m:t>e</m:t>
            </m:r>
            <m:r>
              <m:rPr/>
              <w:rPr>
                <w:rFonts w:ascii="Cambria Math" w:hAnsi="Cambria Math" w:cs="Cambria Math"/>
              </w:rPr>
              <m:t>,a</m:t>
            </m:r>
            <m:ctrlPr>
              <w:rPr>
                <w:rFonts w:ascii="Cambria Math" w:hAnsi="Cambria Math"/>
              </w:rPr>
            </m:ctrlPr>
          </m:e>
        </m:d>
      </m:oMath>
      <w:r>
        <w:rPr>
          <w:color w:val="FF0000"/>
        </w:rPr>
        <w:t>上为增函数，</w:t>
      </w:r>
    </w:p>
    <w:p w14:paraId="356EE0FD">
      <w:pPr>
        <w:shd w:val="clear" w:color="auto" w:fill="F2F2F2"/>
        <w:spacing w:line="360" w:lineRule="auto"/>
        <w:jc w:val="left"/>
      </w:pPr>
      <w:r>
        <w:rPr>
          <w:color w:val="FF0000"/>
        </w:rPr>
        <w:t>因为</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有3个不同的零点，故</w:t>
      </w:r>
      <m:oMath>
        <m:r>
          <m:rPr/>
          <w:rPr>
            <w:rFonts w:ascii="Cambria Math" w:hAnsi="Cambria Math" w:cs="Cambria Math"/>
          </w:rPr>
          <m:t>g</m:t>
        </m:r>
        <m:d>
          <m:dPr>
            <m:ctrlPr>
              <w:rPr>
                <w:rFonts w:ascii="Cambria Math" w:hAnsi="Cambria Math"/>
              </w:rPr>
            </m:ctrlPr>
          </m:dPr>
          <m:e>
            <m:r>
              <m:rPr>
                <m:nor/>
                <m:sty m:val="p"/>
              </m:rPr>
              <w:rPr>
                <w:rFonts w:ascii="Cambria Math" w:hAnsi="Cambria Math" w:cs="Cambria Math"/>
                <w:b w:val="0"/>
                <w:i w:val="0"/>
              </w:rPr>
              <m:t>e</m:t>
            </m:r>
            <m:ctrlPr>
              <w:rPr>
                <w:rFonts w:ascii="Cambria Math" w:hAnsi="Cambria Math"/>
              </w:rPr>
            </m:ctrlPr>
          </m:e>
        </m:d>
        <m:r>
          <m:rPr/>
          <w:rPr>
            <w:rFonts w:ascii="Cambria Math" w:hAnsi="Cambria Math" w:cs="Cambria Math"/>
          </w:rPr>
          <m:t>&lt;0</m:t>
        </m:r>
      </m:oMath>
      <w:r>
        <w:rPr>
          <w:color w:val="FF0000"/>
        </w:rPr>
        <w:t>且</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&gt;0</m:t>
        </m:r>
      </m:oMath>
      <w:r>
        <w:rPr>
          <w:color w:val="FF0000"/>
        </w:rPr>
        <w:t>，</w:t>
      </w:r>
    </w:p>
    <w:p w14:paraId="79BA18BB">
      <w:pPr>
        <w:shd w:val="clear" w:color="auto" w:fill="F2F2F2"/>
        <w:spacing w:line="360" w:lineRule="auto"/>
        <w:jc w:val="left"/>
      </w:pPr>
      <w:r>
        <w:rPr>
          <w:color w:val="FF0000"/>
        </w:rPr>
        <w:t>故</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2e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d>
          <m:dPr>
            <m:ctrlPr>
              <w:rPr>
                <w:rFonts w:ascii="Cambria Math" w:hAnsi="Cambria Math"/>
              </w:rPr>
            </m:ctrlPr>
          </m:dPr>
          <m:e>
            <m:r>
              <m:rPr>
                <m:nor/>
                <m:sty m:val="p"/>
              </m:rPr>
              <w:rPr>
                <w:rFonts w:ascii="Cambria Math" w:hAnsi="Cambria Math" w:cs="Cambria Math"/>
                <w:b w:val="0"/>
                <w:i w:val="0"/>
              </w:rPr>
              <m:t>e</m:t>
            </m:r>
            <m:r>
              <m:rPr/>
              <w:rPr>
                <w:rFonts w:ascii="Cambria Math" w:hAnsi="Cambria Math" w:cs="Cambria Math"/>
              </w:rPr>
              <m:t>−a</m:t>
            </m:r>
            <m:ctrlPr>
              <w:rPr>
                <w:rFonts w:ascii="Cambria Math" w:hAnsi="Cambria Math"/>
              </w:rPr>
            </m:ctrlPr>
          </m:e>
        </m:d>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m:nor/>
            <m:sty m:val="p"/>
          </m:rPr>
          <w:rPr>
            <w:rFonts w:ascii="Cambria Math" w:hAnsi="Cambria Math" w:cs="Cambria Math"/>
          </w:rPr>
          <m:t>e</m:t>
        </m:r>
        <m:r>
          <m:rPr/>
          <w:rPr>
            <w:rFonts w:ascii="Cambria Math" w:hAnsi="Cambria Math" w:cs="Cambria Math"/>
          </w:rPr>
          <m:t>+b&lt;0</m:t>
        </m:r>
      </m:oMath>
      <w:r>
        <w:rPr>
          <w:color w:val="FF0000"/>
        </w:rPr>
        <w:t>且</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d>
          <m:dPr>
            <m:ctrlPr>
              <w:rPr>
                <w:rFonts w:ascii="Cambria Math" w:hAnsi="Cambria Math"/>
              </w:rPr>
            </m:ctrlPr>
          </m:dPr>
          <m:e>
            <m:r>
              <m:rPr/>
              <w:rPr>
                <w:rFonts w:ascii="Cambria Math" w:hAnsi="Cambria Math" w:cs="Cambria Math"/>
              </w:rPr>
              <m:t>a−a</m:t>
            </m:r>
            <m:ctrlPr>
              <w:rPr>
                <w:rFonts w:ascii="Cambria Math" w:hAnsi="Cambria Math"/>
              </w:rPr>
            </m:ctrlPr>
          </m:e>
        </m:d>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a+b&gt;0</m:t>
        </m:r>
      </m:oMath>
      <w:r>
        <w:rPr>
          <w:color w:val="FF0000"/>
        </w:rPr>
        <w:t>，</w:t>
      </w:r>
    </w:p>
    <w:p w14:paraId="7353C16E">
      <w:pPr>
        <w:shd w:val="clear" w:color="auto" w:fill="F2F2F2"/>
        <w:spacing w:line="360" w:lineRule="auto"/>
        <w:jc w:val="left"/>
      </w:pPr>
      <w:r>
        <w:rPr>
          <w:color w:val="FF0000"/>
        </w:rPr>
        <w:t>整理得到：</w:t>
      </w:r>
      <m:oMath>
        <m:r>
          <m:rPr/>
          <w:rPr>
            <w:rFonts w:ascii="Cambria Math" w:hAnsi="Cambria Math" w:cs="Cambria Math"/>
          </w:rPr>
          <m:t>b&lt;</m:t>
        </m:r>
        <m:f>
          <m:fPr>
            <m:ctrlPr>
              <w:rPr>
                <w:rFonts w:ascii="Cambria Math" w:hAnsi="Cambria Math"/>
              </w:rPr>
            </m:ctrlPr>
          </m:fPr>
          <m:num>
            <m:r>
              <m:rPr/>
              <w:rPr>
                <w:rFonts w:ascii="Cambria Math" w:hAnsi="Cambria Math" w:cs="Cambria Math"/>
              </w:rPr>
              <m:t>a</m:t>
            </m:r>
            <m:ctrlPr>
              <w:rPr>
                <w:rFonts w:ascii="Cambria Math" w:hAnsi="Cambria Math"/>
              </w:rPr>
            </m:ctrlPr>
          </m:num>
          <m:den>
            <m:r>
              <m:rPr>
                <m:nor/>
                <m:sty m:val="p"/>
              </m:rPr>
              <w:rPr>
                <w:rFonts w:ascii="Cambria Math" w:hAnsi="Cambria Math" w:cs="Cambria Math"/>
                <w:b w:val="0"/>
                <w:i w:val="0"/>
              </w:rPr>
              <m:t>2e</m:t>
            </m:r>
            <m:ctrlPr>
              <w:rPr>
                <w:rFonts w:ascii="Cambria Math" w:hAnsi="Cambria Math"/>
              </w:rPr>
            </m:ctrlPr>
          </m:den>
        </m:f>
        <m:r>
          <m:rPr/>
          <w:rPr>
            <w:rFonts w:ascii="Cambria Math" w:hAnsi="Cambria Math" w:cs="Cambria Math"/>
          </w:rPr>
          <m:t>+1</m:t>
        </m:r>
      </m:oMath>
      <w:r>
        <w:rPr>
          <w:color w:val="FF0000"/>
        </w:rPr>
        <w:t>且</w:t>
      </w:r>
      <m:oMath>
        <m:r>
          <m:rPr/>
          <w:rPr>
            <w:rFonts w:ascii="Cambria Math" w:hAnsi="Cambria Math" w:cs="Cambria Math"/>
          </w:rPr>
          <m:t>b&gt;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m:nor/>
                <m:sty m:val="p"/>
              </m:rPr>
              <w:rPr>
                <w:rFonts w:ascii="Cambria Math" w:hAnsi="Cambria Math" w:cs="Cambria Math"/>
                <w:b w:val="0"/>
                <w:i w:val="0"/>
              </w:rPr>
              <m:t>2</m:t>
            </m:r>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a=f</m:t>
        </m:r>
        <m:d>
          <m:dPr>
            <m:ctrlPr>
              <w:rPr>
                <w:rFonts w:ascii="Cambria Math" w:hAnsi="Cambria Math"/>
              </w:rPr>
            </m:ctrlPr>
          </m:dPr>
          <m:e>
            <m:r>
              <m:rPr/>
              <w:rPr>
                <w:rFonts w:ascii="Cambria Math" w:hAnsi="Cambria Math" w:cs="Cambria Math"/>
              </w:rPr>
              <m:t>a</m:t>
            </m:r>
            <m:ctrlPr>
              <w:rPr>
                <w:rFonts w:ascii="Cambria Math" w:hAnsi="Cambria Math"/>
              </w:rPr>
            </m:ctrlPr>
          </m:e>
        </m:d>
      </m:oMath>
      <w:r>
        <w:rPr>
          <w:color w:val="FF0000"/>
        </w:rPr>
        <w:t>，</w:t>
      </w:r>
    </w:p>
    <w:p w14:paraId="6F3090C5">
      <w:pPr>
        <w:shd w:val="clear" w:color="auto" w:fill="F2F2F2"/>
        <w:spacing w:line="360" w:lineRule="auto"/>
        <w:jc w:val="left"/>
      </w:pPr>
      <w:r>
        <w:rPr>
          <w:color w:val="FF0000"/>
        </w:rPr>
        <w:t>此时</w:t>
      </w:r>
      <m:oMath>
        <m:r>
          <m:rPr/>
          <w:rPr>
            <w:rFonts w:ascii="Cambria Math" w:hAnsi="Cambria Math" w:cs="Cambria Math"/>
          </w:rPr>
          <m:t>b−f</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&lt;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+1−</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rPr>
          <w:color w:val="FF0000"/>
        </w:rPr>
        <w:t>，</w:t>
      </w:r>
    </w:p>
    <w:p w14:paraId="352EC07D">
      <w:pPr>
        <w:shd w:val="clear" w:color="auto" w:fill="F2F2F2"/>
        <w:spacing w:line="360" w:lineRule="auto"/>
        <w:jc w:val="left"/>
      </w:pPr>
      <w:r>
        <w:rPr>
          <w:color w:val="FF0000"/>
        </w:rPr>
        <w:t>设</w:t>
      </w:r>
      <m:oMath>
        <m:r>
          <m:rPr/>
          <w:rPr>
            <w:rFonts w:ascii="Cambria Math" w:hAnsi="Cambria Math" w:cs="Cambria Math"/>
          </w:rPr>
          <m:t>u</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rPr>
          <w:color w:val="FF0000"/>
        </w:rPr>
        <w:t>，则</w:t>
      </w:r>
      <m:oMath>
        <m:sSup>
          <m:sSupPr>
            <m:ctrlPr>
              <w:rPr>
                <w:rFonts w:ascii="Cambria Math" w:hAnsi="Cambria Math"/>
              </w:rPr>
            </m:ctrlPr>
          </m:sSupPr>
          <m:e>
            <m:r>
              <m:rPr/>
              <w:rPr>
                <w:rFonts w:ascii="Cambria Math" w:hAnsi="Cambria Math" w:cs="Cambria Math"/>
              </w:rPr>
              <m:t>u</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e-2</m:t>
            </m:r>
            <m:r>
              <m:rPr/>
              <w:rPr>
                <w:rFonts w:ascii="Cambria Math" w:hAnsi="Cambria Math" w:cs="Cambria Math"/>
              </w:rPr>
              <m:t>a</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&lt;0</m:t>
        </m:r>
      </m:oMath>
      <w:r>
        <w:rPr>
          <w:color w:val="FF0000"/>
        </w:rPr>
        <w:t>，</w:t>
      </w:r>
    </w:p>
    <w:p w14:paraId="5D9B5D0A">
      <w:pPr>
        <w:shd w:val="clear" w:color="auto" w:fill="F2F2F2"/>
        <w:spacing w:line="360" w:lineRule="auto"/>
        <w:jc w:val="left"/>
      </w:pPr>
      <w:r>
        <w:rPr>
          <w:color w:val="FF0000"/>
        </w:rPr>
        <w:t>故</w:t>
      </w:r>
      <m:oMath>
        <m:r>
          <m:rPr/>
          <w:rPr>
            <w:rFonts w:ascii="Cambria Math" w:hAnsi="Cambria Math" w:cs="Cambria Math"/>
          </w:rPr>
          <m:t>u</m:t>
        </m:r>
        <m:d>
          <m:dPr>
            <m:ctrlPr>
              <w:rPr>
                <w:rFonts w:ascii="Cambria Math" w:hAnsi="Cambria Math"/>
              </w:rPr>
            </m:ctrlPr>
          </m:dPr>
          <m:e>
            <m:r>
              <m:rPr/>
              <w:rPr>
                <w:rFonts w:ascii="Cambria Math" w:hAnsi="Cambria Math" w:cs="Cambria Math"/>
              </w:rPr>
              <m:t>a</m:t>
            </m:r>
            <m:ctrlPr>
              <w:rPr>
                <w:rFonts w:ascii="Cambria Math" w:hAnsi="Cambria Math"/>
              </w:rPr>
            </m:ctrlPr>
          </m:e>
        </m:d>
      </m:oMath>
      <w:r>
        <w:rPr>
          <w:color w:val="FF0000"/>
        </w:rPr>
        <w:t>为</w:t>
      </w:r>
      <m:oMath>
        <m:d>
          <m:dPr>
            <m:ctrlPr>
              <w:rPr>
                <w:rFonts w:ascii="Cambria Math" w:hAnsi="Cambria Math"/>
              </w:rPr>
            </m:ctrlPr>
          </m:dPr>
          <m:e>
            <m:r>
              <m:rPr>
                <m:nor/>
                <m:sty m:val="p"/>
              </m:rPr>
              <w:rPr>
                <w:rFonts w:ascii="Cambria Math" w:hAnsi="Cambria Math" w:cs="Cambria Math"/>
                <w:b w:val="0"/>
                <w:i w:val="0"/>
              </w:rPr>
              <m:t>e</m:t>
            </m:r>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上的减函数，故</w:t>
      </w:r>
      <m:oMath>
        <m:r>
          <m:rPr/>
          <w:rPr>
            <w:rFonts w:ascii="Cambria Math" w:hAnsi="Cambria Math" w:cs="Cambria Math"/>
          </w:rPr>
          <m:t>u</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&lt;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m:nor/>
            <m:sty m:val="p"/>
          </m:rPr>
          <w:rPr>
            <w:rFonts w:ascii="Cambria Math" w:hAnsi="Cambria Math" w:cs="Cambria Math"/>
          </w:rPr>
          <m:t>e</m:t>
        </m:r>
        <m:r>
          <m:rPr/>
          <w:rPr>
            <w:rFonts w:ascii="Cambria Math" w:hAnsi="Cambria Math" w:cs="Cambria Math"/>
          </w:rPr>
          <m:t>=</m:t>
        </m:r>
        <m:r>
          <m:rPr>
            <m:nor/>
            <m:sty m:val="p"/>
          </m:rPr>
          <w:rPr>
            <w:rFonts w:ascii="Cambria Math" w:hAnsi="Cambria Math" w:cs="Cambria Math"/>
            <w:b w:val="0"/>
            <w:i w:val="0"/>
          </w:rPr>
          <m:t>0</m:t>
        </m:r>
      </m:oMath>
      <w:r>
        <w:rPr>
          <w:color w:val="FF0000"/>
        </w:rPr>
        <w:t>，</w:t>
      </w:r>
    </w:p>
    <w:p w14:paraId="2C4D3C79">
      <w:pPr>
        <w:shd w:val="clear" w:color="auto" w:fill="F2F2F2"/>
        <w:spacing w:line="360" w:lineRule="auto"/>
        <w:jc w:val="left"/>
      </w:pPr>
      <w:r>
        <w:rPr>
          <w:color w:val="FF0000"/>
        </w:rPr>
        <w:t>故</w:t>
      </w:r>
      <m:oMath>
        <m:r>
          <m:rPr/>
          <w:rPr>
            <w:rFonts w:ascii="Cambria Math" w:hAnsi="Cambria Math" w:cs="Cambria Math"/>
          </w:rPr>
          <m:t>0&lt;b−f</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w:p>
    <w:p w14:paraId="2A15C0C1">
      <w:pPr>
        <w:shd w:val="clear" w:color="auto" w:fill="F2F2F2"/>
        <w:spacing w:line="360" w:lineRule="auto"/>
        <w:jc w:val="left"/>
      </w:pPr>
      <w:r>
        <w:rPr>
          <w:color w:val="FF0000"/>
        </w:rPr>
        <w:t>（ⅱ）当</w:t>
      </w:r>
      <m:oMath>
        <m:r>
          <m:rPr/>
          <w:rPr>
            <w:rFonts w:ascii="Cambria Math" w:hAnsi="Cambria Math" w:cs="Cambria Math"/>
          </w:rPr>
          <m:t>0&lt;a&lt;</m:t>
        </m:r>
        <m:r>
          <m:rPr>
            <m:nor/>
            <m:sty m:val="p"/>
          </m:rPr>
          <w:rPr>
            <w:rFonts w:ascii="Cambria Math" w:hAnsi="Cambria Math" w:cs="Cambria Math"/>
            <w:b w:val="0"/>
            <w:i w:val="0"/>
          </w:rPr>
          <m:t>e</m:t>
        </m:r>
      </m:oMath>
      <w:r>
        <w:rPr>
          <w:color w:val="FF0000"/>
        </w:rPr>
        <w:t>时，同（ⅰ）中讨论可得：</w:t>
      </w:r>
    </w:p>
    <w:p w14:paraId="1F907AF1">
      <w:pPr>
        <w:shd w:val="clear" w:color="auto" w:fill="F2F2F2"/>
        <w:spacing w:line="360" w:lineRule="auto"/>
        <w:jc w:val="left"/>
      </w:pPr>
      <w:r>
        <w:rPr>
          <w:color w:val="FF0000"/>
        </w:rPr>
        <w:t>故</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0,a</m:t>
            </m:r>
            <m:ctrlPr>
              <w:rPr>
                <w:rFonts w:ascii="Cambria Math" w:hAnsi="Cambria Math"/>
              </w:rPr>
            </m:ctrlPr>
          </m:e>
        </m:d>
        <m:r>
          <m:rPr/>
          <w:rPr>
            <w:rFonts w:ascii="Cambria Math" w:hAnsi="Cambria Math" w:cs="Cambria Math"/>
          </w:rPr>
          <m:t>,</m:t>
        </m:r>
        <m:d>
          <m:dPr>
            <m:ctrlPr>
              <w:rPr>
                <w:rFonts w:ascii="Cambria Math" w:hAnsi="Cambria Math"/>
              </w:rPr>
            </m:ctrlPr>
          </m:dPr>
          <m:e>
            <m:r>
              <m:rPr>
                <m:nor/>
                <m:sty m:val="p"/>
              </m:rPr>
              <w:rPr>
                <w:rFonts w:ascii="Cambria Math" w:hAnsi="Cambria Math" w:cs="Cambria Math"/>
                <w:b w:val="0"/>
                <w:i w:val="0"/>
              </w:rPr>
              <m:t>e</m:t>
            </m:r>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上为减函数，在</w:t>
      </w:r>
      <m:oMath>
        <m:d>
          <m:dPr>
            <m:ctrlPr>
              <w:rPr>
                <w:rFonts w:ascii="Cambria Math" w:hAnsi="Cambria Math"/>
              </w:rPr>
            </m:ctrlPr>
          </m:dPr>
          <m:e>
            <m:r>
              <m:rPr/>
              <w:rPr>
                <w:rFonts w:ascii="Cambria Math" w:hAnsi="Cambria Math" w:cs="Cambria Math"/>
              </w:rPr>
              <m:t>a,</m:t>
            </m:r>
            <m:r>
              <m:rPr>
                <m:nor/>
                <m:sty m:val="p"/>
              </m:rPr>
              <w:rPr>
                <w:rFonts w:ascii="Cambria Math" w:hAnsi="Cambria Math" w:cs="Cambria Math"/>
                <w:b w:val="0"/>
                <w:i w:val="0"/>
              </w:rPr>
              <m:t>e</m:t>
            </m:r>
            <m:ctrlPr>
              <w:rPr>
                <w:rFonts w:ascii="Cambria Math" w:hAnsi="Cambria Math"/>
              </w:rPr>
            </m:ctrlPr>
          </m:e>
        </m:d>
      </m:oMath>
      <w:r>
        <w:rPr>
          <w:color w:val="FF0000"/>
        </w:rPr>
        <w:t>上为增函数，</w:t>
      </w:r>
    </w:p>
    <w:p w14:paraId="04C92654">
      <w:pPr>
        <w:shd w:val="clear" w:color="auto" w:fill="F2F2F2"/>
        <w:spacing w:line="360" w:lineRule="auto"/>
        <w:jc w:val="left"/>
      </w:pPr>
      <w:r>
        <w:rPr>
          <w:color w:val="FF0000"/>
        </w:rPr>
        <w:t>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，则</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&lt;a&lt;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r>
          <m:rPr>
            <m:nor/>
            <m:sty m:val="p"/>
          </m:rPr>
          <w:rPr>
            <w:rFonts w:ascii="Cambria Math" w:hAnsi="Cambria Math" w:cs="Cambria Math"/>
            <w:b w:val="0"/>
            <w:i w:val="0"/>
          </w:rPr>
          <m:t>e</m:t>
        </m:r>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w:t>
      </w:r>
    </w:p>
    <w:p w14:paraId="33D00F87">
      <w:pPr>
        <w:shd w:val="clear" w:color="auto" w:fill="F2F2F2"/>
        <w:spacing w:line="360" w:lineRule="auto"/>
        <w:jc w:val="left"/>
      </w:pPr>
      <w:r>
        <w:rPr>
          <w:color w:val="FF0000"/>
        </w:rPr>
        <w:t>因为</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有3个不同的零点，故</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&lt;0</m:t>
        </m:r>
      </m:oMath>
      <w:r>
        <w:rPr>
          <w:color w:val="FF0000"/>
        </w:rPr>
        <w:t>且</w:t>
      </w:r>
      <m:oMath>
        <m:r>
          <m:rPr/>
          <w:rPr>
            <w:rFonts w:ascii="Cambria Math" w:hAnsi="Cambria Math" w:cs="Cambria Math"/>
          </w:rPr>
          <m:t>g</m:t>
        </m:r>
        <m:d>
          <m:dPr>
            <m:ctrlPr>
              <w:rPr>
                <w:rFonts w:ascii="Cambria Math" w:hAnsi="Cambria Math"/>
              </w:rPr>
            </m:ctrlPr>
          </m:dPr>
          <m:e>
            <m:r>
              <m:rPr>
                <m:nor/>
                <m:sty m:val="p"/>
              </m:rPr>
              <w:rPr>
                <w:rFonts w:ascii="Cambria Math" w:hAnsi="Cambria Math" w:cs="Cambria Math"/>
                <w:b w:val="0"/>
                <w:i w:val="0"/>
              </w:rPr>
              <m:t>e</m:t>
            </m:r>
            <m:ctrlPr>
              <w:rPr>
                <w:rFonts w:ascii="Cambria Math" w:hAnsi="Cambria Math"/>
              </w:rPr>
            </m:ctrlPr>
          </m:e>
        </m:d>
        <m:r>
          <m:rPr/>
          <w:rPr>
            <w:rFonts w:ascii="Cambria Math" w:hAnsi="Cambria Math" w:cs="Cambria Math"/>
          </w:rPr>
          <m:t>&gt;0</m:t>
        </m:r>
      </m:oMath>
      <w:r>
        <w:rPr>
          <w:color w:val="FF0000"/>
        </w:rPr>
        <w:t>，</w:t>
      </w:r>
    </w:p>
    <w:p w14:paraId="4FF06B8F">
      <w:pPr>
        <w:shd w:val="clear" w:color="auto" w:fill="F2F2F2"/>
        <w:spacing w:line="360" w:lineRule="auto"/>
        <w:jc w:val="left"/>
      </w:pPr>
      <w:r>
        <w:rPr>
          <w:color w:val="FF0000"/>
        </w:rPr>
        <w:t>故</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2e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d>
          <m:dPr>
            <m:ctrlPr>
              <w:rPr>
                <w:rFonts w:ascii="Cambria Math" w:hAnsi="Cambria Math"/>
              </w:rPr>
            </m:ctrlPr>
          </m:dPr>
          <m:e>
            <m:r>
              <m:rPr>
                <m:nor/>
                <m:sty m:val="p"/>
              </m:rPr>
              <w:rPr>
                <w:rFonts w:ascii="Cambria Math" w:hAnsi="Cambria Math" w:cs="Cambria Math"/>
                <w:b w:val="0"/>
                <w:i w:val="0"/>
              </w:rPr>
              <m:t>e</m:t>
            </m:r>
            <m:r>
              <m:rPr/>
              <w:rPr>
                <w:rFonts w:ascii="Cambria Math" w:hAnsi="Cambria Math" w:cs="Cambria Math"/>
              </w:rPr>
              <m:t>−a</m:t>
            </m:r>
            <m:ctrlPr>
              <w:rPr>
                <w:rFonts w:ascii="Cambria Math" w:hAnsi="Cambria Math"/>
              </w:rPr>
            </m:ctrlPr>
          </m:e>
        </m:d>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m:nor/>
            <m:sty m:val="p"/>
          </m:rPr>
          <w:rPr>
            <w:rFonts w:ascii="Cambria Math" w:hAnsi="Cambria Math" w:cs="Cambria Math"/>
          </w:rPr>
          <m:t>e</m:t>
        </m:r>
        <m:r>
          <m:rPr/>
          <w:rPr>
            <w:rFonts w:ascii="Cambria Math" w:hAnsi="Cambria Math" w:cs="Cambria Math"/>
          </w:rPr>
          <m:t>+b&gt;0</m:t>
        </m:r>
      </m:oMath>
      <w:r>
        <w:rPr>
          <w:color w:val="FF0000"/>
        </w:rPr>
        <w:t>且</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d>
          <m:dPr>
            <m:ctrlPr>
              <w:rPr>
                <w:rFonts w:ascii="Cambria Math" w:hAnsi="Cambria Math"/>
              </w:rPr>
            </m:ctrlPr>
          </m:dPr>
          <m:e>
            <m:r>
              <m:rPr/>
              <w:rPr>
                <w:rFonts w:ascii="Cambria Math" w:hAnsi="Cambria Math" w:cs="Cambria Math"/>
              </w:rPr>
              <m:t>a−a</m:t>
            </m:r>
            <m:ctrlPr>
              <w:rPr>
                <w:rFonts w:ascii="Cambria Math" w:hAnsi="Cambria Math"/>
              </w:rPr>
            </m:ctrlPr>
          </m:e>
        </m:d>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a+b&lt;0</m:t>
        </m:r>
      </m:oMath>
      <w:r>
        <w:rPr>
          <w:color w:val="FF0000"/>
        </w:rPr>
        <w:t>，</w:t>
      </w:r>
    </w:p>
    <w:p w14:paraId="555B2BA8">
      <w:pPr>
        <w:shd w:val="clear" w:color="auto" w:fill="F2F2F2"/>
        <w:spacing w:line="360" w:lineRule="auto"/>
        <w:jc w:val="left"/>
      </w:pPr>
      <w:r>
        <w:rPr>
          <w:color w:val="FF0000"/>
        </w:rPr>
        <w:t>整理得到：</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nor/>
                <m:sty m:val="p"/>
              </m:rPr>
              <w:rPr>
                <w:rFonts w:ascii="Cambria Math" w:hAnsi="Cambria Math" w:cs="Cambria Math"/>
                <w:b w:val="0"/>
                <w:i w:val="0"/>
              </w:rPr>
              <m:t>2e</m:t>
            </m:r>
            <m:ctrlPr>
              <w:rPr>
                <w:rFonts w:ascii="Cambria Math" w:hAnsi="Cambria Math"/>
              </w:rPr>
            </m:ctrlPr>
          </m:den>
        </m:f>
        <m:r>
          <m:rPr/>
          <w:rPr>
            <w:rFonts w:ascii="Cambria Math" w:hAnsi="Cambria Math" w:cs="Cambria Math"/>
          </w:rPr>
          <m:t>+1&lt;b&lt;</m:t>
        </m:r>
        <m:f>
          <m:fPr>
            <m:ctrlPr>
              <w:rPr>
                <w:rFonts w:ascii="Cambria Math" w:hAnsi="Cambria Math"/>
              </w:rPr>
            </m:ctrlPr>
          </m:fPr>
          <m:num>
            <m:r>
              <m:rPr/>
              <w:rPr>
                <w:rFonts w:ascii="Cambria Math" w:hAnsi="Cambria Math" w:cs="Cambria Math"/>
              </w:rPr>
              <m:t>a</m:t>
            </m:r>
            <m:ctrlPr>
              <w:rPr>
                <w:rFonts w:ascii="Cambria Math" w:hAnsi="Cambria Math"/>
              </w:rPr>
            </m:ctrlPr>
          </m:num>
          <m:den>
            <m:r>
              <m:rPr>
                <m:nor/>
                <m:sty m:val="p"/>
              </m:rPr>
              <w:rPr>
                <w:rFonts w:ascii="Cambria Math" w:hAnsi="Cambria Math" w:cs="Cambria Math"/>
                <w:b w:val="0"/>
                <w:i w:val="0"/>
              </w:rPr>
              <m:t>2e</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rPr>
          <w:color w:val="FF0000"/>
        </w:rPr>
        <w:t>，</w:t>
      </w:r>
    </w:p>
    <w:p w14:paraId="25A6BCA7">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，故</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&lt;a&lt;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r>
          <m:rPr>
            <m:nor/>
            <m:sty m:val="p"/>
          </m:rPr>
          <w:rPr>
            <w:rFonts w:ascii="Cambria Math" w:hAnsi="Cambria Math" w:cs="Cambria Math"/>
            <w:b w:val="0"/>
            <w:i w:val="0"/>
          </w:rPr>
          <m:t>e</m:t>
        </m:r>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w:t>
      </w:r>
    </w:p>
    <w:p w14:paraId="08A0065F">
      <w:pPr>
        <w:shd w:val="clear" w:color="auto" w:fill="F2F2F2"/>
        <w:spacing w:line="360" w:lineRule="auto"/>
        <w:jc w:val="left"/>
      </w:pPr>
      <w:r>
        <w:rPr>
          <w:color w:val="FF0000"/>
        </w:rPr>
        <w:t>又</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f>
          <m:fPr>
            <m:ctrlPr>
              <w:rPr>
                <w:rFonts w:ascii="Cambria Math" w:hAnsi="Cambria Math"/>
              </w:rPr>
            </m:ctrlPr>
          </m:fPr>
          <m:num>
            <m:r>
              <m:rPr/>
              <w:rPr>
                <w:rFonts w:ascii="Cambria Math" w:hAnsi="Cambria Math" w:cs="Cambria Math"/>
              </w:rPr>
              <m:t>a+</m:t>
            </m:r>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r>
              <m:rPr/>
              <w:rPr>
                <w:rFonts w:ascii="Cambria Math" w:hAnsi="Cambria Math" w:cs="Cambria Math"/>
              </w:rPr>
              <m:t>a</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x+b</m:t>
        </m:r>
      </m:oMath>
      <w:r>
        <w:rPr>
          <w:color w:val="FF0000"/>
        </w:rPr>
        <w:t>，</w:t>
      </w:r>
    </w:p>
    <w:p w14:paraId="7E212AB9">
      <w:pPr>
        <w:shd w:val="clear" w:color="auto" w:fill="F2F2F2"/>
        <w:spacing w:line="360" w:lineRule="auto"/>
        <w:jc w:val="left"/>
      </w:pPr>
      <w:r>
        <w:rPr>
          <w:color w:val="FF0000"/>
        </w:rPr>
        <w:t>设</w:t>
      </w:r>
      <m:oMath>
        <m:r>
          <m:rPr/>
          <w:rPr>
            <w:rFonts w:ascii="Cambria Math" w:hAnsi="Cambria Math" w:cs="Cambria Math"/>
          </w:rPr>
          <m:t>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，则方程</w:t>
      </w:r>
      <m:oMath>
        <m:r>
          <m:rPr/>
          <w:rPr>
            <w:rFonts w:ascii="Cambria Math" w:hAnsi="Cambria Math" w:cs="Cambria Math"/>
          </w:rPr>
          <m:t>1−</m:t>
        </m:r>
        <m:f>
          <m:fPr>
            <m:ctrlPr>
              <w:rPr>
                <w:rFonts w:ascii="Cambria Math" w:hAnsi="Cambria Math"/>
              </w:rPr>
            </m:ctrlPr>
          </m:fPr>
          <m:num>
            <m:r>
              <m:rPr/>
              <w:rPr>
                <w:rFonts w:ascii="Cambria Math" w:hAnsi="Cambria Math" w:cs="Cambria Math"/>
              </w:rPr>
              <m:t>a+</m:t>
            </m:r>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r>
              <m:rPr/>
              <w:rPr>
                <w:rFonts w:ascii="Cambria Math" w:hAnsi="Cambria Math" w:cs="Cambria Math"/>
              </w:rPr>
              <m:t>a</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x+b=0</m:t>
        </m:r>
      </m:oMath>
      <w:r>
        <w:rPr>
          <w:color w:val="FF0000"/>
        </w:rPr>
        <w:t>即为：</w:t>
      </w:r>
    </w:p>
    <w:p w14:paraId="5970EE98">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a+</m:t>
            </m:r>
            <m:r>
              <m:rPr>
                <m:nor/>
                <m:sty m:val="p"/>
              </m:rPr>
              <w:rPr>
                <w:rFonts w:ascii="Cambria Math" w:hAnsi="Cambria Math" w:cs="Cambria Math"/>
                <w:b w:val="0"/>
                <w:i w:val="0"/>
              </w:rPr>
              <m:t>e</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r>
              <m:rPr>
                <m:nor/>
                <m:sty m:val="p"/>
              </m:rPr>
              <w:rPr>
                <w:rFonts w:ascii="Cambria Math" w:hAnsi="Cambria Math" w:cs="Cambria Math"/>
                <w:b w:val="0"/>
                <w:i w:val="0"/>
              </w:rPr>
              <m:t>e</m:t>
            </m:r>
            <m:ctrlPr>
              <w:rPr>
                <w:rFonts w:ascii="Cambria Math" w:hAnsi="Cambria Math"/>
              </w:rPr>
            </m:ctrlPr>
          </m:den>
        </m:f>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t+b=0</m:t>
        </m:r>
      </m:oMath>
      <w:r>
        <w:rPr>
          <w:color w:val="FF0000"/>
        </w:rPr>
        <w:t>即为</w:t>
      </w:r>
      <m:oMath>
        <m:r>
          <m:rPr/>
          <w:rPr>
            <w:rFonts w:ascii="Cambria Math" w:hAnsi="Cambria Math" w:cs="Cambria Math"/>
          </w:rPr>
          <m:t>−</m:t>
        </m:r>
        <m:d>
          <m:dPr>
            <m:ctrlPr>
              <w:rPr>
                <w:rFonts w:ascii="Cambria Math" w:hAnsi="Cambria Math"/>
              </w:rPr>
            </m:ctrlPr>
          </m:dPr>
          <m:e>
            <m:r>
              <m:rPr/>
              <w:rPr>
                <w:rFonts w:ascii="Cambria Math" w:hAnsi="Cambria Math" w:cs="Cambria Math"/>
              </w:rPr>
              <m:t>m+1</m:t>
            </m:r>
            <m:ctrlPr>
              <w:rPr>
                <w:rFonts w:ascii="Cambria Math" w:hAnsi="Cambria Math"/>
              </w:rPr>
            </m:ctrlPr>
          </m:e>
        </m:d>
        <m:r>
          <m:rPr/>
          <w:rPr>
            <w:rFonts w:ascii="Cambria Math" w:hAnsi="Cambria Math" w:cs="Cambria Math"/>
          </w:rPr>
          <m:t>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t+b=0</m:t>
        </m:r>
      </m:oMath>
      <w:r>
        <w:rPr>
          <w:color w:val="FF0000"/>
        </w:rPr>
        <w:t>，</w:t>
      </w:r>
    </w:p>
    <w:p w14:paraId="5C7E32EE">
      <w:pPr>
        <w:shd w:val="clear" w:color="auto" w:fill="F2F2F2"/>
        <w:spacing w:line="360" w:lineRule="auto"/>
        <w:jc w:val="left"/>
      </w:pPr>
      <w:r>
        <w:rPr>
          <w:color w:val="FF0000"/>
        </w:rPr>
        <w:t>记</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m:t>
        </m:r>
      </m:oMath>
    </w:p>
    <w:p w14:paraId="7074BC02">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为</w:t>
      </w:r>
      <m:oMath>
        <m:r>
          <m:rPr/>
          <w:rPr>
            <w:rFonts w:ascii="Cambria Math" w:hAnsi="Cambria Math" w:cs="Cambria Math"/>
          </w:rPr>
          <m:t>−</m:t>
        </m:r>
        <m:d>
          <m:dPr>
            <m:ctrlPr>
              <w:rPr>
                <w:rFonts w:ascii="Cambria Math" w:hAnsi="Cambria Math"/>
              </w:rPr>
            </m:ctrlPr>
          </m:dPr>
          <m:e>
            <m:r>
              <m:rPr/>
              <w:rPr>
                <w:rFonts w:ascii="Cambria Math" w:hAnsi="Cambria Math" w:cs="Cambria Math"/>
              </w:rPr>
              <m:t>m+1</m:t>
            </m:r>
            <m:ctrlPr>
              <w:rPr>
                <w:rFonts w:ascii="Cambria Math" w:hAnsi="Cambria Math"/>
              </w:rPr>
            </m:ctrlPr>
          </m:e>
        </m:d>
        <m:r>
          <m:rPr/>
          <w:rPr>
            <w:rFonts w:ascii="Cambria Math" w:hAnsi="Cambria Math" w:cs="Cambria Math"/>
          </w:rPr>
          <m:t>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t+b=0</m:t>
        </m:r>
      </m:oMath>
      <w:r>
        <w:rPr>
          <w:color w:val="FF0000"/>
        </w:rPr>
        <w:t>有三个不同的根，</w:t>
      </w:r>
    </w:p>
    <w:p w14:paraId="495D99FA">
      <w:pPr>
        <w:shd w:val="clear" w:color="auto" w:fill="F2F2F2"/>
        <w:spacing w:line="360" w:lineRule="auto"/>
        <w:jc w:val="left"/>
      </w:pPr>
      <w:r>
        <w:rPr>
          <w:color w:val="FF0000"/>
        </w:rPr>
        <w:t>设</w:t>
      </w:r>
      <m:oMath>
        <m:r>
          <m:rPr/>
          <w:rPr>
            <w:rFonts w:ascii="Cambria Math" w:hAnsi="Cambria Math" w:cs="Cambria Math"/>
          </w:rPr>
          <m:t>k=</m:t>
        </m:r>
        <m:f>
          <m:fPr>
            <m:ctrlPr>
              <w:rPr>
                <w:rFonts w:ascii="Cambria Math" w:hAnsi="Cambria Math"/>
              </w:rPr>
            </m:ctrlPr>
          </m:fPr>
          <m:num>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&gt;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&gt;1</m:t>
        </m:r>
      </m:oMath>
      <w:r>
        <w:rPr>
          <w:color w:val="FF0000"/>
        </w:rPr>
        <w:t>，</w:t>
      </w:r>
      <m:oMath>
        <m:r>
          <m:rPr/>
          <w:rPr>
            <w:rFonts w:ascii="Cambria Math" w:hAnsi="Cambria Math" w:cs="Cambria Math"/>
          </w:rPr>
          <m:t>m=</m:t>
        </m:r>
        <m:f>
          <m:fPr>
            <m:ctrlPr>
              <w:rPr>
                <w:rFonts w:ascii="Cambria Math" w:hAnsi="Cambria Math"/>
              </w:rPr>
            </m:ctrlPr>
          </m:fPr>
          <m:num>
            <m:r>
              <m:rPr/>
              <w:rPr>
                <w:rFonts w:ascii="Cambria Math" w:hAnsi="Cambria Math" w:cs="Cambria Math"/>
              </w:rPr>
              <m:t>a</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&lt;1</m:t>
        </m:r>
      </m:oMath>
      <w:r>
        <w:rPr>
          <w:color w:val="FF0000"/>
        </w:rPr>
        <w:t>，</w:t>
      </w:r>
    </w:p>
    <w:p w14:paraId="26E8F266">
      <w:pPr>
        <w:shd w:val="clear" w:color="auto" w:fill="F2F2F2"/>
        <w:spacing w:line="360" w:lineRule="auto"/>
        <w:jc w:val="left"/>
      </w:pPr>
      <w:r>
        <w:rPr>
          <w:color w:val="FF0000"/>
        </w:rPr>
        <w:t>要证：</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r>
              <m:rPr/>
              <w:rPr>
                <w:rFonts w:ascii="Cambria Math" w:hAnsi="Cambria Math" w:cs="Cambria Math"/>
              </w:rPr>
              <m:t>−a</m:t>
            </m:r>
            <m:ctrlPr>
              <w:rPr>
                <w:rFonts w:ascii="Cambria Math" w:hAnsi="Cambria Math"/>
              </w:rPr>
            </m:ctrlPr>
          </m:num>
          <m:den>
            <m:r>
              <m:rPr/>
              <w:rPr>
                <w:rFonts w:ascii="Cambria Math" w:hAnsi="Cambria Math" w:cs="Cambria Math"/>
              </w:rPr>
              <m:t>6</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r>
              <m:rPr/>
              <w:rPr>
                <w:rFonts w:ascii="Cambria Math" w:hAnsi="Cambria Math" w:cs="Cambria Math"/>
              </w:rPr>
              <m:t>−a</m:t>
            </m:r>
            <m:ctrlPr>
              <w:rPr>
                <w:rFonts w:ascii="Cambria Math" w:hAnsi="Cambria Math"/>
              </w:rPr>
            </m:ctrlPr>
          </m:num>
          <m:den>
            <m:r>
              <m:rPr/>
              <w:rPr>
                <w:rFonts w:ascii="Cambria Math" w:hAnsi="Cambria Math" w:cs="Cambria Math"/>
              </w:rPr>
              <m:t>6</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，即证</w:t>
      </w:r>
      <m:oMath>
        <m:r>
          <m:rPr/>
          <w:rPr>
            <w:rFonts w:ascii="Cambria Math" w:hAnsi="Cambria Math" w:cs="Cambria Math"/>
          </w:rPr>
          <m:t>2+</m:t>
        </m:r>
        <m:f>
          <m:fPr>
            <m:ctrlPr>
              <w:rPr>
                <w:rFonts w:ascii="Cambria Math" w:hAnsi="Cambria Math"/>
              </w:rPr>
            </m:ctrlPr>
          </m:fPr>
          <m:num>
            <m:r>
              <m:rPr>
                <m:nor/>
                <m:sty m:val="p"/>
              </m:rPr>
              <w:rPr>
                <w:rFonts w:ascii="Cambria Math" w:hAnsi="Cambria Math" w:cs="Cambria Math"/>
                <w:b w:val="0"/>
                <w:i w:val="0"/>
              </w:rPr>
              <m:t>e</m:t>
            </m:r>
            <m:r>
              <m:rPr/>
              <w:rPr>
                <w:rFonts w:ascii="Cambria Math" w:hAnsi="Cambria Math" w:cs="Cambria Math"/>
              </w:rPr>
              <m:t>−a</m:t>
            </m:r>
            <m:ctrlPr>
              <w:rPr>
                <w:rFonts w:ascii="Cambria Math" w:hAnsi="Cambria Math"/>
              </w:rPr>
            </m:ctrlPr>
          </m:num>
          <m:den>
            <m:r>
              <m:rPr/>
              <w:rPr>
                <w:rFonts w:ascii="Cambria Math" w:hAnsi="Cambria Math" w:cs="Cambria Math"/>
              </w:rPr>
              <m:t>6</m:t>
            </m:r>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&lt;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r>
              <m:rPr/>
              <w:rPr>
                <w:rFonts w:ascii="Cambria Math" w:hAnsi="Cambria Math" w:cs="Cambria Math"/>
              </w:rPr>
              <m:t>−a</m:t>
            </m:r>
            <m:ctrlPr>
              <w:rPr>
                <w:rFonts w:ascii="Cambria Math" w:hAnsi="Cambria Math"/>
              </w:rPr>
            </m:ctrlPr>
          </m:num>
          <m:den>
            <m:r>
              <m:rPr/>
              <w:rPr>
                <w:rFonts w:ascii="Cambria Math" w:hAnsi="Cambria Math" w:cs="Cambria Math"/>
              </w:rPr>
              <m:t>6</m:t>
            </m:r>
            <m:r>
              <m:rPr>
                <m:nor/>
                <m:sty m:val="p"/>
              </m:rPr>
              <w:rPr>
                <w:rFonts w:ascii="Cambria Math" w:hAnsi="Cambria Math" w:cs="Cambria Math"/>
                <w:b w:val="0"/>
                <w:i w:val="0"/>
              </w:rPr>
              <m:t>e</m:t>
            </m:r>
            <m:ctrlPr>
              <w:rPr>
                <w:rFonts w:ascii="Cambria Math" w:hAnsi="Cambria Math"/>
              </w:rPr>
            </m:ctrlPr>
          </m:den>
        </m:f>
      </m:oMath>
      <w:r>
        <w:rPr>
          <w:color w:val="FF0000"/>
        </w:rPr>
        <w:t>，</w:t>
      </w:r>
    </w:p>
    <w:p w14:paraId="51A80015">
      <w:pPr>
        <w:shd w:val="clear" w:color="auto" w:fill="F2F2F2"/>
        <w:spacing w:line="360" w:lineRule="auto"/>
        <w:jc w:val="left"/>
      </w:pPr>
      <w:r>
        <w:rPr>
          <w:color w:val="FF0000"/>
        </w:rPr>
        <w:t>即证：</w:t>
      </w:r>
      <m:oMath>
        <m:f>
          <m:fPr>
            <m:ctrlPr>
              <w:rPr>
                <w:rFonts w:ascii="Cambria Math" w:hAnsi="Cambria Math"/>
              </w:rPr>
            </m:ctrlPr>
          </m:fPr>
          <m:num>
            <m:r>
              <m:rPr>
                <m:nor/>
                <m:sty m:val="p"/>
              </m:rPr>
              <w:rPr>
                <w:rFonts w:ascii="Cambria Math" w:hAnsi="Cambria Math" w:cs="Cambria Math"/>
                <w:b w:val="0"/>
                <w:i w:val="0"/>
              </w:rPr>
              <m:t>13</m:t>
            </m:r>
            <m:r>
              <m:rPr/>
              <w:rPr>
                <w:rFonts w:ascii="Cambria Math" w:hAnsi="Cambria Math" w:cs="Cambria Math"/>
              </w:rPr>
              <m:t>−m</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&lt;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1</m:t>
            </m:r>
            <m:r>
              <m:rPr/>
              <w:rPr>
                <w:rFonts w:ascii="Cambria Math" w:hAnsi="Cambria Math" w:cs="Cambria Math"/>
              </w:rPr>
              <m:t>−m</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3517F4FB">
      <w:pPr>
        <w:shd w:val="clear" w:color="auto" w:fill="F2F2F2"/>
        <w:spacing w:line="360" w:lineRule="auto"/>
        <w:jc w:val="left"/>
      </w:pPr>
      <w:r>
        <w:rPr>
          <w:color w:val="FF0000"/>
        </w:rPr>
        <w:t>即证：</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13</m:t>
                </m:r>
                <m:r>
                  <m:rPr/>
                  <w:rPr>
                    <w:rFonts w:ascii="Cambria Math" w:hAnsi="Cambria Math" w:cs="Cambria Math"/>
                  </w:rPr>
                  <m:t>−m</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1</m:t>
                </m:r>
                <m:r>
                  <m:rPr/>
                  <w:rPr>
                    <w:rFonts w:ascii="Cambria Math" w:hAnsi="Cambria Math" w:cs="Cambria Math"/>
                  </w:rPr>
                  <m:t>−m</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&lt;0</m:t>
        </m:r>
      </m:oMath>
      <w:r>
        <w:rPr>
          <w:color w:val="FF0000"/>
        </w:rPr>
        <w:t>，</w:t>
      </w:r>
    </w:p>
    <w:p w14:paraId="731E025E">
      <w:pPr>
        <w:shd w:val="clear" w:color="auto" w:fill="F2F2F2"/>
        <w:spacing w:line="360" w:lineRule="auto"/>
        <w:jc w:val="left"/>
      </w:pPr>
      <w:r>
        <w:rPr>
          <w:color w:val="FF0000"/>
        </w:rPr>
        <w:t>即证：</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&lt;</m:t>
        </m:r>
        <m:f>
          <m:fPr>
            <m:ctrlPr>
              <w:rPr>
                <w:rFonts w:ascii="Cambria Math" w:hAnsi="Cambria Math"/>
              </w:rPr>
            </m:ctrlPr>
          </m:fPr>
          <m:num>
            <m:d>
              <m:dPr>
                <m:ctrlPr>
                  <w:rPr>
                    <w:rFonts w:ascii="Cambria Math" w:hAnsi="Cambria Math"/>
                  </w:rPr>
                </m:ctrlPr>
              </m:dPr>
              <m:e>
                <m:r>
                  <m:rPr/>
                  <w:rPr>
                    <w:rFonts w:ascii="Cambria Math" w:hAnsi="Cambria Math" w:cs="Cambria Math"/>
                  </w:rPr>
                  <m:t>m−13</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−m+12</m:t>
                </m:r>
                <m:ctrlPr>
                  <w:rPr>
                    <w:rFonts w:ascii="Cambria Math" w:hAnsi="Cambria Math"/>
                  </w:rPr>
                </m:ctrlPr>
              </m:e>
            </m:d>
            <m:ctrlPr>
              <w:rPr>
                <w:rFonts w:ascii="Cambria Math" w:hAnsi="Cambria Math"/>
              </w:rPr>
            </m:ctrlPr>
          </m:num>
          <m:den>
            <m:r>
              <m:rPr/>
              <w:rPr>
                <w:rFonts w:ascii="Cambria Math" w:hAnsi="Cambria Math" w:cs="Cambria Math"/>
              </w:rPr>
              <m:t>36m</m:t>
            </m:r>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ctrlPr>
              <w:rPr>
                <w:rFonts w:ascii="Cambria Math" w:hAnsi="Cambria Math"/>
              </w:rPr>
            </m:ctrlPr>
          </m:den>
        </m:f>
      </m:oMath>
      <w:r>
        <w:rPr>
          <w:color w:val="FF0000"/>
        </w:rPr>
        <w:t>，</w:t>
      </w:r>
    </w:p>
    <w:p w14:paraId="614DD166">
      <w:pPr>
        <w:shd w:val="clear" w:color="auto" w:fill="F2F2F2"/>
        <w:spacing w:line="360" w:lineRule="auto"/>
        <w:jc w:val="left"/>
      </w:pPr>
      <w:r>
        <w:rPr>
          <w:color w:val="FF0000"/>
        </w:rPr>
        <w:t>而</w:t>
      </w:r>
      <m:oMath>
        <m:r>
          <m:rPr/>
          <w:rPr>
            <w:rFonts w:ascii="Cambria Math" w:hAnsi="Cambria Math" w:cs="Cambria Math"/>
          </w:rPr>
          <m:t>−</m:t>
        </m:r>
        <m:d>
          <m:dPr>
            <m:ctrlPr>
              <w:rPr>
                <w:rFonts w:ascii="Cambria Math" w:hAnsi="Cambria Math"/>
              </w:rPr>
            </m:ctrlPr>
          </m:dPr>
          <m:e>
            <m:r>
              <m:rPr/>
              <w:rPr>
                <w:rFonts w:ascii="Cambria Math" w:hAnsi="Cambria Math" w:cs="Cambria Math"/>
              </w:rPr>
              <m:t>m+1</m:t>
            </m:r>
            <m:ctrlPr>
              <w:rPr>
                <w:rFonts w:ascii="Cambria Math" w:hAnsi="Cambria Math"/>
              </w:rPr>
            </m:ctrlPr>
          </m:e>
        </m:d>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+b=0</m:t>
        </m:r>
      </m:oMath>
      <w:r>
        <w:rPr>
          <w:color w:val="FF0000"/>
        </w:rPr>
        <w:t>且</w:t>
      </w:r>
      <m:oMath>
        <m:r>
          <m:rPr/>
          <w:rPr>
            <w:rFonts w:ascii="Cambria Math" w:hAnsi="Cambria Math" w:cs="Cambria Math"/>
          </w:rPr>
          <m:t>−</m:t>
        </m:r>
        <m:d>
          <m:dPr>
            <m:ctrlPr>
              <w:rPr>
                <w:rFonts w:ascii="Cambria Math" w:hAnsi="Cambria Math"/>
              </w:rPr>
            </m:ctrlPr>
          </m:dPr>
          <m:e>
            <m:r>
              <m:rPr/>
              <w:rPr>
                <w:rFonts w:ascii="Cambria Math" w:hAnsi="Cambria Math" w:cs="Cambria Math"/>
              </w:rPr>
              <m:t>m+1</m:t>
            </m:r>
            <m:ctrlPr>
              <w:rPr>
                <w:rFonts w:ascii="Cambria Math" w:hAnsi="Cambria Math"/>
              </w:rPr>
            </m:ctrlPr>
          </m:e>
        </m:d>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+b=0</m:t>
        </m:r>
      </m:oMath>
      <w:r>
        <w:rPr>
          <w:color w:val="FF0000"/>
        </w:rPr>
        <w:t>，</w:t>
      </w:r>
    </w:p>
    <w:p w14:paraId="01671CA3">
      <w:pPr>
        <w:shd w:val="clear" w:color="auto" w:fill="F2F2F2"/>
        <w:spacing w:line="360" w:lineRule="auto"/>
        <w:jc w:val="left"/>
      </w:pPr>
      <w:r>
        <w:rPr>
          <w:color w:val="FF0000"/>
        </w:rPr>
        <w:t>故</w:t>
      </w:r>
      <m:oMath>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m+1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w:t>
      </w:r>
    </w:p>
    <w:p w14:paraId="6BC23FE0">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oMath>
      <w:r>
        <w:rPr>
          <w:color w:val="FF0000"/>
        </w:rPr>
        <w:t>，</w:t>
      </w:r>
    </w:p>
    <w:p w14:paraId="16196A17">
      <w:pPr>
        <w:shd w:val="clear" w:color="auto" w:fill="F2F2F2"/>
        <w:spacing w:line="360" w:lineRule="auto"/>
        <w:jc w:val="left"/>
      </w:pPr>
      <w:r>
        <w:rPr>
          <w:color w:val="FF0000"/>
        </w:rPr>
        <w:t>故即证：</w:t>
      </w:r>
      <m:oMath>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&lt;</m:t>
        </m:r>
        <m:f>
          <m:fPr>
            <m:ctrlPr>
              <w:rPr>
                <w:rFonts w:ascii="Cambria Math" w:hAnsi="Cambria Math"/>
              </w:rPr>
            </m:ctrlPr>
          </m:fPr>
          <m:num>
            <m:d>
              <m:dPr>
                <m:ctrlPr>
                  <w:rPr>
                    <w:rFonts w:ascii="Cambria Math" w:hAnsi="Cambria Math"/>
                  </w:rPr>
                </m:ctrlPr>
              </m:dPr>
              <m:e>
                <m:r>
                  <m:rPr/>
                  <w:rPr>
                    <w:rFonts w:ascii="Cambria Math" w:hAnsi="Cambria Math" w:cs="Cambria Math"/>
                  </w:rPr>
                  <m:t>m−13</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−m+12</m:t>
                </m:r>
                <m:ctrlPr>
                  <w:rPr>
                    <w:rFonts w:ascii="Cambria Math" w:hAnsi="Cambria Math"/>
                  </w:rPr>
                </m:ctrlPr>
              </m:e>
            </m:d>
            <m:ctrlPr>
              <w:rPr>
                <w:rFonts w:ascii="Cambria Math" w:hAnsi="Cambria Math"/>
              </w:rPr>
            </m:ctrlPr>
          </m:num>
          <m:den>
            <m:r>
              <m:rPr/>
              <w:rPr>
                <w:rFonts w:ascii="Cambria Math" w:hAnsi="Cambria Math" w:cs="Cambria Math"/>
              </w:rPr>
              <m:t>36m</m:t>
            </m:r>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ctrlPr>
              <w:rPr>
                <w:rFonts w:ascii="Cambria Math" w:hAnsi="Cambria Math"/>
              </w:rPr>
            </m:ctrlPr>
          </m:den>
        </m:f>
      </m:oMath>
      <w:r>
        <w:rPr>
          <w:color w:val="FF0000"/>
        </w:rPr>
        <w:t>，</w:t>
      </w:r>
    </w:p>
    <w:p w14:paraId="6807C128">
      <w:pPr>
        <w:shd w:val="clear" w:color="auto" w:fill="F2F2F2"/>
        <w:spacing w:line="360" w:lineRule="auto"/>
        <w:jc w:val="left"/>
      </w:pPr>
      <w:r>
        <w:rPr>
          <w:color w:val="FF0000"/>
        </w:rPr>
        <w:t>即证：</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ctrlPr>
              <w:rPr>
                <w:rFonts w:ascii="Cambria Math" w:hAnsi="Cambria Math"/>
              </w:rPr>
            </m:ctrlPr>
          </m:num>
          <m:den>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m−13</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−m+12</m:t>
                </m:r>
                <m:ctrlPr>
                  <w:rPr>
                    <w:rFonts w:ascii="Cambria Math" w:hAnsi="Cambria Math"/>
                  </w:rPr>
                </m:ctrlPr>
              </m:e>
            </m:d>
            <m:ctrlPr>
              <w:rPr>
                <w:rFonts w:ascii="Cambria Math" w:hAnsi="Cambria Math"/>
              </w:rPr>
            </m:ctrlPr>
          </m:num>
          <m:den>
            <m:r>
              <m:rPr/>
              <w:rPr>
                <w:rFonts w:ascii="Cambria Math" w:hAnsi="Cambria Math" w:cs="Cambria Math"/>
              </w:rPr>
              <m:t>72</m:t>
            </m:r>
            <m:ctrlPr>
              <w:rPr>
                <w:rFonts w:ascii="Cambria Math" w:hAnsi="Cambria Math"/>
              </w:rPr>
            </m:ctrlPr>
          </m:den>
        </m:f>
        <m:r>
          <m:rPr/>
          <w:rPr>
            <w:rFonts w:ascii="Cambria Math" w:hAnsi="Cambria Math" w:cs="Cambria Math"/>
          </w:rPr>
          <m:t>&gt;0</m:t>
        </m:r>
      </m:oMath>
    </w:p>
    <w:p w14:paraId="0C89FC58">
      <w:pPr>
        <w:shd w:val="clear" w:color="auto" w:fill="F2F2F2"/>
        <w:spacing w:line="360" w:lineRule="auto"/>
        <w:jc w:val="left"/>
      </w:pPr>
      <w:r>
        <w:rPr>
          <w:color w:val="FF0000"/>
        </w:rPr>
        <w:t>即证：</w:t>
      </w:r>
      <m:oMath>
        <m:f>
          <m:fPr>
            <m:ctrlPr>
              <w:rPr>
                <w:rFonts w:ascii="Cambria Math" w:hAnsi="Cambria Math"/>
              </w:rPr>
            </m:ctrlPr>
          </m:fPr>
          <m:num>
            <m:d>
              <m:dPr>
                <m:ctrlPr>
                  <w:rPr>
                    <w:rFonts w:ascii="Cambria Math" w:hAnsi="Cambria Math"/>
                  </w:rPr>
                </m:ctrlPr>
              </m:dPr>
              <m:e>
                <m:r>
                  <m:rPr/>
                  <w:rPr>
                    <w:rFonts w:ascii="Cambria Math" w:hAnsi="Cambria Math" w:cs="Cambria Math"/>
                  </w:rPr>
                  <m:t>k+1</m:t>
                </m:r>
                <m:ctrlPr>
                  <w:rPr>
                    <w:rFonts w:ascii="Cambria Math" w:hAnsi="Cambria Math"/>
                  </w:rPr>
                </m:ctrlPr>
              </m:e>
            </m:d>
            <m:r>
              <m:rPr>
                <m:sty m:val="p"/>
              </m:rPr>
              <w:rPr>
                <w:rFonts w:ascii="Cambria Math" w:hAnsi="Cambria Math" w:cs="Cambria Math"/>
              </w:rPr>
              <m:t>ln</m:t>
            </m:r>
            <m:r>
              <m:rPr/>
              <w:rPr>
                <w:rFonts w:ascii="Cambria Math" w:hAnsi="Cambria Math" w:cs="Cambria Math"/>
              </w:rPr>
              <m:t>k</m:t>
            </m:r>
            <m:ctrlPr>
              <w:rPr>
                <w:rFonts w:ascii="Cambria Math" w:hAnsi="Cambria Math"/>
              </w:rPr>
            </m:ctrlPr>
          </m:num>
          <m:den>
            <m:r>
              <m:rPr/>
              <w:rPr>
                <w:rFonts w:ascii="Cambria Math" w:hAnsi="Cambria Math" w:cs="Cambria Math"/>
              </w:rPr>
              <m:t>k−1</m:t>
            </m:r>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m−13</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−m+12</m:t>
                </m:r>
                <m:ctrlPr>
                  <w:rPr>
                    <w:rFonts w:ascii="Cambria Math" w:hAnsi="Cambria Math"/>
                  </w:rPr>
                </m:ctrlPr>
              </m:e>
            </m:d>
            <m:ctrlPr>
              <w:rPr>
                <w:rFonts w:ascii="Cambria Math" w:hAnsi="Cambria Math"/>
              </w:rPr>
            </m:ctrlPr>
          </m:num>
          <m:den>
            <m:r>
              <m:rPr/>
              <w:rPr>
                <w:rFonts w:ascii="Cambria Math" w:hAnsi="Cambria Math" w:cs="Cambria Math"/>
              </w:rPr>
              <m:t>72</m:t>
            </m:r>
            <m:ctrlPr>
              <w:rPr>
                <w:rFonts w:ascii="Cambria Math" w:hAnsi="Cambria Math"/>
              </w:rPr>
            </m:ctrlPr>
          </m:den>
        </m:f>
        <m:r>
          <m:rPr/>
          <w:rPr>
            <w:rFonts w:ascii="Cambria Math" w:hAnsi="Cambria Math" w:cs="Cambria Math"/>
          </w:rPr>
          <m:t>&gt;0</m:t>
        </m:r>
      </m:oMath>
      <w:r>
        <w:rPr>
          <w:color w:val="FF0000"/>
        </w:rPr>
        <w:t>，</w:t>
      </w:r>
    </w:p>
    <w:p w14:paraId="24A26329">
      <w:pPr>
        <w:shd w:val="clear" w:color="auto" w:fill="F2F2F2"/>
        <w:spacing w:line="360" w:lineRule="auto"/>
        <w:jc w:val="left"/>
      </w:pPr>
      <w:r>
        <w:rPr>
          <w:color w:val="FF0000"/>
        </w:rPr>
        <w:t>记</w:t>
      </w:r>
      <m:oMath>
        <m:r>
          <m:rPr/>
          <w:rPr>
            <w:rFonts w:ascii="Cambria Math" w:hAnsi="Cambria Math" w:cs="Cambria Math"/>
          </w:rPr>
          <m:t>φ</m:t>
        </m:r>
        <m:d>
          <m:dPr>
            <m:ctrlPr>
              <w:rPr>
                <w:rFonts w:ascii="Cambria Math" w:hAnsi="Cambria Math"/>
              </w:rPr>
            </m:ctrlPr>
          </m:dPr>
          <m:e>
            <m:r>
              <m:rPr/>
              <w:rPr>
                <w:rFonts w:ascii="Cambria Math" w:hAnsi="Cambria Math" w:cs="Cambria Math"/>
              </w:rPr>
              <m:t>k</m:t>
            </m:r>
            <m:ctrlPr>
              <w:rPr>
                <w:rFonts w:ascii="Cambria Math" w:hAnsi="Cambria Math"/>
              </w:rPr>
            </m:ctrlPr>
          </m:e>
        </m:d>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k+1</m:t>
                </m:r>
                <m:ctrlPr>
                  <w:rPr>
                    <w:rFonts w:ascii="Cambria Math" w:hAnsi="Cambria Math"/>
                  </w:rPr>
                </m:ctrlPr>
              </m:e>
            </m:d>
            <m:r>
              <m:rPr>
                <m:sty m:val="p"/>
              </m:rPr>
              <w:rPr>
                <w:rFonts w:ascii="Cambria Math" w:hAnsi="Cambria Math" w:cs="Cambria Math"/>
              </w:rPr>
              <m:t>ln</m:t>
            </m:r>
            <m:r>
              <m:rPr/>
              <w:rPr>
                <w:rFonts w:ascii="Cambria Math" w:hAnsi="Cambria Math" w:cs="Cambria Math"/>
              </w:rPr>
              <m:t>k</m:t>
            </m:r>
            <m:ctrlPr>
              <w:rPr>
                <w:rFonts w:ascii="Cambria Math" w:hAnsi="Cambria Math"/>
              </w:rPr>
            </m:ctrlPr>
          </m:num>
          <m:den>
            <m:r>
              <m:rPr/>
              <w:rPr>
                <w:rFonts w:ascii="Cambria Math" w:hAnsi="Cambria Math" w:cs="Cambria Math"/>
              </w:rPr>
              <m:t>k−1</m:t>
            </m:r>
            <m:ctrlPr>
              <w:rPr>
                <w:rFonts w:ascii="Cambria Math" w:hAnsi="Cambria Math"/>
              </w:rPr>
            </m:ctrlPr>
          </m:den>
        </m:f>
        <m:r>
          <m:rPr/>
          <w:rPr>
            <w:rFonts w:ascii="Cambria Math" w:hAnsi="Cambria Math" w:cs="Cambria Math"/>
          </w:rPr>
          <m:t>,k&gt;1</m:t>
        </m:r>
      </m:oMath>
      <w:r>
        <w:rPr>
          <w:color w:val="FF0000"/>
        </w:rPr>
        <w:t>，则</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k</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k−1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d>
          <m:dPr>
            <m:ctrlPr>
              <w:rPr>
                <w:rFonts w:ascii="Cambria Math" w:hAnsi="Cambria Math"/>
              </w:rPr>
            </m:ctrlPr>
          </m:dPr>
          <m:e>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m:t>
            </m:r>
            <m:r>
              <m:rPr>
                <m:sty m:val="p"/>
              </m:rPr>
              <w:rPr>
                <w:rFonts w:ascii="Cambria Math" w:hAnsi="Cambria Math" w:cs="Cambria Math"/>
              </w:rPr>
              <m:t>ln</m:t>
            </m:r>
            <m:r>
              <m:rPr/>
              <w:rPr>
                <w:rFonts w:ascii="Cambria Math" w:hAnsi="Cambria Math" w:cs="Cambria Math"/>
              </w:rPr>
              <m:t>k</m:t>
            </m:r>
            <m:ctrlPr>
              <w:rPr>
                <w:rFonts w:ascii="Cambria Math" w:hAnsi="Cambria Math"/>
              </w:rPr>
            </m:ctrlPr>
          </m:e>
        </m:d>
      </m:oMath>
      <w:r>
        <w:rPr>
          <w:color w:val="FF0000"/>
        </w:rPr>
        <w:t>，</w:t>
      </w:r>
    </w:p>
    <w:p w14:paraId="04C2CF4D">
      <w:pPr>
        <w:shd w:val="clear" w:color="auto" w:fill="F2F2F2"/>
        <w:spacing w:line="360" w:lineRule="auto"/>
        <w:jc w:val="left"/>
      </w:pPr>
      <w:r>
        <w:rPr>
          <w:color w:val="FF0000"/>
        </w:rPr>
        <w:t>设</w:t>
      </w:r>
      <m:oMath>
        <m:r>
          <m:rPr/>
          <w:rPr>
            <w:rFonts w:ascii="Cambria Math" w:hAnsi="Cambria Math" w:cs="Cambria Math"/>
          </w:rPr>
          <m:t>u</m:t>
        </m:r>
        <m:d>
          <m:dPr>
            <m:ctrlPr>
              <w:rPr>
                <w:rFonts w:ascii="Cambria Math" w:hAnsi="Cambria Math"/>
              </w:rPr>
            </m:ctrlPr>
          </m:dPr>
          <m:e>
            <m:r>
              <m:rPr/>
              <w:rPr>
                <w:rFonts w:ascii="Cambria Math" w:hAnsi="Cambria Math" w:cs="Cambria Math"/>
              </w:rPr>
              <m:t>k</m:t>
            </m:r>
            <m:ctrlPr>
              <w:rPr>
                <w:rFonts w:ascii="Cambria Math" w:hAnsi="Cambria Math"/>
              </w:rPr>
            </m:ctrlPr>
          </m:e>
        </m:d>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m:t>
        </m:r>
        <m:r>
          <m:rPr>
            <m:sty m:val="p"/>
          </m:rPr>
          <w:rPr>
            <w:rFonts w:ascii="Cambria Math" w:hAnsi="Cambria Math" w:cs="Cambria Math"/>
          </w:rPr>
          <m:t>ln</m:t>
        </m:r>
        <m:r>
          <m:rPr/>
          <w:rPr>
            <w:rFonts w:ascii="Cambria Math" w:hAnsi="Cambria Math" w:cs="Cambria Math"/>
          </w:rPr>
          <m:t>k</m:t>
        </m:r>
      </m:oMath>
      <w:r>
        <w:rPr>
          <w:color w:val="FF0000"/>
        </w:rPr>
        <w:t>，则</w:t>
      </w:r>
      <m:oMath>
        <m:sSup>
          <m:sSupPr>
            <m:ctrlPr>
              <w:rPr>
                <w:rFonts w:ascii="Cambria Math" w:hAnsi="Cambria Math"/>
              </w:rPr>
            </m:ctrlPr>
          </m:sSupPr>
          <m:e>
            <m:r>
              <m:rPr/>
              <w:rPr>
                <w:rFonts w:ascii="Cambria Math" w:hAnsi="Cambria Math" w:cs="Cambria Math"/>
              </w:rPr>
              <m:t>u</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k</m:t>
            </m:r>
            <m:ctrlPr>
              <w:rPr>
                <w:rFonts w:ascii="Cambria Math" w:hAnsi="Cambria Math"/>
              </w:rPr>
            </m:ctrlPr>
          </m:e>
        </m:d>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&gt;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=0</m:t>
        </m:r>
      </m:oMath>
      <w:r>
        <w:rPr>
          <w:color w:val="FF0000"/>
        </w:rPr>
        <w:t>，所以</w:t>
      </w:r>
      <m:oMath>
        <m:r>
          <m:rPr/>
          <w:rPr>
            <w:rFonts w:ascii="Cambria Math" w:hAnsi="Cambria Math" w:cs="Cambria Math"/>
          </w:rPr>
          <m:t>u</m:t>
        </m:r>
        <m:d>
          <m:dPr>
            <m:ctrlPr>
              <w:rPr>
                <w:rFonts w:ascii="Cambria Math" w:hAnsi="Cambria Math"/>
              </w:rPr>
            </m:ctrlPr>
          </m:dPr>
          <m:e>
            <m:r>
              <m:rPr/>
              <w:rPr>
                <w:rFonts w:ascii="Cambria Math" w:hAnsi="Cambria Math" w:cs="Cambria Math"/>
              </w:rPr>
              <m:t>k</m:t>
            </m:r>
            <m:ctrlPr>
              <w:rPr>
                <w:rFonts w:ascii="Cambria Math" w:hAnsi="Cambria Math"/>
              </w:rPr>
            </m:ctrlPr>
          </m:e>
        </m:d>
        <m:r>
          <m:rPr/>
          <w:rPr>
            <w:rFonts w:ascii="Cambria Math" w:hAnsi="Cambria Math" w:cs="Cambria Math"/>
          </w:rPr>
          <m:t>&gt;u</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40976150">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k</m:t>
            </m:r>
            <m:ctrlPr>
              <w:rPr>
                <w:rFonts w:ascii="Cambria Math" w:hAnsi="Cambria Math"/>
              </w:rPr>
            </m:ctrlPr>
          </m:e>
        </m:d>
        <m:r>
          <m:rPr/>
          <w:rPr>
            <w:rFonts w:ascii="Cambria Math" w:hAnsi="Cambria Math" w:cs="Cambria Math"/>
          </w:rPr>
          <m:t>&gt;0</m:t>
        </m:r>
      </m:oMath>
      <w:r>
        <w:rPr>
          <w:color w:val="FF0000"/>
        </w:rPr>
        <w:t>，</w:t>
      </w:r>
    </w:p>
    <w:p w14:paraId="0A7D1794">
      <w:pPr>
        <w:shd w:val="clear" w:color="auto" w:fill="F2F2F2"/>
        <w:spacing w:line="360" w:lineRule="auto"/>
        <w:jc w:val="left"/>
      </w:pPr>
      <w:r>
        <w:rPr>
          <w:color w:val="FF0000"/>
        </w:rPr>
        <w:t>故</w:t>
      </w:r>
      <m:oMath>
        <m:r>
          <m:rPr/>
          <w:rPr>
            <w:rFonts w:ascii="Cambria Math" w:hAnsi="Cambria Math" w:cs="Cambria Math"/>
          </w:rPr>
          <m:t>φ</m:t>
        </m:r>
        <m:d>
          <m:dPr>
            <m:ctrlPr>
              <w:rPr>
                <w:rFonts w:ascii="Cambria Math" w:hAnsi="Cambria Math"/>
              </w:rPr>
            </m:ctrlPr>
          </m:dPr>
          <m:e>
            <m:r>
              <m:rPr/>
              <w:rPr>
                <w:rFonts w:ascii="Cambria Math" w:hAnsi="Cambria Math" w:cs="Cambria Math"/>
              </w:rPr>
              <m:t>k</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上为增函数，故</w:t>
      </w:r>
      <m:oMath>
        <m:r>
          <m:rPr/>
          <w:rPr>
            <w:rFonts w:ascii="Cambria Math" w:hAnsi="Cambria Math" w:cs="Cambria Math"/>
          </w:rPr>
          <m:t>φ</m:t>
        </m:r>
        <m:d>
          <m:dPr>
            <m:ctrlPr>
              <w:rPr>
                <w:rFonts w:ascii="Cambria Math" w:hAnsi="Cambria Math"/>
              </w:rPr>
            </m:ctrlPr>
          </m:dPr>
          <m:e>
            <m:r>
              <m:rPr/>
              <w:rPr>
                <w:rFonts w:ascii="Cambria Math" w:hAnsi="Cambria Math" w:cs="Cambria Math"/>
              </w:rPr>
              <m:t>k</m:t>
            </m:r>
            <m:ctrlPr>
              <w:rPr>
                <w:rFonts w:ascii="Cambria Math" w:hAnsi="Cambria Math"/>
              </w:rPr>
            </m:ctrlPr>
          </m:e>
        </m:d>
        <m:r>
          <m:rPr/>
          <w:rPr>
            <w:rFonts w:ascii="Cambria Math" w:hAnsi="Cambria Math" w:cs="Cambria Math"/>
          </w:rPr>
          <m:t>&gt;φ</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m</m:t>
                </m:r>
                <m:ctrlPr>
                  <w:rPr>
                    <w:rFonts w:ascii="Cambria Math" w:hAnsi="Cambria Math"/>
                  </w:rPr>
                </m:ctrlPr>
              </m:den>
            </m:f>
            <m:ctrlPr>
              <w:rPr>
                <w:rFonts w:ascii="Cambria Math" w:hAnsi="Cambria Math"/>
              </w:rPr>
            </m:ctrlPr>
          </m:e>
        </m:d>
      </m:oMath>
      <w:r>
        <w:rPr>
          <w:color w:val="FF0000"/>
        </w:rPr>
        <w:t>，</w:t>
      </w:r>
    </w:p>
    <w:p w14:paraId="7BFE3040">
      <w:pPr>
        <w:shd w:val="clear" w:color="auto" w:fill="F2F2F2"/>
        <w:spacing w:line="360" w:lineRule="auto"/>
        <w:jc w:val="left"/>
      </w:pPr>
      <w:r>
        <w:rPr>
          <w:color w:val="FF0000"/>
        </w:rPr>
        <w:t>所以</w:t>
      </w:r>
      <m:oMath>
        <m:f>
          <m:fPr>
            <m:ctrlPr>
              <w:rPr>
                <w:rFonts w:ascii="Cambria Math" w:hAnsi="Cambria Math"/>
              </w:rPr>
            </m:ctrlPr>
          </m:fPr>
          <m:num>
            <m:d>
              <m:dPr>
                <m:ctrlPr>
                  <w:rPr>
                    <w:rFonts w:ascii="Cambria Math" w:hAnsi="Cambria Math"/>
                  </w:rPr>
                </m:ctrlPr>
              </m:dPr>
              <m:e>
                <m:r>
                  <m:rPr/>
                  <w:rPr>
                    <w:rFonts w:ascii="Cambria Math" w:hAnsi="Cambria Math" w:cs="Cambria Math"/>
                  </w:rPr>
                  <m:t>k+1</m:t>
                </m:r>
                <m:ctrlPr>
                  <w:rPr>
                    <w:rFonts w:ascii="Cambria Math" w:hAnsi="Cambria Math"/>
                  </w:rPr>
                </m:ctrlPr>
              </m:e>
            </m:d>
            <m:r>
              <m:rPr>
                <m:sty m:val="p"/>
              </m:rPr>
              <w:rPr>
                <w:rFonts w:ascii="Cambria Math" w:hAnsi="Cambria Math" w:cs="Cambria Math"/>
              </w:rPr>
              <m:t>ln</m:t>
            </m:r>
            <m:r>
              <m:rPr/>
              <w:rPr>
                <w:rFonts w:ascii="Cambria Math" w:hAnsi="Cambria Math" w:cs="Cambria Math"/>
              </w:rPr>
              <m:t>k</m:t>
            </m:r>
            <m:ctrlPr>
              <w:rPr>
                <w:rFonts w:ascii="Cambria Math" w:hAnsi="Cambria Math"/>
              </w:rPr>
            </m:ctrlPr>
          </m:num>
          <m:den>
            <m:r>
              <m:rPr/>
              <w:rPr>
                <w:rFonts w:ascii="Cambria Math" w:hAnsi="Cambria Math" w:cs="Cambria Math"/>
              </w:rPr>
              <m:t>k−1</m:t>
            </m:r>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m−13</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−m+12</m:t>
                </m:r>
                <m:ctrlPr>
                  <w:rPr>
                    <w:rFonts w:ascii="Cambria Math" w:hAnsi="Cambria Math"/>
                  </w:rPr>
                </m:ctrlPr>
              </m:e>
            </m:d>
            <m:ctrlPr>
              <w:rPr>
                <w:rFonts w:ascii="Cambria Math" w:hAnsi="Cambria Math"/>
              </w:rPr>
            </m:ctrlPr>
          </m:num>
          <m:den>
            <m:r>
              <m:rPr/>
              <w:rPr>
                <w:rFonts w:ascii="Cambria Math" w:hAnsi="Cambria Math" w:cs="Cambria Math"/>
              </w:rPr>
              <m:t>72</m:t>
            </m:r>
            <m:ctrlPr>
              <w:rPr>
                <w:rFonts w:ascii="Cambria Math" w:hAnsi="Cambria Math"/>
              </w:rPr>
            </m:ctrlPr>
          </m:den>
        </m:f>
        <m:r>
          <m:rPr/>
          <w:rPr>
            <w:rFonts w:ascii="Cambria Math" w:hAnsi="Cambria Math" w:cs="Cambria Math"/>
          </w:rPr>
          <m:t>&gt;</m:t>
        </m:r>
        <m:f>
          <m:fPr>
            <m:ctrlPr>
              <w:rPr>
                <w:rFonts w:ascii="Cambria Math" w:hAnsi="Cambria Math"/>
              </w:rPr>
            </m:ctrlPr>
          </m:fPr>
          <m:num>
            <m:d>
              <m:dPr>
                <m:ctrlPr>
                  <w:rPr>
                    <w:rFonts w:ascii="Cambria Math" w:hAnsi="Cambria Math"/>
                  </w:rPr>
                </m:ctrlPr>
              </m:dPr>
              <m:e>
                <m:r>
                  <m:rPr/>
                  <w:rPr>
                    <w:rFonts w:ascii="Cambria Math" w:hAnsi="Cambria Math" w:cs="Cambria Math"/>
                  </w:rPr>
                  <m:t>m+1</m:t>
                </m:r>
                <m:ctrlPr>
                  <w:rPr>
                    <w:rFonts w:ascii="Cambria Math" w:hAnsi="Cambria Math"/>
                  </w:rPr>
                </m:ctrlPr>
              </m:e>
            </m:d>
            <m:r>
              <m:rPr>
                <m:sty m:val="p"/>
              </m:rPr>
              <w:rPr>
                <w:rFonts w:ascii="Cambria Math" w:hAnsi="Cambria Math" w:cs="Cambria Math"/>
              </w:rPr>
              <m:t>ln</m:t>
            </m:r>
            <m:r>
              <m:rPr/>
              <w:rPr>
                <w:rFonts w:ascii="Cambria Math" w:hAnsi="Cambria Math" w:cs="Cambria Math"/>
              </w:rPr>
              <m:t>m</m:t>
            </m:r>
            <m:ctrlPr>
              <w:rPr>
                <w:rFonts w:ascii="Cambria Math" w:hAnsi="Cambria Math"/>
              </w:rPr>
            </m:ctrlPr>
          </m:num>
          <m:den>
            <m:r>
              <m:rPr/>
              <w:rPr>
                <w:rFonts w:ascii="Cambria Math" w:hAnsi="Cambria Math" w:cs="Cambria Math"/>
              </w:rPr>
              <m:t>m−1</m:t>
            </m:r>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m−13</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−m+12</m:t>
                </m:r>
                <m:ctrlPr>
                  <w:rPr>
                    <w:rFonts w:ascii="Cambria Math" w:hAnsi="Cambria Math"/>
                  </w:rPr>
                </m:ctrlPr>
              </m:e>
            </m:d>
            <m:ctrlPr>
              <w:rPr>
                <w:rFonts w:ascii="Cambria Math" w:hAnsi="Cambria Math"/>
              </w:rPr>
            </m:ctrlPr>
          </m:num>
          <m:den>
            <m:r>
              <m:rPr/>
              <w:rPr>
                <w:rFonts w:ascii="Cambria Math" w:hAnsi="Cambria Math" w:cs="Cambria Math"/>
              </w:rPr>
              <m:t>72</m:t>
            </m:r>
            <m:ctrlPr>
              <w:rPr>
                <w:rFonts w:ascii="Cambria Math" w:hAnsi="Cambria Math"/>
              </w:rPr>
            </m:ctrlPr>
          </m:den>
        </m:f>
      </m:oMath>
      <w:r>
        <w:rPr>
          <w:color w:val="FF0000"/>
        </w:rPr>
        <w:t>，</w:t>
      </w:r>
    </w:p>
    <w:p w14:paraId="618DFCE3">
      <w:pPr>
        <w:shd w:val="clear" w:color="auto" w:fill="F2F2F2"/>
        <w:spacing w:line="360" w:lineRule="auto"/>
        <w:jc w:val="left"/>
      </w:pPr>
      <w:r>
        <w:rPr>
          <w:color w:val="FF0000"/>
        </w:rPr>
        <w:t>记</w:t>
      </w:r>
      <m:oMath>
        <m:r>
          <m:rPr/>
          <w:rPr>
            <w:rFonts w:ascii="Cambria Math" w:hAnsi="Cambria Math" w:cs="Cambria Math"/>
          </w:rPr>
          <m:t>ω</m:t>
        </m:r>
        <m:d>
          <m:dPr>
            <m:ctrlPr>
              <w:rPr>
                <w:rFonts w:ascii="Cambria Math" w:hAnsi="Cambria Math"/>
              </w:rPr>
            </m:ctrlPr>
          </m:dPr>
          <m:e>
            <m:r>
              <m:rPr/>
              <w:rPr>
                <w:rFonts w:ascii="Cambria Math" w:hAnsi="Cambria Math" w:cs="Cambria Math"/>
              </w:rPr>
              <m:t>m</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m+</m:t>
        </m:r>
        <m:f>
          <m:fPr>
            <m:ctrlPr>
              <w:rPr>
                <w:rFonts w:ascii="Cambria Math" w:hAnsi="Cambria Math"/>
              </w:rPr>
            </m:ctrlPr>
          </m:fPr>
          <m:num>
            <m:d>
              <m:dPr>
                <m:ctrlPr>
                  <w:rPr>
                    <w:rFonts w:ascii="Cambria Math" w:hAnsi="Cambria Math"/>
                  </w:rPr>
                </m:ctrlPr>
              </m:dPr>
              <m:e>
                <m:r>
                  <m:rPr/>
                  <w:rPr>
                    <w:rFonts w:ascii="Cambria Math" w:hAnsi="Cambria Math" w:cs="Cambria Math"/>
                  </w:rPr>
                  <m:t>m−1</m:t>
                </m:r>
                <m:ctrlPr>
                  <w:rPr>
                    <w:rFonts w:ascii="Cambria Math" w:hAnsi="Cambria Math"/>
                  </w:rPr>
                </m:ctrlPr>
              </m:e>
            </m:d>
            <m:d>
              <m:dPr>
                <m:ctrlPr>
                  <w:rPr>
                    <w:rFonts w:ascii="Cambria Math" w:hAnsi="Cambria Math"/>
                  </w:rPr>
                </m:ctrlPr>
              </m:dPr>
              <m:e>
                <m:r>
                  <m:rPr/>
                  <w:rPr>
                    <w:rFonts w:ascii="Cambria Math" w:hAnsi="Cambria Math" w:cs="Cambria Math"/>
                  </w:rPr>
                  <m:t>m−13</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−m+12</m:t>
                </m:r>
                <m:ctrlPr>
                  <w:rPr>
                    <w:rFonts w:ascii="Cambria Math" w:hAnsi="Cambria Math"/>
                  </w:rPr>
                </m:ctrlPr>
              </m:e>
            </m:d>
            <m:ctrlPr>
              <w:rPr>
                <w:rFonts w:ascii="Cambria Math" w:hAnsi="Cambria Math"/>
              </w:rPr>
            </m:ctrlPr>
          </m:num>
          <m:den>
            <m:r>
              <m:rPr/>
              <w:rPr>
                <w:rFonts w:ascii="Cambria Math" w:hAnsi="Cambria Math" w:cs="Cambria Math"/>
              </w:rPr>
              <m:t>72</m:t>
            </m:r>
            <m:d>
              <m:dPr>
                <m:ctrlPr>
                  <w:rPr>
                    <w:rFonts w:ascii="Cambria Math" w:hAnsi="Cambria Math"/>
                  </w:rPr>
                </m:ctrlPr>
              </m:dPr>
              <m:e>
                <m:r>
                  <m:rPr/>
                  <w:rPr>
                    <w:rFonts w:ascii="Cambria Math" w:hAnsi="Cambria Math" w:cs="Cambria Math"/>
                  </w:rPr>
                  <m:t>m+1</m:t>
                </m:r>
                <m:ctrlPr>
                  <w:rPr>
                    <w:rFonts w:ascii="Cambria Math" w:hAnsi="Cambria Math"/>
                  </w:rPr>
                </m:ctrlPr>
              </m:e>
            </m:d>
            <m:ctrlPr>
              <w:rPr>
                <w:rFonts w:ascii="Cambria Math" w:hAnsi="Cambria Math"/>
              </w:rPr>
            </m:ctrlPr>
          </m:den>
        </m:f>
        <m:r>
          <m:rPr/>
          <w:rPr>
            <w:rFonts w:ascii="Cambria Math" w:hAnsi="Cambria Math" w:cs="Cambria Math"/>
          </w:rPr>
          <m:t>,0&lt;m&lt;1</m:t>
        </m:r>
      </m:oMath>
      <w:r>
        <w:rPr>
          <w:color w:val="FF0000"/>
        </w:rPr>
        <w:t>，</w:t>
      </w:r>
    </w:p>
    <w:p w14:paraId="1F2B7133">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ω</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m</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cs="Cambria Math"/>
                      </w:rPr>
                      <m:t>m−1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−20</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−49m+72</m:t>
                </m:r>
                <m:ctrlPr>
                  <w:rPr>
                    <w:rFonts w:ascii="Cambria Math" w:hAnsi="Cambria Math"/>
                  </w:rPr>
                </m:ctrlPr>
              </m:e>
            </m:d>
            <m:ctrlPr>
              <w:rPr>
                <w:rFonts w:ascii="Cambria Math" w:hAnsi="Cambria Math"/>
              </w:rPr>
            </m:ctrlPr>
          </m:num>
          <m:den>
            <m:r>
              <m:rPr/>
              <w:rPr>
                <w:rFonts w:ascii="Cambria Math" w:hAnsi="Cambria Math" w:cs="Cambria Math"/>
              </w:rPr>
              <m:t>72m</m:t>
            </m:r>
            <m:sSup>
              <m:sSupPr>
                <m:ctrlPr>
                  <w:rPr>
                    <w:rFonts w:ascii="Cambria Math" w:hAnsi="Cambria Math"/>
                  </w:rPr>
                </m:ctrlPr>
              </m:sSupPr>
              <m:e>
                <m:d>
                  <m:dPr>
                    <m:ctrlPr>
                      <w:rPr>
                        <w:rFonts w:ascii="Cambria Math" w:hAnsi="Cambria Math"/>
                      </w:rPr>
                    </m:ctrlPr>
                  </m:dPr>
                  <m:e>
                    <m:r>
                      <m:rPr/>
                      <w:rPr>
                        <w:rFonts w:ascii="Cambria Math" w:hAnsi="Cambria Math" w:cs="Cambria Math"/>
                      </w:rPr>
                      <m:t>m+1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cs="Cambria Math"/>
                      </w:rPr>
                      <m:t>m−1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m:t>
                </m:r>
                <m:ctrlPr>
                  <w:rPr>
                    <w:rFonts w:ascii="Cambria Math" w:hAnsi="Cambria Math"/>
                  </w:rPr>
                </m:ctrlPr>
              </m:e>
            </m:d>
            <m:ctrlPr>
              <w:rPr>
                <w:rFonts w:ascii="Cambria Math" w:hAnsi="Cambria Math"/>
              </w:rPr>
            </m:ctrlPr>
          </m:num>
          <m:den>
            <m:r>
              <m:rPr/>
              <w:rPr>
                <w:rFonts w:ascii="Cambria Math" w:hAnsi="Cambria Math" w:cs="Cambria Math"/>
              </w:rPr>
              <m:t>72m</m:t>
            </m:r>
            <m:sSup>
              <m:sSupPr>
                <m:ctrlPr>
                  <w:rPr>
                    <w:rFonts w:ascii="Cambria Math" w:hAnsi="Cambria Math"/>
                  </w:rPr>
                </m:ctrlPr>
              </m:sSupPr>
              <m:e>
                <m:d>
                  <m:dPr>
                    <m:ctrlPr>
                      <w:rPr>
                        <w:rFonts w:ascii="Cambria Math" w:hAnsi="Cambria Math"/>
                      </w:rPr>
                    </m:ctrlPr>
                  </m:dPr>
                  <m:e>
                    <m:r>
                      <m:rPr/>
                      <w:rPr>
                        <w:rFonts w:ascii="Cambria Math" w:hAnsi="Cambria Math" w:cs="Cambria Math"/>
                      </w:rPr>
                      <m:t>m+1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&gt;0</m:t>
        </m:r>
      </m:oMath>
      <w:r>
        <w:rPr>
          <w:color w:val="FF0000"/>
        </w:rPr>
        <w:t>，</w:t>
      </w:r>
    </w:p>
    <w:p w14:paraId="60A2781C">
      <w:pPr>
        <w:shd w:val="clear" w:color="auto" w:fill="F2F2F2"/>
        <w:spacing w:line="360" w:lineRule="auto"/>
        <w:jc w:val="left"/>
      </w:pPr>
      <w:r>
        <w:rPr>
          <w:color w:val="FF0000"/>
        </w:rPr>
        <w:t>所以</w:t>
      </w:r>
      <m:oMath>
        <m:r>
          <m:rPr/>
          <w:rPr>
            <w:rFonts w:ascii="Cambria Math" w:hAnsi="Cambria Math" w:cs="Cambria Math"/>
          </w:rPr>
          <m:t>ω</m:t>
        </m:r>
        <m:d>
          <m:dPr>
            <m:ctrlPr>
              <w:rPr>
                <w:rFonts w:ascii="Cambria Math" w:hAnsi="Cambria Math"/>
              </w:rPr>
            </m:ctrlPr>
          </m:dPr>
          <m:e>
            <m:r>
              <m:rPr/>
              <w:rPr>
                <w:rFonts w:ascii="Cambria Math" w:hAnsi="Cambria Math" w:cs="Cambria Math"/>
              </w:rPr>
              <m:t>m</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为增函数，故</w:t>
      </w:r>
      <m:oMath>
        <m:r>
          <m:rPr/>
          <w:rPr>
            <w:rFonts w:ascii="Cambria Math" w:hAnsi="Cambria Math" w:cs="Cambria Math"/>
          </w:rPr>
          <m:t>ω</m:t>
        </m:r>
        <m:d>
          <m:dPr>
            <m:ctrlPr>
              <w:rPr>
                <w:rFonts w:ascii="Cambria Math" w:hAnsi="Cambria Math"/>
              </w:rPr>
            </m:ctrlPr>
          </m:dPr>
          <m:e>
            <m:r>
              <m:rPr/>
              <w:rPr>
                <w:rFonts w:ascii="Cambria Math" w:hAnsi="Cambria Math" w:cs="Cambria Math"/>
              </w:rPr>
              <m:t>m</m:t>
            </m:r>
            <m:ctrlPr>
              <w:rPr>
                <w:rFonts w:ascii="Cambria Math" w:hAnsi="Cambria Math"/>
              </w:rPr>
            </m:ctrlPr>
          </m:e>
        </m:d>
        <m:r>
          <m:rPr/>
          <w:rPr>
            <w:rFonts w:ascii="Cambria Math" w:hAnsi="Cambria Math" w:cs="Cambria Math"/>
          </w:rPr>
          <m:t>&lt;ω</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53E6A80E">
      <w:pPr>
        <w:shd w:val="clear" w:color="auto" w:fill="F2F2F2"/>
        <w:spacing w:line="360" w:lineRule="auto"/>
        <w:jc w:val="left"/>
      </w:pPr>
      <w:r>
        <w:rPr>
          <w:color w:val="FF0000"/>
        </w:rPr>
        <w:t>故</w:t>
      </w:r>
      <m:oMath>
        <m:r>
          <m:rPr>
            <m:sty m:val="p"/>
          </m:rPr>
          <w:rPr>
            <w:rFonts w:ascii="Cambria Math" w:hAnsi="Cambria Math" w:cs="Cambria Math"/>
          </w:rPr>
          <m:t>ln</m:t>
        </m:r>
        <m:r>
          <m:rPr/>
          <w:rPr>
            <w:rFonts w:ascii="Cambria Math" w:hAnsi="Cambria Math" w:cs="Cambria Math"/>
          </w:rPr>
          <m:t>m+</m:t>
        </m:r>
        <m:f>
          <m:fPr>
            <m:ctrlPr>
              <w:rPr>
                <w:rFonts w:ascii="Cambria Math" w:hAnsi="Cambria Math"/>
              </w:rPr>
            </m:ctrlPr>
          </m:fPr>
          <m:num>
            <m:d>
              <m:dPr>
                <m:ctrlPr>
                  <w:rPr>
                    <w:rFonts w:ascii="Cambria Math" w:hAnsi="Cambria Math"/>
                  </w:rPr>
                </m:ctrlPr>
              </m:dPr>
              <m:e>
                <m:r>
                  <m:rPr/>
                  <w:rPr>
                    <w:rFonts w:ascii="Cambria Math" w:hAnsi="Cambria Math" w:cs="Cambria Math"/>
                  </w:rPr>
                  <m:t>m−1</m:t>
                </m:r>
                <m:ctrlPr>
                  <w:rPr>
                    <w:rFonts w:ascii="Cambria Math" w:hAnsi="Cambria Math"/>
                  </w:rPr>
                </m:ctrlPr>
              </m:e>
            </m:d>
            <m:d>
              <m:dPr>
                <m:ctrlPr>
                  <w:rPr>
                    <w:rFonts w:ascii="Cambria Math" w:hAnsi="Cambria Math"/>
                  </w:rPr>
                </m:ctrlPr>
              </m:dPr>
              <m:e>
                <m:r>
                  <m:rPr/>
                  <w:rPr>
                    <w:rFonts w:ascii="Cambria Math" w:hAnsi="Cambria Math" w:cs="Cambria Math"/>
                  </w:rPr>
                  <m:t>m−13</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−m+12</m:t>
                </m:r>
                <m:ctrlPr>
                  <w:rPr>
                    <w:rFonts w:ascii="Cambria Math" w:hAnsi="Cambria Math"/>
                  </w:rPr>
                </m:ctrlPr>
              </m:e>
            </m:d>
            <m:ctrlPr>
              <w:rPr>
                <w:rFonts w:ascii="Cambria Math" w:hAnsi="Cambria Math"/>
              </w:rPr>
            </m:ctrlPr>
          </m:num>
          <m:den>
            <m:r>
              <m:rPr/>
              <w:rPr>
                <w:rFonts w:ascii="Cambria Math" w:hAnsi="Cambria Math" w:cs="Cambria Math"/>
              </w:rPr>
              <m:t>72</m:t>
            </m:r>
            <m:d>
              <m:dPr>
                <m:ctrlPr>
                  <w:rPr>
                    <w:rFonts w:ascii="Cambria Math" w:hAnsi="Cambria Math"/>
                  </w:rPr>
                </m:ctrlPr>
              </m:dPr>
              <m:e>
                <m:r>
                  <m:rPr/>
                  <w:rPr>
                    <w:rFonts w:ascii="Cambria Math" w:hAnsi="Cambria Math" w:cs="Cambria Math"/>
                  </w:rPr>
                  <m:t>m+1</m:t>
                </m:r>
                <m:ctrlPr>
                  <w:rPr>
                    <w:rFonts w:ascii="Cambria Math" w:hAnsi="Cambria Math"/>
                  </w:rPr>
                </m:ctrlPr>
              </m:e>
            </m:d>
            <m:ctrlPr>
              <w:rPr>
                <w:rFonts w:ascii="Cambria Math" w:hAnsi="Cambria Math"/>
              </w:rPr>
            </m:ctrlPr>
          </m:den>
        </m:f>
        <m:r>
          <m:rPr/>
          <w:rPr>
            <w:rFonts w:ascii="Cambria Math" w:hAnsi="Cambria Math" w:cs="Cambria Math"/>
          </w:rPr>
          <m:t>&lt;0</m:t>
        </m:r>
      </m:oMath>
      <w:r>
        <w:rPr>
          <w:color w:val="FF0000"/>
        </w:rPr>
        <w:t>即</w:t>
      </w:r>
      <m:oMath>
        <m:f>
          <m:fPr>
            <m:ctrlPr>
              <w:rPr>
                <w:rFonts w:ascii="Cambria Math" w:hAnsi="Cambria Math"/>
              </w:rPr>
            </m:ctrlPr>
          </m:fPr>
          <m:num>
            <m:d>
              <m:dPr>
                <m:ctrlPr>
                  <w:rPr>
                    <w:rFonts w:ascii="Cambria Math" w:hAnsi="Cambria Math"/>
                  </w:rPr>
                </m:ctrlPr>
              </m:dPr>
              <m:e>
                <m:r>
                  <m:rPr/>
                  <w:rPr>
                    <w:rFonts w:ascii="Cambria Math" w:hAnsi="Cambria Math" w:cs="Cambria Math"/>
                  </w:rPr>
                  <m:t>m+1</m:t>
                </m:r>
                <m:ctrlPr>
                  <w:rPr>
                    <w:rFonts w:ascii="Cambria Math" w:hAnsi="Cambria Math"/>
                  </w:rPr>
                </m:ctrlPr>
              </m:e>
            </m:d>
            <m:r>
              <m:rPr>
                <m:sty m:val="p"/>
              </m:rPr>
              <w:rPr>
                <w:rFonts w:ascii="Cambria Math" w:hAnsi="Cambria Math" w:cs="Cambria Math"/>
              </w:rPr>
              <m:t>ln</m:t>
            </m:r>
            <m:r>
              <m:rPr/>
              <w:rPr>
                <w:rFonts w:ascii="Cambria Math" w:hAnsi="Cambria Math" w:cs="Cambria Math"/>
              </w:rPr>
              <m:t>m</m:t>
            </m:r>
            <m:ctrlPr>
              <w:rPr>
                <w:rFonts w:ascii="Cambria Math" w:hAnsi="Cambria Math"/>
              </w:rPr>
            </m:ctrlPr>
          </m:num>
          <m:den>
            <m:r>
              <m:rPr/>
              <w:rPr>
                <w:rFonts w:ascii="Cambria Math" w:hAnsi="Cambria Math" w:cs="Cambria Math"/>
              </w:rPr>
              <m:t>m−1</m:t>
            </m:r>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m−13</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−m+12</m:t>
                </m:r>
                <m:ctrlPr>
                  <w:rPr>
                    <w:rFonts w:ascii="Cambria Math" w:hAnsi="Cambria Math"/>
                  </w:rPr>
                </m:ctrlPr>
              </m:e>
            </m:d>
            <m:ctrlPr>
              <w:rPr>
                <w:rFonts w:ascii="Cambria Math" w:hAnsi="Cambria Math"/>
              </w:rPr>
            </m:ctrlPr>
          </m:num>
          <m:den>
            <m:r>
              <m:rPr/>
              <w:rPr>
                <w:rFonts w:ascii="Cambria Math" w:hAnsi="Cambria Math" w:cs="Cambria Math"/>
              </w:rPr>
              <m:t>72</m:t>
            </m:r>
            <m:ctrlPr>
              <w:rPr>
                <w:rFonts w:ascii="Cambria Math" w:hAnsi="Cambria Math"/>
              </w:rPr>
            </m:ctrlPr>
          </m:den>
        </m:f>
        <m:r>
          <m:rPr/>
          <w:rPr>
            <w:rFonts w:ascii="Cambria Math" w:hAnsi="Cambria Math" w:cs="Cambria Math"/>
          </w:rPr>
          <m:t>&gt;0</m:t>
        </m:r>
      </m:oMath>
      <w:r>
        <w:rPr>
          <w:color w:val="FF0000"/>
        </w:rPr>
        <w:t>，</w:t>
      </w:r>
    </w:p>
    <w:p w14:paraId="52CA11C7">
      <w:pPr>
        <w:shd w:val="clear" w:color="auto" w:fill="F2F2F2"/>
        <w:spacing w:line="360" w:lineRule="auto"/>
        <w:jc w:val="left"/>
      </w:pPr>
      <w:r>
        <w:rPr>
          <w:color w:val="FF0000"/>
        </w:rPr>
        <w:t>故原不等式得证：</w:t>
      </w:r>
    </w:p>
    <w:p w14:paraId="2D18E054">
      <w:pPr>
        <w:shd w:val="clear" w:color="auto" w:fill="F2F2F2"/>
        <w:spacing w:line="360" w:lineRule="auto"/>
        <w:jc w:val="left"/>
      </w:pPr>
      <w:r>
        <w:rPr>
          <w:color w:val="FF0000"/>
        </w:rPr>
        <w:t>【点睛】思路点睛：导数背景下的切线条数问题，一般转化为关于切点方程的解的个数问题，而复杂方程的零点性质的讨论，应该根据零点的性质合理转化需求证的不等式，常用的方法有比值代换等.</w:t>
      </w:r>
    </w:p>
    <w:p w14:paraId="2E62B29C">
      <w:pPr>
        <w:shd w:val="clear" w:color="auto" w:fill="F2F2F2"/>
        <w:spacing w:line="360" w:lineRule="auto"/>
        <w:jc w:val="left"/>
      </w:pPr>
    </w:p>
    <w:p w14:paraId="1B6AD813">
      <w:pPr>
        <w:spacing w:line="360" w:lineRule="auto"/>
        <w:jc w:val="left"/>
      </w:pPr>
      <w:r>
        <w:t>6．</w:t>
      </w:r>
      <w:r>
        <w:rPr>
          <w:color w:val="C00000"/>
        </w:rPr>
        <w:t>（2020·北京·高考真题）</w:t>
      </w:r>
      <w:r>
        <w:t>已知函数</w:t>
      </w:r>
      <m:oMath>
        <m:r>
          <m:rPr/>
          <w:rPr>
            <w:rFonts w:ascii="Cambria Math" w:hAnsi="Cambria Math" w:cs="Cambria Math"/>
          </w:rPr>
          <m:t>f(x)=12−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t>．</w:t>
      </w:r>
    </w:p>
    <w:p w14:paraId="6CF01CBA">
      <w:pPr>
        <w:spacing w:line="360" w:lineRule="auto"/>
        <w:jc w:val="left"/>
      </w:pPr>
      <w:r>
        <w:t>（Ⅰ）求曲线</w:t>
      </w:r>
      <m:oMath>
        <m:r>
          <m:rPr/>
          <w:rPr>
            <w:rFonts w:ascii="Cambria Math" w:hAnsi="Cambria Math" w:cs="Cambria Math"/>
          </w:rPr>
          <m:t>y=f(x)</m:t>
        </m:r>
      </m:oMath>
      <w:r>
        <w:t>的斜率等于</w:t>
      </w:r>
      <m:oMath>
        <m:r>
          <m:rPr/>
          <w:rPr>
            <w:rFonts w:ascii="Cambria Math" w:hAnsi="Cambria Math" w:cs="Cambria Math"/>
          </w:rPr>
          <m:t>−2</m:t>
        </m:r>
      </m:oMath>
      <w:r>
        <w:t>的切线方程；</w:t>
      </w:r>
    </w:p>
    <w:p w14:paraId="528B04E1">
      <w:pPr>
        <w:spacing w:line="360" w:lineRule="auto"/>
        <w:jc w:val="left"/>
      </w:pPr>
      <w:r>
        <w:t>（Ⅱ）设曲线</w:t>
      </w:r>
      <m:oMath>
        <m:r>
          <m:rPr/>
          <w:rPr>
            <w:rFonts w:ascii="Cambria Math" w:hAnsi="Cambria Math" w:cs="Cambria Math"/>
          </w:rPr>
          <m:t>y=f(x)</m:t>
        </m:r>
      </m:oMath>
      <w:r>
        <w:t>在点</w:t>
      </w:r>
      <m:oMath>
        <m:r>
          <m:rPr/>
          <w:rPr>
            <w:rFonts w:ascii="Cambria Math" w:hAnsi="Cambria Math" w:cs="Cambria Math"/>
          </w:rPr>
          <m:t>(t,f(t))</m:t>
        </m:r>
      </m:oMath>
      <w:r>
        <w:t>处的切线与坐标轴围成的三角形的面积为</w:t>
      </w:r>
      <m:oMath>
        <m:r>
          <m:rPr/>
          <w:rPr>
            <w:rFonts w:ascii="Cambria Math" w:hAnsi="Cambria Math" w:cs="Cambria Math"/>
          </w:rPr>
          <m:t>S(t)</m:t>
        </m:r>
      </m:oMath>
      <w:r>
        <w:t>，求</w:t>
      </w:r>
      <m:oMath>
        <m:r>
          <m:rPr/>
          <w:rPr>
            <w:rFonts w:ascii="Cambria Math" w:hAnsi="Cambria Math" w:cs="Cambria Math"/>
          </w:rPr>
          <m:t>S(t)</m:t>
        </m:r>
      </m:oMath>
      <w:r>
        <w:t>的最小值．</w:t>
      </w:r>
    </w:p>
    <w:p w14:paraId="3A470893">
      <w:pPr>
        <w:shd w:val="clear" w:color="auto" w:fill="F2F2F2"/>
        <w:spacing w:line="360" w:lineRule="auto"/>
        <w:jc w:val="left"/>
      </w:pPr>
      <w:r>
        <w:rPr>
          <w:color w:val="FF0000"/>
        </w:rPr>
        <w:t>【答案】（Ⅰ）</w:t>
      </w:r>
      <m:oMath>
        <m:r>
          <m:rPr/>
          <w:rPr>
            <w:rFonts w:ascii="Cambria Math" w:hAnsi="Cambria Math" w:cs="Cambria Math"/>
          </w:rPr>
          <m:t>2x+y−13=0</m:t>
        </m:r>
      </m:oMath>
      <w:r>
        <w:rPr>
          <w:color w:val="FF0000"/>
        </w:rPr>
        <w:t>，（Ⅱ）</w:t>
      </w:r>
      <m:oMath>
        <m:r>
          <m:rPr/>
          <w:rPr>
            <w:rFonts w:ascii="Cambria Math" w:hAnsi="Cambria Math" w:cs="Cambria Math"/>
          </w:rPr>
          <m:t>32</m:t>
        </m:r>
      </m:oMath>
      <w:r>
        <w:rPr>
          <w:color w:val="FF0000"/>
        </w:rPr>
        <w:t>.</w:t>
      </w:r>
    </w:p>
    <w:p w14:paraId="5220CB43">
      <w:pPr>
        <w:shd w:val="clear" w:color="auto" w:fill="F2F2F2"/>
        <w:spacing w:line="360" w:lineRule="auto"/>
        <w:jc w:val="left"/>
      </w:pPr>
      <w:r>
        <w:rPr>
          <w:color w:val="FF0000"/>
        </w:rPr>
        <w:t>【分析】（Ⅰ）根据导数的几何意义可得切点的坐标，然后由点斜式可得结果；</w:t>
      </w:r>
    </w:p>
    <w:p w14:paraId="4F22BDB4">
      <w:pPr>
        <w:shd w:val="clear" w:color="auto" w:fill="F2F2F2"/>
        <w:spacing w:line="360" w:lineRule="auto"/>
        <w:jc w:val="left"/>
      </w:pPr>
      <w:r>
        <w:rPr>
          <w:color w:val="FF0000"/>
        </w:rPr>
        <w:t>（Ⅱ）根据导数的几何意义求出切线方程，再得到切线在坐标轴上的截距，进一步得到三角形的面积，最后利用导数可求得最值.</w:t>
      </w:r>
    </w:p>
    <w:p w14:paraId="02D47F9B">
      <w:pPr>
        <w:shd w:val="clear" w:color="auto" w:fill="F2F2F2"/>
        <w:spacing w:line="360" w:lineRule="auto"/>
        <w:jc w:val="left"/>
      </w:pPr>
      <w:r>
        <w:rPr>
          <w:color w:val="FF0000"/>
        </w:rPr>
        <w:t>【详解】（Ⅰ）因为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=−2x</m:t>
        </m:r>
      </m:oMath>
      <w:r>
        <w:rPr>
          <w:color w:val="FF0000"/>
        </w:rPr>
        <w:t>，</w:t>
      </w:r>
    </w:p>
    <w:p w14:paraId="2D300F4A">
      <w:pPr>
        <w:shd w:val="clear" w:color="auto" w:fill="F2F2F2"/>
        <w:spacing w:line="360" w:lineRule="auto"/>
        <w:jc w:val="left"/>
      </w:pPr>
      <w:r>
        <w:rPr>
          <w:color w:val="FF0000"/>
        </w:rPr>
        <w:t>设切点为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,12−</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，则</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，所以切点为</w:t>
      </w:r>
      <m:oMath>
        <m:d>
          <m:dPr>
            <m:ctrlPr>
              <w:rPr>
                <w:rFonts w:ascii="Cambria Math" w:hAnsi="Cambria Math"/>
              </w:rPr>
            </m:ctrlPr>
          </m:dPr>
          <m:e>
            <m:r>
              <m:rPr/>
              <w:rPr>
                <w:rFonts w:ascii="Cambria Math" w:hAnsi="Cambria Math" w:cs="Cambria Math"/>
              </w:rPr>
              <m:t>1,11</m:t>
            </m:r>
            <m:ctrlPr>
              <w:rPr>
                <w:rFonts w:ascii="Cambria Math" w:hAnsi="Cambria Math"/>
              </w:rPr>
            </m:ctrlPr>
          </m:e>
        </m:d>
      </m:oMath>
      <w:r>
        <w:rPr>
          <w:color w:val="FF0000"/>
        </w:rPr>
        <w:t>，</w:t>
      </w:r>
    </w:p>
    <w:p w14:paraId="27C74348">
      <w:pPr>
        <w:shd w:val="clear" w:color="auto" w:fill="F2F2F2"/>
        <w:spacing w:line="360" w:lineRule="auto"/>
        <w:jc w:val="left"/>
      </w:pPr>
      <w:r>
        <w:rPr>
          <w:color w:val="FF0000"/>
        </w:rPr>
        <w:t>由点斜式可得切线方程为：</w:t>
      </w:r>
      <m:oMath>
        <m:r>
          <m:rPr/>
          <w:rPr>
            <w:rFonts w:ascii="Cambria Math" w:hAnsi="Cambria Math" w:cs="Cambria Math"/>
          </w:rPr>
          <m:t>y−11=−2</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，即</w:t>
      </w:r>
      <m:oMath>
        <m:r>
          <m:rPr/>
          <w:rPr>
            <w:rFonts w:ascii="Cambria Math" w:hAnsi="Cambria Math" w:cs="Cambria Math"/>
          </w:rPr>
          <m:t>2x+y−13=0</m:t>
        </m:r>
      </m:oMath>
      <w:r>
        <w:rPr>
          <w:color w:val="FF0000"/>
        </w:rPr>
        <w:t>.</w:t>
      </w:r>
    </w:p>
    <w:p w14:paraId="226CF0E2">
      <w:pPr>
        <w:shd w:val="clear" w:color="auto" w:fill="F2F2F2"/>
        <w:spacing w:line="360" w:lineRule="auto"/>
        <w:jc w:val="left"/>
        <w:rPr>
          <w:b/>
        </w:rPr>
      </w:pPr>
      <w:r>
        <w:rPr>
          <w:color w:val="FF0000"/>
        </w:rPr>
        <w:t>（Ⅱ）</w:t>
      </w:r>
      <w:r>
        <w:rPr>
          <w:b/>
          <w:color w:val="FF0000"/>
        </w:rPr>
        <w:t>[方法一]：导数法</w:t>
      </w:r>
    </w:p>
    <w:p w14:paraId="4861CBC4">
      <w:pPr>
        <w:shd w:val="clear" w:color="auto" w:fill="F2F2F2"/>
        <w:spacing w:line="360" w:lineRule="auto"/>
        <w:jc w:val="left"/>
      </w:pPr>
      <w:r>
        <w:rPr>
          <w:color w:val="FF0000"/>
        </w:rPr>
        <w:t>显然</w:t>
      </w:r>
      <m:oMath>
        <m:r>
          <m:rPr/>
          <w:rPr>
            <w:rFonts w:ascii="Cambria Math" w:hAnsi="Cambria Math" w:cs="Cambria Math"/>
          </w:rPr>
          <m:t>t≠0</m:t>
        </m:r>
      </m:oMath>
      <w:r>
        <w:rPr>
          <w:color w:val="FF0000"/>
        </w:rPr>
        <w:t>，因为</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在点</w:t>
      </w:r>
      <m:oMath>
        <m:d>
          <m:dPr>
            <m:ctrlPr>
              <w:rPr>
                <w:rFonts w:ascii="Cambria Math" w:hAnsi="Cambria Math"/>
              </w:rPr>
            </m:ctrlPr>
          </m:dPr>
          <m:e>
            <m:r>
              <m:rPr/>
              <w:rPr>
                <w:rFonts w:ascii="Cambria Math" w:hAnsi="Cambria Math" w:cs="Cambria Math"/>
              </w:rPr>
              <m:t>t,12−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处的切线方程为：</w:t>
      </w:r>
      <m:oMath>
        <m:r>
          <m:rPr/>
          <w:rPr>
            <w:rFonts w:ascii="Cambria Math" w:hAnsi="Cambria Math" w:cs="Cambria Math"/>
          </w:rPr>
          <m:t>y−</m:t>
        </m:r>
        <m:d>
          <m:dPr>
            <m:ctrlPr>
              <w:rPr>
                <w:rFonts w:ascii="Cambria Math" w:hAnsi="Cambria Math"/>
              </w:rPr>
            </m:ctrlPr>
          </m:dPr>
          <m:e>
            <m:r>
              <m:rPr/>
              <w:rPr>
                <w:rFonts w:ascii="Cambria Math" w:hAnsi="Cambria Math" w:cs="Cambria Math"/>
              </w:rPr>
              <m:t>12−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=−2t</m:t>
        </m:r>
        <m:d>
          <m:dPr>
            <m:ctrlPr>
              <w:rPr>
                <w:rFonts w:ascii="Cambria Math" w:hAnsi="Cambria Math"/>
              </w:rPr>
            </m:ctrlPr>
          </m:dPr>
          <m:e>
            <m:r>
              <m:rPr/>
              <w:rPr>
                <w:rFonts w:ascii="Cambria Math" w:hAnsi="Cambria Math" w:cs="Cambria Math"/>
              </w:rPr>
              <m:t>x−t</m:t>
            </m:r>
            <m:ctrlPr>
              <w:rPr>
                <w:rFonts w:ascii="Cambria Math" w:hAnsi="Cambria Math"/>
              </w:rPr>
            </m:ctrlPr>
          </m:e>
        </m:d>
      </m:oMath>
      <w:r>
        <w:rPr>
          <w:color w:val="FF0000"/>
        </w:rPr>
        <w:t>，</w:t>
      </w:r>
    </w:p>
    <w:p w14:paraId="6AD30AD9">
      <w:pPr>
        <w:shd w:val="clear" w:color="auto" w:fill="F2F2F2"/>
        <w:spacing w:line="360" w:lineRule="auto"/>
        <w:jc w:val="left"/>
      </w:pPr>
      <w:r>
        <w:rPr>
          <w:color w:val="FF0000"/>
        </w:rPr>
        <w:t>令</w:t>
      </w:r>
      <m:oMath>
        <m:r>
          <m:rPr/>
          <w:rPr>
            <w:rFonts w:ascii="Cambria Math" w:hAnsi="Cambria Math" w:cs="Cambria Math"/>
          </w:rPr>
          <m:t>x=0</m:t>
        </m:r>
      </m:oMath>
      <w:r>
        <w:rPr>
          <w:color w:val="FF0000"/>
        </w:rPr>
        <w:t>，得</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oMath>
      <w:r>
        <w:rPr>
          <w:color w:val="FF0000"/>
        </w:rPr>
        <w:t>，令</w:t>
      </w:r>
      <m:oMath>
        <m:r>
          <m:rPr/>
          <w:rPr>
            <w:rFonts w:ascii="Cambria Math" w:hAnsi="Cambria Math" w:cs="Cambria Math"/>
          </w:rPr>
          <m:t>y=0</m:t>
        </m:r>
      </m:oMath>
      <w:r>
        <w:rPr>
          <w:color w:val="FF0000"/>
        </w:rPr>
        <w:t>，得</w:t>
      </w:r>
      <m:oMath>
        <m:r>
          <m:rPr/>
          <w:rPr>
            <w:rFonts w:ascii="Cambria Math" w:hAnsi="Cambria Math" w:cs="Cambria Math"/>
          </w:rPr>
          <m:t>x=</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2t</m:t>
            </m:r>
            <m:ctrlPr>
              <w:rPr>
                <w:rFonts w:ascii="Cambria Math" w:hAnsi="Cambria Math"/>
              </w:rPr>
            </m:ctrlPr>
          </m:den>
        </m:f>
      </m:oMath>
      <w:r>
        <w:rPr>
          <w:color w:val="FF0000"/>
        </w:rPr>
        <w:t>，</w:t>
      </w:r>
    </w:p>
    <w:p w14:paraId="3D540F35">
      <w:pPr>
        <w:shd w:val="clear" w:color="auto" w:fill="F2F2F2"/>
        <w:spacing w:line="360" w:lineRule="auto"/>
        <w:jc w:val="left"/>
      </w:pPr>
      <w:r>
        <w:rPr>
          <w:color w:val="FF0000"/>
        </w:rPr>
        <w:t>所以</w:t>
      </w:r>
      <m:oMath>
        <m:r>
          <m:rPr/>
          <w:rPr>
            <w:rFonts w:ascii="Cambria Math" w:hAnsi="Cambria Math" w:cs="Cambria Math"/>
          </w:rPr>
          <m:t>S</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2|t|</m:t>
            </m:r>
            <m:ctrlPr>
              <w:rPr>
                <w:rFonts w:ascii="Cambria Math" w:hAnsi="Cambria Math"/>
              </w:rPr>
            </m:ctrlPr>
          </m:den>
        </m:f>
      </m:oMath>
      <w:r>
        <w:rPr>
          <w:color w:val="FF0000"/>
        </w:rPr>
        <w:t>，</w:t>
      </w:r>
    </w:p>
    <w:p w14:paraId="5CD83F24">
      <w:pPr>
        <w:shd w:val="clear" w:color="auto" w:fill="F2F2F2"/>
        <w:spacing w:line="360" w:lineRule="auto"/>
        <w:jc w:val="left"/>
      </w:pPr>
      <w:r>
        <w:rPr>
          <w:color w:val="FF0000"/>
        </w:rPr>
        <w:t>不妨设</w:t>
      </w:r>
      <m:oMath>
        <m:r>
          <m:rPr/>
          <w:rPr>
            <w:rFonts w:ascii="Cambria Math" w:hAnsi="Cambria Math" w:cs="Cambria Math"/>
          </w:rPr>
          <m:t>t&gt;0</m:t>
        </m:r>
      </m:oMath>
      <w:r>
        <w:rPr>
          <w:color w:val="FF0000"/>
        </w:rPr>
        <w:t xml:space="preserve"> </w:t>
      </w:r>
      <m:oMath>
        <m:r>
          <m:rPr/>
          <w:rPr>
            <w:rFonts w:ascii="Cambria Math" w:hAnsi="Cambria Math" w:cs="Cambria Math"/>
          </w:rPr>
          <m:t>(t&lt;0</m:t>
        </m:r>
      </m:oMath>
      <w:r>
        <w:rPr>
          <w:color w:val="FF0000"/>
        </w:rPr>
        <w:t>时，结果一样</w:t>
      </w:r>
      <m:oMath>
        <m:r>
          <m:rPr/>
          <w:rPr>
            <w:rFonts w:ascii="Cambria Math" w:hAnsi="Cambria Math" w:cs="Cambria Math"/>
          </w:rPr>
          <m:t>)</m:t>
        </m:r>
      </m:oMath>
      <w:r>
        <w:rPr>
          <w:color w:val="FF0000"/>
        </w:rPr>
        <w:t>，</w:t>
      </w:r>
    </w:p>
    <w:p w14:paraId="6EFB2E94">
      <w:pPr>
        <w:shd w:val="clear" w:color="auto" w:fill="F2F2F2"/>
        <w:spacing w:line="360" w:lineRule="auto"/>
        <w:jc w:val="left"/>
      </w:pPr>
      <w:r>
        <w:rPr>
          <w:color w:val="FF0000"/>
        </w:rPr>
        <w:t>则</w:t>
      </w:r>
      <m:oMath>
        <m:r>
          <m:rPr/>
          <w:rPr>
            <w:rFonts w:ascii="Cambria Math" w:hAnsi="Cambria Math" w:cs="Cambria Math"/>
          </w:rPr>
          <m:t>S</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+144</m:t>
            </m:r>
            <m:ctrlPr>
              <w:rPr>
                <w:rFonts w:ascii="Cambria Math" w:hAnsi="Cambria Math"/>
              </w:rPr>
            </m:ctrlPr>
          </m:num>
          <m:den>
            <m:r>
              <m:rPr/>
              <w:rPr>
                <w:rFonts w:ascii="Cambria Math" w:hAnsi="Cambria Math" w:cs="Cambria Math"/>
              </w:rPr>
              <m:t>4t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+24t+</m:t>
        </m:r>
        <m:f>
          <m:fPr>
            <m:ctrlPr>
              <w:rPr>
                <w:rFonts w:ascii="Cambria Math" w:hAnsi="Cambria Math"/>
              </w:rPr>
            </m:ctrlPr>
          </m:fPr>
          <m:num>
            <m:r>
              <m:rPr/>
              <w:rPr>
                <w:rFonts w:ascii="Cambria Math" w:hAnsi="Cambria Math" w:cs="Cambria Math"/>
              </w:rPr>
              <m:t>144</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oMath>
      <w:r>
        <w:rPr>
          <w:color w:val="FF0000"/>
        </w:rPr>
        <w:t>，</w:t>
      </w:r>
    </w:p>
    <w:p w14:paraId="3536D030">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+24−</m:t>
        </m:r>
        <m:f>
          <m:fPr>
            <m:ctrlPr>
              <w:rPr>
                <w:rFonts w:ascii="Cambria Math" w:hAnsi="Cambria Math"/>
              </w:rPr>
            </m:ctrlPr>
          </m:fPr>
          <m:num>
            <m:r>
              <m:rPr/>
              <w:rPr>
                <w:rFonts w:ascii="Cambria Math" w:hAnsi="Cambria Math" w:cs="Cambria Math"/>
              </w:rPr>
              <m:t>144</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+8</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−48)</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p>
    <w:p w14:paraId="12DD94FC">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3(t−2)(t+2)(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59A94F54">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&gt;0</m:t>
        </m:r>
      </m:oMath>
      <w:r>
        <w:rPr>
          <w:color w:val="FF0000"/>
        </w:rPr>
        <w:t>，得</w:t>
      </w:r>
      <m:oMath>
        <m:r>
          <m:rPr/>
          <w:rPr>
            <w:rFonts w:ascii="Cambria Math" w:hAnsi="Cambria Math" w:cs="Cambria Math"/>
          </w:rPr>
          <m:t>t&gt;2</m:t>
        </m:r>
      </m:oMath>
      <w:r>
        <w:rPr>
          <w:color w:val="FF0000"/>
        </w:rPr>
        <w:t>，由</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&lt;0</m:t>
        </m:r>
      </m:oMath>
      <w:r>
        <w:rPr>
          <w:color w:val="FF0000"/>
        </w:rPr>
        <w:t>，得</w:t>
      </w:r>
      <m:oMath>
        <m:r>
          <m:rPr/>
          <w:rPr>
            <w:rFonts w:ascii="Cambria Math" w:hAnsi="Cambria Math" w:cs="Cambria Math"/>
          </w:rPr>
          <m:t>0&lt;t&lt;2</m:t>
        </m:r>
      </m:oMath>
      <w:r>
        <w:rPr>
          <w:color w:val="FF0000"/>
        </w:rPr>
        <w:t>，</w:t>
      </w:r>
    </w:p>
    <w:p w14:paraId="4F5523CE">
      <w:pPr>
        <w:shd w:val="clear" w:color="auto" w:fill="F2F2F2"/>
        <w:spacing w:line="360" w:lineRule="auto"/>
        <w:jc w:val="left"/>
      </w:pPr>
      <w:r>
        <w:rPr>
          <w:color w:val="FF0000"/>
        </w:rPr>
        <w:t>所以</w:t>
      </w:r>
      <m:oMath>
        <m:r>
          <m:rPr/>
          <w:rPr>
            <w:rFonts w:ascii="Cambria Math" w:hAnsi="Cambria Math" w:cs="Cambria Math"/>
          </w:rPr>
          <m:t>S</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上递减，在</w:t>
      </w:r>
      <m:oMath>
        <m:d>
          <m:dPr>
            <m:ctrlPr>
              <w:rPr>
                <w:rFonts w:ascii="Cambria Math" w:hAnsi="Cambria Math"/>
              </w:rPr>
            </m:ctrlPr>
          </m:dPr>
          <m:e>
            <m:r>
              <m:rPr/>
              <w:rPr>
                <w:rFonts w:ascii="Cambria Math" w:hAnsi="Cambria Math" w:cs="Cambria Math"/>
              </w:rPr>
              <m:t>2,+</m:t>
            </m:r>
            <m:r>
              <m:rPr>
                <m:sty m:val="p"/>
              </m:rPr>
              <w:rPr>
                <w:rFonts w:ascii="Cambria Math" w:hAnsi="Cambria Math" w:cs="Cambria Math"/>
              </w:rPr>
              <m:t>∞</m:t>
            </m:r>
            <m:ctrlPr>
              <w:rPr>
                <w:rFonts w:ascii="Cambria Math" w:hAnsi="Cambria Math"/>
              </w:rPr>
            </m:ctrlPr>
          </m:e>
        </m:d>
      </m:oMath>
      <w:r>
        <w:rPr>
          <w:color w:val="FF0000"/>
        </w:rPr>
        <w:t>上递增，</w:t>
      </w:r>
    </w:p>
    <w:p w14:paraId="104B6AF5">
      <w:pPr>
        <w:shd w:val="clear" w:color="auto" w:fill="F2F2F2"/>
        <w:spacing w:line="360" w:lineRule="auto"/>
        <w:jc w:val="left"/>
      </w:pPr>
      <w:r>
        <w:rPr>
          <w:color w:val="FF0000"/>
        </w:rPr>
        <w:t>所以</w:t>
      </w:r>
      <m:oMath>
        <m:r>
          <m:rPr/>
          <w:rPr>
            <w:rFonts w:ascii="Cambria Math" w:hAnsi="Cambria Math" w:cs="Cambria Math"/>
          </w:rPr>
          <m:t>t=2</m:t>
        </m:r>
      </m:oMath>
      <w:r>
        <w:rPr>
          <w:color w:val="FF0000"/>
        </w:rPr>
        <w:t>时，</w:t>
      </w:r>
      <m:oMath>
        <m:r>
          <m:rPr/>
          <w:rPr>
            <w:rFonts w:ascii="Cambria Math" w:hAnsi="Cambria Math" w:cs="Cambria Math"/>
          </w:rPr>
          <m:t>S</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取得极小值，</w:t>
      </w:r>
    </w:p>
    <w:p w14:paraId="3852F9AB">
      <w:pPr>
        <w:shd w:val="clear" w:color="auto" w:fill="F2F2F2"/>
        <w:spacing w:line="360" w:lineRule="auto"/>
        <w:jc w:val="left"/>
      </w:pPr>
      <w:r>
        <w:rPr>
          <w:color w:val="FF0000"/>
        </w:rPr>
        <w:t>也是最小值为</w:t>
      </w:r>
      <m:oMath>
        <m:r>
          <m:rPr/>
          <w:rPr>
            <w:rFonts w:ascii="Cambria Math" w:hAnsi="Cambria Math" w:cs="Cambria Math"/>
          </w:rPr>
          <m:t>S</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16×16</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=32</m:t>
        </m:r>
      </m:oMath>
      <w:r>
        <w:rPr>
          <w:color w:val="FF0000"/>
        </w:rPr>
        <w:t>.</w:t>
      </w:r>
    </w:p>
    <w:p w14:paraId="6240E598">
      <w:pPr>
        <w:shd w:val="clear" w:color="auto" w:fill="F2F2F2"/>
        <w:spacing w:line="360" w:lineRule="auto"/>
        <w:jc w:val="left"/>
        <w:rPr>
          <w:b/>
        </w:rPr>
      </w:pPr>
      <w:r>
        <w:rPr>
          <w:b/>
          <w:color w:val="FF0000"/>
        </w:rPr>
        <w:t>[方法二]【最优解】：换元加导数法</w:t>
      </w:r>
    </w:p>
    <w:p w14:paraId="6EB4D534">
      <w:pPr>
        <w:shd w:val="clear" w:color="auto" w:fill="F2F2F2"/>
        <w:spacing w:line="360" w:lineRule="auto"/>
        <w:jc w:val="left"/>
      </w:pPr>
      <w:r>
        <w:rPr>
          <w:rFonts w:eastAsia="Times New Roman"/>
          <w:color w:val="FF0000"/>
          <w:kern w:val="0"/>
          <w:sz w:val="24"/>
          <w:szCs w:val="24"/>
        </w:rPr>
        <w:t>  </w:t>
      </w:r>
      <m:oMath>
        <m:r>
          <m:rPr/>
          <w:rPr>
            <w:rFonts w:ascii="Cambria Math" w:hAnsi="Cambria Math" w:cs="Cambria Math"/>
          </w:rPr>
          <m:t>S(t)=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|2t|</m:t>
            </m:r>
            <m:ctrlPr>
              <w:rPr>
                <w:rFonts w:ascii="Cambria Math" w:hAnsi="Cambria Math"/>
              </w:rPr>
            </m:ctrlPr>
          </m:den>
        </m:f>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(t≠0)</m:t>
        </m:r>
      </m:oMath>
      <w:r>
        <w:rPr>
          <w:color w:val="FF0000"/>
        </w:rPr>
        <w:t>．</w:t>
      </w:r>
    </w:p>
    <w:p w14:paraId="2A6415B1">
      <w:pPr>
        <w:shd w:val="clear" w:color="auto" w:fill="F2F2F2"/>
        <w:spacing w:line="360" w:lineRule="auto"/>
        <w:jc w:val="left"/>
      </w:pPr>
      <w:r>
        <w:rPr>
          <w:color w:val="FF0000"/>
        </w:rPr>
        <w:t>因为</w:t>
      </w:r>
      <m:oMath>
        <m:r>
          <m:rPr/>
          <w:rPr>
            <w:rFonts w:ascii="Cambria Math" w:hAnsi="Cambria Math" w:cs="Cambria Math"/>
          </w:rPr>
          <m:t>S(t)</m:t>
        </m:r>
      </m:oMath>
      <w:r>
        <w:rPr>
          <w:color w:val="FF0000"/>
        </w:rPr>
        <w:t>为偶函数，不妨设</w:t>
      </w:r>
      <m:oMath>
        <m:r>
          <m:rPr/>
          <w:rPr>
            <w:rFonts w:ascii="Cambria Math" w:hAnsi="Cambria Math" w:cs="Cambria Math"/>
          </w:rPr>
          <m:t>t&gt;0</m:t>
        </m:r>
      </m:oMath>
      <w:r>
        <w:rPr>
          <w:color w:val="FF0000"/>
        </w:rPr>
        <w:t>，</w:t>
      </w:r>
      <m:oMath>
        <m:r>
          <m:rPr/>
          <w:rPr>
            <w:rFonts w:ascii="Cambria Math" w:hAnsi="Cambria Math" w:cs="Cambria Math"/>
          </w:rPr>
          <m:t>S(t)=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t</m:t>
                        </m:r>
                        <m:ctrlPr>
                          <w:rPr>
                            <w:rFonts w:ascii="Cambria Math" w:hAnsi="Cambria Math"/>
                          </w:rPr>
                        </m:ctrlPr>
                      </m:e>
                    </m:rad>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5CA0ED0F">
      <w:pPr>
        <w:shd w:val="clear" w:color="auto" w:fill="F2F2F2"/>
        <w:spacing w:line="360" w:lineRule="auto"/>
        <w:jc w:val="left"/>
      </w:pPr>
      <w:r>
        <w:rPr>
          <w:color w:val="FF0000"/>
        </w:rPr>
        <w:t>令</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t</m:t>
            </m:r>
            <m:ctrlPr>
              <w:rPr>
                <w:rFonts w:ascii="Cambria Math" w:hAnsi="Cambria Math"/>
              </w:rPr>
            </m:ctrlPr>
          </m:e>
        </m:rad>
      </m:oMath>
      <w:r>
        <w:rPr>
          <w:color w:val="FF0000"/>
        </w:rPr>
        <w:t>，则</w:t>
      </w:r>
      <m:oMath>
        <m:r>
          <m:rPr/>
          <w:rPr>
            <w:rFonts w:ascii="Cambria Math" w:hAnsi="Cambria Math" w:cs="Cambria Math"/>
          </w:rPr>
          <m:t>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,a&gt;0</m:t>
        </m:r>
      </m:oMath>
      <w:r>
        <w:rPr>
          <w:color w:val="FF0000"/>
        </w:rPr>
        <w:t>．</w:t>
      </w:r>
    </w:p>
    <w:p w14:paraId="24B33669">
      <w:pPr>
        <w:shd w:val="clear" w:color="auto" w:fill="F2F2F2"/>
        <w:spacing w:line="360" w:lineRule="auto"/>
        <w:jc w:val="left"/>
      </w:pPr>
      <w:r>
        <w:rPr>
          <w:color w:val="FF0000"/>
        </w:rPr>
        <w:t>令</w:t>
      </w:r>
      <m:oMath>
        <m:r>
          <m:rPr/>
          <w:rPr>
            <w:rFonts w:ascii="Cambria Math" w:hAnsi="Cambria Math" w:cs="Cambria Math"/>
          </w:rPr>
          <m:t>g(a)=</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，则面积为</w:t>
      </w: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[g(a)]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，只需求出</w:t>
      </w:r>
      <m:oMath>
        <m:r>
          <m:rPr/>
          <w:rPr>
            <w:rFonts w:ascii="Cambria Math" w:hAnsi="Cambria Math" w:cs="Cambria Math"/>
          </w:rPr>
          <m:t>g(a)=</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的最小值．</w:t>
      </w:r>
    </w:p>
    <w:p w14:paraId="0A3B2B72">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−12</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−12</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1AFE6AF7">
      <w:pPr>
        <w:shd w:val="clear" w:color="auto" w:fill="F2F2F2"/>
        <w:spacing w:line="360" w:lineRule="auto"/>
        <w:jc w:val="left"/>
      </w:pPr>
      <w:r>
        <w:rPr>
          <w:color w:val="FF0000"/>
        </w:rPr>
        <w:t>因为</w:t>
      </w:r>
      <m:oMath>
        <m:r>
          <m:rPr/>
          <w:rPr>
            <w:rFonts w:ascii="Cambria Math" w:hAnsi="Cambria Math" w:cs="Cambria Math"/>
          </w:rPr>
          <m:t>a&gt;0</m:t>
        </m:r>
      </m:oMath>
      <w:r>
        <w:rPr>
          <w:color w:val="FF0000"/>
        </w:rPr>
        <w:t>，所以令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(a)=0</m:t>
        </m:r>
      </m:oMath>
      <w:r>
        <w:rPr>
          <w:color w:val="FF0000"/>
        </w:rPr>
        <w:t>，得</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D5A4233">
      <w:pPr>
        <w:shd w:val="clear" w:color="auto" w:fill="F2F2F2"/>
        <w:spacing w:line="360" w:lineRule="auto"/>
        <w:jc w:val="left"/>
      </w:pPr>
      <w:r>
        <w:rPr>
          <w:color w:val="FF0000"/>
        </w:rPr>
        <w:t>随着</w:t>
      </w:r>
      <w:r>
        <w:rPr>
          <w:rFonts w:eastAsia="Times New Roman"/>
          <w:i/>
          <w:color w:val="FF0000"/>
        </w:rPr>
        <w:t>a</w:t>
      </w:r>
      <w:r>
        <w:rPr>
          <w:color w:val="FF0000"/>
        </w:rPr>
        <w:t>的变化，</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(a),g(a)</m:t>
        </m:r>
      </m:oMath>
      <w:r>
        <w:rPr>
          <w:color w:val="FF0000"/>
        </w:rPr>
        <w:t>的变化情况如下表：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21"/>
        <w:gridCol w:w="516"/>
        <w:gridCol w:w="870"/>
        <w:gridCol w:w="735"/>
      </w:tblGrid>
      <w:tr w14:paraId="5124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AA6867">
            <w:pPr>
              <w:shd w:val="clear" w:color="auto" w:fill="F2F2F2"/>
              <w:spacing w:line="360" w:lineRule="auto"/>
              <w:jc w:val="center"/>
            </w:pPr>
            <w:r>
              <w:rPr>
                <w:rFonts w:eastAsia="Times New Roman"/>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743B5D">
            <w:pPr>
              <w:shd w:val="clear" w:color="auto" w:fill="F2F2F2"/>
              <w:spacing w:line="360" w:lineRule="auto"/>
              <w:jc w:val="center"/>
            </w:pPr>
            <m:oMathPara>
              <m:oMathParaPr>
                <m:jc m:val="left"/>
              </m:oMathParaPr>
              <m:oMath>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165A0A">
            <w:pPr>
              <w:shd w:val="clear" w:color="auto" w:fill="F2F2F2"/>
              <w:spacing w:line="360" w:lineRule="auto"/>
              <w:jc w:val="center"/>
            </w:pPr>
            <m:oMathPara>
              <m:oMathParaPr>
                <m:jc m:val="left"/>
              </m:oMathParaP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892A31">
            <w:pPr>
              <w:shd w:val="clear" w:color="auto" w:fill="F2F2F2"/>
              <w:spacing w:line="360" w:lineRule="auto"/>
              <w:jc w:val="center"/>
            </w:pPr>
            <m:oMathPara>
              <m:oMathParaPr>
                <m:jc m:val="left"/>
              </m:oMathParaPr>
              <m:oMath>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
                      <m:rPr>
                        <m:sty m:val="p"/>
                      </m:rPr>
                      <w:rPr>
                        <w:rFonts w:ascii="Cambria Math" w:hAnsi="Cambria Math" w:cs="Cambria Math"/>
                      </w:rPr>
                      <m:t>∞</m:t>
                    </m:r>
                    <m:ctrlPr>
                      <w:rPr>
                        <w:rFonts w:ascii="Cambria Math" w:hAnsi="Cambria Math"/>
                      </w:rPr>
                    </m:ctrlPr>
                  </m:e>
                </m:d>
              </m:oMath>
            </m:oMathPara>
          </w:p>
        </w:tc>
      </w:tr>
      <w:tr w14:paraId="782D0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F37B0C">
            <w:pPr>
              <w:shd w:val="clear" w:color="auto" w:fill="F2F2F2"/>
              <w:spacing w:line="360" w:lineRule="auto"/>
              <w:jc w:val="center"/>
            </w:pPr>
            <m:oMathPara>
              <m:oMathParaPr>
                <m:jc m:val="left"/>
              </m:oMathParaP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C47019">
            <w:pPr>
              <w:shd w:val="clear" w:color="auto" w:fill="F2F2F2"/>
              <w:spacing w:line="360" w:lineRule="auto"/>
              <w:jc w:val="center"/>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0D48EC">
            <w:pPr>
              <w:shd w:val="clear" w:color="auto" w:fill="F2F2F2"/>
              <w:spacing w:line="360" w:lineRule="auto"/>
              <w:jc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B35769">
            <w:pPr>
              <w:shd w:val="clear" w:color="auto" w:fill="F2F2F2"/>
              <w:spacing w:line="360" w:lineRule="auto"/>
              <w:jc w:val="center"/>
            </w:pPr>
            <m:oMathPara>
              <m:oMathParaPr>
                <m:jc m:val="left"/>
              </m:oMathParaPr>
              <m:oMath>
                <m:r>
                  <m:rPr/>
                  <w:rPr>
                    <w:rFonts w:ascii="Cambria Math" w:hAnsi="Cambria Math" w:cs="Cambria Math"/>
                  </w:rPr>
                  <m:t>+</m:t>
                </m:r>
              </m:oMath>
            </m:oMathPara>
          </w:p>
        </w:tc>
      </w:tr>
      <w:tr w14:paraId="05CE6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EC0835">
            <w:pPr>
              <w:shd w:val="clear" w:color="auto" w:fill="F2F2F2"/>
              <w:spacing w:line="360" w:lineRule="auto"/>
              <w:jc w:val="center"/>
            </w:pPr>
            <m:oMathPara>
              <m:oMathParaPr>
                <m:jc m:val="left"/>
              </m:oMathParaP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03CB5E">
            <w:pPr>
              <w:shd w:val="clear" w:color="auto" w:fill="F2F2F2"/>
              <w:spacing w:line="360" w:lineRule="auto"/>
              <w:jc w:val="center"/>
            </w:pPr>
            <w:r>
              <w:t>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9DC791">
            <w:pPr>
              <w:shd w:val="clear" w:color="auto" w:fill="F2F2F2"/>
              <w:spacing w:line="360" w:lineRule="auto"/>
              <w:jc w:val="center"/>
            </w:pPr>
            <w:r>
              <w:t>极小值</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FDC72A">
            <w:pPr>
              <w:shd w:val="clear" w:color="auto" w:fill="F2F2F2"/>
              <w:spacing w:line="360" w:lineRule="auto"/>
              <w:jc w:val="center"/>
            </w:pPr>
            <w:r>
              <w:t>增</w:t>
            </w:r>
          </w:p>
        </w:tc>
      </w:tr>
    </w:tbl>
    <w:p w14:paraId="5A451C83">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[g(a)]</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=g(</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16</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863B37E">
      <w:pPr>
        <w:shd w:val="clear" w:color="auto" w:fill="F2F2F2"/>
        <w:spacing w:line="360" w:lineRule="auto"/>
        <w:jc w:val="left"/>
      </w:pPr>
      <w:r>
        <w:rPr>
          <w:color w:val="FF0000"/>
        </w:rPr>
        <w:t>所以当</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，即</w:t>
      </w:r>
      <m:oMath>
        <m:r>
          <m:rPr/>
          <w:rPr>
            <w:rFonts w:ascii="Cambria Math" w:hAnsi="Cambria Math" w:cs="Cambria Math"/>
          </w:rPr>
          <m:t>t=2</m:t>
        </m:r>
      </m:oMath>
      <w:r>
        <w:rPr>
          <w:color w:val="FF0000"/>
        </w:rPr>
        <w:t>时，</w:t>
      </w:r>
      <m:oMath>
        <m:sSub>
          <m:sSubPr>
            <m:ctrlPr>
              <w:rPr>
                <w:rFonts w:ascii="Cambria Math" w:hAnsi="Cambria Math"/>
              </w:rPr>
            </m:ctrlPr>
          </m:sSubPr>
          <m:e>
            <m:r>
              <m:rPr/>
              <w:rPr>
                <w:rFonts w:ascii="Cambria Math" w:hAnsi="Cambria Math" w:cs="Cambria Math"/>
              </w:rPr>
              <m:t>[S(t)]</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=32</m:t>
        </m:r>
      </m:oMath>
      <w:r>
        <w:rPr>
          <w:color w:val="FF0000"/>
        </w:rPr>
        <w:t>．</w:t>
      </w:r>
    </w:p>
    <w:p w14:paraId="13E9C3D0">
      <w:pPr>
        <w:shd w:val="clear" w:color="auto" w:fill="F2F2F2"/>
        <w:spacing w:line="360" w:lineRule="auto"/>
        <w:jc w:val="left"/>
      </w:pPr>
      <w:r>
        <w:rPr>
          <w:color w:val="FF0000"/>
        </w:rPr>
        <w:t>因为</w:t>
      </w:r>
      <m:oMath>
        <m:r>
          <m:rPr/>
          <w:rPr>
            <w:rFonts w:ascii="Cambria Math" w:hAnsi="Cambria Math" w:cs="Cambria Math"/>
          </w:rPr>
          <m:t>[S(t)]</m:t>
        </m:r>
      </m:oMath>
      <w:r>
        <w:rPr>
          <w:color w:val="FF0000"/>
        </w:rPr>
        <w:t>为偶函数，当</w:t>
      </w:r>
      <m:oMath>
        <m:r>
          <m:rPr/>
          <w:rPr>
            <w:rFonts w:ascii="Cambria Math" w:hAnsi="Cambria Math" w:cs="Cambria Math"/>
          </w:rPr>
          <m:t>t&lt;0</m:t>
        </m:r>
      </m:oMath>
      <w:r>
        <w:rPr>
          <w:color w:val="FF0000"/>
        </w:rPr>
        <w:t>时，</w:t>
      </w:r>
      <m:oMath>
        <m:sSub>
          <m:sSubPr>
            <m:ctrlPr>
              <w:rPr>
                <w:rFonts w:ascii="Cambria Math" w:hAnsi="Cambria Math"/>
              </w:rPr>
            </m:ctrlPr>
          </m:sSubPr>
          <m:e>
            <m:r>
              <m:rPr/>
              <w:rPr>
                <w:rFonts w:ascii="Cambria Math" w:hAnsi="Cambria Math" w:cs="Cambria Math"/>
              </w:rPr>
              <m:t>[S(t)]</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=S(−2)=S(2)=32</m:t>
        </m:r>
      </m:oMath>
      <w:r>
        <w:rPr>
          <w:color w:val="FF0000"/>
        </w:rPr>
        <w:t>．</w:t>
      </w:r>
    </w:p>
    <w:p w14:paraId="0A09D0A4">
      <w:pPr>
        <w:shd w:val="clear" w:color="auto" w:fill="F2F2F2"/>
        <w:spacing w:line="360" w:lineRule="auto"/>
        <w:jc w:val="left"/>
      </w:pPr>
      <w:r>
        <w:rPr>
          <w:color w:val="FF0000"/>
        </w:rPr>
        <w:t>综上，当</w:t>
      </w:r>
      <m:oMath>
        <m:r>
          <m:rPr/>
          <w:rPr>
            <w:rFonts w:ascii="Cambria Math" w:hAnsi="Cambria Math" w:cs="Cambria Math"/>
          </w:rPr>
          <m:t>t=±2</m:t>
        </m:r>
      </m:oMath>
      <w:r>
        <w:rPr>
          <w:color w:val="FF0000"/>
        </w:rPr>
        <w:t>时，</w:t>
      </w:r>
      <m:oMath>
        <m:r>
          <m:rPr/>
          <w:rPr>
            <w:rFonts w:ascii="Cambria Math" w:hAnsi="Cambria Math" w:cs="Cambria Math"/>
          </w:rPr>
          <m:t>S(t)</m:t>
        </m:r>
      </m:oMath>
      <w:r>
        <w:rPr>
          <w:color w:val="FF0000"/>
        </w:rPr>
        <w:t>的最小值为32．</w:t>
      </w:r>
    </w:p>
    <w:p w14:paraId="3595E165">
      <w:pPr>
        <w:shd w:val="clear" w:color="auto" w:fill="F2F2F2"/>
        <w:spacing w:line="360" w:lineRule="auto"/>
        <w:jc w:val="left"/>
        <w:rPr>
          <w:b/>
        </w:rPr>
      </w:pPr>
      <w:r>
        <w:rPr>
          <w:b/>
          <w:color w:val="FF0000"/>
        </w:rPr>
        <w:t>[方法三]：多元均值不等式法</w:t>
      </w:r>
    </w:p>
    <w:p w14:paraId="51F4B3E9">
      <w:pPr>
        <w:shd w:val="clear" w:color="auto" w:fill="F2F2F2"/>
        <w:spacing w:line="360" w:lineRule="auto"/>
        <w:jc w:val="left"/>
      </w:pPr>
      <w:r>
        <w:rPr>
          <w:color w:val="FF0000"/>
        </w:rPr>
        <w:t>同方法二，只需求出</w:t>
      </w:r>
      <m:oMath>
        <m:r>
          <m:rPr/>
          <w:rPr>
            <w:rFonts w:ascii="Cambria Math" w:hAnsi="Cambria Math" w:cs="Cambria Math"/>
          </w:rPr>
          <m:t>g(a)=</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(a&gt;0)</m:t>
        </m:r>
      </m:oMath>
      <w:r>
        <w:rPr>
          <w:color w:val="FF0000"/>
        </w:rPr>
        <w:t>的最小值．</w:t>
      </w:r>
    </w:p>
    <w:p w14:paraId="33A6D1C7">
      <w:pPr>
        <w:shd w:val="clear" w:color="auto" w:fill="F2F2F2"/>
        <w:spacing w:line="360" w:lineRule="auto"/>
        <w:jc w:val="left"/>
      </w:pPr>
      <w:r>
        <w:rPr>
          <w:color w:val="FF0000"/>
        </w:rPr>
        <w:t>令</w:t>
      </w:r>
      <m:oMath>
        <m:r>
          <m:rPr/>
          <w:rPr>
            <w:rFonts w:ascii="Cambria Math" w:hAnsi="Cambria Math" w:cs="Cambria Math"/>
          </w:rPr>
          <m:t>g(a)=</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≥4</m:t>
        </m:r>
        <m:rad>
          <m:radPr>
            <m:ctrlPr>
              <w:rPr>
                <w:rFonts w:ascii="Cambria Math" w:hAnsi="Cambria Math"/>
              </w:rPr>
            </m:ctrlPr>
          </m:radPr>
          <m:deg>
            <m:r>
              <m:rPr/>
              <w:rPr>
                <w:rFonts w:ascii="Cambria Math" w:hAnsi="Cambria Math" w:cs="Cambria Math"/>
              </w:rPr>
              <m:t>4</m:t>
            </m:r>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rad>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1CA9ADC">
      <w:pPr>
        <w:shd w:val="clear" w:color="auto" w:fill="F2F2F2"/>
        <w:spacing w:line="360" w:lineRule="auto"/>
        <w:jc w:val="left"/>
      </w:pPr>
      <w:r>
        <w:rPr>
          <w:color w:val="FF0000"/>
        </w:rPr>
        <w:t>当且仅当</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，即</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时取等号．</w:t>
      </w:r>
    </w:p>
    <w:p w14:paraId="74A39C0C">
      <w:pPr>
        <w:shd w:val="clear" w:color="auto" w:fill="F2F2F2"/>
        <w:spacing w:line="360" w:lineRule="auto"/>
        <w:jc w:val="left"/>
      </w:pPr>
      <w:r>
        <w:rPr>
          <w:color w:val="FF0000"/>
        </w:rPr>
        <w:t>所以当</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，即</w:t>
      </w:r>
      <m:oMath>
        <m:r>
          <m:rPr/>
          <w:rPr>
            <w:rFonts w:ascii="Cambria Math" w:hAnsi="Cambria Math" w:cs="Cambria Math"/>
          </w:rPr>
          <m:t>t=2</m:t>
        </m:r>
      </m:oMath>
      <w:r>
        <w:rPr>
          <w:color w:val="FF0000"/>
        </w:rPr>
        <w:t>时，</w:t>
      </w:r>
      <m:oMath>
        <m:sSub>
          <m:sSubPr>
            <m:ctrlPr>
              <w:rPr>
                <w:rFonts w:ascii="Cambria Math" w:hAnsi="Cambria Math"/>
              </w:rPr>
            </m:ctrlPr>
          </m:sSubPr>
          <m:e>
            <m:r>
              <m:rPr/>
              <w:rPr>
                <w:rFonts w:ascii="Cambria Math" w:hAnsi="Cambria Math" w:cs="Cambria Math"/>
              </w:rPr>
              <m:t>[S(t)]</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=32</m:t>
        </m:r>
      </m:oMath>
      <w:r>
        <w:rPr>
          <w:color w:val="FF0000"/>
        </w:rPr>
        <w:t>．</w:t>
      </w:r>
    </w:p>
    <w:p w14:paraId="43A6660E">
      <w:pPr>
        <w:shd w:val="clear" w:color="auto" w:fill="F2F2F2"/>
        <w:spacing w:line="360" w:lineRule="auto"/>
        <w:jc w:val="left"/>
      </w:pPr>
      <w:r>
        <w:rPr>
          <w:color w:val="FF0000"/>
        </w:rPr>
        <w:t>因为</w:t>
      </w:r>
      <m:oMath>
        <m:r>
          <m:rPr/>
          <w:rPr>
            <w:rFonts w:ascii="Cambria Math" w:hAnsi="Cambria Math" w:cs="Cambria Math"/>
          </w:rPr>
          <m:t>S(t)</m:t>
        </m:r>
      </m:oMath>
      <w:r>
        <w:rPr>
          <w:color w:val="FF0000"/>
        </w:rPr>
        <w:t>为偶函数，当</w:t>
      </w:r>
      <m:oMath>
        <m:r>
          <m:rPr/>
          <w:rPr>
            <w:rFonts w:ascii="Cambria Math" w:hAnsi="Cambria Math" w:cs="Cambria Math"/>
          </w:rPr>
          <m:t>t&lt;0</m:t>
        </m:r>
      </m:oMath>
      <w:r>
        <w:rPr>
          <w:color w:val="FF0000"/>
        </w:rPr>
        <w:t>时，</w:t>
      </w:r>
      <m:oMath>
        <m:sSub>
          <m:sSubPr>
            <m:ctrlPr>
              <w:rPr>
                <w:rFonts w:ascii="Cambria Math" w:hAnsi="Cambria Math"/>
              </w:rPr>
            </m:ctrlPr>
          </m:sSubPr>
          <m:e>
            <m:r>
              <m:rPr/>
              <w:rPr>
                <w:rFonts w:ascii="Cambria Math" w:hAnsi="Cambria Math" w:cs="Cambria Math"/>
              </w:rPr>
              <m:t>[S(t)]</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=S(−2)=S(2)=32</m:t>
        </m:r>
      </m:oMath>
      <w:r>
        <w:rPr>
          <w:color w:val="FF0000"/>
        </w:rPr>
        <w:t>．</w:t>
      </w:r>
    </w:p>
    <w:p w14:paraId="61A5FDED">
      <w:pPr>
        <w:shd w:val="clear" w:color="auto" w:fill="F2F2F2"/>
        <w:spacing w:line="360" w:lineRule="auto"/>
        <w:jc w:val="left"/>
      </w:pPr>
      <w:r>
        <w:rPr>
          <w:color w:val="FF0000"/>
        </w:rPr>
        <w:t>综上，当</w:t>
      </w:r>
      <m:oMath>
        <m:r>
          <m:rPr/>
          <w:rPr>
            <w:rFonts w:ascii="Cambria Math" w:hAnsi="Cambria Math" w:cs="Cambria Math"/>
          </w:rPr>
          <m:t>t=±2</m:t>
        </m:r>
      </m:oMath>
      <w:r>
        <w:rPr>
          <w:color w:val="FF0000"/>
        </w:rPr>
        <w:t>时，</w:t>
      </w:r>
      <m:oMath>
        <m:r>
          <m:rPr/>
          <w:rPr>
            <w:rFonts w:ascii="Cambria Math" w:hAnsi="Cambria Math" w:cs="Cambria Math"/>
          </w:rPr>
          <m:t>S(t)</m:t>
        </m:r>
      </m:oMath>
      <w:r>
        <w:rPr>
          <w:color w:val="FF0000"/>
        </w:rPr>
        <w:t>的最小值为32．</w:t>
      </w:r>
    </w:p>
    <w:p w14:paraId="380B5AF1">
      <w:pPr>
        <w:shd w:val="clear" w:color="auto" w:fill="F2F2F2"/>
        <w:spacing w:line="360" w:lineRule="auto"/>
        <w:jc w:val="left"/>
      </w:pPr>
      <w:r>
        <w:rPr>
          <w:b/>
          <w:color w:val="FF0000"/>
        </w:rPr>
        <w:t>[方法四]：两次使用基本不等式法</w:t>
      </w:r>
      <w:r>
        <w:rPr>
          <w:color w:val="FF0000"/>
        </w:rPr>
        <w:t xml:space="preserve"> </w:t>
      </w:r>
    </w:p>
    <w:p w14:paraId="26ACB455">
      <w:pPr>
        <w:shd w:val="clear" w:color="auto" w:fill="F2F2F2"/>
        <w:spacing w:line="360" w:lineRule="auto"/>
        <w:jc w:val="left"/>
      </w:pPr>
      <w:r>
        <w:rPr>
          <w:color w:val="FF0000"/>
        </w:rPr>
        <w:t>同方法一得到</w:t>
      </w:r>
      <m:oMath>
        <m:r>
          <m:rPr/>
          <w:rPr>
            <w:rFonts w:ascii="Cambria Math" w:hAnsi="Cambria Math" w:cs="Cambria Math"/>
          </w:rPr>
          <m:t>S(t)=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4|t|</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d>
            <m:r>
              <m:rPr/>
              <w:rPr>
                <w:rFonts w:ascii="Cambria Math" w:hAnsi="Cambria Math" w:cs="Cambria Math"/>
              </w:rPr>
              <m:t>+64</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64</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r>
          <m:rPr/>
          <w:rPr>
            <w:rFonts w:ascii="Cambria Math" w:hAnsi="Cambria Math" w:cs="Cambria Math"/>
          </w:rPr>
          <m:t>+16≥2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64</m:t>
            </m:r>
            <m:ctrlPr>
              <w:rPr>
                <w:rFonts w:ascii="Cambria Math" w:hAnsi="Cambria Math"/>
              </w:rPr>
            </m:ctrlPr>
          </m:e>
        </m:rad>
        <m:r>
          <m:rPr/>
          <w:rPr>
            <w:rFonts w:ascii="Cambria Math" w:hAnsi="Cambria Math" w:cs="Cambria Math"/>
          </w:rPr>
          <m:t>+16=32</m:t>
        </m:r>
      </m:oMath>
    </w:p>
    <w:p w14:paraId="4A8EE01E">
      <w:pPr>
        <w:shd w:val="clear" w:color="auto" w:fill="F2F2F2"/>
        <w:spacing w:line="360" w:lineRule="auto"/>
        <w:jc w:val="left"/>
      </w:pPr>
      <w:r>
        <w:rPr>
          <w:color w:val="FF0000"/>
        </w:rPr>
        <w:t>,下同方法一.</w:t>
      </w:r>
    </w:p>
    <w:p w14:paraId="6638C46D">
      <w:pPr>
        <w:shd w:val="clear" w:color="auto" w:fill="F2F2F2"/>
        <w:spacing w:line="360" w:lineRule="auto"/>
        <w:jc w:val="left"/>
      </w:pPr>
      <w:r>
        <w:rPr>
          <w:color w:val="FF0000"/>
        </w:rPr>
        <w:t>【整体点评】（Ⅱ）的方法一直接对面积函数求导数，方法二利用换元方法，简化了运算，确定为最优解；方法三在方法二换元的基础上，利用多元均值不等式求得最小值，运算较为简洁；方法四两次使用基本不等式，所有知识最少，配凑巧妙，技巧性较高.</w:t>
      </w:r>
    </w:p>
    <w:p w14:paraId="2AD46829">
      <w:pPr>
        <w:spacing w:line="360" w:lineRule="auto"/>
        <w:jc w:val="left"/>
      </w:pPr>
      <w:r>
        <w:t>7．</w:t>
      </w:r>
      <w:r>
        <w:rPr>
          <w:color w:val="C00000"/>
        </w:rPr>
        <w:t>（2018·北京·高考真题）</w:t>
      </w:r>
      <w:r>
        <w:t>设函数</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−(3a+1)x+3a+2]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w:t>
      </w:r>
    </w:p>
    <w:p w14:paraId="31ACA937">
      <w:pPr>
        <w:spacing w:line="360" w:lineRule="auto"/>
        <w:jc w:val="left"/>
        <w:rPr>
          <w:rFonts w:eastAsia="Times New Roman"/>
          <w:i/>
        </w:rPr>
      </w:pPr>
      <w:r>
        <w:t>（Ⅰ）若曲线</w:t>
      </w:r>
      <m:oMath>
        <m:r>
          <m:rPr/>
          <w:rPr>
            <w:rFonts w:ascii="Cambria Math" w:hAnsi="Cambria Math" w:cs="Cambria Math"/>
          </w:rPr>
          <m:t>y=f(x)</m:t>
        </m:r>
      </m:oMath>
      <w:r>
        <w:t>在点</w:t>
      </w:r>
      <m:oMath>
        <m:r>
          <m:rPr/>
          <w:rPr>
            <w:rFonts w:ascii="Cambria Math" w:hAnsi="Cambria Math" w:cs="Cambria Math"/>
          </w:rPr>
          <m:t>(2,f(2))</m:t>
        </m:r>
      </m:oMath>
      <w:r>
        <w:t>处的切线斜率为0，求</w:t>
      </w:r>
      <w:r>
        <w:rPr>
          <w:rFonts w:eastAsia="Times New Roman"/>
          <w:i/>
        </w:rPr>
        <w:t>a</w:t>
      </w:r>
      <w:r>
        <w:t>；</w:t>
      </w:r>
    </w:p>
    <w:p w14:paraId="47E45EEC">
      <w:pPr>
        <w:spacing w:line="360" w:lineRule="auto"/>
        <w:jc w:val="left"/>
        <w:rPr>
          <w:rFonts w:eastAsia="Times New Roman"/>
          <w:i/>
        </w:rPr>
      </w:pPr>
      <w:r>
        <w:t>（Ⅱ）若</w:t>
      </w:r>
      <m:oMath>
        <m:r>
          <m:rPr/>
          <w:rPr>
            <w:rFonts w:ascii="Cambria Math" w:hAnsi="Cambria Math" w:cs="Cambria Math"/>
          </w:rPr>
          <m:t>f(x)</m:t>
        </m:r>
      </m:oMath>
      <w:r>
        <w:t>在</w:t>
      </w:r>
      <m:oMath>
        <m:r>
          <m:rPr/>
          <w:rPr>
            <w:rFonts w:ascii="Cambria Math" w:hAnsi="Cambria Math" w:cs="Cambria Math"/>
          </w:rPr>
          <m:t>x=1</m:t>
        </m:r>
      </m:oMath>
      <w:r>
        <w:t>处取得极小值，求</w:t>
      </w:r>
      <w:r>
        <w:rPr>
          <w:rFonts w:eastAsia="Times New Roman"/>
          <w:i/>
        </w:rPr>
        <w:t>a</w:t>
      </w:r>
      <w:r>
        <w:t>的取值范围.</w:t>
      </w:r>
    </w:p>
    <w:p w14:paraId="1F1A6990">
      <w:pPr>
        <w:shd w:val="clear" w:color="auto" w:fill="F2F2F2"/>
        <w:spacing w:line="360" w:lineRule="auto"/>
        <w:jc w:val="left"/>
      </w:pPr>
      <w:r>
        <w:rPr>
          <w:color w:val="FF0000"/>
        </w:rPr>
        <w:t>【答案】（Ⅰ）</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53508D62">
      <w:pPr>
        <w:shd w:val="clear" w:color="auto" w:fill="F2F2F2"/>
        <w:spacing w:line="360" w:lineRule="auto"/>
        <w:jc w:val="left"/>
      </w:pPr>
      <w:r>
        <w:rPr>
          <w:color w:val="FF0000"/>
        </w:rPr>
        <w:t>（Ⅱ）</w:t>
      </w:r>
      <m:oMath>
        <m:r>
          <m:rPr/>
          <w:rPr>
            <w:rFonts w:ascii="Cambria Math" w:hAnsi="Cambria Math" w:cs="Cambria Math"/>
          </w:rPr>
          <m:t>(1,+∞)</m:t>
        </m:r>
      </m:oMath>
    </w:p>
    <w:p w14:paraId="544CBACC">
      <w:pPr>
        <w:shd w:val="clear" w:color="auto" w:fill="F2F2F2"/>
        <w:spacing w:line="360" w:lineRule="auto"/>
        <w:jc w:val="left"/>
      </w:pPr>
      <w:r>
        <w:rPr>
          <w:color w:val="FF0000"/>
        </w:rPr>
        <w:t>【详解】分析：（1）求导</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，构建等量关系</w:t>
      </w:r>
      <m:oMath>
        <m:r>
          <m:rPr/>
          <w:rPr>
            <w:rFonts w:ascii="Cambria Math" w:hAnsi="Cambria Math" w:cs="Cambria Math"/>
          </w:rPr>
          <m:t>k=</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(2)=0</m:t>
        </m:r>
      </m:oMath>
      <w:r>
        <w:rPr>
          <w:color w:val="FF0000"/>
        </w:rPr>
        <w:t>，解方程可得参数</w:t>
      </w:r>
      <m:oMath>
        <m:r>
          <m:rPr/>
          <w:rPr>
            <w:rFonts w:ascii="Cambria Math" w:hAnsi="Cambria Math" w:cs="Cambria Math"/>
          </w:rPr>
          <m:t>a</m:t>
        </m:r>
      </m:oMath>
      <w:r>
        <w:rPr>
          <w:color w:val="FF0000"/>
        </w:rPr>
        <w:t>的值；（2）对</w:t>
      </w:r>
      <m:oMath>
        <m:r>
          <m:rPr/>
          <w:rPr>
            <w:rFonts w:ascii="Cambria Math" w:hAnsi="Cambria Math" w:cs="Cambria Math"/>
          </w:rPr>
          <m:t>a</m:t>
        </m:r>
      </m:oMath>
      <w:r>
        <w:rPr>
          <w:color w:val="FF0000"/>
        </w:rPr>
        <w:t>分</w:t>
      </w:r>
      <m:oMath>
        <m:r>
          <m:rPr/>
          <w:rPr>
            <w:rFonts w:ascii="Cambria Math" w:hAnsi="Cambria Math" w:cs="Cambria Math"/>
          </w:rPr>
          <m:t>a&gt;1</m:t>
        </m:r>
      </m:oMath>
      <w:r>
        <w:rPr>
          <w:color w:val="FF0000"/>
        </w:rPr>
        <w:t>及</w:t>
      </w:r>
      <m:oMath>
        <m:r>
          <m:rPr/>
          <w:rPr>
            <w:rFonts w:ascii="Cambria Math" w:hAnsi="Cambria Math" w:cs="Cambria Math"/>
          </w:rPr>
          <m:t>a≤1</m:t>
        </m:r>
      </m:oMath>
      <w:r>
        <w:rPr>
          <w:color w:val="FF0000"/>
        </w:rPr>
        <w:t>两种情况进行分类讨论，通过研究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的变化情况可得</w:t>
      </w:r>
      <m:oMath>
        <m:r>
          <m:rPr/>
          <w:rPr>
            <w:rFonts w:ascii="Cambria Math" w:hAnsi="Cambria Math" w:cs="Cambria Math"/>
          </w:rPr>
          <m:t>f(x)</m:t>
        </m:r>
      </m:oMath>
      <w:r>
        <w:rPr>
          <w:color w:val="FF0000"/>
        </w:rPr>
        <w:t>取得极值的可能，进而可求参数</w:t>
      </w:r>
      <m:oMath>
        <m:r>
          <m:rPr/>
          <w:rPr>
            <w:rFonts w:ascii="Cambria Math" w:hAnsi="Cambria Math" w:cs="Cambria Math"/>
          </w:rPr>
          <m:t>a</m:t>
        </m:r>
      </m:oMath>
      <w:r>
        <w:rPr>
          <w:color w:val="FF0000"/>
        </w:rPr>
        <w:t>的取值范围.</w:t>
      </w:r>
    </w:p>
    <w:p w14:paraId="1EA707EB">
      <w:pPr>
        <w:shd w:val="clear" w:color="auto" w:fill="F2F2F2"/>
        <w:spacing w:line="360" w:lineRule="auto"/>
        <w:jc w:val="left"/>
      </w:pPr>
      <w:r>
        <w:rPr>
          <w:color w:val="FF0000"/>
        </w:rPr>
        <w:t>详解：</w:t>
      </w:r>
    </w:p>
    <w:p w14:paraId="08E773C1">
      <w:pPr>
        <w:shd w:val="clear" w:color="auto" w:fill="F2F2F2"/>
        <w:spacing w:line="360" w:lineRule="auto"/>
        <w:jc w:val="left"/>
      </w:pPr>
      <w:r>
        <w:rPr>
          <w:color w:val="FF0000"/>
        </w:rPr>
        <w:t>解：（Ⅰ）因为</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−(3a+1)x+3a+2]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32505B20">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−(a+1)x+1]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4FC4B450">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(2)=(2a−1)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48464B29">
      <w:pPr>
        <w:shd w:val="clear" w:color="auto" w:fill="F2F2F2"/>
        <w:spacing w:line="360" w:lineRule="auto"/>
        <w:jc w:val="left"/>
      </w:pPr>
      <w:r>
        <w:rPr>
          <w:color w:val="FF0000"/>
        </w:rPr>
        <w:t>由题设知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(2)=0</m:t>
        </m:r>
      </m:oMath>
      <w:r>
        <w:rPr>
          <w:color w:val="FF0000"/>
        </w:rPr>
        <w:t>，即</w:t>
      </w:r>
      <m:oMath>
        <m:r>
          <m:rPr/>
          <w:rPr>
            <w:rFonts w:ascii="Cambria Math" w:hAnsi="Cambria Math" w:cs="Cambria Math"/>
          </w:rPr>
          <m:t>(2a−1)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，解得</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BBE4587">
      <w:pPr>
        <w:shd w:val="clear" w:color="auto" w:fill="F2F2F2"/>
        <w:spacing w:line="360" w:lineRule="auto"/>
        <w:jc w:val="left"/>
      </w:pPr>
      <w:r>
        <w:rPr>
          <w:color w:val="FF0000"/>
        </w:rPr>
        <w:t>（Ⅱ）方法一：由（Ⅰ）得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−(a+1)x+1]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=(ax−1)(x−1)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5D7E1984">
      <w:pPr>
        <w:shd w:val="clear" w:color="auto" w:fill="F2F2F2"/>
        <w:spacing w:line="360" w:lineRule="auto"/>
        <w:jc w:val="left"/>
      </w:pPr>
      <w:r>
        <w:rPr>
          <w:color w:val="FF0000"/>
        </w:rPr>
        <w:t>若</w:t>
      </w:r>
      <w:r>
        <w:rPr>
          <w:rFonts w:eastAsia="Times New Roman"/>
          <w:i/>
          <w:color w:val="FF0000"/>
        </w:rPr>
        <w:t>a</w:t>
      </w:r>
      <w:r>
        <w:rPr>
          <w:color w:val="FF0000"/>
        </w:rPr>
        <w:t>&gt;1，则当</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w:p>
    <w:p w14:paraId="49A5D61D">
      <w:pPr>
        <w:shd w:val="clear" w:color="auto" w:fill="F2F2F2"/>
        <w:spacing w:line="360" w:lineRule="auto"/>
        <w:jc w:val="left"/>
      </w:pPr>
      <w:r>
        <w:rPr>
          <w:color w:val="FF0000"/>
        </w:rPr>
        <w:t>当</w:t>
      </w:r>
      <m:oMath>
        <m:r>
          <m:rPr/>
          <w:rPr>
            <w:rFonts w:ascii="Cambria Math" w:hAnsi="Cambria Math" w:cs="Cambria Math"/>
          </w:rPr>
          <m:t>x∈(1,+∞)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w:p>
    <w:p w14:paraId="7A13E55B">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w:r>
        <w:rPr>
          <w:rFonts w:eastAsia="Times New Roman"/>
          <w:i/>
          <w:color w:val="FF0000"/>
        </w:rPr>
        <w:t>x</w:t>
      </w:r>
      <w:r>
        <w:rPr>
          <w:color w:val="FF0000"/>
        </w:rPr>
        <w:t>=1处取得极小值.</w:t>
      </w:r>
    </w:p>
    <w:p w14:paraId="6852D78E">
      <w:pPr>
        <w:shd w:val="clear" w:color="auto" w:fill="F2F2F2"/>
        <w:spacing w:line="360" w:lineRule="auto"/>
        <w:jc w:val="left"/>
      </w:pPr>
      <w:r>
        <w:rPr>
          <w:color w:val="FF0000"/>
        </w:rPr>
        <w:t>若</w:t>
      </w:r>
      <m:oMath>
        <m:r>
          <m:rPr/>
          <w:rPr>
            <w:rFonts w:ascii="Cambria Math" w:hAnsi="Cambria Math" w:cs="Cambria Math"/>
          </w:rPr>
          <m:t>a≤1</m:t>
        </m:r>
      </m:oMath>
      <w:r>
        <w:rPr>
          <w:color w:val="FF0000"/>
        </w:rPr>
        <w:t>，则当</w:t>
      </w:r>
      <m:oMath>
        <m:r>
          <m:rPr/>
          <w:rPr>
            <w:rFonts w:ascii="Cambria Math" w:hAnsi="Cambria Math" w:cs="Cambria Math"/>
          </w:rPr>
          <m:t>x∈(</m:t>
        </m:r>
        <m:r>
          <m:rPr>
            <m:sty m:val="p"/>
          </m:rPr>
          <w:rPr>
            <w:rFonts w:ascii="Cambria Math" w:hAnsi="Cambria Math" w:cs="Cambria Math"/>
          </w:rPr>
          <m:t>0,1</m:t>
        </m:r>
        <m:r>
          <m:rPr/>
          <w:rPr>
            <w:rFonts w:ascii="Cambria Math" w:hAnsi="Cambria Math" w:cs="Cambria Math"/>
          </w:rPr>
          <m:t>)</m:t>
        </m:r>
      </m:oMath>
      <w:r>
        <w:rPr>
          <w:color w:val="FF0000"/>
        </w:rPr>
        <w:t>时，</w:t>
      </w:r>
      <m:oMath>
        <m:r>
          <m:rPr/>
          <w:rPr>
            <w:rFonts w:ascii="Cambria Math" w:hAnsi="Cambria Math" w:cs="Cambria Math"/>
          </w:rPr>
          <m:t>ax−1≤x−1&lt;0</m:t>
        </m:r>
      </m:oMath>
      <w:r>
        <w:rPr>
          <w:color w:val="FF0000"/>
        </w:rPr>
        <w:t>，</w:t>
      </w:r>
    </w:p>
    <w:p w14:paraId="4D245A65">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w:p>
    <w:p w14:paraId="06ACBF8B">
      <w:pPr>
        <w:shd w:val="clear" w:color="auto" w:fill="F2F2F2"/>
        <w:spacing w:line="360" w:lineRule="auto"/>
        <w:jc w:val="left"/>
      </w:pPr>
      <w:r>
        <w:rPr>
          <w:color w:val="FF0000"/>
        </w:rPr>
        <w:t>所以1不是</w:t>
      </w:r>
      <m:oMath>
        <m:r>
          <m:rPr/>
          <w:rPr>
            <w:rFonts w:ascii="Cambria Math" w:hAnsi="Cambria Math" w:cs="Cambria Math"/>
          </w:rPr>
          <m:t>f(x)</m:t>
        </m:r>
      </m:oMath>
      <w:r>
        <w:rPr>
          <w:color w:val="FF0000"/>
        </w:rPr>
        <w:t>的极小值点.</w:t>
      </w:r>
    </w:p>
    <w:p w14:paraId="2C3CEBB9">
      <w:pPr>
        <w:shd w:val="clear" w:color="auto" w:fill="F2F2F2"/>
        <w:spacing w:line="360" w:lineRule="auto"/>
        <w:jc w:val="left"/>
      </w:pPr>
      <w:r>
        <w:rPr>
          <w:color w:val="FF0000"/>
        </w:rPr>
        <w:t>综上可知，</w:t>
      </w:r>
      <w:r>
        <w:rPr>
          <w:rFonts w:eastAsia="Times New Roman"/>
          <w:i/>
          <w:color w:val="FF0000"/>
        </w:rPr>
        <w:t>a</w:t>
      </w:r>
      <w:r>
        <w:rPr>
          <w:color w:val="FF0000"/>
        </w:rPr>
        <w:t>的取值范围是</w:t>
      </w:r>
      <m:oMath>
        <m:r>
          <m:rPr/>
          <w:rPr>
            <w:rFonts w:ascii="Cambria Math" w:hAnsi="Cambria Math" w:cs="Cambria Math"/>
          </w:rPr>
          <m:t>(1,+∞)</m:t>
        </m:r>
      </m:oMath>
      <w:r>
        <w:rPr>
          <w:color w:val="FF0000"/>
        </w:rPr>
        <w:t>.</w:t>
      </w:r>
    </w:p>
    <w:p w14:paraId="382BE2D6">
      <w:pPr>
        <w:shd w:val="clear" w:color="auto" w:fill="F2F2F2"/>
        <w:spacing w:line="360" w:lineRule="auto"/>
        <w:jc w:val="left"/>
      </w:pPr>
      <w:r>
        <w:rPr>
          <w:color w:val="FF0000"/>
        </w:rPr>
        <w:t>方法二：</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(x)=(ax−1)(x−1)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06AA024A">
      <w:pPr>
        <w:shd w:val="clear" w:color="auto" w:fill="F2F2F2"/>
        <w:spacing w:line="360" w:lineRule="auto"/>
        <w:jc w:val="left"/>
      </w:pPr>
      <w:r>
        <w:rPr>
          <w:color w:val="FF0000"/>
        </w:rPr>
        <w:t>（1）当</w:t>
      </w:r>
      <w:r>
        <w:rPr>
          <w:rFonts w:eastAsia="Times New Roman"/>
          <w:i/>
          <w:color w:val="FF0000"/>
        </w:rPr>
        <w:t>a</w:t>
      </w:r>
      <w:r>
        <w:rPr>
          <w:color w:val="FF0000"/>
        </w:rPr>
        <w:t>=0时，令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得</w:t>
      </w:r>
      <w:r>
        <w:rPr>
          <w:rFonts w:eastAsia="Times New Roman"/>
          <w:i/>
          <w:color w:val="FF0000"/>
        </w:rPr>
        <w:t>x</w:t>
      </w:r>
      <w:r>
        <w:rPr>
          <w:color w:val="FF0000"/>
        </w:rPr>
        <w:t>=1.</w:t>
      </w:r>
    </w:p>
    <w:p w14:paraId="43267C7E">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(x),f(x)</m:t>
        </m:r>
      </m:oMath>
      <w:r>
        <w:rPr>
          <w:color w:val="FF0000"/>
        </w:rPr>
        <w:t>随</w:t>
      </w:r>
      <w:r>
        <w:rPr>
          <w:rFonts w:eastAsia="Times New Roman"/>
          <w:i/>
          <w:color w:val="FF0000"/>
        </w:rPr>
        <w:t>x</w:t>
      </w:r>
      <w:r>
        <w:rPr>
          <w:color w:val="FF0000"/>
        </w:rPr>
        <w:t>的变化情况如下表：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76"/>
        <w:gridCol w:w="2677"/>
        <w:gridCol w:w="2677"/>
        <w:gridCol w:w="2677"/>
      </w:tblGrid>
      <w:tr w14:paraId="71CE9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82BCAD">
            <w:pPr>
              <w:spacing w:line="360" w:lineRule="auto"/>
              <w:jc w:val="left"/>
              <w:rPr>
                <w:rFonts w:eastAsia="Times New Roman"/>
                <w:i/>
              </w:rPr>
            </w:pPr>
            <w:r>
              <w:rPr>
                <w:rFonts w:eastAsia="Times New Roman"/>
                <w:i/>
              </w:rPr>
              <w:t>x</w: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8CF696">
            <w:pPr>
              <w:spacing w:line="360" w:lineRule="auto"/>
              <w:jc w:val="left"/>
            </w:pPr>
            <m:oMathPara>
              <m:oMathParaPr>
                <m:jc m:val="left"/>
              </m:oMathParaPr>
              <m:oMath>
                <m:r>
                  <m:rPr/>
                  <w:rPr>
                    <w:rFonts w:ascii="Cambria Math" w:hAnsi="Cambria Math" w:cs="Cambria Math"/>
                  </w:rPr>
                  <m:t>(−∞,1)</m:t>
                </m:r>
              </m:oMath>
            </m:oMathPara>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DCCC1B">
            <w:pPr>
              <w:spacing w:line="360" w:lineRule="auto"/>
              <w:jc w:val="left"/>
            </w:pPr>
            <w:r>
              <w:t>1</w: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8F0C11">
            <w:pPr>
              <w:spacing w:line="360" w:lineRule="auto"/>
              <w:jc w:val="left"/>
            </w:pPr>
            <m:oMathPara>
              <m:oMathParaPr>
                <m:jc m:val="left"/>
              </m:oMathParaPr>
              <m:oMath>
                <m:r>
                  <m:rPr/>
                  <w:rPr>
                    <w:rFonts w:ascii="Cambria Math" w:hAnsi="Cambria Math" w:cs="Cambria Math"/>
                  </w:rPr>
                  <m:t>(1,+∞)</m:t>
                </m:r>
              </m:oMath>
            </m:oMathPara>
          </w:p>
        </w:tc>
      </w:tr>
      <w:tr w14:paraId="3DA36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69E504">
            <w:pPr>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m:oMathPara>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838006">
            <w:pPr>
              <w:spacing w:line="360" w:lineRule="auto"/>
              <w:jc w:val="left"/>
            </w:pPr>
            <w:r>
              <w:t>+</w: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D36183">
            <w:pPr>
              <w:spacing w:line="360" w:lineRule="auto"/>
              <w:jc w:val="left"/>
            </w:pPr>
            <w:r>
              <w:t>0</w: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50B7AF">
            <w:pPr>
              <w:spacing w:line="360" w:lineRule="auto"/>
              <w:jc w:val="left"/>
            </w:pPr>
            <w:r>
              <w:t>−</w:t>
            </w:r>
          </w:p>
        </w:tc>
      </w:tr>
      <w:tr w14:paraId="35E4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B06E56">
            <w:pPr>
              <w:spacing w:line="360" w:lineRule="auto"/>
              <w:jc w:val="left"/>
            </w:pPr>
            <m:oMathPara>
              <m:oMathParaPr>
                <m:jc m:val="left"/>
              </m:oMathParaPr>
              <m:oMath>
                <m:r>
                  <m:rPr/>
                  <w:rPr>
                    <w:rFonts w:ascii="Cambria Math" w:hAnsi="Cambria Math" w:cs="Cambria Math"/>
                  </w:rPr>
                  <m:t>f(x)</m:t>
                </m:r>
              </m:oMath>
            </m:oMathPara>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85A3B8">
            <w:pPr>
              <w:spacing w:line="360" w:lineRule="auto"/>
              <w:jc w:val="left"/>
            </w:pPr>
            <w:r>
              <w:t>↗</w: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E6B8D0">
            <w:pPr>
              <w:spacing w:line="360" w:lineRule="auto"/>
              <w:jc w:val="left"/>
            </w:pPr>
            <w:r>
              <w:t>极大值</w:t>
            </w:r>
          </w:p>
        </w:tc>
        <w:tc>
          <w:tcPr>
            <w:tcW w:w="21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4CDDC8">
            <w:pPr>
              <w:spacing w:line="360" w:lineRule="auto"/>
              <w:jc w:val="left"/>
            </w:pPr>
            <w:r>
              <w:t>↘</w:t>
            </w:r>
          </w:p>
        </w:tc>
      </w:tr>
    </w:tbl>
    <w:p w14:paraId="29DC7F33">
      <w:pPr>
        <w:shd w:val="clear" w:color="auto" w:fill="F2F2F2"/>
        <w:spacing w:line="360" w:lineRule="auto"/>
        <w:jc w:val="left"/>
      </w:pPr>
      <w:r>
        <w:rPr>
          <w:color w:val="FF0000"/>
        </w:rPr>
        <w:t>∴</w:t>
      </w:r>
      <m:oMath>
        <m:r>
          <m:rPr/>
          <w:rPr>
            <w:rFonts w:ascii="Cambria Math" w:hAnsi="Cambria Math" w:cs="Cambria Math"/>
          </w:rPr>
          <m:t>f(x)</m:t>
        </m:r>
      </m:oMath>
      <w:r>
        <w:rPr>
          <w:color w:val="FF0000"/>
        </w:rPr>
        <w:t>在</w:t>
      </w:r>
      <w:r>
        <w:rPr>
          <w:rFonts w:eastAsia="Times New Roman"/>
          <w:i/>
          <w:color w:val="FF0000"/>
        </w:rPr>
        <w:t>x</w:t>
      </w:r>
      <w:r>
        <w:rPr>
          <w:color w:val="FF0000"/>
        </w:rPr>
        <w:t>=1处取得极大值，不合题意.</w:t>
      </w:r>
    </w:p>
    <w:p w14:paraId="0B0897A1">
      <w:pPr>
        <w:shd w:val="clear" w:color="auto" w:fill="F2F2F2"/>
        <w:spacing w:line="360" w:lineRule="auto"/>
        <w:jc w:val="left"/>
      </w:pPr>
      <w:r>
        <w:rPr>
          <w:color w:val="FF0000"/>
        </w:rPr>
        <w:t>（2）当</w:t>
      </w:r>
      <w:r>
        <w:rPr>
          <w:rFonts w:eastAsia="Times New Roman"/>
          <w:i/>
          <w:color w:val="FF0000"/>
        </w:rPr>
        <w:t>a</w:t>
      </w:r>
      <w:r>
        <w:rPr>
          <w:color w:val="FF0000"/>
        </w:rPr>
        <w:t>&gt;0时，令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w:p>
    <w:p w14:paraId="63ADB5A1">
      <w:pPr>
        <w:shd w:val="clear" w:color="auto" w:fill="F2F2F2"/>
        <w:spacing w:line="360" w:lineRule="auto"/>
        <w:jc w:val="left"/>
      </w:pPr>
      <w:r>
        <w:rPr>
          <w:color w:val="FF0000"/>
        </w:rPr>
        <w:t>①当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，即</w:t>
      </w:r>
      <w:r>
        <w:rPr>
          <w:rFonts w:eastAsia="Times New Roman"/>
          <w:i/>
          <w:color w:val="FF0000"/>
        </w:rPr>
        <w:t>a</w:t>
      </w:r>
      <w:r>
        <w:rPr>
          <w:color w:val="FF0000"/>
        </w:rPr>
        <w:t>=1时，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≥0</m:t>
        </m:r>
      </m:oMath>
      <w:r>
        <w:rPr>
          <w:color w:val="FF0000"/>
        </w:rPr>
        <w:t>，</w:t>
      </w:r>
    </w:p>
    <w:p w14:paraId="1A1DDFE5">
      <w:pPr>
        <w:shd w:val="clear" w:color="auto" w:fill="F2F2F2"/>
        <w:spacing w:line="360" w:lineRule="auto"/>
        <w:jc w:val="left"/>
      </w:pPr>
      <w:r>
        <w:rPr>
          <w:color w:val="FF0000"/>
        </w:rPr>
        <w:t>∴</w:t>
      </w:r>
      <m:oMath>
        <m:r>
          <m:rPr/>
          <w:rPr>
            <w:rFonts w:ascii="Cambria Math" w:hAnsi="Cambria Math" w:cs="Cambria Math"/>
          </w:rPr>
          <m:t>f(x)</m:t>
        </m:r>
      </m:oMath>
      <w:r>
        <w:rPr>
          <w:color w:val="FF0000"/>
        </w:rPr>
        <w:t>在</w:t>
      </w:r>
      <m:oMath>
        <m:r>
          <m:rPr/>
          <w:rPr>
            <w:rFonts w:ascii="Cambria Math" w:hAnsi="Cambria Math" w:cs="Cambria Math"/>
          </w:rPr>
          <m:t>R</m:t>
        </m:r>
      </m:oMath>
      <w:r>
        <w:rPr>
          <w:color w:val="FF0000"/>
        </w:rPr>
        <w:t>上单调递增，</w:t>
      </w:r>
    </w:p>
    <w:p w14:paraId="07231815">
      <w:pPr>
        <w:shd w:val="clear" w:color="auto" w:fill="F2F2F2"/>
        <w:spacing w:line="360" w:lineRule="auto"/>
        <w:jc w:val="left"/>
      </w:pPr>
      <w:r>
        <w:rPr>
          <w:color w:val="FF0000"/>
        </w:rPr>
        <w:t>∴</w:t>
      </w:r>
      <m:oMath>
        <m:r>
          <m:rPr/>
          <w:rPr>
            <w:rFonts w:ascii="Cambria Math" w:hAnsi="Cambria Math" w:cs="Cambria Math"/>
          </w:rPr>
          <m:t>f(x)</m:t>
        </m:r>
      </m:oMath>
      <w:r>
        <w:rPr>
          <w:color w:val="FF0000"/>
        </w:rPr>
        <w:t>无极值，不合题意.</w:t>
      </w:r>
    </w:p>
    <w:p w14:paraId="685F8078">
      <w:pPr>
        <w:shd w:val="clear" w:color="auto" w:fill="F2F2F2"/>
        <w:spacing w:line="360" w:lineRule="auto"/>
        <w:jc w:val="left"/>
      </w:pPr>
      <w:r>
        <w:rPr>
          <w:color w:val="FF0000"/>
        </w:rPr>
        <w:t>②当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，即0&lt;</w:t>
      </w:r>
      <w:r>
        <w:rPr>
          <w:rFonts w:eastAsia="Times New Roman"/>
          <w:i/>
          <w:color w:val="FF0000"/>
        </w:rPr>
        <w:t>a</w:t>
      </w:r>
      <w:r>
        <w:rPr>
          <w:color w:val="FF0000"/>
        </w:rPr>
        <w:t>&lt;1时，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(x),f(x)</m:t>
        </m:r>
      </m:oMath>
      <w:r>
        <w:rPr>
          <w:color w:val="FF0000"/>
        </w:rPr>
        <w:t>随</w:t>
      </w:r>
      <w:r>
        <w:rPr>
          <w:rFonts w:eastAsia="Times New Roman"/>
          <w:i/>
          <w:color w:val="FF0000"/>
        </w:rPr>
        <w:t>x</w:t>
      </w:r>
      <w:r>
        <w:rPr>
          <w:color w:val="FF0000"/>
        </w:rPr>
        <w:t>的变化情况如下表：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00"/>
        <w:gridCol w:w="1975"/>
        <w:gridCol w:w="1694"/>
        <w:gridCol w:w="1901"/>
        <w:gridCol w:w="1656"/>
        <w:gridCol w:w="1581"/>
      </w:tblGrid>
      <w:tr w14:paraId="32169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D06731">
            <w:pPr>
              <w:spacing w:line="360" w:lineRule="auto"/>
              <w:jc w:val="left"/>
              <w:rPr>
                <w:rFonts w:eastAsia="Times New Roman"/>
                <w:i/>
              </w:rPr>
            </w:pPr>
            <w:r>
              <w:rPr>
                <w:rFonts w:eastAsia="Times New Roman"/>
                <w:i/>
              </w:rPr>
              <w:t>x</w:t>
            </w: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13965A">
            <w:pPr>
              <w:spacing w:line="360" w:lineRule="auto"/>
              <w:jc w:val="left"/>
            </w:pPr>
            <m:oMathPara>
              <m:oMathParaPr>
                <m:jc m:val="left"/>
              </m:oMathParaPr>
              <m:oMath>
                <m:r>
                  <m:rPr/>
                  <w:rPr>
                    <w:rFonts w:ascii="Cambria Math" w:hAnsi="Cambria Math" w:cs="Cambria Math"/>
                  </w:rPr>
                  <m:t>(−∞,1)</m:t>
                </m:r>
              </m:oMath>
            </m:oMathPara>
          </w:p>
        </w:tc>
        <w:tc>
          <w:tcPr>
            <w:tcW w:w="13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7B9C1E">
            <w:pPr>
              <w:spacing w:line="360" w:lineRule="auto"/>
              <w:jc w:val="left"/>
            </w:pPr>
            <w:r>
              <w:t>1</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20DED3">
            <w:pPr>
              <w:spacing w:line="360" w:lineRule="auto"/>
              <w:jc w:val="left"/>
            </w:pPr>
            <m:oMathPara>
              <m:oMathParaPr>
                <m:jc m:val="left"/>
              </m:oMathParaP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oMath>
            </m:oMathPara>
          </w:p>
        </w:tc>
        <w:tc>
          <w:tcPr>
            <w:tcW w:w="13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11276D">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m:oMathPara>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226201">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oMath>
            </m:oMathPara>
          </w:p>
        </w:tc>
      </w:tr>
      <w:tr w14:paraId="4D8AC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EA05C5">
            <w:pPr>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m:oMathPara>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EC2445">
            <w:pPr>
              <w:spacing w:line="360" w:lineRule="auto"/>
              <w:jc w:val="left"/>
            </w:pPr>
            <w:r>
              <w:t>+</w:t>
            </w:r>
          </w:p>
        </w:tc>
        <w:tc>
          <w:tcPr>
            <w:tcW w:w="13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382C67">
            <w:pPr>
              <w:spacing w:line="360" w:lineRule="auto"/>
              <w:jc w:val="left"/>
            </w:pPr>
            <w:r>
              <w:t>0</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0C543F">
            <w:pPr>
              <w:spacing w:line="360" w:lineRule="auto"/>
              <w:jc w:val="left"/>
            </w:pPr>
            <w:r>
              <w:t>−</w:t>
            </w:r>
          </w:p>
        </w:tc>
        <w:tc>
          <w:tcPr>
            <w:tcW w:w="13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08ACC9">
            <w:pPr>
              <w:spacing w:line="360" w:lineRule="auto"/>
              <w:jc w:val="left"/>
            </w:pPr>
            <w:r>
              <w:t>0</w:t>
            </w:r>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D961D4">
            <w:pPr>
              <w:spacing w:line="360" w:lineRule="auto"/>
              <w:jc w:val="left"/>
            </w:pPr>
            <w:r>
              <w:t>+</w:t>
            </w:r>
          </w:p>
        </w:tc>
      </w:tr>
      <w:tr w14:paraId="19BC6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1EA961">
            <w:pPr>
              <w:spacing w:line="360" w:lineRule="auto"/>
              <w:jc w:val="left"/>
            </w:pPr>
            <m:oMathPara>
              <m:oMathParaPr>
                <m:jc m:val="left"/>
              </m:oMathParaPr>
              <m:oMath>
                <m:r>
                  <m:rPr/>
                  <w:rPr>
                    <w:rFonts w:ascii="Cambria Math" w:hAnsi="Cambria Math" w:cs="Cambria Math"/>
                  </w:rPr>
                  <m:t>f(x)</m:t>
                </m:r>
              </m:oMath>
            </m:oMathPara>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4D064">
            <w:pPr>
              <w:spacing w:line="360" w:lineRule="auto"/>
              <w:jc w:val="left"/>
            </w:pPr>
            <w:r>
              <w:t>↗</w:t>
            </w:r>
          </w:p>
        </w:tc>
        <w:tc>
          <w:tcPr>
            <w:tcW w:w="13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CB8A96">
            <w:pPr>
              <w:spacing w:line="360" w:lineRule="auto"/>
              <w:jc w:val="left"/>
            </w:pPr>
            <w:r>
              <w:t>极大值</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905285">
            <w:pPr>
              <w:spacing w:line="360" w:lineRule="auto"/>
              <w:jc w:val="left"/>
            </w:pPr>
            <w:r>
              <w:t>↘</w:t>
            </w:r>
          </w:p>
        </w:tc>
        <w:tc>
          <w:tcPr>
            <w:tcW w:w="13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BA6A60">
            <w:pPr>
              <w:spacing w:line="360" w:lineRule="auto"/>
              <w:jc w:val="left"/>
            </w:pPr>
            <w:r>
              <w:t>极小值</w:t>
            </w:r>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8F8A61">
            <w:pPr>
              <w:spacing w:line="360" w:lineRule="auto"/>
              <w:jc w:val="left"/>
            </w:pPr>
            <w:r>
              <w:t>↗</w:t>
            </w:r>
          </w:p>
        </w:tc>
      </w:tr>
    </w:tbl>
    <w:p w14:paraId="6CE778ED">
      <w:pPr>
        <w:shd w:val="clear" w:color="auto" w:fill="F2F2F2"/>
        <w:spacing w:line="360" w:lineRule="auto"/>
        <w:jc w:val="left"/>
      </w:pPr>
      <w:r>
        <w:rPr>
          <w:color w:val="FF0000"/>
        </w:rPr>
        <w:t>∴</w:t>
      </w:r>
      <m:oMath>
        <m:r>
          <m:rPr/>
          <w:rPr>
            <w:rFonts w:ascii="Cambria Math" w:hAnsi="Cambria Math" w:cs="Cambria Math"/>
          </w:rPr>
          <m:t>f(x)</m:t>
        </m:r>
      </m:oMath>
      <w:r>
        <w:rPr>
          <w:color w:val="FF0000"/>
        </w:rPr>
        <w:t>在</w:t>
      </w:r>
      <w:r>
        <w:rPr>
          <w:rFonts w:eastAsia="Times New Roman"/>
          <w:i/>
          <w:color w:val="FF0000"/>
        </w:rPr>
        <w:t>x</w:t>
      </w:r>
      <w:r>
        <w:rPr>
          <w:color w:val="FF0000"/>
        </w:rPr>
        <w:t>=1处取得极大值，不合题意.</w:t>
      </w:r>
    </w:p>
    <w:p w14:paraId="0717178C">
      <w:pPr>
        <w:shd w:val="clear" w:color="auto" w:fill="F2F2F2"/>
        <w:spacing w:line="360" w:lineRule="auto"/>
        <w:jc w:val="left"/>
      </w:pPr>
      <w:r>
        <w:rPr>
          <w:color w:val="FF0000"/>
        </w:rPr>
        <w:t>③当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，即</w:t>
      </w:r>
      <w:r>
        <w:rPr>
          <w:rFonts w:eastAsia="Times New Roman"/>
          <w:i/>
          <w:color w:val="FF0000"/>
        </w:rPr>
        <w:t>a</w:t>
      </w:r>
      <w:r>
        <w:rPr>
          <w:color w:val="FF0000"/>
        </w:rPr>
        <w:t>&gt;1时，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(x),f(x)</m:t>
        </m:r>
      </m:oMath>
      <w:r>
        <w:rPr>
          <w:color w:val="FF0000"/>
        </w:rPr>
        <w:t>随</w:t>
      </w:r>
      <w:r>
        <w:rPr>
          <w:rFonts w:eastAsia="Times New Roman"/>
          <w:i/>
          <w:color w:val="FF0000"/>
        </w:rPr>
        <w:t>x</w:t>
      </w:r>
      <w:r>
        <w:rPr>
          <w:color w:val="FF0000"/>
        </w:rPr>
        <w:t>的变化情况如下表：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00"/>
        <w:gridCol w:w="1975"/>
        <w:gridCol w:w="1694"/>
        <w:gridCol w:w="1901"/>
        <w:gridCol w:w="1656"/>
        <w:gridCol w:w="1581"/>
      </w:tblGrid>
      <w:tr w14:paraId="6B38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EEFFE6">
            <w:pPr>
              <w:spacing w:line="360" w:lineRule="auto"/>
              <w:jc w:val="left"/>
              <w:rPr>
                <w:rFonts w:eastAsia="Times New Roman"/>
                <w:i/>
              </w:rPr>
            </w:pPr>
            <w:r>
              <w:rPr>
                <w:rFonts w:eastAsia="Times New Roman"/>
                <w:i/>
              </w:rPr>
              <w:t>x</w:t>
            </w: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DBCA36">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oMath>
            </m:oMathPara>
          </w:p>
        </w:tc>
        <w:tc>
          <w:tcPr>
            <w:tcW w:w="13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E9412D">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m:oMathPara>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7620BB">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oMath>
            </m:oMathPara>
          </w:p>
        </w:tc>
        <w:tc>
          <w:tcPr>
            <w:tcW w:w="13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D2876A">
            <w:pPr>
              <w:spacing w:line="360" w:lineRule="auto"/>
              <w:jc w:val="left"/>
            </w:pPr>
            <m:oMathPara>
              <m:oMathParaPr>
                <m:jc m:val="left"/>
              </m:oMathParaPr>
              <m:oMath>
                <m:r>
                  <m:rPr/>
                  <w:rPr>
                    <w:rFonts w:ascii="Cambria Math" w:hAnsi="Cambria Math" w:cs="Cambria Math"/>
                  </w:rPr>
                  <m:t>1</m:t>
                </m:r>
              </m:oMath>
            </m:oMathPara>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A1D369">
            <w:pPr>
              <w:spacing w:line="360" w:lineRule="auto"/>
              <w:jc w:val="left"/>
            </w:pPr>
            <m:oMathPara>
              <m:oMathParaPr>
                <m:jc m:val="left"/>
              </m:oMathParaPr>
              <m:oMath>
                <m:r>
                  <m:rPr/>
                  <w:rPr>
                    <w:rFonts w:ascii="Cambria Math" w:hAnsi="Cambria Math" w:cs="Cambria Math"/>
                  </w:rPr>
                  <m:t>(1,+∞)</m:t>
                </m:r>
              </m:oMath>
            </m:oMathPara>
          </w:p>
        </w:tc>
      </w:tr>
      <w:tr w14:paraId="1C264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B65F26">
            <w:pPr>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m:oMathPara>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6D1922">
            <w:pPr>
              <w:spacing w:line="360" w:lineRule="auto"/>
              <w:jc w:val="left"/>
            </w:pPr>
            <w:r>
              <w:t>+</w:t>
            </w:r>
          </w:p>
        </w:tc>
        <w:tc>
          <w:tcPr>
            <w:tcW w:w="13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6A0F82">
            <w:pPr>
              <w:spacing w:line="360" w:lineRule="auto"/>
              <w:jc w:val="left"/>
            </w:pPr>
            <w:r>
              <w:t>0</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E1C61E">
            <w:pPr>
              <w:spacing w:line="360" w:lineRule="auto"/>
              <w:jc w:val="left"/>
            </w:pPr>
            <w:r>
              <w:t>−</w:t>
            </w:r>
          </w:p>
        </w:tc>
        <w:tc>
          <w:tcPr>
            <w:tcW w:w="13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7A4935">
            <w:pPr>
              <w:spacing w:line="360" w:lineRule="auto"/>
              <w:jc w:val="left"/>
            </w:pPr>
            <w:r>
              <w:t>0</w:t>
            </w:r>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576E11">
            <w:pPr>
              <w:spacing w:line="360" w:lineRule="auto"/>
              <w:jc w:val="left"/>
            </w:pPr>
            <w:r>
              <w:t>+</w:t>
            </w:r>
          </w:p>
        </w:tc>
      </w:tr>
      <w:tr w14:paraId="1507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719BFD">
            <w:pPr>
              <w:spacing w:line="360" w:lineRule="auto"/>
              <w:jc w:val="left"/>
            </w:pPr>
            <m:oMathPara>
              <m:oMathParaPr>
                <m:jc m:val="left"/>
              </m:oMathParaPr>
              <m:oMath>
                <m:r>
                  <m:rPr/>
                  <w:rPr>
                    <w:rFonts w:ascii="Cambria Math" w:hAnsi="Cambria Math" w:cs="Cambria Math"/>
                  </w:rPr>
                  <m:t>f(x)</m:t>
                </m:r>
              </m:oMath>
            </m:oMathPara>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79DD2D">
            <w:pPr>
              <w:spacing w:line="360" w:lineRule="auto"/>
              <w:jc w:val="left"/>
            </w:pPr>
            <w:r>
              <w:t>↗</w:t>
            </w:r>
          </w:p>
        </w:tc>
        <w:tc>
          <w:tcPr>
            <w:tcW w:w="13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6DDE4">
            <w:pPr>
              <w:spacing w:line="360" w:lineRule="auto"/>
              <w:jc w:val="left"/>
            </w:pPr>
            <w:r>
              <w:t>极大值</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1B45CE">
            <w:pPr>
              <w:spacing w:line="360" w:lineRule="auto"/>
              <w:jc w:val="left"/>
            </w:pPr>
            <w:r>
              <w:t>↘</w:t>
            </w:r>
          </w:p>
        </w:tc>
        <w:tc>
          <w:tcPr>
            <w:tcW w:w="13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519860">
            <w:pPr>
              <w:spacing w:line="360" w:lineRule="auto"/>
              <w:jc w:val="left"/>
            </w:pPr>
            <w:r>
              <w:t>极小值</w:t>
            </w:r>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4F589F">
            <w:pPr>
              <w:spacing w:line="360" w:lineRule="auto"/>
              <w:jc w:val="left"/>
            </w:pPr>
            <w:r>
              <w:t>↗</w:t>
            </w:r>
          </w:p>
        </w:tc>
      </w:tr>
    </w:tbl>
    <w:p w14:paraId="59C62E8F">
      <w:pPr>
        <w:shd w:val="clear" w:color="auto" w:fill="F2F2F2"/>
        <w:spacing w:line="360" w:lineRule="auto"/>
        <w:jc w:val="left"/>
      </w:pPr>
      <w:r>
        <w:rPr>
          <w:color w:val="FF0000"/>
        </w:rPr>
        <w:t>∴</w:t>
      </w:r>
      <m:oMath>
        <m:r>
          <m:rPr/>
          <w:rPr>
            <w:rFonts w:ascii="Cambria Math" w:hAnsi="Cambria Math" w:cs="Cambria Math"/>
          </w:rPr>
          <m:t>f(x)</m:t>
        </m:r>
      </m:oMath>
      <w:r>
        <w:rPr>
          <w:color w:val="FF0000"/>
        </w:rPr>
        <w:t>在</w:t>
      </w:r>
      <w:r>
        <w:rPr>
          <w:rFonts w:eastAsia="Times New Roman"/>
          <w:i/>
          <w:color w:val="FF0000"/>
        </w:rPr>
        <w:t>x</w:t>
      </w:r>
      <w:r>
        <w:rPr>
          <w:color w:val="FF0000"/>
        </w:rPr>
        <w:t>=1处取得极小值，即</w:t>
      </w:r>
      <w:r>
        <w:rPr>
          <w:rFonts w:eastAsia="Times New Roman"/>
          <w:i/>
          <w:color w:val="FF0000"/>
        </w:rPr>
        <w:t>a</w:t>
      </w:r>
      <w:r>
        <w:rPr>
          <w:color w:val="FF0000"/>
        </w:rPr>
        <w:t>&gt;1满足题意.</w:t>
      </w:r>
    </w:p>
    <w:p w14:paraId="22F4FF24">
      <w:pPr>
        <w:shd w:val="clear" w:color="auto" w:fill="F2F2F2"/>
        <w:spacing w:line="360" w:lineRule="auto"/>
        <w:jc w:val="left"/>
      </w:pPr>
      <w:r>
        <w:rPr>
          <w:color w:val="FF0000"/>
        </w:rPr>
        <w:t>（3）当</w:t>
      </w:r>
      <w:r>
        <w:rPr>
          <w:rFonts w:eastAsia="Times New Roman"/>
          <w:i/>
          <w:color w:val="FF0000"/>
        </w:rPr>
        <w:t>a</w:t>
      </w:r>
      <w:r>
        <w:rPr>
          <w:color w:val="FF0000"/>
        </w:rPr>
        <w:t>&lt;0时，令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w:p>
    <w:p w14:paraId="2BECBDBA">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(x),f(x)</m:t>
        </m:r>
      </m:oMath>
      <w:r>
        <w:rPr>
          <w:color w:val="FF0000"/>
        </w:rPr>
        <w:t>随</w:t>
      </w:r>
      <w:r>
        <w:rPr>
          <w:rFonts w:eastAsia="Times New Roman"/>
          <w:i/>
          <w:color w:val="FF0000"/>
        </w:rPr>
        <w:t>x</w:t>
      </w:r>
      <w:r>
        <w:rPr>
          <w:color w:val="FF0000"/>
        </w:rPr>
        <w:t>的变化情况如下表：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00"/>
        <w:gridCol w:w="1975"/>
        <w:gridCol w:w="1694"/>
        <w:gridCol w:w="1901"/>
        <w:gridCol w:w="1656"/>
        <w:gridCol w:w="1581"/>
      </w:tblGrid>
      <w:tr w14:paraId="0802F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376482">
            <w:pPr>
              <w:spacing w:line="360" w:lineRule="auto"/>
              <w:jc w:val="left"/>
              <w:rPr>
                <w:rFonts w:eastAsia="Times New Roman"/>
                <w:i/>
              </w:rPr>
            </w:pPr>
            <w:r>
              <w:rPr>
                <w:rFonts w:eastAsia="Times New Roman"/>
                <w:i/>
              </w:rPr>
              <w:t>x</w:t>
            </w: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17A432">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oMath>
            </m:oMathPara>
          </w:p>
        </w:tc>
        <w:tc>
          <w:tcPr>
            <w:tcW w:w="13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02EB41">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m:oMathPara>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07F555">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oMath>
            </m:oMathPara>
          </w:p>
        </w:tc>
        <w:tc>
          <w:tcPr>
            <w:tcW w:w="13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5B73C1">
            <w:pPr>
              <w:spacing w:line="360" w:lineRule="auto"/>
              <w:jc w:val="left"/>
            </w:pPr>
            <m:oMathPara>
              <m:oMathParaPr>
                <m:jc m:val="left"/>
              </m:oMathParaPr>
              <m:oMath>
                <m:r>
                  <m:rPr/>
                  <w:rPr>
                    <w:rFonts w:ascii="Cambria Math" w:hAnsi="Cambria Math" w:cs="Cambria Math"/>
                  </w:rPr>
                  <m:t>1</m:t>
                </m:r>
              </m:oMath>
            </m:oMathPara>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747D97">
            <w:pPr>
              <w:spacing w:line="360" w:lineRule="auto"/>
              <w:jc w:val="left"/>
            </w:pPr>
            <m:oMathPara>
              <m:oMathParaPr>
                <m:jc m:val="left"/>
              </m:oMathParaPr>
              <m:oMath>
                <m:r>
                  <m:rPr/>
                  <w:rPr>
                    <w:rFonts w:ascii="Cambria Math" w:hAnsi="Cambria Math" w:cs="Cambria Math"/>
                  </w:rPr>
                  <m:t>(1,+∞)</m:t>
                </m:r>
              </m:oMath>
            </m:oMathPara>
          </w:p>
        </w:tc>
      </w:tr>
      <w:tr w14:paraId="77561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1090DD">
            <w:pPr>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m:oMathPara>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9262CD">
            <w:pPr>
              <w:spacing w:line="360" w:lineRule="auto"/>
              <w:jc w:val="left"/>
            </w:pPr>
            <w:r>
              <w:t>−</w:t>
            </w:r>
          </w:p>
        </w:tc>
        <w:tc>
          <w:tcPr>
            <w:tcW w:w="13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E51754">
            <w:pPr>
              <w:spacing w:line="360" w:lineRule="auto"/>
              <w:jc w:val="left"/>
            </w:pPr>
            <w:r>
              <w:t>0</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BCEEF3">
            <w:pPr>
              <w:spacing w:line="360" w:lineRule="auto"/>
              <w:jc w:val="left"/>
            </w:pPr>
            <w:r>
              <w:t>+</w:t>
            </w:r>
          </w:p>
        </w:tc>
        <w:tc>
          <w:tcPr>
            <w:tcW w:w="13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27964E">
            <w:pPr>
              <w:spacing w:line="360" w:lineRule="auto"/>
              <w:jc w:val="left"/>
            </w:pPr>
            <w:r>
              <w:t>0</w:t>
            </w:r>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BDE064">
            <w:pPr>
              <w:spacing w:line="360" w:lineRule="auto"/>
              <w:jc w:val="left"/>
            </w:pPr>
            <w:r>
              <w:t>−</w:t>
            </w:r>
          </w:p>
        </w:tc>
      </w:tr>
      <w:tr w14:paraId="1DCD6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978D44">
            <w:pPr>
              <w:spacing w:line="360" w:lineRule="auto"/>
              <w:jc w:val="left"/>
            </w:pPr>
            <m:oMathPara>
              <m:oMathParaPr>
                <m:jc m:val="left"/>
              </m:oMathParaPr>
              <m:oMath>
                <m:r>
                  <m:rPr/>
                  <w:rPr>
                    <w:rFonts w:ascii="Cambria Math" w:hAnsi="Cambria Math" w:cs="Cambria Math"/>
                  </w:rPr>
                  <m:t>f(x)</m:t>
                </m:r>
              </m:oMath>
            </m:oMathPara>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1330F5">
            <w:pPr>
              <w:spacing w:line="360" w:lineRule="auto"/>
              <w:jc w:val="left"/>
            </w:pPr>
            <w:r>
              <w:t>↘</w:t>
            </w:r>
          </w:p>
        </w:tc>
        <w:tc>
          <w:tcPr>
            <w:tcW w:w="13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4A1D3E">
            <w:pPr>
              <w:spacing w:line="360" w:lineRule="auto"/>
              <w:jc w:val="left"/>
            </w:pPr>
            <w:r>
              <w:t>极小值</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509F47">
            <w:pPr>
              <w:spacing w:line="360" w:lineRule="auto"/>
              <w:jc w:val="left"/>
            </w:pPr>
            <w:r>
              <w:t>↗</w:t>
            </w:r>
          </w:p>
        </w:tc>
        <w:tc>
          <w:tcPr>
            <w:tcW w:w="13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FB32C5">
            <w:pPr>
              <w:spacing w:line="360" w:lineRule="auto"/>
              <w:jc w:val="left"/>
            </w:pPr>
            <w:r>
              <w:t>极大值</w:t>
            </w:r>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D79073">
            <w:pPr>
              <w:spacing w:line="360" w:lineRule="auto"/>
              <w:jc w:val="left"/>
            </w:pPr>
            <w:r>
              <w:t>↘</w:t>
            </w:r>
          </w:p>
        </w:tc>
      </w:tr>
    </w:tbl>
    <w:p w14:paraId="6AF41940">
      <w:pPr>
        <w:shd w:val="clear" w:color="auto" w:fill="F2F2F2"/>
        <w:spacing w:line="360" w:lineRule="auto"/>
        <w:jc w:val="left"/>
      </w:pPr>
      <w:r>
        <w:rPr>
          <w:color w:val="FF0000"/>
        </w:rPr>
        <w:t>∴</w:t>
      </w:r>
      <m:oMath>
        <m:r>
          <m:rPr/>
          <w:rPr>
            <w:rFonts w:ascii="Cambria Math" w:hAnsi="Cambria Math" w:cs="Cambria Math"/>
          </w:rPr>
          <m:t>f(x)</m:t>
        </m:r>
      </m:oMath>
      <w:r>
        <w:rPr>
          <w:color w:val="FF0000"/>
        </w:rPr>
        <w:t>在</w:t>
      </w:r>
      <w:r>
        <w:rPr>
          <w:rFonts w:eastAsia="Times New Roman"/>
          <w:i/>
          <w:color w:val="FF0000"/>
        </w:rPr>
        <w:t>x</w:t>
      </w:r>
      <w:r>
        <w:rPr>
          <w:color w:val="FF0000"/>
        </w:rPr>
        <w:t>=1处取得极大值，不合题意.</w:t>
      </w:r>
    </w:p>
    <w:p w14:paraId="31799DB1">
      <w:pPr>
        <w:shd w:val="clear" w:color="auto" w:fill="F2F2F2"/>
        <w:spacing w:line="360" w:lineRule="auto"/>
        <w:jc w:val="left"/>
      </w:pPr>
      <w:r>
        <w:rPr>
          <w:color w:val="FF0000"/>
        </w:rPr>
        <w:t>综上所述，</w:t>
      </w:r>
      <w:r>
        <w:rPr>
          <w:rFonts w:eastAsia="Times New Roman"/>
          <w:i/>
          <w:color w:val="FF0000"/>
        </w:rPr>
        <w:t>a</w:t>
      </w:r>
      <w:r>
        <w:rPr>
          <w:color w:val="FF0000"/>
        </w:rPr>
        <w:t>的取值范围为</w:t>
      </w:r>
      <m:oMath>
        <m:r>
          <m:rPr/>
          <w:rPr>
            <w:rFonts w:ascii="Cambria Math" w:hAnsi="Cambria Math" w:cs="Cambria Math"/>
          </w:rPr>
          <m:t>(1,+∞)</m:t>
        </m:r>
      </m:oMath>
      <w:r>
        <w:rPr>
          <w:color w:val="FF0000"/>
        </w:rPr>
        <w:t>.</w:t>
      </w:r>
    </w:p>
    <w:p w14:paraId="21A36971">
      <w:pPr>
        <w:shd w:val="clear" w:color="auto" w:fill="F2F2F2"/>
        <w:spacing w:line="360" w:lineRule="auto"/>
        <w:ind w:left="560"/>
        <w:jc w:val="left"/>
      </w:pPr>
      <w:r>
        <w:rPr>
          <w:color w:val="FF0000"/>
        </w:rPr>
        <w:t>点睛：导数类问题是高考数学中的必考题，也是压轴题，主要考查的形式有以下四个：①考查导数的几何意义，涉及求曲线切线方程的问题；②利用导数证明函数单调性或求单调区间问题；③利用导数求函数的极值最值问题；④关于不等式的恒成立问题.</w:t>
      </w:r>
    </w:p>
    <w:p w14:paraId="1510DB3C">
      <w:pPr>
        <w:shd w:val="clear" w:color="auto" w:fill="F2F2F2"/>
        <w:spacing w:line="360" w:lineRule="auto"/>
        <w:ind w:left="560"/>
        <w:jc w:val="left"/>
      </w:pPr>
      <w:r>
        <w:rPr>
          <w:color w:val="FF0000"/>
        </w:rPr>
        <w:t>解题时需要注意的有以下两个方面：①在求切线方程问题时，注意区别在某一点和过某一点解题步骤的不同；②在研究单调性及极值最值问题时常常会涉及到分类讨论的思想，要做到不重不漏；③不等式的恒成立问题属于高考中的难点，要注意问题转换的等价性.</w:t>
      </w:r>
    </w:p>
    <w:p w14:paraId="42B755B4">
      <w:pPr>
        <w:spacing w:line="360" w:lineRule="auto"/>
        <w:jc w:val="left"/>
      </w:pPr>
      <w:r>
        <w:t>8．</w:t>
      </w:r>
      <w:r>
        <w:rPr>
          <w:color w:val="C00000"/>
        </w:rPr>
        <w:t>（2016·北京·高考真题）</w:t>
      </w:r>
      <w:r>
        <w:t>设函数</w:t>
      </w:r>
      <m:oMath>
        <m:r>
          <m:rPr/>
          <w:rPr>
            <w:rFonts w:ascii="Cambria Math" w:hAnsi="Cambria Math" w:cs="Cambria Math"/>
          </w:rPr>
          <m:t>f(x)=x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+bx</m:t>
        </m:r>
      </m:oMath>
      <w:r>
        <w:t>，曲线</w:t>
      </w:r>
      <m:oMath>
        <m:r>
          <m:rPr/>
          <w:rPr>
            <w:rFonts w:ascii="Cambria Math" w:hAnsi="Cambria Math" w:cs="Cambria Math"/>
          </w:rPr>
          <m:t>y=f(x)</m:t>
        </m:r>
      </m:oMath>
      <w:r>
        <w:t>在点</w:t>
      </w:r>
      <m:oMath>
        <m:r>
          <m:rPr/>
          <w:rPr>
            <w:rFonts w:ascii="Cambria Math" w:hAnsi="Cambria Math" w:cs="Cambria Math"/>
          </w:rPr>
          <m:t>(2,f(2))</m:t>
        </m:r>
      </m:oMath>
      <w:r>
        <w:t>处的切线方程为</w:t>
      </w:r>
      <m:oMath>
        <m:r>
          <m:rPr/>
          <w:rPr>
            <w:rFonts w:ascii="Cambria Math" w:hAnsi="Cambria Math" w:cs="Cambria Math"/>
          </w:rPr>
          <m:t>y=(e−1)x+4</m:t>
        </m:r>
      </m:oMath>
      <w:r>
        <w:t>，</w:t>
      </w:r>
    </w:p>
    <w:p w14:paraId="0E5FAA1E">
      <w:pPr>
        <w:spacing w:line="360" w:lineRule="auto"/>
        <w:jc w:val="left"/>
      </w:pPr>
      <w:r>
        <w:t>（1）求</w:t>
      </w:r>
      <m:oMath>
        <m:r>
          <m:rPr/>
          <w:rPr>
            <w:rFonts w:ascii="Cambria Math" w:hAnsi="Cambria Math" w:cs="Cambria Math"/>
          </w:rPr>
          <m:t>a</m:t>
        </m:r>
      </m:oMath>
      <w:r>
        <w:t>，</w:t>
      </w:r>
      <m:oMath>
        <m:r>
          <m:rPr/>
          <w:rPr>
            <w:rFonts w:ascii="Cambria Math" w:hAnsi="Cambria Math" w:cs="Cambria Math"/>
          </w:rPr>
          <m:t>b</m:t>
        </m:r>
      </m:oMath>
      <w:r>
        <w:t>的值；</w:t>
      </w:r>
    </w:p>
    <w:p w14:paraId="070DFE91">
      <w:pPr>
        <w:spacing w:line="360" w:lineRule="auto"/>
        <w:jc w:val="left"/>
      </w:pPr>
      <w:r>
        <w:t>（2）求</w:t>
      </w:r>
      <m:oMath>
        <m:r>
          <m:rPr/>
          <w:rPr>
            <w:rFonts w:ascii="Cambria Math" w:hAnsi="Cambria Math" w:cs="Cambria Math"/>
          </w:rPr>
          <m:t>f(x)</m:t>
        </m:r>
      </m:oMath>
      <w:r>
        <w:t>的单调区间.</w:t>
      </w:r>
    </w:p>
    <w:p w14:paraId="3EEBC6F5">
      <w:pPr>
        <w:shd w:val="clear" w:color="auto" w:fill="F2F2F2"/>
        <w:spacing w:line="360" w:lineRule="auto"/>
        <w:jc w:val="left"/>
      </w:pPr>
      <w:r>
        <w:rPr>
          <w:color w:val="FF0000"/>
        </w:rPr>
        <w:t>【答案】（Ⅰ）</w:t>
      </w:r>
      <m:oMath>
        <m:r>
          <m:rPr/>
          <w:rPr>
            <w:rFonts w:ascii="Cambria Math" w:hAnsi="Cambria Math" w:cs="Cambria Math"/>
          </w:rPr>
          <m:t>a=2</m:t>
        </m:r>
      </m:oMath>
      <w:r>
        <w:rPr>
          <w:color w:val="FF0000"/>
        </w:rPr>
        <w:t>，</w:t>
      </w:r>
      <m:oMath>
        <m:r>
          <m:rPr/>
          <w:rPr>
            <w:rFonts w:ascii="Cambria Math" w:hAnsi="Cambria Math" w:cs="Cambria Math"/>
          </w:rPr>
          <m:t>b=e</m:t>
        </m:r>
      </m:oMath>
      <w:r>
        <w:rPr>
          <w:color w:val="FF0000"/>
        </w:rPr>
        <w:t>；（2）</w:t>
      </w:r>
      <m:oMath>
        <m:r>
          <m:rPr/>
          <w:rPr>
            <w:rFonts w:ascii="Cambria Math" w:hAnsi="Cambria Math" w:cs="Cambria Math"/>
          </w:rPr>
          <m:t>f(x)</m:t>
        </m:r>
      </m:oMath>
      <w:r>
        <w:rPr>
          <w:color w:val="FF0000"/>
        </w:rPr>
        <w:t>的单调递增区间为</w:t>
      </w:r>
      <m:oMath>
        <m:r>
          <m:rPr/>
          <w:rPr>
            <w:rFonts w:ascii="Cambria Math" w:hAnsi="Cambria Math" w:cs="Cambria Math"/>
          </w:rPr>
          <m:t>(−∞,+∞)</m:t>
        </m:r>
      </m:oMath>
      <w:r>
        <w:rPr>
          <w:color w:val="FF0000"/>
        </w:rPr>
        <w:t>.</w:t>
      </w:r>
    </w:p>
    <w:p w14:paraId="763C8D60">
      <w:pPr>
        <w:shd w:val="clear" w:color="auto" w:fill="F2F2F2"/>
        <w:spacing w:line="360" w:lineRule="auto"/>
        <w:jc w:val="left"/>
      </w:pPr>
      <w:r>
        <w:rPr>
          <w:color w:val="FF0000"/>
        </w:rPr>
        <w:t>【详解】试题分析：（Ⅰ）根据题意求出</w:t>
      </w:r>
      <w:r>
        <w:rPr>
          <w:color w:val="FF0000"/>
        </w:rPr>
        <w:drawing>
          <wp:inline distT="0" distB="0" distL="114300" distR="114300">
            <wp:extent cx="371475" cy="200025"/>
            <wp:effectExtent l="0" t="0" r="9525" b="889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8"/>
                    <a:stretch>
                      <a:fillRect/>
                    </a:stretch>
                  </pic:blipFill>
                  <pic:spPr>
                    <a:xfrm>
                      <a:off x="0" y="0"/>
                      <a:ext cx="371527" cy="200053"/>
                    </a:xfrm>
                    <a:prstGeom prst="rect">
                      <a:avLst/>
                    </a:prstGeom>
                  </pic:spPr>
                </pic:pic>
              </a:graphicData>
            </a:graphic>
          </wp:inline>
        </w:drawing>
      </w:r>
      <w:r>
        <w:rPr>
          <w:color w:val="FF0000"/>
        </w:rPr>
        <w:t>，根据</w:t>
      </w:r>
      <m:oMath>
        <m:r>
          <m:rPr/>
          <w:rPr>
            <w:rFonts w:ascii="Cambria Math" w:hAnsi="Cambria Math" w:cs="Cambria Math"/>
          </w:rPr>
          <m:t>f(2)=2e+2,</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(2)=e−1</m:t>
        </m:r>
      </m:oMath>
      <w:r>
        <w:rPr>
          <w:color w:val="FF0000"/>
        </w:rPr>
        <w:t>求a,b的值即可；</w:t>
      </w:r>
    </w:p>
    <w:p w14:paraId="0C089D0E">
      <w:pPr>
        <w:shd w:val="clear" w:color="auto" w:fill="F2F2F2"/>
        <w:spacing w:line="360" w:lineRule="auto"/>
        <w:jc w:val="left"/>
      </w:pPr>
      <w:r>
        <w:rPr>
          <w:color w:val="FF0000"/>
        </w:rPr>
        <w:t>（Ⅱ）由题意判断</w:t>
      </w:r>
      <w:r>
        <w:rPr>
          <w:color w:val="FF0000"/>
        </w:rPr>
        <w:drawing>
          <wp:inline distT="0" distB="0" distL="114300" distR="114300">
            <wp:extent cx="371475" cy="200025"/>
            <wp:effectExtent l="0" t="0" r="9525" b="889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8"/>
                    <a:stretch>
                      <a:fillRect/>
                    </a:stretch>
                  </pic:blipFill>
                  <pic:spPr>
                    <a:xfrm>
                      <a:off x="0" y="0"/>
                      <a:ext cx="371527" cy="200053"/>
                    </a:xfrm>
                    <a:prstGeom prst="rect">
                      <a:avLst/>
                    </a:prstGeom>
                  </pic:spPr>
                </pic:pic>
              </a:graphicData>
            </a:graphic>
          </wp:inline>
        </w:drawing>
      </w:r>
      <w:r>
        <w:rPr>
          <w:color w:val="FF0000"/>
        </w:rPr>
        <w:t>的符号，即判断</w:t>
      </w:r>
      <m:oMath>
        <m:r>
          <m:rPr/>
          <w:rPr>
            <w:rFonts w:ascii="Cambria Math" w:hAnsi="Cambria Math" w:cs="Cambria Math"/>
          </w:rPr>
          <m:t>g(x)=1−x+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oMath>
      <w:r>
        <w:rPr>
          <w:color w:val="FF0000"/>
        </w:rPr>
        <w:t>的单调性，知g(x)&gt;0，即</w:t>
      </w:r>
      <w:r>
        <w:rPr>
          <w:color w:val="FF0000"/>
        </w:rPr>
        <w:drawing>
          <wp:inline distT="0" distB="0" distL="114300" distR="114300">
            <wp:extent cx="371475" cy="200025"/>
            <wp:effectExtent l="0" t="0" r="9525" b="889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8"/>
                    <a:stretch>
                      <a:fillRect/>
                    </a:stretch>
                  </pic:blipFill>
                  <pic:spPr>
                    <a:xfrm>
                      <a:off x="0" y="0"/>
                      <a:ext cx="371527" cy="200053"/>
                    </a:xfrm>
                    <a:prstGeom prst="rect">
                      <a:avLst/>
                    </a:prstGeom>
                  </pic:spPr>
                </pic:pic>
              </a:graphicData>
            </a:graphic>
          </wp:inline>
        </w:drawing>
      </w:r>
      <w:r>
        <w:rPr>
          <w:color w:val="FF0000"/>
        </w:rPr>
        <w:t>&gt;0，由此求得f(x)的单调区间.</w:t>
      </w:r>
    </w:p>
    <w:p w14:paraId="417DDB42">
      <w:pPr>
        <w:shd w:val="clear" w:color="auto" w:fill="F2F2F2"/>
        <w:spacing w:line="360" w:lineRule="auto"/>
        <w:jc w:val="left"/>
      </w:pPr>
      <w:r>
        <w:rPr>
          <w:color w:val="FF0000"/>
        </w:rPr>
        <w:t>试题解析：（Ⅰ）因为</w:t>
      </w:r>
      <m:oMath>
        <m:r>
          <m:rPr/>
          <w:rPr>
            <w:rFonts w:ascii="Cambria Math" w:hAnsi="Cambria Math" w:cs="Cambria Math"/>
          </w:rPr>
          <m:t>f(x)=x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+bx</m:t>
        </m:r>
      </m:oMath>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(x)=(1−x)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+b</m:t>
        </m:r>
      </m:oMath>
      <w:r>
        <w:rPr>
          <w:color w:val="FF0000"/>
        </w:rPr>
        <w:t>.</w:t>
      </w:r>
    </w:p>
    <w:p w14:paraId="14513D29">
      <w:pPr>
        <w:shd w:val="clear" w:color="auto" w:fill="F2F2F2"/>
        <w:spacing w:line="360" w:lineRule="auto"/>
        <w:jc w:val="left"/>
      </w:pPr>
      <w:r>
        <w:rPr>
          <w:color w:val="FF0000"/>
        </w:rPr>
        <w:t>依题设，</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f(2)=2e+2,</m:t>
            </m:r>
            <m:ctrlPr>
              <w:rPr>
                <w:rFonts w:ascii="Cambria Math" w:hAnsi="Cambria Math"/>
              </w:rPr>
            </m:ctrlPr>
          </m:e>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(2)=e−1,</m:t>
            </m:r>
            <m:ctrlPr>
              <w:rPr>
                <w:rFonts w:ascii="Cambria Math" w:hAnsi="Cambria Math"/>
              </w:rPr>
            </m:ctrlPr>
          </m:e>
        </m:eqArr>
      </m:oMath>
      <w:r>
        <w:rPr>
          <w:color w:val="FF0000"/>
        </w:rPr>
        <w:t>即</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a−2</m:t>
                </m:r>
                <m:ctrlPr>
                  <w:rPr>
                    <w:rFonts w:ascii="Cambria Math" w:hAnsi="Cambria Math"/>
                  </w:rPr>
                </m:ctrlPr>
              </m:sup>
            </m:sSup>
            <m:r>
              <m:rPr/>
              <w:rPr>
                <w:rFonts w:ascii="Cambria Math" w:hAnsi="Cambria Math" w:cs="Cambria Math"/>
              </w:rPr>
              <m:t>+2b=2e+2,</m:t>
            </m:r>
            <m:ctrlPr>
              <w:rPr>
                <w:rFonts w:ascii="Cambria Math" w:hAnsi="Cambria Math"/>
              </w:rPr>
            </m:ctrlPr>
          </m:e>
          <m:e>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a−2</m:t>
                </m:r>
                <m:ctrlPr>
                  <w:rPr>
                    <w:rFonts w:ascii="Cambria Math" w:hAnsi="Cambria Math"/>
                  </w:rPr>
                </m:ctrlPr>
              </m:sup>
            </m:sSup>
            <m:r>
              <m:rPr/>
              <w:rPr>
                <w:rFonts w:ascii="Cambria Math" w:hAnsi="Cambria Math" w:cs="Cambria Math"/>
              </w:rPr>
              <m:t>+b=e−1,</m:t>
            </m:r>
            <m:ctrlPr>
              <w:rPr>
                <w:rFonts w:ascii="Cambria Math" w:hAnsi="Cambria Math"/>
              </w:rPr>
            </m:ctrlPr>
          </m:e>
        </m:eqArr>
      </m:oMath>
    </w:p>
    <w:p w14:paraId="0BA3FAA1">
      <w:pPr>
        <w:shd w:val="clear" w:color="auto" w:fill="F2F2F2"/>
        <w:spacing w:line="360" w:lineRule="auto"/>
        <w:jc w:val="left"/>
      </w:pPr>
      <w:r>
        <w:rPr>
          <w:color w:val="FF0000"/>
        </w:rPr>
        <w:t>解得</w:t>
      </w:r>
      <m:oMath>
        <m:r>
          <m:rPr/>
          <w:rPr>
            <w:rFonts w:ascii="Cambria Math" w:hAnsi="Cambria Math" w:cs="Cambria Math"/>
          </w:rPr>
          <m:t>a=2,b=e</m:t>
        </m:r>
      </m:oMath>
      <w:r>
        <w:rPr>
          <w:color w:val="FF0000"/>
        </w:rPr>
        <w:t>.</w:t>
      </w:r>
    </w:p>
    <w:p w14:paraId="2CD2B6D3">
      <w:pPr>
        <w:shd w:val="clear" w:color="auto" w:fill="F2F2F2"/>
        <w:spacing w:line="360" w:lineRule="auto"/>
        <w:jc w:val="left"/>
      </w:pPr>
      <w:r>
        <w:rPr>
          <w:color w:val="FF0000"/>
        </w:rPr>
        <w:t>（Ⅱ）由（Ⅰ）知</w:t>
      </w:r>
      <m:oMath>
        <m:r>
          <m:rPr/>
          <w:rPr>
            <w:rFonts w:ascii="Cambria Math" w:hAnsi="Cambria Math" w:cs="Cambria Math"/>
          </w:rPr>
          <m:t>f(x)=x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2−x</m:t>
            </m:r>
            <m:ctrlPr>
              <w:rPr>
                <w:rFonts w:ascii="Cambria Math" w:hAnsi="Cambria Math"/>
              </w:rPr>
            </m:ctrlPr>
          </m:sup>
        </m:sSup>
        <m:r>
          <m:rPr/>
          <w:rPr>
            <w:rFonts w:ascii="Cambria Math" w:hAnsi="Cambria Math" w:cs="Cambria Math"/>
          </w:rPr>
          <m:t>+ex</m:t>
        </m:r>
      </m:oMath>
      <w:r>
        <w:rPr>
          <w:color w:val="FF0000"/>
        </w:rPr>
        <w:t>.</w:t>
      </w:r>
    </w:p>
    <w:p w14:paraId="2ABC894E">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2−x</m:t>
            </m:r>
            <m:ctrlPr>
              <w:rPr>
                <w:rFonts w:ascii="Cambria Math" w:hAnsi="Cambria Math"/>
              </w:rPr>
            </m:ctrlPr>
          </m:sup>
        </m:sSup>
        <m:r>
          <m:rPr/>
          <w:rPr>
            <w:rFonts w:ascii="Cambria Math" w:hAnsi="Cambria Math" w:cs="Cambria Math"/>
          </w:rPr>
          <m:t>(1−x+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oMath>
      <w:r>
        <w:rPr>
          <w:color w:val="FF0000"/>
        </w:rPr>
        <w:t>及</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2−x</m:t>
            </m:r>
            <m:ctrlPr>
              <w:rPr>
                <w:rFonts w:ascii="Cambria Math" w:hAnsi="Cambria Math"/>
              </w:rPr>
            </m:ctrlPr>
          </m:sup>
        </m:sSup>
        <m:r>
          <m:rPr/>
          <w:rPr>
            <w:rFonts w:ascii="Cambria Math" w:hAnsi="Cambria Math" w:cs="Cambria Math"/>
          </w:rPr>
          <m:t>&gt;0</m:t>
        </m:r>
      </m:oMath>
      <w:r>
        <w:rPr>
          <w:color w:val="FF0000"/>
        </w:rPr>
        <w:t>知，</w:t>
      </w:r>
      <w:r>
        <w:rPr>
          <w:color w:val="FF0000"/>
        </w:rPr>
        <w:drawing>
          <wp:inline distT="0" distB="0" distL="114300" distR="114300">
            <wp:extent cx="371475" cy="200025"/>
            <wp:effectExtent l="0" t="0" r="9525" b="889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8"/>
                    <a:stretch>
                      <a:fillRect/>
                    </a:stretch>
                  </pic:blipFill>
                  <pic:spPr>
                    <a:xfrm>
                      <a:off x="0" y="0"/>
                      <a:ext cx="371527" cy="200053"/>
                    </a:xfrm>
                    <a:prstGeom prst="rect">
                      <a:avLst/>
                    </a:prstGeom>
                  </pic:spPr>
                </pic:pic>
              </a:graphicData>
            </a:graphic>
          </wp:inline>
        </w:drawing>
      </w:r>
      <w:r>
        <w:rPr>
          <w:color w:val="FF0000"/>
        </w:rPr>
        <w:t>与</w:t>
      </w:r>
      <m:oMath>
        <m:r>
          <m:rPr/>
          <w:rPr>
            <w:rFonts w:ascii="Cambria Math" w:hAnsi="Cambria Math" w:cs="Cambria Math"/>
          </w:rPr>
          <m:t>1−x+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oMath>
      <w:r>
        <w:rPr>
          <w:color w:val="FF0000"/>
        </w:rPr>
        <w:t>同号.</w:t>
      </w:r>
    </w:p>
    <w:p w14:paraId="1DEC4836">
      <w:pPr>
        <w:shd w:val="clear" w:color="auto" w:fill="F2F2F2"/>
        <w:spacing w:line="360" w:lineRule="auto"/>
        <w:jc w:val="left"/>
      </w:pPr>
      <w:r>
        <w:rPr>
          <w:color w:val="FF0000"/>
        </w:rPr>
        <w:t>令</w:t>
      </w:r>
      <m:oMath>
        <m:r>
          <m:rPr/>
          <w:rPr>
            <w:rFonts w:ascii="Cambria Math" w:hAnsi="Cambria Math" w:cs="Cambria Math"/>
          </w:rPr>
          <m:t>g(x)=1−x+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oMath>
      <w:r>
        <w:rPr>
          <w:color w:val="FF0000"/>
        </w:rPr>
        <w:t>.</w:t>
      </w:r>
    </w:p>
    <w:p w14:paraId="0C9AEF0D">
      <w:pPr>
        <w:shd w:val="clear" w:color="auto" w:fill="F2F2F2"/>
        <w:spacing w:line="360" w:lineRule="auto"/>
        <w:jc w:val="left"/>
      </w:pPr>
      <w:r>
        <w:rPr>
          <w:color w:val="FF0000"/>
        </w:rPr>
        <w:t>所以，当</w:t>
      </w:r>
      <w:r>
        <w:rPr>
          <w:color w:val="FF0000"/>
        </w:rPr>
        <w:drawing>
          <wp:inline distT="0" distB="0" distL="114300" distR="114300">
            <wp:extent cx="657225" cy="200025"/>
            <wp:effectExtent l="0" t="0" r="9525" b="889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9"/>
                    <a:stretch>
                      <a:fillRect/>
                    </a:stretch>
                  </pic:blipFill>
                  <pic:spPr>
                    <a:xfrm>
                      <a:off x="0" y="0"/>
                      <a:ext cx="657317" cy="200053"/>
                    </a:xfrm>
                    <a:prstGeom prst="rect">
                      <a:avLst/>
                    </a:prstGeom>
                  </pic:spPr>
                </pic:pic>
              </a:graphicData>
            </a:graphic>
          </wp:inline>
        </w:drawing>
      </w:r>
      <w:r>
        <w:rPr>
          <w:color w:val="FF0000"/>
        </w:rPr>
        <w:t>时，</w:t>
      </w:r>
      <w:r>
        <w:rPr>
          <w:color w:val="FF0000"/>
        </w:rPr>
        <w:drawing>
          <wp:inline distT="0" distB="0" distL="114300" distR="114300">
            <wp:extent cx="581025" cy="200025"/>
            <wp:effectExtent l="0" t="0" r="9525" b="889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0"/>
                    <a:stretch>
                      <a:fillRect/>
                    </a:stretch>
                  </pic:blipFill>
                  <pic:spPr>
                    <a:xfrm>
                      <a:off x="0" y="0"/>
                      <a:ext cx="581106" cy="200053"/>
                    </a:xfrm>
                    <a:prstGeom prst="rect">
                      <a:avLst/>
                    </a:prstGeom>
                  </pic:spPr>
                </pic:pic>
              </a:graphicData>
            </a:graphic>
          </wp:inline>
        </w:drawing>
      </w:r>
      <w:r>
        <w:rPr>
          <w:color w:val="FF0000"/>
        </w:rPr>
        <w:t>，</w:t>
      </w:r>
      <w:r>
        <w:rPr>
          <w:color w:val="FF0000"/>
        </w:rPr>
        <w:drawing>
          <wp:inline distT="0" distB="0" distL="114300" distR="114300">
            <wp:extent cx="333375" cy="200025"/>
            <wp:effectExtent l="0" t="0" r="9525" b="889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1"/>
                    <a:stretch>
                      <a:fillRect/>
                    </a:stretch>
                  </pic:blipFill>
                  <pic:spPr>
                    <a:xfrm>
                      <a:off x="0" y="0"/>
                      <a:ext cx="333422" cy="200053"/>
                    </a:xfrm>
                    <a:prstGeom prst="rect">
                      <a:avLst/>
                    </a:prstGeom>
                  </pic:spPr>
                </pic:pic>
              </a:graphicData>
            </a:graphic>
          </wp:inline>
        </w:drawing>
      </w:r>
      <w:r>
        <w:rPr>
          <w:color w:val="FF0000"/>
        </w:rPr>
        <w:t>在区间</w:t>
      </w:r>
      <w:r>
        <w:rPr>
          <w:color w:val="FF0000"/>
        </w:rPr>
        <w:drawing>
          <wp:inline distT="0" distB="0" distL="114300" distR="114300">
            <wp:extent cx="428625" cy="200025"/>
            <wp:effectExtent l="0" t="0" r="9525" b="889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2"/>
                    <a:stretch>
                      <a:fillRect/>
                    </a:stretch>
                  </pic:blipFill>
                  <pic:spPr>
                    <a:xfrm>
                      <a:off x="0" y="0"/>
                      <a:ext cx="428685" cy="200053"/>
                    </a:xfrm>
                    <a:prstGeom prst="rect">
                      <a:avLst/>
                    </a:prstGeom>
                  </pic:spPr>
                </pic:pic>
              </a:graphicData>
            </a:graphic>
          </wp:inline>
        </w:drawing>
      </w:r>
      <w:r>
        <w:rPr>
          <w:color w:val="FF0000"/>
        </w:rPr>
        <w:t>上单调递减；</w:t>
      </w:r>
    </w:p>
    <w:p w14:paraId="2ED17860">
      <w:pPr>
        <w:shd w:val="clear" w:color="auto" w:fill="F2F2F2"/>
        <w:spacing w:line="360" w:lineRule="auto"/>
        <w:jc w:val="left"/>
      </w:pPr>
      <w:r>
        <w:rPr>
          <w:color w:val="FF0000"/>
        </w:rPr>
        <w:t>当</w:t>
      </w:r>
      <w:r>
        <w:rPr>
          <w:color w:val="FF0000"/>
        </w:rPr>
        <w:drawing>
          <wp:inline distT="0" distB="0" distL="114300" distR="114300">
            <wp:extent cx="657225" cy="200025"/>
            <wp:effectExtent l="0" t="0" r="9525" b="889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13"/>
                    <a:stretch>
                      <a:fillRect/>
                    </a:stretch>
                  </pic:blipFill>
                  <pic:spPr>
                    <a:xfrm>
                      <a:off x="0" y="0"/>
                      <a:ext cx="657317" cy="200053"/>
                    </a:xfrm>
                    <a:prstGeom prst="rect">
                      <a:avLst/>
                    </a:prstGeom>
                  </pic:spPr>
                </pic:pic>
              </a:graphicData>
            </a:graphic>
          </wp:inline>
        </w:drawing>
      </w:r>
      <w:r>
        <w:rPr>
          <w:color w:val="FF0000"/>
        </w:rPr>
        <w:t>时，</w:t>
      </w:r>
      <w:r>
        <w:rPr>
          <w:color w:val="FF0000"/>
        </w:rPr>
        <w:drawing>
          <wp:inline distT="0" distB="0" distL="114300" distR="114300">
            <wp:extent cx="581025" cy="200025"/>
            <wp:effectExtent l="0" t="0" r="9525" b="889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4"/>
                    <a:stretch>
                      <a:fillRect/>
                    </a:stretch>
                  </pic:blipFill>
                  <pic:spPr>
                    <a:xfrm>
                      <a:off x="0" y="0"/>
                      <a:ext cx="581106" cy="200053"/>
                    </a:xfrm>
                    <a:prstGeom prst="rect">
                      <a:avLst/>
                    </a:prstGeom>
                  </pic:spPr>
                </pic:pic>
              </a:graphicData>
            </a:graphic>
          </wp:inline>
        </w:drawing>
      </w:r>
      <w:r>
        <w:rPr>
          <w:color w:val="FF0000"/>
        </w:rPr>
        <w:t>，</w:t>
      </w:r>
      <w:r>
        <w:rPr>
          <w:color w:val="FF0000"/>
        </w:rPr>
        <w:drawing>
          <wp:inline distT="0" distB="0" distL="114300" distR="114300">
            <wp:extent cx="333375" cy="200025"/>
            <wp:effectExtent l="0" t="0" r="9525" b="889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11"/>
                    <a:stretch>
                      <a:fillRect/>
                    </a:stretch>
                  </pic:blipFill>
                  <pic:spPr>
                    <a:xfrm>
                      <a:off x="0" y="0"/>
                      <a:ext cx="333422" cy="200053"/>
                    </a:xfrm>
                    <a:prstGeom prst="rect">
                      <a:avLst/>
                    </a:prstGeom>
                  </pic:spPr>
                </pic:pic>
              </a:graphicData>
            </a:graphic>
          </wp:inline>
        </w:drawing>
      </w:r>
      <w:r>
        <w:rPr>
          <w:color w:val="FF0000"/>
        </w:rPr>
        <w:t>在区间</w:t>
      </w:r>
      <w:r>
        <w:rPr>
          <w:color w:val="FF0000"/>
        </w:rPr>
        <w:drawing>
          <wp:inline distT="0" distB="0" distL="114300" distR="114300">
            <wp:extent cx="428625" cy="200025"/>
            <wp:effectExtent l="0" t="0" r="9525" b="889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5"/>
                    <a:stretch>
                      <a:fillRect/>
                    </a:stretch>
                  </pic:blipFill>
                  <pic:spPr>
                    <a:xfrm>
                      <a:off x="0" y="0"/>
                      <a:ext cx="428685" cy="200053"/>
                    </a:xfrm>
                    <a:prstGeom prst="rect">
                      <a:avLst/>
                    </a:prstGeom>
                  </pic:spPr>
                </pic:pic>
              </a:graphicData>
            </a:graphic>
          </wp:inline>
        </w:drawing>
      </w:r>
      <w:r>
        <w:rPr>
          <w:color w:val="FF0000"/>
        </w:rPr>
        <w:t>上单调递增.</w:t>
      </w:r>
    </w:p>
    <w:p w14:paraId="3503CC9F">
      <w:pPr>
        <w:shd w:val="clear" w:color="auto" w:fill="F2F2F2"/>
        <w:spacing w:line="360" w:lineRule="auto"/>
        <w:jc w:val="left"/>
      </w:pPr>
      <w:r>
        <w:rPr>
          <w:color w:val="FF0000"/>
        </w:rPr>
        <w:t>故</w:t>
      </w:r>
      <w:r>
        <w:rPr>
          <w:color w:val="FF0000"/>
        </w:rPr>
        <w:drawing>
          <wp:inline distT="0" distB="0" distL="114300" distR="114300">
            <wp:extent cx="495300" cy="200025"/>
            <wp:effectExtent l="0" t="0" r="0" b="889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16"/>
                    <a:stretch>
                      <a:fillRect/>
                    </a:stretch>
                  </pic:blipFill>
                  <pic:spPr>
                    <a:xfrm>
                      <a:off x="0" y="0"/>
                      <a:ext cx="495369" cy="200053"/>
                    </a:xfrm>
                    <a:prstGeom prst="rect">
                      <a:avLst/>
                    </a:prstGeom>
                  </pic:spPr>
                </pic:pic>
              </a:graphicData>
            </a:graphic>
          </wp:inline>
        </w:drawing>
      </w:r>
      <w:r>
        <w:rPr>
          <w:color w:val="FF0000"/>
        </w:rPr>
        <w:t>是</w:t>
      </w:r>
      <w:r>
        <w:rPr>
          <w:color w:val="FF0000"/>
        </w:rPr>
        <w:drawing>
          <wp:inline distT="0" distB="0" distL="114300" distR="114300">
            <wp:extent cx="333375" cy="200025"/>
            <wp:effectExtent l="0" t="0" r="9525" b="889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11"/>
                    <a:stretch>
                      <a:fillRect/>
                    </a:stretch>
                  </pic:blipFill>
                  <pic:spPr>
                    <a:xfrm>
                      <a:off x="0" y="0"/>
                      <a:ext cx="333422" cy="200053"/>
                    </a:xfrm>
                    <a:prstGeom prst="rect">
                      <a:avLst/>
                    </a:prstGeom>
                  </pic:spPr>
                </pic:pic>
              </a:graphicData>
            </a:graphic>
          </wp:inline>
        </w:drawing>
      </w:r>
      <w:r>
        <w:rPr>
          <w:color w:val="FF0000"/>
        </w:rPr>
        <w:t>在区间</w:t>
      </w:r>
      <w:r>
        <w:rPr>
          <w:color w:val="FF0000"/>
        </w:rPr>
        <w:drawing>
          <wp:inline distT="0" distB="0" distL="114300" distR="114300">
            <wp:extent cx="581025" cy="200025"/>
            <wp:effectExtent l="0" t="0" r="9525" b="889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7"/>
                    <a:stretch>
                      <a:fillRect/>
                    </a:stretch>
                  </pic:blipFill>
                  <pic:spPr>
                    <a:xfrm>
                      <a:off x="0" y="0"/>
                      <a:ext cx="581106" cy="200053"/>
                    </a:xfrm>
                    <a:prstGeom prst="rect">
                      <a:avLst/>
                    </a:prstGeom>
                  </pic:spPr>
                </pic:pic>
              </a:graphicData>
            </a:graphic>
          </wp:inline>
        </w:drawing>
      </w:r>
      <w:r>
        <w:rPr>
          <w:color w:val="FF0000"/>
        </w:rPr>
        <w:t>上的最小值，</w:t>
      </w:r>
    </w:p>
    <w:p w14:paraId="6DCDD01E">
      <w:pPr>
        <w:shd w:val="clear" w:color="auto" w:fill="F2F2F2"/>
        <w:spacing w:line="360" w:lineRule="auto"/>
        <w:jc w:val="left"/>
      </w:pPr>
      <w:r>
        <w:rPr>
          <w:color w:val="FF0000"/>
        </w:rPr>
        <w:t>从而</w:t>
      </w:r>
      <w:r>
        <w:rPr>
          <w:color w:val="FF0000"/>
        </w:rPr>
        <w:drawing>
          <wp:inline distT="0" distB="0" distL="114300" distR="114300">
            <wp:extent cx="1371600" cy="200025"/>
            <wp:effectExtent l="0" t="0" r="0" b="889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18"/>
                    <a:stretch>
                      <a:fillRect/>
                    </a:stretch>
                  </pic:blipFill>
                  <pic:spPr>
                    <a:xfrm>
                      <a:off x="0" y="0"/>
                      <a:ext cx="1371791" cy="200053"/>
                    </a:xfrm>
                    <a:prstGeom prst="rect">
                      <a:avLst/>
                    </a:prstGeom>
                  </pic:spPr>
                </pic:pic>
              </a:graphicData>
            </a:graphic>
          </wp:inline>
        </w:drawing>
      </w:r>
      <w:r>
        <w:rPr>
          <w:color w:val="FF0000"/>
        </w:rPr>
        <w:t>.</w:t>
      </w:r>
    </w:p>
    <w:p w14:paraId="0BB5FF5F">
      <w:pPr>
        <w:shd w:val="clear" w:color="auto" w:fill="F2F2F2"/>
        <w:spacing w:line="360" w:lineRule="auto"/>
        <w:jc w:val="left"/>
      </w:pPr>
      <w:r>
        <w:rPr>
          <w:color w:val="FF0000"/>
        </w:rPr>
        <w:t>综上可知，</w:t>
      </w:r>
      <w:r>
        <w:rPr>
          <w:color w:val="FF0000"/>
        </w:rPr>
        <w:drawing>
          <wp:inline distT="0" distB="0" distL="114300" distR="114300">
            <wp:extent cx="600075" cy="200025"/>
            <wp:effectExtent l="0" t="0" r="9525" b="889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19"/>
                    <a:stretch>
                      <a:fillRect/>
                    </a:stretch>
                  </pic:blipFill>
                  <pic:spPr>
                    <a:xfrm>
                      <a:off x="0" y="0"/>
                      <a:ext cx="600159" cy="200053"/>
                    </a:xfrm>
                    <a:prstGeom prst="rect">
                      <a:avLst/>
                    </a:prstGeom>
                  </pic:spPr>
                </pic:pic>
              </a:graphicData>
            </a:graphic>
          </wp:inline>
        </w:drawing>
      </w:r>
      <w:r>
        <w:rPr>
          <w:color w:val="FF0000"/>
        </w:rPr>
        <w:t>，</w:t>
      </w:r>
      <w:r>
        <w:rPr>
          <w:color w:val="FF0000"/>
        </w:rPr>
        <w:drawing>
          <wp:inline distT="0" distB="0" distL="114300" distR="114300">
            <wp:extent cx="800100" cy="200025"/>
            <wp:effectExtent l="0" t="0" r="0" b="889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20"/>
                    <a:stretch>
                      <a:fillRect/>
                    </a:stretch>
                  </pic:blipFill>
                  <pic:spPr>
                    <a:xfrm>
                      <a:off x="0" y="0"/>
                      <a:ext cx="800212" cy="200053"/>
                    </a:xfrm>
                    <a:prstGeom prst="rect">
                      <a:avLst/>
                    </a:prstGeom>
                  </pic:spPr>
                </pic:pic>
              </a:graphicData>
            </a:graphic>
          </wp:inline>
        </w:drawing>
      </w:r>
      <w:r>
        <w:rPr>
          <w:color w:val="FF0000"/>
        </w:rPr>
        <w:t>.故</w:t>
      </w:r>
      <w:r>
        <w:rPr>
          <w:color w:val="FF0000"/>
        </w:rPr>
        <w:drawing>
          <wp:inline distT="0" distB="0" distL="114300" distR="114300">
            <wp:extent cx="342900" cy="200025"/>
            <wp:effectExtent l="0" t="0" r="0" b="889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21"/>
                    <a:stretch>
                      <a:fillRect/>
                    </a:stretch>
                  </pic:blipFill>
                  <pic:spPr>
                    <a:xfrm>
                      <a:off x="0" y="0"/>
                      <a:ext cx="342948" cy="200053"/>
                    </a:xfrm>
                    <a:prstGeom prst="rect">
                      <a:avLst/>
                    </a:prstGeom>
                  </pic:spPr>
                </pic:pic>
              </a:graphicData>
            </a:graphic>
          </wp:inline>
        </w:drawing>
      </w:r>
      <w:r>
        <w:rPr>
          <w:color w:val="FF0000"/>
        </w:rPr>
        <w:t>的单调递增区间为</w:t>
      </w:r>
      <w:r>
        <w:rPr>
          <w:color w:val="FF0000"/>
        </w:rPr>
        <w:drawing>
          <wp:inline distT="0" distB="0" distL="114300" distR="114300">
            <wp:extent cx="581025" cy="200025"/>
            <wp:effectExtent l="0" t="0" r="9525" b="889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17"/>
                    <a:stretch>
                      <a:fillRect/>
                    </a:stretch>
                  </pic:blipFill>
                  <pic:spPr>
                    <a:xfrm>
                      <a:off x="0" y="0"/>
                      <a:ext cx="581106" cy="200053"/>
                    </a:xfrm>
                    <a:prstGeom prst="rect">
                      <a:avLst/>
                    </a:prstGeom>
                  </pic:spPr>
                </pic:pic>
              </a:graphicData>
            </a:graphic>
          </wp:inline>
        </w:drawing>
      </w:r>
      <w:r>
        <w:rPr>
          <w:color w:val="FF0000"/>
        </w:rPr>
        <w:t>.</w:t>
      </w:r>
    </w:p>
    <w:p w14:paraId="60128559">
      <w:pPr>
        <w:shd w:val="clear" w:color="auto" w:fill="F2F2F2"/>
        <w:spacing w:line="360" w:lineRule="auto"/>
        <w:jc w:val="left"/>
      </w:pPr>
      <w:r>
        <w:rPr>
          <w:color w:val="FF0000"/>
        </w:rPr>
        <w:t>【考点】导数的应用；运算求解能力</w:t>
      </w:r>
    </w:p>
    <w:p w14:paraId="41929D1F">
      <w:pPr>
        <w:shd w:val="clear" w:color="auto" w:fill="F2F2F2"/>
        <w:spacing w:line="360" w:lineRule="auto"/>
        <w:jc w:val="left"/>
      </w:pPr>
      <w:r>
        <w:rPr>
          <w:color w:val="FF0000"/>
        </w:rPr>
        <w:t>【名师点睛】用导数判断函数的单调性时，首先应确定函数的定义域，然后在函数的定义域内，通过讨论导数的符号，来判断函数的单调区间．在对函数划分单调区间时，除必须确定使导数等于0的点外，还要注意定义区间内的间断点．</w:t>
      </w:r>
    </w:p>
    <w:p w14:paraId="30A2766B">
      <w:pPr>
        <w:shd w:val="clear" w:color="auto" w:fill="F2F2F2"/>
        <w:spacing w:line="360" w:lineRule="auto"/>
        <w:jc w:val="left"/>
      </w:pPr>
    </w:p>
    <w:p w14:paraId="63A5BDA3">
      <w:pPr>
        <w:jc w:val="center"/>
        <w:rPr>
          <w:rFonts w:hint="eastAsia" w:ascii="黑体" w:hAnsi="黑体" w:eastAsia="黑体" w:cs="黑体"/>
          <w:b/>
          <w:color w:val="000000"/>
          <w:sz w:val="30"/>
        </w:rPr>
      </w:pPr>
    </w:p>
    <w:p w14:paraId="6868FD17">
      <w:pPr>
        <w:spacing w:line="360" w:lineRule="auto"/>
        <w:ind w:left="315"/>
        <w:jc w:val="center"/>
        <w:rPr>
          <w:b/>
          <w:color w:val="00B050"/>
          <w:sz w:val="28"/>
          <w:szCs w:val="28"/>
        </w:rPr>
      </w:pPr>
      <w:r>
        <w:rPr>
          <w:rFonts w:hint="eastAsia"/>
          <w:b/>
          <w:color w:val="00B050"/>
          <w:sz w:val="28"/>
          <w:szCs w:val="28"/>
        </w:rPr>
        <w:t>考点02：利用导数研究函数的单调性</w:t>
      </w:r>
    </w:p>
    <w:p w14:paraId="1EC24442">
      <w:pPr>
        <w:spacing w:line="360" w:lineRule="auto"/>
        <w:jc w:val="left"/>
      </w:pPr>
      <w:r>
        <w:t>9．</w:t>
      </w:r>
      <w:r>
        <w:rPr>
          <w:color w:val="C00000"/>
        </w:rPr>
        <w:t>（2025·全国二卷·高考真题）</w:t>
      </w:r>
      <w:r>
        <w:t>已知函数</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(1+x)−x+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t>，其中</w:t>
      </w:r>
      <m:oMath>
        <m:r>
          <m:rPr/>
          <w:rPr>
            <w:rFonts w:ascii="Cambria Math" w:hAnsi="Cambria Math" w:cs="Cambria Math"/>
          </w:rPr>
          <m:t>0&lt;k&lt;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w:t>
      </w:r>
    </w:p>
    <w:p w14:paraId="1DC156D8">
      <w:pPr>
        <w:spacing w:line="360" w:lineRule="auto"/>
        <w:jc w:val="left"/>
      </w:pPr>
      <w:r>
        <w:t>(1)证明：</w:t>
      </w:r>
      <m:oMath>
        <m:r>
          <m:rPr/>
          <w:rPr>
            <w:rFonts w:ascii="Cambria Math" w:hAnsi="Cambria Math" w:cs="Cambria Math"/>
          </w:rPr>
          <m:t>f(x)</m:t>
        </m:r>
      </m:oMath>
      <w: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t>存在唯一的极值点和唯一的零点；</w:t>
      </w:r>
    </w:p>
    <w:p w14:paraId="1D2D5F28">
      <w:pPr>
        <w:spacing w:line="360" w:lineRule="auto"/>
        <w:jc w:val="left"/>
      </w:pPr>
      <w:r>
        <w:t>(2)设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分别为</w:t>
      </w:r>
      <m:oMath>
        <m:r>
          <m:rPr/>
          <w:rPr>
            <w:rFonts w:ascii="Cambria Math" w:hAnsi="Cambria Math" w:cs="Cambria Math"/>
          </w:rPr>
          <m:t>f(x)</m:t>
        </m:r>
      </m:oMath>
      <w: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t>的极值点和零点.</w:t>
      </w:r>
    </w:p>
    <w:p w14:paraId="70A84E55">
      <w:pPr>
        <w:spacing w:line="360" w:lineRule="auto"/>
        <w:jc w:val="left"/>
      </w:pPr>
      <w:r>
        <w:t>（i）设函数</w:t>
      </w:r>
      <m:oMath>
        <m:r>
          <m:rPr/>
          <w:rPr>
            <w:rFonts w:ascii="Cambria Math" w:hAnsi="Cambria Math" w:cs="Cambria Math"/>
          </w:rPr>
          <m:t>g(t)=f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oMath>
      <w:r>
        <w:t>·证明：</w:t>
      </w:r>
      <m:oMath>
        <m:r>
          <m:rPr/>
          <w:rPr>
            <w:rFonts w:ascii="Cambria Math" w:hAnsi="Cambria Math" w:cs="Cambria Math"/>
          </w:rPr>
          <m:t>g(t)</m:t>
        </m:r>
      </m:oMath>
      <w:r>
        <w:t>在区间</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t>单调递减；</w:t>
      </w:r>
    </w:p>
    <w:p w14:paraId="03D1F3B1">
      <w:pPr>
        <w:spacing w:line="360" w:lineRule="auto"/>
        <w:jc w:val="left"/>
      </w:pPr>
      <w:r>
        <w:t>（ii）比较</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t>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的大小，并证明你的结论．</w:t>
      </w:r>
    </w:p>
    <w:p w14:paraId="287E747D">
      <w:pPr>
        <w:shd w:val="clear" w:color="auto" w:fill="F2F2F2"/>
        <w:spacing w:line="360" w:lineRule="auto"/>
        <w:jc w:val="left"/>
      </w:pPr>
      <w:r>
        <w:rPr>
          <w:color w:val="FF0000"/>
        </w:rPr>
        <w:t>【答案】(1)证明见解析；</w:t>
      </w:r>
    </w:p>
    <w:p w14:paraId="1647B92D">
      <w:pPr>
        <w:shd w:val="clear" w:color="auto" w:fill="F2F2F2"/>
        <w:spacing w:line="360" w:lineRule="auto"/>
        <w:jc w:val="left"/>
      </w:pPr>
      <w:r>
        <w:rPr>
          <w:color w:val="FF0000"/>
        </w:rPr>
        <w:t>(2)（i）证明见解析；（ii）</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，证明见解析.</w:t>
      </w:r>
    </w:p>
    <w:p w14:paraId="5897BE0D">
      <w:pPr>
        <w:shd w:val="clear" w:color="auto" w:fill="F2F2F2"/>
        <w:spacing w:line="360" w:lineRule="auto"/>
        <w:jc w:val="left"/>
      </w:pPr>
      <w:r>
        <w:rPr>
          <w:color w:val="FF0000"/>
        </w:rPr>
        <w:t>【分析】（1）先由题意求得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−3k</m:t>
            </m:r>
            <m:ctrlPr>
              <w:rPr>
                <w:rFonts w:ascii="Cambria Math" w:hAnsi="Cambria Math"/>
              </w:rPr>
            </m:ctrlPr>
          </m:e>
        </m:d>
      </m:oMath>
      <w:r>
        <w:rPr>
          <w:color w:val="FF0000"/>
        </w:rPr>
        <w:t>，接着构造函数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−3k,x&gt;0</m:t>
        </m:r>
      </m:oMath>
      <w:r>
        <w:rPr>
          <w:color w:val="FF0000"/>
        </w:rPr>
        <w:t>，利用导数工具研究函数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的单调性和函数值情况，从而得到函数的单调性，进而得证函数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上存在唯一极值点；再结合</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和</w:t>
      </w:r>
      <m:oMath>
        <m:r>
          <m:rPr/>
          <w:rPr>
            <w:rFonts w:ascii="Cambria Math" w:hAnsi="Cambria Math" w:cs="Cambria Math"/>
          </w:rPr>
          <m:t>x→+</m:t>
        </m:r>
        <m:r>
          <m:rPr>
            <m:sty m:val="p"/>
          </m:rPr>
          <w:rPr>
            <w:rFonts w:ascii="Cambria Math" w:hAnsi="Cambria Math" w:cs="Cambria Math"/>
          </w:rPr>
          <m:t>∞</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的正负情况即可得证</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上存在唯一零点；</w:t>
      </w:r>
    </w:p>
    <w:p w14:paraId="5062D63C">
      <w:pPr>
        <w:shd w:val="clear" w:color="auto" w:fill="F2F2F2"/>
        <w:spacing w:line="360" w:lineRule="auto"/>
        <w:jc w:val="left"/>
      </w:pPr>
      <w:r>
        <w:rPr>
          <w:color w:val="FF0000"/>
        </w:rPr>
        <w:t>（2）（i）由（1）</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3k</m:t>
            </m:r>
            <m:ctrlPr>
              <w:rPr>
                <w:rFonts w:ascii="Cambria Math" w:hAnsi="Cambria Math"/>
              </w:rPr>
            </m:ctrlPr>
          </m:den>
        </m:f>
      </m:oMath>
      <w:r>
        <w:rPr>
          <w:color w:val="FF0000"/>
        </w:rPr>
        <w:t>和</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oMath>
      <w:r>
        <w:rPr>
          <w:color w:val="FF0000"/>
        </w:rPr>
        <w:t>结合（1）中所得导函数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计算得到</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6k</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，再结合</w:t>
      </w:r>
      <m:oMath>
        <m:r>
          <m:rPr/>
          <w:rPr>
            <w:rFonts w:ascii="Cambria Math" w:hAnsi="Cambria Math" w:cs="Cambria Math"/>
          </w:rPr>
          <m:t>t∈</m:t>
        </m:r>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&lt;0</m:t>
        </m:r>
      </m:oMath>
      <w:r>
        <w:rPr>
          <w:color w:val="FF0000"/>
        </w:rPr>
        <w:t>即可得证；</w:t>
      </w:r>
    </w:p>
    <w:p w14:paraId="7AC189A5">
      <w:pPr>
        <w:shd w:val="clear" w:color="auto" w:fill="F2F2F2"/>
        <w:spacing w:line="360" w:lineRule="auto"/>
        <w:jc w:val="left"/>
      </w:pPr>
      <w:r>
        <w:rPr>
          <w:color w:val="FF0000"/>
        </w:rPr>
        <w:t>（ii）由函数</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上单调递减得到</w:t>
      </w:r>
      <m:oMath>
        <m:r>
          <m:rPr/>
          <w:rPr>
            <w:rFonts w:ascii="Cambria Math" w:hAnsi="Cambria Math" w:cs="Cambria Math"/>
          </w:rPr>
          <m:t>0&gt;f</m:t>
        </m:r>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，再结合</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w:t>
      </w:r>
    </w:p>
    <w:p w14:paraId="6DCA7494">
      <w:pPr>
        <w:shd w:val="clear" w:color="auto" w:fill="F2F2F2"/>
        <w:spacing w:line="360" w:lineRule="auto"/>
        <w:jc w:val="left"/>
      </w:pPr>
      <w:r>
        <w:rPr>
          <w:color w:val="FF0000"/>
        </w:rPr>
        <w:t>和函数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的单调性以以及函数值的情况即可得证.</w:t>
      </w:r>
    </w:p>
    <w:p w14:paraId="0AE73280">
      <w:pPr>
        <w:shd w:val="clear" w:color="auto" w:fill="F2F2F2"/>
        <w:spacing w:line="360" w:lineRule="auto"/>
        <w:jc w:val="left"/>
      </w:pPr>
      <w:r>
        <w:rPr>
          <w:color w:val="FF0000"/>
        </w:rPr>
        <w:t>【详解】（1）由题得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−1+x−3k</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−3k</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−3k</m:t>
            </m:r>
            <m:ctrlPr>
              <w:rPr>
                <w:rFonts w:ascii="Cambria Math" w:hAnsi="Cambria Math"/>
              </w:rPr>
            </m:ctrlPr>
          </m:e>
        </m:d>
      </m:oMath>
      <w:r>
        <w:rPr>
          <w:color w:val="FF0000"/>
        </w:rPr>
        <w:t>，</w:t>
      </w:r>
    </w:p>
    <w:p w14:paraId="62891F28">
      <w:pPr>
        <w:shd w:val="clear" w:color="auto" w:fill="F2F2F2"/>
        <w:spacing w:line="360" w:lineRule="auto"/>
        <w:jc w:val="left"/>
      </w:pPr>
      <w:r>
        <w:rPr>
          <w:color w:val="FF0000"/>
        </w:rPr>
        <w:t>因为</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，所以</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，设</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−3k,x&gt;0</m:t>
        </m:r>
      </m:oMath>
      <w:r>
        <w:rPr>
          <w:color w:val="FF0000"/>
        </w:rPr>
        <w:t>，</w:t>
      </w:r>
    </w:p>
    <w:p w14:paraId="417D2663">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&lt;0</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上恒成立，所以</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上单调递减，</w:t>
      </w:r>
    </w:p>
    <w:p w14:paraId="79366A2B">
      <w:pPr>
        <w:shd w:val="clear" w:color="auto" w:fill="F2F2F2"/>
        <w:spacing w:line="360" w:lineRule="auto"/>
        <w:jc w:val="left"/>
      </w:pPr>
      <m:oMath>
        <m:r>
          <m:rPr/>
          <w:rPr>
            <w:rFonts w:ascii="Cambria Math" w:hAnsi="Cambria Math" w:cs="Cambria Math"/>
          </w:rPr>
          <m: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=1−3k&gt;0</m:t>
        </m:r>
      </m:oMath>
      <w:r>
        <w:rPr>
          <w:color w:val="FF0000"/>
        </w:rPr>
        <w:t>，令</w:t>
      </w:r>
      <m:oMath>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3k</m:t>
            </m:r>
            <m:ctrlPr>
              <w:rPr>
                <w:rFonts w:ascii="Cambria Math" w:hAnsi="Cambria Math"/>
              </w:rPr>
            </m:ctrlPr>
          </m:den>
        </m:f>
        <m:r>
          <m:rPr/>
          <w:rPr>
            <w:rFonts w:ascii="Cambria Math" w:hAnsi="Cambria Math" w:cs="Cambria Math"/>
          </w:rPr>
          <m:t>−1</m:t>
        </m:r>
      </m:oMath>
      <w:r>
        <w:rPr>
          <w:color w:val="FF0000"/>
        </w:rPr>
        <w:t>，</w:t>
      </w:r>
    </w:p>
    <w:p w14:paraId="3793FB64">
      <w:pPr>
        <w:shd w:val="clear" w:color="auto" w:fill="F2F2F2"/>
        <w:spacing w:line="360" w:lineRule="auto"/>
        <w:jc w:val="left"/>
      </w:pPr>
      <w:r>
        <w:rPr>
          <w:color w:val="FF0000"/>
        </w:rPr>
        <w:t>所以当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；当</w:t>
      </w:r>
      <m:oMath>
        <m:r>
          <m:rPr/>
          <w:rPr>
            <w:rFonts w:ascii="Cambria Math" w:hAnsi="Cambria Math" w:cs="Cambria Math"/>
          </w:rPr>
          <m:t>x∈</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w:p>
    <w:p w14:paraId="43200A43">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上单调递增，在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上单调递减，</w:t>
      </w:r>
    </w:p>
    <w:p w14:paraId="3F368B80">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上存在唯一极值点，</w:t>
      </w:r>
    </w:p>
    <w:p w14:paraId="2A927B34">
      <w:pPr>
        <w:shd w:val="clear" w:color="auto" w:fill="F2F2F2"/>
        <w:spacing w:line="360" w:lineRule="auto"/>
        <w:jc w:val="left"/>
      </w:pPr>
      <w:r>
        <w:rPr>
          <w:color w:val="FF0000"/>
        </w:rPr>
        <w:t>对函数</w:t>
      </w:r>
      <m:oMath>
        <m:r>
          <m:rPr/>
          <w:rPr>
            <w:rFonts w:ascii="Cambria Math" w:hAnsi="Cambria Math" w:cs="Cambria Math"/>
          </w:rPr>
          <m:t>y=</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−x</m:t>
        </m:r>
      </m:oMath>
      <w:r>
        <w:rPr>
          <w:color w:val="FF0000"/>
        </w:rPr>
        <w:t>有</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&lt;0</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上恒成立，</w:t>
      </w:r>
    </w:p>
    <w:p w14:paraId="508D3B3A">
      <w:pPr>
        <w:shd w:val="clear" w:color="auto" w:fill="F2F2F2"/>
        <w:spacing w:line="360" w:lineRule="auto"/>
        <w:jc w:val="left"/>
      </w:pPr>
      <w:r>
        <w:rPr>
          <w:color w:val="FF0000"/>
        </w:rPr>
        <w:t>所以</w:t>
      </w:r>
      <m:oMath>
        <m:r>
          <m:rPr/>
          <w:rPr>
            <w:rFonts w:ascii="Cambria Math" w:hAnsi="Cambria Math" w:cs="Cambria Math"/>
          </w:rPr>
          <m:t>y=</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上单调递减，</w:t>
      </w:r>
    </w:p>
    <w:p w14:paraId="552608E5">
      <w:pPr>
        <w:shd w:val="clear" w:color="auto" w:fill="F2F2F2"/>
        <w:spacing w:line="360" w:lineRule="auto"/>
        <w:jc w:val="left"/>
      </w:pPr>
      <w:r>
        <w:rPr>
          <w:color w:val="FF0000"/>
        </w:rPr>
        <w:t>所以</w:t>
      </w:r>
      <m:oMath>
        <m:r>
          <m:rPr/>
          <w:rPr>
            <w:rFonts w:ascii="Cambria Math" w:hAnsi="Cambria Math" w:cs="Cambria Math"/>
          </w:rPr>
          <m:t>y=</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−x&lt;y</m:t>
        </m:r>
        <m:sSub>
          <m:sSubPr>
            <m:ctrlPr>
              <w:rPr>
                <w:rFonts w:ascii="Cambria Math" w:hAnsi="Cambria Math"/>
              </w:rPr>
            </m:ctrlPr>
          </m:sSubPr>
          <m:e>
            <m:r>
              <m:rPr/>
              <w:rPr>
                <w:rFonts w:ascii="Cambria Math" w:hAnsi="Cambria Math" w:cs="Cambria Math"/>
              </w:rPr>
              <m:t>|</m:t>
            </m:r>
            <m:ctrlPr>
              <w:rPr>
                <w:rFonts w:ascii="Cambria Math" w:hAnsi="Cambria Math"/>
              </w:rPr>
            </m:ctrlPr>
          </m:e>
          <m:sub>
            <m:r>
              <m:rPr/>
              <w:rPr>
                <w:rFonts w:ascii="Cambria Math" w:hAnsi="Cambria Math" w:cs="Cambria Math"/>
              </w:rPr>
              <m:t>x=0</m:t>
            </m:r>
            <m:ctrlPr>
              <w:rPr>
                <w:rFonts w:ascii="Cambria Math" w:hAnsi="Cambria Math"/>
              </w:rPr>
            </m:ctrlPr>
          </m:sub>
        </m:sSub>
        <m:r>
          <m:rPr/>
          <w:rPr>
            <w:rFonts w:ascii="Cambria Math" w:hAnsi="Cambria Math" w:cs="Cambria Math"/>
          </w:rPr>
          <m:t>=0</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上恒成立，</w:t>
      </w:r>
    </w:p>
    <w:p w14:paraId="2F301774">
      <w:pPr>
        <w:shd w:val="clear" w:color="auto" w:fill="F2F2F2"/>
        <w:spacing w:line="360" w:lineRule="auto"/>
        <w:jc w:val="left"/>
      </w:pPr>
      <w:r>
        <w:rPr>
          <w:color w:val="FF0000"/>
        </w:rPr>
        <w:t>又因为</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m:oMath>
        <m:r>
          <m:rPr/>
          <w:rPr>
            <w:rFonts w:ascii="Cambria Math" w:hAnsi="Cambria Math" w:cs="Cambria Math"/>
          </w:rPr>
          <m:t>x→+</m:t>
        </m:r>
        <m:r>
          <m:rPr>
            <m:sty m:val="p"/>
          </m:rPr>
          <w:rPr>
            <w:rFonts w:ascii="Cambria Math" w:hAnsi="Cambria Math" w:cs="Cambria Math"/>
          </w:rPr>
          <m:t>∞</m:t>
        </m:r>
      </m:oMath>
      <w:r>
        <w:rPr>
          <w:color w:val="FF0000"/>
        </w:rPr>
        <w:t>时</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1−2kx</m:t>
            </m:r>
            <m:ctrlPr>
              <w:rPr>
                <w:rFonts w:ascii="Cambria Math" w:hAnsi="Cambria Math"/>
              </w:rPr>
            </m:ctrlPr>
          </m:e>
        </m:d>
        <m:r>
          <m:rPr/>
          <w:rPr>
            <w:rFonts w:ascii="Cambria Math" w:hAnsi="Cambria Math" w:cs="Cambria Math"/>
          </w:rPr>
          <m:t>&lt;0</m:t>
        </m:r>
      </m:oMath>
      <w:r>
        <w:rPr>
          <w:color w:val="FF0000"/>
        </w:rPr>
        <w:t>，</w:t>
      </w:r>
    </w:p>
    <w:p w14:paraId="630083F2">
      <w:pPr>
        <w:shd w:val="clear" w:color="auto" w:fill="F2F2F2"/>
        <w:spacing w:line="360" w:lineRule="auto"/>
        <w:jc w:val="left"/>
      </w:pPr>
      <w:r>
        <w:rPr>
          <w:color w:val="FF0000"/>
        </w:rPr>
        <w:t>所以</w:t>
      </w:r>
      <m:oMath>
        <m:r>
          <m:rPr/>
          <w:rPr>
            <w:rFonts w:ascii="Cambria Math" w:hAnsi="Cambria Math" w:cs="Cambria Math"/>
          </w:rPr>
          <m:t>x→+</m:t>
        </m:r>
        <m:r>
          <m:rPr>
            <m:sty m:val="p"/>
          </m:rPr>
          <w:rPr>
            <w:rFonts w:ascii="Cambria Math" w:hAnsi="Cambria Math" w:cs="Cambria Math"/>
          </w:rPr>
          <m:t>∞</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w:p>
    <w:p w14:paraId="25D2CDB5">
      <w:pPr>
        <w:shd w:val="clear" w:color="auto" w:fill="F2F2F2"/>
        <w:spacing w:line="360" w:lineRule="auto"/>
        <w:jc w:val="left"/>
      </w:pPr>
      <w:r>
        <w:rPr>
          <w:color w:val="FF0000"/>
        </w:rPr>
        <w:t>所以存在唯一</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使得</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上存在唯一零点.</w:t>
      </w:r>
    </w:p>
    <w:p w14:paraId="232A56B9">
      <w:pPr>
        <w:shd w:val="clear" w:color="auto" w:fill="F2F2F2"/>
        <w:spacing w:line="360" w:lineRule="auto"/>
        <w:jc w:val="left"/>
      </w:pPr>
      <w:r>
        <w:rPr>
          <w:color w:val="FF0000"/>
        </w:rPr>
        <w:t>（2）（i）由（1）知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3k</m:t>
            </m:r>
            <m:ctrlPr>
              <w:rPr>
                <w:rFonts w:ascii="Cambria Math" w:hAnsi="Cambria Math"/>
              </w:rPr>
            </m:ctrlPr>
          </m:den>
        </m:f>
        <m:r>
          <m:rPr/>
          <w:rPr>
            <w:rFonts w:ascii="Cambria Math" w:hAnsi="Cambria Math" w:cs="Cambria Math"/>
          </w:rPr>
          <m:t>−1</m:t>
        </m:r>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3k</m:t>
            </m:r>
            <m:ctrlPr>
              <w:rPr>
                <w:rFonts w:ascii="Cambria Math" w:hAnsi="Cambria Math"/>
              </w:rPr>
            </m:ctrlPr>
          </m:den>
        </m:f>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w:t>
      </w:r>
    </w:p>
    <w:p w14:paraId="2A4DB300">
      <w:pPr>
        <w:shd w:val="clear" w:color="auto" w:fill="F2F2F2"/>
        <w:spacing w:line="360" w:lineRule="auto"/>
        <w:jc w:val="left"/>
      </w:pPr>
      <m:oMath>
        <m:r>
          <m:rPr/>
          <w:rPr>
            <w:rFonts w:ascii="Cambria Math" w:hAnsi="Cambria Math" w:cs="Cambria Math"/>
          </w:rPr>
          <m:t>∵g(t)=f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oMath>
      <w:r>
        <w:rPr>
          <w:color w:val="FF0000"/>
        </w:rPr>
        <w:t>，</w:t>
      </w:r>
    </w:p>
    <w:p w14:paraId="01D8DEE5">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d>
      </m:oMath>
    </w:p>
    <w:p w14:paraId="77EBAD23">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den>
        </m:f>
      </m:oMath>
      <w:r>
        <w:rPr>
          <w:color w:val="FF0000"/>
        </w:rPr>
        <w:t xml:space="preserve"> </w:t>
      </w:r>
      <m:oMath>
        <m:r>
          <m:rPr/>
          <w:rPr>
            <w:rFonts w:ascii="Cambria Math" w:hAnsi="Cambria Math" w:cs="Cambria Math"/>
          </w:rPr>
          <m:t>=3kt</m:t>
        </m:r>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+t+1</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−t+1</m:t>
                </m:r>
                <m:ctrlPr>
                  <w:rPr>
                    <w:rFonts w:ascii="Cambria Math" w:hAnsi="Cambria Math"/>
                  </w:rPr>
                </m:ctrlPr>
              </m:den>
            </m:f>
            <m:ctrlPr>
              <w:rPr>
                <w:rFonts w:ascii="Cambria Math" w:hAnsi="Cambria Math"/>
              </w:rPr>
            </m:ctrlPr>
          </m:e>
        </m:d>
      </m:oMath>
    </w:p>
    <w:p w14:paraId="275E0F88">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6k</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5E868987">
      <w:pPr>
        <w:shd w:val="clear" w:color="auto" w:fill="F2F2F2"/>
        <w:spacing w:line="360" w:lineRule="auto"/>
        <w:jc w:val="left"/>
      </w:pPr>
      <m:oMath>
        <m:r>
          <m:rPr/>
          <w:rPr>
            <w:rFonts w:ascii="Cambria Math" w:hAnsi="Cambria Math" w:cs="Cambria Math"/>
          </w:rPr>
          <m:t>∵k&gt;0,t∈</m:t>
        </m:r>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&lt;0,</m:t>
        </m:r>
        <m:sSup>
          <m:sSupPr>
            <m:ctrlPr>
              <w:rPr>
                <w:rFonts w:ascii="Cambria Math" w:hAnsi="Cambria Math"/>
              </w:rPr>
            </m:ctrlPr>
          </m:sSupPr>
          <m:e>
            <m:d>
              <m:dPr>
                <m:ctrlPr>
                  <w:rPr>
                    <w:rFonts w:ascii="Cambria Math" w:hAnsi="Cambria Math"/>
                  </w:rPr>
                </m:ctrlPr>
              </m:dPr>
              <m:e>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w:t>
      </w:r>
    </w:p>
    <w:p w14:paraId="6A56F7ED">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m:t>
        </m:r>
        <m:f>
          <m:fPr>
            <m:ctrlPr>
              <w:rPr>
                <w:rFonts w:ascii="Cambria Math" w:hAnsi="Cambria Math"/>
              </w:rPr>
            </m:ctrlPr>
          </m:fPr>
          <m:num>
            <m:r>
              <m:rPr/>
              <w:rPr>
                <w:rFonts w:ascii="Cambria Math" w:hAnsi="Cambria Math" w:cs="Cambria Math"/>
              </w:rPr>
              <m:t>6k</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&lt;0</m:t>
        </m:r>
      </m:oMath>
      <w:r>
        <w:rPr>
          <w:color w:val="FF0000"/>
        </w:rPr>
        <w:t>，</w:t>
      </w:r>
    </w:p>
    <w:p w14:paraId="257230EA">
      <w:pPr>
        <w:shd w:val="clear" w:color="auto" w:fill="F2F2F2"/>
        <w:spacing w:line="360" w:lineRule="auto"/>
        <w:jc w:val="left"/>
      </w:pPr>
      <w:r>
        <w:rPr>
          <w:color w:val="FF0000"/>
        </w:rPr>
        <w:t>即</w:t>
      </w:r>
      <m:oMath>
        <m:r>
          <m:rPr/>
          <w:rPr>
            <w:rFonts w:ascii="Cambria Math" w:hAnsi="Cambria Math" w:cs="Cambria Math"/>
          </w:rPr>
          <m:t>g(t)</m:t>
        </m:r>
      </m:oMath>
      <w:r>
        <w:rPr>
          <w:color w:val="FF0000"/>
        </w:rPr>
        <w:t>在</w:t>
      </w:r>
      <m:oMath>
        <m:r>
          <m:rPr/>
          <w:rPr>
            <w:rFonts w:ascii="Cambria Math" w:hAnsi="Cambria Math" w:cs="Cambria Math"/>
          </w:rPr>
          <m:t>t∈</m:t>
        </m:r>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上单调递减.</w:t>
      </w:r>
    </w:p>
    <w:p w14:paraId="28CB577A">
      <w:pPr>
        <w:shd w:val="clear" w:color="auto" w:fill="F2F2F2"/>
        <w:spacing w:line="360" w:lineRule="auto"/>
        <w:jc w:val="left"/>
      </w:pPr>
      <w:r>
        <w:rPr>
          <w:color w:val="FF0000"/>
        </w:rPr>
        <w:t>（ii）</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，证明如下：</w:t>
      </w:r>
    </w:p>
    <w:p w14:paraId="1BE7AE53">
      <w:pPr>
        <w:shd w:val="clear" w:color="auto" w:fill="F2F2F2"/>
        <w:spacing w:line="360" w:lineRule="auto"/>
        <w:jc w:val="left"/>
      </w:pPr>
      <w:r>
        <w:rPr>
          <w:color w:val="FF0000"/>
        </w:rPr>
        <w:t>由（i）知：函数</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上单调递减，</w:t>
      </w:r>
    </w:p>
    <w:p w14:paraId="2217792D">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&gt;g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即</w:t>
      </w:r>
      <m:oMath>
        <m:r>
          <m:rPr/>
          <w:rPr>
            <w:rFonts w:ascii="Cambria Math" w:hAnsi="Cambria Math" w:cs="Cambria Math"/>
          </w:rPr>
          <m:t>0&gt;f</m:t>
        </m:r>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，又</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w:t>
      </w:r>
    </w:p>
    <w:p w14:paraId="799070B6">
      <w:pPr>
        <w:shd w:val="clear" w:color="auto" w:fill="F2F2F2"/>
        <w:spacing w:line="360" w:lineRule="auto"/>
        <w:jc w:val="left"/>
      </w:pPr>
      <w:r>
        <w:rPr>
          <w:color w:val="FF0000"/>
        </w:rPr>
        <w:t>由（1）可知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上单调递减，</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，且对任意</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 xml:space="preserve"> </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3540ED41">
      <w:pPr>
        <w:shd w:val="clear" w:color="auto" w:fill="F2F2F2"/>
        <w:spacing w:line="360" w:lineRule="auto"/>
        <w:jc w:val="left"/>
      </w:pPr>
      <w:r>
        <w:rPr>
          <w:color w:val="FF0000"/>
        </w:rPr>
        <w:t>所以</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16DAA943">
      <w:pPr>
        <w:spacing w:line="360" w:lineRule="auto"/>
        <w:jc w:val="left"/>
      </w:pPr>
      <w:r>
        <w:t>10．</w:t>
      </w:r>
      <w:r>
        <w:rPr>
          <w:color w:val="C00000"/>
        </w:rPr>
        <w:t>（2024·上海·高考真题）</w:t>
      </w:r>
      <w:r>
        <w:t>对于一个函数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和一个点</w:t>
      </w:r>
      <m:oMath>
        <m:r>
          <m:rPr/>
          <w:rPr>
            <w:rFonts w:ascii="Cambria Math" w:hAnsi="Cambria Math" w:cs="Cambria Math"/>
          </w:rPr>
          <m:t>M</m:t>
        </m:r>
        <m:d>
          <m:dPr>
            <m:ctrlPr>
              <w:rPr>
                <w:rFonts w:ascii="Cambria Math" w:hAnsi="Cambria Math"/>
              </w:rPr>
            </m:ctrlPr>
          </m:dPr>
          <m:e>
            <m:r>
              <m:rPr/>
              <w:rPr>
                <w:rFonts w:ascii="Cambria Math" w:hAnsi="Cambria Math" w:cs="Cambria Math"/>
              </w:rPr>
              <m:t>a,b</m:t>
            </m:r>
            <m:ctrlPr>
              <w:rPr>
                <w:rFonts w:ascii="Cambria Math" w:hAnsi="Cambria Math"/>
              </w:rPr>
            </m:ctrlPr>
          </m:e>
        </m:d>
      </m:oMath>
      <w:r>
        <w:t>，令</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t>，若</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d>
      </m:oMath>
      <w:r>
        <w:t>是</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oMath>
      <w:r>
        <w:t>取到最小值的点，则称</w:t>
      </w:r>
      <m:oMath>
        <m:r>
          <m:rPr/>
          <w:rPr>
            <w:rFonts w:ascii="Cambria Math" w:hAnsi="Cambria Math" w:cs="Cambria Math"/>
          </w:rPr>
          <m:t>P</m:t>
        </m:r>
      </m:oMath>
      <w:r>
        <w:t>是</w:t>
      </w:r>
      <m:oMath>
        <m:r>
          <m:rPr/>
          <w:rPr>
            <w:rFonts w:ascii="Cambria Math" w:hAnsi="Cambria Math" w:cs="Cambria Math"/>
          </w:rPr>
          <m:t>M</m:t>
        </m:r>
      </m:oMath>
      <w:r>
        <w:t>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的“最近点”．</w:t>
      </w:r>
    </w:p>
    <w:p w14:paraId="5D9C303A">
      <w:pPr>
        <w:spacing w:line="360" w:lineRule="auto"/>
        <w:jc w:val="left"/>
      </w:pPr>
      <w:r>
        <w:t>(1)对于</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(x&gt;0)</m:t>
        </m:r>
      </m:oMath>
      <w:r>
        <w:t>，求证：对于点</w:t>
      </w:r>
      <m:oMath>
        <m:r>
          <m:rPr/>
          <w:rPr>
            <w:rFonts w:ascii="Cambria Math" w:hAnsi="Cambria Math" w:cs="Cambria Math"/>
          </w:rPr>
          <m:t>M</m:t>
        </m:r>
        <m:d>
          <m:dPr>
            <m:ctrlPr>
              <w:rPr>
                <w:rFonts w:ascii="Cambria Math" w:hAnsi="Cambria Math"/>
              </w:rPr>
            </m:ctrlPr>
          </m:dPr>
          <m:e>
            <m:r>
              <m:rPr/>
              <w:rPr>
                <w:rFonts w:ascii="Cambria Math" w:hAnsi="Cambria Math" w:cs="Cambria Math"/>
              </w:rPr>
              <m:t>0,0</m:t>
            </m:r>
            <m:ctrlPr>
              <w:rPr>
                <w:rFonts w:ascii="Cambria Math" w:hAnsi="Cambria Math"/>
              </w:rPr>
            </m:ctrlPr>
          </m:e>
        </m:d>
      </m:oMath>
      <w:r>
        <w:t>，存在点</w:t>
      </w:r>
      <m:oMath>
        <m:r>
          <m:rPr/>
          <w:rPr>
            <w:rFonts w:ascii="Cambria Math" w:hAnsi="Cambria Math" w:cs="Cambria Math"/>
          </w:rPr>
          <m:t>P</m:t>
        </m:r>
      </m:oMath>
      <w:r>
        <w:t>，使得点</w:t>
      </w:r>
      <m:oMath>
        <m:r>
          <m:rPr/>
          <w:rPr>
            <w:rFonts w:ascii="Cambria Math" w:hAnsi="Cambria Math" w:cs="Cambria Math"/>
          </w:rPr>
          <m:t>P</m:t>
        </m:r>
      </m:oMath>
      <w:r>
        <w:t>是</w:t>
      </w:r>
      <m:oMath>
        <m:r>
          <m:rPr/>
          <w:rPr>
            <w:rFonts w:ascii="Cambria Math" w:hAnsi="Cambria Math" w:cs="Cambria Math"/>
          </w:rPr>
          <m:t>M</m:t>
        </m:r>
      </m:oMath>
      <w:r>
        <w:t>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的“最近点”；</w:t>
      </w:r>
    </w:p>
    <w:p w14:paraId="4BF30673">
      <w:pPr>
        <w:spacing w:line="360" w:lineRule="auto"/>
        <w:jc w:val="left"/>
      </w:pPr>
      <w:r>
        <w:t>(2)对于</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m:t>
        </m:r>
        <m:d>
          <m:dPr>
            <m:ctrlPr>
              <w:rPr>
                <w:rFonts w:ascii="Cambria Math" w:hAnsi="Cambria Math"/>
              </w:rPr>
            </m:ctrlPr>
          </m:dPr>
          <m:e>
            <m:r>
              <m:rPr/>
              <w:rPr>
                <w:rFonts w:ascii="Cambria Math" w:hAnsi="Cambria Math" w:cs="Cambria Math"/>
              </w:rPr>
              <m:t>1,0</m:t>
            </m:r>
            <m:ctrlPr>
              <w:rPr>
                <w:rFonts w:ascii="Cambria Math" w:hAnsi="Cambria Math"/>
              </w:rPr>
            </m:ctrlPr>
          </m:e>
        </m:d>
      </m:oMath>
      <w:r>
        <w:t>，请判断是否存在一个点</w:t>
      </w:r>
      <m:oMath>
        <m:r>
          <m:rPr/>
          <w:rPr>
            <w:rFonts w:ascii="Cambria Math" w:hAnsi="Cambria Math" w:cs="Cambria Math"/>
          </w:rPr>
          <m:t>P</m:t>
        </m:r>
      </m:oMath>
      <w:r>
        <w:t>，它是</w:t>
      </w:r>
      <m:oMath>
        <m:r>
          <m:rPr/>
          <w:rPr>
            <w:rFonts w:ascii="Cambria Math" w:hAnsi="Cambria Math" w:cs="Cambria Math"/>
          </w:rPr>
          <m:t>M</m:t>
        </m:r>
      </m:oMath>
      <w:r>
        <w:t>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的“最近点”，且直线</w:t>
      </w:r>
      <m:oMath>
        <m:r>
          <m:rPr/>
          <w:rPr>
            <w:rFonts w:ascii="Cambria Math" w:hAnsi="Cambria Math" w:cs="Cambria Math"/>
          </w:rPr>
          <m:t>MP</m:t>
        </m:r>
      </m:oMath>
      <w:r>
        <w:t>与</w:t>
      </w:r>
      <m:oMath>
        <m:r>
          <m:rPr/>
          <w:rPr>
            <w:rFonts w:ascii="Cambria Math" w:hAnsi="Cambria Math" w:cs="Cambria Math"/>
          </w:rPr>
          <m:t>y=f(x)</m:t>
        </m:r>
      </m:oMath>
      <w:r>
        <w:t>在点</w:t>
      </w:r>
      <m:oMath>
        <m:r>
          <m:rPr/>
          <w:rPr>
            <w:rFonts w:ascii="Cambria Math" w:hAnsi="Cambria Math" w:cs="Cambria Math"/>
          </w:rPr>
          <m:t>P</m:t>
        </m:r>
      </m:oMath>
      <w:r>
        <w:t>处的切线垂直；</w:t>
      </w:r>
    </w:p>
    <w:p w14:paraId="454B3A66">
      <w:pPr>
        <w:spacing w:line="360" w:lineRule="auto"/>
        <w:jc w:val="left"/>
      </w:pPr>
      <w:r>
        <w:t>(3)已知</w:t>
      </w:r>
      <m:oMath>
        <m:r>
          <m:rPr/>
          <w:rPr>
            <w:rFonts w:ascii="Cambria Math" w:hAnsi="Cambria Math" w:cs="Cambria Math"/>
          </w:rPr>
          <m:t>y=f(x)</m:t>
        </m:r>
      </m:oMath>
      <w:r>
        <w:t>在定义域</w:t>
      </w:r>
      <w:r>
        <w:rPr>
          <w:b/>
        </w:rPr>
        <w:t>R</w:t>
      </w:r>
      <w:r>
        <w:t>上存在导函数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 xml:space="preserve">，且函数 </w:t>
      </w:r>
      <m:oMath>
        <m:r>
          <m:rPr/>
          <w:rPr>
            <w:rFonts w:ascii="Cambria Math" w:hAnsi="Cambria Math" w:cs="Cambria Math"/>
          </w:rPr>
          <m:t>g(x)</m:t>
        </m:r>
      </m:oMath>
      <w:r>
        <w:t xml:space="preserve"> 在定义域</w:t>
      </w:r>
      <w:r>
        <w:rPr>
          <w:b/>
        </w:rPr>
        <w:t>R</w:t>
      </w:r>
      <w:r>
        <w:t>上恒正，设点</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t−1,f</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oMath>
      <w:r>
        <w:t>，</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t+1,f</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oMath>
      <w:r>
        <w:t>．若对任意的</w:t>
      </w:r>
      <m:oMath>
        <m:r>
          <m:rPr/>
          <w:rPr>
            <w:rFonts w:ascii="Cambria Math" w:hAnsi="Cambria Math" w:cs="Cambria Math"/>
          </w:rPr>
          <m:t>t∈R</m:t>
        </m:r>
      </m:oMath>
      <w:r>
        <w:t>，存在点</w:t>
      </w:r>
      <m:oMath>
        <m:r>
          <m:rPr/>
          <w:rPr>
            <w:rFonts w:ascii="Cambria Math" w:hAnsi="Cambria Math" w:cs="Cambria Math"/>
          </w:rPr>
          <m:t>P</m:t>
        </m:r>
      </m:oMath>
      <w:r>
        <w:t>同时是</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oMath>
      <w:r>
        <w:t>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的“最近点”，试判断</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720C45FA">
      <w:pPr>
        <w:shd w:val="clear" w:color="auto" w:fill="F2F2F2"/>
        <w:spacing w:line="360" w:lineRule="auto"/>
        <w:jc w:val="left"/>
      </w:pPr>
      <w:r>
        <w:rPr>
          <w:color w:val="FF0000"/>
        </w:rPr>
        <w:t>【答案】(1)证明见解析</w:t>
      </w:r>
    </w:p>
    <w:p w14:paraId="5BE56960">
      <w:pPr>
        <w:shd w:val="clear" w:color="auto" w:fill="F2F2F2"/>
        <w:spacing w:line="360" w:lineRule="auto"/>
        <w:jc w:val="left"/>
      </w:pPr>
      <w:r>
        <w:rPr>
          <w:color w:val="FF0000"/>
        </w:rPr>
        <w:t>(2)存在，</w:t>
      </w:r>
      <m:oMath>
        <m:r>
          <m:rPr/>
          <w:rPr>
            <w:rFonts w:ascii="Cambria Math" w:hAnsi="Cambria Math" w:cs="Cambria Math"/>
          </w:rPr>
          <m:t>P</m:t>
        </m:r>
        <m:d>
          <m:dPr>
            <m:ctrlPr>
              <w:rPr>
                <w:rFonts w:ascii="Cambria Math" w:hAnsi="Cambria Math"/>
              </w:rPr>
            </m:ctrlPr>
          </m:dPr>
          <m:e>
            <m:r>
              <m:rPr/>
              <w:rPr>
                <w:rFonts w:ascii="Cambria Math" w:hAnsi="Cambria Math" w:cs="Cambria Math"/>
              </w:rPr>
              <m:t>0,1</m:t>
            </m:r>
            <m:ctrlPr>
              <w:rPr>
                <w:rFonts w:ascii="Cambria Math" w:hAnsi="Cambria Math"/>
              </w:rPr>
            </m:ctrlPr>
          </m:e>
        </m:d>
      </m:oMath>
    </w:p>
    <w:p w14:paraId="0B0874E6">
      <w:pPr>
        <w:shd w:val="clear" w:color="auto" w:fill="F2F2F2"/>
        <w:spacing w:line="360" w:lineRule="auto"/>
        <w:jc w:val="left"/>
      </w:pPr>
      <w:r>
        <w:rPr>
          <w:color w:val="FF0000"/>
        </w:rPr>
        <w:t>(3)严格单调递减</w:t>
      </w:r>
    </w:p>
    <w:p w14:paraId="5E795A0B">
      <w:pPr>
        <w:shd w:val="clear" w:color="auto" w:fill="F2F2F2"/>
        <w:spacing w:line="360" w:lineRule="auto"/>
        <w:jc w:val="left"/>
      </w:pPr>
      <w:r>
        <w:rPr>
          <w:color w:val="FF0000"/>
        </w:rPr>
        <w:t>【分析】（1）代入</w:t>
      </w:r>
      <m:oMath>
        <m:r>
          <m:rPr/>
          <w:rPr>
            <w:rFonts w:ascii="Cambria Math" w:hAnsi="Cambria Math" w:cs="Cambria Math"/>
          </w:rPr>
          <m:t>M(0,0)</m:t>
        </m:r>
      </m:oMath>
      <w:r>
        <w:rPr>
          <w:color w:val="FF0000"/>
        </w:rPr>
        <w:t>，利用基本不等式即可；</w:t>
      </w:r>
    </w:p>
    <w:p w14:paraId="70804491">
      <w:pPr>
        <w:shd w:val="clear" w:color="auto" w:fill="F2F2F2"/>
        <w:spacing w:line="360" w:lineRule="auto"/>
        <w:jc w:val="left"/>
      </w:pPr>
      <w:r>
        <w:rPr>
          <w:color w:val="FF0000"/>
        </w:rPr>
        <w:t>（2）由题得</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2x</m:t>
            </m:r>
            <m:ctrlPr>
              <w:rPr>
                <w:rFonts w:ascii="Cambria Math" w:hAnsi="Cambria Math"/>
              </w:rPr>
            </m:ctrlPr>
          </m:sup>
        </m:sSup>
      </m:oMath>
      <w:r>
        <w:rPr>
          <w:color w:val="FF0000"/>
        </w:rPr>
        <w:t>，利用导函数得到其最小值，则得到</w:t>
      </w:r>
      <m:oMath>
        <m:r>
          <m:rPr/>
          <w:rPr>
            <w:rFonts w:ascii="Cambria Math" w:hAnsi="Cambria Math" w:cs="Cambria Math"/>
          </w:rPr>
          <m:t>P</m:t>
        </m:r>
      </m:oMath>
      <w:r>
        <w:rPr>
          <w:color w:val="FF0000"/>
        </w:rPr>
        <w:t>，再证明直线</w:t>
      </w:r>
      <m:oMath>
        <m:r>
          <m:rPr/>
          <w:rPr>
            <w:rFonts w:ascii="Cambria Math" w:hAnsi="Cambria Math" w:cs="Cambria Math"/>
          </w:rPr>
          <m:t>MP</m:t>
        </m:r>
      </m:oMath>
      <w:r>
        <w:rPr>
          <w:color w:val="FF0000"/>
        </w:rPr>
        <w:t>与切线垂直即可；</w:t>
      </w:r>
    </w:p>
    <w:p w14:paraId="03D35016">
      <w:pPr>
        <w:shd w:val="clear" w:color="auto" w:fill="F2F2F2"/>
        <w:spacing w:line="360" w:lineRule="auto"/>
        <w:jc w:val="left"/>
      </w:pPr>
      <w:r>
        <w:rPr>
          <w:color w:val="FF0000"/>
        </w:rPr>
        <w:t>（3）根据题意得到</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，对两等式化简得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g(t)</m:t>
            </m:r>
            <m:ctrlPr>
              <w:rPr>
                <w:rFonts w:ascii="Cambria Math" w:hAnsi="Cambria Math"/>
              </w:rPr>
            </m:ctrlPr>
          </m:den>
        </m:f>
      </m:oMath>
      <w:r>
        <w:rPr>
          <w:color w:val="FF0000"/>
        </w:rPr>
        <w:t>，再利用“最近点”的定义得到不等式组，即可证明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=t</m:t>
        </m:r>
      </m:oMath>
      <w:r>
        <w:rPr>
          <w:color w:val="FF0000"/>
        </w:rPr>
        <w:t>，最后得到函数单调性.</w:t>
      </w:r>
    </w:p>
    <w:p w14:paraId="5CB41490">
      <w:pPr>
        <w:shd w:val="clear" w:color="auto" w:fill="F2F2F2"/>
        <w:spacing w:line="360" w:lineRule="auto"/>
        <w:jc w:val="left"/>
      </w:pPr>
      <w:r>
        <w:rPr>
          <w:color w:val="FF0000"/>
        </w:rPr>
        <w:t>【详解】（1）当</w:t>
      </w:r>
      <m:oMath>
        <m:r>
          <m:rPr/>
          <w:rPr>
            <w:rFonts w:ascii="Cambria Math" w:hAnsi="Cambria Math" w:cs="Cambria Math"/>
          </w:rPr>
          <m:t>M(0,0)</m:t>
        </m:r>
      </m:oMath>
      <w:r>
        <w:rPr>
          <w:color w:val="FF0000"/>
        </w:rPr>
        <w:t>时，</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(x−0)</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−0</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=2</m:t>
        </m:r>
      </m:oMath>
      <w:r>
        <w:rPr>
          <w:color w:val="FF0000"/>
        </w:rPr>
        <w:t>，</w:t>
      </w:r>
    </w:p>
    <w:p w14:paraId="0385B77A">
      <w:pPr>
        <w:shd w:val="clear" w:color="auto" w:fill="F2F2F2"/>
        <w:spacing w:line="360" w:lineRule="auto"/>
        <w:jc w:val="left"/>
      </w:pPr>
      <w:r>
        <w:rPr>
          <w:color w:val="FF0000"/>
        </w:rPr>
        <w:t>当且仅当</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即</w:t>
      </w:r>
      <m:oMath>
        <m:r>
          <m:rPr/>
          <w:rPr>
            <w:rFonts w:ascii="Cambria Math" w:hAnsi="Cambria Math" w:cs="Cambria Math"/>
          </w:rPr>
          <m:t>x=1</m:t>
        </m:r>
      </m:oMath>
      <w:r>
        <w:rPr>
          <w:color w:val="FF0000"/>
        </w:rPr>
        <w:t>时取等号，</w:t>
      </w:r>
    </w:p>
    <w:p w14:paraId="3BDC6AA9">
      <w:pPr>
        <w:shd w:val="clear" w:color="auto" w:fill="F2F2F2"/>
        <w:spacing w:line="360" w:lineRule="auto"/>
        <w:jc w:val="left"/>
      </w:pPr>
      <w:r>
        <w:rPr>
          <w:color w:val="FF0000"/>
        </w:rPr>
        <w:t>故对于点</w:t>
      </w:r>
      <m:oMath>
        <m:r>
          <m:rPr/>
          <w:rPr>
            <w:rFonts w:ascii="Cambria Math" w:hAnsi="Cambria Math" w:cs="Cambria Math"/>
          </w:rPr>
          <m:t>M</m:t>
        </m:r>
        <m:d>
          <m:dPr>
            <m:ctrlPr>
              <w:rPr>
                <w:rFonts w:ascii="Cambria Math" w:hAnsi="Cambria Math"/>
              </w:rPr>
            </m:ctrlPr>
          </m:dPr>
          <m:e>
            <m:r>
              <m:rPr/>
              <w:rPr>
                <w:rFonts w:ascii="Cambria Math" w:hAnsi="Cambria Math" w:cs="Cambria Math"/>
              </w:rPr>
              <m:t>0,0</m:t>
            </m:r>
            <m:ctrlPr>
              <w:rPr>
                <w:rFonts w:ascii="Cambria Math" w:hAnsi="Cambria Math"/>
              </w:rPr>
            </m:ctrlPr>
          </m:e>
        </m:d>
      </m:oMath>
      <w:r>
        <w:rPr>
          <w:color w:val="FF0000"/>
        </w:rPr>
        <w:t>，存在点</w:t>
      </w:r>
      <m:oMath>
        <m:r>
          <m:rPr/>
          <w:rPr>
            <w:rFonts w:ascii="Cambria Math" w:hAnsi="Cambria Math" w:cs="Cambria Math"/>
          </w:rPr>
          <m:t>P</m:t>
        </m:r>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，使得该点是</w:t>
      </w:r>
      <m:oMath>
        <m:r>
          <m:rPr/>
          <w:rPr>
            <w:rFonts w:ascii="Cambria Math" w:hAnsi="Cambria Math" w:cs="Cambria Math"/>
          </w:rPr>
          <m:t>M</m:t>
        </m:r>
        <m:d>
          <m:dPr>
            <m:ctrlPr>
              <w:rPr>
                <w:rFonts w:ascii="Cambria Math" w:hAnsi="Cambria Math"/>
              </w:rPr>
            </m:ctrlPr>
          </m:dPr>
          <m:e>
            <m:r>
              <m:rPr/>
              <w:rPr>
                <w:rFonts w:ascii="Cambria Math" w:hAnsi="Cambria Math" w:cs="Cambria Math"/>
              </w:rPr>
              <m:t>0,0</m:t>
            </m:r>
            <m:ctrlPr>
              <w:rPr>
                <w:rFonts w:ascii="Cambria Math" w:hAnsi="Cambria Math"/>
              </w:rPr>
            </m:ctrlPr>
          </m:e>
        </m:d>
      </m:oMath>
      <w:r>
        <w:rPr>
          <w:color w:val="FF0000"/>
        </w:rPr>
        <w:t>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的“最近点”．</w:t>
      </w:r>
    </w:p>
    <w:p w14:paraId="11F496BC">
      <w:pPr>
        <w:shd w:val="clear" w:color="auto" w:fill="F2F2F2"/>
        <w:spacing w:line="360" w:lineRule="auto"/>
        <w:jc w:val="left"/>
      </w:pPr>
      <w:r>
        <w:rPr>
          <w:color w:val="FF0000"/>
        </w:rPr>
        <w:t>（2）由题设可得</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−0</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2x</m:t>
            </m:r>
            <m:ctrlPr>
              <w:rPr>
                <w:rFonts w:ascii="Cambria Math" w:hAnsi="Cambria Math"/>
              </w:rPr>
            </m:ctrlPr>
          </m:sup>
        </m:sSup>
      </m:oMath>
      <w:r>
        <w:rPr>
          <w:color w:val="FF0000"/>
        </w:rPr>
        <w:t>，</w:t>
      </w:r>
    </w:p>
    <w:p w14:paraId="6F476CC1">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2x</m:t>
            </m:r>
            <m:ctrlPr>
              <w:rPr>
                <w:rFonts w:ascii="Cambria Math" w:hAnsi="Cambria Math"/>
              </w:rPr>
            </m:ctrlPr>
          </m:sup>
        </m:sSup>
      </m:oMath>
      <w:r>
        <w:rPr>
          <w:color w:val="FF0000"/>
        </w:rPr>
        <w:t>，因为</w:t>
      </w:r>
      <m:oMath>
        <m:r>
          <m:rPr/>
          <w:rPr>
            <w:rFonts w:ascii="Cambria Math" w:hAnsi="Cambria Math" w:cs="Cambria Math"/>
          </w:rPr>
          <m:t>y=2</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,y=2</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2x</m:t>
            </m:r>
            <m:ctrlPr>
              <w:rPr>
                <w:rFonts w:ascii="Cambria Math" w:hAnsi="Cambria Math"/>
              </w:rPr>
            </m:ctrlPr>
          </m:sup>
        </m:sSup>
      </m:oMath>
      <w:r>
        <w:rPr>
          <w:color w:val="FF0000"/>
        </w:rPr>
        <w:t>均为</w:t>
      </w:r>
      <m:oMath>
        <m:r>
          <m:rPr>
            <m:sty m:val="p"/>
          </m:rPr>
          <w:rPr>
            <w:rFonts w:ascii="Cambria Math" w:hAnsi="Cambria Math" w:cs="Cambria Math"/>
          </w:rPr>
          <m:t>R</m:t>
        </m:r>
      </m:oMath>
      <w:r>
        <w:rPr>
          <w:color w:val="FF0000"/>
        </w:rPr>
        <w:t>上单调递增函数，</w:t>
      </w:r>
    </w:p>
    <w:p w14:paraId="22242CBD">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2x</m:t>
            </m:r>
            <m:ctrlPr>
              <w:rPr>
                <w:rFonts w:ascii="Cambria Math" w:hAnsi="Cambria Math"/>
              </w:rPr>
            </m:ctrlPr>
          </m:sup>
        </m:sSup>
      </m:oMath>
      <w:r>
        <w:rPr>
          <w:color w:val="FF0000"/>
        </w:rPr>
        <w:t>在</w:t>
      </w:r>
      <m:oMath>
        <m:r>
          <m:rPr>
            <m:nor/>
            <m:sty m:val="p"/>
          </m:rPr>
          <w:rPr>
            <w:rFonts w:ascii="Cambria Math" w:hAnsi="Cambria Math" w:cs="Cambria Math"/>
            <w:b w:val="0"/>
            <w:i w:val="0"/>
          </w:rPr>
          <m:t>R</m:t>
        </m:r>
      </m:oMath>
      <w:r>
        <w:rPr>
          <w:color w:val="FF0000"/>
        </w:rPr>
        <w:t>上为严格增函数，</w:t>
      </w:r>
    </w:p>
    <w:p w14:paraId="60D5159E">
      <w:pPr>
        <w:shd w:val="clear" w:color="auto" w:fill="F2F2F2"/>
        <w:spacing w:line="360" w:lineRule="auto"/>
        <w:jc w:val="left"/>
      </w:pPr>
      <w:r>
        <w:rPr>
          <w:color w:val="FF0000"/>
        </w:rPr>
        <w:t>而</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，故当</w:t>
      </w:r>
      <m:oMath>
        <m:r>
          <m:rPr/>
          <w:rPr>
            <w:rFonts w:ascii="Cambria Math" w:hAnsi="Cambria Math" w:cs="Cambria Math"/>
          </w:rPr>
          <m:t>x&lt;0</m:t>
        </m:r>
      </m:oMath>
      <w:r>
        <w:rPr>
          <w:color w:val="FF0000"/>
        </w:rPr>
        <w:t>时，</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，当</w:t>
      </w:r>
      <m:oMath>
        <m:r>
          <m:rPr/>
          <w:rPr>
            <w:rFonts w:ascii="Cambria Math" w:hAnsi="Cambria Math" w:cs="Cambria Math"/>
          </w:rPr>
          <m:t>x&gt;0</m:t>
        </m:r>
      </m:oMath>
      <w:r>
        <w:rPr>
          <w:color w:val="FF0000"/>
        </w:rPr>
        <w:t>时，</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69AB28C2">
      <w:pPr>
        <w:shd w:val="clear" w:color="auto" w:fill="F2F2F2"/>
        <w:spacing w:line="360" w:lineRule="auto"/>
        <w:jc w:val="left"/>
      </w:pPr>
      <w:r>
        <w:rPr>
          <w:color w:val="FF0000"/>
        </w:rPr>
        <w:t>故</w:t>
      </w:r>
      <m:oMath>
        <m:r>
          <m:rPr/>
          <w:rPr>
            <w:rFonts w:ascii="Cambria Math" w:hAnsi="Cambria Math" w:cs="Cambria Math"/>
          </w:rPr>
          <m:t>s</m:t>
        </m:r>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=s</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=2</m:t>
        </m:r>
      </m:oMath>
      <w:r>
        <w:rPr>
          <w:color w:val="FF0000"/>
        </w:rPr>
        <w:t>，此时</w:t>
      </w:r>
      <m:oMath>
        <m:r>
          <m:rPr/>
          <w:rPr>
            <w:rFonts w:ascii="Cambria Math" w:hAnsi="Cambria Math" w:cs="Cambria Math"/>
          </w:rPr>
          <m:t>P</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w:p>
    <w:p w14:paraId="66479CED">
      <w:pPr>
        <w:shd w:val="clear" w:color="auto" w:fill="F2F2F2"/>
        <w:spacing w:line="360" w:lineRule="auto"/>
        <w:jc w:val="left"/>
      </w:pPr>
      <w:r>
        <w:rPr>
          <w:color w:val="FF0000"/>
        </w:rPr>
        <w:t>而</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,k=</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=1</m:t>
        </m:r>
      </m:oMath>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在点</w:t>
      </w:r>
      <m:oMath>
        <m:r>
          <m:rPr/>
          <w:rPr>
            <w:rFonts w:ascii="Cambria Math" w:hAnsi="Cambria Math" w:cs="Cambria Math"/>
          </w:rPr>
          <m:t>P</m:t>
        </m:r>
      </m:oMath>
      <w:r>
        <w:rPr>
          <w:color w:val="FF0000"/>
        </w:rPr>
        <w:t>处的切线方程为</w:t>
      </w:r>
      <m:oMath>
        <m:r>
          <m:rPr/>
          <w:rPr>
            <w:rFonts w:ascii="Cambria Math" w:hAnsi="Cambria Math" w:cs="Cambria Math"/>
          </w:rPr>
          <m:t>y=x+1</m:t>
        </m:r>
      </m:oMath>
      <w:r>
        <w:rPr>
          <w:color w:val="FF0000"/>
        </w:rPr>
        <w:t>.</w:t>
      </w:r>
    </w:p>
    <w:p w14:paraId="645C1300">
      <w:pPr>
        <w:shd w:val="clear" w:color="auto" w:fill="F2F2F2"/>
        <w:spacing w:line="360" w:lineRule="auto"/>
        <w:jc w:val="left"/>
      </w:pPr>
      <w:r>
        <w:rPr>
          <w:color w:val="FF0000"/>
        </w:rPr>
        <w:t xml:space="preserve"> 而</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0−1</m:t>
            </m:r>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=−1</m:t>
        </m:r>
      </m:oMath>
      <w:r>
        <w:rPr>
          <w:color w:val="FF0000"/>
        </w:rPr>
        <w:t>，故</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MP</m:t>
            </m:r>
            <m:ctrlPr>
              <w:rPr>
                <w:rFonts w:ascii="Cambria Math" w:hAnsi="Cambria Math"/>
              </w:rPr>
            </m:ctrlPr>
          </m:sub>
        </m:sSub>
        <m:r>
          <m:rPr/>
          <w:rPr>
            <w:rFonts w:ascii="Cambria Math" w:hAnsi="Cambria Math" w:cs="Cambria Math"/>
          </w:rPr>
          <m:t>⋅k=−1</m:t>
        </m:r>
      </m:oMath>
      <w:r>
        <w:rPr>
          <w:color w:val="FF0000"/>
        </w:rPr>
        <w:t>，故直线</w:t>
      </w:r>
      <m:oMath>
        <m:r>
          <m:rPr/>
          <w:rPr>
            <w:rFonts w:ascii="Cambria Math" w:hAnsi="Cambria Math" w:cs="Cambria Math"/>
          </w:rPr>
          <m:t>MP</m:t>
        </m:r>
      </m:oMath>
      <w:r>
        <w:rPr>
          <w:color w:val="FF0000"/>
        </w:rPr>
        <w:t>与</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在点</w:t>
      </w:r>
      <m:oMath>
        <m:r>
          <m:rPr/>
          <w:rPr>
            <w:rFonts w:ascii="Cambria Math" w:hAnsi="Cambria Math" w:cs="Cambria Math"/>
          </w:rPr>
          <m:t>P</m:t>
        </m:r>
      </m:oMath>
      <w:r>
        <w:rPr>
          <w:color w:val="FF0000"/>
        </w:rPr>
        <w:t>处的切线垂直．</w:t>
      </w:r>
    </w:p>
    <w:p w14:paraId="3B51DE36">
      <w:pPr>
        <w:shd w:val="clear" w:color="auto" w:fill="F2F2F2"/>
        <w:spacing w:line="360" w:lineRule="auto"/>
        <w:jc w:val="left"/>
      </w:pPr>
      <w:r>
        <w:rPr>
          <w:color w:val="FF0000"/>
        </w:rPr>
        <w:t>（3）设</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4EC69715">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339ED5D3">
      <w:pPr>
        <w:shd w:val="clear" w:color="auto" w:fill="F2F2F2"/>
        <w:spacing w:line="360" w:lineRule="auto"/>
        <w:jc w:val="left"/>
      </w:pPr>
      <w:r>
        <w:rPr>
          <w:color w:val="FF0000"/>
        </w:rPr>
        <w:t>而</w:t>
      </w:r>
      <m:oMath>
        <m:sSub>
          <m:sSubPr>
            <m:ctrlPr>
              <w:rPr>
                <w:rFonts w:ascii="Cambria Math" w:hAnsi="Cambria Math"/>
              </w:rPr>
            </m:ctrlPr>
          </m:sSubPr>
          <m:e>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=2(x−t+1)+2(f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6F7DC748">
      <w:pPr>
        <w:shd w:val="clear" w:color="auto" w:fill="F2F2F2"/>
        <w:spacing w:line="360" w:lineRule="auto"/>
        <w:jc w:val="left"/>
      </w:pPr>
      <m:oMath>
        <m:sSub>
          <m:sSubPr>
            <m:ctrlPr>
              <w:rPr>
                <w:rFonts w:ascii="Cambria Math" w:hAnsi="Cambria Math"/>
              </w:rPr>
            </m:ctrlPr>
          </m:sSubPr>
          <m:e>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=2(x−t−1)+2(f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475307DF">
      <w:pPr>
        <w:shd w:val="clear" w:color="auto" w:fill="F2F2F2"/>
        <w:spacing w:line="360" w:lineRule="auto"/>
        <w:jc w:val="left"/>
      </w:pPr>
      <w:r>
        <w:rPr>
          <w:color w:val="FF0000"/>
        </w:rPr>
        <w:t>若对任意的</w:t>
      </w:r>
      <m:oMath>
        <m:r>
          <m:rPr/>
          <w:rPr>
            <w:rFonts w:ascii="Cambria Math" w:hAnsi="Cambria Math" w:cs="Cambria Math"/>
          </w:rPr>
          <m:t>t∈R</m:t>
        </m:r>
      </m:oMath>
      <w:r>
        <w:rPr>
          <w:color w:val="FF0000"/>
        </w:rPr>
        <w:t>，存在点</w:t>
      </w:r>
      <m:oMath>
        <m:r>
          <m:rPr/>
          <w:rPr>
            <w:rFonts w:ascii="Cambria Math" w:hAnsi="Cambria Math" w:cs="Cambria Math"/>
          </w:rPr>
          <m:t>P</m:t>
        </m:r>
      </m:oMath>
      <w:r>
        <w:rPr>
          <w:color w:val="FF0000"/>
        </w:rPr>
        <w:t>同时是</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的“最近点”，</w:t>
      </w:r>
    </w:p>
    <w:p w14:paraId="5761D372">
      <w:pPr>
        <w:shd w:val="clear" w:color="auto" w:fill="F2F2F2"/>
        <w:spacing w:line="360" w:lineRule="auto"/>
        <w:jc w:val="left"/>
      </w:pPr>
      <w:r>
        <w:rPr>
          <w:color w:val="FF0000"/>
        </w:rPr>
        <w:t>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既是</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的最小值点，也是</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的最小值点，</w:t>
      </w:r>
    </w:p>
    <w:p w14:paraId="5EF9A9A8">
      <w:pPr>
        <w:shd w:val="clear" w:color="auto" w:fill="F2F2F2"/>
        <w:spacing w:line="360" w:lineRule="auto"/>
        <w:jc w:val="left"/>
      </w:pPr>
      <w:r>
        <w:rPr>
          <w:color w:val="FF0000"/>
        </w:rPr>
        <w:t>因为两函数的定义域均为</w:t>
      </w:r>
      <m:oMath>
        <m:r>
          <m:rPr>
            <m:sty m:val="p"/>
          </m:rPr>
          <w:rPr>
            <w:rFonts w:ascii="Cambria Math" w:hAnsi="Cambria Math" w:cs="Cambria Math"/>
          </w:rPr>
          <m:t>R</m:t>
        </m:r>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也是两函数的极小值点，</w:t>
      </w:r>
    </w:p>
    <w:p w14:paraId="2AEE8BCB">
      <w:pPr>
        <w:shd w:val="clear" w:color="auto" w:fill="F2F2F2"/>
        <w:spacing w:line="360" w:lineRule="auto"/>
        <w:jc w:val="left"/>
      </w:pPr>
      <w:r>
        <w:rPr>
          <w:color w:val="FF0000"/>
        </w:rPr>
        <w:t>则存在</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,使得</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w:t>
      </w:r>
    </w:p>
    <w:p w14:paraId="1C75A498">
      <w:pPr>
        <w:shd w:val="clear" w:color="auto" w:fill="F2F2F2"/>
        <w:spacing w:line="360" w:lineRule="auto"/>
        <w:jc w:val="left"/>
      </w:pPr>
      <w:r>
        <w:rPr>
          <w:color w:val="FF0000"/>
        </w:rPr>
        <w:t>即</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−t+1</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−f(t)+g(t)</m:t>
            </m:r>
            <m:ctrlPr>
              <w:rPr>
                <w:rFonts w:ascii="Cambria Math" w:hAnsi="Cambria Math"/>
              </w:rPr>
            </m:ctrlPr>
          </m:e>
        </m:d>
        <m:r>
          <m:rPr/>
          <w:rPr>
            <w:rFonts w:ascii="Cambria Math" w:hAnsi="Cambria Math" w:cs="Cambria Math"/>
          </w:rPr>
          <m:t>=0</m:t>
        </m:r>
      </m:oMath>
      <w:r>
        <w:rPr>
          <w:color w:val="FF0000"/>
        </w:rPr>
        <w:t>①</w:t>
      </w:r>
    </w:p>
    <w:p w14:paraId="68381762">
      <w:pPr>
        <w:shd w:val="clear" w:color="auto" w:fill="F2F2F2"/>
        <w:spacing w:line="360" w:lineRule="auto"/>
        <w:jc w:val="left"/>
      </w:pP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−t−1</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−f(t)−g(t)</m:t>
            </m:r>
            <m:ctrlPr>
              <w:rPr>
                <w:rFonts w:ascii="Cambria Math" w:hAnsi="Cambria Math"/>
              </w:rPr>
            </m:ctrlPr>
          </m:e>
        </m:d>
        <m:r>
          <m:rPr/>
          <w:rPr>
            <w:rFonts w:ascii="Cambria Math" w:hAnsi="Cambria Math" w:cs="Cambria Math"/>
          </w:rPr>
          <m:t>=0</m:t>
        </m:r>
      </m:oMath>
      <w:r>
        <w:rPr>
          <w:color w:val="FF0000"/>
        </w:rPr>
        <w:t>②</w:t>
      </w:r>
    </w:p>
    <w:p w14:paraId="4AE60555">
      <w:pPr>
        <w:shd w:val="clear" w:color="auto" w:fill="F2F2F2"/>
        <w:spacing w:line="360" w:lineRule="auto"/>
        <w:jc w:val="left"/>
      </w:pPr>
      <w:r>
        <w:rPr>
          <w:color w:val="FF0000"/>
        </w:rPr>
        <w:t>由①②相等得</w:t>
      </w:r>
      <m:oMath>
        <m:r>
          <m:rPr/>
          <w:rPr>
            <w:rFonts w:ascii="Cambria Math" w:hAnsi="Cambria Math" w:cs="Cambria Math"/>
          </w:rPr>
          <m:t>4+4g(t)⋅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，即</w:t>
      </w:r>
      <m:oMath>
        <m:r>
          <m:rPr/>
          <w:rPr>
            <w:rFonts w:ascii="Cambria Math" w:hAnsi="Cambria Math" w:cs="Cambria Math"/>
          </w:rPr>
          <m:t>1+</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g(t)=0</m:t>
        </m:r>
      </m:oMath>
      <w:r>
        <w:rPr>
          <w:color w:val="FF0000"/>
        </w:rPr>
        <w:t>，</w:t>
      </w:r>
    </w:p>
    <w:p w14:paraId="75677BF2">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g(t)</m:t>
            </m:r>
            <m:ctrlPr>
              <w:rPr>
                <w:rFonts w:ascii="Cambria Math" w:hAnsi="Cambria Math"/>
              </w:rPr>
            </m:ctrlPr>
          </m:den>
        </m:f>
      </m:oMath>
      <w:r>
        <w:rPr>
          <w:color w:val="FF0000"/>
        </w:rPr>
        <w:t>，又因为函数</w:t>
      </w:r>
      <m:oMath>
        <m:r>
          <m:rPr/>
          <w:rPr>
            <w:rFonts w:ascii="Cambria Math" w:hAnsi="Cambria Math" w:cs="Cambria Math"/>
          </w:rPr>
          <m:t>g(x)</m:t>
        </m:r>
      </m:oMath>
      <w:r>
        <w:rPr>
          <w:color w:val="FF0000"/>
        </w:rPr>
        <w:t>在定义域</w:t>
      </w:r>
      <w:r>
        <w:rPr>
          <w:b/>
          <w:color w:val="FF0000"/>
        </w:rPr>
        <w:t>R</w:t>
      </w:r>
      <w:r>
        <w:rPr>
          <w:color w:val="FF0000"/>
        </w:rPr>
        <w:t>上恒正，</w:t>
      </w:r>
    </w:p>
    <w:p w14:paraId="1E0AEC9A">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g(t)</m:t>
            </m:r>
            <m:ctrlPr>
              <w:rPr>
                <w:rFonts w:ascii="Cambria Math" w:hAnsi="Cambria Math"/>
              </w:rPr>
            </m:ctrlPr>
          </m:den>
        </m:f>
        <m:r>
          <m:rPr/>
          <w:rPr>
            <w:rFonts w:ascii="Cambria Math" w:hAnsi="Cambria Math" w:cs="Cambria Math"/>
          </w:rPr>
          <m:t>&lt;0</m:t>
        </m:r>
      </m:oMath>
      <w:r>
        <w:rPr>
          <w:color w:val="FF0000"/>
        </w:rPr>
        <w:t>恒成立，</w:t>
      </w:r>
    </w:p>
    <w:p w14:paraId="242382D3">
      <w:pPr>
        <w:shd w:val="clear" w:color="auto" w:fill="F2F2F2"/>
        <w:spacing w:line="360" w:lineRule="auto"/>
        <w:jc w:val="left"/>
      </w:pPr>
      <w:r>
        <w:rPr>
          <w:color w:val="FF0000"/>
        </w:rPr>
        <w:t>接下来证明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=t</m:t>
        </m:r>
      </m:oMath>
      <w:r>
        <w:rPr>
          <w:color w:val="FF0000"/>
        </w:rPr>
        <w:t>，</w:t>
      </w:r>
    </w:p>
    <w:p w14:paraId="015E98F2">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既是</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的最小值点，也是</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的最小值点，</w:t>
      </w:r>
    </w:p>
    <w:p w14:paraId="251E298C">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≤s(t),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≤s(t)</m:t>
        </m:r>
      </m:oMath>
      <w:r>
        <w:rPr>
          <w:color w:val="FF0000"/>
        </w:rPr>
        <w:t>，</w:t>
      </w:r>
    </w:p>
    <w:p w14:paraId="112CAB17">
      <w:pPr>
        <w:shd w:val="clear" w:color="auto" w:fill="F2F2F2"/>
        <w:spacing w:line="360" w:lineRule="auto"/>
        <w:jc w:val="left"/>
      </w:pPr>
      <w:r>
        <w:rPr>
          <w:color w:val="FF0000"/>
        </w:rPr>
        <w:t>即</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d>
              <m:dPr>
                <m:ctrlPr>
                  <w:rPr>
                    <w:rFonts w:ascii="Cambria Math" w:hAnsi="Cambria Math"/>
                  </w:rPr>
                </m:ctrlPr>
              </m:dPr>
              <m:e>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，③</w:t>
      </w:r>
    </w:p>
    <w:p w14:paraId="79AC5E6B">
      <w:pPr>
        <w:shd w:val="clear" w:color="auto" w:fill="F2F2F2"/>
        <w:spacing w:line="360" w:lineRule="auto"/>
        <w:jc w:val="left"/>
      </w:p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d>
              <m:dPr>
                <m:ctrlPr>
                  <w:rPr>
                    <w:rFonts w:ascii="Cambria Math" w:hAnsi="Cambria Math"/>
                  </w:rPr>
                </m:ctrlPr>
              </m:dPr>
              <m:e>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，④</w:t>
      </w:r>
    </w:p>
    <w:p w14:paraId="64AF14E2">
      <w:pPr>
        <w:shd w:val="clear" w:color="auto" w:fill="F2F2F2"/>
        <w:spacing w:line="360" w:lineRule="auto"/>
        <w:jc w:val="left"/>
      </w:pPr>
      <w:r>
        <w:rPr>
          <w:color w:val="FF0000"/>
        </w:rPr>
        <w:t>③</w:t>
      </w:r>
      <m:oMath>
        <m:r>
          <m:rPr/>
          <w:rPr>
            <w:rFonts w:ascii="Cambria Math" w:hAnsi="Cambria Math" w:cs="Cambria Math"/>
          </w:rPr>
          <m:t>+</m:t>
        </m:r>
      </m:oMath>
      <w:r>
        <w:rPr>
          <w:color w:val="FF0000"/>
        </w:rPr>
        <w:t>④得</w:t>
      </w:r>
      <m:oMath>
        <m:r>
          <m:rPr/>
          <w:rPr>
            <w:rFonts w:ascii="Cambria Math" w:hAnsi="Cambria Math" w:cs="Cambria Math"/>
          </w:rPr>
          <m:t>2</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+2+2</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−f(t)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(t)≤2+2</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(t)</m:t>
        </m:r>
      </m:oMath>
    </w:p>
    <w:p w14:paraId="2BC11AD0">
      <w:pPr>
        <w:shd w:val="clear" w:color="auto" w:fill="F2F2F2"/>
        <w:spacing w:line="360" w:lineRule="auto"/>
        <w:jc w:val="left"/>
      </w:pPr>
      <w:r>
        <w:rPr>
          <w:color w:val="FF0000"/>
        </w:rPr>
        <w:t>即</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，因为</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sSup>
          <m:sSupPr>
            <m:ctrlPr>
              <w:rPr>
                <w:rFonts w:ascii="Cambria Math" w:hAnsi="Cambria Math"/>
              </w:rPr>
            </m:ctrlPr>
          </m:sSupPr>
          <m:e>
            <m:d>
              <m:dPr>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p>
    <w:p w14:paraId="2A2E68F1">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−t=0</m:t>
                </m:r>
                <m:ctrlPr>
                  <w:rPr>
                    <w:rFonts w:ascii="Cambria Math" w:hAnsi="Cambria Math"/>
                  </w:rPr>
                </m:ctrlPr>
              </m:e>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=t</m:t>
        </m:r>
      </m:oMath>
      <w:r>
        <w:rPr>
          <w:color w:val="FF0000"/>
        </w:rPr>
        <w:t>，</w:t>
      </w:r>
    </w:p>
    <w:p w14:paraId="517CB50D">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g(t)</m:t>
            </m:r>
            <m:ctrlPr>
              <w:rPr>
                <w:rFonts w:ascii="Cambria Math" w:hAnsi="Cambria Math"/>
              </w:rPr>
            </m:ctrlPr>
          </m:den>
        </m:f>
        <m:r>
          <m:rPr/>
          <w:rPr>
            <w:rFonts w:ascii="Cambria Math" w:hAnsi="Cambria Math" w:cs="Cambria Math"/>
          </w:rPr>
          <m:t>&lt;0</m:t>
        </m:r>
      </m:oMath>
      <w:r>
        <w:rPr>
          <w:color w:val="FF0000"/>
        </w:rPr>
        <w:t>恒成立，因为</w:t>
      </w:r>
      <m:oMath>
        <m:r>
          <m:rPr/>
          <w:rPr>
            <w:rFonts w:ascii="Cambria Math" w:hAnsi="Cambria Math" w:cs="Cambria Math"/>
          </w:rPr>
          <m:t>t</m:t>
        </m:r>
      </m:oMath>
      <w:r>
        <w:rPr>
          <w:color w:val="FF0000"/>
        </w:rPr>
        <w:t>的任意性，则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严格单调递减.</w:t>
      </w:r>
    </w:p>
    <w:p w14:paraId="383A82D9">
      <w:pPr>
        <w:shd w:val="clear" w:color="auto" w:fill="F2F2F2"/>
        <w:spacing w:line="360" w:lineRule="auto"/>
        <w:jc w:val="left"/>
      </w:pPr>
      <w:r>
        <w:rPr>
          <w:color w:val="FF0000"/>
        </w:rPr>
        <w:t>【点睛】关键点点睛：本题第三问的关键是结合最值点和极小值的定义得到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g(t)</m:t>
            </m:r>
            <m:ctrlPr>
              <w:rPr>
                <w:rFonts w:ascii="Cambria Math" w:hAnsi="Cambria Math"/>
              </w:rPr>
            </m:ctrlPr>
          </m:den>
        </m:f>
      </m:oMath>
      <w:r>
        <w:rPr>
          <w:color w:val="FF0000"/>
        </w:rPr>
        <w:t>，再利用最值点定义得到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=t</m:t>
        </m:r>
      </m:oMath>
      <w:r>
        <w:rPr>
          <w:color w:val="FF0000"/>
        </w:rPr>
        <w:t>即可.</w:t>
      </w:r>
    </w:p>
    <w:p w14:paraId="37BA917B">
      <w:pPr>
        <w:spacing w:line="360" w:lineRule="auto"/>
        <w:jc w:val="left"/>
      </w:pPr>
      <w:r>
        <w:t>11．</w:t>
      </w:r>
      <w:r>
        <w:rPr>
          <w:color w:val="C00000"/>
        </w:rPr>
        <w:t>（2023·北京·高考真题）</w:t>
      </w:r>
      <w:r>
        <w:t>设函数</w:t>
      </w:r>
      <m:oMath>
        <m:r>
          <m:rPr/>
          <w:rPr>
            <w:rFonts w:ascii="Cambria Math" w:hAnsi="Cambria Math" w:cs="Cambria Math"/>
          </w:rPr>
          <m:t>f(x)=x−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ax+b</m:t>
            </m:r>
            <m:ctrlPr>
              <w:rPr>
                <w:rFonts w:ascii="Cambria Math" w:hAnsi="Cambria Math"/>
              </w:rPr>
            </m:ctrlPr>
          </m:sup>
        </m:sSup>
      </m:oMath>
      <w:r>
        <w:t>，曲线</w:t>
      </w:r>
      <m:oMath>
        <m:r>
          <m:rPr/>
          <w:rPr>
            <w:rFonts w:ascii="Cambria Math" w:hAnsi="Cambria Math" w:cs="Cambria Math"/>
          </w:rPr>
          <m:t>y=f(x)</m:t>
        </m:r>
      </m:oMath>
      <w:r>
        <w:t>在点</w:t>
      </w:r>
      <m:oMath>
        <m:r>
          <m:rPr/>
          <w:rPr>
            <w:rFonts w:ascii="Cambria Math" w:hAnsi="Cambria Math" w:cs="Cambria Math"/>
          </w:rPr>
          <m:t>(1,f(1))</m:t>
        </m:r>
      </m:oMath>
      <w:r>
        <w:t>处的切线方程为</w:t>
      </w:r>
      <m:oMath>
        <m:r>
          <m:rPr/>
          <w:rPr>
            <w:rFonts w:ascii="Cambria Math" w:hAnsi="Cambria Math" w:cs="Cambria Math"/>
          </w:rPr>
          <m:t>y=−x+1</m:t>
        </m:r>
      </m:oMath>
      <w:r>
        <w:t>．</w:t>
      </w:r>
    </w:p>
    <w:p w14:paraId="0B6BDC93">
      <w:pPr>
        <w:spacing w:line="360" w:lineRule="auto"/>
        <w:jc w:val="left"/>
      </w:pPr>
      <w:r>
        <w:t>(1)求</w:t>
      </w:r>
      <m:oMath>
        <m:r>
          <m:rPr/>
          <w:rPr>
            <w:rFonts w:ascii="Cambria Math" w:hAnsi="Cambria Math" w:cs="Cambria Math"/>
          </w:rPr>
          <m:t>a,b</m:t>
        </m:r>
      </m:oMath>
      <w:r>
        <w:t>的值；</w:t>
      </w:r>
    </w:p>
    <w:p w14:paraId="43F9B26B">
      <w:pPr>
        <w:spacing w:line="360" w:lineRule="auto"/>
        <w:jc w:val="left"/>
      </w:pPr>
      <w:r>
        <w:t>(2)设函数</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，求</w:t>
      </w:r>
      <m:oMath>
        <m:r>
          <m:rPr/>
          <w:rPr>
            <w:rFonts w:ascii="Cambria Math" w:hAnsi="Cambria Math" w:cs="Cambria Math"/>
          </w:rPr>
          <m:t>g(x)</m:t>
        </m:r>
      </m:oMath>
      <w:r>
        <w:t>的单调区间；</w:t>
      </w:r>
    </w:p>
    <w:p w14:paraId="5D3E837E">
      <w:pPr>
        <w:spacing w:line="360" w:lineRule="auto"/>
        <w:jc w:val="left"/>
      </w:pPr>
      <w:r>
        <w:t>(3)求</w:t>
      </w:r>
      <m:oMath>
        <m:r>
          <m:rPr/>
          <w:rPr>
            <w:rFonts w:ascii="Cambria Math" w:hAnsi="Cambria Math" w:cs="Cambria Math"/>
          </w:rPr>
          <m:t>f(x)</m:t>
        </m:r>
      </m:oMath>
      <w:r>
        <w:t>的极值点个数．</w:t>
      </w:r>
    </w:p>
    <w:p w14:paraId="424763B2">
      <w:pPr>
        <w:shd w:val="clear" w:color="auto" w:fill="F2F2F2"/>
        <w:spacing w:line="360" w:lineRule="auto"/>
        <w:jc w:val="left"/>
      </w:pPr>
      <w:r>
        <w:rPr>
          <w:color w:val="FF0000"/>
        </w:rPr>
        <w:t>【答案】(1)</w:t>
      </w:r>
      <m:oMath>
        <m:r>
          <m:rPr/>
          <w:rPr>
            <w:rFonts w:ascii="Cambria Math" w:hAnsi="Cambria Math" w:cs="Cambria Math"/>
          </w:rPr>
          <m:t>a=−1,b=1</m:t>
        </m:r>
      </m:oMath>
    </w:p>
    <w:p w14:paraId="47C88538">
      <w:pPr>
        <w:shd w:val="clear" w:color="auto" w:fill="F2F2F2"/>
        <w:spacing w:line="360" w:lineRule="auto"/>
        <w:jc w:val="left"/>
      </w:pPr>
      <w:r>
        <w:rPr>
          <w:color w:val="FF0000"/>
        </w:rPr>
        <w:t>(2)答案见解析</w:t>
      </w:r>
    </w:p>
    <w:p w14:paraId="72ABA236">
      <w:pPr>
        <w:shd w:val="clear" w:color="auto" w:fill="F2F2F2"/>
        <w:spacing w:line="360" w:lineRule="auto"/>
        <w:jc w:val="left"/>
      </w:pPr>
      <w:r>
        <w:rPr>
          <w:color w:val="FF0000"/>
        </w:rPr>
        <w:t>(3)3个</w:t>
      </w:r>
    </w:p>
    <w:p w14:paraId="3D7AEEE6">
      <w:pPr>
        <w:shd w:val="clear" w:color="auto" w:fill="F2F2F2"/>
        <w:spacing w:line="360" w:lineRule="auto"/>
        <w:jc w:val="left"/>
      </w:pPr>
      <w:r>
        <w:rPr>
          <w:color w:val="FF0000"/>
        </w:rPr>
        <w:t>【分析】（1）先对</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求导，利用导数的几何意义得到</w:t>
      </w:r>
      <m:oMath>
        <m:r>
          <m:rPr/>
          <w:rPr>
            <w:rFonts w:ascii="Cambria Math" w:hAnsi="Cambria Math" w:cs="Cambria Math"/>
          </w:rPr>
          <m:t>f(1)=0</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(1)=−1</m:t>
        </m:r>
      </m:oMath>
      <w:r>
        <w:rPr>
          <w:color w:val="FF0000"/>
        </w:rPr>
        <w:t>，从而得到关于</w:t>
      </w:r>
      <m:oMath>
        <m:r>
          <m:rPr/>
          <w:rPr>
            <w:rFonts w:ascii="Cambria Math" w:hAnsi="Cambria Math" w:cs="Cambria Math"/>
          </w:rPr>
          <m:t>a,b</m:t>
        </m:r>
      </m:oMath>
      <w:r>
        <w:rPr>
          <w:color w:val="FF0000"/>
        </w:rPr>
        <w:t>的方程组，解之即可；</w:t>
      </w:r>
    </w:p>
    <w:p w14:paraId="302BBC02">
      <w:pPr>
        <w:shd w:val="clear" w:color="auto" w:fill="F2F2F2"/>
        <w:spacing w:line="360" w:lineRule="auto"/>
        <w:jc w:val="left"/>
      </w:pPr>
      <w:r>
        <w:rPr>
          <w:color w:val="FF0000"/>
        </w:rPr>
        <w:t>（2）由（1）得</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的解析式，从而求得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，利用数轴穿根法求得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与</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的解，由此求得</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的单调区间；</w:t>
      </w:r>
    </w:p>
    <w:p w14:paraId="18D85306">
      <w:pPr>
        <w:shd w:val="clear" w:color="auto" w:fill="F2F2F2"/>
        <w:spacing w:line="360" w:lineRule="auto"/>
        <w:jc w:val="left"/>
      </w:pPr>
      <w:r>
        <w:rPr>
          <w:color w:val="FF0000"/>
        </w:rPr>
        <w:t>（3）结合（2）中结论，利用零点存在定理，依次分类讨论区间</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与</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的零点的情况，从而利用导数与函数的极值点的关系求得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的极值点个数.</w:t>
      </w:r>
    </w:p>
    <w:p w14:paraId="3DF5CCCB">
      <w:pPr>
        <w:shd w:val="clear" w:color="auto" w:fill="F2F2F2"/>
        <w:spacing w:line="360" w:lineRule="auto"/>
        <w:jc w:val="left"/>
      </w:pPr>
      <w:r>
        <w:rPr>
          <w:color w:val="FF0000"/>
        </w:rPr>
        <w:t>【详解】（1）因为</w:t>
      </w:r>
      <m:oMath>
        <m:r>
          <m:rPr/>
          <w:rPr>
            <w:rFonts w:ascii="Cambria Math" w:hAnsi="Cambria Math" w:cs="Cambria Math"/>
          </w:rPr>
          <m:t>f(x)=x−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ax+b</m:t>
            </m:r>
            <m:ctrlPr>
              <w:rPr>
                <w:rFonts w:ascii="Cambria Math" w:hAnsi="Cambria Math"/>
              </w:rPr>
            </m:ctrlPr>
          </m:sup>
        </m:sSup>
        <m:r>
          <m:rPr/>
          <w:rPr>
            <w:rFonts w:ascii="Cambria Math" w:hAnsi="Cambria Math" w:cs="Cambria Math"/>
          </w:rPr>
          <m:t>,x∈</m:t>
        </m:r>
        <m:r>
          <m:rPr>
            <m:nor/>
            <m:sty m:val="p"/>
          </m:rPr>
          <w:rPr>
            <w:rFonts w:ascii="Cambria Math" w:hAnsi="Cambria Math" w:cs="Cambria Math"/>
            <w:b w:val="0"/>
            <w:i w:val="0"/>
          </w:rPr>
          <m:t>R</m:t>
        </m:r>
      </m:oMath>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ax+b</m:t>
            </m:r>
            <m:ctrlPr>
              <w:rPr>
                <w:rFonts w:ascii="Cambria Math" w:hAnsi="Cambria Math"/>
              </w:rPr>
            </m:ctrlPr>
          </m:sup>
        </m:sSup>
      </m:oMath>
      <w:r>
        <w:rPr>
          <w:color w:val="FF0000"/>
        </w:rPr>
        <w:t>，</w:t>
      </w:r>
    </w:p>
    <w:p w14:paraId="19BE69C1">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w:rPr>
            <w:rFonts w:ascii="Cambria Math" w:hAnsi="Cambria Math" w:cs="Cambria Math"/>
          </w:rPr>
          <m:t>(1,f(1))</m:t>
        </m:r>
      </m:oMath>
      <w:r>
        <w:rPr>
          <w:color w:val="FF0000"/>
        </w:rPr>
        <w:t>处的切线方程为</w:t>
      </w:r>
      <m:oMath>
        <m:r>
          <m:rPr/>
          <w:rPr>
            <w:rFonts w:ascii="Cambria Math" w:hAnsi="Cambria Math" w:cs="Cambria Math"/>
          </w:rPr>
          <m:t>y=−x+1</m:t>
        </m:r>
      </m:oMath>
      <w:r>
        <w:rPr>
          <w:color w:val="FF0000"/>
        </w:rPr>
        <w:t>，</w:t>
      </w:r>
    </w:p>
    <w:p w14:paraId="38EBDB11">
      <w:pPr>
        <w:shd w:val="clear" w:color="auto" w:fill="F2F2F2"/>
        <w:spacing w:line="360" w:lineRule="auto"/>
        <w:jc w:val="left"/>
      </w:pPr>
      <w:r>
        <w:rPr>
          <w:color w:val="FF0000"/>
        </w:rPr>
        <w:t>所以</w:t>
      </w:r>
      <m:oMath>
        <m:r>
          <m:rPr/>
          <w:rPr>
            <w:rFonts w:ascii="Cambria Math" w:hAnsi="Cambria Math" w:cs="Cambria Math"/>
          </w:rPr>
          <m:t>f(1)=−1+1=0</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(1)=−1</m:t>
        </m:r>
      </m:oMath>
      <w:r>
        <w:rPr>
          <w:color w:val="FF0000"/>
        </w:rPr>
        <w:t>，</w:t>
      </w:r>
    </w:p>
    <w:p w14:paraId="4B3FFFBB">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1−</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a+b</m:t>
                    </m:r>
                    <m:ctrlPr>
                      <w:rPr>
                        <w:rFonts w:ascii="Cambria Math" w:hAnsi="Cambria Math"/>
                      </w:rPr>
                    </m:ctrlPr>
                  </m:sup>
                </m:sSup>
                <m:r>
                  <m:rPr/>
                  <w:rPr>
                    <w:rFonts w:ascii="Cambria Math" w:hAnsi="Cambria Math" w:cs="Cambria Math"/>
                  </w:rPr>
                  <m:t>=0</m:t>
                </m:r>
                <m:ctrlPr>
                  <w:rPr>
                    <w:rFonts w:ascii="Cambria Math" w:hAnsi="Cambria Math"/>
                  </w:rPr>
                </m:ctrlPr>
              </m:e>
              <m:e>
                <m:r>
                  <m:rPr/>
                  <w:rPr>
                    <w:rFonts w:ascii="Cambria Math" w:hAnsi="Cambria Math" w:cs="Cambria Math"/>
                  </w:rPr>
                  <m:t>1−</m:t>
                </m:r>
                <m:d>
                  <m:dPr>
                    <m:ctrlPr>
                      <w:rPr>
                        <w:rFonts w:ascii="Cambria Math" w:hAnsi="Cambria Math"/>
                      </w:rPr>
                    </m:ctrlPr>
                  </m:dPr>
                  <m:e>
                    <m:r>
                      <m:rPr/>
                      <w:rPr>
                        <w:rFonts w:ascii="Cambria Math" w:hAnsi="Cambria Math" w:cs="Cambria Math"/>
                      </w:rPr>
                      <m:t>3+a</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a+b</m:t>
                    </m:r>
                    <m:ctrlPr>
                      <w:rPr>
                        <w:rFonts w:ascii="Cambria Math" w:hAnsi="Cambria Math"/>
                      </w:rPr>
                    </m:ctrlPr>
                  </m:sup>
                </m:sSup>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a=−1</m:t>
                </m:r>
                <m:ctrlPr>
                  <w:rPr>
                    <w:rFonts w:ascii="Cambria Math" w:hAnsi="Cambria Math"/>
                  </w:rPr>
                </m:ctrlPr>
              </m:e>
              <m:e>
                <m:r>
                  <m:rPr/>
                  <w:rPr>
                    <w:rFonts w:ascii="Cambria Math" w:hAnsi="Cambria Math" w:cs="Cambria Math"/>
                  </w:rPr>
                  <m:t>b=1</m:t>
                </m:r>
                <m:ctrlPr>
                  <w:rPr>
                    <w:rFonts w:ascii="Cambria Math" w:hAnsi="Cambria Math"/>
                  </w:rPr>
                </m:ctrlPr>
              </m:e>
            </m:eqArr>
            <m:ctrlPr>
              <w:rPr>
                <w:rFonts w:ascii="Cambria Math" w:hAnsi="Cambria Math"/>
              </w:rPr>
            </m:ctrlPr>
          </m:e>
        </m:d>
      </m:oMath>
      <w:r>
        <w:rPr>
          <w:color w:val="FF0000"/>
        </w:rPr>
        <w:t>，</w:t>
      </w:r>
    </w:p>
    <w:p w14:paraId="714279A1">
      <w:pPr>
        <w:shd w:val="clear" w:color="auto" w:fill="F2F2F2"/>
        <w:spacing w:line="360" w:lineRule="auto"/>
        <w:jc w:val="left"/>
      </w:pPr>
      <w:r>
        <w:rPr>
          <w:color w:val="FF0000"/>
        </w:rPr>
        <w:t>所以</w:t>
      </w:r>
      <m:oMath>
        <m:r>
          <m:rPr/>
          <w:rPr>
            <w:rFonts w:ascii="Cambria Math" w:hAnsi="Cambria Math" w:cs="Cambria Math"/>
          </w:rPr>
          <m:t>a=−1,b=1</m:t>
        </m:r>
      </m:oMath>
      <w:r>
        <w:rPr>
          <w:color w:val="FF0000"/>
        </w:rPr>
        <w:t>.</w:t>
      </w:r>
    </w:p>
    <w:p w14:paraId="1E410762">
      <w:pPr>
        <w:shd w:val="clear" w:color="auto" w:fill="F2F2F2"/>
        <w:spacing w:line="360" w:lineRule="auto"/>
        <w:jc w:val="left"/>
      </w:pPr>
      <w:r>
        <w:rPr>
          <w:color w:val="FF0000"/>
        </w:rPr>
        <w:t>（2）由（1）得</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R</m:t>
            </m:r>
            <m:ctrlPr>
              <w:rPr>
                <w:rFonts w:ascii="Cambria Math" w:hAnsi="Cambria Math"/>
              </w:rPr>
            </m:ctrlPr>
          </m:e>
        </m:d>
      </m:oMath>
      <w:r>
        <w:rPr>
          <w:color w:val="FF0000"/>
        </w:rPr>
        <w:t>，</w:t>
      </w:r>
    </w:p>
    <w:p w14:paraId="3FC4F1AD">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−6x+6</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oMath>
      <w:r>
        <w:rPr>
          <w:color w:val="FF0000"/>
        </w:rPr>
        <w:t>，</w:t>
      </w:r>
    </w:p>
    <w:p w14:paraId="017840BC">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−6x+6=0</m:t>
        </m:r>
      </m:oMath>
      <w:r>
        <w:rPr>
          <w:color w:val="FF0000"/>
        </w:rPr>
        <w:t>，解得</w:t>
      </w:r>
      <m:oMath>
        <m:r>
          <m:rPr/>
          <w:rPr>
            <w:rFonts w:ascii="Cambria Math" w:hAnsi="Cambria Math" w:cs="Cambria Math"/>
          </w:rPr>
          <m:t>x=3±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7D581953">
      <w:pPr>
        <w:shd w:val="clear" w:color="auto" w:fill="F2F2F2"/>
        <w:spacing w:line="360" w:lineRule="auto"/>
        <w:jc w:val="left"/>
      </w:pPr>
      <w:r>
        <w:rPr>
          <w:color w:val="FF0000"/>
        </w:rPr>
        <w:t>易知</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&gt;0</m:t>
        </m:r>
      </m:oMath>
      <w:r>
        <w:rPr>
          <w:color w:val="FF0000"/>
        </w:rPr>
        <w:t>恒成立，</w:t>
      </w:r>
    </w:p>
    <w:p w14:paraId="37D08BBA">
      <w:pPr>
        <w:shd w:val="clear" w:color="auto" w:fill="F2F2F2"/>
        <w:spacing w:line="360" w:lineRule="auto"/>
        <w:jc w:val="left"/>
      </w:pPr>
      <w:r>
        <w:rPr>
          <w:color w:val="FF0000"/>
        </w:rPr>
        <w:t>所以令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，解得</w:t>
      </w:r>
      <m:oMath>
        <m:r>
          <m:rPr/>
          <w:rPr>
            <w:rFonts w:ascii="Cambria Math" w:hAnsi="Cambria Math" w:cs="Cambria Math"/>
          </w:rPr>
          <m:t>0&lt;x&lt;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或</w:t>
      </w:r>
      <m:oMath>
        <m:r>
          <m:rPr/>
          <w:rPr>
            <w:rFonts w:ascii="Cambria Math" w:hAnsi="Cambria Math" w:cs="Cambria Math"/>
          </w:rPr>
          <m:t>x&gt;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，解得</w:t>
      </w:r>
      <m:oMath>
        <m:r>
          <m:rPr/>
          <w:rPr>
            <w:rFonts w:ascii="Cambria Math" w:hAnsi="Cambria Math" w:cs="Cambria Math"/>
          </w:rPr>
          <m:t>x&lt;0</m:t>
        </m:r>
      </m:oMath>
      <w:r>
        <w:rPr>
          <w:color w:val="FF0000"/>
        </w:rPr>
        <w:t>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568D2647">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上单调递减，在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上单调递增，</w:t>
      </w:r>
    </w:p>
    <w:p w14:paraId="0002451E">
      <w:pPr>
        <w:shd w:val="clear" w:color="auto" w:fill="F2F2F2"/>
        <w:spacing w:line="360" w:lineRule="auto"/>
        <w:jc w:val="left"/>
      </w:pPr>
      <w:r>
        <w:rPr>
          <w:color w:val="FF0000"/>
        </w:rPr>
        <w:t>即</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的单调递减区间为</w:t>
      </w:r>
      <m:oMath>
        <m:d>
          <m:dPr>
            <m:ctrlPr>
              <w:rPr>
                <w:rFonts w:ascii="Cambria Math" w:hAnsi="Cambria Math"/>
              </w:rPr>
            </m:ctrlPr>
          </m:dPr>
          <m:e>
            <m:r>
              <m:rPr/>
              <w:rPr>
                <w:rFonts w:ascii="Cambria Math" w:hAnsi="Cambria Math" w:cs="Cambria Math"/>
              </w:rPr>
              <m:t>0,3−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和</w:t>
      </w:r>
      <m:oMath>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，单调递增区间为</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和</w:t>
      </w:r>
      <m:oMath>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722242C6">
      <w:pPr>
        <w:shd w:val="clear" w:color="auto" w:fill="F2F2F2"/>
        <w:spacing w:line="360" w:lineRule="auto"/>
        <w:jc w:val="left"/>
      </w:pPr>
      <w:r>
        <w:rPr>
          <w:color w:val="FF0000"/>
        </w:rPr>
        <w:t>（3）由（1）得</w:t>
      </w:r>
      <m:oMath>
        <m:r>
          <m:rPr/>
          <w:rPr>
            <w:rFonts w:ascii="Cambria Math" w:hAnsi="Cambria Math" w:cs="Cambria Math"/>
          </w:rPr>
          <m:t>f(x)=x−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R</m:t>
            </m:r>
            <m:ctrlPr>
              <w:rPr>
                <w:rFonts w:ascii="Cambria Math" w:hAnsi="Cambria Math"/>
              </w:rPr>
            </m:ctrlPr>
          </m:e>
        </m:d>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oMath>
      <w:r>
        <w:rPr>
          <w:color w:val="FF0000"/>
        </w:rPr>
        <w:t>，</w:t>
      </w:r>
    </w:p>
    <w:p w14:paraId="27688C96">
      <w:pPr>
        <w:shd w:val="clear" w:color="auto" w:fill="F2F2F2"/>
        <w:spacing w:line="360" w:lineRule="auto"/>
        <w:jc w:val="left"/>
      </w:pPr>
      <w:r>
        <w:rPr>
          <w:color w:val="FF0000"/>
        </w:rPr>
        <w:t>由（2）知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上单调递减，在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上单调递增，</w:t>
      </w:r>
    </w:p>
    <w:p w14:paraId="70E6120F">
      <w:pPr>
        <w:shd w:val="clear" w:color="auto" w:fill="F2F2F2"/>
        <w:spacing w:line="360" w:lineRule="auto"/>
        <w:jc w:val="left"/>
      </w:pPr>
      <w:r>
        <w:rPr>
          <w:color w:val="FF0000"/>
        </w:rPr>
        <w:t>当</w:t>
      </w:r>
      <m:oMath>
        <m:r>
          <m:rPr/>
          <w:rPr>
            <w:rFonts w:ascii="Cambria Math" w:hAnsi="Cambria Math" w:cs="Cambria Math"/>
          </w:rPr>
          <m:t>x&lt;0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=1−4</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&lt;0</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=1&gt;0</m:t>
        </m:r>
      </m:oMath>
      <w:r>
        <w:rPr>
          <w:color w:val="FF0000"/>
        </w:rPr>
        <w:t>，即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&lt;0</m:t>
        </m:r>
      </m:oMath>
    </w:p>
    <w:p w14:paraId="454FB2CC">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上存在唯一零点，不妨设为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，则</w:t>
      </w:r>
      <m:oMath>
        <m:r>
          <m:rPr/>
          <w:rPr>
            <w:rFonts w:ascii="Cambria Math" w:hAnsi="Cambria Math" w:cs="Cambria Math"/>
          </w:rPr>
          <m:t>−1&lt;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&lt;0</m:t>
        </m:r>
      </m:oMath>
      <w:r>
        <w:rPr>
          <w:color w:val="FF0000"/>
        </w:rPr>
        <w:t>，</w:t>
      </w:r>
    </w:p>
    <w:p w14:paraId="1D8B24F0">
      <w:pPr>
        <w:shd w:val="clear" w:color="auto" w:fill="F2F2F2"/>
        <w:spacing w:line="360" w:lineRule="auto"/>
        <w:jc w:val="left"/>
      </w:pPr>
      <w:r>
        <w:rPr>
          <w:color w:val="FF0000"/>
        </w:rPr>
        <w:t>此时，当</w:t>
      </w:r>
      <m:oMath>
        <m:r>
          <m:rPr/>
          <w:rPr>
            <w:rFonts w:ascii="Cambria Math" w:hAnsi="Cambria Math" w:cs="Cambria Math"/>
          </w:rPr>
          <m: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&lt;x&lt;0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7E14C315">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上有一个极小值点；</w:t>
      </w:r>
    </w:p>
    <w:p w14:paraId="7D8CE9CC">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上单调递减，</w:t>
      </w:r>
    </w:p>
    <w:p w14:paraId="21F229FA">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r>
          <m:rPr/>
          <w:rPr>
            <w:rFonts w:ascii="Cambria Math" w:hAnsi="Cambria Math" w:cs="Cambria Math"/>
          </w:rPr>
          <m:t>&lt;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=1−2&lt;0</m:t>
        </m:r>
      </m:oMath>
      <w:r>
        <w:rPr>
          <w:color w:val="FF0000"/>
        </w:rPr>
        <w:t>，故</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&lt;0</m:t>
        </m:r>
      </m:oMath>
      <w:r>
        <w:rPr>
          <w:color w:val="FF0000"/>
        </w:rPr>
        <w:t>，</w:t>
      </w:r>
    </w:p>
    <w:p w14:paraId="624120D4">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上存在唯一零点，不妨设为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，则</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7954A04">
      <w:pPr>
        <w:shd w:val="clear" w:color="auto" w:fill="F2F2F2"/>
        <w:spacing w:line="360" w:lineRule="auto"/>
        <w:jc w:val="left"/>
      </w:pPr>
      <w:r>
        <w:rPr>
          <w:color w:val="FF0000"/>
        </w:rPr>
        <w:t>此时，当</w:t>
      </w:r>
      <m:oMath>
        <m:r>
          <m:rPr/>
          <w:rPr>
            <w:rFonts w:ascii="Cambria Math" w:hAnsi="Cambria Math" w:cs="Cambria Math"/>
          </w:rPr>
          <m:t>0&lt;x&lt;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&lt;x&lt;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354575F6">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上有一个极大值点；</w:t>
      </w:r>
    </w:p>
    <w:p w14:paraId="44CB379B">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上单调递增，</w:t>
      </w:r>
    </w:p>
    <w:p w14:paraId="43211BF6">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r>
          <m:rPr/>
          <w:rPr>
            <w:rFonts w:ascii="Cambria Math" w:hAnsi="Cambria Math" w:cs="Cambria Math"/>
          </w:rPr>
          <m:t>&gt;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=1&gt;0</m:t>
        </m:r>
      </m:oMath>
      <w:r>
        <w:rPr>
          <w:color w:val="FF0000"/>
        </w:rPr>
        <w:t>，故</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&lt;0</m:t>
        </m:r>
      </m:oMath>
      <w:r>
        <w:rPr>
          <w:color w:val="FF0000"/>
        </w:rPr>
        <w:t>，</w:t>
      </w:r>
    </w:p>
    <w:p w14:paraId="683A805C">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上存在唯一零点，不妨设为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5</m:t>
            </m:r>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275B3B04">
      <w:pPr>
        <w:shd w:val="clear" w:color="auto" w:fill="F2F2F2"/>
        <w:spacing w:line="360" w:lineRule="auto"/>
        <w:jc w:val="left"/>
      </w:pPr>
      <w:r>
        <w:rPr>
          <w:color w:val="FF0000"/>
        </w:rPr>
        <w:t>此时，当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5</m:t>
            </m:r>
            <m:ctrlPr>
              <w:rPr>
                <w:rFonts w:ascii="Cambria Math" w:hAnsi="Cambria Math"/>
              </w:rPr>
            </m:ctrlPr>
          </m:sub>
        </m:sSub>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&lt;x&lt;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71F3CA03">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上有一个极小值点；</w:t>
      </w:r>
    </w:p>
    <w:p w14:paraId="3099D2D2">
      <w:pPr>
        <w:shd w:val="clear" w:color="auto" w:fill="F2F2F2"/>
        <w:spacing w:line="360" w:lineRule="auto"/>
        <w:jc w:val="left"/>
      </w:pPr>
      <w:r>
        <w:rPr>
          <w:color w:val="FF0000"/>
        </w:rPr>
        <w:t>当</w:t>
      </w:r>
      <m:oMath>
        <m:r>
          <m:rPr/>
          <w:rPr>
            <w:rFonts w:ascii="Cambria Math" w:hAnsi="Cambria Math" w:cs="Cambria Math"/>
          </w:rPr>
          <m:t>x&gt;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&gt;3</m:t>
        </m:r>
      </m:oMath>
      <w:r>
        <w:rPr>
          <w:color w:val="FF0000"/>
        </w:rPr>
        <w:t>时，</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3−x</m:t>
            </m:r>
            <m:ctrlPr>
              <w:rPr>
                <w:rFonts w:ascii="Cambria Math" w:hAnsi="Cambria Math"/>
              </w:rPr>
            </m:ctrlPr>
          </m:e>
        </m:d>
        <m:r>
          <m:rPr/>
          <w:rPr>
            <w:rFonts w:ascii="Cambria Math" w:hAnsi="Cambria Math" w:cs="Cambria Math"/>
          </w:rPr>
          <m:t>&lt;0</m:t>
        </m:r>
      </m:oMath>
      <w:r>
        <w:rPr>
          <w:color w:val="FF0000"/>
        </w:rPr>
        <w:t>，</w:t>
      </w:r>
    </w:p>
    <w:p w14:paraId="18399457">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&gt;0</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73FC7D1B">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上无极值点；</w:t>
      </w:r>
    </w:p>
    <w:p w14:paraId="38587B28">
      <w:pPr>
        <w:shd w:val="clear" w:color="auto" w:fill="F2F2F2"/>
        <w:spacing w:line="360" w:lineRule="auto"/>
        <w:jc w:val="left"/>
      </w:pPr>
      <w:r>
        <w:rPr>
          <w:color w:val="FF0000"/>
        </w:rPr>
        <w:t>综上：</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和</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上各有一个极小值点，在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上有一个极大值点，共有</w:t>
      </w:r>
      <m:oMath>
        <m:r>
          <m:rPr/>
          <w:rPr>
            <w:rFonts w:ascii="Cambria Math" w:hAnsi="Cambria Math" w:cs="Cambria Math"/>
          </w:rPr>
          <m:t>3</m:t>
        </m:r>
      </m:oMath>
      <w:r>
        <w:rPr>
          <w:color w:val="FF0000"/>
        </w:rPr>
        <w:t>个极值点.</w:t>
      </w:r>
    </w:p>
    <w:p w14:paraId="35797B3C">
      <w:pPr>
        <w:shd w:val="clear" w:color="auto" w:fill="F2F2F2"/>
        <w:spacing w:line="360" w:lineRule="auto"/>
        <w:jc w:val="left"/>
      </w:pPr>
      <w:r>
        <w:rPr>
          <w:color w:val="FF0000"/>
        </w:rPr>
        <w:t>【点睛】关键点睛：本题第3小题的解题关键是判断</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与</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的正负情况，充分利用</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的单调性，寻找特殊点判断即可得解.</w:t>
      </w:r>
    </w:p>
    <w:p w14:paraId="10796E23">
      <w:pPr>
        <w:shd w:val="clear" w:color="auto" w:fill="F2F2F2"/>
        <w:spacing w:line="360" w:lineRule="auto"/>
        <w:jc w:val="left"/>
      </w:pPr>
    </w:p>
    <w:p w14:paraId="1D82F72E">
      <w:pPr>
        <w:spacing w:line="360" w:lineRule="auto"/>
        <w:jc w:val="left"/>
      </w:pPr>
      <w:r>
        <w:t>12．</w:t>
      </w:r>
      <w:r>
        <w:rPr>
          <w:color w:val="C00000"/>
        </w:rPr>
        <w:t>（2023·全国甲卷·高考真题）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m:t>
        </m:r>
        <m:f>
          <m:fPr>
            <m:ctrlPr>
              <w:rPr>
                <w:rFonts w:ascii="Cambria Math" w:hAnsi="Cambria Math"/>
              </w:rPr>
            </m:ctrlPr>
          </m:fPr>
          <m:num>
            <m:r>
              <m:rPr>
                <m:nor/>
                <m:sty m:val="p"/>
              </m:rPr>
              <w:rPr>
                <w:rFonts w:ascii="Cambria Math" w:hAnsi="Cambria Math" w:cs="Cambria Math"/>
                <w:b w:val="0"/>
                <w:i w:val="0"/>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w:t>
      </w:r>
    </w:p>
    <w:p w14:paraId="4451579C">
      <w:pPr>
        <w:spacing w:line="360" w:lineRule="auto"/>
        <w:jc w:val="left"/>
      </w:pPr>
      <w:r>
        <w:t>(1)当</w:t>
      </w:r>
      <m:oMath>
        <m:r>
          <m:rPr/>
          <w:rPr>
            <w:rFonts w:ascii="Cambria Math" w:hAnsi="Cambria Math" w:cs="Cambria Math"/>
          </w:rPr>
          <m:t>a=1</m:t>
        </m:r>
      </m:oMath>
      <w:r>
        <w:t>时，讨论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7F9AC27A">
      <w:pPr>
        <w:spacing w:line="360" w:lineRule="auto"/>
        <w:jc w:val="left"/>
      </w:pPr>
      <w:r>
        <w:t>(2)若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sin</m:t>
        </m:r>
        <m:r>
          <m:rPr/>
          <w:rPr>
            <w:rFonts w:ascii="Cambria Math" w:hAnsi="Cambria Math" w:cs="Cambria Math"/>
          </w:rPr>
          <m:t>x&lt;0</m:t>
        </m:r>
      </m:oMath>
      <w:r>
        <w:t>，求</w:t>
      </w:r>
      <m:oMath>
        <m:r>
          <m:rPr/>
          <w:rPr>
            <w:rFonts w:ascii="Cambria Math" w:hAnsi="Cambria Math" w:cs="Cambria Math"/>
          </w:rPr>
          <m:t>a</m:t>
        </m:r>
      </m:oMath>
      <w:r>
        <w:t>的取值范围．</w:t>
      </w:r>
    </w:p>
    <w:p w14:paraId="6F23B51C">
      <w:pPr>
        <w:shd w:val="clear" w:color="auto" w:fill="F2F2F2"/>
        <w:spacing w:line="360" w:lineRule="auto"/>
        <w:jc w:val="left"/>
      </w:pPr>
      <w:r>
        <w:rPr>
          <w:color w:val="FF0000"/>
        </w:rPr>
        <w:t>【答案】(1)</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w:t>
      </w:r>
    </w:p>
    <w:p w14:paraId="47E7D780">
      <w:pPr>
        <w:shd w:val="clear" w:color="auto" w:fill="F2F2F2"/>
        <w:spacing w:line="360" w:lineRule="auto"/>
        <w:jc w:val="left"/>
      </w:pPr>
      <w:r>
        <w:rPr>
          <w:color w:val="FF0000"/>
        </w:rPr>
        <w:t>(2)</w:t>
      </w:r>
      <m:oMath>
        <m:r>
          <m:rPr/>
          <w:rPr>
            <w:rFonts w:ascii="Cambria Math" w:hAnsi="Cambria Math" w:cs="Cambria Math"/>
          </w:rPr>
          <m:t>a≤0</m:t>
        </m:r>
      </m:oMath>
    </w:p>
    <w:p w14:paraId="24432BBC">
      <w:pPr>
        <w:shd w:val="clear" w:color="auto" w:fill="F2F2F2"/>
        <w:spacing w:line="360" w:lineRule="auto"/>
        <w:jc w:val="left"/>
      </w:pPr>
      <w:r>
        <w:rPr>
          <w:color w:val="FF0000"/>
        </w:rPr>
        <w:t>【分析】（1）代入</w:t>
      </w:r>
      <m:oMath>
        <m:r>
          <m:rPr/>
          <w:rPr>
            <w:rFonts w:ascii="Cambria Math" w:hAnsi="Cambria Math" w:cs="Cambria Math"/>
          </w:rPr>
          <m:t>a=1</m:t>
        </m:r>
      </m:oMath>
      <w:r>
        <w:rPr>
          <w:color w:val="FF0000"/>
        </w:rPr>
        <w:t>后，再对</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求导，同时利用三角函数的平方关系化简</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，再利用换元法判断得其分子与分母的正负情况，从而得解；</w:t>
      </w:r>
    </w:p>
    <w:p w14:paraId="3FF183CB">
      <w:pPr>
        <w:shd w:val="clear" w:color="auto" w:fill="F2F2F2"/>
        <w:spacing w:line="360" w:lineRule="auto"/>
        <w:jc w:val="left"/>
      </w:pPr>
      <w:r>
        <w:rPr>
          <w:color w:val="FF0000"/>
        </w:rPr>
        <w:t>（2）法一：构造函数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oMath>
      <w:r>
        <w:rPr>
          <w:color w:val="FF0000"/>
        </w:rPr>
        <w:t>，从而得到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，注意到</w:t>
      </w:r>
      <m:oMath>
        <m:r>
          <m:rPr/>
          <w:rPr>
            <w:rFonts w:ascii="Cambria Math" w:hAnsi="Cambria Math" w:cs="Cambria Math"/>
          </w:rPr>
          <m: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，从而得到</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，进而得到</w:t>
      </w:r>
      <m:oMath>
        <m:r>
          <m:rPr/>
          <w:rPr>
            <w:rFonts w:ascii="Cambria Math" w:hAnsi="Cambria Math" w:cs="Cambria Math"/>
          </w:rPr>
          <m:t>a≤0</m:t>
        </m:r>
      </m:oMath>
      <w:r>
        <w:rPr>
          <w:color w:val="FF0000"/>
        </w:rPr>
        <w:t>，再分类讨论</w:t>
      </w:r>
      <m:oMath>
        <m:r>
          <m:rPr/>
          <w:rPr>
            <w:rFonts w:ascii="Cambria Math" w:hAnsi="Cambria Math" w:cs="Cambria Math"/>
          </w:rPr>
          <m:t>a=0</m:t>
        </m:r>
      </m:oMath>
      <w:r>
        <w:rPr>
          <w:color w:val="FF0000"/>
        </w:rPr>
        <w:t>与</w:t>
      </w:r>
      <m:oMath>
        <m:r>
          <m:rPr/>
          <w:rPr>
            <w:rFonts w:ascii="Cambria Math" w:hAnsi="Cambria Math" w:cs="Cambria Math"/>
          </w:rPr>
          <m:t>a&lt;0</m:t>
        </m:r>
      </m:oMath>
      <w:r>
        <w:rPr>
          <w:color w:val="FF0000"/>
        </w:rPr>
        <w:t>两种情况即可得解；</w:t>
      </w:r>
    </w:p>
    <w:p w14:paraId="2F59DAF0">
      <w:pPr>
        <w:shd w:val="clear" w:color="auto" w:fill="F2F2F2"/>
        <w:spacing w:line="360" w:lineRule="auto"/>
        <w:jc w:val="left"/>
      </w:pPr>
      <w:r>
        <w:rPr>
          <w:color w:val="FF0000"/>
        </w:rPr>
        <w:t>法二：先化简并判断得</w:t>
      </w:r>
      <m:oMath>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&lt;0</m:t>
        </m:r>
      </m:oMath>
      <w:r>
        <w:rPr>
          <w:color w:val="FF0000"/>
        </w:rPr>
        <w:t>恒成立，再分类讨论</w:t>
      </w:r>
      <m:oMath>
        <m:r>
          <m:rPr/>
          <w:rPr>
            <w:rFonts w:ascii="Cambria Math" w:hAnsi="Cambria Math" w:cs="Cambria Math"/>
          </w:rPr>
          <m:t>a=0</m:t>
        </m:r>
      </m:oMath>
      <w:r>
        <w:rPr>
          <w:color w:val="FF0000"/>
        </w:rPr>
        <w:t>，</w:t>
      </w:r>
      <m:oMath>
        <m:r>
          <m:rPr/>
          <w:rPr>
            <w:rFonts w:ascii="Cambria Math" w:hAnsi="Cambria Math" w:cs="Cambria Math"/>
          </w:rPr>
          <m:t>a&lt;0</m:t>
        </m:r>
      </m:oMath>
      <w:r>
        <w:rPr>
          <w:color w:val="FF0000"/>
        </w:rPr>
        <w:t>与</w:t>
      </w:r>
      <m:oMath>
        <m:r>
          <m:rPr/>
          <w:rPr>
            <w:rFonts w:ascii="Cambria Math" w:hAnsi="Cambria Math" w:cs="Cambria Math"/>
          </w:rPr>
          <m:t>a&gt;0</m:t>
        </m:r>
      </m:oMath>
      <w:r>
        <w:rPr>
          <w:color w:val="FF0000"/>
        </w:rPr>
        <w:t>三种情况，利用零点存在定理与隐零点的知识判断得</w:t>
      </w:r>
      <m:oMath>
        <m:r>
          <m:rPr/>
          <w:rPr>
            <w:rFonts w:ascii="Cambria Math" w:hAnsi="Cambria Math" w:cs="Cambria Math"/>
          </w:rPr>
          <m:t>a&gt;0</m:t>
        </m:r>
      </m:oMath>
      <w:r>
        <w:rPr>
          <w:color w:val="FF0000"/>
        </w:rPr>
        <w:t>时不满足题意，从而得解.</w:t>
      </w:r>
    </w:p>
    <w:p w14:paraId="2530FB03">
      <w:pPr>
        <w:shd w:val="clear" w:color="auto" w:fill="F2F2F2"/>
        <w:spacing w:line="360" w:lineRule="auto"/>
        <w:jc w:val="left"/>
      </w:pPr>
      <w:r>
        <w:rPr>
          <w:color w:val="FF0000"/>
        </w:rPr>
        <w:t>【详解】（1）因为</w:t>
      </w:r>
      <m:oMath>
        <m:r>
          <m:rPr/>
          <w:rPr>
            <w:rFonts w:ascii="Cambria Math" w:hAnsi="Cambria Math" w:cs="Cambria Math"/>
          </w:rPr>
          <m:t>a=1</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631A630D">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x−2</m:t>
            </m:r>
            <m:r>
              <m:rPr>
                <m:sty m:val="p"/>
              </m:rPr>
              <w:rPr>
                <w:rFonts w:ascii="Cambria Math" w:hAnsi="Cambria Math" w:cs="Cambria Math"/>
              </w:rPr>
              <m:t>cos</m:t>
            </m:r>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ctrlPr>
                  <w:rPr>
                    <w:rFonts w:ascii="Cambria Math" w:hAnsi="Cambria Math"/>
                  </w:rPr>
                </m:ctrlPr>
              </m:e>
            </m:d>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x+2</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ctrlPr>
              <w:rPr>
                <w:rFonts w:ascii="Cambria Math" w:hAnsi="Cambria Math"/>
              </w:rPr>
            </m:ctrlPr>
          </m:den>
        </m:f>
      </m:oMath>
    </w:p>
    <w:p w14:paraId="0656D613">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x−2</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e>
            </m:d>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x−2</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ctrlPr>
              <w:rPr>
                <w:rFonts w:ascii="Cambria Math" w:hAnsi="Cambria Math"/>
              </w:rPr>
            </m:ctrlPr>
          </m:den>
        </m:f>
      </m:oMath>
      <w:r>
        <w:rPr>
          <w:color w:val="FF0000"/>
        </w:rPr>
        <w:t>，</w:t>
      </w:r>
    </w:p>
    <w:p w14:paraId="4C5F3D0A">
      <w:pPr>
        <w:shd w:val="clear" w:color="auto" w:fill="F2F2F2"/>
        <w:spacing w:line="360" w:lineRule="auto"/>
        <w:jc w:val="left"/>
      </w:pPr>
      <w:r>
        <w:rPr>
          <w:color w:val="FF0000"/>
        </w:rPr>
        <w:t>令</w:t>
      </w:r>
      <m:oMath>
        <m:r>
          <m:rPr/>
          <w:rPr>
            <w:rFonts w:ascii="Cambria Math" w:hAnsi="Cambria Math" w:cs="Cambria Math"/>
          </w:rPr>
          <m:t>t=</m:t>
        </m:r>
        <m:r>
          <m:rPr>
            <m:sty m:val="p"/>
          </m:rPr>
          <w:rPr>
            <w:rFonts w:ascii="Cambria Math" w:hAnsi="Cambria Math" w:cs="Cambria Math"/>
          </w:rPr>
          <m:t>cos</m:t>
        </m:r>
        <m:r>
          <m:rPr/>
          <w:rPr>
            <w:rFonts w:ascii="Cambria Math" w:hAnsi="Cambria Math" w:cs="Cambria Math"/>
          </w:rPr>
          <m:t>x</m:t>
        </m:r>
      </m:oMath>
      <w:r>
        <w:rPr>
          <w:color w:val="FF0000"/>
        </w:rPr>
        <w:t>，由于</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r>
          <m:rPr/>
          <w:rPr>
            <w:rFonts w:ascii="Cambria Math" w:hAnsi="Cambria Math" w:cs="Cambria Math"/>
          </w:rPr>
          <m:t>t=</m:t>
        </m:r>
        <m:r>
          <m:rPr>
            <m:sty m:val="p"/>
          </m:rPr>
          <w:rPr>
            <w:rFonts w:ascii="Cambria Math" w:hAnsi="Cambria Math" w:cs="Cambria Math"/>
          </w:rPr>
          <m:t>cos</m:t>
        </m:r>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w:p>
    <w:p w14:paraId="7CB593ED">
      <w:pPr>
        <w:shd w:val="clear" w:color="auto" w:fill="F2F2F2"/>
        <w:spacing w:line="360" w:lineRule="auto"/>
        <w:jc w:val="left"/>
      </w:pPr>
      <w:r>
        <w:rPr>
          <w:color w:val="FF0000"/>
        </w:rPr>
        <w:t>所以</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t−1</m:t>
            </m:r>
            <m:ctrlPr>
              <w:rPr>
                <w:rFonts w:ascii="Cambria Math" w:hAnsi="Cambria Math"/>
              </w:rPr>
            </m:ctrlPr>
          </m:e>
        </m:d>
        <m:r>
          <m:rPr/>
          <w:rPr>
            <w:rFonts w:ascii="Cambria Math" w:hAnsi="Cambria Math" w:cs="Cambria Math"/>
          </w:rPr>
          <m:t>+2</m:t>
        </m:r>
        <m:d>
          <m:dPr>
            <m:ctrlPr>
              <w:rPr>
                <w:rFonts w:ascii="Cambria Math" w:hAnsi="Cambria Math"/>
              </w:rPr>
            </m:ctrlPr>
          </m:dPr>
          <m:e>
            <m:r>
              <m:rPr/>
              <w:rPr>
                <w:rFonts w:ascii="Cambria Math" w:hAnsi="Cambria Math" w:cs="Cambria Math"/>
              </w:rPr>
              <m:t>t+1</m:t>
            </m:r>
            <m:ctrlPr>
              <w:rPr>
                <w:rFonts w:ascii="Cambria Math" w:hAnsi="Cambria Math"/>
              </w:rPr>
            </m:ctrlPr>
          </m:e>
        </m:d>
        <m:d>
          <m:dPr>
            <m:ctrlPr>
              <w:rPr>
                <w:rFonts w:ascii="Cambria Math" w:hAnsi="Cambria Math"/>
              </w:rPr>
            </m:ctrlPr>
          </m:dPr>
          <m:e>
            <m:r>
              <m:rPr/>
              <w:rPr>
                <w:rFonts w:ascii="Cambria Math" w:hAnsi="Cambria Math" w:cs="Cambria Math"/>
              </w:rPr>
              <m:t>t−1</m:t>
            </m:r>
            <m:ctrlPr>
              <w:rPr>
                <w:rFonts w:ascii="Cambria Math" w:hAnsi="Cambria Math"/>
              </w:rPr>
            </m:ctrlPr>
          </m:e>
        </m:d>
      </m:oMath>
      <w:r>
        <w:rPr>
          <w:color w:val="FF0000"/>
        </w:rPr>
        <w:t xml:space="preserve"> </w:t>
      </w:r>
      <m:oMath>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+2t+2</m:t>
            </m:r>
            <m:ctrlPr>
              <w:rPr>
                <w:rFonts w:ascii="Cambria Math" w:hAnsi="Cambria Math"/>
              </w:rPr>
            </m:ctrlPr>
          </m:e>
        </m:d>
        <m:d>
          <m:dPr>
            <m:ctrlPr>
              <w:rPr>
                <w:rFonts w:ascii="Cambria Math" w:hAnsi="Cambria Math"/>
              </w:rPr>
            </m:ctrlPr>
          </m:dPr>
          <m:e>
            <m:r>
              <m:rPr/>
              <w:rPr>
                <w:rFonts w:ascii="Cambria Math" w:hAnsi="Cambria Math" w:cs="Cambria Math"/>
              </w:rPr>
              <m:t>t−1</m:t>
            </m:r>
            <m:ctrlPr>
              <w:rPr>
                <w:rFonts w:ascii="Cambria Math" w:hAnsi="Cambria Math"/>
              </w:rPr>
            </m:ctrlPr>
          </m:e>
        </m:d>
      </m:oMath>
      <w:r>
        <w:rPr>
          <w:color w:val="FF0000"/>
        </w:rPr>
        <w:t>，</w:t>
      </w:r>
    </w:p>
    <w:p w14:paraId="5CF8EF7F">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+2t+2=</m:t>
        </m:r>
        <m:sSup>
          <m:sSupPr>
            <m:ctrlPr>
              <w:rPr>
                <w:rFonts w:ascii="Cambria Math" w:hAnsi="Cambria Math"/>
              </w:rPr>
            </m:ctrlPr>
          </m:sSupPr>
          <m:e>
            <m:d>
              <m:dPr>
                <m:ctrlPr>
                  <w:rPr>
                    <w:rFonts w:ascii="Cambria Math" w:hAnsi="Cambria Math"/>
                  </w:rPr>
                </m:ctrlPr>
              </m:dPr>
              <m:e>
                <m:r>
                  <m:rPr/>
                  <w:rPr>
                    <w:rFonts w:ascii="Cambria Math" w:hAnsi="Cambria Math" w:cs="Cambria Math"/>
                  </w:rPr>
                  <m:t>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+1&gt;0</m:t>
        </m:r>
      </m:oMath>
      <w:r>
        <w:rPr>
          <w:color w:val="FF0000"/>
        </w:rPr>
        <w:t>，</w:t>
      </w:r>
      <m:oMath>
        <m:r>
          <m:rPr/>
          <w:rPr>
            <w:rFonts w:ascii="Cambria Math" w:hAnsi="Cambria Math" w:cs="Cambria Math"/>
          </w:rPr>
          <m:t>t−1&lt;0</m:t>
        </m:r>
      </m:oMath>
      <w:r>
        <w:rPr>
          <w:color w:val="FF0000"/>
        </w:rPr>
        <w:t>，</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&gt;0</m:t>
        </m:r>
      </m:oMath>
      <w:r>
        <w:rPr>
          <w:color w:val="FF0000"/>
        </w:rPr>
        <w:t>，</w:t>
      </w:r>
    </w:p>
    <w:p w14:paraId="5508B37A">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x−2</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&lt;0</m:t>
        </m:r>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上恒成立，</w:t>
      </w:r>
    </w:p>
    <w:p w14:paraId="49DA2F14">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w:t>
      </w:r>
    </w:p>
    <w:p w14:paraId="524CF159">
      <w:pPr>
        <w:shd w:val="clear" w:color="auto" w:fill="F2F2F2"/>
        <w:spacing w:line="360" w:lineRule="auto"/>
        <w:jc w:val="left"/>
      </w:pPr>
      <w:r>
        <w:rPr>
          <w:color w:val="FF0000"/>
        </w:rPr>
        <w:t>（2）法一：</w:t>
      </w:r>
    </w:p>
    <w:p w14:paraId="6CD3D06D">
      <w:pPr>
        <w:shd w:val="clear" w:color="auto" w:fill="F2F2F2"/>
        <w:spacing w:line="360" w:lineRule="auto"/>
        <w:jc w:val="left"/>
      </w:pPr>
      <w:r>
        <w:rPr>
          <w:color w:val="FF0000"/>
        </w:rPr>
        <w:t>构建</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x=ax−</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d>
          <m:dPr>
            <m:ctrlPr>
              <w:rPr>
                <w:rFonts w:ascii="Cambria Math" w:hAnsi="Cambria Math"/>
              </w:rPr>
            </m:ctrlPr>
          </m:dPr>
          <m:e>
            <m:r>
              <m:rPr/>
              <w:rPr>
                <w:rFonts w:ascii="Cambria Math" w:hAnsi="Cambria Math" w:cs="Cambria Math"/>
              </w:rPr>
              <m:t>0&lt;x&lt;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14EFD16C">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d>
          <m:dPr>
            <m:ctrlPr>
              <w:rPr>
                <w:rFonts w:ascii="Cambria Math" w:hAnsi="Cambria Math"/>
              </w:rPr>
            </m:ctrlPr>
          </m:dPr>
          <m:e>
            <m:r>
              <m:rPr/>
              <w:rPr>
                <w:rFonts w:ascii="Cambria Math" w:hAnsi="Cambria Math" w:cs="Cambria Math"/>
              </w:rPr>
              <m:t>0&lt;x&lt;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4F41DE65">
      <w:pPr>
        <w:shd w:val="clear" w:color="auto" w:fill="F2F2F2"/>
        <w:spacing w:line="360" w:lineRule="auto"/>
        <w:jc w:val="left"/>
      </w:pPr>
      <w:r>
        <w:rPr>
          <w:color w:val="FF0000"/>
        </w:rPr>
        <w:t>若</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x&lt;0</m:t>
        </m:r>
      </m:oMath>
      <w:r>
        <w:rPr>
          <w:color w:val="FF0000"/>
        </w:rPr>
        <w:t>，且</w:t>
      </w:r>
      <m:oMath>
        <m:r>
          <m:rPr/>
          <w:rPr>
            <w:rFonts w:ascii="Cambria Math" w:hAnsi="Cambria Math" w:cs="Cambria Math"/>
          </w:rPr>
          <m: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0=0</m:t>
        </m:r>
      </m:oMath>
      <w:r>
        <w:rPr>
          <w:color w:val="FF0000"/>
        </w:rPr>
        <w:t>，</w:t>
      </w:r>
    </w:p>
    <w:p w14:paraId="2CFDB171">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=a−1+1=a≤0</m:t>
        </m:r>
      </m:oMath>
      <w:r>
        <w:rPr>
          <w:color w:val="FF0000"/>
        </w:rPr>
        <w:t>，解得</w:t>
      </w:r>
      <m:oMath>
        <m:r>
          <m:rPr/>
          <w:rPr>
            <w:rFonts w:ascii="Cambria Math" w:hAnsi="Cambria Math" w:cs="Cambria Math"/>
          </w:rPr>
          <m:t>a≤0</m:t>
        </m:r>
      </m:oMath>
      <w:r>
        <w:rPr>
          <w:color w:val="FF0000"/>
        </w:rPr>
        <w:t>，</w:t>
      </w:r>
    </w:p>
    <w:p w14:paraId="1B8D1358">
      <w:pPr>
        <w:shd w:val="clear" w:color="auto" w:fill="F2F2F2"/>
        <w:spacing w:line="360" w:lineRule="auto"/>
        <w:jc w:val="left"/>
      </w:pPr>
      <w:r>
        <w:rPr>
          <w:color w:val="FF0000"/>
        </w:rPr>
        <w:t>当</w:t>
      </w:r>
      <m:oMath>
        <m:r>
          <m:rPr/>
          <w:rPr>
            <w:rFonts w:ascii="Cambria Math" w:hAnsi="Cambria Math" w:cs="Cambria Math"/>
          </w:rPr>
          <m:t>a=0</m:t>
        </m:r>
      </m:oMath>
      <w:r>
        <w:rPr>
          <w:color w:val="FF0000"/>
        </w:rPr>
        <w:t>时，因为</w:t>
      </w:r>
      <m:oMath>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ctrlPr>
              <w:rPr>
                <w:rFonts w:ascii="Cambria Math" w:hAnsi="Cambria Math"/>
              </w:rPr>
            </m:ctrlPr>
          </m:e>
        </m:d>
      </m:oMath>
      <w:r>
        <w:rPr>
          <w:color w:val="FF0000"/>
        </w:rPr>
        <w:t>，</w:t>
      </w:r>
    </w:p>
    <w:p w14:paraId="0E2BE1E7">
      <w:pPr>
        <w:shd w:val="clear" w:color="auto" w:fill="F2F2F2"/>
        <w:spacing w:line="360" w:lineRule="auto"/>
        <w:jc w:val="left"/>
      </w:pPr>
      <w:r>
        <w:rPr>
          <w:color w:val="FF0000"/>
        </w:rPr>
        <w:t>又</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r>
          <m:rPr/>
          <w:rPr>
            <w:rFonts w:ascii="Cambria Math" w:hAnsi="Cambria Math" w:cs="Cambria Math"/>
          </w:rPr>
          <m:t>0&lt;</m:t>
        </m:r>
        <m:r>
          <m:rPr>
            <m:sty m:val="p"/>
          </m:rPr>
          <w:rPr>
            <w:rFonts w:ascii="Cambria Math" w:hAnsi="Cambria Math" w:cs="Cambria Math"/>
          </w:rPr>
          <m:t>sin</m:t>
        </m:r>
        <m:r>
          <m:rPr/>
          <w:rPr>
            <w:rFonts w:ascii="Cambria Math" w:hAnsi="Cambria Math" w:cs="Cambria Math"/>
          </w:rPr>
          <m:t>x&lt;1</m:t>
        </m:r>
      </m:oMath>
      <w:r>
        <w:rPr>
          <w:color w:val="FF0000"/>
        </w:rPr>
        <w:t>，</w:t>
      </w:r>
      <m:oMath>
        <m:r>
          <m:rPr/>
          <w:rPr>
            <w:rFonts w:ascii="Cambria Math" w:hAnsi="Cambria Math" w:cs="Cambria Math"/>
          </w:rPr>
          <m:t>0&lt;</m:t>
        </m:r>
        <m:r>
          <m:rPr>
            <m:sty m:val="p"/>
          </m:rPr>
          <w:rPr>
            <w:rFonts w:ascii="Cambria Math" w:hAnsi="Cambria Math" w:cs="Cambria Math"/>
          </w:rPr>
          <m:t>cos</m:t>
        </m:r>
        <m:r>
          <m:rPr/>
          <w:rPr>
            <w:rFonts w:ascii="Cambria Math" w:hAnsi="Cambria Math" w:cs="Cambria Math"/>
          </w:rPr>
          <m:t>x&lt;1</m:t>
        </m:r>
      </m:oMath>
      <w:r>
        <w:rPr>
          <w:color w:val="FF0000"/>
        </w:rPr>
        <w:t>，则</w:t>
      </w:r>
      <m:oMath>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&gt;1</m:t>
        </m:r>
      </m:oMath>
      <w:r>
        <w:rPr>
          <w:color w:val="FF0000"/>
        </w:rPr>
        <w:t>，</w:t>
      </w:r>
    </w:p>
    <w:p w14:paraId="4486009B">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&lt;0</m:t>
        </m:r>
      </m:oMath>
      <w:r>
        <w:rPr>
          <w:color w:val="FF0000"/>
        </w:rPr>
        <w:t>，满足题意；</w:t>
      </w:r>
    </w:p>
    <w:p w14:paraId="63D22228">
      <w:pPr>
        <w:shd w:val="clear" w:color="auto" w:fill="F2F2F2"/>
        <w:spacing w:line="360" w:lineRule="auto"/>
        <w:jc w:val="left"/>
      </w:pPr>
      <w:r>
        <w:rPr>
          <w:color w:val="FF0000"/>
        </w:rPr>
        <w:t>当</w:t>
      </w:r>
      <m:oMath>
        <m:r>
          <m:rPr/>
          <w:rPr>
            <w:rFonts w:ascii="Cambria Math" w:hAnsi="Cambria Math" w:cs="Cambria Math"/>
          </w:rPr>
          <m:t>a&lt;0</m:t>
        </m:r>
      </m:oMath>
      <w:r>
        <w:rPr>
          <w:color w:val="FF0000"/>
        </w:rPr>
        <w:t>时，由于</w:t>
      </w:r>
      <m:oMath>
        <m:r>
          <m:rPr/>
          <w:rPr>
            <w:rFonts w:ascii="Cambria Math" w:hAnsi="Cambria Math" w:cs="Cambria Math"/>
          </w:rPr>
          <m:t>0&lt;x&lt;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，显然</w:t>
      </w:r>
      <m:oMath>
        <m:r>
          <m:rPr/>
          <w:rPr>
            <w:rFonts w:ascii="Cambria Math" w:hAnsi="Cambria Math" w:cs="Cambria Math"/>
          </w:rPr>
          <m:t>ax&lt;0</m:t>
        </m:r>
      </m:oMath>
      <w:r>
        <w:rPr>
          <w:color w:val="FF0000"/>
        </w:rPr>
        <w:t>，</w:t>
      </w:r>
    </w:p>
    <w:p w14:paraId="0F754F4C">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x=ax−</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x&lt;</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&lt;0</m:t>
        </m:r>
      </m:oMath>
      <w:r>
        <w:rPr>
          <w:color w:val="FF0000"/>
        </w:rPr>
        <w:t>，满足题意；</w:t>
      </w:r>
    </w:p>
    <w:p w14:paraId="226FC644">
      <w:pPr>
        <w:shd w:val="clear" w:color="auto" w:fill="F2F2F2"/>
        <w:spacing w:line="360" w:lineRule="auto"/>
        <w:jc w:val="left"/>
      </w:pPr>
      <w:r>
        <w:rPr>
          <w:color w:val="FF0000"/>
        </w:rPr>
        <w:t>综上所述：若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sin</m:t>
        </m:r>
        <m:r>
          <m:rPr/>
          <w:rPr>
            <w:rFonts w:ascii="Cambria Math" w:hAnsi="Cambria Math" w:cs="Cambria Math"/>
          </w:rPr>
          <m:t>x&lt;0</m:t>
        </m:r>
      </m:oMath>
      <w:r>
        <w:rPr>
          <w:color w:val="FF0000"/>
        </w:rPr>
        <w:t>，等价于</w:t>
      </w:r>
      <m:oMath>
        <m:r>
          <m:rPr/>
          <w:rPr>
            <w:rFonts w:ascii="Cambria Math" w:hAnsi="Cambria Math" w:cs="Cambria Math"/>
          </w:rPr>
          <m:t>a≤0</m:t>
        </m:r>
      </m:oMath>
      <w:r>
        <w:rPr>
          <w:color w:val="FF0000"/>
        </w:rPr>
        <w:t>，</w:t>
      </w:r>
    </w:p>
    <w:p w14:paraId="3515E643">
      <w:pPr>
        <w:shd w:val="clear" w:color="auto" w:fill="F2F2F2"/>
        <w:spacing w:line="360" w:lineRule="auto"/>
        <w:jc w:val="left"/>
      </w:pPr>
      <w:r>
        <w:rPr>
          <w:color w:val="FF0000"/>
        </w:rPr>
        <w:t>所以</w:t>
      </w:r>
      <m:oMath>
        <m:r>
          <m:rPr/>
          <w:rPr>
            <w:rFonts w:ascii="Cambria Math" w:hAnsi="Cambria Math" w:cs="Cambria Math"/>
          </w:rPr>
          <m:t>a</m:t>
        </m:r>
      </m:oMath>
      <w:r>
        <w:rPr>
          <w:color w:val="FF0000"/>
        </w:rPr>
        <w:t>的取值范围为</w:t>
      </w:r>
      <m:oMath>
        <m:d>
          <m:dPr>
            <m:endChr m:val="]"/>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w:t>
      </w:r>
    </w:p>
    <w:p w14:paraId="242F5DBA">
      <w:pPr>
        <w:shd w:val="clear" w:color="auto" w:fill="F2F2F2"/>
        <w:spacing w:line="360" w:lineRule="auto"/>
        <w:jc w:val="left"/>
      </w:pPr>
      <w:r>
        <w:rPr>
          <w:color w:val="FF0000"/>
        </w:rPr>
        <w:t>法二：</w:t>
      </w:r>
    </w:p>
    <w:p w14:paraId="482B63B0">
      <w:pPr>
        <w:shd w:val="clear" w:color="auto" w:fill="F2F2F2"/>
        <w:spacing w:line="360" w:lineRule="auto"/>
        <w:jc w:val="left"/>
      </w:pPr>
      <w:r>
        <w:rPr>
          <w:color w:val="FF0000"/>
        </w:rPr>
        <w:t>因为</w:t>
      </w:r>
      <m:oMath>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d>
              <m:dPr>
                <m:ctrlPr>
                  <w:rPr>
                    <w:rFonts w:ascii="Cambria Math" w:hAnsi="Cambria Math"/>
                  </w:rPr>
                </m:ctrlPr>
              </m:dPr>
              <m:e>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ctrlPr>
                  <w:rPr>
                    <w:rFonts w:ascii="Cambria Math" w:hAnsi="Cambria Math"/>
                  </w:rPr>
                </m:ctrlPr>
              </m:e>
            </m:d>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oMath>
      <w:r>
        <w:rPr>
          <w:color w:val="FF0000"/>
        </w:rPr>
        <w:t>，</w:t>
      </w:r>
    </w:p>
    <w:p w14:paraId="439C3CD7">
      <w:pPr>
        <w:shd w:val="clear" w:color="auto" w:fill="F2F2F2"/>
        <w:spacing w:line="360" w:lineRule="auto"/>
        <w:jc w:val="left"/>
      </w:pPr>
      <w:r>
        <w:rPr>
          <w:color w:val="FF0000"/>
        </w:rPr>
        <w:t>因为</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r>
          <m:rPr/>
          <w:rPr>
            <w:rFonts w:ascii="Cambria Math" w:hAnsi="Cambria Math" w:cs="Cambria Math"/>
          </w:rPr>
          <m:t>0&lt;</m:t>
        </m:r>
        <m:r>
          <m:rPr>
            <m:sty m:val="p"/>
          </m:rPr>
          <w:rPr>
            <w:rFonts w:ascii="Cambria Math" w:hAnsi="Cambria Math" w:cs="Cambria Math"/>
          </w:rPr>
          <m:t>sin</m:t>
        </m:r>
        <m:r>
          <m:rPr/>
          <w:rPr>
            <w:rFonts w:ascii="Cambria Math" w:hAnsi="Cambria Math" w:cs="Cambria Math"/>
          </w:rPr>
          <m:t>x&lt;1</m:t>
        </m:r>
      </m:oMath>
      <w:r>
        <w:rPr>
          <w:color w:val="FF0000"/>
        </w:rPr>
        <w:t>，</w:t>
      </w:r>
      <m:oMath>
        <m:r>
          <m:rPr/>
          <w:rPr>
            <w:rFonts w:ascii="Cambria Math" w:hAnsi="Cambria Math" w:cs="Cambria Math"/>
          </w:rPr>
          <m:t>0&lt;</m:t>
        </m:r>
        <m:r>
          <m:rPr>
            <m:sty m:val="p"/>
          </m:rPr>
          <w:rPr>
            <w:rFonts w:ascii="Cambria Math" w:hAnsi="Cambria Math" w:cs="Cambria Math"/>
          </w:rPr>
          <m:t>cos</m:t>
        </m:r>
        <m:r>
          <m:rPr/>
          <w:rPr>
            <w:rFonts w:ascii="Cambria Math" w:hAnsi="Cambria Math" w:cs="Cambria Math"/>
          </w:rPr>
          <m:t>x&lt;1</m:t>
        </m:r>
      </m:oMath>
      <w:r>
        <w:rPr>
          <w:color w:val="FF0000"/>
        </w:rPr>
        <w:t>，</w:t>
      </w:r>
    </w:p>
    <w:p w14:paraId="5BD6DF24">
      <w:pPr>
        <w:shd w:val="clear" w:color="auto" w:fill="F2F2F2"/>
        <w:spacing w:line="360" w:lineRule="auto"/>
        <w:jc w:val="left"/>
      </w:pPr>
      <w:r>
        <w:rPr>
          <w:color w:val="FF0000"/>
        </w:rPr>
        <w:t>故</w:t>
      </w:r>
      <m:oMath>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&lt;0</m:t>
        </m:r>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上恒成立，</w:t>
      </w:r>
    </w:p>
    <w:p w14:paraId="5D3B5C84">
      <w:pPr>
        <w:shd w:val="clear" w:color="auto" w:fill="F2F2F2"/>
        <w:spacing w:line="360" w:lineRule="auto"/>
        <w:jc w:val="left"/>
      </w:pPr>
      <w:r>
        <w:rPr>
          <w:color w:val="FF0000"/>
        </w:rPr>
        <w:t>所以当</w:t>
      </w:r>
      <m:oMath>
        <m:r>
          <m:rPr/>
          <w:rPr>
            <w:rFonts w:ascii="Cambria Math" w:hAnsi="Cambria Math" w:cs="Cambria Math"/>
          </w:rPr>
          <m:t>a=0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&lt;0</m:t>
        </m:r>
      </m:oMath>
      <w:r>
        <w:rPr>
          <w:color w:val="FF0000"/>
        </w:rPr>
        <w:t>，满足题意；</w:t>
      </w:r>
    </w:p>
    <w:p w14:paraId="49591822">
      <w:pPr>
        <w:shd w:val="clear" w:color="auto" w:fill="F2F2F2"/>
        <w:spacing w:line="360" w:lineRule="auto"/>
        <w:jc w:val="left"/>
      </w:pPr>
      <w:r>
        <w:rPr>
          <w:color w:val="FF0000"/>
        </w:rPr>
        <w:t>当</w:t>
      </w:r>
      <m:oMath>
        <m:r>
          <m:rPr/>
          <w:rPr>
            <w:rFonts w:ascii="Cambria Math" w:hAnsi="Cambria Math" w:cs="Cambria Math"/>
          </w:rPr>
          <m:t>a&lt;0</m:t>
        </m:r>
      </m:oMath>
      <w:r>
        <w:rPr>
          <w:color w:val="FF0000"/>
        </w:rPr>
        <w:t>时，由于</w:t>
      </w:r>
      <m:oMath>
        <m:r>
          <m:rPr/>
          <w:rPr>
            <w:rFonts w:ascii="Cambria Math" w:hAnsi="Cambria Math" w:cs="Cambria Math"/>
          </w:rPr>
          <m:t>0&lt;x&lt;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，显然</w:t>
      </w:r>
      <m:oMath>
        <m:r>
          <m:rPr/>
          <w:rPr>
            <w:rFonts w:ascii="Cambria Math" w:hAnsi="Cambria Math" w:cs="Cambria Math"/>
          </w:rPr>
          <m:t>ax&lt;0</m:t>
        </m:r>
      </m:oMath>
      <w:r>
        <w:rPr>
          <w:color w:val="FF0000"/>
        </w:rPr>
        <w:t>，</w:t>
      </w:r>
    </w:p>
    <w:p w14:paraId="79FFA491">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x=ax−</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x&lt;</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&lt;0</m:t>
        </m:r>
      </m:oMath>
      <w:r>
        <w:rPr>
          <w:color w:val="FF0000"/>
        </w:rPr>
        <w:t>，满足题意；</w:t>
      </w:r>
    </w:p>
    <w:p w14:paraId="5F59552C">
      <w:pPr>
        <w:shd w:val="clear" w:color="auto" w:fill="F2F2F2"/>
        <w:spacing w:line="360" w:lineRule="auto"/>
        <w:jc w:val="left"/>
      </w:pPr>
      <w:r>
        <w:rPr>
          <w:color w:val="FF0000"/>
        </w:rPr>
        <w:t>当</w:t>
      </w:r>
      <m:oMath>
        <m:r>
          <m:rPr/>
          <w:rPr>
            <w:rFonts w:ascii="Cambria Math" w:hAnsi="Cambria Math" w:cs="Cambria Math"/>
          </w:rPr>
          <m:t>a&gt;0</m:t>
        </m:r>
      </m:oMath>
      <w:r>
        <w:rPr>
          <w:color w:val="FF0000"/>
        </w:rPr>
        <w:t>时，因为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x=ax−</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x=ax−</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oMath>
      <w:r>
        <w:rPr>
          <w:color w:val="FF0000"/>
        </w:rPr>
        <w:t>，</w:t>
      </w:r>
    </w:p>
    <w:p w14:paraId="012554A0">
      <w:pPr>
        <w:shd w:val="clear" w:color="auto" w:fill="F2F2F2"/>
        <w:spacing w:line="360" w:lineRule="auto"/>
        <w:jc w:val="left"/>
      </w:pPr>
      <w:r>
        <w:rPr>
          <w:color w:val="FF0000"/>
        </w:rPr>
        <w:t>令</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d>
          <m:dPr>
            <m:ctrlPr>
              <w:rPr>
                <w:rFonts w:ascii="Cambria Math" w:hAnsi="Cambria Math"/>
              </w:rPr>
            </m:ctrlPr>
          </m:dPr>
          <m:e>
            <m:r>
              <m:rPr/>
              <w:rPr>
                <w:rFonts w:ascii="Cambria Math" w:hAnsi="Cambria Math" w:cs="Cambria Math"/>
              </w:rPr>
              <m:t>0&lt;x&lt;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x+2</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ctrlPr>
              <w:rPr>
                <w:rFonts w:ascii="Cambria Math" w:hAnsi="Cambria Math"/>
              </w:rPr>
            </m:ctrlPr>
          </m:den>
        </m:f>
      </m:oMath>
      <w:r>
        <w:rPr>
          <w:color w:val="FF0000"/>
        </w:rPr>
        <w:t>，</w:t>
      </w:r>
    </w:p>
    <w:p w14:paraId="102C3739">
      <w:pPr>
        <w:shd w:val="clear" w:color="auto" w:fill="F2F2F2"/>
        <w:spacing w:line="360" w:lineRule="auto"/>
        <w:jc w:val="left"/>
      </w:pPr>
      <w:r>
        <w:rPr>
          <w:color w:val="FF0000"/>
        </w:rPr>
        <w:t>注意到</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=a−</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0+2</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0</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0</m:t>
            </m:r>
            <m:ctrlPr>
              <w:rPr>
                <w:rFonts w:ascii="Cambria Math" w:hAnsi="Cambria Math"/>
              </w:rPr>
            </m:ctrlPr>
          </m:den>
        </m:f>
        <m:r>
          <m:rPr/>
          <w:rPr>
            <w:rFonts w:ascii="Cambria Math" w:hAnsi="Cambria Math" w:cs="Cambria Math"/>
          </w:rPr>
          <m:t>=a&gt;0</m:t>
        </m:r>
      </m:oMath>
      <w:r>
        <w:rPr>
          <w:color w:val="FF0000"/>
        </w:rPr>
        <w:t>，</w:t>
      </w:r>
    </w:p>
    <w:p w14:paraId="0B4F48EC">
      <w:pPr>
        <w:shd w:val="clear" w:color="auto" w:fill="F2F2F2"/>
        <w:spacing w:line="360" w:lineRule="auto"/>
        <w:jc w:val="left"/>
      </w:pPr>
      <w:r>
        <w:rPr>
          <w:color w:val="FF0000"/>
        </w:rPr>
        <w:t>若</w:t>
      </w:r>
      <m:oMath>
        <m:r>
          <m:rPr/>
          <w:rPr>
            <w:rFonts w:ascii="Cambria Math" w:hAnsi="Cambria Math" w:cs="Cambria Math"/>
          </w:rPr>
          <m:t>∀0&lt;x&lt;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，则</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上单调递增，</w:t>
      </w:r>
    </w:p>
    <w:p w14:paraId="7BAD4216">
      <w:pPr>
        <w:shd w:val="clear" w:color="auto" w:fill="F2F2F2"/>
        <w:spacing w:line="360" w:lineRule="auto"/>
        <w:jc w:val="left"/>
      </w:pPr>
      <w:r>
        <w:rPr>
          <w:color w:val="FF0000"/>
        </w:rPr>
        <w:t>注意到</w:t>
      </w:r>
      <m:oMath>
        <m:r>
          <m:rPr/>
          <w:rPr>
            <w:rFonts w:ascii="Cambria Math" w:hAnsi="Cambria Math" w:cs="Cambria Math"/>
          </w:rPr>
          <m: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x&gt;0</m:t>
        </m:r>
      </m:oMath>
      <w:r>
        <w:rPr>
          <w:color w:val="FF0000"/>
        </w:rPr>
        <w:t>，不满足题意；</w:t>
      </w:r>
    </w:p>
    <w:p w14:paraId="40CD3EF7">
      <w:pPr>
        <w:shd w:val="clear" w:color="auto" w:fill="F2F2F2"/>
        <w:spacing w:line="360" w:lineRule="auto"/>
        <w:jc w:val="left"/>
      </w:pPr>
      <w:r>
        <w:rPr>
          <w:color w:val="FF0000"/>
        </w:rPr>
        <w:t>若</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&lt;0</m:t>
        </m:r>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&lt;0</m:t>
        </m:r>
      </m:oMath>
      <w:r>
        <w:rPr>
          <w:color w:val="FF0000"/>
        </w:rPr>
        <w:t>，</w:t>
      </w:r>
    </w:p>
    <w:p w14:paraId="1CF55A6E">
      <w:pPr>
        <w:shd w:val="clear" w:color="auto" w:fill="F2F2F2"/>
        <w:spacing w:line="360" w:lineRule="auto"/>
        <w:jc w:val="left"/>
      </w:pPr>
      <w:r>
        <w:rPr>
          <w:color w:val="FF0000"/>
        </w:rPr>
        <w:t>所以在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上最靠近</w:t>
      </w:r>
      <m:oMath>
        <m:r>
          <m:rPr/>
          <w:rPr>
            <w:rFonts w:ascii="Cambria Math" w:hAnsi="Cambria Math" w:cs="Cambria Math"/>
          </w:rPr>
          <m:t>x=0</m:t>
        </m:r>
      </m:oMath>
      <w:r>
        <w:rPr>
          <w:color w:val="FF0000"/>
        </w:rPr>
        <w:t>处必存在零点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，使得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w:t>
      </w:r>
    </w:p>
    <w:p w14:paraId="0B9AF97E">
      <w:pPr>
        <w:shd w:val="clear" w:color="auto" w:fill="F2F2F2"/>
        <w:spacing w:line="360" w:lineRule="auto"/>
        <w:jc w:val="left"/>
      </w:pPr>
      <w:r>
        <w:rPr>
          <w:color w:val="FF0000"/>
        </w:rPr>
        <w:t>此时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上有</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上单调递增，</w:t>
      </w:r>
    </w:p>
    <w:p w14:paraId="53620DD8">
      <w:pPr>
        <w:shd w:val="clear" w:color="auto" w:fill="F2F2F2"/>
        <w:spacing w:line="360" w:lineRule="auto"/>
        <w:jc w:val="left"/>
      </w:pPr>
      <w:r>
        <w:rPr>
          <w:color w:val="FF0000"/>
        </w:rPr>
        <w:t>则在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上有</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x&gt;0</m:t>
        </m:r>
      </m:oMath>
      <w:r>
        <w:rPr>
          <w:color w:val="FF0000"/>
        </w:rPr>
        <w:t>，不满足题意；</w:t>
      </w:r>
    </w:p>
    <w:p w14:paraId="73BA04B6">
      <w:pPr>
        <w:shd w:val="clear" w:color="auto" w:fill="F2F2F2"/>
        <w:spacing w:line="360" w:lineRule="auto"/>
        <w:jc w:val="left"/>
      </w:pPr>
      <w:r>
        <w:rPr>
          <w:color w:val="FF0000"/>
        </w:rPr>
        <w:t>综上：</w:t>
      </w:r>
      <m:oMath>
        <m:r>
          <m:rPr/>
          <w:rPr>
            <w:rFonts w:ascii="Cambria Math" w:hAnsi="Cambria Math" w:cs="Cambria Math"/>
          </w:rPr>
          <m:t>a≤0</m:t>
        </m:r>
      </m:oMath>
      <w:r>
        <w:rPr>
          <w:color w:val="FF0000"/>
        </w:rPr>
        <w:t>.</w:t>
      </w:r>
    </w:p>
    <w:p w14:paraId="4253B3E0">
      <w:pPr>
        <w:shd w:val="clear" w:color="auto" w:fill="F2F2F2"/>
        <w:spacing w:line="360" w:lineRule="auto"/>
        <w:jc w:val="left"/>
      </w:pPr>
      <w:r>
        <w:rPr>
          <w:color w:val="FF0000"/>
        </w:rPr>
        <w:t>【点睛】关键点睛：本题方法二第2小问讨论</w:t>
      </w:r>
      <m:oMath>
        <m:r>
          <m:rPr/>
          <w:rPr>
            <w:rFonts w:ascii="Cambria Math" w:hAnsi="Cambria Math" w:cs="Cambria Math"/>
          </w:rPr>
          <m:t>a&gt;0</m:t>
        </m:r>
      </m:oMath>
      <w:r>
        <w:rPr>
          <w:color w:val="FF0000"/>
        </w:rPr>
        <w:t>这种情况的关键是，注意到</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&gt;0</m:t>
        </m:r>
      </m:oMath>
      <w:r>
        <w:rPr>
          <w:color w:val="FF0000"/>
        </w:rPr>
        <w:t>，从而分类讨论</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上的正负情况，得到总存在靠近</w:t>
      </w:r>
      <m:oMath>
        <m:r>
          <m:rPr/>
          <w:rPr>
            <w:rFonts w:ascii="Cambria Math" w:hAnsi="Cambria Math" w:cs="Cambria Math"/>
          </w:rPr>
          <m:t>x=0</m:t>
        </m:r>
      </m:oMath>
      <w:r>
        <w:rPr>
          <w:color w:val="FF0000"/>
        </w:rPr>
        <w:t>处的一个区间，使得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，从而推得存在</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，由此得解.</w:t>
      </w:r>
    </w:p>
    <w:p w14:paraId="202878A9">
      <w:pPr>
        <w:spacing w:line="360" w:lineRule="auto"/>
        <w:jc w:val="left"/>
      </w:pPr>
      <w:r>
        <w:t>13．</w:t>
      </w:r>
      <w:r>
        <w:rPr>
          <w:color w:val="C00000"/>
        </w:rPr>
        <w:t>（2022·北京·高考真题）</w:t>
      </w:r>
      <w:r>
        <w:t>已知函数</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(1+x)</m:t>
        </m:r>
      </m:oMath>
      <w:r>
        <w:t>．</w:t>
      </w:r>
    </w:p>
    <w:p w14:paraId="4BA9AE88">
      <w:pPr>
        <w:spacing w:line="360" w:lineRule="auto"/>
        <w:jc w:val="left"/>
      </w:pPr>
      <w:r>
        <w:t>(1)求曲线</w:t>
      </w:r>
      <m:oMath>
        <m:r>
          <m:rPr/>
          <w:rPr>
            <w:rFonts w:ascii="Cambria Math" w:hAnsi="Cambria Math" w:cs="Cambria Math"/>
          </w:rPr>
          <m:t>y=f(x)</m:t>
        </m:r>
      </m:oMath>
      <w:r>
        <w:t>在点</w:t>
      </w:r>
      <m:oMath>
        <m:r>
          <m:rPr/>
          <w:rPr>
            <w:rFonts w:ascii="Cambria Math" w:hAnsi="Cambria Math" w:cs="Cambria Math"/>
          </w:rPr>
          <m:t>(0,f(0))</m:t>
        </m:r>
      </m:oMath>
      <w:r>
        <w:t>处的切线方程；</w:t>
      </w:r>
    </w:p>
    <w:p w14:paraId="479967A8">
      <w:pPr>
        <w:spacing w:line="360" w:lineRule="auto"/>
        <w:jc w:val="left"/>
      </w:pPr>
      <w:r>
        <w:t>(2)设</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，讨论函数</w:t>
      </w:r>
      <m:oMath>
        <m:r>
          <m:rPr/>
          <w:rPr>
            <w:rFonts w:ascii="Cambria Math" w:hAnsi="Cambria Math" w:cs="Cambria Math"/>
          </w:rPr>
          <m:t>g(x)</m:t>
        </m:r>
      </m:oMath>
      <w: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t>上的单调性；</w:t>
      </w:r>
    </w:p>
    <w:p w14:paraId="632A601C">
      <w:pPr>
        <w:spacing w:line="360" w:lineRule="auto"/>
        <w:jc w:val="left"/>
      </w:pPr>
      <w:r>
        <w:t>(3)证明：对任意的</w:t>
      </w:r>
      <m:oMath>
        <m:r>
          <m:rPr/>
          <w:rPr>
            <w:rFonts w:ascii="Cambria Math" w:hAnsi="Cambria Math" w:cs="Cambria Math"/>
          </w:rPr>
          <m:t>s,t∈(0,+</m:t>
        </m:r>
        <m:r>
          <m:rPr>
            <m:sty m:val="p"/>
          </m:rPr>
          <w:rPr>
            <w:rFonts w:ascii="Cambria Math" w:hAnsi="Cambria Math" w:cs="Cambria Math"/>
          </w:rPr>
          <m:t>∞</m:t>
        </m:r>
        <m:r>
          <m:rPr/>
          <w:rPr>
            <w:rFonts w:ascii="Cambria Math" w:hAnsi="Cambria Math" w:cs="Cambria Math"/>
          </w:rPr>
          <m:t>)</m:t>
        </m:r>
      </m:oMath>
      <w:r>
        <w:t>，有</w:t>
      </w:r>
      <m:oMath>
        <m:r>
          <m:rPr/>
          <w:rPr>
            <w:rFonts w:ascii="Cambria Math" w:hAnsi="Cambria Math" w:cs="Cambria Math"/>
          </w:rPr>
          <m:t>f(s+t)&gt;f(s)+f(t)</m:t>
        </m:r>
      </m:oMath>
      <w:r>
        <w:t>．</w:t>
      </w:r>
    </w:p>
    <w:p w14:paraId="6BB60855">
      <w:pPr>
        <w:shd w:val="clear" w:color="auto" w:fill="F2F2F2"/>
        <w:spacing w:line="360" w:lineRule="auto"/>
        <w:jc w:val="left"/>
      </w:pPr>
      <w:r>
        <w:rPr>
          <w:color w:val="FF0000"/>
        </w:rPr>
        <w:t>【答案】(1)</w:t>
      </w:r>
      <m:oMath>
        <m:r>
          <m:rPr/>
          <w:rPr>
            <w:rFonts w:ascii="Cambria Math" w:hAnsi="Cambria Math" w:cs="Cambria Math"/>
          </w:rPr>
          <m:t>y=x</m:t>
        </m:r>
      </m:oMath>
    </w:p>
    <w:p w14:paraId="416A8FE0">
      <w:pPr>
        <w:shd w:val="clear" w:color="auto" w:fill="F2F2F2"/>
        <w:spacing w:line="360" w:lineRule="auto"/>
        <w:jc w:val="left"/>
      </w:pPr>
      <w:r>
        <w:rPr>
          <w:color w:val="FF0000"/>
        </w:rPr>
        <w:t>(2)</w:t>
      </w:r>
      <m:oMath>
        <m:r>
          <m:rPr/>
          <w:rPr>
            <w:rFonts w:ascii="Cambria Math" w:hAnsi="Cambria Math" w:cs="Cambria Math"/>
          </w:rPr>
          <m:t>g(x)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上单调递增.</w:t>
      </w:r>
    </w:p>
    <w:p w14:paraId="301E6CE7">
      <w:pPr>
        <w:shd w:val="clear" w:color="auto" w:fill="F2F2F2"/>
        <w:spacing w:line="360" w:lineRule="auto"/>
        <w:jc w:val="left"/>
      </w:pPr>
      <w:r>
        <w:rPr>
          <w:color w:val="FF0000"/>
        </w:rPr>
        <w:t>(3)证明见解析</w:t>
      </w:r>
    </w:p>
    <w:p w14:paraId="1A449C4F">
      <w:pPr>
        <w:shd w:val="clear" w:color="auto" w:fill="F2F2F2"/>
        <w:spacing w:line="360" w:lineRule="auto"/>
        <w:jc w:val="left"/>
      </w:pPr>
      <w:r>
        <w:rPr>
          <w:color w:val="FF0000"/>
        </w:rPr>
        <w:t>【分析】（1）先求出切点坐标，在由导数求得切线斜率，即得切线方程；</w:t>
      </w:r>
    </w:p>
    <w:p w14:paraId="552D33A0">
      <w:pPr>
        <w:shd w:val="clear" w:color="auto" w:fill="F2F2F2"/>
        <w:spacing w:line="360" w:lineRule="auto"/>
        <w:jc w:val="left"/>
      </w:pPr>
      <w:r>
        <w:rPr>
          <w:color w:val="FF0000"/>
        </w:rPr>
        <w:t>（2）在求一次导数无法判断的情况下，构造新的函数，再求一次导数，问题即得解；</w:t>
      </w:r>
    </w:p>
    <w:p w14:paraId="4222726B">
      <w:pPr>
        <w:shd w:val="clear" w:color="auto" w:fill="F2F2F2"/>
        <w:spacing w:line="360" w:lineRule="auto"/>
        <w:jc w:val="left"/>
      </w:pPr>
      <w:r>
        <w:rPr>
          <w:color w:val="FF0000"/>
        </w:rPr>
        <w:t>（3）令</w:t>
      </w:r>
      <m:oMath>
        <m:r>
          <m:rPr/>
          <w:rPr>
            <w:rFonts w:ascii="Cambria Math" w:hAnsi="Cambria Math" w:cs="Cambria Math"/>
          </w:rPr>
          <m:t>m(x)=f(x+t)−f(x)</m:t>
        </m:r>
      </m:oMath>
      <w:r>
        <w:rPr>
          <w:color w:val="FF0000"/>
        </w:rPr>
        <w:t>，</w:t>
      </w:r>
      <m:oMath>
        <m:r>
          <m:rPr/>
          <w:rPr>
            <w:rFonts w:ascii="Cambria Math" w:hAnsi="Cambria Math" w:cs="Cambria Math"/>
          </w:rPr>
          <m:t>(x,t&gt;0)</m:t>
        </m:r>
      </m:oMath>
      <w:r>
        <w:rPr>
          <w:color w:val="FF0000"/>
        </w:rPr>
        <w:t>，即证</w:t>
      </w:r>
      <m:oMath>
        <m:r>
          <m:rPr/>
          <w:rPr>
            <w:rFonts w:ascii="Cambria Math" w:hAnsi="Cambria Math" w:cs="Cambria Math"/>
          </w:rPr>
          <m:t>m(x)&gt;m(0)</m:t>
        </m:r>
      </m:oMath>
      <w:r>
        <w:rPr>
          <w:color w:val="FF0000"/>
        </w:rPr>
        <w:t>，由第二问结论可知</w:t>
      </w:r>
      <m:oMath>
        <m:r>
          <m:rPr/>
          <w:rPr>
            <w:rFonts w:ascii="Cambria Math" w:hAnsi="Cambria Math" w:cs="Cambria Math"/>
          </w:rPr>
          <m:t>m(x)</m:t>
        </m:r>
      </m:oMath>
      <w:r>
        <w:rPr>
          <w:color w:val="FF0000"/>
        </w:rPr>
        <w:t>在[0,+∞）上单调递增，即得证.</w:t>
      </w:r>
    </w:p>
    <w:p w14:paraId="3E8C3EEC">
      <w:pPr>
        <w:shd w:val="clear" w:color="auto" w:fill="F2F2F2"/>
        <w:spacing w:line="360" w:lineRule="auto"/>
        <w:jc w:val="left"/>
      </w:pPr>
      <w:r>
        <w:rPr>
          <w:color w:val="FF0000"/>
        </w:rPr>
        <w:t>【详解】（1）解：因为</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(1+x)</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w:p>
    <w:p w14:paraId="2556CB96">
      <w:pPr>
        <w:shd w:val="clear" w:color="auto" w:fill="F2F2F2"/>
        <w:spacing w:line="360" w:lineRule="auto"/>
        <w:jc w:val="left"/>
      </w:pPr>
      <w:r>
        <w:rPr>
          <w:color w:val="FF0000"/>
        </w:rPr>
        <w:t>即切点坐标为</w:t>
      </w:r>
      <m:oMath>
        <m:d>
          <m:dPr>
            <m:ctrlPr>
              <w:rPr>
                <w:rFonts w:ascii="Cambria Math" w:hAnsi="Cambria Math"/>
              </w:rPr>
            </m:ctrlPr>
          </m:dPr>
          <m:e>
            <m:r>
              <m:rPr/>
              <w:rPr>
                <w:rFonts w:ascii="Cambria Math" w:hAnsi="Cambria Math" w:cs="Cambria Math"/>
              </w:rPr>
              <m:t>0,0</m:t>
            </m:r>
            <m:ctrlPr>
              <w:rPr>
                <w:rFonts w:ascii="Cambria Math" w:hAnsi="Cambria Math"/>
              </w:rPr>
            </m:ctrlPr>
          </m:e>
        </m:d>
      </m:oMath>
      <w:r>
        <w:rPr>
          <w:color w:val="FF0000"/>
        </w:rPr>
        <w:t>，</w:t>
      </w:r>
    </w:p>
    <w:p w14:paraId="0DCD09E5">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oMath>
      <w:r>
        <w:rPr>
          <w:color w:val="FF0000"/>
        </w:rPr>
        <w:t>，</w:t>
      </w:r>
    </w:p>
    <w:p w14:paraId="0E0145D9">
      <w:pPr>
        <w:shd w:val="clear" w:color="auto" w:fill="F2F2F2"/>
        <w:spacing w:line="360" w:lineRule="auto"/>
        <w:jc w:val="left"/>
      </w:pPr>
      <w:r>
        <w:rPr>
          <w:color w:val="FF0000"/>
        </w:rPr>
        <w:t>∴切线斜率</w:t>
      </w:r>
      <m:oMath>
        <m:r>
          <m:rPr/>
          <w:rPr>
            <w:rFonts w:ascii="Cambria Math" w:hAnsi="Cambria Math" w:cs="Cambria Math"/>
          </w:rPr>
          <m:t>k=</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(0)=1</m:t>
        </m:r>
      </m:oMath>
    </w:p>
    <w:p w14:paraId="61E15D63">
      <w:pPr>
        <w:shd w:val="clear" w:color="auto" w:fill="F2F2F2"/>
        <w:spacing w:line="360" w:lineRule="auto"/>
        <w:jc w:val="left"/>
      </w:pPr>
      <w:r>
        <w:rPr>
          <w:color w:val="FF0000"/>
        </w:rPr>
        <w:t>∴切线方程为：</w:t>
      </w:r>
      <m:oMath>
        <m:r>
          <m:rPr/>
          <w:rPr>
            <w:rFonts w:ascii="Cambria Math" w:hAnsi="Cambria Math" w:cs="Cambria Math"/>
          </w:rPr>
          <m:t>y=x</m:t>
        </m:r>
      </m:oMath>
    </w:p>
    <w:p w14:paraId="1DC88AB7">
      <w:pPr>
        <w:shd w:val="clear" w:color="auto" w:fill="F2F2F2"/>
        <w:spacing w:line="360" w:lineRule="auto"/>
        <w:jc w:val="left"/>
      </w:pPr>
      <w:r>
        <w:rPr>
          <w:color w:val="FF0000"/>
        </w:rPr>
        <w:t>（2）解：因为</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oMath>
      <w:r>
        <w:rPr>
          <w:color w:val="FF0000"/>
        </w:rPr>
        <w:t>，</w:t>
      </w:r>
      <w:r>
        <w:rPr>
          <w:rFonts w:eastAsia="Times New Roman"/>
          <w:color w:val="FF0000"/>
          <w:kern w:val="0"/>
          <w:sz w:val="24"/>
          <w:szCs w:val="24"/>
        </w:rPr>
        <w:t>    </w:t>
      </w:r>
    </w:p>
    <w:p w14:paraId="317E499A">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(1+x)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oMath>
      <w:r>
        <w:rPr>
          <w:color w:val="FF0000"/>
        </w:rPr>
        <w:t>，</w:t>
      </w:r>
    </w:p>
    <w:p w14:paraId="54DA587C">
      <w:pPr>
        <w:shd w:val="clear" w:color="auto" w:fill="F2F2F2"/>
        <w:spacing w:line="360" w:lineRule="auto"/>
        <w:jc w:val="left"/>
      </w:pPr>
      <w:r>
        <w:rPr>
          <w:color w:val="FF0000"/>
        </w:rPr>
        <w:t>令</w:t>
      </w:r>
      <m:oMath>
        <m:r>
          <m:rPr/>
          <w:rPr>
            <w:rFonts w:ascii="Cambria Math" w:hAnsi="Cambria Math" w:cs="Cambria Math"/>
          </w:rPr>
          <m:t>h(x)=</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(1+x)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57816815">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w:rPr>
                    <w:rFonts w:ascii="Cambria Math" w:hAnsi="Cambria Math" w:cs="Cambria Math"/>
                  </w:rPr>
                  <m:t>(1+x)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w:rPr>
                    <w:rFonts w:ascii="Cambria Math" w:hAnsi="Cambria Math" w:cs="Cambria Math"/>
                  </w:rPr>
                  <m:t>(1+x)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(1+x)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&gt;0</m:t>
        </m:r>
      </m:oMath>
      <w:r>
        <w:rPr>
          <w:color w:val="FF0000"/>
        </w:rPr>
        <w:t xml:space="preserve">， </w:t>
      </w:r>
    </w:p>
    <w:p w14:paraId="1A82E212">
      <w:pPr>
        <w:shd w:val="clear" w:color="auto" w:fill="F2F2F2"/>
        <w:spacing w:line="360" w:lineRule="auto"/>
        <w:jc w:val="left"/>
      </w:pPr>
      <w:r>
        <w:rPr>
          <w:color w:val="FF0000"/>
        </w:rPr>
        <w:t>∴</w:t>
      </w:r>
      <m:oMath>
        <m:r>
          <m:rPr/>
          <w:rPr>
            <w:rFonts w:ascii="Cambria Math" w:hAnsi="Cambria Math" w:cs="Cambria Math"/>
          </w:rPr>
          <m:t>h(x)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上单调递增，</w:t>
      </w:r>
    </w:p>
    <w:p w14:paraId="2A278A5B">
      <w:pPr>
        <w:shd w:val="clear" w:color="auto" w:fill="F2F2F2"/>
        <w:spacing w:line="360" w:lineRule="auto"/>
        <w:jc w:val="left"/>
      </w:pPr>
      <w:r>
        <w:rPr>
          <w:color w:val="FF0000"/>
        </w:rPr>
        <w:t>∴</w:t>
      </w:r>
      <m:oMath>
        <m:r>
          <m:rPr/>
          <w:rPr>
            <w:rFonts w:ascii="Cambria Math" w:hAnsi="Cambria Math" w:cs="Cambria Math"/>
          </w:rPr>
          <m:t>h(x)≥h(0)=1&gt;0</m:t>
        </m:r>
      </m:oMath>
    </w:p>
    <w:p w14:paraId="49F39947">
      <w:pPr>
        <w:shd w:val="clear" w:color="auto" w:fill="F2F2F2"/>
        <w:spacing w:line="360" w:lineRule="auto"/>
        <w:jc w:val="left"/>
      </w:pPr>
      <w:r>
        <w:rPr>
          <w:color w:val="FF0000"/>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上恒成立，</w:t>
      </w:r>
    </w:p>
    <w:p w14:paraId="214C18EE">
      <w:pPr>
        <w:shd w:val="clear" w:color="auto" w:fill="F2F2F2"/>
        <w:spacing w:line="360" w:lineRule="auto"/>
        <w:jc w:val="left"/>
      </w:pPr>
      <w:r>
        <w:rPr>
          <w:color w:val="FF0000"/>
        </w:rPr>
        <w:t>∴</w:t>
      </w:r>
      <m:oMath>
        <m:r>
          <m:rPr/>
          <w:rPr>
            <w:rFonts w:ascii="Cambria Math" w:hAnsi="Cambria Math" w:cs="Cambria Math"/>
          </w:rPr>
          <m:t>g(x)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上单调递增.</w:t>
      </w:r>
    </w:p>
    <w:p w14:paraId="7F6517A8">
      <w:pPr>
        <w:shd w:val="clear" w:color="auto" w:fill="F2F2F2"/>
        <w:spacing w:line="360" w:lineRule="auto"/>
        <w:jc w:val="left"/>
      </w:pPr>
      <w:r>
        <w:rPr>
          <w:color w:val="FF0000"/>
        </w:rPr>
        <w:t>（3）解：原不等式等价于</w:t>
      </w:r>
      <m:oMath>
        <m:r>
          <m:rPr/>
          <w:rPr>
            <w:rFonts w:ascii="Cambria Math" w:hAnsi="Cambria Math" w:cs="Cambria Math"/>
          </w:rPr>
          <m:t>f(s+t)−f(s)&gt;f(t)−f(0)</m:t>
        </m:r>
      </m:oMath>
      <w:r>
        <w:rPr>
          <w:color w:val="FF0000"/>
        </w:rPr>
        <w:t>，</w:t>
      </w:r>
    </w:p>
    <w:p w14:paraId="644986E2">
      <w:pPr>
        <w:shd w:val="clear" w:color="auto" w:fill="F2F2F2"/>
        <w:spacing w:line="360" w:lineRule="auto"/>
        <w:jc w:val="left"/>
      </w:pPr>
      <w:r>
        <w:rPr>
          <w:color w:val="FF0000"/>
        </w:rPr>
        <w:t>令</w:t>
      </w:r>
      <m:oMath>
        <m:r>
          <m:rPr/>
          <w:rPr>
            <w:rFonts w:ascii="Cambria Math" w:hAnsi="Cambria Math" w:cs="Cambria Math"/>
          </w:rPr>
          <m:t>m(x)=f(x+t)−f(x)</m:t>
        </m:r>
      </m:oMath>
      <w:r>
        <w:rPr>
          <w:color w:val="FF0000"/>
        </w:rPr>
        <w:t>，</w:t>
      </w:r>
      <m:oMath>
        <m:r>
          <m:rPr/>
          <w:rPr>
            <w:rFonts w:ascii="Cambria Math" w:hAnsi="Cambria Math" w:cs="Cambria Math"/>
          </w:rPr>
          <m:t>(x,t&gt;0)</m:t>
        </m:r>
      </m:oMath>
      <w:r>
        <w:rPr>
          <w:color w:val="FF0000"/>
        </w:rPr>
        <w:t>，</w:t>
      </w:r>
    </w:p>
    <w:p w14:paraId="73C879DE">
      <w:pPr>
        <w:shd w:val="clear" w:color="auto" w:fill="F2F2F2"/>
        <w:spacing w:line="360" w:lineRule="auto"/>
        <w:jc w:val="left"/>
      </w:pPr>
      <w:r>
        <w:rPr>
          <w:color w:val="FF0000"/>
        </w:rPr>
        <w:t>即证</w:t>
      </w:r>
      <m:oMath>
        <m:r>
          <m:rPr/>
          <w:rPr>
            <w:rFonts w:ascii="Cambria Math" w:hAnsi="Cambria Math" w:cs="Cambria Math"/>
          </w:rPr>
          <m:t>m(x)&gt;m(0)</m:t>
        </m:r>
      </m:oMath>
      <w:r>
        <w:rPr>
          <w:color w:val="FF0000"/>
        </w:rPr>
        <w:t>，</w:t>
      </w:r>
    </w:p>
    <w:p w14:paraId="6CF83DD2">
      <w:pPr>
        <w:shd w:val="clear" w:color="auto" w:fill="F2F2F2"/>
        <w:spacing w:line="360" w:lineRule="auto"/>
        <w:jc w:val="left"/>
      </w:pPr>
      <w:r>
        <w:rPr>
          <w:color w:val="FF0000"/>
        </w:rPr>
        <w:t>∵</w:t>
      </w:r>
      <m:oMath>
        <m:r>
          <m:rPr/>
          <w:rPr>
            <w:rFonts w:ascii="Cambria Math" w:hAnsi="Cambria Math" w:cs="Cambria Math"/>
          </w:rPr>
          <m:t>m(x)=f(x+t)−f(x)=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x+t</m:t>
            </m:r>
            <m:ctrlPr>
              <w:rPr>
                <w:rFonts w:ascii="Cambria Math" w:hAnsi="Cambria Math"/>
              </w:rPr>
            </m:ctrlPr>
          </m:sup>
        </m:sSup>
        <m:r>
          <m:rPr>
            <m:sty m:val="p"/>
          </m:rPr>
          <w:rPr>
            <w:rFonts w:ascii="Cambria Math" w:hAnsi="Cambria Math" w:cs="Cambria Math"/>
          </w:rPr>
          <m:t>ln</m:t>
        </m:r>
        <m:r>
          <m:rPr/>
          <w:rPr>
            <w:rFonts w:ascii="Cambria Math" w:hAnsi="Cambria Math" w:cs="Cambria Math"/>
          </w:rPr>
          <m:t>(1+x+t)−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(1+x)</m:t>
        </m:r>
      </m:oMath>
      <w:r>
        <w:rPr>
          <w:color w:val="FF0000"/>
        </w:rPr>
        <w:t>，</w:t>
      </w:r>
    </w:p>
    <w:p w14:paraId="0A688B04">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x+t</m:t>
            </m:r>
            <m:ctrlPr>
              <w:rPr>
                <w:rFonts w:ascii="Cambria Math" w:hAnsi="Cambria Math"/>
              </w:rPr>
            </m:ctrlPr>
          </m:sup>
        </m:sSup>
        <m:r>
          <m:rPr>
            <m:sty m:val="p"/>
          </m:rPr>
          <w:rPr>
            <w:rFonts w:ascii="Cambria Math" w:hAnsi="Cambria Math" w:cs="Cambria Math"/>
          </w:rPr>
          <m:t>ln</m:t>
        </m:r>
        <m:r>
          <m:rPr/>
          <w:rPr>
            <w:rFonts w:ascii="Cambria Math" w:hAnsi="Cambria Math" w:cs="Cambria Math"/>
          </w:rPr>
          <m:t>(1+x+t)+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x+t</m:t>
                </m:r>
                <m:ctrlPr>
                  <w:rPr>
                    <w:rFonts w:ascii="Cambria Math" w:hAnsi="Cambria Math"/>
                  </w:rPr>
                </m:ctrlPr>
              </m:sup>
            </m:sSup>
            <m:ctrlPr>
              <w:rPr>
                <w:rFonts w:ascii="Cambria Math" w:hAnsi="Cambria Math"/>
              </w:rPr>
            </m:ctrlPr>
          </m:num>
          <m:den>
            <m:r>
              <m:rPr/>
              <w:rPr>
                <w:rFonts w:ascii="Cambria Math" w:hAnsi="Cambria Math" w:cs="Cambria Math"/>
              </w:rPr>
              <m:t>1+x+t</m:t>
            </m:r>
            <m:ctrlPr>
              <w:rPr>
                <w:rFonts w:ascii="Cambria Math" w:hAnsi="Cambria Math"/>
              </w:rPr>
            </m:ctrlPr>
          </m:den>
        </m:f>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=g(x+t)−g(x)</m:t>
        </m:r>
      </m:oMath>
      <w:r>
        <w:rPr>
          <w:color w:val="FF0000"/>
        </w:rPr>
        <w:t>，</w:t>
      </w:r>
    </w:p>
    <w:p w14:paraId="67A9D751">
      <w:pPr>
        <w:shd w:val="clear" w:color="auto" w:fill="F2F2F2"/>
        <w:spacing w:line="360" w:lineRule="auto"/>
        <w:jc w:val="left"/>
      </w:pPr>
      <w:r>
        <w:rPr>
          <w:color w:val="FF0000"/>
        </w:rPr>
        <w:t>由（2）知</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oMath>
      <w:r>
        <w:rPr>
          <w:color w:val="FF0000"/>
        </w:rPr>
        <w:t>在</w:t>
      </w:r>
      <m:oMath>
        <m:d>
          <m:dPr>
            <m:begChr m:val="["/>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上单调递增，</w:t>
      </w:r>
    </w:p>
    <w:p w14:paraId="79B62779">
      <w:pPr>
        <w:shd w:val="clear" w:color="auto" w:fill="F2F2F2"/>
        <w:spacing w:line="360" w:lineRule="auto"/>
        <w:jc w:val="left"/>
      </w:pPr>
      <w:r>
        <w:rPr>
          <w:color w:val="FF0000"/>
        </w:rPr>
        <w:t>∴</w:t>
      </w:r>
      <m:oMath>
        <m:r>
          <m:rPr/>
          <w:rPr>
            <w:rFonts w:ascii="Cambria Math" w:hAnsi="Cambria Math" w:cs="Cambria Math"/>
          </w:rPr>
          <m:t>g(x+t)&gt;g(x)</m:t>
        </m:r>
      </m:oMath>
      <w:r>
        <w:rPr>
          <w:color w:val="FF0000"/>
        </w:rPr>
        <w:t>，</w:t>
      </w:r>
    </w:p>
    <w:p w14:paraId="5C15401F">
      <w:pPr>
        <w:shd w:val="clear" w:color="auto" w:fill="F2F2F2"/>
        <w:spacing w:line="360" w:lineRule="auto"/>
        <w:jc w:val="left"/>
      </w:pPr>
      <w:r>
        <w:rPr>
          <w:color w:val="FF0000"/>
        </w:rPr>
        <w:t>∴</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p>
    <w:p w14:paraId="3649C625">
      <w:pPr>
        <w:shd w:val="clear" w:color="auto" w:fill="F2F2F2"/>
        <w:spacing w:line="360" w:lineRule="auto"/>
        <w:jc w:val="left"/>
      </w:pPr>
      <w:r>
        <w:rPr>
          <w:color w:val="FF0000"/>
        </w:rPr>
        <w:t>∴</w:t>
      </w:r>
      <m:oMath>
        <m:r>
          <m:rPr/>
          <w:rPr>
            <w:rFonts w:ascii="Cambria Math" w:hAnsi="Cambria Math" w:cs="Cambria Math"/>
          </w:rPr>
          <m:t>m(x)</m:t>
        </m:r>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上单调递增，又因为</w:t>
      </w:r>
      <m:oMath>
        <m:r>
          <m:rPr/>
          <w:rPr>
            <w:rFonts w:ascii="Cambria Math" w:hAnsi="Cambria Math" w:cs="Cambria Math"/>
          </w:rPr>
          <m:t>x,t&gt;0</m:t>
        </m:r>
      </m:oMath>
      <w:r>
        <w:rPr>
          <w:color w:val="FF0000"/>
        </w:rPr>
        <w:t>，</w:t>
      </w:r>
    </w:p>
    <w:p w14:paraId="47434DF6">
      <w:pPr>
        <w:shd w:val="clear" w:color="auto" w:fill="F2F2F2"/>
        <w:spacing w:line="360" w:lineRule="auto"/>
        <w:jc w:val="left"/>
      </w:pPr>
      <w:r>
        <w:rPr>
          <w:color w:val="FF0000"/>
        </w:rPr>
        <w:t>∴</w:t>
      </w:r>
      <m:oMath>
        <m:r>
          <m:rPr/>
          <w:rPr>
            <w:rFonts w:ascii="Cambria Math" w:hAnsi="Cambria Math" w:cs="Cambria Math"/>
          </w:rPr>
          <m:t>m(x)&gt;m(0)</m:t>
        </m:r>
      </m:oMath>
      <w:r>
        <w:rPr>
          <w:color w:val="FF0000"/>
        </w:rPr>
        <w:t>，所以命题得证.</w:t>
      </w:r>
    </w:p>
    <w:p w14:paraId="7C12AC02">
      <w:pPr>
        <w:shd w:val="clear" w:color="auto" w:fill="F2F2F2"/>
        <w:spacing w:line="360" w:lineRule="auto"/>
        <w:jc w:val="left"/>
      </w:pPr>
    </w:p>
    <w:p w14:paraId="735DBA2A">
      <w:pPr>
        <w:spacing w:line="360" w:lineRule="auto"/>
        <w:jc w:val="left"/>
      </w:pPr>
      <w:r>
        <w:t>14．</w:t>
      </w:r>
      <w:r>
        <w:rPr>
          <w:color w:val="C00000"/>
        </w:rPr>
        <w:t>（2021·全国甲卷·高考真题）</w:t>
      </w:r>
      <w:r>
        <w:t>已知</w:t>
      </w:r>
      <m:oMath>
        <m:r>
          <m:rPr/>
          <w:rPr>
            <w:rFonts w:ascii="Cambria Math" w:hAnsi="Cambria Math" w:cs="Cambria Math"/>
          </w:rPr>
          <m:t>a&gt;0</m:t>
        </m:r>
      </m:oMath>
      <w:r>
        <w:t>且</w:t>
      </w:r>
      <m:oMath>
        <m:r>
          <m:rPr/>
          <w:rPr>
            <w:rFonts w:ascii="Cambria Math" w:hAnsi="Cambria Math" w:cs="Cambria Math"/>
          </w:rPr>
          <m:t>a≠1</m:t>
        </m:r>
      </m:oMath>
      <w:r>
        <w:t>，函数</w:t>
      </w:r>
      <m:oMath>
        <m:r>
          <m:rPr/>
          <w:rPr>
            <w:rFonts w:ascii="Cambria Math" w:hAnsi="Cambria Math" w:cs="Cambria Math"/>
          </w:rPr>
          <m:t>f(x)=</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a</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(x&gt;0)</m:t>
        </m:r>
      </m:oMath>
      <w:r>
        <w:t>．</w:t>
      </w:r>
    </w:p>
    <w:p w14:paraId="6DBBDDC2">
      <w:pPr>
        <w:spacing w:line="360" w:lineRule="auto"/>
        <w:jc w:val="left"/>
      </w:pPr>
      <w:r>
        <w:t>（1）当</w:t>
      </w:r>
      <m:oMath>
        <m:r>
          <m:rPr/>
          <w:rPr>
            <w:rFonts w:ascii="Cambria Math" w:hAnsi="Cambria Math" w:cs="Cambria Math"/>
          </w:rPr>
          <m:t>a=2</m:t>
        </m:r>
      </m:oMath>
      <w:r>
        <w:t>时，求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w:t>
      </w:r>
    </w:p>
    <w:p w14:paraId="5B374918">
      <w:pPr>
        <w:spacing w:line="360" w:lineRule="auto"/>
        <w:jc w:val="left"/>
      </w:pPr>
      <w:r>
        <w:t>（2）若曲线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与直线</w:t>
      </w:r>
      <m:oMath>
        <m:r>
          <m:rPr/>
          <w:rPr>
            <w:rFonts w:ascii="Cambria Math" w:hAnsi="Cambria Math" w:cs="Cambria Math"/>
          </w:rPr>
          <m:t>y=1</m:t>
        </m:r>
      </m:oMath>
      <w:r>
        <w:t>有且仅有两个交点，求</w:t>
      </w:r>
      <w:r>
        <w:rPr>
          <w:rFonts w:eastAsia="Times New Roman"/>
          <w:i/>
        </w:rPr>
        <w:t>a</w:t>
      </w:r>
      <w:r>
        <w:t>的取值范围．</w:t>
      </w:r>
    </w:p>
    <w:p w14:paraId="72FC1407">
      <w:pPr>
        <w:shd w:val="clear" w:color="auto" w:fill="F2F2F2"/>
        <w:spacing w:line="360" w:lineRule="auto"/>
        <w:jc w:val="left"/>
      </w:pPr>
      <w:r>
        <w:rPr>
          <w:color w:val="FF0000"/>
        </w:rPr>
        <w:t>【答案】（1）</w:t>
      </w:r>
      <m:oMath>
        <m:d>
          <m:dPr>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2</m:t>
                </m:r>
                <m:ctrlPr>
                  <w:rPr>
                    <w:rFonts w:ascii="Cambria Math" w:hAnsi="Cambria Math"/>
                  </w:rPr>
                </m:ctrlPr>
              </m:num>
              <m:den>
                <m:r>
                  <m:rPr>
                    <m:nor/>
                    <m:sty m:val="p"/>
                  </m:rPr>
                  <w:rPr>
                    <w:rFonts w:ascii="Cambria Math" w:hAnsi="Cambria Math" w:cs="Cambria Math"/>
                    <w:b w:val="0"/>
                    <w:i w:val="0"/>
                  </w:rPr>
                  <m:t>ln</m:t>
                </m:r>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上单调递增；</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m:nor/>
                    <m:sty m:val="p"/>
                  </m:rPr>
                  <w:rPr>
                    <w:rFonts w:ascii="Cambria Math" w:hAnsi="Cambria Math" w:cs="Cambria Math"/>
                    <w:b w:val="0"/>
                    <w:i w:val="0"/>
                  </w:rPr>
                  <m:t>ln</m:t>
                </m:r>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上单调递减；（2）</w:t>
      </w:r>
      <m:oMath>
        <m:d>
          <m:dPr>
            <m:ctrlPr>
              <w:rPr>
                <w:rFonts w:ascii="Cambria Math" w:hAnsi="Cambria Math"/>
              </w:rPr>
            </m:ctrlPr>
          </m:dPr>
          <m:e>
            <m:r>
              <m:rPr/>
              <w:rPr>
                <w:rFonts w:ascii="Cambria Math" w:hAnsi="Cambria Math" w:cs="Cambria Math"/>
              </w:rPr>
              <m:t>1,e</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e,+</m:t>
            </m:r>
            <m:r>
              <m:rPr>
                <m:sty m:val="p"/>
              </m:rPr>
              <w:rPr>
                <w:rFonts w:ascii="Cambria Math" w:hAnsi="Cambria Math" w:cs="Cambria Math"/>
              </w:rPr>
              <m:t>∞</m:t>
            </m:r>
            <m:ctrlPr>
              <w:rPr>
                <w:rFonts w:ascii="Cambria Math" w:hAnsi="Cambria Math"/>
              </w:rPr>
            </m:ctrlPr>
          </m:e>
        </m:d>
      </m:oMath>
      <w:r>
        <w:rPr>
          <w:color w:val="FF0000"/>
        </w:rPr>
        <w:t>.</w:t>
      </w:r>
    </w:p>
    <w:p w14:paraId="4B99497A">
      <w:pPr>
        <w:shd w:val="clear" w:color="auto" w:fill="F2F2F2"/>
        <w:spacing w:line="360" w:lineRule="auto"/>
        <w:jc w:val="left"/>
      </w:pPr>
      <w:r>
        <w:rPr>
          <w:color w:val="FF0000"/>
        </w:rPr>
        <w:t>【分析】（1）求得函数的导函数，利用导函数的正负与函数的单调性的关系即可得到函数的单调性；</w:t>
      </w:r>
    </w:p>
    <w:p w14:paraId="52A4ADC1">
      <w:pPr>
        <w:shd w:val="clear" w:color="auto" w:fill="F2F2F2"/>
        <w:spacing w:line="360" w:lineRule="auto"/>
        <w:jc w:val="left"/>
      </w:pPr>
      <w:r>
        <w:rPr>
          <w:color w:val="FF0000"/>
        </w:rPr>
        <w:t>（2）方法一：利用指数对数的运算法则，可以将曲线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与直线</w:t>
      </w:r>
      <m:oMath>
        <m:r>
          <m:rPr/>
          <w:rPr>
            <w:rFonts w:ascii="Cambria Math" w:hAnsi="Cambria Math" w:cs="Cambria Math"/>
          </w:rPr>
          <m:t>y=1</m:t>
        </m:r>
      </m:oMath>
      <w:r>
        <w:rPr>
          <w:color w:val="FF0000"/>
        </w:rPr>
        <w:t>有且仅有两个交点等价转化为方程</w:t>
      </w:r>
      <m:oMath>
        <m:f>
          <m:fPr>
            <m:ctrlPr>
              <w:rPr>
                <w:rFonts w:ascii="Cambria Math" w:hAnsi="Cambria Math"/>
              </w:rPr>
            </m:ctrlPr>
          </m:fPr>
          <m:num>
            <m:r>
              <m:rPr>
                <m:sty m:val="p"/>
              </m:rPr>
              <w:rPr>
                <w:rFonts w:ascii="Cambria Math" w:hAnsi="Cambria Math" w:cs="Cambria Math"/>
              </w:rPr>
              <m:t>ln</m:t>
            </m:r>
            <m:r>
              <m:rPr/>
              <w:rPr>
                <w:rFonts w:ascii="Cambria Math" w:hAnsi="Cambria Math" w:cs="Cambria Math"/>
              </w:rPr>
              <m:t>x</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有两个不同的实数根，即曲线</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与直线</w:t>
      </w:r>
      <m:oMath>
        <m:r>
          <m:rPr/>
          <w:rPr>
            <w:rFonts w:ascii="Cambria Math" w:hAnsi="Cambria Math" w:cs="Cambria Math"/>
          </w:rPr>
          <m:t>y=</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有两个交点，利用导函数研究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的单调性，并结合</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的正负，零点和极限值分析</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的图象，进而得到</w:t>
      </w:r>
      <m:oMath>
        <m:r>
          <m:rPr/>
          <w:rPr>
            <w:rFonts w:ascii="Cambria Math" w:hAnsi="Cambria Math" w:cs="Cambria Math"/>
          </w:rPr>
          <m:t>0&lt;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oMath>
      <w:r>
        <w:rPr>
          <w:color w:val="FF0000"/>
        </w:rPr>
        <w:t>，发现这正好是</w:t>
      </w:r>
      <m:oMath>
        <m:r>
          <m:rPr/>
          <w:rPr>
            <w:rFonts w:ascii="Cambria Math" w:hAnsi="Cambria Math" w:cs="Cambria Math"/>
          </w:rPr>
          <m:t>0&lt;g</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&lt;g</m:t>
        </m:r>
        <m:d>
          <m:dPr>
            <m:ctrlPr>
              <w:rPr>
                <w:rFonts w:ascii="Cambria Math" w:hAnsi="Cambria Math"/>
              </w:rPr>
            </m:ctrlPr>
          </m:dPr>
          <m:e>
            <m:r>
              <m:rPr/>
              <w:rPr>
                <w:rFonts w:ascii="Cambria Math" w:hAnsi="Cambria Math" w:cs="Cambria Math"/>
              </w:rPr>
              <m:t>e</m:t>
            </m:r>
            <m:ctrlPr>
              <w:rPr>
                <w:rFonts w:ascii="Cambria Math" w:hAnsi="Cambria Math"/>
              </w:rPr>
            </m:ctrlPr>
          </m:e>
        </m:d>
      </m:oMath>
      <w:r>
        <w:rPr>
          <w:color w:val="FF0000"/>
        </w:rPr>
        <w:t>，然后根据</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的图象和单调性得到</w:t>
      </w:r>
      <m:oMath>
        <m:r>
          <m:rPr/>
          <w:rPr>
            <w:rFonts w:ascii="Cambria Math" w:hAnsi="Cambria Math" w:cs="Cambria Math"/>
          </w:rPr>
          <m:t>a</m:t>
        </m:r>
      </m:oMath>
      <w:r>
        <w:rPr>
          <w:color w:val="FF0000"/>
        </w:rPr>
        <w:t>的取值范围.</w:t>
      </w:r>
    </w:p>
    <w:p w14:paraId="12AA9630">
      <w:pPr>
        <w:shd w:val="clear" w:color="auto" w:fill="F2F2F2"/>
        <w:spacing w:line="360" w:lineRule="auto"/>
        <w:jc w:val="left"/>
      </w:pPr>
      <w:r>
        <w:rPr>
          <w:color w:val="FF0000"/>
        </w:rPr>
        <w:t>【详解】（1）当</w:t>
      </w:r>
      <m:oMath>
        <m:r>
          <m:rPr/>
          <w:rPr>
            <w:rFonts w:ascii="Cambria Math" w:hAnsi="Cambria Math" w:cs="Cambria Math"/>
          </w:rPr>
          <m:t>a=2</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2x⋅</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2</m:t>
            </m:r>
            <m:ctrlPr>
              <w:rPr>
                <w:rFonts w:ascii="Cambria Math" w:hAnsi="Cambria Math"/>
              </w:rPr>
            </m:ctrlP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d>
              <m:dPr>
                <m:ctrlPr>
                  <w:rPr>
                    <w:rFonts w:ascii="Cambria Math" w:hAnsi="Cambria Math"/>
                  </w:rPr>
                </m:ctrlPr>
              </m:dPr>
              <m:e>
                <m:r>
                  <m:rPr/>
                  <w:rPr>
                    <w:rFonts w:ascii="Cambria Math" w:hAnsi="Cambria Math" w:cs="Cambria Math"/>
                  </w:rPr>
                  <m:t>2−x</m:t>
                </m:r>
                <m:r>
                  <m:rPr>
                    <m:sty m:val="p"/>
                  </m:rPr>
                  <w:rPr>
                    <w:rFonts w:ascii="Cambria Math" w:hAnsi="Cambria Math" w:cs="Cambria Math"/>
                  </w:rPr>
                  <m:t>ln</m:t>
                </m:r>
                <m:r>
                  <m:rPr/>
                  <w:rPr>
                    <w:rFonts w:ascii="Cambria Math" w:hAnsi="Cambria Math" w:cs="Cambria Math"/>
                  </w:rPr>
                  <m:t>2</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r>
        <w:rPr>
          <w:color w:val="FF0000"/>
        </w:rPr>
        <w:t>,</w:t>
      </w:r>
    </w:p>
    <w:p w14:paraId="35507772">
      <w:pPr>
        <w:shd w:val="clear" w:color="auto" w:fill="F2F2F2"/>
        <w:spacing w:line="360" w:lineRule="auto"/>
        <w:jc w:val="left"/>
      </w:pPr>
      <w:r>
        <w:rPr>
          <w:color w:val="FF0000"/>
        </w:rPr>
        <w:t>令</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得</w:t>
      </w:r>
      <m:oMath>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
              <m:rPr>
                <m:sty m:val="p"/>
              </m:rPr>
              <w:rPr>
                <w:rFonts w:ascii="Cambria Math" w:hAnsi="Cambria Math" w:cs="Cambria Math"/>
              </w:rPr>
              <m:t>ln</m:t>
            </m:r>
            <m:r>
              <m:rPr/>
              <w:rPr>
                <w:rFonts w:ascii="Cambria Math" w:hAnsi="Cambria Math" w:cs="Cambria Math"/>
              </w:rPr>
              <m:t>2</m:t>
            </m:r>
            <m:ctrlPr>
              <w:rPr>
                <w:rFonts w:ascii="Cambria Math" w:hAnsi="Cambria Math"/>
              </w:rPr>
            </m:ctrlPr>
          </m:den>
        </m:f>
      </m:oMath>
      <w:r>
        <w:rPr>
          <w:color w:val="FF0000"/>
        </w:rPr>
        <w:t>,当</w:t>
      </w:r>
      <m:oMath>
        <m:r>
          <m:rPr/>
          <w:rPr>
            <w:rFonts w:ascii="Cambria Math" w:hAnsi="Cambria Math" w:cs="Cambria Math"/>
          </w:rPr>
          <m:t>0&lt;x&lt;</m:t>
        </m:r>
        <m:f>
          <m:fPr>
            <m:ctrlPr>
              <w:rPr>
                <w:rFonts w:ascii="Cambria Math" w:hAnsi="Cambria Math"/>
              </w:rPr>
            </m:ctrlPr>
          </m:fPr>
          <m:num>
            <m:r>
              <m:rPr/>
              <w:rPr>
                <w:rFonts w:ascii="Cambria Math" w:hAnsi="Cambria Math" w:cs="Cambria Math"/>
              </w:rPr>
              <m:t>2</m:t>
            </m:r>
            <m:ctrlPr>
              <w:rPr>
                <w:rFonts w:ascii="Cambria Math" w:hAnsi="Cambria Math"/>
              </w:rPr>
            </m:ctrlPr>
          </m:num>
          <m:den>
            <m:r>
              <m:rPr>
                <m:sty m:val="p"/>
              </m:rPr>
              <w:rPr>
                <w:rFonts w:ascii="Cambria Math" w:hAnsi="Cambria Math" w:cs="Cambria Math"/>
              </w:rPr>
              <m:t>ln</m:t>
            </m:r>
            <m:r>
              <m:rPr/>
              <w:rPr>
                <w:rFonts w:ascii="Cambria Math" w:hAnsi="Cambria Math" w:cs="Cambria Math"/>
              </w:rPr>
              <m:t>2</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,当</w:t>
      </w:r>
      <m:oMath>
        <m:r>
          <m:rPr/>
          <w:rPr>
            <w:rFonts w:ascii="Cambria Math" w:hAnsi="Cambria Math" w:cs="Cambria Math"/>
          </w:rPr>
          <m:t>x&gt;</m:t>
        </m:r>
        <m:f>
          <m:fPr>
            <m:ctrlPr>
              <w:rPr>
                <w:rFonts w:ascii="Cambria Math" w:hAnsi="Cambria Math"/>
              </w:rPr>
            </m:ctrlPr>
          </m:fPr>
          <m:num>
            <m:r>
              <m:rPr/>
              <w:rPr>
                <w:rFonts w:ascii="Cambria Math" w:hAnsi="Cambria Math" w:cs="Cambria Math"/>
              </w:rPr>
              <m:t>2</m:t>
            </m:r>
            <m:ctrlPr>
              <w:rPr>
                <w:rFonts w:ascii="Cambria Math" w:hAnsi="Cambria Math"/>
              </w:rPr>
            </m:ctrlPr>
          </m:num>
          <m:den>
            <m:r>
              <m:rPr>
                <m:sty m:val="p"/>
              </m:rPr>
              <w:rPr>
                <w:rFonts w:ascii="Cambria Math" w:hAnsi="Cambria Math" w:cs="Cambria Math"/>
              </w:rPr>
              <m:t>ln</m:t>
            </m:r>
            <m:r>
              <m:rPr/>
              <w:rPr>
                <w:rFonts w:ascii="Cambria Math" w:hAnsi="Cambria Math" w:cs="Cambria Math"/>
              </w:rPr>
              <m:t>2</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w:p>
    <w:p w14:paraId="6B03193E">
      <w:pPr>
        <w:shd w:val="clear" w:color="auto" w:fill="F2F2F2"/>
        <w:spacing w:line="360" w:lineRule="auto"/>
        <w:jc w:val="left"/>
      </w:pPr>
      <w:r>
        <w:rPr>
          <w:color w:val="FF0000"/>
        </w:rP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2</m:t>
                </m:r>
                <m:ctrlPr>
                  <w:rPr>
                    <w:rFonts w:ascii="Cambria Math" w:hAnsi="Cambria Math"/>
                  </w:rPr>
                </m:ctrlPr>
              </m:num>
              <m:den>
                <m:r>
                  <m:rPr>
                    <m:nor/>
                    <m:sty m:val="p"/>
                  </m:rPr>
                  <w:rPr>
                    <w:rFonts w:ascii="Cambria Math" w:hAnsi="Cambria Math" w:cs="Cambria Math"/>
                    <w:b w:val="0"/>
                    <w:i w:val="0"/>
                  </w:rPr>
                  <m:t>ln</m:t>
                </m:r>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上单调递增；</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m:nor/>
                    <m:sty m:val="p"/>
                  </m:rPr>
                  <w:rPr>
                    <w:rFonts w:ascii="Cambria Math" w:hAnsi="Cambria Math" w:cs="Cambria Math"/>
                    <w:b w:val="0"/>
                    <w:i w:val="0"/>
                  </w:rPr>
                  <m:t>ln</m:t>
                </m:r>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上单调递减；</w:t>
      </w:r>
    </w:p>
    <w:p w14:paraId="70EC4EA4">
      <w:pPr>
        <w:shd w:val="clear" w:color="auto" w:fill="F2F2F2"/>
        <w:spacing w:line="360" w:lineRule="auto"/>
        <w:jc w:val="left"/>
        <w:rPr>
          <w:b/>
        </w:rPr>
      </w:pPr>
      <w:r>
        <w:rPr>
          <w:color w:val="FF0000"/>
        </w:rPr>
        <w:t>（2）</w:t>
      </w:r>
      <w:r>
        <w:rPr>
          <w:b/>
          <w:color w:val="FF0000"/>
        </w:rPr>
        <w:t>[方法一]【最优解】：分离参数</w:t>
      </w:r>
    </w:p>
    <w:p w14:paraId="3491D1CE">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a</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a=a</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x</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,设函数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x</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592A98C9">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r>
              <m:rPr>
                <m:sty m:val="p"/>
              </m:rPr>
              <w:rPr>
                <w:rFonts w:ascii="Cambria Math" w:hAnsi="Cambria Math" w:cs="Cambria Math"/>
              </w:rPr>
              <m:t>ln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，得</w:t>
      </w:r>
      <m:oMath>
        <m:r>
          <m:rPr/>
          <w:rPr>
            <w:rFonts w:ascii="Cambria Math" w:hAnsi="Cambria Math" w:cs="Cambria Math"/>
          </w:rPr>
          <m:t>x=e</m:t>
        </m:r>
      </m:oMath>
      <w:r>
        <w:rPr>
          <w:color w:val="FF0000"/>
        </w:rPr>
        <w:t>,</w:t>
      </w:r>
    </w:p>
    <w:p w14:paraId="523445C3">
      <w:pPr>
        <w:shd w:val="clear" w:color="auto" w:fill="F2F2F2"/>
        <w:spacing w:line="360" w:lineRule="auto"/>
        <w:jc w:val="left"/>
      </w:pPr>
      <w:r>
        <w:rPr>
          <w:color w:val="FF0000"/>
        </w:rPr>
        <w:t>在</w:t>
      </w:r>
      <m:oMath>
        <m:d>
          <m:dPr>
            <m:ctrlPr>
              <w:rPr>
                <w:rFonts w:ascii="Cambria Math" w:hAnsi="Cambria Math"/>
              </w:rPr>
            </m:ctrlPr>
          </m:dPr>
          <m:e>
            <m:r>
              <m:rPr/>
              <w:rPr>
                <w:rFonts w:ascii="Cambria Math" w:hAnsi="Cambria Math" w:cs="Cambria Math"/>
              </w:rPr>
              <m:t>0,e</m:t>
            </m:r>
            <m:ctrlPr>
              <w:rPr>
                <w:rFonts w:ascii="Cambria Math" w:hAnsi="Cambria Math"/>
              </w:rPr>
            </m:ctrlPr>
          </m:e>
        </m:d>
      </m:oMath>
      <w:r>
        <w:rPr>
          <w:color w:val="FF0000"/>
        </w:rPr>
        <w:t>内</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3A653583">
      <w:pPr>
        <w:shd w:val="clear" w:color="auto" w:fill="F2F2F2"/>
        <w:spacing w:line="360" w:lineRule="auto"/>
        <w:jc w:val="left"/>
      </w:pPr>
      <w:r>
        <w:rPr>
          <w:color w:val="FF0000"/>
        </w:rPr>
        <w:t>在</w:t>
      </w:r>
      <m:oMath>
        <m:d>
          <m:dPr>
            <m:ctrlPr>
              <w:rPr>
                <w:rFonts w:ascii="Cambria Math" w:hAnsi="Cambria Math"/>
              </w:rPr>
            </m:ctrlPr>
          </m:dPr>
          <m:e>
            <m:r>
              <m:rPr/>
              <w:rPr>
                <w:rFonts w:ascii="Cambria Math" w:hAnsi="Cambria Math" w:cs="Cambria Math"/>
              </w:rPr>
              <m:t>e,+</m:t>
            </m:r>
            <m:r>
              <m:rPr>
                <m:sty m:val="p"/>
              </m:rPr>
              <w:rPr>
                <w:rFonts w:ascii="Cambria Math" w:hAnsi="Cambria Math" w:cs="Cambria Math"/>
              </w:rPr>
              <m:t>∞</m:t>
            </m:r>
            <m:ctrlPr>
              <w:rPr>
                <w:rFonts w:ascii="Cambria Math" w:hAnsi="Cambria Math"/>
              </w:rPr>
            </m:ctrlPr>
          </m:e>
        </m:d>
      </m:oMath>
      <w:r>
        <w:rPr>
          <w:color w:val="FF0000"/>
        </w:rPr>
        <w:t>上</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57C2BD1A">
      <w:pPr>
        <w:shd w:val="clear" w:color="auto" w:fill="F2F2F2"/>
        <w:spacing w:line="360" w:lineRule="auto"/>
        <w:jc w:val="left"/>
        <w:rPr>
          <w:i/>
        </w:rPr>
      </w:pPr>
      <m:oMath>
        <m:r>
          <m:rPr/>
          <w:rPr>
            <w:rFonts w:ascii="Cambria Math" w:hAnsi="Cambria Math" w:cs="Cambria Math"/>
          </w:rPr>
          <m:t>∴g</m:t>
        </m:r>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w:rPr>
                <w:rFonts w:ascii="Cambria Math" w:hAnsi="Cambria Math" w:cs="Cambria Math"/>
              </w:rPr>
              <m:t>max</m:t>
            </m:r>
            <m:ctrlPr>
              <w:rPr>
                <w:rFonts w:ascii="Cambria Math" w:hAnsi="Cambria Math"/>
              </w:rPr>
            </m:ctrlPr>
          </m:sub>
        </m:sSub>
        <m:r>
          <m:rPr/>
          <w:rPr>
            <w:rFonts w:ascii="Cambria Math" w:hAnsi="Cambria Math" w:cs="Cambria Math"/>
          </w:rPr>
          <m:t>=g</m:t>
        </m:r>
        <m:d>
          <m:dPr>
            <m:ctrlPr>
              <w:rPr>
                <w:rFonts w:ascii="Cambria Math" w:hAnsi="Cambria Math"/>
              </w:rPr>
            </m:ctrlPr>
          </m:dPr>
          <m:e>
            <m:r>
              <m:rPr/>
              <w:rPr>
                <w:rFonts w:ascii="Cambria Math" w:hAnsi="Cambria Math" w:cs="Cambria Math"/>
              </w:rPr>
              <m:t>e</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oMath>
      <w:r>
        <w:rPr>
          <w:i/>
          <w:color w:val="FF0000"/>
        </w:rPr>
        <w:t>,</w:t>
      </w:r>
    </w:p>
    <w:p w14:paraId="64DD7878">
      <w:pPr>
        <w:shd w:val="clear" w:color="auto" w:fill="F2F2F2"/>
        <w:spacing w:line="360" w:lineRule="auto"/>
        <w:jc w:val="left"/>
      </w:pPr>
      <w:r>
        <w:rPr>
          <w:color w:val="FF0000"/>
        </w:rPr>
        <w:t>又</w:t>
      </w:r>
      <m:oMath>
        <m:r>
          <m:rPr/>
          <w:rPr>
            <w:rFonts w:ascii="Cambria Math" w:hAnsi="Cambria Math" w:cs="Cambria Math"/>
          </w:rPr>
          <m: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，当</w:t>
      </w:r>
      <m:oMath>
        <m:r>
          <m:rPr/>
          <w:rPr>
            <w:rFonts w:ascii="Cambria Math" w:hAnsi="Cambria Math" w:cs="Cambria Math"/>
          </w:rPr>
          <m:t>x</m:t>
        </m:r>
      </m:oMath>
      <w:r>
        <w:rPr>
          <w:color w:val="FF0000"/>
        </w:rPr>
        <w:t>趋近于</w:t>
      </w:r>
      <m:oMath>
        <m:r>
          <m:rPr/>
          <w:rPr>
            <w:rFonts w:ascii="Cambria Math" w:hAnsi="Cambria Math" w:cs="Cambria Math"/>
          </w:rPr>
          <m:t>+</m:t>
        </m:r>
        <m:r>
          <m:rPr>
            <m:sty m:val="p"/>
          </m:rPr>
          <w:rPr>
            <w:rFonts w:ascii="Cambria Math" w:hAnsi="Cambria Math" w:cs="Cambria Math"/>
          </w:rPr>
          <m:t>∞</m:t>
        </m:r>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趋近于0，</w:t>
      </w:r>
    </w:p>
    <w:p w14:paraId="1F636E42">
      <w:pPr>
        <w:shd w:val="clear" w:color="auto" w:fill="F2F2F2"/>
        <w:spacing w:line="360" w:lineRule="auto"/>
        <w:jc w:val="left"/>
      </w:pPr>
      <w:r>
        <w:rPr>
          <w:color w:val="FF0000"/>
        </w:rPr>
        <w:t>所以曲线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与直线</w:t>
      </w:r>
      <m:oMath>
        <m:r>
          <m:rPr/>
          <w:rPr>
            <w:rFonts w:ascii="Cambria Math" w:hAnsi="Cambria Math" w:cs="Cambria Math"/>
          </w:rPr>
          <m:t>y=1</m:t>
        </m:r>
      </m:oMath>
      <w:r>
        <w:rPr>
          <w:color w:val="FF0000"/>
        </w:rPr>
        <w:t>有且仅有两个交点，即曲线</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与直线</w:t>
      </w:r>
      <m:oMath>
        <m:r>
          <m:rPr/>
          <w:rPr>
            <w:rFonts w:ascii="Cambria Math" w:hAnsi="Cambria Math" w:cs="Cambria Math"/>
          </w:rPr>
          <m:t>y=</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有两个交点的充分必要条件是</w:t>
      </w:r>
      <m:oMath>
        <m:r>
          <m:rPr/>
          <w:rPr>
            <w:rFonts w:ascii="Cambria Math" w:hAnsi="Cambria Math" w:cs="Cambria Math"/>
          </w:rPr>
          <m:t>0&lt;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oMath>
      <w:r>
        <w:rPr>
          <w:color w:val="FF0000"/>
        </w:rPr>
        <w:t>,这即是</w:t>
      </w:r>
      <m:oMath>
        <m:r>
          <m:rPr/>
          <w:rPr>
            <w:rFonts w:ascii="Cambria Math" w:hAnsi="Cambria Math" w:cs="Cambria Math"/>
          </w:rPr>
          <m:t>0&lt;g</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&lt;g</m:t>
        </m:r>
        <m:d>
          <m:dPr>
            <m:ctrlPr>
              <w:rPr>
                <w:rFonts w:ascii="Cambria Math" w:hAnsi="Cambria Math"/>
              </w:rPr>
            </m:ctrlPr>
          </m:dPr>
          <m:e>
            <m:r>
              <m:rPr/>
              <w:rPr>
                <w:rFonts w:ascii="Cambria Math" w:hAnsi="Cambria Math" w:cs="Cambria Math"/>
              </w:rPr>
              <m:t>e</m:t>
            </m:r>
            <m:ctrlPr>
              <w:rPr>
                <w:rFonts w:ascii="Cambria Math" w:hAnsi="Cambria Math"/>
              </w:rPr>
            </m:ctrlPr>
          </m:e>
        </m:d>
      </m:oMath>
      <w:r>
        <w:rPr>
          <w:color w:val="FF0000"/>
        </w:rPr>
        <w:t>,</w:t>
      </w:r>
    </w:p>
    <w:p w14:paraId="4489AB93">
      <w:pPr>
        <w:shd w:val="clear" w:color="auto" w:fill="F2F2F2"/>
        <w:spacing w:line="360" w:lineRule="auto"/>
        <w:jc w:val="left"/>
      </w:pPr>
      <w:r>
        <w:rPr>
          <w:color w:val="FF0000"/>
        </w:rPr>
        <w:t>所以</w:t>
      </w:r>
      <m:oMath>
        <m:r>
          <m:rPr/>
          <w:rPr>
            <w:rFonts w:ascii="Cambria Math" w:hAnsi="Cambria Math" w:cs="Cambria Math"/>
          </w:rPr>
          <m:t>a</m:t>
        </m:r>
      </m:oMath>
      <w:r>
        <w:rPr>
          <w:color w:val="FF0000"/>
        </w:rPr>
        <w:t>的取值范围是</w:t>
      </w:r>
      <m:oMath>
        <m:d>
          <m:dPr>
            <m:ctrlPr>
              <w:rPr>
                <w:rFonts w:ascii="Cambria Math" w:hAnsi="Cambria Math"/>
              </w:rPr>
            </m:ctrlPr>
          </m:dPr>
          <m:e>
            <m:r>
              <m:rPr/>
              <w:rPr>
                <w:rFonts w:ascii="Cambria Math" w:hAnsi="Cambria Math" w:cs="Cambria Math"/>
              </w:rPr>
              <m:t>1,e</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e,+</m:t>
            </m:r>
            <m:r>
              <m:rPr>
                <m:sty m:val="p"/>
              </m:rPr>
              <w:rPr>
                <w:rFonts w:ascii="Cambria Math" w:hAnsi="Cambria Math" w:cs="Cambria Math"/>
              </w:rPr>
              <m:t>∞</m:t>
            </m:r>
            <m:ctrlPr>
              <w:rPr>
                <w:rFonts w:ascii="Cambria Math" w:hAnsi="Cambria Math"/>
              </w:rPr>
            </m:ctrlPr>
          </m:e>
        </m:d>
      </m:oMath>
      <w:r>
        <w:rPr>
          <w:color w:val="FF0000"/>
        </w:rPr>
        <w:t>.</w:t>
      </w:r>
    </w:p>
    <w:p w14:paraId="7087F8D2">
      <w:pPr>
        <w:shd w:val="clear" w:color="auto" w:fill="F2F2F2"/>
        <w:spacing w:line="360" w:lineRule="auto"/>
        <w:jc w:val="left"/>
        <w:rPr>
          <w:b/>
        </w:rPr>
      </w:pPr>
      <w:r>
        <w:rPr>
          <w:b/>
          <w:color w:val="FF0000"/>
        </w:rPr>
        <w:t>[方法二]：构造差函数</w:t>
      </w:r>
    </w:p>
    <w:p w14:paraId="2B618900">
      <w:pPr>
        <w:shd w:val="clear" w:color="auto" w:fill="F2F2F2"/>
        <w:spacing w:line="360" w:lineRule="auto"/>
        <w:jc w:val="left"/>
      </w:pPr>
      <w:r>
        <w:rPr>
          <w:color w:val="FF0000"/>
        </w:rPr>
        <w:t>由</w:t>
      </w:r>
      <m:oMath>
        <m:r>
          <m:rPr/>
          <w:rPr>
            <w:rFonts w:ascii="Cambria Math" w:hAnsi="Cambria Math" w:cs="Cambria Math"/>
          </w:rPr>
          <m:t>y=f(x)</m:t>
        </m:r>
      </m:oMath>
      <w:r>
        <w:rPr>
          <w:color w:val="FF0000"/>
        </w:rPr>
        <w:t>与直线</w:t>
      </w:r>
      <m:oMath>
        <m:r>
          <m:rPr/>
          <w:rPr>
            <w:rFonts w:ascii="Cambria Math" w:hAnsi="Cambria Math" w:cs="Cambria Math"/>
          </w:rPr>
          <m:t>y=1</m:t>
        </m:r>
      </m:oMath>
      <w:r>
        <w:rPr>
          <w:color w:val="FF0000"/>
        </w:rPr>
        <w:t>有且仅有两个交点知</w:t>
      </w:r>
      <m:oMath>
        <m:r>
          <m:rPr/>
          <w:rPr>
            <w:rFonts w:ascii="Cambria Math" w:hAnsi="Cambria Math" w:cs="Cambria Math"/>
          </w:rPr>
          <m:t>f(x)=1</m:t>
        </m:r>
      </m:oMath>
      <w:r>
        <w:rPr>
          <w:color w:val="FF0000"/>
        </w:rPr>
        <w:t>，即</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内有两个解，取对数得方程</w:t>
      </w:r>
      <m:oMath>
        <m:r>
          <m:rPr/>
          <w:rPr>
            <w:rFonts w:ascii="Cambria Math" w:hAnsi="Cambria Math" w:cs="Cambria Math"/>
          </w:rPr>
          <m:t>a</m:t>
        </m:r>
        <m:r>
          <m:rPr>
            <m:sty m:val="p"/>
          </m:rPr>
          <w:rPr>
            <w:rFonts w:ascii="Cambria Math" w:hAnsi="Cambria Math" w:cs="Cambria Math"/>
          </w:rPr>
          <m:t>ln</m:t>
        </m:r>
        <m:r>
          <m:rPr/>
          <w:rPr>
            <w:rFonts w:ascii="Cambria Math" w:hAnsi="Cambria Math" w:cs="Cambria Math"/>
          </w:rPr>
          <m:t>x=x</m:t>
        </m:r>
        <m:r>
          <m:rPr>
            <m:sty m:val="p"/>
          </m:rPr>
          <w:rPr>
            <w:rFonts w:ascii="Cambria Math" w:hAnsi="Cambria Math" w:cs="Cambria Math"/>
          </w:rPr>
          <m:t>ln</m:t>
        </m:r>
        <m:r>
          <m:rPr/>
          <w:rPr>
            <w:rFonts w:ascii="Cambria Math" w:hAnsi="Cambria Math" w:cs="Cambria Math"/>
          </w:rPr>
          <m:t>a</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内有两个解．</w:t>
      </w:r>
    </w:p>
    <w:p w14:paraId="57D19074">
      <w:pPr>
        <w:shd w:val="clear" w:color="auto" w:fill="F2F2F2"/>
        <w:spacing w:line="360" w:lineRule="auto"/>
        <w:jc w:val="left"/>
      </w:pPr>
      <w:r>
        <w:rPr>
          <w:color w:val="FF0000"/>
        </w:rPr>
        <w:t>构造函数</w:t>
      </w:r>
      <m:oMath>
        <m:r>
          <m:rPr/>
          <w:rPr>
            <w:rFonts w:ascii="Cambria Math" w:hAnsi="Cambria Math" w:cs="Cambria Math"/>
          </w:rPr>
          <m:t>g(x)=a</m:t>
        </m:r>
        <m:r>
          <m:rPr>
            <m:sty m:val="p"/>
          </m:rPr>
          <w:rPr>
            <w:rFonts w:ascii="Cambria Math" w:hAnsi="Cambria Math" w:cs="Cambria Math"/>
          </w:rPr>
          <m:t>ln</m:t>
        </m:r>
        <m:r>
          <m:rPr/>
          <w:rPr>
            <w:rFonts w:ascii="Cambria Math" w:hAnsi="Cambria Math" w:cs="Cambria Math"/>
          </w:rPr>
          <m:t>x−x</m:t>
        </m:r>
        <m:r>
          <m:rPr>
            <m:sty m:val="p"/>
          </m:rPr>
          <w:rPr>
            <w:rFonts w:ascii="Cambria Math" w:hAnsi="Cambria Math" w:cs="Cambria Math"/>
          </w:rPr>
          <m:t>ln</m:t>
        </m:r>
        <m:r>
          <m:rPr/>
          <w:rPr>
            <w:rFonts w:ascii="Cambria Math" w:hAnsi="Cambria Math" w:cs="Cambria Math"/>
          </w:rPr>
          <m:t>a,x∈(0,+</m:t>
        </m:r>
        <m:r>
          <m:rPr>
            <m:sty m:val="p"/>
          </m:rPr>
          <w:rPr>
            <w:rFonts w:ascii="Cambria Math" w:hAnsi="Cambria Math" w:cs="Cambria Math"/>
          </w:rPr>
          <m:t>∞</m:t>
        </m:r>
        <m:r>
          <m:rPr/>
          <w:rPr>
            <w:rFonts w:ascii="Cambria Math" w:hAnsi="Cambria Math" w:cs="Cambria Math"/>
          </w:rPr>
          <m:t>)</m:t>
        </m:r>
      </m:oMath>
      <w:r>
        <w:rPr>
          <w:color w:val="FF0000"/>
        </w:rPr>
        <w:t>，求导数得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f>
          <m:fPr>
            <m:ctrlPr>
              <w:rPr>
                <w:rFonts w:ascii="Cambria Math" w:hAnsi="Cambria Math"/>
              </w:rPr>
            </m:ctrlPr>
          </m:fPr>
          <m:num>
            <m:r>
              <m:rPr/>
              <w:rPr>
                <w:rFonts w:ascii="Cambria Math" w:hAnsi="Cambria Math" w:cs="Cambria Math"/>
              </w:rPr>
              <m:t>a−x</m:t>
            </m:r>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1D9F889C">
      <w:pPr>
        <w:shd w:val="clear" w:color="auto" w:fill="F2F2F2"/>
        <w:spacing w:line="360" w:lineRule="auto"/>
        <w:jc w:val="left"/>
      </w:pPr>
      <w:r>
        <w:rPr>
          <w:color w:val="FF0000"/>
        </w:rPr>
        <w:t>当</w:t>
      </w:r>
      <m:oMath>
        <m:r>
          <m:rPr/>
          <w:rPr>
            <w:rFonts w:ascii="Cambria Math" w:hAnsi="Cambria Math" w:cs="Cambria Math"/>
          </w:rPr>
          <m:t>0&lt;a&lt;1</m:t>
        </m:r>
      </m:oMath>
      <w:r>
        <w:rPr>
          <w:color w:val="FF0000"/>
        </w:rPr>
        <w:t>时，</w:t>
      </w:r>
      <m:oMath>
        <m:r>
          <m:rPr>
            <m:sty m:val="p"/>
          </m:rPr>
          <w:rPr>
            <w:rFonts w:ascii="Cambria Math" w:hAnsi="Cambria Math" w:cs="Cambria Math"/>
          </w:rPr>
          <m:t>ln</m:t>
        </m:r>
        <m:r>
          <m:rPr/>
          <w:rPr>
            <w:rFonts w:ascii="Cambria Math" w:hAnsi="Cambria Math" w:cs="Cambria Math"/>
          </w:rPr>
          <m:t>a&lt;0,x∈(0,+</m:t>
        </m:r>
        <m:r>
          <m:rPr>
            <m:sty m:val="p"/>
          </m:rPr>
          <w:rPr>
            <w:rFonts w:ascii="Cambria Math" w:hAnsi="Cambria Math" w:cs="Cambria Math"/>
          </w:rPr>
          <m:t>∞</m:t>
        </m:r>
        <m:r>
          <m:rPr/>
          <w:rPr>
            <w:rFonts w:ascii="Cambria Math" w:hAnsi="Cambria Math" w:cs="Cambria Math"/>
          </w:rPr>
          <m:t>),a−x</m:t>
        </m:r>
        <m:r>
          <m:rPr>
            <m:sty m:val="p"/>
          </m:rPr>
          <w:rPr>
            <w:rFonts w:ascii="Cambria Math" w:hAnsi="Cambria Math" w:cs="Cambria Math"/>
          </w:rPr>
          <m:t>ln</m:t>
        </m:r>
        <m:r>
          <m:rPr/>
          <w:rPr>
            <w:rFonts w:ascii="Cambria Math" w:hAnsi="Cambria Math" w:cs="Cambria Math"/>
          </w:rPr>
          <m:t>a&gt;0,</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(x)&gt;0,g(x)</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内单调递增，所以，</w:t>
      </w:r>
      <m:oMath>
        <m:r>
          <m:rPr/>
          <w:rPr>
            <w:rFonts w:ascii="Cambria Math" w:hAnsi="Cambria Math" w:cs="Cambria Math"/>
          </w:rPr>
          <m:t>g(x)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内最多只有一个零点，不符合题意；</w:t>
      </w:r>
    </w:p>
    <w:p w14:paraId="0C4893AE">
      <w:pPr>
        <w:shd w:val="clear" w:color="auto" w:fill="F2F2F2"/>
        <w:spacing w:line="360" w:lineRule="auto"/>
        <w:jc w:val="left"/>
      </w:pPr>
      <w:r>
        <w:rPr>
          <w:color w:val="FF0000"/>
        </w:rPr>
        <w:t>当</w:t>
      </w:r>
      <m:oMath>
        <m:r>
          <m:rPr/>
          <w:rPr>
            <w:rFonts w:ascii="Cambria Math" w:hAnsi="Cambria Math" w:cs="Cambria Math"/>
          </w:rPr>
          <m:t>a&gt;1</m:t>
        </m:r>
      </m:oMath>
      <w:r>
        <w:rPr>
          <w:color w:val="FF0000"/>
        </w:rPr>
        <w:t>时，</w:t>
      </w:r>
      <m:oMath>
        <m:r>
          <m:rPr>
            <m:sty m:val="p"/>
          </m:rPr>
          <w:rPr>
            <w:rFonts w:ascii="Cambria Math" w:hAnsi="Cambria Math" w:cs="Cambria Math"/>
          </w:rPr>
          <m:t>ln</m:t>
        </m:r>
        <m:r>
          <m:rPr/>
          <w:rPr>
            <w:rFonts w:ascii="Cambria Math" w:hAnsi="Cambria Math" w:cs="Cambria Math"/>
          </w:rPr>
          <m:t>a&gt;0</m:t>
        </m:r>
      </m:oMath>
      <w:r>
        <w:rPr>
          <w:color w:val="FF0000"/>
        </w:rPr>
        <w:t>，令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得</w:t>
      </w:r>
      <m:oMath>
        <m:r>
          <m:rPr/>
          <w:rPr>
            <w:rFonts w:ascii="Cambria Math" w:hAnsi="Cambria Math" w:cs="Cambria Math"/>
          </w:rPr>
          <m:t>x=</m:t>
        </m:r>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；当</w:t>
      </w:r>
      <m:oMath>
        <m:r>
          <m:rPr/>
          <w:rPr>
            <w:rFonts w:ascii="Cambria Math" w:hAnsi="Cambria Math" w:cs="Cambria Math"/>
          </w:rPr>
          <m:t>x∈</m:t>
        </m:r>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；所以，函数</w:t>
      </w:r>
      <m:oMath>
        <m:r>
          <m:rPr/>
          <w:rPr>
            <w:rFonts w:ascii="Cambria Math" w:hAnsi="Cambria Math" w:cs="Cambria Math"/>
          </w:rPr>
          <m:t>g(x)</m:t>
        </m:r>
      </m:oMath>
      <w:r>
        <w:rPr>
          <w:color w:val="FF0000"/>
        </w:rPr>
        <w:t>的递增区间为</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，递减区间为</w:t>
      </w:r>
      <m:oMath>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w:t>
      </w:r>
    </w:p>
    <w:p w14:paraId="575626DE">
      <w:pPr>
        <w:shd w:val="clear" w:color="auto" w:fill="F2F2F2"/>
        <w:spacing w:line="360" w:lineRule="auto"/>
        <w:jc w:val="left"/>
      </w:pPr>
      <w:r>
        <w:rPr>
          <w:color w:val="FF0000"/>
        </w:rPr>
        <w:t>由于</w:t>
      </w:r>
      <m:oMath>
        <m:r>
          <m:rPr/>
          <w:rPr>
            <w:rFonts w:ascii="Cambria Math" w:hAnsi="Cambria Math" w:cs="Cambria Math"/>
          </w:rPr>
          <m:t>0&lt;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sup>
        </m:sSup>
        <m:r>
          <m:rPr/>
          <w:rPr>
            <w:rFonts w:ascii="Cambria Math" w:hAnsi="Cambria Math" w:cs="Cambria Math"/>
          </w:rPr>
          <m:t>&lt;1&lt;</m:t>
        </m:r>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,g</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sup>
            </m:sSup>
            <m:ctrlPr>
              <w:rPr>
                <w:rFonts w:ascii="Cambria Math" w:hAnsi="Cambria Math"/>
              </w:rPr>
            </m:ctrlPr>
          </m:e>
        </m:d>
        <m:r>
          <m:rPr/>
          <w:rPr>
            <w:rFonts w:ascii="Cambria Math" w:hAnsi="Cambria Math" w:cs="Cambria Math"/>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sup>
        </m:sSup>
        <m:r>
          <m:rPr>
            <m:sty m:val="p"/>
          </m:rPr>
          <w:rPr>
            <w:rFonts w:ascii="Cambria Math" w:hAnsi="Cambria Math" w:cs="Cambria Math"/>
          </w:rPr>
          <m:t>ln</m:t>
        </m:r>
        <m:r>
          <m:rPr/>
          <w:rPr>
            <w:rFonts w:ascii="Cambria Math" w:hAnsi="Cambria Math" w:cs="Cambria Math"/>
          </w:rPr>
          <m:t>a&lt;0</m:t>
        </m:r>
      </m:oMath>
      <w:r>
        <w:rPr>
          <w:color w:val="FF0000"/>
        </w:rPr>
        <w:t>，</w:t>
      </w:r>
    </w:p>
    <w:p w14:paraId="1F1DF661">
      <w:pPr>
        <w:shd w:val="clear" w:color="auto" w:fill="F2F2F2"/>
        <w:spacing w:line="360" w:lineRule="auto"/>
        <w:jc w:val="left"/>
      </w:pPr>
      <w:r>
        <w:rPr>
          <w:color w:val="FF0000"/>
        </w:rPr>
        <w:t>当</w:t>
      </w:r>
      <m:oMath>
        <m:r>
          <m:rPr/>
          <w:rPr>
            <w:rFonts w:ascii="Cambria Math" w:hAnsi="Cambria Math" w:cs="Cambria Math"/>
          </w:rPr>
          <m:t>x→+</m:t>
        </m:r>
        <m:r>
          <m:rPr>
            <m:sty m:val="p"/>
          </m:rPr>
          <w:rPr>
            <w:rFonts w:ascii="Cambria Math" w:hAnsi="Cambria Math" w:cs="Cambria Math"/>
          </w:rPr>
          <m:t>∞</m:t>
        </m:r>
      </m:oMath>
      <w:r>
        <w:rPr>
          <w:color w:val="FF0000"/>
        </w:rPr>
        <w:t>时，有</w:t>
      </w:r>
      <m:oMath>
        <m:r>
          <m:rPr/>
          <w:rPr>
            <w:rFonts w:ascii="Cambria Math" w:hAnsi="Cambria Math" w:cs="Cambria Math"/>
          </w:rPr>
          <m:t>a</m:t>
        </m:r>
        <m:r>
          <m:rPr>
            <m:sty m:val="p"/>
          </m:rPr>
          <w:rPr>
            <w:rFonts w:ascii="Cambria Math" w:hAnsi="Cambria Math" w:cs="Cambria Math"/>
          </w:rPr>
          <m:t>ln</m:t>
        </m:r>
        <m:r>
          <m:rPr/>
          <w:rPr>
            <w:rFonts w:ascii="Cambria Math" w:hAnsi="Cambria Math" w:cs="Cambria Math"/>
          </w:rPr>
          <m:t>x&lt;x</m:t>
        </m:r>
        <m:r>
          <m:rPr>
            <m:sty m:val="p"/>
          </m:rPr>
          <w:rPr>
            <w:rFonts w:ascii="Cambria Math" w:hAnsi="Cambria Math" w:cs="Cambria Math"/>
          </w:rPr>
          <m:t>ln</m:t>
        </m:r>
        <m:r>
          <m:rPr/>
          <w:rPr>
            <w:rFonts w:ascii="Cambria Math" w:hAnsi="Cambria Math" w:cs="Cambria Math"/>
          </w:rPr>
          <m:t>a</m:t>
        </m:r>
      </m:oMath>
      <w:r>
        <w:rPr>
          <w:color w:val="FF0000"/>
        </w:rPr>
        <w:t>，即</w:t>
      </w:r>
      <m:oMath>
        <m:r>
          <m:rPr/>
          <w:rPr>
            <w:rFonts w:ascii="Cambria Math" w:hAnsi="Cambria Math" w:cs="Cambria Math"/>
          </w:rPr>
          <m:t>g(x)&lt;0</m:t>
        </m:r>
      </m:oMath>
      <w:r>
        <w:rPr>
          <w:color w:val="FF0000"/>
        </w:rPr>
        <w:t>，由函数</w:t>
      </w:r>
      <m:oMath>
        <m:r>
          <m:rPr/>
          <w:rPr>
            <w:rFonts w:ascii="Cambria Math" w:hAnsi="Cambria Math" w:cs="Cambria Math"/>
          </w:rPr>
          <m:t>g(x)=a</m:t>
        </m:r>
        <m:r>
          <m:rPr>
            <m:sty m:val="p"/>
          </m:rPr>
          <w:rPr>
            <w:rFonts w:ascii="Cambria Math" w:hAnsi="Cambria Math" w:cs="Cambria Math"/>
          </w:rPr>
          <m:t>ln</m:t>
        </m:r>
        <m:r>
          <m:rPr/>
          <w:rPr>
            <w:rFonts w:ascii="Cambria Math" w:hAnsi="Cambria Math" w:cs="Cambria Math"/>
          </w:rPr>
          <m:t>x−x</m:t>
        </m:r>
        <m:r>
          <m:rPr>
            <m:sty m:val="p"/>
          </m:rPr>
          <w:rPr>
            <w:rFonts w:ascii="Cambria Math" w:hAnsi="Cambria Math" w:cs="Cambria Math"/>
          </w:rPr>
          <m:t>ln</m:t>
        </m:r>
        <m:r>
          <m:rPr/>
          <w:rPr>
            <w:rFonts w:ascii="Cambria Math" w:hAnsi="Cambria Math" w:cs="Cambria Math"/>
          </w:rPr>
          <m:t>a</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内有两个零点知</w:t>
      </w:r>
      <m:oMath>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ctrlPr>
              <w:rPr>
                <w:rFonts w:ascii="Cambria Math" w:hAnsi="Cambria Math"/>
              </w:rPr>
            </m:ctrlPr>
          </m:e>
        </m:d>
        <m:r>
          <m:rPr/>
          <w:rPr>
            <w:rFonts w:ascii="Cambria Math" w:hAnsi="Cambria Math" w:cs="Cambria Math"/>
          </w:rPr>
          <m:t>=a</m:t>
        </m:r>
        <m:d>
          <m:dPr>
            <m:ctrlPr>
              <w:rPr>
                <w:rFonts w:ascii="Cambria Math" w:hAnsi="Cambria Math"/>
              </w:rPr>
            </m:ctrlPr>
          </m:dPr>
          <m:e>
            <m:r>
              <m:rPr>
                <m:sty m:val="p"/>
              </m:rPr>
              <w:rPr>
                <w:rFonts w:ascii="Cambria Math" w:hAnsi="Cambria Math" w:cs="Cambria Math"/>
              </w:rPr>
              <m:t>ln</m:t>
            </m:r>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&gt;0</m:t>
        </m:r>
      </m:oMath>
      <w:r>
        <w:rPr>
          <w:color w:val="FF0000"/>
        </w:rPr>
        <w:t>，所以</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&gt;</m:t>
        </m:r>
        <m:r>
          <m:rPr>
            <m:nor/>
            <m:sty m:val="p"/>
          </m:rPr>
          <w:rPr>
            <w:rFonts w:ascii="Cambria Math" w:hAnsi="Cambria Math" w:cs="Cambria Math"/>
            <w:b w:val="0"/>
            <w:i w:val="0"/>
          </w:rPr>
          <m:t>e</m:t>
        </m:r>
      </m:oMath>
      <w:r>
        <w:rPr>
          <w:color w:val="FF0000"/>
        </w:rPr>
        <w:t>，即</w:t>
      </w:r>
      <m:oMath>
        <m:r>
          <m:rPr/>
          <w:rPr>
            <w:rFonts w:ascii="Cambria Math" w:hAnsi="Cambria Math" w:cs="Cambria Math"/>
          </w:rPr>
          <m:t>a−</m:t>
        </m:r>
        <m:r>
          <m:rPr>
            <m:nor/>
            <m:sty m:val="p"/>
          </m:rPr>
          <w:rPr>
            <w:rFonts w:ascii="Cambria Math" w:hAnsi="Cambria Math" w:cs="Cambria Math"/>
            <w:b w:val="0"/>
            <w:i w:val="0"/>
          </w:rPr>
          <m:t>e</m:t>
        </m:r>
        <m:r>
          <m:rPr>
            <m:sty m:val="p"/>
          </m:rPr>
          <w:rPr>
            <w:rFonts w:ascii="Cambria Math" w:hAnsi="Cambria Math" w:cs="Cambria Math"/>
          </w:rPr>
          <m:t>ln</m:t>
        </m:r>
        <m:r>
          <m:rPr/>
          <w:rPr>
            <w:rFonts w:ascii="Cambria Math" w:hAnsi="Cambria Math" w:cs="Cambria Math"/>
          </w:rPr>
          <m:t>a&gt;0</m:t>
        </m:r>
      </m:oMath>
      <w:r>
        <w:rPr>
          <w:color w:val="FF0000"/>
        </w:rPr>
        <w:t>．</w:t>
      </w:r>
    </w:p>
    <w:p w14:paraId="5B81B802">
      <w:pPr>
        <w:shd w:val="clear" w:color="auto" w:fill="F2F2F2"/>
        <w:spacing w:line="360" w:lineRule="auto"/>
        <w:jc w:val="left"/>
      </w:pPr>
      <w:r>
        <w:rPr>
          <w:color w:val="FF0000"/>
        </w:rPr>
        <w:t>构造函数</w:t>
      </w:r>
      <m:oMath>
        <m:r>
          <m:rPr/>
          <w:rPr>
            <w:rFonts w:ascii="Cambria Math" w:hAnsi="Cambria Math" w:cs="Cambria Math"/>
          </w:rPr>
          <m:t>h(a)=a−</m:t>
        </m:r>
        <m:r>
          <m:rPr>
            <m:sty m:val="p"/>
          </m:rPr>
          <w:rPr>
            <w:rFonts w:ascii="Cambria Math" w:hAnsi="Cambria Math" w:cs="Cambria Math"/>
          </w:rPr>
          <m:t>eln</m:t>
        </m:r>
        <m:r>
          <m:rPr/>
          <w:rPr>
            <w:rFonts w:ascii="Cambria Math" w:hAnsi="Cambria Math" w:cs="Cambria Math"/>
          </w:rPr>
          <m:t>a</m:t>
        </m:r>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(a)=1−</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，所以</w:t>
      </w:r>
      <m:oMath>
        <m:r>
          <m:rPr/>
          <w:rPr>
            <w:rFonts w:ascii="Cambria Math" w:hAnsi="Cambria Math" w:cs="Cambria Math"/>
          </w:rPr>
          <m:t>h(a)</m:t>
        </m:r>
      </m:oMath>
      <w:r>
        <w:rPr>
          <w:color w:val="FF0000"/>
        </w:rPr>
        <w:t>的递减区间为</w:t>
      </w:r>
      <m:oMath>
        <m:r>
          <m:rPr/>
          <w:rPr>
            <w:rFonts w:ascii="Cambria Math" w:hAnsi="Cambria Math" w:cs="Cambria Math"/>
          </w:rPr>
          <m:t>(1,</m:t>
        </m:r>
        <m:r>
          <m:rPr>
            <m:nor/>
            <m:sty m:val="p"/>
          </m:rPr>
          <w:rPr>
            <w:rFonts w:ascii="Cambria Math" w:hAnsi="Cambria Math" w:cs="Cambria Math"/>
            <w:b w:val="0"/>
            <w:i w:val="0"/>
          </w:rPr>
          <m:t>e</m:t>
        </m:r>
        <m:r>
          <m:rPr/>
          <w:rPr>
            <w:rFonts w:ascii="Cambria Math" w:hAnsi="Cambria Math" w:cs="Cambria Math"/>
          </w:rPr>
          <m:t>)</m:t>
        </m:r>
      </m:oMath>
      <w:r>
        <w:rPr>
          <w:color w:val="FF0000"/>
        </w:rPr>
        <w:t>，递增区间为</w:t>
      </w:r>
      <m:oMath>
        <m:r>
          <m:rPr/>
          <w:rPr>
            <w:rFonts w:ascii="Cambria Math" w:hAnsi="Cambria Math" w:cs="Cambria Math"/>
          </w:rPr>
          <m:t>(</m:t>
        </m:r>
        <m:r>
          <m:rPr>
            <m:nor/>
            <m:sty m:val="p"/>
          </m:rPr>
          <w:rPr>
            <w:rFonts w:ascii="Cambria Math" w:hAnsi="Cambria Math" w:cs="Cambria Math"/>
            <w:b w:val="0"/>
            <w:i w:val="0"/>
          </w:rPr>
          <m:t>e</m:t>
        </m:r>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，所以</w:t>
      </w:r>
      <m:oMath>
        <m:r>
          <m:rPr/>
          <w:rPr>
            <w:rFonts w:ascii="Cambria Math" w:hAnsi="Cambria Math" w:cs="Cambria Math"/>
          </w:rPr>
          <m:t>h(a)≥h(</m:t>
        </m:r>
        <m:r>
          <m:rPr>
            <m:nor/>
            <m:sty m:val="p"/>
          </m:rPr>
          <w:rPr>
            <w:rFonts w:ascii="Cambria Math" w:hAnsi="Cambria Math" w:cs="Cambria Math"/>
            <w:b w:val="0"/>
            <w:i w:val="0"/>
          </w:rPr>
          <m:t>e</m:t>
        </m:r>
        <m:r>
          <m:rPr/>
          <w:rPr>
            <w:rFonts w:ascii="Cambria Math" w:hAnsi="Cambria Math" w:cs="Cambria Math"/>
          </w:rPr>
          <m:t>)=0</m:t>
        </m:r>
      </m:oMath>
      <w:r>
        <w:rPr>
          <w:color w:val="FF0000"/>
        </w:rPr>
        <w:t>，当且仅当</w:t>
      </w:r>
      <m:oMath>
        <m:r>
          <m:rPr/>
          <w:rPr>
            <w:rFonts w:ascii="Cambria Math" w:hAnsi="Cambria Math" w:cs="Cambria Math"/>
          </w:rPr>
          <m:t>a=</m:t>
        </m:r>
        <m:r>
          <m:rPr>
            <m:nor/>
            <m:sty m:val="p"/>
          </m:rPr>
          <w:rPr>
            <w:rFonts w:ascii="Cambria Math" w:hAnsi="Cambria Math" w:cs="Cambria Math"/>
            <w:b w:val="0"/>
            <w:i w:val="0"/>
          </w:rPr>
          <m:t>e</m:t>
        </m:r>
      </m:oMath>
      <w:r>
        <w:rPr>
          <w:color w:val="FF0000"/>
        </w:rPr>
        <w:t>时取等号，故</w:t>
      </w:r>
      <m:oMath>
        <m:r>
          <m:rPr/>
          <w:rPr>
            <w:rFonts w:ascii="Cambria Math" w:hAnsi="Cambria Math" w:cs="Cambria Math"/>
          </w:rPr>
          <m:t>h(a)&gt;0</m:t>
        </m:r>
      </m:oMath>
      <w:r>
        <w:rPr>
          <w:color w:val="FF0000"/>
        </w:rPr>
        <w:t>的解为</w:t>
      </w:r>
      <m:oMath>
        <m:r>
          <m:rPr/>
          <w:rPr>
            <w:rFonts w:ascii="Cambria Math" w:hAnsi="Cambria Math" w:cs="Cambria Math"/>
          </w:rPr>
          <m:t>a&gt;1</m:t>
        </m:r>
      </m:oMath>
      <w:r>
        <w:rPr>
          <w:color w:val="FF0000"/>
        </w:rPr>
        <w:t>且</w:t>
      </w:r>
      <m:oMath>
        <m:r>
          <m:rPr/>
          <w:rPr>
            <w:rFonts w:ascii="Cambria Math" w:hAnsi="Cambria Math" w:cs="Cambria Math"/>
          </w:rPr>
          <m:t>a≠</m:t>
        </m:r>
        <m:r>
          <m:rPr>
            <m:nor/>
            <m:sty m:val="p"/>
          </m:rPr>
          <w:rPr>
            <w:rFonts w:ascii="Cambria Math" w:hAnsi="Cambria Math" w:cs="Cambria Math"/>
            <w:b w:val="0"/>
            <w:i w:val="0"/>
          </w:rPr>
          <m:t>e</m:t>
        </m:r>
      </m:oMath>
      <w:r>
        <w:rPr>
          <w:color w:val="FF0000"/>
        </w:rPr>
        <w:t>．</w:t>
      </w:r>
    </w:p>
    <w:p w14:paraId="1A7D1D97">
      <w:pPr>
        <w:shd w:val="clear" w:color="auto" w:fill="F2F2F2"/>
        <w:spacing w:line="360" w:lineRule="auto"/>
        <w:jc w:val="left"/>
      </w:pPr>
      <w:r>
        <w:rPr>
          <w:color w:val="FF0000"/>
        </w:rPr>
        <w:t>所以，实数</w:t>
      </w:r>
      <w:r>
        <w:rPr>
          <w:rFonts w:eastAsia="Times New Roman"/>
          <w:i/>
          <w:color w:val="FF0000"/>
        </w:rPr>
        <w:t>a</w:t>
      </w:r>
      <w:r>
        <w:rPr>
          <w:color w:val="FF0000"/>
        </w:rPr>
        <w:t>的取值范围为</w:t>
      </w:r>
      <m:oMath>
        <m:r>
          <m:rPr/>
          <w:rPr>
            <w:rFonts w:ascii="Cambria Math" w:hAnsi="Cambria Math" w:cs="Cambria Math"/>
          </w:rPr>
          <m:t>(1,</m:t>
        </m:r>
        <m:r>
          <m:rPr>
            <m:nor/>
            <m:sty m:val="p"/>
          </m:rPr>
          <w:rPr>
            <w:rFonts w:ascii="Cambria Math" w:hAnsi="Cambria Math" w:cs="Cambria Math"/>
            <w:b w:val="0"/>
            <w:i w:val="0"/>
          </w:rPr>
          <m:t>e</m:t>
        </m:r>
        <m:r>
          <m:rPr/>
          <w:rPr>
            <w:rFonts w:ascii="Cambria Math" w:hAnsi="Cambria Math" w:cs="Cambria Math"/>
          </w:rPr>
          <m:t>)∪(</m:t>
        </m:r>
        <m:r>
          <m:rPr>
            <m:nor/>
            <m:sty m:val="p"/>
          </m:rPr>
          <w:rPr>
            <w:rFonts w:ascii="Cambria Math" w:hAnsi="Cambria Math" w:cs="Cambria Math"/>
            <w:b w:val="0"/>
            <w:i w:val="0"/>
          </w:rPr>
          <m:t>e</m:t>
        </m:r>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w:t>
      </w:r>
    </w:p>
    <w:p w14:paraId="4CE4DCCE">
      <w:pPr>
        <w:shd w:val="clear" w:color="auto" w:fill="F2F2F2"/>
        <w:spacing w:line="360" w:lineRule="auto"/>
        <w:jc w:val="left"/>
        <w:rPr>
          <w:b/>
        </w:rPr>
      </w:pPr>
      <w:r>
        <w:rPr>
          <w:b/>
          <w:color w:val="FF0000"/>
        </w:rPr>
        <w:t>[方法三]分离法：一曲一直</w:t>
      </w:r>
    </w:p>
    <w:p w14:paraId="02F7B876">
      <w:pPr>
        <w:shd w:val="clear" w:color="auto" w:fill="F2F2F2"/>
        <w:spacing w:line="360" w:lineRule="auto"/>
        <w:jc w:val="left"/>
      </w:pPr>
      <w:r>
        <w:rPr>
          <w:color w:val="FF0000"/>
        </w:rPr>
        <w:t>曲线</w:t>
      </w:r>
      <m:oMath>
        <m:r>
          <m:rPr/>
          <w:rPr>
            <w:rFonts w:ascii="Cambria Math" w:hAnsi="Cambria Math" w:cs="Cambria Math"/>
          </w:rPr>
          <m:t>y=f(x)</m:t>
        </m:r>
      </m:oMath>
      <w:r>
        <w:rPr>
          <w:color w:val="FF0000"/>
        </w:rPr>
        <w:t>与</w:t>
      </w:r>
      <m:oMath>
        <m:r>
          <m:rPr/>
          <w:rPr>
            <w:rFonts w:ascii="Cambria Math" w:hAnsi="Cambria Math" w:cs="Cambria Math"/>
          </w:rPr>
          <m:t>y=1</m:t>
        </m:r>
      </m:oMath>
      <w:r>
        <w:rPr>
          <w:color w:val="FF0000"/>
        </w:rPr>
        <w:t>有且仅有两个交点等价为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a</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内有两个不相同的解．</w:t>
      </w:r>
    </w:p>
    <w:p w14:paraId="746C3060">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，所以两边取对数得</w:t>
      </w:r>
      <m:oMath>
        <m:r>
          <m:rPr/>
          <w:rPr>
            <w:rFonts w:ascii="Cambria Math" w:hAnsi="Cambria Math" w:cs="Cambria Math"/>
          </w:rPr>
          <m:t>a</m:t>
        </m:r>
        <m:r>
          <m:rPr>
            <m:sty m:val="p"/>
          </m:rPr>
          <w:rPr>
            <w:rFonts w:ascii="Cambria Math" w:hAnsi="Cambria Math" w:cs="Cambria Math"/>
          </w:rPr>
          <m:t>ln</m:t>
        </m:r>
        <m:r>
          <m:rPr/>
          <w:rPr>
            <w:rFonts w:ascii="Cambria Math" w:hAnsi="Cambria Math" w:cs="Cambria Math"/>
          </w:rPr>
          <m:t>x=x</m:t>
        </m:r>
        <m:r>
          <m:rPr>
            <m:sty m:val="p"/>
          </m:rPr>
          <w:rPr>
            <w:rFonts w:ascii="Cambria Math" w:hAnsi="Cambria Math" w:cs="Cambria Math"/>
          </w:rPr>
          <m:t>ln</m:t>
        </m:r>
        <m:r>
          <m:rPr/>
          <w:rPr>
            <w:rFonts w:ascii="Cambria Math" w:hAnsi="Cambria Math" w:cs="Cambria Math"/>
          </w:rPr>
          <m:t>a</m:t>
        </m:r>
      </m:oMath>
      <w:r>
        <w:rPr>
          <w:color w:val="FF0000"/>
        </w:rPr>
        <w:t>，即</w:t>
      </w:r>
      <m:oMath>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，问题等价为</w:t>
      </w:r>
      <m:oMath>
        <m:r>
          <m:rPr/>
          <w:rPr>
            <w:rFonts w:ascii="Cambria Math" w:hAnsi="Cambria Math" w:cs="Cambria Math"/>
          </w:rPr>
          <m:t>g(x)=</m:t>
        </m:r>
        <m:r>
          <m:rPr>
            <m:sty m:val="p"/>
          </m:rPr>
          <w:rPr>
            <w:rFonts w:ascii="Cambria Math" w:hAnsi="Cambria Math" w:cs="Cambria Math"/>
          </w:rPr>
          <m:t>ln</m:t>
        </m:r>
        <m:r>
          <m:rPr/>
          <w:rPr>
            <w:rFonts w:ascii="Cambria Math" w:hAnsi="Cambria Math" w:cs="Cambria Math"/>
          </w:rPr>
          <m:t>x</m:t>
        </m:r>
      </m:oMath>
      <w:r>
        <w:rPr>
          <w:color w:val="FF0000"/>
        </w:rPr>
        <w:t>与</w:t>
      </w:r>
      <m:oMath>
        <m:r>
          <m:rPr/>
          <w:rPr>
            <w:rFonts w:ascii="Cambria Math" w:hAnsi="Cambria Math" w:cs="Cambria Math"/>
          </w:rPr>
          <m:t>p(x)=</m:t>
        </m:r>
        <m:f>
          <m:fPr>
            <m:ctrlPr>
              <w:rPr>
                <w:rFonts w:ascii="Cambria Math" w:hAnsi="Cambria Math"/>
              </w:rPr>
            </m:ctrlPr>
          </m:fPr>
          <m:num>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有且仅有两个交点．</w:t>
      </w:r>
    </w:p>
    <w:p w14:paraId="7588C4D7">
      <w:pPr>
        <w:shd w:val="clear" w:color="auto" w:fill="F2F2F2"/>
        <w:spacing w:line="360" w:lineRule="auto"/>
        <w:jc w:val="left"/>
      </w:pPr>
      <w:r>
        <w:rPr>
          <w:color w:val="FF0000"/>
        </w:rPr>
        <w:t>①当</w:t>
      </w:r>
      <m:oMath>
        <m:r>
          <m:rPr/>
          <w:rPr>
            <w:rFonts w:ascii="Cambria Math" w:hAnsi="Cambria Math" w:cs="Cambria Math"/>
          </w:rPr>
          <m:t>0&lt;a&lt;1</m:t>
        </m:r>
      </m:oMath>
      <w:r>
        <w:rPr>
          <w:color w:val="FF0000"/>
        </w:rPr>
        <w:t>时，</w:t>
      </w:r>
      <m:oMath>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&lt;0,p(x)</m:t>
        </m:r>
      </m:oMath>
      <w:r>
        <w:rPr>
          <w:color w:val="FF0000"/>
        </w:rPr>
        <w:t>与</w:t>
      </w:r>
      <m:oMath>
        <m:r>
          <m:rPr/>
          <w:rPr>
            <w:rFonts w:ascii="Cambria Math" w:hAnsi="Cambria Math" w:cs="Cambria Math"/>
          </w:rPr>
          <m:t>g(x)</m:t>
        </m:r>
      </m:oMath>
      <w:r>
        <w:rPr>
          <w:color w:val="FF0000"/>
        </w:rPr>
        <w:t>只有一个交点，不符合题意．</w:t>
      </w:r>
    </w:p>
    <w:p w14:paraId="1AF46784">
      <w:pPr>
        <w:shd w:val="clear" w:color="auto" w:fill="F2F2F2"/>
        <w:spacing w:line="360" w:lineRule="auto"/>
        <w:jc w:val="left"/>
      </w:pPr>
      <w:r>
        <w:rPr>
          <w:color w:val="FF0000"/>
        </w:rPr>
        <w:t>②当</w:t>
      </w:r>
      <m:oMath>
        <m:r>
          <m:rPr/>
          <w:rPr>
            <w:rFonts w:ascii="Cambria Math" w:hAnsi="Cambria Math" w:cs="Cambria Math"/>
          </w:rPr>
          <m:t>a&gt;1</m:t>
        </m:r>
      </m:oMath>
      <w:r>
        <w:rPr>
          <w:color w:val="FF0000"/>
        </w:rPr>
        <w:t>时，取</w:t>
      </w:r>
      <m:oMath>
        <m:r>
          <m:rPr/>
          <w:rPr>
            <w:rFonts w:ascii="Cambria Math" w:hAnsi="Cambria Math" w:cs="Cambria Math"/>
          </w:rPr>
          <m:t>g(x)=</m:t>
        </m:r>
        <m:r>
          <m:rPr>
            <m:sty m:val="p"/>
          </m:rPr>
          <w:rPr>
            <w:rFonts w:ascii="Cambria Math" w:hAnsi="Cambria Math" w:cs="Cambria Math"/>
          </w:rPr>
          <m:t>ln</m:t>
        </m:r>
        <m:r>
          <m:rPr/>
          <w:rPr>
            <w:rFonts w:ascii="Cambria Math" w:hAnsi="Cambria Math" w:cs="Cambria Math"/>
          </w:rPr>
          <m:t>x</m:t>
        </m:r>
      </m:oMath>
      <w:r>
        <w:rPr>
          <w:color w:val="FF0000"/>
        </w:rPr>
        <w:t>上一点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,g(x)</m:t>
        </m:r>
      </m:oMath>
      <w:r>
        <w:rPr>
          <w:color w:val="FF0000"/>
        </w:rPr>
        <w:t>在点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的切线方程为</w:t>
      </w:r>
      <m:oMath>
        <m:r>
          <m:rPr/>
          <w:rPr>
            <w:rFonts w:ascii="Cambria Math" w:hAnsi="Cambria Math" w:cs="Cambria Math"/>
          </w:rPr>
          <m:t>y−</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，即</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x−1+</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2D33ECB9">
      <w:pPr>
        <w:shd w:val="clear" w:color="auto" w:fill="F2F2F2"/>
        <w:spacing w:line="360" w:lineRule="auto"/>
        <w:jc w:val="left"/>
      </w:pPr>
      <w:r>
        <w:rPr>
          <w:color w:val="FF0000"/>
        </w:rPr>
        <w:t>当</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x−1+</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与</w:t>
      </w:r>
      <m:oMath>
        <m:r>
          <m:rPr/>
          <w:rPr>
            <w:rFonts w:ascii="Cambria Math" w:hAnsi="Cambria Math" w:cs="Cambria Math"/>
          </w:rPr>
          <m:t>p(x)=</m:t>
        </m:r>
        <m:f>
          <m:fPr>
            <m:ctrlPr>
              <w:rPr>
                <w:rFonts w:ascii="Cambria Math" w:hAnsi="Cambria Math"/>
              </w:rPr>
            </m:ctrlPr>
          </m:fPr>
          <m:num>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为同一直线时有</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ctrlPr>
                  <w:rPr>
                    <w:rFonts w:ascii="Cambria Math" w:hAnsi="Cambria Math"/>
                  </w:rPr>
                </m:ctrlPr>
              </m:e>
              <m:e>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e.</m:t>
                </m:r>
                <m:ctrlPr>
                  <w:rPr>
                    <w:rFonts w:ascii="Cambria Math" w:hAnsi="Cambria Math"/>
                  </w:rPr>
                </m:ctrlPr>
              </m:e>
            </m:eqArr>
            <m:ctrlPr>
              <w:rPr>
                <w:rFonts w:ascii="Cambria Math" w:hAnsi="Cambria Math"/>
              </w:rPr>
            </m:ctrlPr>
          </m:e>
        </m:d>
      </m:oMath>
    </w:p>
    <w:p w14:paraId="3C0D50C5">
      <w:pPr>
        <w:shd w:val="clear" w:color="auto" w:fill="F2F2F2"/>
        <w:spacing w:line="360" w:lineRule="auto"/>
        <w:jc w:val="left"/>
      </w:pPr>
      <w:r>
        <w:rPr>
          <w:color w:val="FF0000"/>
        </w:rPr>
        <w:t>直线</w:t>
      </w:r>
      <m:oMath>
        <m:r>
          <m:rPr/>
          <w:rPr>
            <w:rFonts w:ascii="Cambria Math" w:hAnsi="Cambria Math" w:cs="Cambria Math"/>
          </w:rPr>
          <m:t>p(x)=</m:t>
        </m:r>
        <m:f>
          <m:fPr>
            <m:ctrlPr>
              <w:rPr>
                <w:rFonts w:ascii="Cambria Math" w:hAnsi="Cambria Math"/>
              </w:rPr>
            </m:ctrlPr>
          </m:fPr>
          <m:num>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的斜率满足：</w:t>
      </w:r>
      <m:oMath>
        <m:r>
          <m:rPr/>
          <w:rPr>
            <w:rFonts w:ascii="Cambria Math" w:hAnsi="Cambria Math" w:cs="Cambria Math"/>
          </w:rPr>
          <m:t>0&lt;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时，</w:t>
      </w:r>
      <m:oMath>
        <m:r>
          <m:rPr/>
          <w:rPr>
            <w:rFonts w:ascii="Cambria Math" w:hAnsi="Cambria Math" w:cs="Cambria Math"/>
          </w:rPr>
          <m:t>g(x)=</m:t>
        </m:r>
        <m:r>
          <m:rPr>
            <m:sty m:val="p"/>
          </m:rPr>
          <w:rPr>
            <w:rFonts w:ascii="Cambria Math" w:hAnsi="Cambria Math" w:cs="Cambria Math"/>
          </w:rPr>
          <m:t>ln</m:t>
        </m:r>
        <m:r>
          <m:rPr/>
          <w:rPr>
            <w:rFonts w:ascii="Cambria Math" w:hAnsi="Cambria Math" w:cs="Cambria Math"/>
          </w:rPr>
          <m:t>x</m:t>
        </m:r>
      </m:oMath>
      <w:r>
        <w:rPr>
          <w:color w:val="FF0000"/>
        </w:rPr>
        <w:t>与</w:t>
      </w:r>
      <m:oMath>
        <m:r>
          <m:rPr/>
          <w:rPr>
            <w:rFonts w:ascii="Cambria Math" w:hAnsi="Cambria Math" w:cs="Cambria Math"/>
          </w:rPr>
          <m:t>p(x)=</m:t>
        </m:r>
        <m:f>
          <m:fPr>
            <m:ctrlPr>
              <w:rPr>
                <w:rFonts w:ascii="Cambria Math" w:hAnsi="Cambria Math"/>
              </w:rPr>
            </m:ctrlPr>
          </m:fPr>
          <m:num>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有且仅有两个交点．</w:t>
      </w:r>
    </w:p>
    <w:p w14:paraId="65E06E0E">
      <w:pPr>
        <w:shd w:val="clear" w:color="auto" w:fill="F2F2F2"/>
        <w:spacing w:line="360" w:lineRule="auto"/>
        <w:jc w:val="left"/>
      </w:pPr>
      <w:r>
        <w:rPr>
          <w:color w:val="FF0000"/>
        </w:rPr>
        <w:t>记</w:t>
      </w:r>
      <m:oMath>
        <m:r>
          <m:rPr/>
          <w:rPr>
            <w:rFonts w:ascii="Cambria Math" w:hAnsi="Cambria Math" w:cs="Cambria Math"/>
          </w:rPr>
          <m:t>h(a)=</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m:t>
        </m:r>
        <m:f>
          <m:fPr>
            <m:ctrlPr>
              <w:rPr>
                <w:rFonts w:ascii="Cambria Math" w:hAnsi="Cambria Math"/>
              </w:rPr>
            </m:ctrlPr>
          </m:fPr>
          <m:num>
            <m:r>
              <m:rPr/>
              <w:rPr>
                <w:rFonts w:ascii="Cambria Math" w:hAnsi="Cambria Math" w:cs="Cambria Math"/>
              </w:rPr>
              <m:t>1−</m:t>
            </m:r>
            <m:r>
              <m:rPr>
                <m:sty m:val="p"/>
              </m:rPr>
              <w:rPr>
                <w:rFonts w:ascii="Cambria Math" w:hAnsi="Cambria Math" w:cs="Cambria Math"/>
              </w:rPr>
              <m:t>ln</m:t>
            </m:r>
            <m:r>
              <m:rPr/>
              <w:rPr>
                <w:rFonts w:ascii="Cambria Math" w:hAnsi="Cambria Math" w:cs="Cambria Math"/>
              </w:rPr>
              <m:t>a</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，令</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(a)=0</m:t>
        </m:r>
      </m:oMath>
      <w:r>
        <w:rPr>
          <w:color w:val="FF0000"/>
        </w:rPr>
        <w:t>，有</w:t>
      </w:r>
      <m:oMath>
        <m:r>
          <m:rPr/>
          <w:rPr>
            <w:rFonts w:ascii="Cambria Math" w:hAnsi="Cambria Math" w:cs="Cambria Math"/>
          </w:rPr>
          <m:t>a=</m:t>
        </m:r>
        <m:r>
          <m:rPr>
            <m:nor/>
            <m:sty m:val="p"/>
          </m:rPr>
          <w:rPr>
            <w:rFonts w:ascii="Cambria Math" w:hAnsi="Cambria Math" w:cs="Cambria Math"/>
            <w:b w:val="0"/>
            <w:i w:val="0"/>
          </w:rPr>
          <m:t>e</m:t>
        </m:r>
      </m:oMath>
      <w:r>
        <w:rPr>
          <w:color w:val="FF0000"/>
        </w:rPr>
        <w:t>．</w:t>
      </w:r>
      <m:oMath>
        <m:r>
          <m:rPr/>
          <w:rPr>
            <w:rFonts w:ascii="Cambria Math" w:hAnsi="Cambria Math" w:cs="Cambria Math"/>
          </w:rPr>
          <m:t>a∈(1,</m:t>
        </m:r>
        <m:r>
          <m:rPr>
            <m:nor/>
            <m:sty m:val="p"/>
          </m:rPr>
          <w:rPr>
            <w:rFonts w:ascii="Cambria Math" w:hAnsi="Cambria Math" w:cs="Cambria Math"/>
            <w:b w:val="0"/>
            <w:i w:val="0"/>
          </w:rPr>
          <m:t>e</m:t>
        </m:r>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(a)&gt;0,h(a)</m:t>
        </m:r>
      </m:oMath>
      <w:r>
        <w:rPr>
          <w:color w:val="FF0000"/>
        </w:rPr>
        <w:t>在区间</w:t>
      </w:r>
      <m:oMath>
        <m:r>
          <m:rPr/>
          <w:rPr>
            <w:rFonts w:ascii="Cambria Math" w:hAnsi="Cambria Math" w:cs="Cambria Math"/>
          </w:rPr>
          <m:t>(1,</m:t>
        </m:r>
        <m:r>
          <m:rPr>
            <m:nor/>
            <m:sty m:val="p"/>
          </m:rPr>
          <w:rPr>
            <w:rFonts w:ascii="Cambria Math" w:hAnsi="Cambria Math" w:cs="Cambria Math"/>
            <w:b w:val="0"/>
            <w:i w:val="0"/>
          </w:rPr>
          <m:t>e</m:t>
        </m:r>
        <m:r>
          <m:rPr/>
          <w:rPr>
            <w:rFonts w:ascii="Cambria Math" w:hAnsi="Cambria Math" w:cs="Cambria Math"/>
          </w:rPr>
          <m:t>)</m:t>
        </m:r>
      </m:oMath>
      <w:r>
        <w:rPr>
          <w:color w:val="FF0000"/>
        </w:rPr>
        <w:t>内单调递增；</w:t>
      </w:r>
      <m:oMath>
        <m:r>
          <m:rPr/>
          <w:rPr>
            <w:rFonts w:ascii="Cambria Math" w:hAnsi="Cambria Math" w:cs="Cambria Math"/>
          </w:rPr>
          <m:t>a∈(</m:t>
        </m:r>
        <m:r>
          <m:rPr>
            <m:nor/>
            <m:sty m:val="p"/>
          </m:rPr>
          <w:rPr>
            <w:rFonts w:ascii="Cambria Math" w:hAnsi="Cambria Math" w:cs="Cambria Math"/>
            <w:b w:val="0"/>
            <w:i w:val="0"/>
          </w:rPr>
          <m:t>e</m:t>
        </m:r>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(a)&lt;0,h(a)</m:t>
        </m:r>
      </m:oMath>
      <w:r>
        <w:rPr>
          <w:color w:val="FF0000"/>
        </w:rPr>
        <w:t>在区间</w:t>
      </w:r>
      <m:oMath>
        <m:r>
          <m:rPr/>
          <w:rPr>
            <w:rFonts w:ascii="Cambria Math" w:hAnsi="Cambria Math" w:cs="Cambria Math"/>
          </w:rPr>
          <m:t>(e,+</m:t>
        </m:r>
        <m:r>
          <m:rPr>
            <m:sty m:val="p"/>
          </m:rPr>
          <w:rPr>
            <w:rFonts w:ascii="Cambria Math" w:hAnsi="Cambria Math" w:cs="Cambria Math"/>
          </w:rPr>
          <m:t>∞</m:t>
        </m:r>
        <m:r>
          <m:rPr/>
          <w:rPr>
            <w:rFonts w:ascii="Cambria Math" w:hAnsi="Cambria Math" w:cs="Cambria Math"/>
          </w:rPr>
          <m:t>)</m:t>
        </m:r>
      </m:oMath>
      <w:r>
        <w:rPr>
          <w:color w:val="FF0000"/>
        </w:rPr>
        <w:t>内单调递减；</w:t>
      </w:r>
      <m:oMath>
        <m:r>
          <m:rPr/>
          <w:rPr>
            <w:rFonts w:ascii="Cambria Math" w:hAnsi="Cambria Math" w:cs="Cambria Math"/>
          </w:rPr>
          <m:t>a=</m:t>
        </m:r>
        <m:r>
          <m:rPr>
            <m:nor/>
            <m:sty m:val="p"/>
          </m:rPr>
          <w:rPr>
            <w:rFonts w:ascii="Cambria Math" w:hAnsi="Cambria Math" w:cs="Cambria Math"/>
            <w:b w:val="0"/>
            <w:i w:val="0"/>
          </w:rPr>
          <m:t>e</m:t>
        </m:r>
      </m:oMath>
      <w:r>
        <w:rPr>
          <w:color w:val="FF0000"/>
        </w:rPr>
        <w:t>时，</w:t>
      </w:r>
      <m:oMath>
        <m:r>
          <m:rPr/>
          <w:rPr>
            <w:rFonts w:ascii="Cambria Math" w:hAnsi="Cambria Math" w:cs="Cambria Math"/>
          </w:rPr>
          <m:t>h(a)</m:t>
        </m:r>
      </m:oMath>
      <w:r>
        <w:rPr>
          <w:color w:val="FF0000"/>
        </w:rPr>
        <w:t>最大值为</w:t>
      </w:r>
      <m:oMath>
        <m:r>
          <m:rPr/>
          <w:rPr>
            <w:rFonts w:ascii="Cambria Math" w:hAnsi="Cambria Math" w:cs="Cambria Math"/>
          </w:rPr>
          <m:t>h(</m:t>
        </m:r>
        <m:r>
          <m:rPr>
            <m:nor/>
            <m:sty m:val="p"/>
          </m:rPr>
          <w:rPr>
            <w:rFonts w:ascii="Cambria Math" w:hAnsi="Cambria Math" w:cs="Cambria Math"/>
            <w:b w:val="0"/>
            <w:i w:val="0"/>
          </w:rPr>
          <m:t>e</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，所以当</w:t>
      </w:r>
      <m:oMath>
        <m:r>
          <m:rPr/>
          <w:rPr>
            <w:rFonts w:ascii="Cambria Math" w:hAnsi="Cambria Math" w:cs="Cambria Math"/>
          </w:rPr>
          <m:t>a&gt;1</m:t>
        </m:r>
      </m:oMath>
      <w:r>
        <w:rPr>
          <w:color w:val="FF0000"/>
        </w:rPr>
        <w:t>且</w:t>
      </w:r>
      <m:oMath>
        <m:r>
          <m:rPr/>
          <w:rPr>
            <w:rFonts w:ascii="Cambria Math" w:hAnsi="Cambria Math" w:cs="Cambria Math"/>
          </w:rPr>
          <m:t>a≠</m:t>
        </m:r>
        <m:r>
          <m:rPr>
            <m:nor/>
            <m:sty m:val="p"/>
          </m:rPr>
          <w:rPr>
            <w:rFonts w:ascii="Cambria Math" w:hAnsi="Cambria Math" w:cs="Cambria Math"/>
            <w:b w:val="0"/>
            <w:i w:val="0"/>
          </w:rPr>
          <m:t>e</m:t>
        </m:r>
      </m:oMath>
      <w:r>
        <w:rPr>
          <w:color w:val="FF0000"/>
        </w:rPr>
        <w:t>时有</w:t>
      </w:r>
      <m:oMath>
        <m:r>
          <m:rPr/>
          <w:rPr>
            <w:rFonts w:ascii="Cambria Math" w:hAnsi="Cambria Math" w:cs="Cambria Math"/>
          </w:rPr>
          <m:t>0&lt;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w:t>
      </w:r>
    </w:p>
    <w:p w14:paraId="6DEAFCC7">
      <w:pPr>
        <w:shd w:val="clear" w:color="auto" w:fill="F2F2F2"/>
        <w:spacing w:line="360" w:lineRule="auto"/>
        <w:jc w:val="left"/>
      </w:pPr>
      <w:r>
        <w:rPr>
          <w:color w:val="FF0000"/>
        </w:rPr>
        <w:t>综上所述，实数</w:t>
      </w:r>
      <w:r>
        <w:rPr>
          <w:rFonts w:eastAsia="Times New Roman"/>
          <w:i/>
          <w:color w:val="FF0000"/>
        </w:rPr>
        <w:t>a</w:t>
      </w:r>
      <w:r>
        <w:rPr>
          <w:color w:val="FF0000"/>
        </w:rPr>
        <w:t>的取值范围为</w:t>
      </w:r>
      <m:oMath>
        <m:r>
          <m:rPr/>
          <w:rPr>
            <w:rFonts w:ascii="Cambria Math" w:hAnsi="Cambria Math" w:cs="Cambria Math"/>
          </w:rPr>
          <m:t>(1,</m:t>
        </m:r>
        <m:r>
          <m:rPr>
            <m:nor/>
            <m:sty m:val="p"/>
          </m:rPr>
          <w:rPr>
            <w:rFonts w:ascii="Cambria Math" w:hAnsi="Cambria Math" w:cs="Cambria Math"/>
            <w:b w:val="0"/>
            <w:i w:val="0"/>
          </w:rPr>
          <m:t>e</m:t>
        </m:r>
        <m:r>
          <m:rPr/>
          <w:rPr>
            <w:rFonts w:ascii="Cambria Math" w:hAnsi="Cambria Math" w:cs="Cambria Math"/>
          </w:rPr>
          <m:t>)∪(</m:t>
        </m:r>
        <m:r>
          <m:rPr>
            <m:nor/>
            <m:sty m:val="p"/>
          </m:rPr>
          <w:rPr>
            <w:rFonts w:ascii="Cambria Math" w:hAnsi="Cambria Math" w:cs="Cambria Math"/>
            <w:b w:val="0"/>
            <w:i w:val="0"/>
          </w:rPr>
          <m:t>e</m:t>
        </m:r>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w:t>
      </w:r>
    </w:p>
    <w:p w14:paraId="6AF05B7F">
      <w:pPr>
        <w:shd w:val="clear" w:color="auto" w:fill="F2F2F2"/>
        <w:spacing w:line="360" w:lineRule="auto"/>
        <w:jc w:val="left"/>
        <w:rPr>
          <w:b/>
        </w:rPr>
      </w:pPr>
      <w:r>
        <w:rPr>
          <w:b/>
          <w:color w:val="FF0000"/>
        </w:rPr>
        <w:t>[方法四]：直接法</w:t>
      </w:r>
    </w:p>
    <w:p w14:paraId="21F3050F">
      <w:pPr>
        <w:shd w:val="clear" w:color="auto" w:fill="F2F2F2"/>
        <w:spacing w:line="360" w:lineRule="auto"/>
        <w:jc w:val="left"/>
      </w:pPr>
      <m:oMath>
        <m:r>
          <m:rPr/>
          <w:rPr>
            <w:rFonts w:ascii="Cambria Math" w:hAnsi="Cambria Math" w:cs="Cambria Math"/>
          </w:rPr>
          <m:t>f(x)=</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a</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(x&gt;0),</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a−1</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a</m:t>
                </m:r>
                <m:ctrlPr>
                  <w:rPr>
                    <w:rFonts w:ascii="Cambria Math" w:hAnsi="Cambria Math"/>
                  </w:rPr>
                </m:ctrlPr>
              </m:sup>
            </m:sSup>
            <m:ctrlPr>
              <w:rPr>
                <w:rFonts w:ascii="Cambria Math" w:hAnsi="Cambria Math"/>
              </w:rPr>
            </m:ctrlP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a−1</m:t>
                </m:r>
                <m:ctrlPr>
                  <w:rPr>
                    <w:rFonts w:ascii="Cambria Math" w:hAnsi="Cambria Math"/>
                  </w:rPr>
                </m:ctrlPr>
              </m:sup>
            </m:sSup>
            <m:r>
              <m:rPr/>
              <w:rPr>
                <w:rFonts w:ascii="Cambria Math" w:hAnsi="Cambria Math" w:cs="Cambria Math"/>
              </w:rPr>
              <m:t>(a−x</m:t>
            </m:r>
            <m:r>
              <m:rPr>
                <m:sty m:val="p"/>
              </m:rPr>
              <w:rPr>
                <w:rFonts w:ascii="Cambria Math" w:hAnsi="Cambria Math" w:cs="Cambria Math"/>
              </w:rPr>
              <m:t>ln</m:t>
            </m:r>
            <m:r>
              <m:rPr/>
              <w:rPr>
                <w:rFonts w:ascii="Cambria Math" w:hAnsi="Cambria Math" w:cs="Cambria Math"/>
              </w:rPr>
              <m:t>a)</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r>
        <w:rPr>
          <w:color w:val="FF0000"/>
        </w:rPr>
        <w:t>．</w:t>
      </w:r>
    </w:p>
    <w:p w14:paraId="0315D5E9">
      <w:pPr>
        <w:shd w:val="clear" w:color="auto" w:fill="F2F2F2"/>
        <w:spacing w:line="360" w:lineRule="auto"/>
        <w:jc w:val="left"/>
      </w:pPr>
      <w:r>
        <w:rPr>
          <w:color w:val="FF0000"/>
        </w:rPr>
        <w:t>因为</w:t>
      </w:r>
      <m:oMath>
        <m:r>
          <m:rPr/>
          <w:rPr>
            <w:rFonts w:ascii="Cambria Math" w:hAnsi="Cambria Math" w:cs="Cambria Math"/>
          </w:rPr>
          <m:t>x&gt;0</m:t>
        </m:r>
      </m:oMath>
      <w:r>
        <w:rPr>
          <w:color w:val="FF0000"/>
        </w:rPr>
        <w:t>，由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得</w:t>
      </w:r>
      <m:oMath>
        <m:r>
          <m:rPr/>
          <w:rPr>
            <w:rFonts w:ascii="Cambria Math" w:hAnsi="Cambria Math" w:cs="Cambria Math"/>
          </w:rPr>
          <m:t>x=</m:t>
        </m:r>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r>
        <w:rPr>
          <w:color w:val="FF0000"/>
        </w:rPr>
        <w:t>．</w:t>
      </w:r>
    </w:p>
    <w:p w14:paraId="77BC0DBA">
      <w:pPr>
        <w:shd w:val="clear" w:color="auto" w:fill="F2F2F2"/>
        <w:spacing w:line="360" w:lineRule="auto"/>
        <w:jc w:val="left"/>
      </w:pPr>
      <w:r>
        <w:rPr>
          <w:color w:val="FF0000"/>
        </w:rPr>
        <w:t>当</w:t>
      </w:r>
      <m:oMath>
        <m:r>
          <m:rPr/>
          <w:rPr>
            <w:rFonts w:ascii="Cambria Math" w:hAnsi="Cambria Math" w:cs="Cambria Math"/>
          </w:rPr>
          <m:t>0&lt;a&lt;1</m:t>
        </m:r>
      </m:oMath>
      <w:r>
        <w:rPr>
          <w:color w:val="FF0000"/>
        </w:rPr>
        <w:t>时，</w:t>
      </w:r>
      <m:oMath>
        <m:r>
          <m:rPr/>
          <w:rPr>
            <w:rFonts w:ascii="Cambria Math" w:hAnsi="Cambria Math" w:cs="Cambria Math"/>
          </w:rPr>
          <m:t>f(x)</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内单调递增，不满足题意；</w:t>
      </w:r>
    </w:p>
    <w:p w14:paraId="0467A0B9">
      <w:pPr>
        <w:shd w:val="clear" w:color="auto" w:fill="F2F2F2"/>
        <w:spacing w:line="360" w:lineRule="auto"/>
        <w:jc w:val="left"/>
      </w:pPr>
      <w:r>
        <w:rPr>
          <w:color w:val="FF0000"/>
        </w:rPr>
        <w:t>当</w:t>
      </w:r>
      <m:oMath>
        <m:r>
          <m:rPr/>
          <w:rPr>
            <w:rFonts w:ascii="Cambria Math" w:hAnsi="Cambria Math" w:cs="Cambria Math"/>
          </w:rPr>
          <m:t>a&gt;1</m:t>
        </m:r>
      </m:oMath>
      <w:r>
        <w:rPr>
          <w:color w:val="FF0000"/>
        </w:rPr>
        <w:t>时，</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&gt;0</m:t>
        </m:r>
      </m:oMath>
      <w:r>
        <w:rPr>
          <w:color w:val="FF0000"/>
        </w:rPr>
        <w:t>，由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得</w:t>
      </w:r>
      <m:oMath>
        <m:r>
          <m:rPr/>
          <w:rPr>
            <w:rFonts w:ascii="Cambria Math" w:hAnsi="Cambria Math" w:cs="Cambria Math"/>
          </w:rPr>
          <m:t>0&lt;x&lt;</m:t>
        </m:r>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,f(x)</m:t>
        </m:r>
      </m:oMath>
      <w:r>
        <w:rPr>
          <w:color w:val="FF0000"/>
        </w:rPr>
        <w:t>在区间</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内单调递增，由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得</w:t>
      </w:r>
      <m:oMath>
        <m:r>
          <m:rPr/>
          <w:rPr>
            <w:rFonts w:ascii="Cambria Math" w:hAnsi="Cambria Math" w:cs="Cambria Math"/>
          </w:rPr>
          <m:t>x&gt;</m:t>
        </m:r>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,f(x)</m:t>
        </m:r>
      </m:oMath>
      <w:r>
        <w:rPr>
          <w:color w:val="FF0000"/>
        </w:rPr>
        <w:t>在区间</w:t>
      </w:r>
      <m:oMath>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内单调递减．</w:t>
      </w:r>
    </w:p>
    <w:p w14:paraId="168D7EE6">
      <w:pPr>
        <w:shd w:val="clear" w:color="auto" w:fill="F2F2F2"/>
        <w:spacing w:line="360" w:lineRule="auto"/>
        <w:jc w:val="left"/>
      </w:pPr>
      <w:r>
        <w:rPr>
          <w:color w:val="FF0000"/>
        </w:rPr>
        <w:t>因为</w:t>
      </w:r>
      <m:oMath>
        <m:limLow>
          <m:limLowPr>
            <m:ctrlPr>
              <w:rPr>
                <w:rFonts w:ascii="Cambria Math" w:hAnsi="Cambria Math"/>
              </w:rPr>
            </m:ctrlPr>
          </m:limLowPr>
          <m:e>
            <m:r>
              <m:rPr>
                <m:sty m:val="p"/>
              </m:rPr>
              <w:rPr>
                <w:rFonts w:ascii="Cambria Math" w:hAnsi="Cambria Math" w:cs="Cambria Math"/>
              </w:rPr>
              <m:t>lim</m:t>
            </m:r>
            <m:ctrlPr>
              <w:rPr>
                <w:rFonts w:ascii="Cambria Math" w:hAnsi="Cambria Math"/>
              </w:rPr>
            </m:ctrlPr>
          </m:e>
          <m:lim>
            <m:r>
              <m:rPr/>
              <w:rPr>
                <w:rFonts w:ascii="Cambria Math" w:hAnsi="Cambria Math" w:cs="Cambria Math"/>
              </w:rPr>
              <m:t>x→+</m:t>
            </m:r>
            <m:r>
              <m:rPr>
                <m:sty m:val="p"/>
              </m:rPr>
              <w:rPr>
                <w:rFonts w:ascii="Cambria Math" w:hAnsi="Cambria Math" w:cs="Cambria Math"/>
              </w:rPr>
              <m:t>∞</m:t>
            </m:r>
            <m:ctrlPr>
              <w:rPr>
                <w:rFonts w:ascii="Cambria Math" w:hAnsi="Cambria Math"/>
              </w:rPr>
            </m:ctrlPr>
          </m:lim>
        </m:limLow>
        <m:r>
          <m:rPr/>
          <w:rPr>
            <w:rFonts w:ascii="Cambria Math" w:hAnsi="Cambria Math" w:cs="Cambria Math"/>
          </w:rPr>
          <m:t>f(x)=0</m:t>
        </m:r>
      </m:oMath>
      <w:r>
        <w:rPr>
          <w:color w:val="FF0000"/>
        </w:rPr>
        <w:t>，且</w:t>
      </w:r>
      <m:oMath>
        <m:limLow>
          <m:limLowPr>
            <m:ctrlPr>
              <w:rPr>
                <w:rFonts w:ascii="Cambria Math" w:hAnsi="Cambria Math"/>
              </w:rPr>
            </m:ctrlPr>
          </m:limLowPr>
          <m:e>
            <m:r>
              <m:rPr>
                <m:sty m:val="p"/>
              </m:rPr>
              <w:rPr>
                <w:rFonts w:ascii="Cambria Math" w:hAnsi="Cambria Math" w:cs="Cambria Math"/>
              </w:rPr>
              <m:t>lim</m:t>
            </m:r>
            <m:ctrlPr>
              <w:rPr>
                <w:rFonts w:ascii="Cambria Math" w:hAnsi="Cambria Math"/>
              </w:rPr>
            </m:ctrlPr>
          </m:e>
          <m:lim>
            <m:r>
              <m:rPr/>
              <w:rPr>
                <w:rFonts w:ascii="Cambria Math" w:hAnsi="Cambria Math" w:cs="Cambria Math"/>
              </w:rPr>
              <m:t>x→</m:t>
            </m:r>
            <m:sSup>
              <m:sSupPr>
                <m:ctrlPr>
                  <w:rPr>
                    <w:rFonts w:ascii="Cambria Math" w:hAnsi="Cambria Math"/>
                  </w:rPr>
                </m:ctrlPr>
              </m:sSupPr>
              <m:e>
                <m:r>
                  <m:rPr/>
                  <w:rPr>
                    <w:rFonts w:ascii="Cambria Math" w:hAnsi="Cambria Math" w:cs="Cambria Math"/>
                  </w:rPr>
                  <m:t>0</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lim>
        </m:limLow>
        <m:r>
          <m:rPr/>
          <w:rPr>
            <w:rFonts w:ascii="Cambria Math" w:hAnsi="Cambria Math" w:cs="Cambria Math"/>
          </w:rPr>
          <m:t>f(x)=0</m:t>
        </m:r>
      </m:oMath>
      <w:r>
        <w:rPr>
          <w:color w:val="FF0000"/>
        </w:rPr>
        <w:t>，所以</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ctrlPr>
              <w:rPr>
                <w:rFonts w:ascii="Cambria Math" w:hAnsi="Cambria Math"/>
              </w:rPr>
            </m:ctrlPr>
          </m:e>
        </m:d>
        <m:r>
          <m:rPr/>
          <w:rPr>
            <w:rFonts w:ascii="Cambria Math" w:hAnsi="Cambria Math" w:cs="Cambria Math"/>
          </w:rPr>
          <m:t>&gt;1</m:t>
        </m:r>
      </m:oMath>
      <w:r>
        <w:rPr>
          <w:color w:val="FF0000"/>
        </w:rPr>
        <w:t>，即</w:t>
      </w:r>
      <m:oMath>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a</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a−</m:t>
                </m:r>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ctrlPr>
                  <w:rPr>
                    <w:rFonts w:ascii="Cambria Math" w:hAnsi="Cambria Math"/>
                  </w:rPr>
                </m:ctrlPr>
              </m:e>
              <m:sup>
                <m:r>
                  <m:rPr/>
                  <w:rPr>
                    <w:rFonts w:ascii="Cambria Math" w:hAnsi="Cambria Math" w:cs="Cambria Math"/>
                  </w:rPr>
                  <m:t>a</m:t>
                </m:r>
                <m:ctrlPr>
                  <w:rPr>
                    <w:rFonts w:ascii="Cambria Math" w:hAnsi="Cambria Math"/>
                  </w:rPr>
                </m:ctrlPr>
              </m:sup>
            </m:sSup>
            <m:ctrlPr>
              <w:rPr>
                <w:rFonts w:ascii="Cambria Math" w:hAnsi="Cambria Math"/>
              </w:rPr>
            </m:ctrlPr>
          </m:den>
        </m:f>
        <m:r>
          <m:rPr/>
          <w:rPr>
            <w:rFonts w:ascii="Cambria Math" w:hAnsi="Cambria Math" w:cs="Cambria Math"/>
          </w:rPr>
          <m:t>&gt;1</m:t>
        </m:r>
      </m:oMath>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a−</m:t>
            </m:r>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ctrlPr>
              <w:rPr>
                <w:rFonts w:ascii="Cambria Math" w:hAnsi="Cambria Math"/>
              </w:rPr>
            </m:ctrlPr>
          </m:sup>
        </m:sSup>
        <m:r>
          <m:rPr/>
          <w:rPr>
            <w:rFonts w:ascii="Cambria Math" w:hAnsi="Cambria Math" w:cs="Cambria Math"/>
          </w:rPr>
          <m:t>&gt;</m:t>
        </m:r>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ctrlPr>
              <w:rPr>
                <w:rFonts w:ascii="Cambria Math" w:hAnsi="Cambria Math"/>
              </w:rPr>
            </m:ctrlPr>
          </m:sup>
        </m:sSup>
        <m:r>
          <m:rPr/>
          <w:rPr>
            <w:rFonts w:ascii="Cambria Math" w:hAnsi="Cambria Math" w:cs="Cambria Math"/>
          </w:rPr>
          <m:t>&gt;</m:t>
        </m:r>
        <m:r>
          <m:rPr>
            <m:sty m:val="p"/>
          </m:rPr>
          <w:rPr>
            <w:rFonts w:ascii="Cambria Math" w:hAnsi="Cambria Math" w:cs="Cambria Math"/>
          </w:rPr>
          <m:t>ln</m:t>
        </m:r>
        <m:r>
          <m:rPr/>
          <w:rPr>
            <w:rFonts w:ascii="Cambria Math" w:hAnsi="Cambria Math" w:cs="Cambria Math"/>
          </w:rPr>
          <m:t>a</m:t>
        </m:r>
      </m:oMath>
      <w:r>
        <w:rPr>
          <w:color w:val="FF0000"/>
        </w:rPr>
        <w:t>，两边取对数，得</w:t>
      </w:r>
      <m:oMath>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ctrlPr>
              <w:rPr>
                <w:rFonts w:ascii="Cambria Math" w:hAnsi="Cambria Math"/>
              </w:rPr>
            </m:ctrlPr>
          </m:e>
        </m:d>
        <m:r>
          <m:rPr>
            <m:sty m:val="p"/>
          </m:rPr>
          <w:rPr>
            <w:rFonts w:ascii="Cambria Math" w:hAnsi="Cambria Math" w:cs="Cambria Math"/>
          </w:rPr>
          <m:t>ln</m:t>
        </m:r>
        <m:r>
          <m:rPr/>
          <w:rPr>
            <w:rFonts w:ascii="Cambria Math" w:hAnsi="Cambria Math" w:cs="Cambria Math"/>
          </w:rPr>
          <m:t>a&gt;</m:t>
        </m:r>
        <m:r>
          <m:rPr>
            <m:sty m:val="p"/>
          </m:rPr>
          <w:rPr>
            <w:rFonts w:ascii="Cambria Math" w:hAnsi="Cambria Math" w:cs="Cambria Math"/>
          </w:rPr>
          <m:t>ln</m:t>
        </m:r>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rPr>
          <w:color w:val="FF0000"/>
        </w:rPr>
        <w:t>，即</w:t>
      </w:r>
      <m:oMath>
        <m:r>
          <m:rPr>
            <m:sty m:val="p"/>
          </m:rPr>
          <w:rPr>
            <w:rFonts w:ascii="Cambria Math" w:hAnsi="Cambria Math" w:cs="Cambria Math"/>
          </w:rPr>
          <m:t>ln</m:t>
        </m:r>
        <m:r>
          <m:rPr/>
          <w:rPr>
            <w:rFonts w:ascii="Cambria Math" w:hAnsi="Cambria Math" w:cs="Cambria Math"/>
          </w:rPr>
          <m:t>a−1&gt;</m:t>
        </m:r>
        <m:r>
          <m:rPr>
            <m:sty m:val="p"/>
          </m:rPr>
          <w:rPr>
            <w:rFonts w:ascii="Cambria Math" w:hAnsi="Cambria Math" w:cs="Cambria Math"/>
          </w:rPr>
          <m:t>ln</m:t>
        </m:r>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rPr>
          <w:color w:val="FF0000"/>
        </w:rPr>
        <w:t>．</w:t>
      </w:r>
    </w:p>
    <w:p w14:paraId="4D49FF0B">
      <w:pPr>
        <w:shd w:val="clear" w:color="auto" w:fill="F2F2F2"/>
        <w:spacing w:line="360" w:lineRule="auto"/>
        <w:jc w:val="left"/>
      </w:pPr>
      <w:r>
        <w:rPr>
          <w:color w:val="FF0000"/>
        </w:rPr>
        <w:t>令</w:t>
      </w:r>
      <m:oMath>
        <m:r>
          <m:rPr>
            <m:sty m:val="p"/>
          </m:rPr>
          <w:rPr>
            <w:rFonts w:ascii="Cambria Math" w:hAnsi="Cambria Math" w:cs="Cambria Math"/>
          </w:rPr>
          <m:t>ln</m:t>
        </m:r>
        <m:r>
          <m:rPr/>
          <w:rPr>
            <w:rFonts w:ascii="Cambria Math" w:hAnsi="Cambria Math" w:cs="Cambria Math"/>
          </w:rPr>
          <m:t>a=t</m:t>
        </m:r>
      </m:oMath>
      <w:r>
        <w:rPr>
          <w:color w:val="FF0000"/>
        </w:rPr>
        <w:t>，则</w:t>
      </w:r>
      <m:oMath>
        <m:r>
          <m:rPr/>
          <w:rPr>
            <w:rFonts w:ascii="Cambria Math" w:hAnsi="Cambria Math" w:cs="Cambria Math"/>
          </w:rPr>
          <m:t>t−1&gt;</m:t>
        </m:r>
        <m:r>
          <m:rPr>
            <m:sty m:val="p"/>
          </m:rPr>
          <w:rPr>
            <w:rFonts w:ascii="Cambria Math" w:hAnsi="Cambria Math" w:cs="Cambria Math"/>
          </w:rPr>
          <m:t>ln</m:t>
        </m:r>
        <m:r>
          <m:rPr/>
          <w:rPr>
            <w:rFonts w:ascii="Cambria Math" w:hAnsi="Cambria Math" w:cs="Cambria Math"/>
          </w:rPr>
          <m:t>t</m:t>
        </m:r>
      </m:oMath>
      <w:r>
        <w:rPr>
          <w:color w:val="FF0000"/>
        </w:rPr>
        <w:t>，令</w:t>
      </w:r>
      <m:oMath>
        <m:r>
          <m:rPr/>
          <w:rPr>
            <w:rFonts w:ascii="Cambria Math" w:hAnsi="Cambria Math" w:cs="Cambria Math"/>
          </w:rPr>
          <m:t>h(x)=</m:t>
        </m:r>
        <m:r>
          <m:rPr>
            <m:sty m:val="p"/>
          </m:rPr>
          <w:rPr>
            <w:rFonts w:ascii="Cambria Math" w:hAnsi="Cambria Math" w:cs="Cambria Math"/>
          </w:rPr>
          <m:t>ln</m:t>
        </m:r>
        <m:r>
          <m:rPr/>
          <w:rPr>
            <w:rFonts w:ascii="Cambria Math" w:hAnsi="Cambria Math" w:cs="Cambria Math"/>
          </w:rPr>
          <m:t>x−x+1</m:t>
        </m:r>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oMath>
      <w:r>
        <w:rPr>
          <w:color w:val="FF0000"/>
        </w:rPr>
        <w:t>，所以</w:t>
      </w:r>
      <m:oMath>
        <m:r>
          <m:rPr/>
          <w:rPr>
            <w:rFonts w:ascii="Cambria Math" w:hAnsi="Cambria Math" w:cs="Cambria Math"/>
          </w:rPr>
          <m:t>h(x)</m:t>
        </m:r>
      </m:oMath>
      <w:r>
        <w:rPr>
          <w:color w:val="FF0000"/>
        </w:rPr>
        <w:t>在区间</w:t>
      </w:r>
      <m:oMath>
        <m:r>
          <m:rPr/>
          <w:rPr>
            <w:rFonts w:ascii="Cambria Math" w:hAnsi="Cambria Math" w:cs="Cambria Math"/>
          </w:rPr>
          <m:t>(0,1)</m:t>
        </m:r>
      </m:oMath>
      <w:r>
        <w:rPr>
          <w:color w:val="FF0000"/>
        </w:rPr>
        <w:t>内单调递增，在区间</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内单调递减，所以</w:t>
      </w:r>
      <m:oMath>
        <m:r>
          <m:rPr/>
          <w:rPr>
            <w:rFonts w:ascii="Cambria Math" w:hAnsi="Cambria Math" w:cs="Cambria Math"/>
          </w:rPr>
          <m:t>h(x)≤h(1)=0</m:t>
        </m:r>
      </m:oMath>
      <w:r>
        <w:rPr>
          <w:color w:val="FF0000"/>
        </w:rPr>
        <w:t>，所以</w:t>
      </w:r>
      <m:oMath>
        <m:r>
          <m:rPr/>
          <w:rPr>
            <w:rFonts w:ascii="Cambria Math" w:hAnsi="Cambria Math" w:cs="Cambria Math"/>
          </w:rPr>
          <m:t>t−1≥</m:t>
        </m:r>
        <m:r>
          <m:rPr>
            <m:sty m:val="p"/>
          </m:rPr>
          <w:rPr>
            <w:rFonts w:ascii="Cambria Math" w:hAnsi="Cambria Math" w:cs="Cambria Math"/>
          </w:rPr>
          <m:t>ln</m:t>
        </m:r>
        <m:r>
          <m:rPr/>
          <w:rPr>
            <w:rFonts w:ascii="Cambria Math" w:hAnsi="Cambria Math" w:cs="Cambria Math"/>
          </w:rPr>
          <m:t>t</m:t>
        </m:r>
      </m:oMath>
      <w:r>
        <w:rPr>
          <w:color w:val="FF0000"/>
        </w:rPr>
        <w:t>，则</w:t>
      </w:r>
      <m:oMath>
        <m:r>
          <m:rPr/>
          <w:rPr>
            <w:rFonts w:ascii="Cambria Math" w:hAnsi="Cambria Math" w:cs="Cambria Math"/>
          </w:rPr>
          <m:t>t−1&gt;</m:t>
        </m:r>
        <m:r>
          <m:rPr>
            <m:sty m:val="p"/>
          </m:rPr>
          <w:rPr>
            <w:rFonts w:ascii="Cambria Math" w:hAnsi="Cambria Math" w:cs="Cambria Math"/>
          </w:rPr>
          <m:t>ln</m:t>
        </m:r>
        <m:r>
          <m:rPr/>
          <w:rPr>
            <w:rFonts w:ascii="Cambria Math" w:hAnsi="Cambria Math" w:cs="Cambria Math"/>
          </w:rPr>
          <m:t>t</m:t>
        </m:r>
      </m:oMath>
      <w:r>
        <w:rPr>
          <w:color w:val="FF0000"/>
        </w:rPr>
        <w:t>的解为</w:t>
      </w:r>
      <m:oMath>
        <m:r>
          <m:rPr/>
          <w:rPr>
            <w:rFonts w:ascii="Cambria Math" w:hAnsi="Cambria Math" w:cs="Cambria Math"/>
          </w:rPr>
          <m:t>t≠1</m:t>
        </m:r>
      </m:oMath>
      <w:r>
        <w:rPr>
          <w:color w:val="FF0000"/>
        </w:rPr>
        <w:t>，所以</w:t>
      </w:r>
      <m:oMath>
        <m:r>
          <m:rPr>
            <m:sty m:val="p"/>
          </m:rPr>
          <w:rPr>
            <w:rFonts w:ascii="Cambria Math" w:hAnsi="Cambria Math" w:cs="Cambria Math"/>
          </w:rPr>
          <m:t>ln</m:t>
        </m:r>
        <m:r>
          <m:rPr/>
          <w:rPr>
            <w:rFonts w:ascii="Cambria Math" w:hAnsi="Cambria Math" w:cs="Cambria Math"/>
          </w:rPr>
          <m:t>a≠1</m:t>
        </m:r>
      </m:oMath>
      <w:r>
        <w:rPr>
          <w:color w:val="FF0000"/>
        </w:rPr>
        <w:t>，即</w:t>
      </w:r>
      <m:oMath>
        <m:r>
          <m:rPr/>
          <w:rPr>
            <w:rFonts w:ascii="Cambria Math" w:hAnsi="Cambria Math" w:cs="Cambria Math"/>
          </w:rPr>
          <m:t>a≠</m:t>
        </m:r>
        <m:r>
          <m:rPr>
            <m:nor/>
            <m:sty m:val="p"/>
          </m:rPr>
          <w:rPr>
            <w:rFonts w:ascii="Cambria Math" w:hAnsi="Cambria Math" w:cs="Cambria Math"/>
            <w:b w:val="0"/>
            <w:i w:val="0"/>
          </w:rPr>
          <m:t>e</m:t>
        </m:r>
      </m:oMath>
      <w:r>
        <w:rPr>
          <w:color w:val="FF0000"/>
        </w:rPr>
        <w:t>．</w:t>
      </w:r>
    </w:p>
    <w:p w14:paraId="2ACA1965">
      <w:pPr>
        <w:shd w:val="clear" w:color="auto" w:fill="F2F2F2"/>
        <w:spacing w:line="360" w:lineRule="auto"/>
        <w:jc w:val="left"/>
      </w:pPr>
      <w:r>
        <w:rPr>
          <w:color w:val="FF0000"/>
        </w:rPr>
        <w:t>故实数</w:t>
      </w:r>
      <w:r>
        <w:rPr>
          <w:rFonts w:eastAsia="Times New Roman"/>
          <w:i/>
          <w:color w:val="FF0000"/>
        </w:rPr>
        <w:t>a</w:t>
      </w:r>
      <w:r>
        <w:rPr>
          <w:color w:val="FF0000"/>
        </w:rPr>
        <w:t>的范围为</w:t>
      </w:r>
      <m:oMath>
        <m:r>
          <m:rPr/>
          <w:rPr>
            <w:rFonts w:ascii="Cambria Math" w:hAnsi="Cambria Math" w:cs="Cambria Math"/>
          </w:rPr>
          <m:t>(1,</m:t>
        </m:r>
        <m:r>
          <m:rPr>
            <m:nor/>
            <m:sty m:val="p"/>
          </m:rPr>
          <w:rPr>
            <w:rFonts w:ascii="Cambria Math" w:hAnsi="Cambria Math" w:cs="Cambria Math"/>
            <w:b w:val="0"/>
            <w:i w:val="0"/>
          </w:rPr>
          <m:t>e</m:t>
        </m:r>
        <m:r>
          <m:rPr/>
          <w:rPr>
            <w:rFonts w:ascii="Cambria Math" w:hAnsi="Cambria Math" w:cs="Cambria Math"/>
          </w:rPr>
          <m:t>)∪(</m:t>
        </m:r>
        <m:r>
          <m:rPr>
            <m:nor/>
            <m:sty m:val="p"/>
          </m:rPr>
          <w:rPr>
            <w:rFonts w:ascii="Cambria Math" w:hAnsi="Cambria Math" w:cs="Cambria Math"/>
            <w:b w:val="0"/>
            <w:i w:val="0"/>
          </w:rPr>
          <m:t>e</m:t>
        </m:r>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w:t>
      </w:r>
    </w:p>
    <w:p w14:paraId="263D0DB6">
      <w:pPr>
        <w:shd w:val="clear" w:color="auto" w:fill="F2F2F2"/>
        <w:spacing w:line="360" w:lineRule="auto"/>
        <w:jc w:val="left"/>
      </w:pPr>
      <w:r>
        <w:rPr>
          <w:color w:val="FF0000"/>
        </w:rPr>
        <w:t>【整体点评】本题考查利用导数研究函数的单调性，根据曲线和直线的交点个数求参数的取值范围问题，属较难试题，</w:t>
      </w:r>
    </w:p>
    <w:p w14:paraId="0F43C6AD">
      <w:pPr>
        <w:shd w:val="clear" w:color="auto" w:fill="F2F2F2"/>
        <w:spacing w:line="360" w:lineRule="auto"/>
        <w:jc w:val="left"/>
      </w:pPr>
      <w:r>
        <w:rPr>
          <w:color w:val="FF0000"/>
        </w:rPr>
        <w:t>方法一：将问题进行等价转化，分离参数，构造函数，利用导数研究函数的单调性和最值，图象，利用数形结合思想求解.</w:t>
      </w:r>
    </w:p>
    <w:p w14:paraId="3629A03B">
      <w:pPr>
        <w:shd w:val="clear" w:color="auto" w:fill="F2F2F2"/>
        <w:spacing w:line="360" w:lineRule="auto"/>
        <w:jc w:val="left"/>
      </w:pPr>
      <w:r>
        <w:rPr>
          <w:color w:val="FF0000"/>
        </w:rPr>
        <w:t>方法二：将问题取对，构造差函数，利用导数研究函数的单调性和最值.</w:t>
      </w:r>
    </w:p>
    <w:p w14:paraId="75F4D8EA">
      <w:pPr>
        <w:shd w:val="clear" w:color="auto" w:fill="F2F2F2"/>
        <w:spacing w:line="360" w:lineRule="auto"/>
        <w:jc w:val="left"/>
      </w:pPr>
      <w:r>
        <w:rPr>
          <w:color w:val="FF0000"/>
        </w:rPr>
        <w:t>方法三：将问题取对，分成</w:t>
      </w:r>
      <m:oMath>
        <m:r>
          <m:rPr/>
          <w:rPr>
            <w:rFonts w:ascii="Cambria Math" w:hAnsi="Cambria Math" w:cs="Cambria Math"/>
          </w:rPr>
          <m:t>g(x)=</m:t>
        </m:r>
        <m:r>
          <m:rPr>
            <m:sty m:val="p"/>
          </m:rPr>
          <w:rPr>
            <w:rFonts w:ascii="Cambria Math" w:hAnsi="Cambria Math" w:cs="Cambria Math"/>
          </w:rPr>
          <m:t>ln</m:t>
        </m:r>
        <m:r>
          <m:rPr/>
          <w:rPr>
            <w:rFonts w:ascii="Cambria Math" w:hAnsi="Cambria Math" w:cs="Cambria Math"/>
          </w:rPr>
          <m:t>x</m:t>
        </m:r>
      </m:oMath>
      <w:r>
        <w:rPr>
          <w:color w:val="FF0000"/>
        </w:rPr>
        <w:t>与</w:t>
      </w:r>
      <m:oMath>
        <m:r>
          <m:rPr/>
          <w:rPr>
            <w:rFonts w:ascii="Cambria Math" w:hAnsi="Cambria Math" w:cs="Cambria Math"/>
          </w:rPr>
          <m:t>p(x)=</m:t>
        </m:r>
        <m:f>
          <m:fPr>
            <m:ctrlPr>
              <w:rPr>
                <w:rFonts w:ascii="Cambria Math" w:hAnsi="Cambria Math"/>
              </w:rPr>
            </m:ctrlPr>
          </m:fPr>
          <m:num>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两个函数，研究对数函数过原点的切线问题，将切线斜率与一次函数的斜率比较得到结论．</w:t>
      </w:r>
    </w:p>
    <w:p w14:paraId="4D326EE9">
      <w:pPr>
        <w:shd w:val="clear" w:color="auto" w:fill="F2F2F2"/>
        <w:spacing w:line="360" w:lineRule="auto"/>
        <w:jc w:val="left"/>
      </w:pPr>
      <w:r>
        <w:rPr>
          <w:color w:val="FF0000"/>
        </w:rPr>
        <w:t>方法四：直接求导研究极值，单调性，最值，得到结论.</w:t>
      </w:r>
    </w:p>
    <w:p w14:paraId="22D5BBAF">
      <w:pPr>
        <w:spacing w:line="360" w:lineRule="auto"/>
        <w:jc w:val="left"/>
      </w:pPr>
      <w:r>
        <w:t>15．</w:t>
      </w:r>
      <w:r>
        <w:rPr>
          <w:color w:val="C00000"/>
        </w:rPr>
        <w:t>（2021·全国甲卷·高考真题）</w:t>
      </w:r>
      <w:r>
        <w:t>设函数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+ax−3</m:t>
        </m:r>
        <m:r>
          <m:rPr>
            <m:sty m:val="p"/>
          </m:rPr>
          <w:rPr>
            <w:rFonts w:ascii="Cambria Math" w:hAnsi="Cambria Math" w:cs="Cambria Math"/>
          </w:rPr>
          <m:t>ln</m:t>
        </m:r>
        <m:r>
          <m:rPr/>
          <w:rPr>
            <w:rFonts w:ascii="Cambria Math" w:hAnsi="Cambria Math" w:cs="Cambria Math"/>
          </w:rPr>
          <m:t>x+1</m:t>
        </m:r>
      </m:oMath>
      <w:r>
        <w:t>，其中</w:t>
      </w:r>
      <m:oMath>
        <m:r>
          <m:rPr/>
          <w:rPr>
            <w:rFonts w:ascii="Cambria Math" w:hAnsi="Cambria Math" w:cs="Cambria Math"/>
          </w:rPr>
          <m:t>a&gt;0</m:t>
        </m:r>
      </m:oMath>
      <w:r>
        <w:t>.</w:t>
      </w:r>
    </w:p>
    <w:p w14:paraId="7C8DF6A5">
      <w:pPr>
        <w:spacing w:line="360" w:lineRule="auto"/>
        <w:jc w:val="left"/>
      </w:pPr>
      <w:r>
        <w:t>（1）讨论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6D3C227B">
      <w:pPr>
        <w:spacing w:line="360" w:lineRule="auto"/>
        <w:jc w:val="left"/>
      </w:pPr>
      <w:r>
        <w:t>（2）若</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的图象与</w:t>
      </w:r>
      <m:oMath>
        <m:r>
          <m:rPr/>
          <w:rPr>
            <w:rFonts w:ascii="Cambria Math" w:hAnsi="Cambria Math" w:cs="Cambria Math"/>
          </w:rPr>
          <m:t>x</m:t>
        </m:r>
      </m:oMath>
      <w:r>
        <w:t>轴没有公共点，求</w:t>
      </w:r>
      <w:r>
        <w:rPr>
          <w:rFonts w:eastAsia="Times New Roman"/>
          <w:i/>
        </w:rPr>
        <w:t>a</w:t>
      </w:r>
      <w:r>
        <w:t>的取值范围.</w:t>
      </w:r>
    </w:p>
    <w:p w14:paraId="3703C358">
      <w:pPr>
        <w:shd w:val="clear" w:color="auto" w:fill="F2F2F2"/>
        <w:spacing w:line="360" w:lineRule="auto"/>
        <w:jc w:val="left"/>
      </w:pPr>
      <w:r>
        <w:rPr>
          <w:color w:val="FF0000"/>
        </w:rPr>
        <w:t>【答案】（1）</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的减区间为</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，增区间为</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m:t>
            </m:r>
            <m:r>
              <m:rPr/>
              <w:rPr>
                <w:rFonts w:ascii="Cambria Math" w:hAnsi="Cambria Math" w:cs="Cambria Math"/>
              </w:rPr>
              <m:t>∞</m:t>
            </m:r>
            <m:ctrlPr>
              <w:rPr>
                <w:rFonts w:ascii="Cambria Math" w:hAnsi="Cambria Math"/>
              </w:rPr>
            </m:ctrlPr>
          </m:e>
        </m:d>
      </m:oMath>
      <w:r>
        <w:rPr>
          <w:color w:val="FF0000"/>
        </w:rPr>
        <w:t>；（2）</w:t>
      </w:r>
      <m:oMath>
        <m:r>
          <m:rPr/>
          <w:rPr>
            <w:rFonts w:ascii="Cambria Math" w:hAnsi="Cambria Math" w:cs="Cambria Math"/>
          </w:rPr>
          <m:t>a&gt;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oMath>
      <w:r>
        <w:rPr>
          <w:color w:val="FF0000"/>
        </w:rPr>
        <w:t>.</w:t>
      </w:r>
    </w:p>
    <w:p w14:paraId="2669C7C9">
      <w:pPr>
        <w:shd w:val="clear" w:color="auto" w:fill="F2F2F2"/>
        <w:spacing w:line="360" w:lineRule="auto"/>
        <w:jc w:val="left"/>
      </w:pPr>
      <w:r>
        <w:rPr>
          <w:color w:val="FF0000"/>
        </w:rPr>
        <w:t>【分析】（1）求出函数的导数，讨论其符号后可得函数的单调性.</w:t>
      </w:r>
    </w:p>
    <w:p w14:paraId="43222211">
      <w:pPr>
        <w:shd w:val="clear" w:color="auto" w:fill="F2F2F2"/>
        <w:spacing w:line="360" w:lineRule="auto"/>
        <w:jc w:val="left"/>
      </w:pPr>
      <w:r>
        <w:rPr>
          <w:color w:val="FF0000"/>
        </w:rPr>
        <w:t>（2）根据</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&gt;0</m:t>
        </m:r>
      </m:oMath>
      <w:r>
        <w:rPr>
          <w:color w:val="FF0000"/>
        </w:rPr>
        <w:t>及（1）的单调性性可得</w:t>
      </w:r>
      <m:oMath>
        <m:r>
          <m:rPr/>
          <w:rPr>
            <w:rFonts w:ascii="Cambria Math" w:hAnsi="Cambria Math" w:cs="Cambria Math"/>
          </w:rPr>
          <m:t>f</m:t>
        </m:r>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&gt;0</m:t>
        </m:r>
      </m:oMath>
      <w:r>
        <w:rPr>
          <w:color w:val="FF0000"/>
        </w:rPr>
        <w:t>，从而可求</w:t>
      </w:r>
      <w:r>
        <w:rPr>
          <w:rFonts w:eastAsia="Times New Roman"/>
          <w:i/>
          <w:color w:val="FF0000"/>
        </w:rPr>
        <w:t>a</w:t>
      </w:r>
      <w:r>
        <w:rPr>
          <w:color w:val="FF0000"/>
        </w:rPr>
        <w:t>的取值范围.</w:t>
      </w:r>
    </w:p>
    <w:p w14:paraId="0F81BAEC">
      <w:pPr>
        <w:shd w:val="clear" w:color="auto" w:fill="F2F2F2"/>
        <w:spacing w:line="360" w:lineRule="auto"/>
        <w:jc w:val="left"/>
      </w:pPr>
      <w:r>
        <w:rPr>
          <w:color w:val="FF0000"/>
        </w:rPr>
        <w:t>【详解】（1）函数的定义域为</w:t>
      </w:r>
      <m:oMath>
        <m:d>
          <m:dPr>
            <m:ctrlPr>
              <w:rPr>
                <w:rFonts w:ascii="Cambria Math" w:hAnsi="Cambria Math"/>
              </w:rPr>
            </m:ctrlPr>
          </m:dPr>
          <m:e>
            <m:r>
              <m:rPr/>
              <w:rPr>
                <w:rFonts w:ascii="Cambria Math" w:hAnsi="Cambria Math" w:cs="Cambria Math"/>
              </w:rPr>
              <m:t>0,+∞</m:t>
            </m:r>
            <m:ctrlPr>
              <w:rPr>
                <w:rFonts w:ascii="Cambria Math" w:hAnsi="Cambria Math"/>
              </w:rPr>
            </m:ctrlPr>
          </m:e>
        </m:d>
      </m:oMath>
      <w:r>
        <w:rPr>
          <w:color w:val="FF0000"/>
        </w:rPr>
        <w:t>，</w:t>
      </w:r>
    </w:p>
    <w:p w14:paraId="7EECB3EA">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d>
              <m:dPr>
                <m:ctrlPr>
                  <w:rPr>
                    <w:rFonts w:ascii="Cambria Math" w:hAnsi="Cambria Math"/>
                  </w:rPr>
                </m:ctrlPr>
              </m:dPr>
              <m:e>
                <m:r>
                  <m:rPr/>
                  <w:rPr>
                    <w:rFonts w:ascii="Cambria Math" w:hAnsi="Cambria Math" w:cs="Cambria Math"/>
                  </w:rPr>
                  <m:t>2ax+3</m:t>
                </m:r>
                <m:ctrlPr>
                  <w:rPr>
                    <w:rFonts w:ascii="Cambria Math" w:hAnsi="Cambria Math"/>
                  </w:rPr>
                </m:ctrlPr>
              </m:e>
            </m:d>
            <m:r>
              <m:rPr/>
              <w:rPr>
                <w:rFonts w:ascii="Cambria Math" w:hAnsi="Cambria Math" w:cs="Cambria Math"/>
              </w:rPr>
              <m:t>(ax−1)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59BF2373">
      <w:pPr>
        <w:shd w:val="clear" w:color="auto" w:fill="F2F2F2"/>
        <w:spacing w:line="360" w:lineRule="auto"/>
        <w:jc w:val="left"/>
      </w:pPr>
      <w:r>
        <w:rPr>
          <w:color w:val="FF0000"/>
        </w:rPr>
        <w:t>因为</w:t>
      </w:r>
      <m:oMath>
        <m:r>
          <m:rPr/>
          <w:rPr>
            <w:rFonts w:ascii="Cambria Math" w:hAnsi="Cambria Math" w:cs="Cambria Math"/>
          </w:rPr>
          <m:t>a&gt;0,x&gt;0</m:t>
        </m:r>
      </m:oMath>
      <w:r>
        <w:rPr>
          <w:color w:val="FF0000"/>
        </w:rPr>
        <w:t>，故</w:t>
      </w:r>
      <m:oMath>
        <m:r>
          <m:rPr/>
          <w:rPr>
            <w:rFonts w:ascii="Cambria Math" w:hAnsi="Cambria Math" w:cs="Cambria Math"/>
          </w:rPr>
          <m:t>2ax+3&gt;0</m:t>
        </m:r>
      </m:oMath>
      <w:r>
        <w:rPr>
          <w:color w:val="FF0000"/>
        </w:rPr>
        <w:t>，</w:t>
      </w:r>
    </w:p>
    <w:p w14:paraId="14BFCDF8">
      <w:pPr>
        <w:shd w:val="clear" w:color="auto" w:fill="F2F2F2"/>
        <w:spacing w:line="360" w:lineRule="auto"/>
        <w:jc w:val="left"/>
      </w:pPr>
      <w:r>
        <w:rPr>
          <w:color w:val="FF0000"/>
        </w:rPr>
        <w:t>当</w:t>
      </w:r>
      <m:oMath>
        <m:r>
          <m:rPr/>
          <w:rPr>
            <w:rFonts w:ascii="Cambria Math" w:hAnsi="Cambria Math" w:cs="Cambria Math"/>
          </w:rPr>
          <m:t>0&lt;x&lt;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；当</w:t>
      </w:r>
      <m:oMath>
        <m:r>
          <m:rPr/>
          <w:rPr>
            <w:rFonts w:ascii="Cambria Math" w:hAnsi="Cambria Math" w:cs="Cambria Math"/>
          </w:rPr>
          <m:t>x&gt;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w:p>
    <w:p w14:paraId="1D4D58BF">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的减区间为</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，增区间为</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m:t>
            </m:r>
            <m:r>
              <m:rPr/>
              <w:rPr>
                <w:rFonts w:ascii="Cambria Math" w:hAnsi="Cambria Math" w:cs="Cambria Math"/>
              </w:rPr>
              <m:t>∞</m:t>
            </m:r>
            <m:ctrlPr>
              <w:rPr>
                <w:rFonts w:ascii="Cambria Math" w:hAnsi="Cambria Math"/>
              </w:rPr>
            </m:ctrlPr>
          </m:e>
        </m:d>
      </m:oMath>
      <w:r>
        <w:rPr>
          <w:color w:val="FF0000"/>
        </w:rPr>
        <w:t>.</w:t>
      </w:r>
    </w:p>
    <w:p w14:paraId="3B524CF6">
      <w:pPr>
        <w:shd w:val="clear" w:color="auto" w:fill="F2F2F2"/>
        <w:spacing w:line="360" w:lineRule="auto"/>
        <w:jc w:val="left"/>
      </w:pPr>
      <w:r>
        <w:rPr>
          <w:color w:val="FF0000"/>
        </w:rPr>
        <w:t>（2）因为</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+a+1&gt;0</m:t>
        </m:r>
      </m:oMath>
      <w:r>
        <w:rPr>
          <w:color w:val="FF0000"/>
        </w:rPr>
        <w:t>且</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的图与</w:t>
      </w:r>
      <m:oMath>
        <m:r>
          <m:rPr/>
          <w:rPr>
            <w:rFonts w:ascii="Cambria Math" w:hAnsi="Cambria Math" w:cs="Cambria Math"/>
          </w:rPr>
          <m:t>x</m:t>
        </m:r>
      </m:oMath>
      <w:r>
        <w:rPr>
          <w:color w:val="FF0000"/>
        </w:rPr>
        <w:t>轴没有公共点，</w:t>
      </w:r>
    </w:p>
    <w:p w14:paraId="5F5F4E56">
      <w:pPr>
        <w:shd w:val="clear" w:color="auto" w:fill="F2F2F2"/>
        <w:spacing w:line="360" w:lineRule="auto"/>
        <w:jc w:val="left"/>
      </w:pPr>
      <w:r>
        <w:rPr>
          <w:color w:val="FF0000"/>
        </w:rPr>
        <w:t>所以</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的图象在</w:t>
      </w:r>
      <m:oMath>
        <m:r>
          <m:rPr/>
          <w:rPr>
            <w:rFonts w:ascii="Cambria Math" w:hAnsi="Cambria Math" w:cs="Cambria Math"/>
          </w:rPr>
          <m:t>x</m:t>
        </m:r>
      </m:oMath>
      <w:r>
        <w:rPr>
          <w:color w:val="FF0000"/>
        </w:rPr>
        <w:t>轴的上方，</w:t>
      </w:r>
    </w:p>
    <w:p w14:paraId="664D1254">
      <w:pPr>
        <w:shd w:val="clear" w:color="auto" w:fill="F2F2F2"/>
        <w:spacing w:line="360" w:lineRule="auto"/>
        <w:jc w:val="left"/>
      </w:pPr>
      <w:r>
        <w:rPr>
          <w:color w:val="FF0000"/>
        </w:rPr>
        <w:t>由（1）中函数的单调性可得</w:t>
      </w:r>
      <m:oMath>
        <m:r>
          <m:rPr/>
          <w:rPr>
            <w:rFonts w:ascii="Cambria Math" w:hAnsi="Cambria Math" w:cs="Cambria Math"/>
          </w:rPr>
          <m:t>f</m:t>
        </m:r>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r>
          <m:rPr/>
          <w:rPr>
            <w:rFonts w:ascii="Cambria Math" w:hAnsi="Cambria Math" w:cs="Cambria Math"/>
          </w:rPr>
          <m:t>=3−3</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=3+3</m:t>
        </m:r>
        <m:r>
          <m:rPr>
            <m:sty m:val="p"/>
          </m:rPr>
          <w:rPr>
            <w:rFonts w:ascii="Cambria Math" w:hAnsi="Cambria Math" w:cs="Cambria Math"/>
          </w:rPr>
          <m:t>ln</m:t>
        </m:r>
        <m:r>
          <m:rPr/>
          <w:rPr>
            <w:rFonts w:ascii="Cambria Math" w:hAnsi="Cambria Math" w:cs="Cambria Math"/>
          </w:rPr>
          <m:t>a</m:t>
        </m:r>
      </m:oMath>
      <w:r>
        <w:rPr>
          <w:color w:val="FF0000"/>
        </w:rPr>
        <w:t>，</w:t>
      </w:r>
    </w:p>
    <w:p w14:paraId="35C51F98">
      <w:pPr>
        <w:shd w:val="clear" w:color="auto" w:fill="F2F2F2"/>
        <w:spacing w:line="360" w:lineRule="auto"/>
        <w:jc w:val="left"/>
      </w:pPr>
      <w:r>
        <w:rPr>
          <w:color w:val="FF0000"/>
        </w:rPr>
        <w:t>故</w:t>
      </w:r>
      <m:oMath>
        <m:r>
          <m:rPr/>
          <w:rPr>
            <w:rFonts w:ascii="Cambria Math" w:hAnsi="Cambria Math" w:cs="Cambria Math"/>
          </w:rPr>
          <m:t>3+3</m:t>
        </m:r>
        <m:r>
          <m:rPr>
            <m:sty m:val="p"/>
          </m:rPr>
          <w:rPr>
            <w:rFonts w:ascii="Cambria Math" w:hAnsi="Cambria Math" w:cs="Cambria Math"/>
          </w:rPr>
          <m:t>ln</m:t>
        </m:r>
        <m:r>
          <m:rPr/>
          <w:rPr>
            <w:rFonts w:ascii="Cambria Math" w:hAnsi="Cambria Math" w:cs="Cambria Math"/>
          </w:rPr>
          <m:t>a&gt;0</m:t>
        </m:r>
      </m:oMath>
      <w:r>
        <w:rPr>
          <w:color w:val="FF0000"/>
        </w:rPr>
        <w:t>即</w:t>
      </w:r>
      <m:oMath>
        <m:r>
          <m:rPr/>
          <w:rPr>
            <w:rFonts w:ascii="Cambria Math" w:hAnsi="Cambria Math" w:cs="Cambria Math"/>
          </w:rPr>
          <m:t>a&gt;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oMath>
      <w:r>
        <w:rPr>
          <w:color w:val="FF0000"/>
        </w:rPr>
        <w:t>.</w:t>
      </w:r>
    </w:p>
    <w:p w14:paraId="6659E674">
      <w:pPr>
        <w:shd w:val="clear" w:color="auto" w:fill="F2F2F2"/>
        <w:spacing w:line="360" w:lineRule="auto"/>
        <w:jc w:val="left"/>
      </w:pPr>
      <w:r>
        <w:rPr>
          <w:color w:val="FF0000"/>
        </w:rPr>
        <w:t>【点睛】方法点睛：不等式的恒成立问题，往往可转化为函数的最值的符号来讨论，也可以参变分离后转化不含参数的函数的最值问题，转化中注意等价转化.</w:t>
      </w:r>
    </w:p>
    <w:p w14:paraId="21EAE0FC">
      <w:pPr>
        <w:spacing w:line="360" w:lineRule="auto"/>
        <w:jc w:val="left"/>
      </w:pPr>
      <w:r>
        <w:t>16．</w:t>
      </w:r>
      <w:r>
        <w:rPr>
          <w:color w:val="C00000"/>
        </w:rPr>
        <w:t>（2021·全国乙卷·高考真题）</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m:t>
        </m:r>
      </m:oMath>
      <w:r>
        <w:t>．</w:t>
      </w:r>
    </w:p>
    <w:p w14:paraId="4AC5EC27">
      <w:pPr>
        <w:spacing w:line="360" w:lineRule="auto"/>
        <w:jc w:val="left"/>
      </w:pPr>
      <w:r>
        <w:t>（1）讨论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26016E62">
      <w:pPr>
        <w:spacing w:line="360" w:lineRule="auto"/>
        <w:jc w:val="left"/>
      </w:pPr>
      <w:r>
        <w:t>（2）求曲线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过坐标原点的切线与曲线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的公共点的坐标．</w:t>
      </w:r>
    </w:p>
    <w:p w14:paraId="1FF473C1">
      <w:pPr>
        <w:shd w:val="clear" w:color="auto" w:fill="F2F2F2"/>
        <w:spacing w:line="360" w:lineRule="auto"/>
        <w:jc w:val="left"/>
      </w:pPr>
      <w:r>
        <w:rPr>
          <w:color w:val="FF0000"/>
        </w:rPr>
        <w:t xml:space="preserve">【答案】(1)答案见解析；(2) </w:t>
      </w:r>
      <w:r>
        <w:rPr>
          <w:rFonts w:eastAsia="Times New Roman"/>
          <w:color w:val="FF0000"/>
          <w:kern w:val="0"/>
          <w:sz w:val="24"/>
          <w:szCs w:val="24"/>
        </w:rPr>
        <w:drawing>
          <wp:inline distT="0" distB="0" distL="114300" distR="114300">
            <wp:extent cx="533400" cy="247650"/>
            <wp:effectExtent l="0" t="0" r="0" b="0"/>
            <wp:docPr id="100045" name="图片 100045" descr="@@@454db1f406ea498f80cdfc0c4784c7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54db1f406ea498f80cdfc0c4784c7e7"/>
                    <pic:cNvPicPr>
                      <a:picLocks noChangeAspect="1"/>
                    </pic:cNvPicPr>
                  </pic:nvPicPr>
                  <pic:blipFill>
                    <a:blip r:embed="rId22"/>
                    <a:stretch>
                      <a:fillRect/>
                    </a:stretch>
                  </pic:blipFill>
                  <pic:spPr>
                    <a:xfrm>
                      <a:off x="0" y="0"/>
                      <a:ext cx="533400" cy="247650"/>
                    </a:xfrm>
                    <a:prstGeom prst="rect">
                      <a:avLst/>
                    </a:prstGeom>
                  </pic:spPr>
                </pic:pic>
              </a:graphicData>
            </a:graphic>
          </wp:inline>
        </w:drawing>
      </w:r>
      <w:r>
        <w:rPr>
          <w:color w:val="FF0000"/>
        </w:rPr>
        <w:t>和</w:t>
      </w:r>
      <m:oMath>
        <m:d>
          <m:dPr>
            <m:ctrlPr>
              <w:rPr>
                <w:rFonts w:ascii="Cambria Math" w:hAnsi="Cambria Math"/>
              </w:rPr>
            </m:ctrlPr>
          </m:dPr>
          <m:e>
            <m:r>
              <m:rPr/>
              <w:rPr>
                <w:rFonts w:ascii="Cambria Math" w:hAnsi="Cambria Math" w:cs="Cambria Math"/>
              </w:rPr>
              <m:t>−1，−1−a</m:t>
            </m:r>
            <m:ctrlPr>
              <w:rPr>
                <w:rFonts w:ascii="Cambria Math" w:hAnsi="Cambria Math"/>
              </w:rPr>
            </m:ctrlPr>
          </m:e>
        </m:d>
      </m:oMath>
      <w:r>
        <w:rPr>
          <w:color w:val="FF0000"/>
        </w:rPr>
        <w:t>.</w:t>
      </w:r>
    </w:p>
    <w:p w14:paraId="000977E7">
      <w:pPr>
        <w:shd w:val="clear" w:color="auto" w:fill="F2F2F2"/>
        <w:spacing w:line="360" w:lineRule="auto"/>
        <w:jc w:val="left"/>
      </w:pPr>
      <w:r>
        <w:rPr>
          <w:color w:val="FF0000"/>
        </w:rPr>
        <w:t>【分析】(1)首先求得导函数的解析式，然后分类讨论导函数的符号即可确定原函数的单调性；</w:t>
      </w:r>
    </w:p>
    <w:p w14:paraId="064982A8">
      <w:pPr>
        <w:shd w:val="clear" w:color="auto" w:fill="F2F2F2"/>
        <w:spacing w:line="360" w:lineRule="auto"/>
        <w:jc w:val="left"/>
      </w:pPr>
      <w:r>
        <w:rPr>
          <w:color w:val="FF0000"/>
        </w:rPr>
        <w:t>(2)首先求得导数过坐标原点的切线方程，然后将原问题转化为方程求解的问题，据此即可求得公共点坐标.</w:t>
      </w:r>
    </w:p>
    <w:p w14:paraId="4D26212D">
      <w:pPr>
        <w:shd w:val="clear" w:color="auto" w:fill="F2F2F2"/>
        <w:spacing w:line="360" w:lineRule="auto"/>
        <w:jc w:val="left"/>
      </w:pPr>
      <w:r>
        <w:rPr>
          <w:color w:val="FF0000"/>
        </w:rPr>
        <w:t>【详解】(1)由函数的解析式可得：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−2x+a</m:t>
        </m:r>
      </m:oMath>
      <w:r>
        <w:rPr>
          <w:color w:val="FF0000"/>
        </w:rPr>
        <w:t>，</w:t>
      </w:r>
    </w:p>
    <w:p w14:paraId="4AD3A10B">
      <w:pPr>
        <w:shd w:val="clear" w:color="auto" w:fill="F2F2F2"/>
        <w:spacing w:line="360" w:lineRule="auto"/>
        <w:jc w:val="left"/>
      </w:pPr>
      <w:r>
        <w:rPr>
          <w:color w:val="FF0000"/>
        </w:rPr>
        <w:t>导函数的判别式</w:t>
      </w:r>
      <m:oMath>
        <m:r>
          <m:rPr/>
          <w:rPr>
            <w:rFonts w:ascii="Cambria Math" w:hAnsi="Cambria Math" w:cs="Cambria Math"/>
          </w:rPr>
          <m:t>Δ=4−12a</m:t>
        </m:r>
      </m:oMath>
      <w:r>
        <w:rPr>
          <w:color w:val="FF0000"/>
        </w:rPr>
        <w:t>，</w:t>
      </w:r>
    </w:p>
    <w:p w14:paraId="33D607A0">
      <w:pPr>
        <w:shd w:val="clear" w:color="auto" w:fill="F2F2F2"/>
        <w:spacing w:line="360" w:lineRule="auto"/>
        <w:jc w:val="left"/>
      </w:pPr>
      <w:r>
        <w:rPr>
          <w:color w:val="FF0000"/>
        </w:rPr>
        <w:t>当</w:t>
      </w:r>
      <m:oMath>
        <m:r>
          <m:rPr/>
          <w:rPr>
            <w:rFonts w:ascii="Cambria Math" w:hAnsi="Cambria Math" w:cs="Cambria Math"/>
          </w:rPr>
          <m:t>Δ=4−12a≤0,a≥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在R上单调递增，</w:t>
      </w:r>
    </w:p>
    <w:p w14:paraId="34EF5CCB">
      <w:pPr>
        <w:shd w:val="clear" w:color="auto" w:fill="F2F2F2"/>
        <w:spacing w:line="360" w:lineRule="auto"/>
        <w:jc w:val="left"/>
      </w:pPr>
      <w:r>
        <w:rPr>
          <w:color w:val="FF0000"/>
        </w:rPr>
        <w:t>当</w:t>
      </w:r>
      <w:r>
        <w:rPr>
          <w:rFonts w:eastAsia="Times New Roman"/>
          <w:color w:val="FF0000"/>
          <w:kern w:val="0"/>
          <w:sz w:val="24"/>
          <w:szCs w:val="24"/>
        </w:rPr>
        <w:drawing>
          <wp:inline distT="0" distB="0" distL="114300" distR="114300">
            <wp:extent cx="1333500" cy="390525"/>
            <wp:effectExtent l="0" t="0" r="0" b="8890"/>
            <wp:docPr id="100047" name="图片 100047" descr="@@@ad1de6dc88754ff4ad5ae130196e6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d1de6dc88754ff4ad5ae130196e6faa"/>
                    <pic:cNvPicPr>
                      <a:picLocks noChangeAspect="1"/>
                    </pic:cNvPicPr>
                  </pic:nvPicPr>
                  <pic:blipFill>
                    <a:blip r:embed="rId23"/>
                    <a:stretch>
                      <a:fillRect/>
                    </a:stretch>
                  </pic:blipFill>
                  <pic:spPr>
                    <a:xfrm>
                      <a:off x="0" y="0"/>
                      <a:ext cx="1333500" cy="390525"/>
                    </a:xfrm>
                    <a:prstGeom prst="rect">
                      <a:avLst/>
                    </a:prstGeom>
                  </pic:spPr>
                </pic:pic>
              </a:graphicData>
            </a:graphic>
          </wp:inline>
        </w:drawing>
      </w:r>
      <w:r>
        <w:rPr>
          <w:color w:val="FF0000"/>
        </w:rPr>
        <w:t>时，</w:t>
      </w:r>
      <w:r>
        <w:rPr>
          <w:rFonts w:eastAsia="Times New Roman"/>
          <w:color w:val="FF0000"/>
          <w:kern w:val="0"/>
          <w:sz w:val="24"/>
          <w:szCs w:val="24"/>
        </w:rPr>
        <w:drawing>
          <wp:inline distT="0" distB="0" distL="114300" distR="114300">
            <wp:extent cx="619125" cy="247650"/>
            <wp:effectExtent l="0" t="0" r="9525" b="0"/>
            <wp:docPr id="100049" name="图片 100049" descr="@@@c8f7c7ad0b424f7389c15d5aeeec5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8f7c7ad0b424f7389c15d5aeeec55da"/>
                    <pic:cNvPicPr>
                      <a:picLocks noChangeAspect="1"/>
                    </pic:cNvPicPr>
                  </pic:nvPicPr>
                  <pic:blipFill>
                    <a:blip r:embed="rId24"/>
                    <a:stretch>
                      <a:fillRect/>
                    </a:stretch>
                  </pic:blipFill>
                  <pic:spPr>
                    <a:xfrm>
                      <a:off x="0" y="0"/>
                      <a:ext cx="619125" cy="247650"/>
                    </a:xfrm>
                    <a:prstGeom prst="rect">
                      <a:avLst/>
                    </a:prstGeom>
                  </pic:spPr>
                </pic:pic>
              </a:graphicData>
            </a:graphic>
          </wp:inline>
        </w:drawing>
      </w:r>
      <w:r>
        <w:rPr>
          <w:color w:val="FF0000"/>
        </w:rPr>
        <w:t>的解为：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DC79F27">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时，</w:t>
      </w:r>
      <w:r>
        <w:rPr>
          <w:rFonts w:eastAsia="Times New Roman"/>
          <w:color w:val="FF0000"/>
          <w:kern w:val="0"/>
          <w:sz w:val="24"/>
          <w:szCs w:val="24"/>
        </w:rPr>
        <w:drawing>
          <wp:inline distT="0" distB="0" distL="114300" distR="114300">
            <wp:extent cx="1000125" cy="247650"/>
            <wp:effectExtent l="0" t="0" r="9525" b="0"/>
            <wp:docPr id="100051" name="图片 100051" descr="@@@ecd66b8fd32448d98113f4e834516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cd66b8fd32448d98113f4e8345163c2"/>
                    <pic:cNvPicPr>
                      <a:picLocks noChangeAspect="1"/>
                    </pic:cNvPicPr>
                  </pic:nvPicPr>
                  <pic:blipFill>
                    <a:blip r:embed="rId25"/>
                    <a:stretch>
                      <a:fillRect/>
                    </a:stretch>
                  </pic:blipFill>
                  <pic:spPr>
                    <a:xfrm>
                      <a:off x="0" y="0"/>
                      <a:ext cx="1000125" cy="247650"/>
                    </a:xfrm>
                    <a:prstGeom prst="rect">
                      <a:avLst/>
                    </a:prstGeom>
                  </pic:spPr>
                </pic:pic>
              </a:graphicData>
            </a:graphic>
          </wp:inline>
        </w:drawing>
      </w:r>
      <w:r>
        <w:rPr>
          <w:color w:val="FF0000"/>
        </w:rPr>
        <w:t>单调递增；</w:t>
      </w:r>
    </w:p>
    <w:p w14:paraId="4E3178FA">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f>
              <m:fPr>
                <m:ctrlPr>
                  <w:rPr>
                    <w:rFonts w:ascii="Cambria Math" w:hAnsi="Cambria Math"/>
                  </w:rPr>
                </m:ctrlPr>
              </m:fPr>
              <m:num>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时，</w:t>
      </w:r>
      <w:r>
        <w:rPr>
          <w:rFonts w:eastAsia="Times New Roman"/>
          <w:color w:val="FF0000"/>
          <w:kern w:val="0"/>
          <w:sz w:val="24"/>
          <w:szCs w:val="24"/>
        </w:rPr>
        <w:drawing>
          <wp:inline distT="0" distB="0" distL="114300" distR="114300">
            <wp:extent cx="1000125" cy="247650"/>
            <wp:effectExtent l="0" t="0" r="9525" b="0"/>
            <wp:docPr id="100053" name="图片 100053" descr="@@@83c48eb6df0f463eafb1df9a2214c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3c48eb6df0f463eafb1df9a2214c6df"/>
                    <pic:cNvPicPr>
                      <a:picLocks noChangeAspect="1"/>
                    </pic:cNvPicPr>
                  </pic:nvPicPr>
                  <pic:blipFill>
                    <a:blip r:embed="rId26"/>
                    <a:stretch>
                      <a:fillRect/>
                    </a:stretch>
                  </pic:blipFill>
                  <pic:spPr>
                    <a:xfrm>
                      <a:off x="0" y="0"/>
                      <a:ext cx="1000125" cy="247650"/>
                    </a:xfrm>
                    <a:prstGeom prst="rect">
                      <a:avLst/>
                    </a:prstGeom>
                  </pic:spPr>
                </pic:pic>
              </a:graphicData>
            </a:graphic>
          </wp:inline>
        </w:drawing>
      </w:r>
      <w:r>
        <w:rPr>
          <w:color w:val="FF0000"/>
        </w:rPr>
        <w:t>单调递减；</w:t>
      </w:r>
    </w:p>
    <w:p w14:paraId="5AFAF88B">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f>
              <m:fPr>
                <m:ctrlPr>
                  <w:rPr>
                    <w:rFonts w:ascii="Cambria Math" w:hAnsi="Cambria Math"/>
                  </w:rPr>
                </m:ctrlPr>
              </m:fPr>
              <m:num>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d>
      </m:oMath>
      <w:r>
        <w:rPr>
          <w:color w:val="FF0000"/>
        </w:rPr>
        <w:t>时，</w:t>
      </w:r>
      <w:r>
        <w:rPr>
          <w:rFonts w:eastAsia="Times New Roman"/>
          <w:color w:val="FF0000"/>
          <w:kern w:val="0"/>
          <w:sz w:val="24"/>
          <w:szCs w:val="24"/>
        </w:rPr>
        <w:drawing>
          <wp:inline distT="0" distB="0" distL="114300" distR="114300">
            <wp:extent cx="1000125" cy="247650"/>
            <wp:effectExtent l="0" t="0" r="9525" b="0"/>
            <wp:docPr id="100055" name="图片 100055" descr="@@@ecd66b8fd32448d98113f4e834516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cd66b8fd32448d98113f4e8345163c2"/>
                    <pic:cNvPicPr>
                      <a:picLocks noChangeAspect="1"/>
                    </pic:cNvPicPr>
                  </pic:nvPicPr>
                  <pic:blipFill>
                    <a:blip r:embed="rId25"/>
                    <a:stretch>
                      <a:fillRect/>
                    </a:stretch>
                  </pic:blipFill>
                  <pic:spPr>
                    <a:xfrm>
                      <a:off x="0" y="0"/>
                      <a:ext cx="1000125" cy="247650"/>
                    </a:xfrm>
                    <a:prstGeom prst="rect">
                      <a:avLst/>
                    </a:prstGeom>
                  </pic:spPr>
                </pic:pic>
              </a:graphicData>
            </a:graphic>
          </wp:inline>
        </w:drawing>
      </w:r>
      <w:r>
        <w:rPr>
          <w:color w:val="FF0000"/>
        </w:rPr>
        <w:t>单调递增；</w:t>
      </w:r>
    </w:p>
    <w:p w14:paraId="691DD1A6">
      <w:pPr>
        <w:shd w:val="clear" w:color="auto" w:fill="F2F2F2"/>
        <w:spacing w:line="360" w:lineRule="auto"/>
        <w:jc w:val="left"/>
      </w:pPr>
      <w:r>
        <w:rPr>
          <w:color w:val="FF0000"/>
        </w:rPr>
        <w:t>综上可得：当</w:t>
      </w:r>
      <w:r>
        <w:rPr>
          <w:rFonts w:eastAsia="Times New Roman"/>
          <w:color w:val="FF0000"/>
          <w:kern w:val="0"/>
          <w:sz w:val="24"/>
          <w:szCs w:val="24"/>
        </w:rPr>
        <w:drawing>
          <wp:inline distT="0" distB="0" distL="114300" distR="114300">
            <wp:extent cx="371475" cy="390525"/>
            <wp:effectExtent l="0" t="0" r="9525" b="8890"/>
            <wp:docPr id="100057" name="图片 100057" descr="@@@cef4762ebc4649659e9893c7e8b5b6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ef4762ebc4649659e9893c7e8b5b60a"/>
                    <pic:cNvPicPr>
                      <a:picLocks noChangeAspect="1"/>
                    </pic:cNvPicPr>
                  </pic:nvPicPr>
                  <pic:blipFill>
                    <a:blip r:embed="rId27"/>
                    <a:stretch>
                      <a:fillRect/>
                    </a:stretch>
                  </pic:blipFill>
                  <pic:spPr>
                    <a:xfrm>
                      <a:off x="0" y="0"/>
                      <a:ext cx="371475" cy="390525"/>
                    </a:xfrm>
                    <a:prstGeom prst="rect">
                      <a:avLst/>
                    </a:prstGeom>
                  </pic:spPr>
                </pic:pic>
              </a:graphicData>
            </a:graphic>
          </wp:inline>
        </w:drawing>
      </w:r>
      <w:r>
        <w:rPr>
          <w:color w:val="FF0000"/>
        </w:rPr>
        <w:t>时，</w:t>
      </w:r>
      <w:r>
        <w:rPr>
          <w:rFonts w:eastAsia="Times New Roman"/>
          <w:color w:val="FF0000"/>
          <w:kern w:val="0"/>
          <w:sz w:val="24"/>
          <w:szCs w:val="24"/>
        </w:rPr>
        <w:drawing>
          <wp:inline distT="0" distB="0" distL="114300" distR="114300">
            <wp:extent cx="371475" cy="257175"/>
            <wp:effectExtent l="0" t="0" r="9525" b="8255"/>
            <wp:docPr id="100059" name="图片 100059" descr="@@@d34f3f2beb904176a430d0e837c0d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34f3f2beb904176a430d0e837c0d930"/>
                    <pic:cNvPicPr>
                      <a:picLocks noChangeAspect="1"/>
                    </pic:cNvPicPr>
                  </pic:nvPicPr>
                  <pic:blipFill>
                    <a:blip r:embed="rId28"/>
                    <a:stretch>
                      <a:fillRect/>
                    </a:stretch>
                  </pic:blipFill>
                  <pic:spPr>
                    <a:xfrm>
                      <a:off x="0" y="0"/>
                      <a:ext cx="371475" cy="257175"/>
                    </a:xfrm>
                    <a:prstGeom prst="rect">
                      <a:avLst/>
                    </a:prstGeom>
                  </pic:spPr>
                </pic:pic>
              </a:graphicData>
            </a:graphic>
          </wp:inline>
        </w:drawing>
      </w:r>
      <w:r>
        <w:rPr>
          <w:color w:val="FF0000"/>
        </w:rPr>
        <w:t>在R上单调递增，</w:t>
      </w:r>
    </w:p>
    <w:p w14:paraId="3800AF63">
      <w:pPr>
        <w:shd w:val="clear" w:color="auto" w:fill="F2F2F2"/>
        <w:spacing w:line="360" w:lineRule="auto"/>
        <w:jc w:val="left"/>
      </w:pPr>
      <w:r>
        <w:rPr>
          <w:color w:val="FF0000"/>
        </w:rPr>
        <w:t>当</w:t>
      </w:r>
      <w:r>
        <w:rPr>
          <w:rFonts w:eastAsia="Times New Roman"/>
          <w:color w:val="FF0000"/>
          <w:kern w:val="0"/>
          <w:sz w:val="24"/>
          <w:szCs w:val="24"/>
        </w:rPr>
        <w:drawing>
          <wp:inline distT="0" distB="0" distL="114300" distR="114300">
            <wp:extent cx="371475" cy="390525"/>
            <wp:effectExtent l="0" t="0" r="9525" b="8890"/>
            <wp:docPr id="100061" name="图片 100061" descr="@@@4f5946bd82dd418caf4516a59bf50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f5946bd82dd418caf4516a59bf5004e"/>
                    <pic:cNvPicPr>
                      <a:picLocks noChangeAspect="1"/>
                    </pic:cNvPicPr>
                  </pic:nvPicPr>
                  <pic:blipFill>
                    <a:blip r:embed="rId29"/>
                    <a:stretch>
                      <a:fillRect/>
                    </a:stretch>
                  </pic:blipFill>
                  <pic:spPr>
                    <a:xfrm>
                      <a:off x="0" y="0"/>
                      <a:ext cx="371475" cy="390525"/>
                    </a:xfrm>
                    <a:prstGeom prst="rect">
                      <a:avLst/>
                    </a:prstGeom>
                  </pic:spPr>
                </pic:pic>
              </a:graphicData>
            </a:graphic>
          </wp:inline>
        </w:drawing>
      </w:r>
      <w:r>
        <w:rPr>
          <w:color w:val="FF0000"/>
        </w:rPr>
        <w:t>时，</w:t>
      </w:r>
      <w:r>
        <w:rPr>
          <w:rFonts w:eastAsia="Times New Roman"/>
          <w:color w:val="FF0000"/>
          <w:kern w:val="0"/>
          <w:sz w:val="24"/>
          <w:szCs w:val="24"/>
        </w:rPr>
        <w:drawing>
          <wp:inline distT="0" distB="0" distL="114300" distR="114300">
            <wp:extent cx="371475" cy="257175"/>
            <wp:effectExtent l="0" t="0" r="9525" b="8255"/>
            <wp:docPr id="100063" name="图片 100063" descr="@@@d34f3f2beb904176a430d0e837c0d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d34f3f2beb904176a430d0e837c0d930"/>
                    <pic:cNvPicPr>
                      <a:picLocks noChangeAspect="1"/>
                    </pic:cNvPicPr>
                  </pic:nvPicPr>
                  <pic:blipFill>
                    <a:blip r:embed="rId28"/>
                    <a:stretch>
                      <a:fillRect/>
                    </a:stretch>
                  </pic:blipFill>
                  <pic:spPr>
                    <a:xfrm>
                      <a:off x="0" y="0"/>
                      <a:ext cx="371475" cy="257175"/>
                    </a:xfrm>
                    <a:prstGeom prst="rect">
                      <a:avLst/>
                    </a:prstGeom>
                  </pic:spPr>
                </pic:pic>
              </a:graphicData>
            </a:graphic>
          </wp:inline>
        </w:drawing>
      </w:r>
      <w:r>
        <w:rPr>
          <w:color w:val="FF0000"/>
        </w:rPr>
        <w:t>在</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d>
      </m:oMath>
      <w:r>
        <w:rPr>
          <w:color w:val="FF0000"/>
        </w:rPr>
        <w:t>上</w:t>
      </w:r>
    </w:p>
    <w:p w14:paraId="0D5539E4">
      <w:pPr>
        <w:shd w:val="clear" w:color="auto" w:fill="F2F2F2"/>
        <w:spacing w:line="360" w:lineRule="auto"/>
        <w:jc w:val="left"/>
      </w:pPr>
      <w:r>
        <w:rPr>
          <w:color w:val="FF0000"/>
        </w:rPr>
        <w:t>单调递增，在</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上单调递减.</w:t>
      </w:r>
    </w:p>
    <w:p w14:paraId="199A99E6">
      <w:pPr>
        <w:shd w:val="clear" w:color="auto" w:fill="F2F2F2"/>
        <w:spacing w:line="360" w:lineRule="auto"/>
        <w:jc w:val="left"/>
      </w:pPr>
      <w:r>
        <w:rPr>
          <w:color w:val="FF0000"/>
        </w:rPr>
        <w:t xml:space="preserve"> (2)由题意可得：</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=3</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oMath>
      <w:r>
        <w:rPr>
          <w:color w:val="FF0000"/>
        </w:rPr>
        <w:t>，</w:t>
      </w:r>
    </w:p>
    <w:p w14:paraId="5B0EDDA0">
      <w:pPr>
        <w:shd w:val="clear" w:color="auto" w:fill="F2F2F2"/>
        <w:spacing w:line="360" w:lineRule="auto"/>
        <w:jc w:val="left"/>
      </w:pPr>
      <w:r>
        <w:rPr>
          <w:color w:val="FF0000"/>
        </w:rPr>
        <w:t>则切线方程为：</w:t>
      </w:r>
      <m:oMath>
        <m:r>
          <m:rPr/>
          <w:rPr>
            <w:rFonts w:ascii="Cambria Math" w:hAnsi="Cambria Math" w:cs="Cambria Math"/>
          </w:rPr>
          <m:t>y−</m:t>
        </m:r>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3</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e>
        </m:d>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6459317E">
      <w:pPr>
        <w:shd w:val="clear" w:color="auto" w:fill="F2F2F2"/>
        <w:spacing w:line="360" w:lineRule="auto"/>
        <w:jc w:val="left"/>
      </w:pPr>
      <w:r>
        <w:rPr>
          <w:color w:val="FF0000"/>
        </w:rPr>
        <w:t>切线过坐标原点，则：</w:t>
      </w:r>
      <m:oMath>
        <m:r>
          <m:rPr/>
          <w:rPr>
            <w:rFonts w:ascii="Cambria Math" w:hAnsi="Cambria Math" w:cs="Cambria Math"/>
          </w:rPr>
          <m:t>0−</m:t>
        </m:r>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3</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e>
        </m:d>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4CCC9DF7">
      <w:pPr>
        <w:shd w:val="clear" w:color="auto" w:fill="F2F2F2"/>
        <w:spacing w:line="360" w:lineRule="auto"/>
        <w:jc w:val="left"/>
      </w:pPr>
      <w:r>
        <w:rPr>
          <w:color w:val="FF0000"/>
        </w:rPr>
        <w:t>整理可得：</w:t>
      </w:r>
      <m:oMath>
        <m:r>
          <m:rPr/>
          <w:rPr>
            <w:rFonts w:ascii="Cambria Math" w:hAnsi="Cambria Math" w:cs="Cambria Math"/>
          </w:rPr>
          <m:t>2</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−1=0</m:t>
        </m:r>
      </m:oMath>
      <w:r>
        <w:rPr>
          <w:color w:val="FF0000"/>
        </w:rPr>
        <w:t>，即：</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r>
              <m:rPr/>
              <w:rPr>
                <w:rFonts w:ascii="Cambria Math" w:hAnsi="Cambria Math" w:cs="Cambria Math"/>
              </w:rPr>
              <m:t>2</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60D4FBD9">
      <w:pPr>
        <w:shd w:val="clear" w:color="auto" w:fill="F2F2F2"/>
        <w:spacing w:line="360" w:lineRule="auto"/>
        <w:jc w:val="left"/>
      </w:pPr>
      <w:r>
        <w:rPr>
          <w:color w:val="FF0000"/>
        </w:rPr>
        <w:t>解得：</w:t>
      </w:r>
      <w:r>
        <w:rPr>
          <w:rFonts w:eastAsia="Times New Roman"/>
          <w:color w:val="FF0000"/>
          <w:kern w:val="0"/>
          <w:sz w:val="24"/>
          <w:szCs w:val="24"/>
        </w:rPr>
        <w:drawing>
          <wp:inline distT="0" distB="0" distL="114300" distR="114300">
            <wp:extent cx="342900" cy="200025"/>
            <wp:effectExtent l="0" t="0" r="0" b="7620"/>
            <wp:docPr id="100065" name="图片 100065" descr="@@@944d3d8caf3b4baaa88fa635c4dd1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44d3d8caf3b4baaa88fa635c4dd19ef"/>
                    <pic:cNvPicPr>
                      <a:picLocks noChangeAspect="1"/>
                    </pic:cNvPicPr>
                  </pic:nvPicPr>
                  <pic:blipFill>
                    <a:blip r:embed="rId30"/>
                    <a:stretch>
                      <a:fillRect/>
                    </a:stretch>
                  </pic:blipFill>
                  <pic:spPr>
                    <a:xfrm>
                      <a:off x="0" y="0"/>
                      <a:ext cx="342900" cy="200025"/>
                    </a:xfrm>
                    <a:prstGeom prst="rect">
                      <a:avLst/>
                    </a:prstGeom>
                  </pic:spPr>
                </pic:pic>
              </a:graphicData>
            </a:graphic>
          </wp:inline>
        </w:drawing>
      </w:r>
      <w:r>
        <w:rPr>
          <w:color w:val="FF0000"/>
        </w:rPr>
        <w:t>，则</w:t>
      </w:r>
      <w:r>
        <w:rPr>
          <w:rFonts w:eastAsia="Times New Roman"/>
          <w:color w:val="FF0000"/>
          <w:kern w:val="0"/>
          <w:sz w:val="24"/>
          <w:szCs w:val="24"/>
        </w:rPr>
        <w:drawing>
          <wp:inline distT="0" distB="0" distL="114300" distR="114300">
            <wp:extent cx="2057400" cy="257175"/>
            <wp:effectExtent l="0" t="0" r="0" b="8255"/>
            <wp:docPr id="100067" name="图片 100067" descr="@@@ac826099e768446a9cd34d5ed921f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c826099e768446a9cd34d5ed921f1ba"/>
                    <pic:cNvPicPr>
                      <a:picLocks noChangeAspect="1"/>
                    </pic:cNvPicPr>
                  </pic:nvPicPr>
                  <pic:blipFill>
                    <a:blip r:embed="rId31"/>
                    <a:stretch>
                      <a:fillRect/>
                    </a:stretch>
                  </pic:blipFill>
                  <pic:spPr>
                    <a:xfrm>
                      <a:off x="0" y="0"/>
                      <a:ext cx="2057400" cy="257175"/>
                    </a:xfrm>
                    <a:prstGeom prst="rect">
                      <a:avLst/>
                    </a:prstGeom>
                  </pic:spPr>
                </pic:pic>
              </a:graphicData>
            </a:graphic>
          </wp:inline>
        </w:drawing>
      </w:r>
      <w:r>
        <w:rPr>
          <w:color w:val="FF0000"/>
        </w:rPr>
        <w:t>，</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=1+a</m:t>
        </m:r>
      </m:oMath>
    </w:p>
    <w:p w14:paraId="65CE9BFB">
      <w:pPr>
        <w:shd w:val="clear" w:color="auto" w:fill="F2F2F2"/>
        <w:spacing w:line="360" w:lineRule="auto"/>
        <w:jc w:val="left"/>
      </w:pPr>
      <w:r>
        <w:rPr>
          <w:color w:val="FF0000"/>
        </w:rPr>
        <w:t>切线方程为：</w:t>
      </w:r>
      <m:oMath>
        <m:r>
          <m:rPr/>
          <w:rPr>
            <w:rFonts w:ascii="Cambria Math" w:hAnsi="Cambria Math" w:cs="Cambria Math"/>
          </w:rPr>
          <m:t>y=</m:t>
        </m:r>
        <m:d>
          <m:dPr>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x</m:t>
        </m:r>
      </m:oMath>
      <w:r>
        <w:rPr>
          <w:color w:val="FF0000"/>
        </w:rPr>
        <w:t>,</w:t>
      </w:r>
    </w:p>
    <w:p w14:paraId="4242D875">
      <w:pPr>
        <w:shd w:val="clear" w:color="auto" w:fill="F2F2F2"/>
        <w:spacing w:line="360" w:lineRule="auto"/>
        <w:jc w:val="left"/>
      </w:pPr>
      <w:r>
        <w:rPr>
          <w:color w:val="FF0000"/>
        </w:rPr>
        <w:t>与</w:t>
      </w:r>
      <w:r>
        <w:rPr>
          <w:rFonts w:eastAsia="Times New Roman"/>
          <w:color w:val="FF0000"/>
          <w:kern w:val="0"/>
          <w:sz w:val="24"/>
          <w:szCs w:val="24"/>
        </w:rPr>
        <w:drawing>
          <wp:inline distT="0" distB="0" distL="114300" distR="114300">
            <wp:extent cx="1381125" cy="228600"/>
            <wp:effectExtent l="0" t="0" r="9525" b="0"/>
            <wp:docPr id="100069" name="图片 100069" descr="@@@4ea31bf20515456a8d3386fdb2a4f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4ea31bf20515456a8d3386fdb2a4fb4f"/>
                    <pic:cNvPicPr>
                      <a:picLocks noChangeAspect="1"/>
                    </pic:cNvPicPr>
                  </pic:nvPicPr>
                  <pic:blipFill>
                    <a:blip r:embed="rId32"/>
                    <a:stretch>
                      <a:fillRect/>
                    </a:stretch>
                  </pic:blipFill>
                  <pic:spPr>
                    <a:xfrm>
                      <a:off x="0" y="0"/>
                      <a:ext cx="1381125" cy="228600"/>
                    </a:xfrm>
                    <a:prstGeom prst="rect">
                      <a:avLst/>
                    </a:prstGeom>
                  </pic:spPr>
                </pic:pic>
              </a:graphicData>
            </a:graphic>
          </wp:inline>
        </w:drawing>
      </w:r>
      <w:r>
        <w:rPr>
          <w:color w:val="FF0000"/>
        </w:rPr>
        <w:t>联立得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+ax+1=(a+1)x</m:t>
        </m:r>
      </m:oMath>
      <w:r>
        <w:rPr>
          <w:color w:val="FF0000"/>
        </w:rPr>
        <w:t>，</w:t>
      </w:r>
    </w:p>
    <w:p w14:paraId="1976C60A">
      <w:pPr>
        <w:shd w:val="clear" w:color="auto" w:fill="F2F2F2"/>
        <w:spacing w:line="360" w:lineRule="auto"/>
        <w:jc w:val="left"/>
      </w:pPr>
      <w:r>
        <w:rPr>
          <w:color w:val="FF0000"/>
        </w:rPr>
        <w:t>化简得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−x+1=0</m:t>
        </m:r>
      </m:oMath>
      <w:r>
        <w:rPr>
          <w:color w:val="FF0000"/>
        </w:rPr>
        <w:t>,由于切点的横坐标1必然是该方程的一个根，</w:t>
      </w:r>
      <m:oMath>
        <m:r>
          <m:rPr/>
          <w:rPr>
            <w:rFonts w:ascii="Cambria Math" w:hAnsi="Cambria Math" w:cs="Cambria Math"/>
          </w:rPr>
          <m:t>∴</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是</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oMath>
      <w:r>
        <w:rPr>
          <w:color w:val="FF0000"/>
        </w:rPr>
        <w:t>的一个因式，∴该</w:t>
      </w:r>
      <w:r>
        <w:rPr>
          <w:rFonts w:ascii="MS Gothic" w:hAnsi="MS Gothic" w:eastAsia="MS Gothic" w:cs="MS Gothic"/>
          <w:color w:val="FF0000"/>
        </w:rPr>
        <w:t>方程可以分解因式</w:t>
      </w:r>
      <w:r>
        <w:rPr>
          <w:color w:val="FF0000"/>
        </w:rPr>
        <w:t>为</w:t>
      </w:r>
      <m:oMath>
        <m:d>
          <m:dPr>
            <m:ctrlPr>
              <w:rPr>
                <w:rFonts w:ascii="Cambria Math" w:hAnsi="Cambria Math"/>
              </w:rPr>
            </m:ctrlPr>
          </m:dPr>
          <m:e>
            <m:r>
              <m:rPr/>
              <w:rPr>
                <w:rFonts w:ascii="Cambria Math" w:hAnsi="Cambria Math" w:cs="Cambria Math"/>
              </w:rPr>
              <m:t>x−1</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r>
          <m:rPr/>
          <w:rPr>
            <w:rFonts w:ascii="Cambria Math" w:hAnsi="Cambria Math" w:cs="Cambria Math"/>
          </w:rPr>
          <m:t>=0,</m:t>
        </m:r>
      </m:oMath>
    </w:p>
    <w:p w14:paraId="7C9836AF">
      <w:pPr>
        <w:shd w:val="clear" w:color="auto" w:fill="F2F2F2"/>
        <w:spacing w:line="360" w:lineRule="auto"/>
        <w:jc w:val="left"/>
      </w:pPr>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w:p>
    <w:p w14:paraId="7676DB98">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=−1−a</m:t>
        </m:r>
      </m:oMath>
      <w:r>
        <w:rPr>
          <w:color w:val="FF0000"/>
        </w:rPr>
        <w:t>，</w:t>
      </w:r>
    </w:p>
    <w:p w14:paraId="48D35885">
      <w:pPr>
        <w:shd w:val="clear" w:color="auto" w:fill="F2F2F2"/>
        <w:spacing w:line="360" w:lineRule="auto"/>
        <w:jc w:val="left"/>
      </w:pPr>
      <w:r>
        <w:rPr>
          <w:color w:val="FF0000"/>
        </w:rPr>
        <w:t>综上，曲线</w:t>
      </w:r>
      <w:r>
        <w:rPr>
          <w:rFonts w:eastAsia="Times New Roman"/>
          <w:color w:val="FF0000"/>
          <w:kern w:val="0"/>
          <w:sz w:val="24"/>
          <w:szCs w:val="24"/>
        </w:rPr>
        <w:drawing>
          <wp:inline distT="0" distB="0" distL="114300" distR="114300">
            <wp:extent cx="609600" cy="257175"/>
            <wp:effectExtent l="0" t="0" r="0" b="8255"/>
            <wp:docPr id="100071" name="图片 100071" descr="@@@ea965a31c4064ada96607a058ffa2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ea965a31c4064ada96607a058ffa226c"/>
                    <pic:cNvPicPr>
                      <a:picLocks noChangeAspect="1"/>
                    </pic:cNvPicPr>
                  </pic:nvPicPr>
                  <pic:blipFill>
                    <a:blip r:embed="rId33"/>
                    <a:stretch>
                      <a:fillRect/>
                    </a:stretch>
                  </pic:blipFill>
                  <pic:spPr>
                    <a:xfrm>
                      <a:off x="0" y="0"/>
                      <a:ext cx="609600" cy="257175"/>
                    </a:xfrm>
                    <a:prstGeom prst="rect">
                      <a:avLst/>
                    </a:prstGeom>
                  </pic:spPr>
                </pic:pic>
              </a:graphicData>
            </a:graphic>
          </wp:inline>
        </w:drawing>
      </w:r>
      <w:r>
        <w:rPr>
          <w:color w:val="FF0000"/>
        </w:rPr>
        <w:t>过坐标原点的切线与曲线</w:t>
      </w:r>
      <w:r>
        <w:rPr>
          <w:rFonts w:eastAsia="Times New Roman"/>
          <w:color w:val="FF0000"/>
          <w:kern w:val="0"/>
          <w:sz w:val="24"/>
          <w:szCs w:val="24"/>
        </w:rPr>
        <w:drawing>
          <wp:inline distT="0" distB="0" distL="114300" distR="114300">
            <wp:extent cx="609600" cy="257175"/>
            <wp:effectExtent l="0" t="0" r="0" b="8255"/>
            <wp:docPr id="100073" name="图片 100073" descr="@@@ea965a31c4064ada96607a058ffa2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ea965a31c4064ada96607a058ffa226c"/>
                    <pic:cNvPicPr>
                      <a:picLocks noChangeAspect="1"/>
                    </pic:cNvPicPr>
                  </pic:nvPicPr>
                  <pic:blipFill>
                    <a:blip r:embed="rId33"/>
                    <a:stretch>
                      <a:fillRect/>
                    </a:stretch>
                  </pic:blipFill>
                  <pic:spPr>
                    <a:xfrm>
                      <a:off x="0" y="0"/>
                      <a:ext cx="609600" cy="257175"/>
                    </a:xfrm>
                    <a:prstGeom prst="rect">
                      <a:avLst/>
                    </a:prstGeom>
                  </pic:spPr>
                </pic:pic>
              </a:graphicData>
            </a:graphic>
          </wp:inline>
        </w:drawing>
      </w:r>
      <w:r>
        <w:rPr>
          <w:color w:val="FF0000"/>
        </w:rPr>
        <w:t>的公共点的坐标为</w:t>
      </w:r>
      <w:r>
        <w:rPr>
          <w:rFonts w:eastAsia="Times New Roman"/>
          <w:color w:val="FF0000"/>
          <w:kern w:val="0"/>
          <w:sz w:val="24"/>
          <w:szCs w:val="24"/>
        </w:rPr>
        <w:drawing>
          <wp:inline distT="0" distB="0" distL="114300" distR="114300">
            <wp:extent cx="533400" cy="247650"/>
            <wp:effectExtent l="0" t="0" r="0" b="0"/>
            <wp:docPr id="100075" name="图片 100075" descr="@@@454db1f406ea498f80cdfc0c4784c7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454db1f406ea498f80cdfc0c4784c7e7"/>
                    <pic:cNvPicPr>
                      <a:picLocks noChangeAspect="1"/>
                    </pic:cNvPicPr>
                  </pic:nvPicPr>
                  <pic:blipFill>
                    <a:blip r:embed="rId22"/>
                    <a:stretch>
                      <a:fillRect/>
                    </a:stretch>
                  </pic:blipFill>
                  <pic:spPr>
                    <a:xfrm>
                      <a:off x="0" y="0"/>
                      <a:ext cx="533400" cy="247650"/>
                    </a:xfrm>
                    <a:prstGeom prst="rect">
                      <a:avLst/>
                    </a:prstGeom>
                  </pic:spPr>
                </pic:pic>
              </a:graphicData>
            </a:graphic>
          </wp:inline>
        </w:drawing>
      </w:r>
      <w:r>
        <w:rPr>
          <w:color w:val="FF0000"/>
        </w:rPr>
        <w:t>和</w:t>
      </w:r>
      <m:oMath>
        <m:d>
          <m:dPr>
            <m:ctrlPr>
              <w:rPr>
                <w:rFonts w:ascii="Cambria Math" w:hAnsi="Cambria Math"/>
              </w:rPr>
            </m:ctrlPr>
          </m:dPr>
          <m:e>
            <m:r>
              <m:rPr/>
              <w:rPr>
                <w:rFonts w:ascii="Cambria Math" w:hAnsi="Cambria Math" w:cs="Cambria Math"/>
              </w:rPr>
              <m:t>−1，−1−a</m:t>
            </m:r>
            <m:ctrlPr>
              <w:rPr>
                <w:rFonts w:ascii="Cambria Math" w:hAnsi="Cambria Math"/>
              </w:rPr>
            </m:ctrlPr>
          </m:e>
        </m:d>
      </m:oMath>
      <w:r>
        <w:rPr>
          <w:color w:val="FF0000"/>
        </w:rPr>
        <w:t>.</w:t>
      </w:r>
    </w:p>
    <w:p w14:paraId="6EF7BB5C">
      <w:pPr>
        <w:shd w:val="clear" w:color="auto" w:fill="F2F2F2"/>
        <w:spacing w:line="360" w:lineRule="auto"/>
        <w:jc w:val="left"/>
      </w:pPr>
      <w:r>
        <w:rPr>
          <w:color w:val="FF0000"/>
        </w:rPr>
        <w:t>【点睛】本题考查利用导数研究含有参数的函数的单调性问题，和过曲线外一点所做曲线的切线问题，注意单调性研究中对导函数，要依据其零点的不同情况进行分类讨论；再求切线与函数曲线的公共点坐标时，要注意除了已经求出的切点，还可能有另外的公共点(交点),要通过联立方程求解，其中得到三次方程求解时要注意其中有一个实数根是求出的切点的横坐标，这样就容易通过分解因式求另一个根.三次方程时高考压轴题中的常见问题，不必恐惧，一般都能容易找到其中一个根，然后在通过分解因式的方法求其余的根.</w:t>
      </w:r>
    </w:p>
    <w:p w14:paraId="30DB987B">
      <w:pPr>
        <w:spacing w:line="360" w:lineRule="auto"/>
        <w:jc w:val="left"/>
      </w:pPr>
      <w:r>
        <w:t>17．</w:t>
      </w:r>
      <w:r>
        <w:rPr>
          <w:color w:val="C00000"/>
        </w:rPr>
        <w:t>（2020·全国I卷·高考真题）</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−a(x+2)</m:t>
        </m:r>
      </m:oMath>
      <w:r>
        <w:t>.</w:t>
      </w:r>
    </w:p>
    <w:p w14:paraId="73757B6D">
      <w:pPr>
        <w:spacing w:line="360" w:lineRule="auto"/>
        <w:jc w:val="left"/>
      </w:pPr>
      <w:r>
        <w:t>（1）当</w:t>
      </w:r>
      <m:oMath>
        <m:r>
          <m:rPr/>
          <w:rPr>
            <w:rFonts w:ascii="Cambria Math" w:hAnsi="Cambria Math" w:cs="Cambria Math"/>
          </w:rPr>
          <m:t>a=1</m:t>
        </m:r>
      </m:oMath>
      <w:r>
        <w:t>时，讨论</w:t>
      </w:r>
      <m:oMath>
        <m:r>
          <m:rPr/>
          <w:rPr>
            <w:rFonts w:ascii="Cambria Math" w:hAnsi="Cambria Math" w:cs="Cambria Math"/>
          </w:rPr>
          <m:t>f(x)</m:t>
        </m:r>
      </m:oMath>
      <w:r>
        <w:t>的单调性；</w:t>
      </w:r>
    </w:p>
    <w:p w14:paraId="7D0CEF24">
      <w:pPr>
        <w:spacing w:line="360" w:lineRule="auto"/>
        <w:jc w:val="left"/>
      </w:pPr>
      <w:r>
        <w:t>（2）若</w:t>
      </w:r>
      <m:oMath>
        <m:r>
          <m:rPr/>
          <w:rPr>
            <w:rFonts w:ascii="Cambria Math" w:hAnsi="Cambria Math" w:cs="Cambria Math"/>
          </w:rPr>
          <m:t>f(x)</m:t>
        </m:r>
      </m:oMath>
      <w:r>
        <w:t>有两个零点，求</w:t>
      </w:r>
      <m:oMath>
        <m:r>
          <m:rPr/>
          <w:rPr>
            <w:rFonts w:ascii="Cambria Math" w:hAnsi="Cambria Math" w:cs="Cambria Math"/>
          </w:rPr>
          <m:t>a</m:t>
        </m:r>
      </m:oMath>
      <w:r>
        <w:t>的取值范围.</w:t>
      </w:r>
    </w:p>
    <w:p w14:paraId="743F43AB">
      <w:pPr>
        <w:shd w:val="clear" w:color="auto" w:fill="F2F2F2"/>
        <w:spacing w:line="360" w:lineRule="auto"/>
        <w:jc w:val="left"/>
      </w:pPr>
      <w:r>
        <w:rPr>
          <w:color w:val="FF0000"/>
        </w:rPr>
        <w:t>【答案】（1）</w:t>
      </w:r>
      <m:oMath>
        <m:r>
          <m:rPr/>
          <w:rPr>
            <w:rFonts w:ascii="Cambria Math" w:hAnsi="Cambria Math" w:cs="Cambria Math"/>
          </w:rPr>
          <m:t>f(x)</m:t>
        </m:r>
      </m:oMath>
      <w:r>
        <w:rPr>
          <w:color w:val="FF0000"/>
        </w:rPr>
        <w:t>的减区间为</w:t>
      </w:r>
      <m:oMath>
        <m:r>
          <m:rPr/>
          <w:rPr>
            <w:rFonts w:ascii="Cambria Math" w:hAnsi="Cambria Math" w:cs="Cambria Math"/>
          </w:rPr>
          <m:t>(−∞,0)</m:t>
        </m:r>
      </m:oMath>
      <w:r>
        <w:rPr>
          <w:color w:val="FF0000"/>
        </w:rPr>
        <w:t>，增区间为</w:t>
      </w:r>
      <m:oMath>
        <m:r>
          <m:rPr/>
          <w:rPr>
            <w:rFonts w:ascii="Cambria Math" w:hAnsi="Cambria Math" w:cs="Cambria Math"/>
          </w:rPr>
          <m:t>(0,+∞)</m:t>
        </m:r>
      </m:oMath>
      <w:r>
        <w:rPr>
          <w:color w:val="FF0000"/>
        </w:rPr>
        <w:t>；（2）</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r>
          <m:rPr/>
          <w:rPr>
            <w:rFonts w:ascii="Cambria Math" w:hAnsi="Cambria Math" w:cs="Cambria Math"/>
          </w:rPr>
          <m:t>,+∞)</m:t>
        </m:r>
      </m:oMath>
      <w:r>
        <w:rPr>
          <w:color w:val="FF0000"/>
        </w:rPr>
        <w:t>.</w:t>
      </w:r>
    </w:p>
    <w:p w14:paraId="3A13E03F">
      <w:pPr>
        <w:shd w:val="clear" w:color="auto" w:fill="F2F2F2"/>
        <w:spacing w:line="360" w:lineRule="auto"/>
        <w:jc w:val="left"/>
      </w:pPr>
      <w:r>
        <w:rPr>
          <w:color w:val="FF0000"/>
        </w:rPr>
        <w:t>【分析】（1）将</w:t>
      </w:r>
      <m:oMath>
        <m:r>
          <m:rPr/>
          <w:rPr>
            <w:rFonts w:ascii="Cambria Math" w:hAnsi="Cambria Math" w:cs="Cambria Math"/>
          </w:rPr>
          <m:t>a=1</m:t>
        </m:r>
      </m:oMath>
      <w:r>
        <w:rPr>
          <w:color w:val="FF0000"/>
        </w:rPr>
        <w:t>代入函数解析式，对函数求导，分别令导数大于零和小于零，求得函数的单调增区间和减区间；</w:t>
      </w:r>
    </w:p>
    <w:p w14:paraId="278EA4BC">
      <w:pPr>
        <w:shd w:val="clear" w:color="auto" w:fill="F2F2F2"/>
        <w:spacing w:line="360" w:lineRule="auto"/>
        <w:jc w:val="left"/>
      </w:pPr>
      <w:r>
        <w:rPr>
          <w:color w:val="FF0000"/>
        </w:rPr>
        <w:t>（2）若</w:t>
      </w:r>
      <m:oMath>
        <m:r>
          <m:rPr/>
          <w:rPr>
            <w:rFonts w:ascii="Cambria Math" w:hAnsi="Cambria Math" w:cs="Cambria Math"/>
          </w:rPr>
          <m:t>f(x)</m:t>
        </m:r>
      </m:oMath>
      <w:r>
        <w:rPr>
          <w:color w:val="FF0000"/>
        </w:rPr>
        <w:t>有两个零点，即</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−a(x+2)=0</m:t>
        </m:r>
      </m:oMath>
      <w:r>
        <w:rPr>
          <w:color w:val="FF0000"/>
        </w:rPr>
        <w:t>有两个解，将其转化为</w:t>
      </w:r>
      <m:oMath>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x+2</m:t>
            </m:r>
            <m:ctrlPr>
              <w:rPr>
                <w:rFonts w:ascii="Cambria Math" w:hAnsi="Cambria Math"/>
              </w:rPr>
            </m:ctrlPr>
          </m:den>
        </m:f>
      </m:oMath>
      <w:r>
        <w:rPr>
          <w:color w:val="FF0000"/>
        </w:rPr>
        <w:t>有两个解，令</w:t>
      </w:r>
      <m:oMath>
        <m:r>
          <m:rPr/>
          <w:rPr>
            <w:rFonts w:ascii="Cambria Math" w:hAnsi="Cambria Math" w:cs="Cambria Math"/>
          </w:rPr>
          <m:t>h(x)=</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x+2</m:t>
            </m:r>
            <m:ctrlPr>
              <w:rPr>
                <w:rFonts w:ascii="Cambria Math" w:hAnsi="Cambria Math"/>
              </w:rPr>
            </m:ctrlPr>
          </m:den>
        </m:f>
        <m:r>
          <m:rPr/>
          <w:rPr>
            <w:rFonts w:ascii="Cambria Math" w:hAnsi="Cambria Math" w:cs="Cambria Math"/>
          </w:rPr>
          <m:t>(x≠−2)</m:t>
        </m:r>
      </m:oMath>
      <w:r>
        <w:rPr>
          <w:color w:val="FF0000"/>
        </w:rPr>
        <w:t>，求导研究函数图象的走向，从而求得结果.</w:t>
      </w:r>
    </w:p>
    <w:p w14:paraId="26527D97">
      <w:pPr>
        <w:shd w:val="clear" w:color="auto" w:fill="F2F2F2"/>
        <w:spacing w:line="360" w:lineRule="auto"/>
        <w:jc w:val="left"/>
      </w:pPr>
      <w:r>
        <w:rPr>
          <w:color w:val="FF0000"/>
        </w:rPr>
        <w:t>【详解】（1）当</w:t>
      </w:r>
      <m:oMath>
        <m:r>
          <m:rPr/>
          <w:rPr>
            <w:rFonts w:ascii="Cambria Math" w:hAnsi="Cambria Math" w:cs="Cambria Math"/>
          </w:rPr>
          <m:t>a=1</m:t>
        </m:r>
      </m:oMath>
      <w:r>
        <w:rPr>
          <w:color w:val="FF0000"/>
        </w:rPr>
        <w:t>时，</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−(x+2)</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w:t>
      </w:r>
    </w:p>
    <w:p w14:paraId="45A8D3A9">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，解得</w:t>
      </w:r>
      <m:oMath>
        <m:r>
          <m:rPr/>
          <w:rPr>
            <w:rFonts w:ascii="Cambria Math" w:hAnsi="Cambria Math" w:cs="Cambria Math"/>
          </w:rPr>
          <m:t>x&lt;0</m:t>
        </m:r>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，解得</w:t>
      </w:r>
      <m:oMath>
        <m:r>
          <m:rPr/>
          <w:rPr>
            <w:rFonts w:ascii="Cambria Math" w:hAnsi="Cambria Math" w:cs="Cambria Math"/>
          </w:rPr>
          <m:t>x&gt;0</m:t>
        </m:r>
      </m:oMath>
      <w:r>
        <w:rPr>
          <w:color w:val="FF0000"/>
        </w:rPr>
        <w:t>，</w:t>
      </w:r>
    </w:p>
    <w:p w14:paraId="78CCD102">
      <w:pPr>
        <w:shd w:val="clear" w:color="auto" w:fill="F2F2F2"/>
        <w:spacing w:line="360" w:lineRule="auto"/>
        <w:jc w:val="left"/>
      </w:pPr>
      <w:r>
        <w:rPr>
          <w:color w:val="FF0000"/>
        </w:rPr>
        <w:t>所以</w:t>
      </w:r>
      <m:oMath>
        <m:r>
          <m:rPr/>
          <w:rPr>
            <w:rFonts w:ascii="Cambria Math" w:hAnsi="Cambria Math" w:cs="Cambria Math"/>
          </w:rPr>
          <m:t>f(x)</m:t>
        </m:r>
      </m:oMath>
      <w:r>
        <w:rPr>
          <w:color w:val="FF0000"/>
        </w:rPr>
        <w:t>的减区间为</w:t>
      </w:r>
      <m:oMath>
        <m:r>
          <m:rPr/>
          <w:rPr>
            <w:rFonts w:ascii="Cambria Math" w:hAnsi="Cambria Math" w:cs="Cambria Math"/>
          </w:rPr>
          <m:t>(−∞,0)</m:t>
        </m:r>
      </m:oMath>
      <w:r>
        <w:rPr>
          <w:color w:val="FF0000"/>
        </w:rPr>
        <w:t>，增区间为</w:t>
      </w:r>
      <m:oMath>
        <m:r>
          <m:rPr/>
          <w:rPr>
            <w:rFonts w:ascii="Cambria Math" w:hAnsi="Cambria Math" w:cs="Cambria Math"/>
          </w:rPr>
          <m:t>(0,+∞)</m:t>
        </m:r>
      </m:oMath>
      <w:r>
        <w:rPr>
          <w:color w:val="FF0000"/>
        </w:rPr>
        <w:t>；</w:t>
      </w:r>
    </w:p>
    <w:p w14:paraId="647B3907">
      <w:pPr>
        <w:shd w:val="clear" w:color="auto" w:fill="F2F2F2"/>
        <w:spacing w:line="360" w:lineRule="auto"/>
        <w:jc w:val="left"/>
      </w:pPr>
      <w:r>
        <w:rPr>
          <w:color w:val="FF0000"/>
        </w:rPr>
        <w:t>（2）若</w:t>
      </w:r>
      <m:oMath>
        <m:r>
          <m:rPr/>
          <w:rPr>
            <w:rFonts w:ascii="Cambria Math" w:hAnsi="Cambria Math" w:cs="Cambria Math"/>
          </w:rPr>
          <m:t>f(x)</m:t>
        </m:r>
      </m:oMath>
      <w:r>
        <w:rPr>
          <w:color w:val="FF0000"/>
        </w:rPr>
        <w:t>有两个零点，即</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−a(x+2)=0</m:t>
        </m:r>
      </m:oMath>
      <w:r>
        <w:rPr>
          <w:color w:val="FF0000"/>
        </w:rPr>
        <w:t>有两个解，</w:t>
      </w:r>
    </w:p>
    <w:p w14:paraId="6647B2C2">
      <w:pPr>
        <w:shd w:val="clear" w:color="auto" w:fill="F2F2F2"/>
        <w:spacing w:line="360" w:lineRule="auto"/>
        <w:jc w:val="left"/>
      </w:pPr>
      <w:r>
        <w:rPr>
          <w:color w:val="FF0000"/>
        </w:rPr>
        <w:t>从方程可知，</w:t>
      </w:r>
      <m:oMath>
        <m:r>
          <m:rPr/>
          <w:rPr>
            <w:rFonts w:ascii="Cambria Math" w:hAnsi="Cambria Math" w:cs="Cambria Math"/>
          </w:rPr>
          <m:t>x=−2</m:t>
        </m:r>
      </m:oMath>
      <w:r>
        <w:rPr>
          <w:color w:val="FF0000"/>
        </w:rPr>
        <w:t>不成立，即</w:t>
      </w:r>
      <m:oMath>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x+2</m:t>
            </m:r>
            <m:ctrlPr>
              <w:rPr>
                <w:rFonts w:ascii="Cambria Math" w:hAnsi="Cambria Math"/>
              </w:rPr>
            </m:ctrlPr>
          </m:den>
        </m:f>
      </m:oMath>
      <w:r>
        <w:rPr>
          <w:color w:val="FF0000"/>
        </w:rPr>
        <w:t>有两个解，</w:t>
      </w:r>
    </w:p>
    <w:p w14:paraId="67A1A7EC">
      <w:pPr>
        <w:shd w:val="clear" w:color="auto" w:fill="F2F2F2"/>
        <w:spacing w:line="360" w:lineRule="auto"/>
        <w:jc w:val="left"/>
      </w:pPr>
      <w:r>
        <w:rPr>
          <w:color w:val="FF0000"/>
        </w:rPr>
        <w:t>令</w:t>
      </w:r>
      <m:oMath>
        <m:r>
          <m:rPr/>
          <w:rPr>
            <w:rFonts w:ascii="Cambria Math" w:hAnsi="Cambria Math" w:cs="Cambria Math"/>
          </w:rPr>
          <m:t>h(x)=</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x+2</m:t>
            </m:r>
            <m:ctrlPr>
              <w:rPr>
                <w:rFonts w:ascii="Cambria Math" w:hAnsi="Cambria Math"/>
              </w:rPr>
            </m:ctrlPr>
          </m:den>
        </m:f>
        <m:r>
          <m:rPr/>
          <w:rPr>
            <w:rFonts w:ascii="Cambria Math" w:hAnsi="Cambria Math" w:cs="Cambria Math"/>
          </w:rPr>
          <m:t>(x≠−2)</m:t>
        </m:r>
      </m:oMath>
      <w:r>
        <w:rPr>
          <w:color w:val="FF0000"/>
        </w:rPr>
        <w:t>，则有</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ctrlPr>
              <w:rPr>
                <w:rFonts w:ascii="Cambria Math" w:hAnsi="Cambria Math"/>
              </w:rPr>
            </m:ctrlPr>
          </m:num>
          <m:den>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3FB3F4B5">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，解得</w:t>
      </w:r>
      <m:oMath>
        <m:r>
          <m:rPr/>
          <w:rPr>
            <w:rFonts w:ascii="Cambria Math" w:hAnsi="Cambria Math" w:cs="Cambria Math"/>
          </w:rPr>
          <m:t>x&gt;−1</m:t>
        </m:r>
      </m:oMath>
      <w:r>
        <w:rPr>
          <w:color w:val="FF0000"/>
        </w:rPr>
        <w:t>，令</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，解得</w:t>
      </w:r>
      <m:oMath>
        <m:r>
          <m:rPr/>
          <w:rPr>
            <w:rFonts w:ascii="Cambria Math" w:hAnsi="Cambria Math" w:cs="Cambria Math"/>
          </w:rPr>
          <m:t>x&lt;−2</m:t>
        </m:r>
      </m:oMath>
      <w:r>
        <w:rPr>
          <w:color w:val="FF0000"/>
        </w:rPr>
        <w:t>或</w:t>
      </w:r>
      <m:oMath>
        <m:r>
          <m:rPr/>
          <w:rPr>
            <w:rFonts w:ascii="Cambria Math" w:hAnsi="Cambria Math" w:cs="Cambria Math"/>
          </w:rPr>
          <m:t>−2&lt;x&lt;−1</m:t>
        </m:r>
      </m:oMath>
      <w:r>
        <w:rPr>
          <w:color w:val="FF0000"/>
        </w:rPr>
        <w:t>，</w:t>
      </w:r>
    </w:p>
    <w:p w14:paraId="75BF93C6">
      <w:pPr>
        <w:shd w:val="clear" w:color="auto" w:fill="F2F2F2"/>
        <w:spacing w:line="360" w:lineRule="auto"/>
        <w:jc w:val="left"/>
      </w:pPr>
      <w:r>
        <w:rPr>
          <w:color w:val="FF0000"/>
        </w:rPr>
        <w:t>所以函数</w:t>
      </w:r>
      <m:oMath>
        <m:r>
          <m:rPr/>
          <w:rPr>
            <w:rFonts w:ascii="Cambria Math" w:hAnsi="Cambria Math" w:cs="Cambria Math"/>
          </w:rPr>
          <m:t>h(x)</m:t>
        </m:r>
      </m:oMath>
      <w:r>
        <w:rPr>
          <w:color w:val="FF0000"/>
        </w:rPr>
        <w:t>在</w:t>
      </w:r>
      <m:oMath>
        <m:r>
          <m:rPr/>
          <w:rPr>
            <w:rFonts w:ascii="Cambria Math" w:hAnsi="Cambria Math" w:cs="Cambria Math"/>
          </w:rPr>
          <m:t>(−∞,−2)</m:t>
        </m:r>
      </m:oMath>
      <w:r>
        <w:rPr>
          <w:color w:val="FF0000"/>
        </w:rPr>
        <w:t>和</w:t>
      </w:r>
      <m:oMath>
        <m:r>
          <m:rPr/>
          <w:rPr>
            <w:rFonts w:ascii="Cambria Math" w:hAnsi="Cambria Math" w:cs="Cambria Math"/>
          </w:rPr>
          <m:t>(−2,−1)</m:t>
        </m:r>
      </m:oMath>
      <w:r>
        <w:rPr>
          <w:color w:val="FF0000"/>
        </w:rPr>
        <w:t>上单调递减，在</w:t>
      </w:r>
      <m:oMath>
        <m:r>
          <m:rPr/>
          <w:rPr>
            <w:rFonts w:ascii="Cambria Math" w:hAnsi="Cambria Math" w:cs="Cambria Math"/>
          </w:rPr>
          <m:t>(−1,+∞)</m:t>
        </m:r>
      </m:oMath>
      <w:r>
        <w:rPr>
          <w:color w:val="FF0000"/>
        </w:rPr>
        <w:t>上单调递增，</w:t>
      </w:r>
    </w:p>
    <w:p w14:paraId="519512D5">
      <w:pPr>
        <w:shd w:val="clear" w:color="auto" w:fill="F2F2F2"/>
        <w:spacing w:line="360" w:lineRule="auto"/>
        <w:jc w:val="left"/>
      </w:pPr>
      <w:r>
        <w:rPr>
          <w:color w:val="FF0000"/>
        </w:rPr>
        <w:t>且当</w:t>
      </w:r>
      <m:oMath>
        <m:r>
          <m:rPr/>
          <w:rPr>
            <w:rFonts w:ascii="Cambria Math" w:hAnsi="Cambria Math" w:cs="Cambria Math"/>
          </w:rPr>
          <m:t>x&lt;−2</m:t>
        </m:r>
      </m:oMath>
      <w:r>
        <w:rPr>
          <w:color w:val="FF0000"/>
        </w:rPr>
        <w:t>时，</w:t>
      </w:r>
      <m:oMath>
        <m:r>
          <m:rPr/>
          <w:rPr>
            <w:rFonts w:ascii="Cambria Math" w:hAnsi="Cambria Math" w:cs="Cambria Math"/>
          </w:rPr>
          <m:t>h(x)&lt;0</m:t>
        </m:r>
      </m:oMath>
      <w:r>
        <w:rPr>
          <w:color w:val="FF0000"/>
        </w:rPr>
        <w:t>，</w:t>
      </w:r>
    </w:p>
    <w:p w14:paraId="5F00519D">
      <w:pPr>
        <w:shd w:val="clear" w:color="auto" w:fill="F2F2F2"/>
        <w:spacing w:line="360" w:lineRule="auto"/>
        <w:jc w:val="left"/>
      </w:pPr>
      <w:r>
        <w:rPr>
          <w:color w:val="FF0000"/>
        </w:rPr>
        <w:t>而</w:t>
      </w:r>
      <m:oMath>
        <m:r>
          <m:rPr/>
          <w:rPr>
            <w:rFonts w:ascii="Cambria Math" w:hAnsi="Cambria Math" w:cs="Cambria Math"/>
          </w:rPr>
          <m:t>x→−</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时，</w:t>
      </w:r>
      <m:oMath>
        <m:r>
          <m:rPr/>
          <w:rPr>
            <w:rFonts w:ascii="Cambria Math" w:hAnsi="Cambria Math" w:cs="Cambria Math"/>
          </w:rPr>
          <m:t>h(x)→+∞</m:t>
        </m:r>
      </m:oMath>
      <w:r>
        <w:rPr>
          <w:color w:val="FF0000"/>
        </w:rPr>
        <w:t>，当</w:t>
      </w:r>
      <m:oMath>
        <m:r>
          <m:rPr/>
          <w:rPr>
            <w:rFonts w:ascii="Cambria Math" w:hAnsi="Cambria Math" w:cs="Cambria Math"/>
          </w:rPr>
          <m:t>x→+∞</m:t>
        </m:r>
      </m:oMath>
      <w:r>
        <w:rPr>
          <w:color w:val="FF0000"/>
        </w:rPr>
        <w:t>时，</w:t>
      </w:r>
      <m:oMath>
        <m:r>
          <m:rPr/>
          <w:rPr>
            <w:rFonts w:ascii="Cambria Math" w:hAnsi="Cambria Math" w:cs="Cambria Math"/>
          </w:rPr>
          <m:t>h(x)→+∞</m:t>
        </m:r>
      </m:oMath>
      <w:r>
        <w:rPr>
          <w:color w:val="FF0000"/>
        </w:rPr>
        <w:t>，</w:t>
      </w:r>
    </w:p>
    <w:p w14:paraId="2A47E4E1">
      <w:pPr>
        <w:shd w:val="clear" w:color="auto" w:fill="F2F2F2"/>
        <w:spacing w:line="360" w:lineRule="auto"/>
        <w:jc w:val="left"/>
      </w:pPr>
      <w:r>
        <w:rPr>
          <w:color w:val="FF0000"/>
        </w:rPr>
        <w:t>所以当</w:t>
      </w:r>
      <m:oMath>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x+2</m:t>
            </m:r>
            <m:ctrlPr>
              <w:rPr>
                <w:rFonts w:ascii="Cambria Math" w:hAnsi="Cambria Math"/>
              </w:rPr>
            </m:ctrlPr>
          </m:den>
        </m:f>
      </m:oMath>
      <w:r>
        <w:rPr>
          <w:color w:val="FF0000"/>
        </w:rPr>
        <w:t>有两个解时，有</w:t>
      </w:r>
      <m:oMath>
        <m:r>
          <m:rPr/>
          <w:rPr>
            <w:rFonts w:ascii="Cambria Math" w:hAnsi="Cambria Math" w:cs="Cambria Math"/>
          </w:rPr>
          <m:t>a&gt;h(−1)=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oMath>
      <w:r>
        <w:rPr>
          <w:color w:val="FF0000"/>
        </w:rPr>
        <w:t>，</w:t>
      </w:r>
    </w:p>
    <w:p w14:paraId="23245459">
      <w:pPr>
        <w:shd w:val="clear" w:color="auto" w:fill="F2F2F2"/>
        <w:spacing w:line="360" w:lineRule="auto"/>
        <w:jc w:val="left"/>
      </w:pPr>
      <w:r>
        <w:rPr>
          <w:color w:val="FF0000"/>
        </w:rPr>
        <w:t>所以满足条件的</w:t>
      </w:r>
      <m:oMath>
        <m:r>
          <m:rPr/>
          <w:rPr>
            <w:rFonts w:ascii="Cambria Math" w:hAnsi="Cambria Math" w:cs="Cambria Math"/>
          </w:rPr>
          <m:t>a</m:t>
        </m:r>
      </m:oMath>
      <w:r>
        <w:rPr>
          <w:color w:val="FF0000"/>
        </w:rPr>
        <w:t>的取值范围是：</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r>
          <m:rPr/>
          <w:rPr>
            <w:rFonts w:ascii="Cambria Math" w:hAnsi="Cambria Math" w:cs="Cambria Math"/>
          </w:rPr>
          <m:t>,+∞)</m:t>
        </m:r>
      </m:oMath>
      <w:r>
        <w:rPr>
          <w:color w:val="FF0000"/>
        </w:rPr>
        <w:t>.</w:t>
      </w:r>
    </w:p>
    <w:p w14:paraId="43C48E2F">
      <w:pPr>
        <w:shd w:val="clear" w:color="auto" w:fill="F2F2F2"/>
        <w:spacing w:line="360" w:lineRule="auto"/>
        <w:jc w:val="left"/>
      </w:pPr>
      <w:r>
        <w:rPr>
          <w:color w:val="FF0000"/>
        </w:rPr>
        <w:t>【点睛】本题考查的是有关应用导数研究函数的问题，涉及到的知识点有应用导数研究函数的单调性，根据零点个数求参数的取值范围，在解题的过程中，也可以利用数形结合，将问题转化为曲线</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和直线</w:t>
      </w:r>
      <m:oMath>
        <m:r>
          <m:rPr/>
          <w:rPr>
            <w:rFonts w:ascii="Cambria Math" w:hAnsi="Cambria Math" w:cs="Cambria Math"/>
          </w:rPr>
          <m:t>y=a(x+2)</m:t>
        </m:r>
      </m:oMath>
      <w:r>
        <w:rPr>
          <w:color w:val="FF0000"/>
        </w:rPr>
        <w:t>有两个交点，利用过点</w:t>
      </w:r>
      <m:oMath>
        <m:r>
          <m:rPr/>
          <w:rPr>
            <w:rFonts w:ascii="Cambria Math" w:hAnsi="Cambria Math" w:cs="Cambria Math"/>
          </w:rPr>
          <m:t>(−2,0)</m:t>
        </m:r>
      </m:oMath>
      <w:r>
        <w:rPr>
          <w:color w:val="FF0000"/>
        </w:rPr>
        <w:t>的曲线</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的切线斜率，结合图形求得结果.</w:t>
      </w:r>
    </w:p>
    <w:p w14:paraId="668F6F39">
      <w:pPr>
        <w:spacing w:line="360" w:lineRule="auto"/>
        <w:jc w:val="left"/>
      </w:pPr>
      <w:r>
        <w:t>18．</w:t>
      </w:r>
      <w:r>
        <w:rPr>
          <w:color w:val="C00000"/>
        </w:rPr>
        <w:t>（2018·全国I卷·高考真题）</w:t>
      </w:r>
      <w:r>
        <w:t>已知函数</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ln</m:t>
        </m:r>
        <m:r>
          <m:rPr/>
          <w:rPr>
            <w:rFonts w:ascii="Cambria Math" w:hAnsi="Cambria Math" w:cs="Cambria Math"/>
          </w:rPr>
          <m:t>x</m:t>
        </m:r>
      </m:oMath>
      <w:r>
        <w:t>．</w:t>
      </w:r>
    </w:p>
    <w:p w14:paraId="27AAC8DB">
      <w:pPr>
        <w:spacing w:line="360" w:lineRule="auto"/>
        <w:jc w:val="left"/>
      </w:pPr>
      <w:r>
        <w:t>（1）讨论</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t>的单调性；</w:t>
      </w:r>
    </w:p>
    <w:p w14:paraId="5DE849A8">
      <w:pPr>
        <w:spacing w:line="360" w:lineRule="auto"/>
        <w:jc w:val="left"/>
      </w:pPr>
      <w:r>
        <w:t>（2）若</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t>存在两个极值点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t>，证明：</w:t>
      </w:r>
      <m:oMath>
        <m:f>
          <m:fPr>
            <m:ctrlPr>
              <w:rPr>
                <w:rFonts w:ascii="Cambria Math" w:hAnsi="Cambria Math"/>
              </w:rPr>
            </m:ctrlPr>
          </m:fPr>
          <m:num>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&lt;</m:t>
        </m:r>
        <m:r>
          <m:rPr/>
          <w:rPr>
            <w:rFonts w:ascii="Cambria Math" w:hAnsi="Cambria Math" w:cs="Cambria Math"/>
          </w:rPr>
          <m:t>a</m:t>
        </m:r>
        <m:r>
          <m:rPr>
            <m:nor/>
            <m:sty m:val="p"/>
          </m:rPr>
          <w:rPr>
            <w:rFonts w:ascii="Cambria Math" w:hAnsi="Cambria Math" w:cs="Cambria Math"/>
            <w:b w:val="0"/>
            <w:i w:val="0"/>
          </w:rPr>
          <m:t>-2</m:t>
        </m:r>
      </m:oMath>
      <w:r>
        <w:t>．</w:t>
      </w:r>
    </w:p>
    <w:p w14:paraId="335E928A">
      <w:pPr>
        <w:shd w:val="clear" w:color="auto" w:fill="F2F2F2"/>
        <w:spacing w:line="360" w:lineRule="auto"/>
        <w:jc w:val="left"/>
      </w:pPr>
      <w:r>
        <w:rPr>
          <w:color w:val="FF0000"/>
        </w:rPr>
        <w:t>【答案】（1）答案见解析；（2）证明见解析．</w:t>
      </w:r>
    </w:p>
    <w:p w14:paraId="4E28902C">
      <w:pPr>
        <w:shd w:val="clear" w:color="auto" w:fill="F2F2F2"/>
        <w:spacing w:line="360" w:lineRule="auto"/>
        <w:jc w:val="left"/>
      </w:pPr>
      <w:r>
        <w:rPr>
          <w:color w:val="FF0000"/>
        </w:rPr>
        <w:t>【分析】（1）首先确定函数的定义域，函数求导，再对</w:t>
      </w:r>
      <m:oMath>
        <m:r>
          <m:rPr/>
          <w:rPr>
            <w:rFonts w:ascii="Cambria Math" w:hAnsi="Cambria Math" w:cs="Cambria Math"/>
          </w:rPr>
          <m:t>a</m:t>
        </m:r>
      </m:oMath>
      <w:r>
        <w:rPr>
          <w:color w:val="FF0000"/>
        </w:rPr>
        <w:t>进行分类讨论，从而确定出导数在相应区间上的符号，即可求得函数的单调区间；</w:t>
      </w:r>
    </w:p>
    <w:p w14:paraId="052FD23D">
      <w:pPr>
        <w:shd w:val="clear" w:color="auto" w:fill="F2F2F2"/>
        <w:spacing w:line="360" w:lineRule="auto"/>
        <w:jc w:val="left"/>
      </w:pPr>
      <w:r>
        <w:rPr>
          <w:color w:val="FF0000"/>
        </w:rPr>
        <w:t>（2）方法一：根据</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存在两个极值点，结合第一问的结论，可以确定</w:t>
      </w:r>
      <m:oMath>
        <m:r>
          <m:rPr/>
          <w:rPr>
            <w:rFonts w:ascii="Cambria Math" w:hAnsi="Cambria Math" w:cs="Cambria Math"/>
          </w:rPr>
          <m:t>a&gt;2</m:t>
        </m:r>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，得到两个极值点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是方程</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−ax+1=0</m:t>
        </m:r>
      </m:oMath>
      <w:r>
        <w:rPr>
          <w:color w:val="FF0000"/>
        </w:rPr>
        <w:t>的两个不等的正实根，利用韦达定理将其转换，构造新函数证得结果.</w:t>
      </w:r>
    </w:p>
    <w:p w14:paraId="16A11101">
      <w:pPr>
        <w:shd w:val="clear" w:color="auto" w:fill="F2F2F2"/>
        <w:spacing w:line="360" w:lineRule="auto"/>
        <w:jc w:val="left"/>
      </w:pPr>
      <w:r>
        <w:rPr>
          <w:color w:val="FF0000"/>
        </w:rPr>
        <w:t>【详解】（1）</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的定义域为</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3C161899">
      <w:pPr>
        <w:shd w:val="clear" w:color="auto" w:fill="F2F2F2"/>
        <w:spacing w:line="360" w:lineRule="auto"/>
        <w:jc w:val="left"/>
      </w:pPr>
      <w:r>
        <w:rPr>
          <w:color w:val="FF0000"/>
        </w:rPr>
        <w:t>（i）若</w:t>
      </w:r>
      <m:oMath>
        <m:r>
          <m:rPr/>
          <w:rPr>
            <w:rFonts w:ascii="Cambria Math" w:hAnsi="Cambria Math" w:cs="Cambria Math"/>
          </w:rPr>
          <m:t>a≤2</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，当且仅当</w:t>
      </w:r>
      <m:oMath>
        <m:r>
          <m:rPr/>
          <w:rPr>
            <w:rFonts w:ascii="Cambria Math" w:hAnsi="Cambria Math" w:cs="Cambria Math"/>
          </w:rPr>
          <m:t>a</m:t>
        </m:r>
        <m:r>
          <m:rPr>
            <m:nor/>
            <m:sty m:val="p"/>
          </m:rPr>
          <w:rPr>
            <w:rFonts w:ascii="Cambria Math" w:hAnsi="Cambria Math" w:cs="Cambria Math"/>
            <w:b w:val="0"/>
            <w:i w:val="0"/>
          </w:rPr>
          <m:t>=2</m:t>
        </m:r>
      </m:oMath>
      <w:r>
        <w:rPr>
          <w:color w:val="FF0000"/>
        </w:rPr>
        <w:t>，</w:t>
      </w:r>
      <m:oMath>
        <m:r>
          <m:rPr/>
          <w:rPr>
            <w:rFonts w:ascii="Cambria Math" w:hAnsi="Cambria Math" w:cs="Cambria Math"/>
          </w:rPr>
          <m:t>x</m:t>
        </m:r>
        <m:r>
          <m:rPr>
            <m:nor/>
            <m:sty m:val="p"/>
          </m:rPr>
          <w:rPr>
            <w:rFonts w:ascii="Cambria Math" w:hAnsi="Cambria Math" w:cs="Cambria Math"/>
            <w:b w:val="0"/>
            <w:i w:val="0"/>
          </w:rPr>
          <m:t>=1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=0</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单调递减.</w:t>
      </w:r>
    </w:p>
    <w:p w14:paraId="36BA7921">
      <w:pPr>
        <w:shd w:val="clear" w:color="auto" w:fill="F2F2F2"/>
        <w:spacing w:line="360" w:lineRule="auto"/>
        <w:jc w:val="left"/>
      </w:pPr>
      <w:r>
        <w:rPr>
          <w:color w:val="FF0000"/>
        </w:rPr>
        <w:t>（ii）若</w:t>
      </w:r>
      <m:oMath>
        <m:r>
          <m:rPr/>
          <w:rPr>
            <w:rFonts w:ascii="Cambria Math" w:hAnsi="Cambria Math" w:cs="Cambria Math"/>
          </w:rPr>
          <m:t>a&gt;2</m:t>
        </m:r>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=0</m:t>
        </m:r>
      </m:oMath>
      <w:r>
        <w:rPr>
          <w:color w:val="FF0000"/>
        </w:rPr>
        <w:t>得，</w:t>
      </w:r>
      <m:oMath>
        <m:r>
          <m:rPr/>
          <w:rPr>
            <w:rFonts w:ascii="Cambria Math" w:hAnsi="Cambria Math" w:cs="Cambria Math"/>
          </w:rPr>
          <m:t>x=</m:t>
        </m:r>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r>
          <m:rPr/>
          <w:rPr>
            <w:rFonts w:ascii="Cambria Math" w:hAnsi="Cambria Math" w:cs="Cambria Math"/>
          </w:rPr>
          <m:t>x=</m:t>
        </m:r>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AC5AEC5">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w:p>
    <w:p w14:paraId="7CCE95DA">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单调递减，在</w:t>
      </w:r>
      <m:oMath>
        <m:d>
          <m:dPr>
            <m:ctrlPr>
              <w:rPr>
                <w:rFonts w:ascii="Cambria Math" w:hAnsi="Cambria Math"/>
              </w:rPr>
            </m:ctrlPr>
          </m:dPr>
          <m:e>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单调递增.</w:t>
      </w:r>
    </w:p>
    <w:p w14:paraId="1C57C7AE">
      <w:pPr>
        <w:shd w:val="clear" w:color="auto" w:fill="F2F2F2"/>
        <w:spacing w:line="360" w:lineRule="auto"/>
        <w:jc w:val="left"/>
        <w:rPr>
          <w:b/>
        </w:rPr>
      </w:pPr>
      <w:r>
        <w:rPr>
          <w:color w:val="FF0000"/>
        </w:rPr>
        <w:t>（2）</w:t>
      </w:r>
      <w:r>
        <w:rPr>
          <w:b/>
          <w:color w:val="FF0000"/>
        </w:rPr>
        <w:t>［方法一］：【通性通法】消元</w:t>
      </w:r>
    </w:p>
    <w:p w14:paraId="6E941EDF">
      <w:pPr>
        <w:shd w:val="clear" w:color="auto" w:fill="F2F2F2"/>
        <w:spacing w:line="360" w:lineRule="auto"/>
        <w:jc w:val="left"/>
      </w:pPr>
      <w:r>
        <w:rPr>
          <w:color w:val="FF0000"/>
        </w:rPr>
        <w:t>由（1）知，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存在两个极值点当且仅当</w:t>
      </w:r>
      <m:oMath>
        <m:r>
          <m:rPr/>
          <w:rPr>
            <w:rFonts w:ascii="Cambria Math" w:hAnsi="Cambria Math" w:cs="Cambria Math"/>
          </w:rPr>
          <m:t>a&gt;2</m:t>
        </m:r>
      </m:oMath>
      <w:r>
        <w:rPr>
          <w:color w:val="FF0000"/>
        </w:rPr>
        <w:t>.</w:t>
      </w:r>
    </w:p>
    <w:p w14:paraId="437147D9">
      <w:pPr>
        <w:shd w:val="clear" w:color="auto" w:fill="F2F2F2"/>
        <w:spacing w:line="360" w:lineRule="auto"/>
        <w:jc w:val="left"/>
      </w:pPr>
      <w:r>
        <w:rPr>
          <w:color w:val="FF0000"/>
        </w:rPr>
        <w:t>由于</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的两个极值点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满足</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&gt;1</m:t>
        </m:r>
      </m:oMath>
      <w:r>
        <w:rPr>
          <w:color w:val="FF0000"/>
        </w:rPr>
        <w:t>.由于</w:t>
      </w:r>
    </w:p>
    <w:p w14:paraId="6BDE2CF7">
      <w:pPr>
        <w:shd w:val="clear" w:color="auto" w:fill="F2F2F2"/>
        <w:spacing w:line="360" w:lineRule="auto"/>
        <w:jc w:val="left"/>
      </w:pPr>
      <m:oMath>
        <m:f>
          <m:fPr>
            <m:ctrlPr>
              <w:rPr>
                <w:rFonts w:ascii="Cambria Math" w:hAnsi="Cambria Math"/>
              </w:rPr>
            </m:ctrlPr>
          </m:fPr>
          <m:num>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−1+a</m:t>
        </m:r>
        <m:f>
          <m:fPr>
            <m:ctrlPr>
              <w:rPr>
                <w:rFonts w:ascii="Cambria Math" w:hAnsi="Cambria Math"/>
              </w:rPr>
            </m:ctrlPr>
          </m:fPr>
          <m:num>
            <m:r>
              <m:rPr>
                <m:nor/>
                <m:sty m:val="p"/>
              </m:rPr>
              <w:rPr>
                <w:rFonts w:ascii="Cambria Math" w:hAnsi="Cambria Math" w:cs="Cambria Math"/>
                <w:b w:val="0"/>
                <w:i w:val="0"/>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=−2+a</m:t>
        </m:r>
        <m:f>
          <m:fPr>
            <m:ctrlPr>
              <w:rPr>
                <w:rFonts w:ascii="Cambria Math" w:hAnsi="Cambria Math"/>
              </w:rPr>
            </m:ctrlPr>
          </m:fPr>
          <m:num>
            <m:r>
              <m:rPr>
                <m:nor/>
                <m:sty m:val="p"/>
              </m:rPr>
              <w:rPr>
                <w:rFonts w:ascii="Cambria Math" w:hAnsi="Cambria Math" w:cs="Cambria Math"/>
                <w:b w:val="0"/>
                <w:i w:val="0"/>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=−2+a</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w:p>
    <w:p w14:paraId="456FF777">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&lt;a−2</m:t>
        </m:r>
      </m:oMath>
      <w:r>
        <w:rPr>
          <w:color w:val="FF0000"/>
        </w:rPr>
        <w:t>等价于</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
          <m:rPr>
            <m:nor/>
            <m:sty m:val="p"/>
          </m:rPr>
          <w:rPr>
            <w:rFonts w:ascii="Cambria Math" w:hAnsi="Cambria Math" w:cs="Cambria Math"/>
            <w:b w:val="0"/>
            <w:i w:val="0"/>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&lt;0</m:t>
        </m:r>
      </m:oMath>
      <w:r>
        <w:rPr>
          <w:color w:val="FF0000"/>
        </w:rPr>
        <w:t>.</w:t>
      </w:r>
    </w:p>
    <w:p w14:paraId="73757442">
      <w:pPr>
        <w:shd w:val="clear" w:color="auto" w:fill="F2F2F2"/>
        <w:spacing w:line="360" w:lineRule="auto"/>
        <w:jc w:val="left"/>
      </w:pPr>
      <w:r>
        <w:rPr>
          <w:color w:val="FF0000"/>
        </w:rPr>
        <w:t>设函数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−x+2</m:t>
        </m:r>
        <m:r>
          <m:rPr>
            <m:nor/>
            <m:sty m:val="p"/>
          </m:rPr>
          <w:rPr>
            <w:rFonts w:ascii="Cambria Math" w:hAnsi="Cambria Math" w:cs="Cambria Math"/>
            <w:b w:val="0"/>
            <w:i w:val="0"/>
          </w:rPr>
          <m:t>ln</m:t>
        </m:r>
        <m:r>
          <m:rPr/>
          <w:rPr>
            <w:rFonts w:ascii="Cambria Math" w:hAnsi="Cambria Math" w:cs="Cambria Math"/>
          </w:rPr>
          <m:t>x</m:t>
        </m:r>
      </m:oMath>
      <w:r>
        <w:rPr>
          <w:color w:val="FF0000"/>
        </w:rPr>
        <w:t>，由（1）知，</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单调递减，又</w:t>
      </w:r>
      <m:oMath>
        <m:r>
          <m:rPr/>
          <w:rPr>
            <w:rFonts w:ascii="Cambria Math" w:hAnsi="Cambria Math" w:cs="Cambria Math"/>
          </w:rPr>
          <m: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，从而当</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
          <m:rPr>
            <m:nor/>
            <m:sty m:val="p"/>
          </m:rPr>
          <w:rPr>
            <w:rFonts w:ascii="Cambria Math" w:hAnsi="Cambria Math" w:cs="Cambria Math"/>
            <w:b w:val="0"/>
            <w:i w:val="0"/>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&lt;0</m:t>
        </m:r>
      </m:oMath>
      <w:r>
        <w:rPr>
          <w:color w:val="FF0000"/>
        </w:rPr>
        <w:t>，即</w:t>
      </w:r>
      <m:oMath>
        <m:f>
          <m:fPr>
            <m:ctrlPr>
              <w:rPr>
                <w:rFonts w:ascii="Cambria Math" w:hAnsi="Cambria Math"/>
              </w:rPr>
            </m:ctrlPr>
          </m:fPr>
          <m:num>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&lt;a−2</m:t>
        </m:r>
      </m:oMath>
      <w:r>
        <w:rPr>
          <w:color w:val="FF0000"/>
        </w:rPr>
        <w:t>.</w:t>
      </w:r>
    </w:p>
    <w:p w14:paraId="7BF9F49F">
      <w:pPr>
        <w:shd w:val="clear" w:color="auto" w:fill="F2F2F2"/>
        <w:spacing w:line="360" w:lineRule="auto"/>
        <w:jc w:val="left"/>
        <w:rPr>
          <w:b/>
        </w:rPr>
      </w:pPr>
      <w:r>
        <w:rPr>
          <w:b/>
          <w:color w:val="FF0000"/>
        </w:rPr>
        <w:t>［方法二］：【通性通法】消元</w:t>
      </w:r>
    </w:p>
    <w:p w14:paraId="3F2A6049">
      <w:pPr>
        <w:shd w:val="clear" w:color="auto" w:fill="F2F2F2"/>
        <w:spacing w:line="360" w:lineRule="auto"/>
        <w:jc w:val="left"/>
      </w:pPr>
      <w:r>
        <w:rPr>
          <w:color w:val="FF0000"/>
        </w:rPr>
        <w:t>由（1）知</w:t>
      </w:r>
      <m:oMath>
        <m:r>
          <m:rPr/>
          <w:rPr>
            <w:rFonts w:ascii="Cambria Math" w:hAnsi="Cambria Math" w:cs="Cambria Math"/>
          </w:rPr>
          <m:t>a&gt;2</m:t>
        </m:r>
      </m:oMath>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是方程</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−ax+1=0</m:t>
        </m:r>
      </m:oMath>
      <w:r>
        <w:rPr>
          <w:color w:val="FF0000"/>
        </w:rPr>
        <w:t>的两根，不妨设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．此时</w:t>
      </w:r>
      <m:oMath>
        <m:f>
          <m:fPr>
            <m:ctrlPr>
              <w:rPr>
                <w:rFonts w:ascii="Cambria Math" w:hAnsi="Cambria Math"/>
              </w:rPr>
            </m:ctrlPr>
          </m:fPr>
          <m:num>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=a</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−1</m:t>
        </m:r>
      </m:oMath>
      <w:r>
        <w:rPr>
          <w:color w:val="FF0000"/>
        </w:rPr>
        <w:t xml:space="preserve"> </w:t>
      </w:r>
      <m:oMath>
        <m:r>
          <m:rPr/>
          <w:rPr>
            <w:rFonts w:ascii="Cambria Math" w:hAnsi="Cambria Math" w:cs="Cambria Math"/>
          </w:rPr>
          <m:t>=a</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den>
        </m:f>
        <m:r>
          <m:rPr/>
          <w:rPr>
            <w:rFonts w:ascii="Cambria Math" w:hAnsi="Cambria Math" w:cs="Cambria Math"/>
          </w:rPr>
          <m:t>−2=a⋅</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den>
        </m:f>
        <m:r>
          <m:rPr/>
          <w:rPr>
            <w:rFonts w:ascii="Cambria Math" w:hAnsi="Cambria Math" w:cs="Cambria Math"/>
          </w:rPr>
          <m:t>−2&lt;a−2</m:t>
        </m:r>
      </m:oMath>
      <w:r>
        <w:rPr>
          <w:color w:val="FF0000"/>
        </w:rPr>
        <w:t>．</w:t>
      </w:r>
    </w:p>
    <w:p w14:paraId="57BCB958">
      <w:pPr>
        <w:shd w:val="clear" w:color="auto" w:fill="F2F2F2"/>
        <w:spacing w:line="360" w:lineRule="auto"/>
        <w:jc w:val="left"/>
      </w:pPr>
      <w:r>
        <w:rPr>
          <w:color w:val="FF0000"/>
        </w:rPr>
        <w:t>欲证不等式成立，只需证</w:t>
      </w:r>
      <m:oMath>
        <m:f>
          <m:fPr>
            <m:ctrlPr>
              <w:rPr>
                <w:rFonts w:ascii="Cambria Math" w:hAnsi="Cambria Math"/>
              </w:rPr>
            </m:ctrlPr>
          </m:fPr>
          <m:num>
            <m:r>
              <m:rPr/>
              <w:rPr>
                <w:rFonts w:ascii="Cambria Math" w:hAnsi="Cambria Math" w:cs="Cambria Math"/>
              </w:rPr>
              <m:t>2</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den>
        </m:f>
        <m:r>
          <m:rPr/>
          <w:rPr>
            <w:rFonts w:ascii="Cambria Math" w:hAnsi="Cambria Math" w:cs="Cambria Math"/>
          </w:rPr>
          <m:t>&lt;1</m:t>
        </m:r>
      </m:oMath>
      <w:r>
        <w:rPr>
          <w:color w:val="FF0000"/>
        </w:rPr>
        <w:t>．</w:t>
      </w:r>
    </w:p>
    <w:p w14:paraId="7E1F433A">
      <w:pPr>
        <w:shd w:val="clear" w:color="auto" w:fill="F2F2F2"/>
        <w:spacing w:line="360" w:lineRule="auto"/>
        <w:jc w:val="left"/>
      </w:pPr>
      <w:r>
        <w:rPr>
          <w:color w:val="FF0000"/>
        </w:rPr>
        <w:t>因为</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，所以</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&lt;1</m:t>
        </m:r>
      </m:oMath>
      <w:r>
        <w:rPr>
          <w:color w:val="FF0000"/>
        </w:rPr>
        <w:t>，只需证</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&gt;0</m:t>
        </m:r>
      </m:oMath>
      <w:r>
        <w:rPr>
          <w:color w:val="FF0000"/>
        </w:rPr>
        <w:t>．</w:t>
      </w:r>
    </w:p>
    <w:p w14:paraId="1062F53E">
      <w:pPr>
        <w:shd w:val="clear" w:color="auto" w:fill="F2F2F2"/>
        <w:spacing w:line="360" w:lineRule="auto"/>
        <w:jc w:val="left"/>
      </w:pPr>
      <w:r>
        <w:rPr>
          <w:color w:val="FF0000"/>
        </w:rPr>
        <w:t>令</w:t>
      </w:r>
      <m:oMath>
        <m:r>
          <m:rPr/>
          <w:rPr>
            <w:rFonts w:ascii="Cambria Math" w:hAnsi="Cambria Math" w:cs="Cambria Math"/>
          </w:rPr>
          <m:t>g(x)=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−x+2</m:t>
        </m:r>
        <m:r>
          <m:rPr>
            <m:sty m:val="p"/>
          </m:rPr>
          <w:rPr>
            <w:rFonts w:ascii="Cambria Math" w:hAnsi="Cambria Math" w:cs="Cambria Math"/>
          </w:rPr>
          <m:t>ln</m:t>
        </m:r>
        <m:r>
          <m:rPr/>
          <w:rPr>
            <w:rFonts w:ascii="Cambria Math" w:hAnsi="Cambria Math" w:cs="Cambria Math"/>
          </w:rPr>
          <m:t>x,</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&lt;0</m:t>
        </m:r>
      </m:oMath>
      <w:r>
        <w:rPr>
          <w:color w:val="FF0000"/>
        </w:rPr>
        <w:t>，</w:t>
      </w:r>
    </w:p>
    <w:p w14:paraId="3F671807">
      <w:pPr>
        <w:shd w:val="clear" w:color="auto" w:fill="F2F2F2"/>
        <w:spacing w:line="360" w:lineRule="auto"/>
        <w:jc w:val="left"/>
      </w:pPr>
      <w:r>
        <w:rPr>
          <w:color w:val="FF0000"/>
        </w:rPr>
        <w:t>所以，</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(0,1)</m:t>
        </m:r>
      </m:oMath>
      <w:r>
        <w:rPr>
          <w:color w:val="FF0000"/>
        </w:rPr>
        <w:t>内单调递减，且</w:t>
      </w:r>
      <m:oMath>
        <m:r>
          <m:rPr/>
          <w:rPr>
            <w:rFonts w:ascii="Cambria Math" w:hAnsi="Cambria Math" w:cs="Cambria Math"/>
          </w:rPr>
          <m:t>g(1)=0</m:t>
        </m:r>
      </m:oMath>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&gt;0</m:t>
        </m:r>
      </m:oMath>
      <w:r>
        <w:rPr>
          <w:color w:val="FF0000"/>
        </w:rPr>
        <w:t>，即证．</w:t>
      </w:r>
    </w:p>
    <w:p w14:paraId="71118979">
      <w:pPr>
        <w:shd w:val="clear" w:color="auto" w:fill="F2F2F2"/>
        <w:spacing w:line="360" w:lineRule="auto"/>
        <w:jc w:val="left"/>
        <w:rPr>
          <w:b/>
        </w:rPr>
      </w:pPr>
      <w:r>
        <w:rPr>
          <w:b/>
          <w:color w:val="FF0000"/>
        </w:rPr>
        <w:t>［方法三］：硬算</w:t>
      </w:r>
    </w:p>
    <w:p w14:paraId="48D3EB5B">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=0</m:t>
        </m:r>
      </m:oMath>
      <w:r>
        <w:rPr>
          <w:color w:val="FF0000"/>
        </w:rPr>
        <w:t>，</w:t>
      </w:r>
    </w:p>
    <w:p w14:paraId="04F8DA67">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−ax+1=0</m:t>
        </m:r>
      </m:oMath>
      <w:r>
        <w:rPr>
          <w:color w:val="FF0000"/>
        </w:rPr>
        <w:t>有两个相异的正根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59DF5AD0">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eqArr>
            <m:ctrlPr>
              <w:rPr>
                <w:rFonts w:ascii="Cambria Math" w:hAnsi="Cambria Math"/>
              </w:rPr>
            </m:ctrlPr>
          </m:e>
        </m:d>
      </m:oMath>
      <w:r>
        <w:rPr>
          <w:color w:val="FF0000"/>
        </w:rPr>
        <w:t>且</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m:t>
                </m:r>
                <m:r>
                  <m:rPr>
                    <m:nor/>
                    <m:sty m:val="p"/>
                  </m:rPr>
                  <w:rPr>
                    <w:rFonts w:ascii="Cambria Math" w:hAnsi="Cambria Math" w:cs="Cambria Math"/>
                    <w:b w:val="0"/>
                    <w:i w:val="0"/>
                  </w:rPr>
                  <m:t>&gt;0</m:t>
                </m:r>
                <m:ctrlPr>
                  <w:rPr>
                    <w:rFonts w:ascii="Cambria Math" w:hAnsi="Cambria Math"/>
                  </w:rPr>
                </m:ctrlPr>
              </m:e>
              <m:e>
                <m:r>
                  <m:rPr>
                    <m:nor/>
                    <m:sty m:val="p"/>
                  </m:rPr>
                  <w:rPr>
                    <w:rFonts w:ascii="Cambria Math" w:hAnsi="Cambria Math" w:cs="Cambria Math"/>
                    <w:b w:val="0"/>
                    <w:i w:val="0"/>
                  </w:rPr>
                  <m:t>Δ=</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m:t>
                </m:r>
                <m:r>
                  <m:rPr>
                    <m:nor/>
                    <m:sty m:val="p"/>
                  </m:rPr>
                  <w:rPr>
                    <w:rFonts w:ascii="Cambria Math" w:hAnsi="Cambria Math" w:cs="Cambria Math"/>
                    <w:b w:val="0"/>
                    <w:i w:val="0"/>
                  </w:rPr>
                  <m:t>4&gt;0</m:t>
                </m:r>
                <m:ctrlPr>
                  <w:rPr>
                    <w:rFonts w:ascii="Cambria Math" w:hAnsi="Cambria Math"/>
                  </w:rPr>
                </m:ctrlPr>
              </m:e>
            </m:eqArr>
            <m:ctrlPr>
              <w:rPr>
                <w:rFonts w:ascii="Cambria Math" w:hAnsi="Cambria Math"/>
              </w:rPr>
            </m:ctrlPr>
          </m:e>
        </m:d>
      </m:oMath>
      <w:r>
        <w:rPr>
          <w:color w:val="FF0000"/>
        </w:rPr>
        <w:t>即</w:t>
      </w:r>
      <m:oMath>
        <m:r>
          <m:rPr/>
          <w:rPr>
            <w:rFonts w:ascii="Cambria Math" w:hAnsi="Cambria Math" w:cs="Cambria Math"/>
          </w:rPr>
          <m:t>a&gt;2</m:t>
        </m:r>
      </m:oMath>
      <w:r>
        <w:rPr>
          <w:color w:val="FF0000"/>
        </w:rPr>
        <w:t>．</w:t>
      </w:r>
    </w:p>
    <w:p w14:paraId="68ABBCA5">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=−1−1+</m:t>
        </m:r>
        <m:f>
          <m:fPr>
            <m:ctrlPr>
              <w:rPr>
                <w:rFonts w:ascii="Cambria Math" w:hAnsi="Cambria Math"/>
              </w:rPr>
            </m:ctrlPr>
          </m:fPr>
          <m:num>
            <m:r>
              <m:rPr/>
              <w:rPr>
                <w:rFonts w:ascii="Cambria Math" w:hAnsi="Cambria Math" w:cs="Cambria Math"/>
              </w:rPr>
              <m:t>a</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&lt;a−2⇔</m:t>
        </m:r>
        <m:f>
          <m:fPr>
            <m:ctrlPr>
              <w:rPr>
                <w:rFonts w:ascii="Cambria Math" w:hAnsi="Cambria Math"/>
              </w:rPr>
            </m:ctrlPr>
          </m:fPr>
          <m:num>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&lt;1⇔</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1F70F30A">
      <w:pPr>
        <w:shd w:val="clear" w:color="auto" w:fill="F2F2F2"/>
        <w:spacing w:line="360" w:lineRule="auto"/>
        <w:jc w:val="left"/>
      </w:pPr>
      <w:r>
        <w:rPr>
          <w:color w:val="FF0000"/>
        </w:rPr>
        <w:t>而</w:t>
      </w:r>
      <m:oMath>
        <m:f>
          <m:fPr>
            <m:ctrlPr>
              <w:rPr>
                <w:rFonts w:ascii="Cambria Math" w:hAnsi="Cambria Math"/>
              </w:rPr>
            </m:ctrlPr>
          </m:fPr>
          <m:num>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=2</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oMath>
      <w:r>
        <w:rPr>
          <w:color w:val="FF0000"/>
        </w:rPr>
        <w:t>，所以</w:t>
      </w:r>
      <m:oMath>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r>
          <m:rPr/>
          <w:rPr>
            <w:rFonts w:ascii="Cambria Math" w:hAnsi="Cambria Math" w:cs="Cambria Math"/>
          </w:rPr>
          <m:t>&lt;0</m:t>
        </m:r>
      </m:oMath>
      <w:r>
        <w:rPr>
          <w:color w:val="FF0000"/>
        </w:rPr>
        <w:t>．</w:t>
      </w:r>
    </w:p>
    <w:p w14:paraId="4B288C17">
      <w:pPr>
        <w:shd w:val="clear" w:color="auto" w:fill="F2F2F2"/>
        <w:spacing w:line="360" w:lineRule="auto"/>
        <w:jc w:val="left"/>
      </w:pPr>
      <w:r>
        <w:rPr>
          <w:color w:val="FF0000"/>
        </w:rPr>
        <w:t>设</w:t>
      </w:r>
      <m:oMath>
        <m:r>
          <m:rPr/>
          <w:rPr>
            <w:rFonts w:ascii="Cambria Math" w:hAnsi="Cambria Math" w:cs="Cambria Math"/>
          </w:rPr>
          <m:t>g(a)=2</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(a)=2⋅</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2a</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den>
                </m:f>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2a</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2−a</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den>
        </m:f>
        <m:r>
          <m:rPr/>
          <w:rPr>
            <w:rFonts w:ascii="Cambria Math" w:hAnsi="Cambria Math" w:cs="Cambria Math"/>
          </w:rPr>
          <m:t>&lt;0</m:t>
        </m:r>
      </m:oMath>
      <w:r>
        <w:rPr>
          <w:color w:val="FF0000"/>
        </w:rPr>
        <w:t>．</w:t>
      </w:r>
    </w:p>
    <w:p w14:paraId="6D9336CE">
      <w:pPr>
        <w:shd w:val="clear" w:color="auto" w:fill="F2F2F2"/>
        <w:spacing w:line="360" w:lineRule="auto"/>
        <w:jc w:val="left"/>
      </w:pPr>
      <w:r>
        <w:rPr>
          <w:color w:val="FF0000"/>
        </w:rPr>
        <w:t>所以</w:t>
      </w:r>
      <m:oMath>
        <m:r>
          <m:rPr/>
          <w:rPr>
            <w:rFonts w:ascii="Cambria Math" w:hAnsi="Cambria Math" w:cs="Cambria Math"/>
          </w:rPr>
          <m:t>g(a)</m:t>
        </m:r>
      </m:oMath>
      <w:r>
        <w:rPr>
          <w:color w:val="FF0000"/>
        </w:rPr>
        <w:t>在</w:t>
      </w:r>
      <m:oMath>
        <m:r>
          <m:rPr/>
          <w:rPr>
            <w:rFonts w:ascii="Cambria Math" w:hAnsi="Cambria Math" w:cs="Cambria Math"/>
          </w:rPr>
          <m:t>a&gt;2</m:t>
        </m:r>
      </m:oMath>
      <w:r>
        <w:rPr>
          <w:color w:val="FF0000"/>
        </w:rPr>
        <w:t>上递减，</w:t>
      </w:r>
      <m:oMath>
        <m:r>
          <m:rPr/>
          <w:rPr>
            <w:rFonts w:ascii="Cambria Math" w:hAnsi="Cambria Math" w:cs="Cambria Math"/>
          </w:rPr>
          <m:t>g(a)&lt;g(2)=0</m:t>
        </m:r>
      </m:oMath>
      <w:r>
        <w:rPr>
          <w:color w:val="FF0000"/>
        </w:rPr>
        <w:t>，问题得证．</w:t>
      </w:r>
    </w:p>
    <w:p w14:paraId="43AA5E9E">
      <w:pPr>
        <w:shd w:val="clear" w:color="auto" w:fill="F2F2F2"/>
        <w:spacing w:line="360" w:lineRule="auto"/>
        <w:jc w:val="left"/>
        <w:rPr>
          <w:b/>
        </w:rPr>
      </w:pPr>
      <w:r>
        <w:rPr>
          <w:b/>
          <w:color w:val="FF0000"/>
        </w:rPr>
        <w:t>［方法四］：【最优解】对数平均不等式的应用</w:t>
      </w:r>
    </w:p>
    <w:p w14:paraId="79FCAEE2">
      <w:pPr>
        <w:shd w:val="clear" w:color="auto" w:fill="F2F2F2"/>
        <w:spacing w:line="360" w:lineRule="auto"/>
        <w:jc w:val="left"/>
      </w:pPr>
      <w:r>
        <w:rPr>
          <w:color w:val="FF0000"/>
        </w:rPr>
        <w:t>由（1）知，</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存在两个极值点当且仅当</w:t>
      </w:r>
      <m:oMath>
        <m:r>
          <m:rPr/>
          <w:rPr>
            <w:rFonts w:ascii="Cambria Math" w:hAnsi="Cambria Math" w:cs="Cambria Math"/>
          </w:rPr>
          <m:t>a&gt;2</m:t>
        </m:r>
      </m:oMath>
      <w:r>
        <w:rPr>
          <w:color w:val="FF0000"/>
        </w:rPr>
        <w:t>．</w:t>
      </w:r>
    </w:p>
    <w:p w14:paraId="6DCE0BFC">
      <w:pPr>
        <w:shd w:val="clear" w:color="auto" w:fill="F2F2F2"/>
        <w:spacing w:line="360" w:lineRule="auto"/>
        <w:jc w:val="left"/>
      </w:pPr>
      <w:r>
        <w:rPr>
          <w:color w:val="FF0000"/>
        </w:rPr>
        <w:t>由于</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的两个极值点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满足</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&gt;1</m:t>
        </m:r>
      </m:oMath>
      <w:r>
        <w:rPr>
          <w:color w:val="FF0000"/>
        </w:rPr>
        <w:t>．由于</w:t>
      </w:r>
      <m:oMath>
        <m:f>
          <m:fPr>
            <m:ctrlPr>
              <w:rPr>
                <w:rFonts w:ascii="Cambria Math" w:hAnsi="Cambria Math"/>
              </w:rPr>
            </m:ctrlPr>
          </m:fPr>
          <m:num>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=−2+a</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w:p>
    <w:p w14:paraId="14AEB45E">
      <w:pPr>
        <w:shd w:val="clear" w:color="auto" w:fill="F2F2F2"/>
        <w:spacing w:line="360" w:lineRule="auto"/>
        <w:jc w:val="left"/>
      </w:pPr>
      <w:r>
        <w:rPr>
          <w:color w:val="FF0000"/>
        </w:rPr>
        <w:t>令</w:t>
      </w:r>
      <m:oMath>
        <m:r>
          <m:rPr/>
          <w:rPr>
            <w:rFonts w:ascii="Cambria Math" w:hAnsi="Cambria Math" w:cs="Cambria Math"/>
          </w:rPr>
          <m:t>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 xml:space="preserve">， </w:t>
      </w:r>
      <m:oMath>
        <m:r>
          <m:rPr/>
          <w:rPr>
            <w:rFonts w:ascii="Cambria Math" w:hAnsi="Cambria Math" w:cs="Cambria Math"/>
          </w:rPr>
          <m:t>p</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=2</m:t>
        </m:r>
        <m:r>
          <m:rPr>
            <m:sty m:val="p"/>
          </m:rPr>
          <w:rPr>
            <w:rFonts w:ascii="Cambria Math" w:hAnsi="Cambria Math" w:cs="Cambria Math"/>
          </w:rPr>
          <m:t>ln</m:t>
        </m:r>
        <m:r>
          <m:rPr/>
          <w:rPr>
            <w:rFonts w:ascii="Cambria Math" w:hAnsi="Cambria Math" w:cs="Cambria Math"/>
          </w:rPr>
          <m:t>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&lt;0</m:t>
        </m:r>
      </m:oMath>
      <w:r>
        <w:rPr>
          <w:color w:val="FF0000"/>
        </w:rPr>
        <w:t>，</w:t>
      </w:r>
    </w:p>
    <w:p w14:paraId="0D4A2A55">
      <w:pPr>
        <w:shd w:val="clear" w:color="auto" w:fill="F2F2F2"/>
        <w:spacing w:line="360" w:lineRule="auto"/>
        <w:jc w:val="left"/>
      </w:pPr>
      <w:r>
        <w:rPr>
          <w:color w:val="FF0000"/>
        </w:rPr>
        <w:t>所以</w:t>
      </w:r>
      <m:oMath>
        <m:r>
          <m:rPr/>
          <w:rPr>
            <w:rFonts w:ascii="Cambria Math" w:hAnsi="Cambria Math" w:cs="Cambria Math"/>
          </w:rPr>
          <m:t>p</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上单调递减，所以</w:t>
      </w:r>
      <m:oMath>
        <m:r>
          <m:rPr/>
          <w:rPr>
            <w:rFonts w:ascii="Cambria Math" w:hAnsi="Cambria Math" w:cs="Cambria Math"/>
          </w:rPr>
          <m:t>p</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&gt;p</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，即</w:t>
      </w:r>
      <m:oMath>
        <m:r>
          <m:rPr/>
          <w:rPr>
            <w:rFonts w:ascii="Cambria Math" w:hAnsi="Cambria Math" w:cs="Cambria Math"/>
          </w:rPr>
          <m:t>2</m:t>
        </m:r>
        <m:r>
          <m:rPr>
            <m:sty m:val="p"/>
          </m:rPr>
          <w:rPr>
            <w:rFonts w:ascii="Cambria Math" w:hAnsi="Cambria Math" w:cs="Cambria Math"/>
          </w:rPr>
          <m:t>ln</m:t>
        </m:r>
        <m:r>
          <m:rPr/>
          <w:rPr>
            <w:rFonts w:ascii="Cambria Math" w:hAnsi="Cambria Math" w:cs="Cambria Math"/>
          </w:rPr>
          <m:t>t&gt;t−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oMath>
      <w:r>
        <w:rPr>
          <w:color w:val="FF0000"/>
        </w:rPr>
        <w:t>，</w:t>
      </w:r>
    </w:p>
    <w:p w14:paraId="7146AA7C">
      <w:pPr>
        <w:shd w:val="clear" w:color="auto" w:fill="F2F2F2"/>
        <w:spacing w:line="360" w:lineRule="auto"/>
        <w:jc w:val="left"/>
      </w:pPr>
      <w:r>
        <w:rPr>
          <w:color w:val="FF0000"/>
        </w:rPr>
        <w:t>所以</w:t>
      </w:r>
      <m:oMath>
        <m:r>
          <m:rPr>
            <m:sty m:val="p"/>
          </m:rPr>
          <w:rPr>
            <w:rFonts w:ascii="Cambria Math" w:hAnsi="Cambria Math" w:cs="Cambria Math"/>
          </w:rPr>
          <m:t>ln</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,t∈</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，则</w:t>
      </w:r>
      <m:oMath>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&gt;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rad>
      </m:oMath>
      <w:r>
        <w:rPr>
          <w:color w:val="FF0000"/>
        </w:rPr>
        <w:t>，</w:t>
      </w:r>
    </w:p>
    <w:p w14:paraId="3F074C4F">
      <w:pPr>
        <w:shd w:val="clear" w:color="auto" w:fill="F2F2F2"/>
        <w:spacing w:line="360" w:lineRule="auto"/>
        <w:jc w:val="left"/>
      </w:pPr>
      <w:r>
        <w:rPr>
          <w:color w:val="FF0000"/>
        </w:rPr>
        <w:t>所以</w:t>
      </w:r>
      <m:oMath>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&lt;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，即</w:t>
      </w:r>
      <m:oMath>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&lt;1</m:t>
        </m:r>
      </m:oMath>
      <w:r>
        <w:rPr>
          <w:color w:val="FF0000"/>
        </w:rPr>
        <w:t>．</w:t>
      </w:r>
    </w:p>
    <w:p w14:paraId="160756E2">
      <w:pPr>
        <w:shd w:val="clear" w:color="auto" w:fill="F2F2F2"/>
        <w:spacing w:line="360" w:lineRule="auto"/>
        <w:jc w:val="left"/>
      </w:pPr>
      <w:r>
        <w:rPr>
          <w:color w:val="FF0000"/>
        </w:rPr>
        <w:t>故</w:t>
      </w:r>
      <m:oMath>
        <m:f>
          <m:fPr>
            <m:ctrlPr>
              <w:rPr>
                <w:rFonts w:ascii="Cambria Math" w:hAnsi="Cambria Math"/>
              </w:rPr>
            </m:ctrlPr>
          </m:fPr>
          <m:num>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=−2+a</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&lt;a−2</m:t>
        </m:r>
      </m:oMath>
      <w:r>
        <w:rPr>
          <w:color w:val="FF0000"/>
        </w:rPr>
        <w:t>．</w:t>
      </w:r>
    </w:p>
    <w:p w14:paraId="329CC9F5">
      <w:pPr>
        <w:shd w:val="clear" w:color="auto" w:fill="F2F2F2"/>
        <w:spacing w:line="360" w:lineRule="auto"/>
        <w:jc w:val="left"/>
      </w:pPr>
      <w:r>
        <w:rPr>
          <w:color w:val="FF0000"/>
        </w:rPr>
        <w:t>【整体点评】（2）方法一：根据消元思想，先找到极值点之间的关系，再消元转化为一个未知元的不等式恒成立问题，属于通性通法；</w:t>
      </w:r>
    </w:p>
    <w:p w14:paraId="43FC9C23">
      <w:pPr>
        <w:shd w:val="clear" w:color="auto" w:fill="F2F2F2"/>
        <w:spacing w:line="360" w:lineRule="auto"/>
        <w:jc w:val="left"/>
      </w:pPr>
      <w:r>
        <w:rPr>
          <w:color w:val="FF0000"/>
        </w:rPr>
        <w:t>方法二：同方法一，只是消元字母不一样；</w:t>
      </w:r>
    </w:p>
    <w:p w14:paraId="4CFEC647">
      <w:pPr>
        <w:shd w:val="clear" w:color="auto" w:fill="F2F2F2"/>
        <w:spacing w:line="360" w:lineRule="auto"/>
        <w:jc w:val="left"/>
      </w:pPr>
      <w:r>
        <w:rPr>
          <w:color w:val="FF0000"/>
        </w:rPr>
        <w:t>方法三：直接硬算出极值点，然后代入求证，计算稍显复杂；</w:t>
      </w:r>
    </w:p>
    <w:p w14:paraId="65096A48">
      <w:pPr>
        <w:shd w:val="clear" w:color="auto" w:fill="F2F2F2"/>
        <w:spacing w:line="360" w:lineRule="auto"/>
        <w:jc w:val="left"/>
      </w:pPr>
      <w:r>
        <w:rPr>
          <w:color w:val="FF0000"/>
        </w:rPr>
        <w:t>方法四：根据式子形式利用对数平均不等式放缩，证明简洁，是该题的最优解．</w:t>
      </w:r>
    </w:p>
    <w:p w14:paraId="353F39DA">
      <w:pPr>
        <w:spacing w:line="360" w:lineRule="auto"/>
        <w:jc w:val="left"/>
      </w:pPr>
      <w:r>
        <w:t>19．</w:t>
      </w:r>
      <w:r>
        <w:rPr>
          <w:color w:val="C00000"/>
        </w:rPr>
        <w:t>（2020·全国II卷·高考真题）</w:t>
      </w:r>
      <w:r>
        <w:t>已知函数</w:t>
      </w:r>
      <w:r>
        <w:rPr>
          <w:i/>
        </w:rPr>
        <w:t>f</w:t>
      </w:r>
      <w:r>
        <w:t>（</w:t>
      </w:r>
      <w:r>
        <w:rPr>
          <w:i/>
        </w:rPr>
        <w:t>x</w:t>
      </w:r>
      <w:r>
        <w:t>）=2ln</w:t>
      </w:r>
      <w:r>
        <w:rPr>
          <w:i/>
        </w:rPr>
        <w:t>x</w:t>
      </w:r>
      <w:r>
        <w:t>+1．</w:t>
      </w:r>
    </w:p>
    <w:p w14:paraId="559B3709">
      <w:pPr>
        <w:spacing w:line="360" w:lineRule="auto"/>
        <w:jc w:val="left"/>
      </w:pPr>
      <w:r>
        <w:t>（1）若</w:t>
      </w:r>
      <w:r>
        <w:rPr>
          <w:i/>
        </w:rPr>
        <w:t>f</w:t>
      </w:r>
      <w:r>
        <w:t>（</w:t>
      </w:r>
      <w:r>
        <w:rPr>
          <w:i/>
        </w:rPr>
        <w:t>x</w:t>
      </w:r>
      <w:r>
        <w:t>）≤2</w:t>
      </w:r>
      <w:r>
        <w:rPr>
          <w:i/>
        </w:rPr>
        <w:t>x</w:t>
      </w:r>
      <w:r>
        <w:t>+</w:t>
      </w:r>
      <w:r>
        <w:rPr>
          <w:i/>
        </w:rPr>
        <w:t>c</w:t>
      </w:r>
      <w:r>
        <w:t>，求</w:t>
      </w:r>
      <w:r>
        <w:rPr>
          <w:i/>
        </w:rPr>
        <w:t>c</w:t>
      </w:r>
      <w:r>
        <w:t>的取值范围；</w:t>
      </w:r>
    </w:p>
    <w:p w14:paraId="3E9B421D">
      <w:pPr>
        <w:spacing w:line="360" w:lineRule="auto"/>
        <w:jc w:val="left"/>
      </w:pPr>
      <w:r>
        <w:t>（2）设</w:t>
      </w:r>
      <w:r>
        <w:rPr>
          <w:i/>
        </w:rPr>
        <w:t>a</w:t>
      </w:r>
      <w:r>
        <w:t>&gt;0时，讨论函数</w:t>
      </w:r>
      <w:r>
        <w:rPr>
          <w:i/>
        </w:rPr>
        <w:t>g</w:t>
      </w:r>
      <w:r>
        <w:t>（</w:t>
      </w:r>
      <w:r>
        <w:rPr>
          <w:i/>
        </w:rPr>
        <w:t>x</w:t>
      </w:r>
      <w:r>
        <w:t>）=</w:t>
      </w:r>
      <m:oMath>
        <m:f>
          <m:fPr>
            <m:ctrlPr>
              <w:rPr>
                <w:rFonts w:ascii="Cambria Math" w:hAnsi="Cambria Math"/>
              </w:rPr>
            </m:ctrlPr>
          </m:fPr>
          <m:num>
            <m:r>
              <m:rPr/>
              <w:rPr>
                <w:rFonts w:ascii="Cambria Math" w:hAnsi="Cambria Math" w:cs="Cambria Math"/>
              </w:rPr>
              <m:t>f(x)−f(a)</m:t>
            </m:r>
            <m:ctrlPr>
              <w:rPr>
                <w:rFonts w:ascii="Cambria Math" w:hAnsi="Cambria Math"/>
              </w:rPr>
            </m:ctrlPr>
          </m:num>
          <m:den>
            <m:r>
              <m:rPr/>
              <w:rPr>
                <w:rFonts w:ascii="Cambria Math" w:hAnsi="Cambria Math" w:cs="Cambria Math"/>
              </w:rPr>
              <m:t>x−a</m:t>
            </m:r>
            <m:ctrlPr>
              <w:rPr>
                <w:rFonts w:ascii="Cambria Math" w:hAnsi="Cambria Math"/>
              </w:rPr>
            </m:ctrlPr>
          </m:den>
        </m:f>
      </m:oMath>
      <w:r>
        <w:t>的单调性．</w:t>
      </w:r>
    </w:p>
    <w:p w14:paraId="65443750">
      <w:pPr>
        <w:shd w:val="clear" w:color="auto" w:fill="F2F2F2"/>
        <w:spacing w:line="360" w:lineRule="auto"/>
        <w:jc w:val="left"/>
      </w:pPr>
      <w:r>
        <w:rPr>
          <w:color w:val="FF0000"/>
        </w:rPr>
        <w:t>【答案】（1）</w:t>
      </w:r>
      <m:oMath>
        <m:d>
          <m:dPr>
            <m:begChr m:val="["/>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；（2）</w:t>
      </w:r>
      <m:oMath>
        <m:r>
          <m:rPr/>
          <w:rPr>
            <w:rFonts w:ascii="Cambria Math" w:hAnsi="Cambria Math" w:cs="Cambria Math"/>
          </w:rPr>
          <m:t>g(x)</m:t>
        </m:r>
      </m:oMath>
      <w:r>
        <w:rPr>
          <w:color w:val="FF0000"/>
        </w:rPr>
        <w:t>在区间</w:t>
      </w:r>
      <m:oMath>
        <m:r>
          <m:rPr/>
          <w:rPr>
            <w:rFonts w:ascii="Cambria Math" w:hAnsi="Cambria Math" w:cs="Cambria Math"/>
          </w:rPr>
          <m:t>(0,a)</m:t>
        </m:r>
      </m:oMath>
      <w:r>
        <w:rPr>
          <w:color w:val="FF0000"/>
        </w:rPr>
        <w:t>和</w:t>
      </w:r>
      <m:oMath>
        <m:r>
          <m:rPr/>
          <w:rPr>
            <w:rFonts w:ascii="Cambria Math" w:hAnsi="Cambria Math" w:cs="Cambria Math"/>
          </w:rPr>
          <m:t>(a,+</m:t>
        </m:r>
        <m:r>
          <m:rPr>
            <m:sty m:val="p"/>
          </m:rPr>
          <w:rPr>
            <w:rFonts w:ascii="Cambria Math" w:hAnsi="Cambria Math" w:cs="Cambria Math"/>
          </w:rPr>
          <m:t>∞</m:t>
        </m:r>
        <m:r>
          <m:rPr/>
          <w:rPr>
            <w:rFonts w:ascii="Cambria Math" w:hAnsi="Cambria Math" w:cs="Cambria Math"/>
          </w:rPr>
          <m:t>)</m:t>
        </m:r>
      </m:oMath>
      <w:r>
        <w:rPr>
          <w:color w:val="FF0000"/>
        </w:rPr>
        <w:t>上单调递减，没有递增区间</w:t>
      </w:r>
    </w:p>
    <w:p w14:paraId="050ADDAB">
      <w:pPr>
        <w:shd w:val="clear" w:color="auto" w:fill="F2F2F2"/>
        <w:spacing w:line="360" w:lineRule="auto"/>
        <w:jc w:val="left"/>
      </w:pPr>
      <w:r>
        <w:rPr>
          <w:color w:val="FF0000"/>
        </w:rPr>
        <w:t>【分析】（1）[方法三]不等式</w:t>
      </w:r>
      <m:oMath>
        <m:r>
          <m:rPr/>
          <w:rPr>
            <w:rFonts w:ascii="Cambria Math" w:hAnsi="Cambria Math" w:cs="Cambria Math"/>
          </w:rPr>
          <m:t>f(x)≤2x+c</m:t>
        </m:r>
      </m:oMath>
      <w:r>
        <w:rPr>
          <w:color w:val="FF0000"/>
        </w:rPr>
        <w:t>转化为</w:t>
      </w:r>
      <m:oMath>
        <m:r>
          <m:rPr/>
          <w:rPr>
            <w:rFonts w:ascii="Cambria Math" w:hAnsi="Cambria Math" w:cs="Cambria Math"/>
          </w:rPr>
          <m:t>f(x)−2x−c≤0</m:t>
        </m:r>
      </m:oMath>
      <w:r>
        <w:rPr>
          <w:color w:val="FF0000"/>
        </w:rPr>
        <w:t>，构造新函数，利用导数求出新函数的最大值，进而进行求解即可；</w:t>
      </w:r>
    </w:p>
    <w:p w14:paraId="0CE6A84A">
      <w:pPr>
        <w:shd w:val="clear" w:color="auto" w:fill="F2F2F2"/>
        <w:spacing w:line="360" w:lineRule="auto"/>
        <w:jc w:val="left"/>
      </w:pPr>
      <w:r>
        <w:rPr>
          <w:color w:val="FF0000"/>
        </w:rPr>
        <w:t>（2）对函数</w:t>
      </w:r>
      <m:oMath>
        <m:r>
          <m:rPr/>
          <w:rPr>
            <w:rFonts w:ascii="Cambria Math" w:hAnsi="Cambria Math" w:cs="Cambria Math"/>
          </w:rPr>
          <m:t>g(x)</m:t>
        </m:r>
      </m:oMath>
      <w:r>
        <w:rPr>
          <w:color w:val="FF0000"/>
        </w:rPr>
        <w:t>求导，把导函数</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 xml:space="preserve">的分子构成一个新函数 </w:t>
      </w:r>
      <m:oMath>
        <m:r>
          <m:rPr/>
          <w:rPr>
            <w:rFonts w:ascii="Cambria Math" w:hAnsi="Cambria Math" w:cs="Cambria Math"/>
          </w:rPr>
          <m:t>m(x)</m:t>
        </m:r>
      </m:oMath>
      <w:r>
        <w:rPr>
          <w:color w:val="FF0000"/>
        </w:rPr>
        <w:t>，再求导得到</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，根据</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 xml:space="preserve">的正负，判断 </w:t>
      </w:r>
      <m:oMath>
        <m:r>
          <m:rPr/>
          <w:rPr>
            <w:rFonts w:ascii="Cambria Math" w:hAnsi="Cambria Math" w:cs="Cambria Math"/>
          </w:rPr>
          <m:t>m(x)</m:t>
        </m:r>
      </m:oMath>
      <w:r>
        <w:rPr>
          <w:color w:val="FF0000"/>
        </w:rPr>
        <w:t>的单调性，进而确定</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的正负性，最后求出函数</w:t>
      </w:r>
      <m:oMath>
        <m:r>
          <m:rPr/>
          <w:rPr>
            <w:rFonts w:ascii="Cambria Math" w:hAnsi="Cambria Math" w:cs="Cambria Math"/>
          </w:rPr>
          <m:t>g(x)</m:t>
        </m:r>
      </m:oMath>
      <w:r>
        <w:rPr>
          <w:color w:val="FF0000"/>
        </w:rPr>
        <w:t>的单调性.</w:t>
      </w:r>
    </w:p>
    <w:p w14:paraId="07D2D715">
      <w:pPr>
        <w:shd w:val="clear" w:color="auto" w:fill="F2F2F2"/>
        <w:spacing w:line="360" w:lineRule="auto"/>
        <w:jc w:val="left"/>
      </w:pPr>
      <w:r>
        <w:rPr>
          <w:color w:val="FF0000"/>
        </w:rPr>
        <w:t>【详解】（1）</w:t>
      </w:r>
    </w:p>
    <w:p w14:paraId="3E91FCF2">
      <w:pPr>
        <w:shd w:val="clear" w:color="auto" w:fill="F2F2F2"/>
        <w:spacing w:line="360" w:lineRule="auto"/>
        <w:jc w:val="left"/>
        <w:rPr>
          <w:b/>
        </w:rPr>
      </w:pPr>
      <w:r>
        <w:rPr>
          <w:b/>
          <w:color w:val="FF0000"/>
        </w:rPr>
        <w:t>[方法一]【最优解】：</w:t>
      </w:r>
    </w:p>
    <w:p w14:paraId="01A1B239">
      <w:pPr>
        <w:shd w:val="clear" w:color="auto" w:fill="F2F2F2"/>
        <w:spacing w:line="360" w:lineRule="auto"/>
        <w:jc w:val="left"/>
      </w:pPr>
      <m:oMath>
        <m:r>
          <m:rPr/>
          <w:rPr>
            <w:rFonts w:ascii="Cambria Math" w:hAnsi="Cambria Math" w:cs="Cambria Math"/>
          </w:rPr>
          <m:t>f(x)≤2x+c</m:t>
        </m:r>
      </m:oMath>
      <w:r>
        <w:rPr>
          <w:color w:val="FF0000"/>
        </w:rPr>
        <w:t>等价于</w:t>
      </w:r>
      <m:oMath>
        <m:r>
          <m:rPr/>
          <w:rPr>
            <w:rFonts w:ascii="Cambria Math" w:hAnsi="Cambria Math" w:cs="Cambria Math"/>
          </w:rPr>
          <m:t>2</m:t>
        </m:r>
        <m:r>
          <m:rPr>
            <m:sty m:val="p"/>
          </m:rPr>
          <w:rPr>
            <w:rFonts w:ascii="Cambria Math" w:hAnsi="Cambria Math" w:cs="Cambria Math"/>
          </w:rPr>
          <m:t>ln</m:t>
        </m:r>
        <m:r>
          <m:rPr/>
          <w:rPr>
            <w:rFonts w:ascii="Cambria Math" w:hAnsi="Cambria Math" w:cs="Cambria Math"/>
          </w:rPr>
          <m:t>x−2x≤c−1</m:t>
        </m:r>
      </m:oMath>
      <w:r>
        <w:rPr>
          <w:color w:val="FF0000"/>
        </w:rPr>
        <w:t>．</w:t>
      </w:r>
    </w:p>
    <w:p w14:paraId="333EF42C">
      <w:pPr>
        <w:shd w:val="clear" w:color="auto" w:fill="F2F2F2"/>
        <w:spacing w:line="360" w:lineRule="auto"/>
        <w:jc w:val="left"/>
      </w:pPr>
      <w:r>
        <w:rPr>
          <w:color w:val="FF0000"/>
        </w:rPr>
        <w:t>设</w:t>
      </w:r>
      <m:oMath>
        <m:r>
          <m:rPr/>
          <w:rPr>
            <w:rFonts w:ascii="Cambria Math" w:hAnsi="Cambria Math" w:cs="Cambria Math"/>
          </w:rPr>
          <m:t>h(x)=2</m:t>
        </m:r>
        <m:r>
          <m:rPr>
            <m:sty m:val="p"/>
          </m:rPr>
          <w:rPr>
            <w:rFonts w:ascii="Cambria Math" w:hAnsi="Cambria Math" w:cs="Cambria Math"/>
          </w:rPr>
          <m:t>ln</m:t>
        </m:r>
        <m:r>
          <m:rPr/>
          <w:rPr>
            <w:rFonts w:ascii="Cambria Math" w:hAnsi="Cambria Math" w:cs="Cambria Math"/>
          </w:rPr>
          <m:t>x−2x</m:t>
        </m:r>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2(1−x)</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112A100F">
      <w:pPr>
        <w:shd w:val="clear" w:color="auto" w:fill="F2F2F2"/>
        <w:spacing w:line="360" w:lineRule="auto"/>
        <w:jc w:val="left"/>
      </w:pPr>
      <w:r>
        <w:rPr>
          <w:color w:val="FF0000"/>
        </w:rPr>
        <w:t>当</w:t>
      </w:r>
      <m:oMath>
        <m:r>
          <m:rPr/>
          <w:rPr>
            <w:rFonts w:ascii="Cambria Math" w:hAnsi="Cambria Math" w:cs="Cambria Math"/>
          </w:rPr>
          <m:t>0&lt;x&lt;1</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，所以</w:t>
      </w:r>
      <m:oMath>
        <m:r>
          <m:rPr/>
          <w:rPr>
            <w:rFonts w:ascii="Cambria Math" w:hAnsi="Cambria Math" w:cs="Cambria Math"/>
          </w:rPr>
          <m:t>h(x)</m:t>
        </m:r>
      </m:oMath>
      <w:r>
        <w:rPr>
          <w:color w:val="FF0000"/>
        </w:rPr>
        <w:t>在区间</w:t>
      </w:r>
      <m:oMath>
        <m:r>
          <m:rPr/>
          <w:rPr>
            <w:rFonts w:ascii="Cambria Math" w:hAnsi="Cambria Math" w:cs="Cambria Math"/>
          </w:rPr>
          <m:t>(0,1)</m:t>
        </m:r>
      </m:oMath>
      <w:r>
        <w:rPr>
          <w:color w:val="FF0000"/>
        </w:rPr>
        <w:t>内单调递增；</w:t>
      </w:r>
    </w:p>
    <w:p w14:paraId="15B6C6C9">
      <w:pPr>
        <w:shd w:val="clear" w:color="auto" w:fill="F2F2F2"/>
        <w:spacing w:line="360" w:lineRule="auto"/>
        <w:jc w:val="left"/>
      </w:pPr>
      <w:r>
        <w:rPr>
          <w:color w:val="FF0000"/>
        </w:rPr>
        <w:t>当</w:t>
      </w:r>
      <m:oMath>
        <m:r>
          <m:rPr/>
          <w:rPr>
            <w:rFonts w:ascii="Cambria Math" w:hAnsi="Cambria Math" w:cs="Cambria Math"/>
          </w:rPr>
          <m:t>x&gt;1</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，所以</w:t>
      </w:r>
      <m:oMath>
        <m:r>
          <m:rPr/>
          <w:rPr>
            <w:rFonts w:ascii="Cambria Math" w:hAnsi="Cambria Math" w:cs="Cambria Math"/>
          </w:rPr>
          <m:t>h(x)</m:t>
        </m:r>
      </m:oMath>
      <w:r>
        <w:rPr>
          <w:color w:val="FF0000"/>
        </w:rPr>
        <w:t>在区间</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内单调递减．</w:t>
      </w:r>
    </w:p>
    <w:p w14:paraId="1FF4D91D">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[h(x)]</m:t>
            </m:r>
            <m:ctrlPr>
              <w:rPr>
                <w:rFonts w:ascii="Cambria Math" w:hAnsi="Cambria Math"/>
              </w:rPr>
            </m:ctrlPr>
          </m:e>
          <m:sub>
            <m:r>
              <m:rPr>
                <m:nor/>
                <m:sty m:val="p"/>
              </m:rPr>
              <w:rPr>
                <w:rFonts w:ascii="Cambria Math" w:hAnsi="Cambria Math" w:cs="Cambria Math"/>
                <w:b w:val="0"/>
                <w:i w:val="0"/>
              </w:rPr>
              <m:t>max</m:t>
            </m:r>
            <m:ctrlPr>
              <w:rPr>
                <w:rFonts w:ascii="Cambria Math" w:hAnsi="Cambria Math"/>
              </w:rPr>
            </m:ctrlPr>
          </m:sub>
        </m:sSub>
        <m:r>
          <m:rPr/>
          <w:rPr>
            <w:rFonts w:ascii="Cambria Math" w:hAnsi="Cambria Math" w:cs="Cambria Math"/>
          </w:rPr>
          <m:t>=h(1)=−2</m:t>
        </m:r>
      </m:oMath>
      <w:r>
        <w:rPr>
          <w:color w:val="FF0000"/>
        </w:rPr>
        <w:t>，所以</w:t>
      </w:r>
      <m:oMath>
        <m:r>
          <m:rPr/>
          <w:rPr>
            <w:rFonts w:ascii="Cambria Math" w:hAnsi="Cambria Math" w:cs="Cambria Math"/>
          </w:rPr>
          <m:t>c−1≥−2</m:t>
        </m:r>
      </m:oMath>
      <w:r>
        <w:rPr>
          <w:color w:val="FF0000"/>
        </w:rPr>
        <w:t>，即</w:t>
      </w:r>
      <m:oMath>
        <m:r>
          <m:rPr/>
          <w:rPr>
            <w:rFonts w:ascii="Cambria Math" w:hAnsi="Cambria Math" w:cs="Cambria Math"/>
          </w:rPr>
          <m:t>c≥−1</m:t>
        </m:r>
      </m:oMath>
      <w:r>
        <w:rPr>
          <w:color w:val="FF0000"/>
        </w:rPr>
        <w:t>，所以</w:t>
      </w:r>
      <w:r>
        <w:rPr>
          <w:rFonts w:eastAsia="Times New Roman"/>
          <w:i/>
          <w:color w:val="FF0000"/>
        </w:rPr>
        <w:t>c</w:t>
      </w:r>
      <w:r>
        <w:rPr>
          <w:color w:val="FF0000"/>
        </w:rPr>
        <w:t>的取值范围是</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w:t>
      </w:r>
    </w:p>
    <w:p w14:paraId="0F39DF54">
      <w:pPr>
        <w:shd w:val="clear" w:color="auto" w:fill="F2F2F2"/>
        <w:spacing w:line="360" w:lineRule="auto"/>
        <w:jc w:val="left"/>
        <w:rPr>
          <w:b/>
        </w:rPr>
      </w:pPr>
      <w:r>
        <w:rPr>
          <w:b/>
          <w:color w:val="FF0000"/>
        </w:rPr>
        <w:t>[方法二]：切线放缩</w:t>
      </w:r>
    </w:p>
    <w:p w14:paraId="3A3954AC">
      <w:pPr>
        <w:shd w:val="clear" w:color="auto" w:fill="F2F2F2"/>
        <w:spacing w:line="360" w:lineRule="auto"/>
        <w:jc w:val="left"/>
      </w:pPr>
      <w:r>
        <w:rPr>
          <w:color w:val="FF0000"/>
        </w:rPr>
        <w:t>若</w:t>
      </w:r>
      <m:oMath>
        <m:r>
          <m:rPr/>
          <w:rPr>
            <w:rFonts w:ascii="Cambria Math" w:hAnsi="Cambria Math" w:cs="Cambria Math"/>
          </w:rPr>
          <m:t>f(x)≤2x+c</m:t>
        </m:r>
      </m:oMath>
      <w:r>
        <w:rPr>
          <w:color w:val="FF0000"/>
        </w:rPr>
        <w:t>，即</w:t>
      </w:r>
      <m:oMath>
        <m:r>
          <m:rPr/>
          <w:rPr>
            <w:rFonts w:ascii="Cambria Math" w:hAnsi="Cambria Math" w:cs="Cambria Math"/>
          </w:rPr>
          <m:t>2</m:t>
        </m:r>
        <m:r>
          <m:rPr>
            <m:sty m:val="p"/>
          </m:rPr>
          <w:rPr>
            <w:rFonts w:ascii="Cambria Math" w:hAnsi="Cambria Math" w:cs="Cambria Math"/>
          </w:rPr>
          <m:t>ln</m:t>
        </m:r>
        <m:r>
          <m:rPr/>
          <w:rPr>
            <w:rFonts w:ascii="Cambria Math" w:hAnsi="Cambria Math" w:cs="Cambria Math"/>
          </w:rPr>
          <m:t>x+1≤2x+c</m:t>
        </m:r>
      </m:oMath>
      <w:r>
        <w:rPr>
          <w:color w:val="FF0000"/>
        </w:rPr>
        <w:t>，即</w:t>
      </w:r>
      <m:oMath>
        <m:r>
          <m:rPr>
            <m:sty m:val="p"/>
          </m:rPr>
          <w:rPr>
            <w:rFonts w:ascii="Cambria Math" w:hAnsi="Cambria Math" w:cs="Cambria Math"/>
          </w:rPr>
          <m:t>ln</m:t>
        </m:r>
        <m:r>
          <m:rPr/>
          <w:rPr>
            <w:rFonts w:ascii="Cambria Math" w:hAnsi="Cambria Math" w:cs="Cambria Math"/>
          </w:rPr>
          <m:t>x≤x+</m:t>
        </m:r>
        <m:f>
          <m:fPr>
            <m:ctrlPr>
              <w:rPr>
                <w:rFonts w:ascii="Cambria Math" w:hAnsi="Cambria Math"/>
              </w:rPr>
            </m:ctrlPr>
          </m:fPr>
          <m:num>
            <m:r>
              <m:rPr/>
              <w:rPr>
                <w:rFonts w:ascii="Cambria Math" w:hAnsi="Cambria Math" w:cs="Cambria Math"/>
              </w:rPr>
              <m:t>c−1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当</w:t>
      </w:r>
      <m:oMath>
        <m:r>
          <m:rPr/>
          <w:rPr>
            <w:rFonts w:ascii="Cambria Math" w:hAnsi="Cambria Math" w:cs="Cambria Math"/>
          </w:rPr>
          <m:t>x∈(0,+</m:t>
        </m:r>
        <m:r>
          <m:rPr>
            <m:sty m:val="p"/>
          </m:rPr>
          <w:rPr>
            <w:rFonts w:ascii="Cambria Math" w:hAnsi="Cambria Math" w:cs="Cambria Math"/>
          </w:rPr>
          <m:t>∞</m:t>
        </m:r>
        <m:r>
          <m:rPr/>
          <w:rPr>
            <w:rFonts w:ascii="Cambria Math" w:hAnsi="Cambria Math" w:cs="Cambria Math"/>
          </w:rPr>
          <m:t>)</m:t>
        </m:r>
      </m:oMath>
      <w:r>
        <w:rPr>
          <w:color w:val="FF0000"/>
        </w:rPr>
        <w:t>时恒成立，</w:t>
      </w:r>
    </w:p>
    <w:p w14:paraId="447220B0">
      <w:pPr>
        <w:shd w:val="clear" w:color="auto" w:fill="F2F2F2"/>
        <w:spacing w:line="360" w:lineRule="auto"/>
        <w:jc w:val="left"/>
      </w:pPr>
      <w:r>
        <w:rPr>
          <w:color w:val="FF0000"/>
        </w:rPr>
        <w:t>而</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m:t>
        </m:r>
      </m:oMath>
      <w:r>
        <w:rPr>
          <w:color w:val="FF0000"/>
        </w:rPr>
        <w:t>在点</w:t>
      </w:r>
      <m:oMath>
        <m:r>
          <m:rPr/>
          <w:rPr>
            <w:rFonts w:ascii="Cambria Math" w:hAnsi="Cambria Math" w:cs="Cambria Math"/>
          </w:rPr>
          <m:t>(1,0)</m:t>
        </m:r>
      </m:oMath>
      <w:r>
        <w:rPr>
          <w:color w:val="FF0000"/>
        </w:rPr>
        <w:t>处的切线为</w:t>
      </w:r>
      <m:oMath>
        <m:r>
          <m:rPr/>
          <w:rPr>
            <w:rFonts w:ascii="Cambria Math" w:hAnsi="Cambria Math" w:cs="Cambria Math"/>
          </w:rPr>
          <m:t>y=x−1</m:t>
        </m:r>
      </m:oMath>
      <w:r>
        <w:rPr>
          <w:color w:val="FF0000"/>
        </w:rPr>
        <w:t>，从而有</w:t>
      </w:r>
      <m:oMath>
        <m:r>
          <m:rPr>
            <m:sty m:val="p"/>
          </m:rPr>
          <w:rPr>
            <w:rFonts w:ascii="Cambria Math" w:hAnsi="Cambria Math" w:cs="Cambria Math"/>
          </w:rPr>
          <m:t>ln</m:t>
        </m:r>
        <m:r>
          <m:rPr/>
          <w:rPr>
            <w:rFonts w:ascii="Cambria Math" w:hAnsi="Cambria Math" w:cs="Cambria Math"/>
          </w:rPr>
          <m:t>x≤x−1</m:t>
        </m:r>
      </m:oMath>
      <w:r>
        <w:rPr>
          <w:color w:val="FF0000"/>
        </w:rPr>
        <w:t>，</w:t>
      </w:r>
    </w:p>
    <w:p w14:paraId="695CEC22">
      <w:pPr>
        <w:shd w:val="clear" w:color="auto" w:fill="F2F2F2"/>
        <w:spacing w:line="360" w:lineRule="auto"/>
        <w:jc w:val="left"/>
      </w:pPr>
      <w:r>
        <w:rPr>
          <w:color w:val="FF0000"/>
        </w:rPr>
        <w:t>当</w:t>
      </w:r>
      <m:oMath>
        <m:r>
          <m:rPr/>
          <w:rPr>
            <w:rFonts w:ascii="Cambria Math" w:hAnsi="Cambria Math" w:cs="Cambria Math"/>
          </w:rPr>
          <m:t>x∈(0,+</m:t>
        </m:r>
        <m:r>
          <m:rPr>
            <m:sty m:val="p"/>
          </m:rPr>
          <w:rPr>
            <w:rFonts w:ascii="Cambria Math" w:hAnsi="Cambria Math" w:cs="Cambria Math"/>
          </w:rPr>
          <m:t>∞</m:t>
        </m:r>
        <m:r>
          <m:rPr/>
          <w:rPr>
            <w:rFonts w:ascii="Cambria Math" w:hAnsi="Cambria Math" w:cs="Cambria Math"/>
          </w:rPr>
          <m:t>)</m:t>
        </m:r>
      </m:oMath>
      <w:r>
        <w:rPr>
          <w:color w:val="FF0000"/>
        </w:rPr>
        <w:t>时恒成立，即</w:t>
      </w:r>
      <m:oMath>
        <m:f>
          <m:fPr>
            <m:ctrlPr>
              <w:rPr>
                <w:rFonts w:ascii="Cambria Math" w:hAnsi="Cambria Math"/>
              </w:rPr>
            </m:ctrlPr>
          </m:fPr>
          <m:num>
            <m:r>
              <m:rPr/>
              <w:rPr>
                <w:rFonts w:ascii="Cambria Math" w:hAnsi="Cambria Math" w:cs="Cambria Math"/>
              </w:rPr>
              <m:t>c−1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，则</w:t>
      </w:r>
      <m:oMath>
        <m:r>
          <m:rPr/>
          <w:rPr>
            <w:rFonts w:ascii="Cambria Math" w:hAnsi="Cambria Math" w:cs="Cambria Math"/>
          </w:rPr>
          <m:t>c≥−1</m:t>
        </m:r>
      </m:oMath>
      <w:r>
        <w:rPr>
          <w:color w:val="FF0000"/>
        </w:rPr>
        <w:t>．所以</w:t>
      </w:r>
      <w:r>
        <w:rPr>
          <w:rFonts w:eastAsia="Times New Roman"/>
          <w:i/>
          <w:color w:val="FF0000"/>
        </w:rPr>
        <w:t>c</w:t>
      </w:r>
      <w:r>
        <w:rPr>
          <w:color w:val="FF0000"/>
        </w:rPr>
        <w:t>的取值范围为</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w:t>
      </w:r>
    </w:p>
    <w:p w14:paraId="2CDBB948">
      <w:pPr>
        <w:shd w:val="clear" w:color="auto" w:fill="F2F2F2"/>
        <w:spacing w:line="360" w:lineRule="auto"/>
        <w:jc w:val="left"/>
        <w:rPr>
          <w:b/>
        </w:rPr>
      </w:pPr>
      <w:r>
        <w:rPr>
          <w:b/>
          <w:color w:val="FF0000"/>
        </w:rPr>
        <w:t>[方法三]：利用最值求取值范围</w:t>
      </w:r>
    </w:p>
    <w:p w14:paraId="045FCC56">
      <w:pPr>
        <w:shd w:val="clear" w:color="auto" w:fill="F2F2F2"/>
        <w:spacing w:line="360" w:lineRule="auto"/>
        <w:jc w:val="left"/>
      </w:pPr>
      <w:r>
        <w:rPr>
          <w:color w:val="FF0000"/>
        </w:rPr>
        <w:t>函数</w:t>
      </w:r>
      <m:oMath>
        <m:r>
          <m:rPr/>
          <w:rPr>
            <w:rFonts w:ascii="Cambria Math" w:hAnsi="Cambria Math" w:cs="Cambria Math"/>
          </w:rPr>
          <m:t>f(x)</m:t>
        </m:r>
      </m:oMath>
      <w:r>
        <w:rPr>
          <w:color w:val="FF0000"/>
        </w:rPr>
        <w:t>的定义域为：</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p>
    <w:p w14:paraId="6A2EB62A">
      <w:pPr>
        <w:shd w:val="clear" w:color="auto" w:fill="F2F2F2"/>
        <w:spacing w:line="360" w:lineRule="auto"/>
        <w:jc w:val="left"/>
      </w:pPr>
      <m:oMath>
        <m:r>
          <m:rPr/>
          <w:rPr>
            <w:rFonts w:ascii="Cambria Math" w:hAnsi="Cambria Math" w:cs="Cambria Math"/>
          </w:rPr>
          <m:t>f(x)≤2x+c⇒f(x)−2x−c≤0⇒2</m:t>
        </m:r>
        <m:r>
          <m:rPr>
            <m:sty m:val="p"/>
          </m:rPr>
          <w:rPr>
            <w:rFonts w:ascii="Cambria Math" w:hAnsi="Cambria Math" w:cs="Cambria Math"/>
          </w:rPr>
          <m:t>ln</m:t>
        </m:r>
        <m:r>
          <m:rPr/>
          <w:rPr>
            <w:rFonts w:ascii="Cambria Math" w:hAnsi="Cambria Math" w:cs="Cambria Math"/>
          </w:rPr>
          <m:t>x+1−2x−c≤0(∗)</m:t>
        </m:r>
      </m:oMath>
      <w:r>
        <w:rPr>
          <w:color w:val="FF0000"/>
        </w:rPr>
        <w:t>，</w:t>
      </w:r>
    </w:p>
    <w:p w14:paraId="1D0F4892">
      <w:pPr>
        <w:shd w:val="clear" w:color="auto" w:fill="F2F2F2"/>
        <w:spacing w:line="360" w:lineRule="auto"/>
        <w:jc w:val="left"/>
      </w:pPr>
      <w:r>
        <w:rPr>
          <w:color w:val="FF0000"/>
        </w:rPr>
        <w:t>设</w:t>
      </w:r>
      <m:oMath>
        <m:r>
          <m:rPr/>
          <w:rPr>
            <w:rFonts w:ascii="Cambria Math" w:hAnsi="Cambria Math" w:cs="Cambria Math"/>
          </w:rPr>
          <m:t>h(x)=2</m:t>
        </m:r>
        <m:r>
          <m:rPr>
            <m:sty m:val="p"/>
          </m:rPr>
          <w:rPr>
            <w:rFonts w:ascii="Cambria Math" w:hAnsi="Cambria Math" w:cs="Cambria Math"/>
          </w:rPr>
          <m:t>ln</m:t>
        </m:r>
        <m:r>
          <m:rPr/>
          <w:rPr>
            <w:rFonts w:ascii="Cambria Math" w:hAnsi="Cambria Math" w:cs="Cambria Math"/>
          </w:rPr>
          <m:t>x+1−2x−c(x&gt;0)</m:t>
        </m:r>
      </m:oMath>
      <w:r>
        <w:rPr>
          <w:color w:val="FF0000"/>
        </w:rPr>
        <w:t xml:space="preserve">，则有 </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2(1−x)</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6E5FBE50">
      <w:pPr>
        <w:shd w:val="clear" w:color="auto" w:fill="F2F2F2"/>
        <w:spacing w:line="360" w:lineRule="auto"/>
        <w:jc w:val="left"/>
      </w:pPr>
      <w:r>
        <w:rPr>
          <w:color w:val="FF0000"/>
        </w:rPr>
        <w:t>当</w:t>
      </w:r>
      <m:oMath>
        <m:r>
          <m:rPr/>
          <w:rPr>
            <w:rFonts w:ascii="Cambria Math" w:hAnsi="Cambria Math" w:cs="Cambria Math"/>
          </w:rPr>
          <m:t>x&gt;1</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(x)&lt;0,h(x)</m:t>
        </m:r>
      </m:oMath>
      <w:r>
        <w:rPr>
          <w:color w:val="FF0000"/>
        </w:rPr>
        <w:t>单调递减，</w:t>
      </w:r>
    </w:p>
    <w:p w14:paraId="6A14E285">
      <w:pPr>
        <w:shd w:val="clear" w:color="auto" w:fill="F2F2F2"/>
        <w:spacing w:line="360" w:lineRule="auto"/>
        <w:jc w:val="left"/>
      </w:pPr>
      <w:r>
        <w:rPr>
          <w:color w:val="FF0000"/>
        </w:rPr>
        <w:t>当</w:t>
      </w:r>
      <m:oMath>
        <m:r>
          <m:rPr/>
          <w:rPr>
            <w:rFonts w:ascii="Cambria Math" w:hAnsi="Cambria Math" w:cs="Cambria Math"/>
          </w:rPr>
          <m:t>0&lt;x&lt;1</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(x)&gt;0,h(x)</m:t>
        </m:r>
      </m:oMath>
      <w:r>
        <w:rPr>
          <w:color w:val="FF0000"/>
        </w:rPr>
        <w:t>单调递增，</w:t>
      </w:r>
    </w:p>
    <w:p w14:paraId="3E42F20A">
      <w:pPr>
        <w:shd w:val="clear" w:color="auto" w:fill="F2F2F2"/>
        <w:spacing w:line="360" w:lineRule="auto"/>
        <w:jc w:val="left"/>
      </w:pPr>
      <w:r>
        <w:rPr>
          <w:color w:val="FF0000"/>
        </w:rPr>
        <w:t>所以当</w:t>
      </w:r>
      <m:oMath>
        <m:r>
          <m:rPr/>
          <w:rPr>
            <w:rFonts w:ascii="Cambria Math" w:hAnsi="Cambria Math" w:cs="Cambria Math"/>
          </w:rPr>
          <m:t>x=1</m:t>
        </m:r>
      </m:oMath>
      <w:r>
        <w:rPr>
          <w:color w:val="FF0000"/>
        </w:rPr>
        <w:t>时，函数</w:t>
      </w:r>
      <m:oMath>
        <m:r>
          <m:rPr/>
          <w:rPr>
            <w:rFonts w:ascii="Cambria Math" w:hAnsi="Cambria Math" w:cs="Cambria Math"/>
          </w:rPr>
          <m:t>h(x)</m:t>
        </m:r>
      </m:oMath>
      <w:r>
        <w:rPr>
          <w:color w:val="FF0000"/>
        </w:rPr>
        <w:t>有最大值，</w:t>
      </w:r>
    </w:p>
    <w:p w14:paraId="294C4ECA">
      <w:pPr>
        <w:shd w:val="clear" w:color="auto" w:fill="F2F2F2"/>
        <w:spacing w:line="360" w:lineRule="auto"/>
        <w:jc w:val="left"/>
      </w:pPr>
      <w:r>
        <w:rPr>
          <w:color w:val="FF0000"/>
        </w:rPr>
        <w:t>即</w:t>
      </w:r>
      <m:oMath>
        <m:r>
          <m:rPr/>
          <w:rPr>
            <w:rFonts w:ascii="Cambria Math" w:hAnsi="Cambria Math" w:cs="Cambria Math"/>
          </w:rPr>
          <m:t>h</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=h(1)=2</m:t>
        </m:r>
        <m:r>
          <m:rPr>
            <m:sty m:val="p"/>
          </m:rPr>
          <w:rPr>
            <w:rFonts w:ascii="Cambria Math" w:hAnsi="Cambria Math" w:cs="Cambria Math"/>
          </w:rPr>
          <m:t>ln</m:t>
        </m:r>
        <m:r>
          <m:rPr/>
          <w:rPr>
            <w:rFonts w:ascii="Cambria Math" w:hAnsi="Cambria Math" w:cs="Cambria Math"/>
          </w:rPr>
          <m:t>1+1−2×1−c=−1−c</m:t>
        </m:r>
      </m:oMath>
      <w:r>
        <w:rPr>
          <w:color w:val="FF0000"/>
        </w:rPr>
        <w:t>，</w:t>
      </w:r>
    </w:p>
    <w:p w14:paraId="6F775719">
      <w:pPr>
        <w:shd w:val="clear" w:color="auto" w:fill="F2F2F2"/>
        <w:spacing w:line="360" w:lineRule="auto"/>
        <w:jc w:val="left"/>
      </w:pPr>
      <w:r>
        <w:rPr>
          <w:color w:val="FF0000"/>
        </w:rPr>
        <w:t>要想不等式</w:t>
      </w:r>
      <m:oMath>
        <m:r>
          <m:rPr/>
          <w:rPr>
            <w:rFonts w:ascii="Cambria Math" w:hAnsi="Cambria Math" w:cs="Cambria Math"/>
          </w:rPr>
          <m:t>(∗)</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上恒成立，</w:t>
      </w:r>
    </w:p>
    <w:p w14:paraId="5055515E">
      <w:pPr>
        <w:shd w:val="clear" w:color="auto" w:fill="F2F2F2"/>
        <w:spacing w:line="360" w:lineRule="auto"/>
        <w:jc w:val="left"/>
      </w:pPr>
      <w:r>
        <w:rPr>
          <w:color w:val="FF0000"/>
        </w:rPr>
        <w:t>只需</w:t>
      </w:r>
      <m:oMath>
        <m:r>
          <m:rPr/>
          <w:rPr>
            <w:rFonts w:ascii="Cambria Math" w:hAnsi="Cambria Math" w:cs="Cambria Math"/>
          </w:rPr>
          <m:t>h</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≤0⇒−1−c≤0⇒c≥−1</m:t>
        </m:r>
      </m:oMath>
      <w:r>
        <w:rPr>
          <w:color w:val="FF0000"/>
        </w:rPr>
        <w:t>；</w:t>
      </w:r>
    </w:p>
    <w:p w14:paraId="741F6394">
      <w:pPr>
        <w:shd w:val="clear" w:color="auto" w:fill="F2F2F2"/>
        <w:spacing w:line="360" w:lineRule="auto"/>
        <w:jc w:val="left"/>
      </w:pPr>
      <w:r>
        <w:rPr>
          <w:color w:val="FF0000"/>
        </w:rPr>
        <w:t>所以</w:t>
      </w:r>
      <w:r>
        <w:rPr>
          <w:rFonts w:eastAsia="Times New Roman"/>
          <w:i/>
          <w:color w:val="FF0000"/>
        </w:rPr>
        <w:t>c</w:t>
      </w:r>
      <w:r>
        <w:rPr>
          <w:color w:val="FF0000"/>
        </w:rPr>
        <w:t>的取值范围为</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w:t>
      </w:r>
    </w:p>
    <w:p w14:paraId="733C1C33">
      <w:pPr>
        <w:shd w:val="clear" w:color="auto" w:fill="F2F2F2"/>
        <w:spacing w:line="360" w:lineRule="auto"/>
        <w:jc w:val="left"/>
      </w:pPr>
      <w:r>
        <w:rPr>
          <w:color w:val="FF0000"/>
        </w:rPr>
        <w:t>（2）</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ln</m:t>
            </m:r>
            <m:r>
              <m:rPr/>
              <w:rPr>
                <w:rFonts w:ascii="Cambria Math" w:hAnsi="Cambria Math" w:cs="Cambria Math"/>
              </w:rPr>
              <m:t>x+1−</m:t>
            </m:r>
            <m:d>
              <m:dPr>
                <m:ctrlPr>
                  <w:rPr>
                    <w:rFonts w:ascii="Cambria Math" w:hAnsi="Cambria Math"/>
                  </w:rPr>
                </m:ctrlPr>
              </m:dPr>
              <m:e>
                <m:r>
                  <m:rPr/>
                  <w:rPr>
                    <w:rFonts w:ascii="Cambria Math" w:hAnsi="Cambria Math" w:cs="Cambria Math"/>
                  </w:rPr>
                  <m:t>2</m:t>
                </m:r>
                <m:r>
                  <m:rPr>
                    <m:sty m:val="p"/>
                  </m:rPr>
                  <w:rPr>
                    <w:rFonts w:ascii="Cambria Math" w:hAnsi="Cambria Math" w:cs="Cambria Math"/>
                  </w:rPr>
                  <m:t>ln</m:t>
                </m:r>
                <m:r>
                  <m:rPr/>
                  <w:rPr>
                    <w:rFonts w:ascii="Cambria Math" w:hAnsi="Cambria Math" w:cs="Cambria Math"/>
                  </w:rPr>
                  <m:t>a+1</m:t>
                </m:r>
                <m:ctrlPr>
                  <w:rPr>
                    <w:rFonts w:ascii="Cambria Math" w:hAnsi="Cambria Math"/>
                  </w:rPr>
                </m:ctrlPr>
              </m:e>
            </m:d>
            <m:ctrlPr>
              <w:rPr>
                <w:rFonts w:ascii="Cambria Math" w:hAnsi="Cambria Math"/>
              </w:rPr>
            </m:ctrlPr>
          </m:num>
          <m:den>
            <m:r>
              <m:rPr/>
              <w:rPr>
                <w:rFonts w:ascii="Cambria Math" w:hAnsi="Cambria Math" w:cs="Cambria Math"/>
              </w:rPr>
              <m:t>x−a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r>
                  <m:rPr>
                    <m:sty m:val="p"/>
                  </m:rPr>
                  <w:rPr>
                    <w:rFonts w:ascii="Cambria Math" w:hAnsi="Cambria Math" w:cs="Cambria Math"/>
                  </w:rPr>
                  <m:t>ln</m:t>
                </m:r>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ctrlPr>
                  <w:rPr>
                    <w:rFonts w:ascii="Cambria Math" w:hAnsi="Cambria Math"/>
                  </w:rPr>
                </m:ctrlPr>
              </m:e>
            </m:d>
            <m:ctrlPr>
              <w:rPr>
                <w:rFonts w:ascii="Cambria Math" w:hAnsi="Cambria Math"/>
              </w:rPr>
            </m:ctrlPr>
          </m:num>
          <m:den>
            <m:r>
              <m:rPr/>
              <w:rPr>
                <w:rFonts w:ascii="Cambria Math" w:hAnsi="Cambria Math" w:cs="Cambria Math"/>
              </w:rPr>
              <m:t>x−a</m:t>
            </m:r>
            <m:ctrlPr>
              <w:rPr>
                <w:rFonts w:ascii="Cambria Math" w:hAnsi="Cambria Math"/>
              </w:rPr>
            </m:ctrlPr>
          </m:den>
        </m:f>
        <m:r>
          <m:rPr/>
          <w:rPr>
            <w:rFonts w:ascii="Cambria Math" w:hAnsi="Cambria Math" w:cs="Cambria Math"/>
          </w:rPr>
          <m:t>(x&gt;0</m:t>
        </m:r>
      </m:oMath>
      <w:r>
        <w:rPr>
          <w:color w:val="FF0000"/>
        </w:rPr>
        <w:t xml:space="preserve">且 </w:t>
      </w:r>
      <m:oMath>
        <m:r>
          <m:rPr/>
          <w:rPr>
            <w:rFonts w:ascii="Cambria Math" w:hAnsi="Cambria Math" w:cs="Cambria Math"/>
          </w:rPr>
          <m:t>x≠a)</m:t>
        </m:r>
      </m:oMath>
    </w:p>
    <w:p w14:paraId="6412BF0B">
      <w:pPr>
        <w:shd w:val="clear" w:color="auto" w:fill="F2F2F2"/>
        <w:spacing w:line="360" w:lineRule="auto"/>
        <w:jc w:val="left"/>
      </w:pPr>
      <w:r>
        <w:rPr>
          <w:color w:val="FF0000"/>
        </w:rPr>
        <w:t>因此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2(x−a−x</m:t>
            </m:r>
            <m:r>
              <m:rPr>
                <m:sty m:val="p"/>
              </m:rPr>
              <w:rPr>
                <w:rFonts w:ascii="Cambria Math" w:hAnsi="Cambria Math" w:cs="Cambria Math"/>
              </w:rPr>
              <m:t>ln</m:t>
            </m:r>
            <m:r>
              <m:rPr/>
              <w:rPr>
                <w:rFonts w:ascii="Cambria Math" w:hAnsi="Cambria Math" w:cs="Cambria Math"/>
              </w:rPr>
              <m:t>x+x</m:t>
            </m:r>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x</m:t>
            </m:r>
            <m:sSup>
              <m:sSupPr>
                <m:ctrlPr>
                  <w:rPr>
                    <w:rFonts w:ascii="Cambria Math" w:hAnsi="Cambria Math"/>
                  </w:rPr>
                </m:ctrlPr>
              </m:sSupPr>
              <m:e>
                <m:r>
                  <m:rPr/>
                  <w:rPr>
                    <w:rFonts w:ascii="Cambria Math" w:hAnsi="Cambria Math" w:cs="Cambria Math"/>
                  </w:rPr>
                  <m:t>(x−a)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 xml:space="preserve">，设 </w:t>
      </w:r>
      <m:oMath>
        <m:r>
          <m:rPr/>
          <w:rPr>
            <w:rFonts w:ascii="Cambria Math" w:hAnsi="Cambria Math" w:cs="Cambria Math"/>
          </w:rPr>
          <m:t>m(x)=2(x−a−x</m:t>
        </m:r>
        <m:r>
          <m:rPr>
            <m:sty m:val="p"/>
          </m:rPr>
          <w:rPr>
            <w:rFonts w:ascii="Cambria Math" w:hAnsi="Cambria Math" w:cs="Cambria Math"/>
          </w:rPr>
          <m:t>ln</m:t>
        </m:r>
        <m:r>
          <m:rPr/>
          <w:rPr>
            <w:rFonts w:ascii="Cambria Math" w:hAnsi="Cambria Math" w:cs="Cambria Math"/>
          </w:rPr>
          <m:t>x+x</m:t>
        </m:r>
        <m:r>
          <m:rPr>
            <m:sty m:val="p"/>
          </m:rPr>
          <w:rPr>
            <w:rFonts w:ascii="Cambria Math" w:hAnsi="Cambria Math" w:cs="Cambria Math"/>
          </w:rPr>
          <m:t>ln</m:t>
        </m:r>
        <m:r>
          <m:rPr/>
          <w:rPr>
            <w:rFonts w:ascii="Cambria Math" w:hAnsi="Cambria Math" w:cs="Cambria Math"/>
          </w:rPr>
          <m:t>a)</m:t>
        </m:r>
      </m:oMath>
      <w:r>
        <w:rPr>
          <w:color w:val="FF0000"/>
        </w:rPr>
        <w:t>，</w:t>
      </w:r>
    </w:p>
    <w:p w14:paraId="3E380634">
      <w:pPr>
        <w:shd w:val="clear" w:color="auto" w:fill="F2F2F2"/>
        <w:spacing w:line="360" w:lineRule="auto"/>
        <w:jc w:val="left"/>
      </w:pPr>
      <w:r>
        <w:rPr>
          <w:color w:val="FF0000"/>
        </w:rPr>
        <w:t>则有</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m:t>
        </m:r>
        <m:r>
          <m:rPr>
            <m:sty m:val="p"/>
          </m:rPr>
          <w:rPr>
            <w:rFonts w:ascii="Cambria Math" w:hAnsi="Cambria Math" w:cs="Cambria Math"/>
          </w:rPr>
          <m:t>ln</m:t>
        </m:r>
        <m:r>
          <m:rPr/>
          <w:rPr>
            <w:rFonts w:ascii="Cambria Math" w:hAnsi="Cambria Math" w:cs="Cambria Math"/>
          </w:rPr>
          <m:t>a−</m:t>
        </m:r>
        <m:r>
          <m:rPr>
            <m:sty m:val="p"/>
          </m:rPr>
          <w:rPr>
            <w:rFonts w:ascii="Cambria Math" w:hAnsi="Cambria Math" w:cs="Cambria Math"/>
          </w:rPr>
          <m:t>ln</m:t>
        </m:r>
        <m:r>
          <m:rPr/>
          <w:rPr>
            <w:rFonts w:ascii="Cambria Math" w:hAnsi="Cambria Math" w:cs="Cambria Math"/>
          </w:rPr>
          <m:t>x)</m:t>
        </m:r>
      </m:oMath>
      <w:r>
        <w:rPr>
          <w:color w:val="FF0000"/>
        </w:rPr>
        <w:t>，</w:t>
      </w:r>
    </w:p>
    <w:p w14:paraId="0652C060">
      <w:pPr>
        <w:shd w:val="clear" w:color="auto" w:fill="F2F2F2"/>
        <w:spacing w:line="360" w:lineRule="auto"/>
        <w:jc w:val="left"/>
      </w:pPr>
      <w:r>
        <w:rPr>
          <w:color w:val="FF0000"/>
        </w:rPr>
        <w:t>当</w:t>
      </w:r>
      <m:oMath>
        <m:r>
          <m:rPr/>
          <w:rPr>
            <w:rFonts w:ascii="Cambria Math" w:hAnsi="Cambria Math" w:cs="Cambria Math"/>
          </w:rPr>
          <m:t>x&gt;a</m:t>
        </m:r>
      </m:oMath>
      <w:r>
        <w:rPr>
          <w:color w:val="FF0000"/>
        </w:rPr>
        <w:t>时，</w:t>
      </w:r>
      <m:oMath>
        <m:r>
          <m:rPr>
            <m:sty m:val="p"/>
          </m:rPr>
          <w:rPr>
            <w:rFonts w:ascii="Cambria Math" w:hAnsi="Cambria Math" w:cs="Cambria Math"/>
          </w:rPr>
          <m:t>ln</m:t>
        </m:r>
        <m:r>
          <m:rPr/>
          <w:rPr>
            <w:rFonts w:ascii="Cambria Math" w:hAnsi="Cambria Math" w:cs="Cambria Math"/>
          </w:rPr>
          <m:t>x&gt;</m:t>
        </m:r>
        <m:r>
          <m:rPr>
            <m:sty m:val="p"/>
          </m:rPr>
          <w:rPr>
            <w:rFonts w:ascii="Cambria Math" w:hAnsi="Cambria Math" w:cs="Cambria Math"/>
          </w:rPr>
          <m:t>ln</m:t>
        </m:r>
        <m:r>
          <m:rPr/>
          <w:rPr>
            <w:rFonts w:ascii="Cambria Math" w:hAnsi="Cambria Math" w:cs="Cambria Math"/>
          </w:rPr>
          <m:t>a</m:t>
        </m:r>
      </m:oMath>
      <w:r>
        <w:rPr>
          <w:color w:val="FF0000"/>
        </w:rPr>
        <w:t>，所以</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 xml:space="preserve">， </w:t>
      </w:r>
      <m:oMath>
        <m:r>
          <m:rPr/>
          <w:rPr>
            <w:rFonts w:ascii="Cambria Math" w:hAnsi="Cambria Math" w:cs="Cambria Math"/>
          </w:rPr>
          <m:t>m(x)</m:t>
        </m:r>
      </m:oMath>
      <w:r>
        <w:rPr>
          <w:color w:val="FF0000"/>
        </w:rPr>
        <w:t>单调递减，因此有</w:t>
      </w:r>
      <m:oMath>
        <m:r>
          <m:rPr/>
          <w:rPr>
            <w:rFonts w:ascii="Cambria Math" w:hAnsi="Cambria Math" w:cs="Cambria Math"/>
          </w:rPr>
          <m:t>m(x)&lt;m(a)=0</m:t>
        </m:r>
      </m:oMath>
      <w:r>
        <w:rPr>
          <w:color w:val="FF0000"/>
        </w:rPr>
        <w:t>，即</w:t>
      </w:r>
    </w:p>
    <w:p w14:paraId="2FAAE14B">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，所以</w:t>
      </w:r>
      <m:oMath>
        <m:r>
          <m:rPr/>
          <w:rPr>
            <w:rFonts w:ascii="Cambria Math" w:hAnsi="Cambria Math" w:cs="Cambria Math"/>
          </w:rPr>
          <m:t>g(x)</m:t>
        </m:r>
      </m:oMath>
      <w:r>
        <w:rPr>
          <w:color w:val="FF0000"/>
        </w:rPr>
        <w:t>单调递减；</w:t>
      </w:r>
    </w:p>
    <w:p w14:paraId="4991B97C">
      <w:pPr>
        <w:shd w:val="clear" w:color="auto" w:fill="F2F2F2"/>
        <w:spacing w:line="360" w:lineRule="auto"/>
        <w:jc w:val="left"/>
      </w:pPr>
      <w:r>
        <w:rPr>
          <w:color w:val="FF0000"/>
        </w:rPr>
        <w:t>当</w:t>
      </w:r>
      <m:oMath>
        <m:r>
          <m:rPr/>
          <w:rPr>
            <w:rFonts w:ascii="Cambria Math" w:hAnsi="Cambria Math" w:cs="Cambria Math"/>
          </w:rPr>
          <m:t>0&lt;x&lt;a</m:t>
        </m:r>
      </m:oMath>
      <w:r>
        <w:rPr>
          <w:color w:val="FF0000"/>
        </w:rPr>
        <w:t>时，</w:t>
      </w:r>
      <m:oMath>
        <m:r>
          <m:rPr>
            <m:sty m:val="p"/>
          </m:rPr>
          <w:rPr>
            <w:rFonts w:ascii="Cambria Math" w:hAnsi="Cambria Math" w:cs="Cambria Math"/>
          </w:rPr>
          <m:t>ln</m:t>
        </m:r>
        <m:r>
          <m:rPr/>
          <w:rPr>
            <w:rFonts w:ascii="Cambria Math" w:hAnsi="Cambria Math" w:cs="Cambria Math"/>
          </w:rPr>
          <m:t>x&lt;</m:t>
        </m:r>
        <m:r>
          <m:rPr>
            <m:sty m:val="p"/>
          </m:rPr>
          <w:rPr>
            <w:rFonts w:ascii="Cambria Math" w:hAnsi="Cambria Math" w:cs="Cambria Math"/>
          </w:rPr>
          <m:t>ln</m:t>
        </m:r>
        <m:r>
          <m:rPr/>
          <w:rPr>
            <w:rFonts w:ascii="Cambria Math" w:hAnsi="Cambria Math" w:cs="Cambria Math"/>
          </w:rPr>
          <m:t>a</m:t>
        </m:r>
      </m:oMath>
      <w:r>
        <w:rPr>
          <w:color w:val="FF0000"/>
        </w:rPr>
        <w:t>，所以</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 xml:space="preserve">， </w:t>
      </w:r>
      <m:oMath>
        <m:r>
          <m:rPr/>
          <w:rPr>
            <w:rFonts w:ascii="Cambria Math" w:hAnsi="Cambria Math" w:cs="Cambria Math"/>
          </w:rPr>
          <m:t>m(x)</m:t>
        </m:r>
      </m:oMath>
      <w:r>
        <w:rPr>
          <w:color w:val="FF0000"/>
        </w:rPr>
        <w:t>单调递增，因此有</w:t>
      </w:r>
      <m:oMath>
        <m:r>
          <m:rPr/>
          <w:rPr>
            <w:rFonts w:ascii="Cambria Math" w:hAnsi="Cambria Math" w:cs="Cambria Math"/>
          </w:rPr>
          <m:t>m(x)&lt;m(a)=0</m:t>
        </m:r>
      </m:oMath>
      <w:r>
        <w:rPr>
          <w:color w:val="FF0000"/>
        </w:rPr>
        <w:t xml:space="preserve">，即 </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，所以</w:t>
      </w:r>
      <m:oMath>
        <m:r>
          <m:rPr/>
          <w:rPr>
            <w:rFonts w:ascii="Cambria Math" w:hAnsi="Cambria Math" w:cs="Cambria Math"/>
          </w:rPr>
          <m:t>g(x)</m:t>
        </m:r>
      </m:oMath>
      <w:r>
        <w:rPr>
          <w:color w:val="FF0000"/>
        </w:rPr>
        <w:t>单调递减，</w:t>
      </w:r>
    </w:p>
    <w:p w14:paraId="7685AF92">
      <w:pPr>
        <w:shd w:val="clear" w:color="auto" w:fill="F2F2F2"/>
        <w:spacing w:line="360" w:lineRule="auto"/>
        <w:jc w:val="left"/>
      </w:pPr>
      <w:r>
        <w:rPr>
          <w:color w:val="FF0000"/>
        </w:rPr>
        <w:t>所以函数</w:t>
      </w:r>
      <m:oMath>
        <m:r>
          <m:rPr/>
          <w:rPr>
            <w:rFonts w:ascii="Cambria Math" w:hAnsi="Cambria Math" w:cs="Cambria Math"/>
          </w:rPr>
          <m:t>g(x)</m:t>
        </m:r>
      </m:oMath>
      <w:r>
        <w:rPr>
          <w:color w:val="FF0000"/>
        </w:rPr>
        <w:t>在区间</w:t>
      </w:r>
      <m:oMath>
        <m:r>
          <m:rPr/>
          <w:rPr>
            <w:rFonts w:ascii="Cambria Math" w:hAnsi="Cambria Math" w:cs="Cambria Math"/>
          </w:rPr>
          <m:t>(0,a)</m:t>
        </m:r>
      </m:oMath>
      <w:r>
        <w:rPr>
          <w:color w:val="FF0000"/>
        </w:rPr>
        <w:t xml:space="preserve">和 </w:t>
      </w:r>
      <m:oMath>
        <m:r>
          <m:rPr/>
          <w:rPr>
            <w:rFonts w:ascii="Cambria Math" w:hAnsi="Cambria Math" w:cs="Cambria Math"/>
          </w:rPr>
          <m:t>(a,+</m:t>
        </m:r>
        <m:r>
          <m:rPr>
            <m:sty m:val="p"/>
          </m:rPr>
          <w:rPr>
            <w:rFonts w:ascii="Cambria Math" w:hAnsi="Cambria Math" w:cs="Cambria Math"/>
          </w:rPr>
          <m:t>∞</m:t>
        </m:r>
        <m:r>
          <m:rPr/>
          <w:rPr>
            <w:rFonts w:ascii="Cambria Math" w:hAnsi="Cambria Math" w:cs="Cambria Math"/>
          </w:rPr>
          <m:t>)</m:t>
        </m:r>
      </m:oMath>
      <w:r>
        <w:rPr>
          <w:color w:val="FF0000"/>
        </w:rPr>
        <w:t>上单调递减，没有递增区间.</w:t>
      </w:r>
    </w:p>
    <w:p w14:paraId="01AD78F7">
      <w:pPr>
        <w:shd w:val="clear" w:color="auto" w:fill="F2F2F2"/>
        <w:spacing w:line="360" w:lineRule="auto"/>
        <w:jc w:val="left"/>
      </w:pPr>
      <w:r>
        <w:rPr>
          <w:color w:val="FF0000"/>
        </w:rPr>
        <w:t>【整体点评】(1)方法一：分类参数之后构造函数是处理恒成立问题的最常用方法，它体现了等价转化的数学思想，同时是的导数的工具也得到了充分利用；</w:t>
      </w:r>
    </w:p>
    <w:p w14:paraId="77065832">
      <w:pPr>
        <w:shd w:val="clear" w:color="auto" w:fill="F2F2F2"/>
        <w:spacing w:line="360" w:lineRule="auto"/>
        <w:jc w:val="left"/>
      </w:pPr>
      <w:r>
        <w:rPr>
          <w:color w:val="FF0000"/>
        </w:rPr>
        <w:t>方法二：切线放缩体现了解题的灵活性，将数形结合的思想应用到了解题过程之中，掌握常用的不等式是使用切线放缩的基础.</w:t>
      </w:r>
    </w:p>
    <w:p w14:paraId="49726669">
      <w:pPr>
        <w:shd w:val="clear" w:color="auto" w:fill="F2F2F2"/>
        <w:spacing w:line="360" w:lineRule="auto"/>
        <w:jc w:val="left"/>
      </w:pPr>
      <w:r>
        <w:rPr>
          <w:color w:val="FF0000"/>
        </w:rPr>
        <w:t>方法二：利用最值确定参数取值范围也是一种常用的方法，体现了等价转化的数学思想.</w:t>
      </w:r>
    </w:p>
    <w:p w14:paraId="44CF9872">
      <w:pPr>
        <w:spacing w:line="360" w:lineRule="auto"/>
        <w:jc w:val="left"/>
      </w:pPr>
      <w:r>
        <w:t>20．</w:t>
      </w:r>
      <w:r>
        <w:rPr>
          <w:color w:val="C00000"/>
        </w:rPr>
        <w:t>（2018·全国I卷·高考真题）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lnx</m:t>
        </m:r>
        <m:r>
          <m:rPr>
            <m:nor/>
            <m:sty m:val="p"/>
          </m:rPr>
          <w:rPr>
            <w:rFonts w:ascii="Cambria Math" w:hAnsi="Cambria Math" w:cs="Cambria Math"/>
            <w:b w:val="0"/>
            <w:i w:val="0"/>
          </w:rPr>
          <m:t>-1</m:t>
        </m:r>
      </m:oMath>
      <w:r>
        <w:t>．</w:t>
      </w:r>
    </w:p>
    <w:p w14:paraId="6B182022">
      <w:pPr>
        <w:spacing w:line="360" w:lineRule="auto"/>
        <w:jc w:val="left"/>
      </w:pPr>
      <w:r>
        <w:t>（1）设</w:t>
      </w:r>
      <m:oMath>
        <m:r>
          <m:rPr/>
          <w:rPr>
            <w:rFonts w:ascii="Cambria Math" w:hAnsi="Cambria Math" w:cs="Cambria Math"/>
          </w:rPr>
          <m:t>x</m:t>
        </m:r>
        <m:r>
          <m:rPr>
            <m:nor/>
            <m:sty m:val="p"/>
          </m:rPr>
          <w:rPr>
            <w:rFonts w:ascii="Cambria Math" w:hAnsi="Cambria Math" w:cs="Cambria Math"/>
            <w:b w:val="0"/>
            <w:i w:val="0"/>
          </w:rPr>
          <m:t>=2</m:t>
        </m:r>
      </m:oMath>
      <w:r>
        <w:t>是</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的极值点．求</w:t>
      </w:r>
      <m:oMath>
        <m:r>
          <m:rPr/>
          <w:rPr>
            <w:rFonts w:ascii="Cambria Math" w:hAnsi="Cambria Math" w:cs="Cambria Math"/>
          </w:rPr>
          <m:t>a</m:t>
        </m:r>
      </m:oMath>
      <w:r>
        <w:t>，并求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w:t>
      </w:r>
    </w:p>
    <w:p w14:paraId="1795A693">
      <w:pPr>
        <w:spacing w:line="360" w:lineRule="auto"/>
        <w:jc w:val="left"/>
      </w:pPr>
      <w:r>
        <w:t>（2）证明：当</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≥0</m:t>
        </m:r>
      </m:oMath>
      <w:r>
        <w:t>．</w:t>
      </w:r>
    </w:p>
    <w:p w14:paraId="6324105E">
      <w:pPr>
        <w:shd w:val="clear" w:color="auto" w:fill="F2F2F2"/>
        <w:spacing w:line="360" w:lineRule="auto"/>
        <w:jc w:val="left"/>
      </w:pPr>
      <w:r>
        <w:rPr>
          <w:color w:val="FF0000"/>
        </w:rPr>
        <w:t>【答案】(1)</w:t>
      </w:r>
      <w:r>
        <w:rPr>
          <w:rFonts w:eastAsia="Times New Roman"/>
          <w:i/>
          <w:color w:val="FF0000"/>
        </w:rPr>
        <w:t>a</w:t>
      </w:r>
      <w:r>
        <w:rPr>
          <w:color w:val="FF0000"/>
        </w:rPr>
        <w:t>=</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oMath>
      <w:r>
        <w:rPr>
          <w:color w:val="FF0000"/>
        </w:rPr>
        <w:t>；增区间为</w:t>
      </w:r>
      <m:oMath>
        <m:r>
          <m:rPr>
            <m:nor/>
            <m:sty m:val="p"/>
          </m:rPr>
          <w:rPr>
            <w:rFonts w:ascii="Cambria Math" w:hAnsi="Cambria Math" w:cs="Cambria Math"/>
            <w:b w:val="0"/>
            <w:i w:val="0"/>
          </w:rPr>
          <m:t>(2,+∞)</m:t>
        </m:r>
      </m:oMath>
      <w:r>
        <w:rPr>
          <w:color w:val="FF0000"/>
        </w:rPr>
        <w:t>，减区间为</w:t>
      </w:r>
      <m:oMath>
        <m:r>
          <m:rPr>
            <m:nor/>
            <m:sty m:val="p"/>
          </m:rPr>
          <w:rPr>
            <w:rFonts w:ascii="Cambria Math" w:hAnsi="Cambria Math" w:cs="Cambria Math"/>
            <w:b w:val="0"/>
            <w:i w:val="0"/>
          </w:rPr>
          <m:t>(0,2)</m:t>
        </m:r>
      </m:oMath>
      <w:r>
        <w:rPr>
          <w:color w:val="FF0000"/>
        </w:rPr>
        <w:t>．(2)证明见解析.</w:t>
      </w:r>
    </w:p>
    <w:p w14:paraId="7994E479">
      <w:pPr>
        <w:shd w:val="clear" w:color="auto" w:fill="F2F2F2"/>
        <w:spacing w:line="360" w:lineRule="auto"/>
        <w:jc w:val="left"/>
      </w:pPr>
      <w:r>
        <w:rPr>
          <w:color w:val="FF0000"/>
        </w:rPr>
        <w:t>【分析】（1）先确定函数的定义域，利用</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m:nor/>
                <m:sty m:val="p"/>
              </m:rPr>
              <w:rPr>
                <w:rFonts w:ascii="Cambria Math" w:hAnsi="Cambria Math" w:cs="Cambria Math"/>
                <w:b w:val="0"/>
                <w:i w:val="0"/>
              </w:rPr>
              <m:t>2</m:t>
            </m:r>
            <m:ctrlPr>
              <w:rPr>
                <w:rFonts w:ascii="Cambria Math" w:hAnsi="Cambria Math"/>
              </w:rPr>
            </m:ctrlPr>
          </m:e>
        </m:d>
        <m:r>
          <m:rPr>
            <m:nor/>
            <m:sty m:val="p"/>
          </m:rPr>
          <w:rPr>
            <w:rFonts w:ascii="Cambria Math" w:hAnsi="Cambria Math" w:cs="Cambria Math"/>
            <w:b w:val="0"/>
            <w:i w:val="0"/>
          </w:rPr>
          <m:t>=0</m:t>
        </m:r>
      </m:oMath>
      <w:r>
        <w:rPr>
          <w:color w:val="FF0000"/>
        </w:rPr>
        <w:t>，求得</w:t>
      </w:r>
      <w:r>
        <w:rPr>
          <w:rFonts w:eastAsia="Times New Roman"/>
          <w:i/>
          <w:color w:val="FF0000"/>
        </w:rPr>
        <w:t>a</w:t>
      </w:r>
      <w:r>
        <w:rPr>
          <w:color w:val="FF0000"/>
        </w:rPr>
        <w:t>=</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oMath>
      <w:r>
        <w:rPr>
          <w:color w:val="FF0000"/>
        </w:rPr>
        <w:t>，从而确定出函数的解析式，再解不等式</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&gt;0,</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&lt;0</m:t>
        </m:r>
      </m:oMath>
      <w:r>
        <w:rPr>
          <w:color w:val="FF0000"/>
        </w:rPr>
        <w:t>即可求出单调区间；</w:t>
      </w:r>
    </w:p>
    <w:p w14:paraId="600DFF99">
      <w:pPr>
        <w:shd w:val="clear" w:color="auto" w:fill="F2F2F2"/>
        <w:spacing w:line="360" w:lineRule="auto"/>
        <w:jc w:val="left"/>
      </w:pPr>
      <w:r>
        <w:rPr>
          <w:color w:val="FF0000"/>
        </w:rPr>
        <w:t>（2）方法一：结合指数函数的值域，可以确定当</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时，</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oMath>
      <w:r>
        <w:rPr>
          <w:color w:val="FF0000"/>
        </w:rPr>
        <w:t>，之后构造新函数</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oMath>
      <w:r>
        <w:rPr>
          <w:color w:val="FF0000"/>
        </w:rPr>
        <w:t>，利用导数研究函数的单调性，从而求得</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g</m:t>
        </m:r>
        <m:r>
          <m:rPr>
            <m:nor/>
            <m:sty m:val="p"/>
          </m:rPr>
          <w:rPr>
            <w:rFonts w:ascii="Cambria Math" w:hAnsi="Cambria Math" w:cs="Cambria Math"/>
            <w:b w:val="0"/>
            <w:i w:val="0"/>
          </w:rPr>
          <m:t>(1)=0</m:t>
        </m:r>
      </m:oMath>
      <w:r>
        <w:rPr>
          <w:color w:val="FF0000"/>
        </w:rPr>
        <w:t>，利用不等式的传递性，证得结果.</w:t>
      </w:r>
    </w:p>
    <w:p w14:paraId="14138459">
      <w:pPr>
        <w:shd w:val="clear" w:color="auto" w:fill="F2F2F2"/>
        <w:spacing w:line="360" w:lineRule="auto"/>
        <w:jc w:val="left"/>
      </w:pPr>
      <w:r>
        <w:rPr>
          <w:color w:val="FF0000"/>
        </w:rPr>
        <w:t>【详解】（1）</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的定义域为</w:t>
      </w:r>
      <m:oMath>
        <m:d>
          <m:dPr>
            <m:ctrlPr>
              <w:rPr>
                <w:rFonts w:ascii="Cambria Math" w:hAnsi="Cambria Math"/>
              </w:rPr>
            </m:ctrlPr>
          </m:dPr>
          <m:e>
            <m:r>
              <m:rPr>
                <m:nor/>
                <m:sty m:val="p"/>
              </m:rPr>
              <w:rPr>
                <w:rFonts w:ascii="Cambria Math" w:hAnsi="Cambria Math" w:cs="Cambria Math"/>
                <w:b w:val="0"/>
                <w:i w:val="0"/>
              </w:rPr>
              <m:t>0，+∞</m:t>
            </m:r>
            <m:ctrlPr>
              <w:rPr>
                <w:rFonts w:ascii="Cambria Math" w:hAnsi="Cambria Math"/>
              </w:rPr>
            </m:ctrlPr>
          </m:e>
        </m:d>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=0</m:t>
        </m:r>
      </m:oMath>
      <w:r>
        <w:rPr>
          <w:color w:val="FF0000"/>
        </w:rPr>
        <w:t>，解得：</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oMath>
      <w:r>
        <w:rPr>
          <w:color w:val="FF0000"/>
        </w:rPr>
        <w:t>，故</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．易知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m:t>
        </m:r>
      </m:oMath>
      <w:r>
        <w:rPr>
          <w:color w:val="FF0000"/>
        </w:rPr>
        <w:t>内单调递增，且</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(2)=0</m:t>
        </m:r>
      </m:oMath>
      <w:r>
        <w:rPr>
          <w:color w:val="FF0000"/>
        </w:rPr>
        <w:t>，</w:t>
      </w:r>
    </w:p>
    <w:p w14:paraId="4BC91629">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&gt;0</m:t>
                </m:r>
                <m:ctrlPr>
                  <w:rPr>
                    <w:rFonts w:ascii="Cambria Math" w:hAnsi="Cambria Math"/>
                  </w:rPr>
                </m:ctrlPr>
              </m:e>
              <m:e>
                <m:r>
                  <m:rPr/>
                  <w:rPr>
                    <w:rFonts w:ascii="Cambria Math" w:hAnsi="Cambria Math" w:cs="Cambria Math"/>
                  </w:rPr>
                  <m:t>x</m:t>
                </m:r>
                <m:r>
                  <m:rPr>
                    <m:nor/>
                    <m:sty m:val="p"/>
                  </m:rPr>
                  <w:rPr>
                    <w:rFonts w:ascii="Cambria Math" w:hAnsi="Cambria Math" w:cs="Cambria Math"/>
                    <w:b w:val="0"/>
                    <w:i w:val="0"/>
                  </w:rPr>
                  <m:t>&gt;0</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x</m:t>
        </m:r>
        <m:r>
          <m:rPr>
            <m:nor/>
            <m:sty m:val="p"/>
          </m:rPr>
          <w:rPr>
            <w:rFonts w:ascii="Cambria Math" w:hAnsi="Cambria Math" w:cs="Cambria Math"/>
            <w:b w:val="0"/>
            <w:i w:val="0"/>
          </w:rPr>
          <m:t>&gt;2</m:t>
        </m:r>
      </m:oMath>
      <w:r>
        <w:rPr>
          <w:color w:val="FF0000"/>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&lt;0</m:t>
                </m:r>
                <m:ctrlPr>
                  <w:rPr>
                    <w:rFonts w:ascii="Cambria Math" w:hAnsi="Cambria Math"/>
                  </w:rPr>
                </m:ctrlPr>
              </m:e>
              <m:e>
                <m:r>
                  <m:rPr/>
                  <w:rPr>
                    <w:rFonts w:ascii="Cambria Math" w:hAnsi="Cambria Math" w:cs="Cambria Math"/>
                  </w:rPr>
                  <m:t>x</m:t>
                </m:r>
                <m:r>
                  <m:rPr>
                    <m:nor/>
                    <m:sty m:val="p"/>
                  </m:rPr>
                  <w:rPr>
                    <w:rFonts w:ascii="Cambria Math" w:hAnsi="Cambria Math" w:cs="Cambria Math"/>
                    <w:b w:val="0"/>
                    <w:i w:val="0"/>
                  </w:rPr>
                  <m:t>&gt;0</m:t>
                </m:r>
                <m:ctrlPr>
                  <w:rPr>
                    <w:rFonts w:ascii="Cambria Math" w:hAnsi="Cambria Math"/>
                  </w:rPr>
                </m:ctrlPr>
              </m:e>
            </m:eqArr>
            <m:ctrlPr>
              <w:rPr>
                <w:rFonts w:ascii="Cambria Math" w:hAnsi="Cambria Math"/>
              </w:rPr>
            </m:ctrlPr>
          </m:e>
        </m:d>
      </m:oMath>
      <w:r>
        <w:rPr>
          <w:color w:val="FF0000"/>
        </w:rPr>
        <w:t>解得：</w:t>
      </w:r>
      <m:oMath>
        <m:r>
          <m:rPr>
            <m:nor/>
            <m:sty m:val="p"/>
          </m:rPr>
          <w:rPr>
            <w:rFonts w:ascii="Cambria Math" w:hAnsi="Cambria Math" w:cs="Cambria Math"/>
            <w:b w:val="0"/>
            <w:i w:val="0"/>
          </w:rPr>
          <m:t>0&lt;</m:t>
        </m:r>
        <m:r>
          <m:rPr/>
          <w:rPr>
            <w:rFonts w:ascii="Cambria Math" w:hAnsi="Cambria Math" w:cs="Cambria Math"/>
          </w:rPr>
          <m:t>x</m:t>
        </m:r>
        <m:r>
          <m:rPr>
            <m:nor/>
            <m:sty m:val="p"/>
          </m:rPr>
          <w:rPr>
            <w:rFonts w:ascii="Cambria Math" w:hAnsi="Cambria Math" w:cs="Cambria Math"/>
            <w:b w:val="0"/>
            <w:i w:val="0"/>
          </w:rPr>
          <m:t>&lt;2</m:t>
        </m:r>
      </m:oMath>
      <w:r>
        <w:rPr>
          <w:color w:val="FF0000"/>
        </w:rPr>
        <w:t>，</w:t>
      </w:r>
    </w:p>
    <w:p w14:paraId="7C63F5D6">
      <w:pPr>
        <w:shd w:val="clear" w:color="auto" w:fill="F2F2F2"/>
        <w:spacing w:line="360" w:lineRule="auto"/>
        <w:jc w:val="left"/>
      </w:pPr>
      <w:r>
        <w:rPr>
          <w:color w:val="FF0000"/>
        </w:rPr>
        <w:t>所以</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的增区间为</w:t>
      </w:r>
      <m:oMath>
        <m:r>
          <m:rPr>
            <m:nor/>
            <m:sty m:val="p"/>
          </m:rPr>
          <w:rPr>
            <w:rFonts w:ascii="Cambria Math" w:hAnsi="Cambria Math" w:cs="Cambria Math"/>
            <w:b w:val="0"/>
            <w:i w:val="0"/>
          </w:rPr>
          <m:t>(2,+∞)</m:t>
        </m:r>
      </m:oMath>
      <w:r>
        <w:rPr>
          <w:color w:val="FF0000"/>
        </w:rPr>
        <w:t>，减区间为</w:t>
      </w:r>
      <m:oMath>
        <m:r>
          <m:rPr>
            <m:nor/>
            <m:sty m:val="p"/>
          </m:rPr>
          <w:rPr>
            <w:rFonts w:ascii="Cambria Math" w:hAnsi="Cambria Math" w:cs="Cambria Math"/>
            <w:b w:val="0"/>
            <w:i w:val="0"/>
          </w:rPr>
          <m:t>(0,2)</m:t>
        </m:r>
      </m:oMath>
      <w:r>
        <w:rPr>
          <w:color w:val="FF0000"/>
        </w:rPr>
        <w:t>．</w:t>
      </w:r>
    </w:p>
    <w:p w14:paraId="21DB15DE">
      <w:pPr>
        <w:shd w:val="clear" w:color="auto" w:fill="F2F2F2"/>
        <w:spacing w:line="360" w:lineRule="auto"/>
        <w:jc w:val="left"/>
        <w:rPr>
          <w:b/>
        </w:rPr>
      </w:pPr>
      <w:r>
        <w:rPr>
          <w:color w:val="FF0000"/>
        </w:rPr>
        <w:t>（2）</w:t>
      </w:r>
      <w:r>
        <w:rPr>
          <w:b/>
          <w:color w:val="FF0000"/>
        </w:rPr>
        <w:t>［方法一］：【最优解】放缩法</w:t>
      </w:r>
    </w:p>
    <w:p w14:paraId="6CE2BAB1">
      <w:pPr>
        <w:shd w:val="clear" w:color="auto" w:fill="F2F2F2"/>
        <w:spacing w:line="360" w:lineRule="auto"/>
        <w:jc w:val="left"/>
      </w:pPr>
      <w:r>
        <w:rPr>
          <w:color w:val="FF0000"/>
        </w:rPr>
        <w:t>当</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时，</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oMath>
      <w:r>
        <w:rPr>
          <w:color w:val="FF0000"/>
        </w:rPr>
        <w:t>.</w:t>
      </w:r>
    </w:p>
    <w:p w14:paraId="5120F85C">
      <w:pPr>
        <w:shd w:val="clear" w:color="auto" w:fill="F2F2F2"/>
        <w:spacing w:line="360" w:lineRule="auto"/>
        <w:jc w:val="left"/>
      </w:pPr>
      <w:r>
        <w:rPr>
          <w:color w:val="FF0000"/>
        </w:rPr>
        <w:t>设</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oMath>
      <w:r>
        <w:rPr>
          <w:color w:val="FF0000"/>
        </w:rPr>
        <w:t>，则</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78E4B62A">
      <w:pPr>
        <w:shd w:val="clear" w:color="auto" w:fill="F2F2F2"/>
        <w:spacing w:line="360" w:lineRule="auto"/>
        <w:jc w:val="left"/>
      </w:pPr>
      <w:r>
        <w:rPr>
          <w:color w:val="FF0000"/>
        </w:rPr>
        <w:t>当</w:t>
      </w:r>
      <m:oMath>
        <m:r>
          <m:rPr>
            <m:nor/>
            <m:sty m:val="p"/>
          </m:rPr>
          <w:rPr>
            <w:rFonts w:ascii="Cambria Math" w:hAnsi="Cambria Math" w:cs="Cambria Math"/>
            <w:b w:val="0"/>
            <w:i w:val="0"/>
          </w:rPr>
          <m:t>0&lt;</m:t>
        </m:r>
        <m:r>
          <m:rPr/>
          <w:rPr>
            <w:rFonts w:ascii="Cambria Math" w:hAnsi="Cambria Math" w:cs="Cambria Math"/>
          </w:rPr>
          <m:t>x</m:t>
        </m:r>
        <m:r>
          <m:rPr>
            <m:nor/>
            <m:sty m:val="p"/>
          </m:rPr>
          <w:rPr>
            <w:rFonts w:ascii="Cambria Math" w:hAnsi="Cambria Math" w:cs="Cambria Math"/>
            <w:b w:val="0"/>
            <w:i w:val="0"/>
          </w:rPr>
          <m:t>&lt;1</m:t>
        </m:r>
      </m:oMath>
      <w:r>
        <w:rPr>
          <w:color w:val="FF0000"/>
        </w:rPr>
        <w:t>时，</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)&lt;0</m:t>
        </m:r>
      </m:oMath>
      <w:r>
        <w:rPr>
          <w:color w:val="FF0000"/>
        </w:rPr>
        <w:t>；</w:t>
      </w:r>
    </w:p>
    <w:p w14:paraId="792D53CD">
      <w:pPr>
        <w:shd w:val="clear" w:color="auto" w:fill="F2F2F2"/>
        <w:spacing w:line="360" w:lineRule="auto"/>
        <w:jc w:val="left"/>
      </w:pPr>
      <w:r>
        <w:rPr>
          <w:color w:val="FF0000"/>
        </w:rPr>
        <w:t>当</w:t>
      </w:r>
      <m:oMath>
        <m:r>
          <m:rPr/>
          <w:rPr>
            <w:rFonts w:ascii="Cambria Math" w:hAnsi="Cambria Math" w:cs="Cambria Math"/>
          </w:rPr>
          <m:t>x</m:t>
        </m:r>
        <m:r>
          <m:rPr>
            <m:nor/>
            <m:sty m:val="p"/>
          </m:rPr>
          <w:rPr>
            <w:rFonts w:ascii="Cambria Math" w:hAnsi="Cambria Math" w:cs="Cambria Math"/>
            <w:b w:val="0"/>
            <w:i w:val="0"/>
          </w:rPr>
          <m:t>&gt;1</m:t>
        </m:r>
      </m:oMath>
      <w:r>
        <w:rPr>
          <w:color w:val="FF0000"/>
        </w:rPr>
        <w:t>时，</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)&gt;0</m:t>
        </m:r>
      </m:oMath>
      <w:r>
        <w:rPr>
          <w:color w:val="FF0000"/>
        </w:rPr>
        <w:t>.所以</w:t>
      </w:r>
      <m:oMath>
        <m:r>
          <m:rPr/>
          <w:rPr>
            <w:rFonts w:ascii="Cambria Math" w:hAnsi="Cambria Math" w:cs="Cambria Math"/>
          </w:rPr>
          <m:t>x</m:t>
        </m:r>
        <m:r>
          <m:rPr>
            <m:nor/>
            <m:sty m:val="p"/>
          </m:rPr>
          <w:rPr>
            <w:rFonts w:ascii="Cambria Math" w:hAnsi="Cambria Math" w:cs="Cambria Math"/>
            <w:b w:val="0"/>
            <w:i w:val="0"/>
          </w:rPr>
          <m:t>=1</m:t>
        </m:r>
      </m:oMath>
      <w:r>
        <w:rPr>
          <w:color w:val="FF0000"/>
        </w:rPr>
        <w:t>是</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的最小值点.</w:t>
      </w:r>
    </w:p>
    <w:p w14:paraId="5AF4EB10">
      <w:pPr>
        <w:shd w:val="clear" w:color="auto" w:fill="F2F2F2"/>
        <w:spacing w:line="360" w:lineRule="auto"/>
        <w:jc w:val="left"/>
      </w:pPr>
      <w:r>
        <w:rPr>
          <w:color w:val="FF0000"/>
        </w:rPr>
        <w:t>故当</w:t>
      </w:r>
      <m:oMath>
        <m:r>
          <m:rPr/>
          <w:rPr>
            <w:rFonts w:ascii="Cambria Math" w:hAnsi="Cambria Math" w:cs="Cambria Math"/>
          </w:rPr>
          <m:t>x</m:t>
        </m:r>
        <m:r>
          <m:rPr>
            <m:nor/>
            <m:sty m:val="p"/>
          </m:rPr>
          <w:rPr>
            <w:rFonts w:ascii="Cambria Math" w:hAnsi="Cambria Math" w:cs="Cambria Math"/>
            <w:b w:val="0"/>
            <w:i w:val="0"/>
          </w:rPr>
          <m:t>&gt;0</m:t>
        </m:r>
      </m:oMath>
      <w:r>
        <w:rPr>
          <w:color w:val="FF0000"/>
        </w:rPr>
        <w:t>时，</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g</m:t>
        </m:r>
        <m:r>
          <m:rPr>
            <m:nor/>
            <m:sty m:val="p"/>
          </m:rPr>
          <w:rPr>
            <w:rFonts w:ascii="Cambria Math" w:hAnsi="Cambria Math" w:cs="Cambria Math"/>
            <w:b w:val="0"/>
            <w:i w:val="0"/>
          </w:rPr>
          <m:t>(1)=0</m:t>
        </m:r>
      </m:oMath>
      <w:r>
        <w:rPr>
          <w:color w:val="FF0000"/>
        </w:rPr>
        <w:t>.因此，当</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时，</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w:t>
      </w:r>
    </w:p>
    <w:p w14:paraId="00EAADF1">
      <w:pPr>
        <w:shd w:val="clear" w:color="auto" w:fill="F2F2F2"/>
        <w:spacing w:line="360" w:lineRule="auto"/>
        <w:jc w:val="left"/>
        <w:rPr>
          <w:b/>
        </w:rPr>
      </w:pPr>
      <w:r>
        <w:rPr>
          <w:b/>
          <w:color w:val="FF0000"/>
        </w:rPr>
        <w:t>［方法二］：【通性通法】隐零点讨论</w:t>
      </w:r>
    </w:p>
    <w:p w14:paraId="461FA3F5">
      <w:pPr>
        <w:shd w:val="clear" w:color="auto" w:fill="F2F2F2"/>
        <w:spacing w:line="360" w:lineRule="auto"/>
        <w:jc w:val="left"/>
      </w:pPr>
      <w:r>
        <w:rPr>
          <w:color w:val="FF0000"/>
        </w:rPr>
        <w:t>因为</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在区间</w:t>
      </w:r>
      <m:oMath>
        <m:r>
          <m:rPr>
            <m:nor/>
            <m:sty m:val="p"/>
          </m:rPr>
          <w:rPr>
            <w:rFonts w:ascii="Cambria Math" w:hAnsi="Cambria Math" w:cs="Cambria Math"/>
            <w:b w:val="0"/>
            <w:i w:val="0"/>
          </w:rPr>
          <m:t>(0,+∞)</m:t>
        </m:r>
      </m:oMath>
      <w:r>
        <w:rPr>
          <w:color w:val="FF0000"/>
        </w:rPr>
        <w:t>内单调递增．设</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=0</m:t>
        </m:r>
      </m:oMath>
      <w:r>
        <w:rPr>
          <w:color w:val="FF0000"/>
        </w:rPr>
        <w:t>，当</w:t>
      </w:r>
      <m:oMath>
        <m:r>
          <m:rPr/>
          <w:rPr>
            <w:rFonts w:ascii="Cambria Math" w:hAnsi="Cambria Math" w:cs="Cambria Math"/>
          </w:rPr>
          <m:t>x</m:t>
        </m:r>
        <m:r>
          <m:rPr>
            <m:nor/>
            <m:sty m:val="p"/>
          </m:rPr>
          <w:rPr>
            <w:rFonts w:ascii="Cambria Math" w:hAnsi="Cambria Math" w:cs="Cambria Math"/>
            <w:b w:val="0"/>
            <w:i w:val="0"/>
          </w:rPr>
          <m:t>→0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，当</w:t>
      </w:r>
      <m:oMath>
        <m:r>
          <m:rPr/>
          <w:rPr>
            <w:rFonts w:ascii="Cambria Math" w:hAnsi="Cambria Math" w:cs="Cambria Math"/>
          </w:rPr>
          <m:t>x</m:t>
        </m:r>
        <m:r>
          <m:rPr>
            <m:nor/>
            <m:sty m:val="p"/>
          </m:rPr>
          <w:rPr>
            <w:rFonts w:ascii="Cambria Math" w:hAnsi="Cambria Math" w:cs="Cambria Math"/>
            <w:b w:val="0"/>
            <w:i w:val="0"/>
          </w:rPr>
          <m:t>=1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(1)=</m:t>
        </m:r>
        <m:r>
          <m:rPr/>
          <w:rPr>
            <w:rFonts w:ascii="Cambria Math" w:hAnsi="Cambria Math" w:cs="Cambria Math"/>
          </w:rPr>
          <m:t>a</m:t>
        </m:r>
        <m:r>
          <m:rPr>
            <m:nor/>
            <m:sty m:val="p"/>
          </m:rPr>
          <w:rPr>
            <w:rFonts w:ascii="Cambria Math" w:hAnsi="Cambria Math" w:cs="Cambria Math"/>
            <w:b w:val="0"/>
            <w:i w:val="0"/>
          </w:rPr>
          <m:t>e-1≥0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∈(0,1],</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d>
          <m:dPr>
            <m:ctrlPr>
              <w:rPr>
                <w:rFonts w:ascii="Cambria Math" w:hAnsi="Cambria Math"/>
              </w:rPr>
            </m:ctrlPr>
          </m:dPr>
          <m:e>
            <m:r>
              <m:rPr>
                <m:nor/>
                <m:sty m:val="p"/>
              </m:rPr>
              <w:rPr>
                <w:rFonts w:ascii="Cambria Math" w:hAnsi="Cambria Math" w:cs="Cambria Math"/>
                <w:b w:val="0"/>
                <w:i w:val="0"/>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d>
      </m:oMath>
      <w:r>
        <w:rPr>
          <w:color w:val="FF0000"/>
        </w:rPr>
        <w:t>内单调递减，在区间</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m:t>
            </m:r>
            <m:ctrlPr>
              <w:rPr>
                <w:rFonts w:ascii="Cambria Math" w:hAnsi="Cambria Math"/>
              </w:rPr>
            </m:ctrlPr>
          </m:e>
        </m:d>
      </m:oMath>
      <w:r>
        <w:rPr>
          <w:color w:val="FF0000"/>
        </w:rPr>
        <w:t>内单调递增，且</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=0</m:t>
        </m:r>
      </m:oMath>
      <w:r>
        <w:rPr>
          <w:color w:val="FF0000"/>
        </w:rPr>
        <w:t>，所以</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-1</m:t>
        </m:r>
      </m:oMath>
      <w:r>
        <w:rPr>
          <w:color w:val="FF0000"/>
        </w:rPr>
        <w:t>．</w:t>
      </w:r>
    </w:p>
    <w:p w14:paraId="46E1CAB1">
      <w:pPr>
        <w:shd w:val="clear" w:color="auto" w:fill="F2F2F2"/>
        <w:spacing w:line="360" w:lineRule="auto"/>
        <w:jc w:val="left"/>
      </w:pPr>
      <w:r>
        <w:rPr>
          <w:color w:val="FF0000"/>
        </w:rPr>
        <w:t>设</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r>
          <m:rPr>
            <m:nor/>
            <m:sty m:val="p"/>
          </m:rPr>
          <w:rPr>
            <w:rFonts w:ascii="Cambria Math" w:hAnsi="Cambria Math" w:cs="Cambria Math"/>
            <w:b w:val="0"/>
            <w:i w:val="0"/>
          </w:rPr>
          <m:t>&lt;0</m:t>
        </m:r>
      </m:oMath>
      <w:r>
        <w:rPr>
          <w:color w:val="FF0000"/>
        </w:rPr>
        <w:t>．</w:t>
      </w:r>
    </w:p>
    <w:p w14:paraId="5F29C1B0">
      <w:pPr>
        <w:shd w:val="clear" w:color="auto" w:fill="F2F2F2"/>
        <w:spacing w:line="360" w:lineRule="auto"/>
        <w:jc w:val="left"/>
      </w:pPr>
      <w:r>
        <w:rPr>
          <w:color w:val="FF0000"/>
        </w:rPr>
        <w:t>所以</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(0,1]</m:t>
        </m:r>
      </m:oMath>
      <w:r>
        <w:rPr>
          <w:color w:val="FF0000"/>
        </w:rPr>
        <w:t>内单调递减，故</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g</m:t>
        </m:r>
        <m:r>
          <m:rPr>
            <m:nor/>
            <m:sty m:val="p"/>
          </m:rPr>
          <w:rPr>
            <w:rFonts w:ascii="Cambria Math" w:hAnsi="Cambria Math" w:cs="Cambria Math"/>
            <w:b w:val="0"/>
            <w:i w:val="0"/>
          </w:rPr>
          <m:t>(1)=0</m:t>
        </m:r>
      </m:oMath>
      <w:r>
        <w:rPr>
          <w:color w:val="FF0000"/>
        </w:rPr>
        <w:t>，即</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成立．</w:t>
      </w:r>
    </w:p>
    <w:p w14:paraId="5FF87186">
      <w:pPr>
        <w:shd w:val="clear" w:color="auto" w:fill="F2F2F2"/>
        <w:spacing w:line="360" w:lineRule="auto"/>
        <w:jc w:val="left"/>
        <w:rPr>
          <w:b/>
        </w:rPr>
      </w:pPr>
      <w:r>
        <w:rPr>
          <w:b/>
          <w:color w:val="FF0000"/>
        </w:rPr>
        <w:t>［方法三］：分离参数求最值</w:t>
      </w:r>
    </w:p>
    <w:p w14:paraId="592813CB">
      <w:pPr>
        <w:shd w:val="clear" w:color="auto" w:fill="F2F2F2"/>
        <w:spacing w:line="360" w:lineRule="auto"/>
        <w:jc w:val="left"/>
      </w:pPr>
      <w:r>
        <w:rPr>
          <w:color w:val="FF0000"/>
        </w:rPr>
        <w:t>要证</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时</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，即</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-1≥0</m:t>
        </m:r>
      </m:oMath>
      <w:r>
        <w:rPr>
          <w:color w:val="FF0000"/>
        </w:rPr>
        <w:t>，则证</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r>
        <w:rPr>
          <w:color w:val="FF0000"/>
        </w:rPr>
        <w:t>成立．</w:t>
      </w:r>
    </w:p>
    <w:p w14:paraId="718C4515">
      <w:pPr>
        <w:shd w:val="clear" w:color="auto" w:fill="F2F2F2"/>
        <w:spacing w:line="360" w:lineRule="auto"/>
        <w:jc w:val="left"/>
      </w:pPr>
      <w:r>
        <w:rPr>
          <w:color w:val="FF0000"/>
        </w:rPr>
        <w:t>令</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r>
        <w:rPr>
          <w:color w:val="FF0000"/>
        </w:rPr>
        <w:t>．</w:t>
      </w:r>
    </w:p>
    <w:p w14:paraId="2D433DE0">
      <w:pPr>
        <w:shd w:val="clear" w:color="auto" w:fill="F2F2F2"/>
        <w:spacing w:line="360" w:lineRule="auto"/>
        <w:jc w:val="left"/>
      </w:pPr>
      <w:r>
        <w:rPr>
          <w:color w:val="FF0000"/>
        </w:rPr>
        <w:t>令</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oMath>
      <w:r>
        <w:rPr>
          <w:color w:val="FF0000"/>
        </w:rPr>
        <w:t>，则</w:t>
      </w:r>
      <m:oMath>
        <m:r>
          <m:rPr/>
          <w:rPr>
            <w:rFonts w:ascii="Cambria Math" w:hAnsi="Cambria Math" w:cs="Cambria Math"/>
          </w:rPr>
          <m:t>g</m:t>
        </m:r>
        <m:r>
          <m:rPr>
            <m:nor/>
            <m:sty m:val="p"/>
          </m:rPr>
          <w:rPr>
            <w:rFonts w:ascii="Cambria Math" w:hAnsi="Cambria Math" w:cs="Cambria Math"/>
            <w:b w:val="0"/>
            <w:i w:val="0"/>
          </w:rPr>
          <m:t>(1)=0</m:t>
        </m:r>
      </m:oMath>
      <w:r>
        <w:rPr>
          <w:color w:val="FF0000"/>
        </w:rPr>
        <w:t>，由</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r>
          <m:rPr>
            <m:nor/>
            <m:sty m:val="p"/>
          </m:rPr>
          <w:rPr>
            <w:rFonts w:ascii="Cambria Math" w:hAnsi="Cambria Math" w:cs="Cambria Math"/>
            <w:b w:val="0"/>
            <w:i w:val="0"/>
          </w:rPr>
          <m:t>&lt;0</m:t>
        </m:r>
      </m:oMath>
      <w:r>
        <w:rPr>
          <w:color w:val="FF0000"/>
        </w:rPr>
        <w:t>知</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m:t>
        </m:r>
      </m:oMath>
      <w:r>
        <w:rPr>
          <w:color w:val="FF0000"/>
        </w:rPr>
        <w:t>内单调递减，从而</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w:t>
      </w:r>
      <m:oMath>
        <m:r>
          <m:rPr>
            <m:nor/>
            <m:sty m:val="p"/>
          </m:rPr>
          <w:rPr>
            <w:rFonts w:ascii="Cambria Math" w:hAnsi="Cambria Math" w:cs="Cambria Math"/>
            <w:b w:val="0"/>
            <w:i w:val="0"/>
          </w:rPr>
          <m:t>(0,1)</m:t>
        </m:r>
      </m:oMath>
      <w:r>
        <w:rPr>
          <w:color w:val="FF0000"/>
        </w:rPr>
        <w:t>内单调递增，在区间</w:t>
      </w:r>
      <m:oMath>
        <m:r>
          <m:rPr>
            <m:nor/>
            <m:sty m:val="p"/>
          </m:rPr>
          <w:rPr>
            <w:rFonts w:ascii="Cambria Math" w:hAnsi="Cambria Math" w:cs="Cambria Math"/>
            <w:b w:val="0"/>
            <w:i w:val="0"/>
          </w:rPr>
          <m:t>(1,+∞)</m:t>
        </m:r>
      </m:oMath>
      <w:r>
        <w:rPr>
          <w:color w:val="FF0000"/>
        </w:rPr>
        <w:t>内单调递减．</w:t>
      </w:r>
    </w:p>
    <w:p w14:paraId="07A98EF9">
      <w:pPr>
        <w:shd w:val="clear" w:color="auto" w:fill="F2F2F2"/>
        <w:spacing w:line="360" w:lineRule="auto"/>
        <w:jc w:val="left"/>
      </w:pPr>
      <w:r>
        <w:rPr>
          <w:color w:val="FF0000"/>
        </w:rPr>
        <w:t>所以</w:t>
      </w:r>
      <m:oMath>
        <m:sSub>
          <m:sSubPr>
            <m:ctrlPr>
              <w:rPr>
                <w:rFonts w:ascii="Cambria Math" w:hAnsi="Cambria Math"/>
              </w:rPr>
            </m:ctrlPr>
          </m:sSubPr>
          <m:e>
            <m:r>
              <m:rPr>
                <m:nor/>
                <m:sty m:val="p"/>
              </m:rPr>
              <w:rPr>
                <w:rFonts w:ascii="Cambria Math" w:hAnsi="Cambria Math" w:cs="Cambria Math"/>
                <w:b w:val="0"/>
                <w:i w:val="0"/>
              </w:rPr>
              <m:t>[</m:t>
            </m:r>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sub>
            <m:r>
              <m:rPr>
                <m:nor/>
                <m:sty m:val="p"/>
              </m:rPr>
              <w:rPr>
                <w:rFonts w:ascii="Cambria Math" w:hAnsi="Cambria Math" w:cs="Cambria Math"/>
                <w:b w:val="0"/>
                <w:i w:val="0"/>
              </w:rPr>
              <m:t>max</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h</m:t>
        </m:r>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，而</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，所以</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r>
        <w:rPr>
          <w:color w:val="FF0000"/>
        </w:rPr>
        <w:t>恒成立，原命题得证．</w:t>
      </w:r>
    </w:p>
    <w:p w14:paraId="0EDE9CB5">
      <w:pPr>
        <w:shd w:val="clear" w:color="auto" w:fill="F2F2F2"/>
        <w:spacing w:line="360" w:lineRule="auto"/>
        <w:jc w:val="left"/>
        <w:rPr>
          <w:b/>
        </w:rPr>
      </w:pPr>
      <w:r>
        <w:rPr>
          <w:b/>
          <w:color w:val="FF0000"/>
        </w:rPr>
        <w:t>［方法四］：隐零点讨论＋基本不等式</w:t>
      </w:r>
    </w:p>
    <w:p w14:paraId="0D2E92B7">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，结合</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与</w:t>
      </w:r>
      <m:oMath>
        <m:r>
          <m:rPr/>
          <w:rPr>
            <w:rFonts w:ascii="Cambria Math" w:hAnsi="Cambria Math" w:cs="Cambria Math"/>
          </w:rPr>
          <m:t>y</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的图像，可知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有唯一实数解，不妨设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&gt;0</m:t>
            </m:r>
            <m:ctrlPr>
              <w:rPr>
                <w:rFonts w:ascii="Cambria Math" w:hAnsi="Cambria Math"/>
              </w:rPr>
            </m:ctrlPr>
          </m:e>
        </m:d>
      </m:oMath>
      <w:r>
        <w:rPr>
          <w:color w:val="FF0000"/>
        </w:rPr>
        <w:t>，则</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=0</m:t>
        </m:r>
      </m:oMath>
      <w:r>
        <w:rPr>
          <w:color w:val="FF0000"/>
        </w:rPr>
        <w:t>．易知</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d>
          <m:dPr>
            <m:ctrlPr>
              <w:rPr>
                <w:rFonts w:ascii="Cambria Math" w:hAnsi="Cambria Math"/>
              </w:rPr>
            </m:ctrlPr>
          </m:dPr>
          <m:e>
            <m:r>
              <m:rPr>
                <m:nor/>
                <m:sty m:val="p"/>
              </m:rPr>
              <w:rPr>
                <w:rFonts w:ascii="Cambria Math" w:hAnsi="Cambria Math" w:cs="Cambria Math"/>
                <w:b w:val="0"/>
                <w:i w:val="0"/>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d>
      </m:oMath>
      <w:r>
        <w:rPr>
          <w:color w:val="FF0000"/>
        </w:rPr>
        <w:t>内是减函数，在区间</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m:t>
            </m:r>
            <m:ctrlPr>
              <w:rPr>
                <w:rFonts w:ascii="Cambria Math" w:hAnsi="Cambria Math"/>
              </w:rPr>
            </m:ctrlPr>
          </m:e>
        </m:d>
      </m:oMath>
      <w:r>
        <w:rPr>
          <w:color w:val="FF0000"/>
        </w:rPr>
        <w:t>内是增函数．所以</w:t>
      </w:r>
      <m:oMath>
        <m:sSub>
          <m:sSubPr>
            <m:ctrlPr>
              <w:rPr>
                <w:rFonts w:ascii="Cambria Math" w:hAnsi="Cambria Math"/>
              </w:rPr>
            </m:ctrlPr>
          </m:sSubPr>
          <m:e>
            <m:r>
              <m:rPr>
                <m:nor/>
                <m:sty m:val="p"/>
              </m:rPr>
              <w:rPr>
                <w:rFonts w:ascii="Cambria Math" w:hAnsi="Cambria Math" w:cs="Cambria Math"/>
                <w:b w:val="0"/>
                <w:i w:val="0"/>
              </w:rPr>
              <m:t>[</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sub>
            <m:r>
              <m:rPr>
                <m:nor/>
                <m:sty m:val="p"/>
              </m:rPr>
              <w:rPr>
                <w:rFonts w:ascii="Cambria Math" w:hAnsi="Cambria Math" w:cs="Cambria Math"/>
                <w:b w:val="0"/>
                <w:i w:val="0"/>
              </w:rPr>
              <m:t>min</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sup>
        </m:sSup>
        <m:r>
          <m:rPr>
            <m:nor/>
            <m:sty m:val="p"/>
          </m:rPr>
          <w:rPr>
            <w:rFonts w:ascii="Cambria Math" w:hAnsi="Cambria Math" w:cs="Cambria Math"/>
            <w:b w:val="0"/>
            <w:i w:val="0"/>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-1</m:t>
        </m:r>
      </m:oMath>
      <w:r>
        <w:rPr>
          <w:color w:val="FF0000"/>
        </w:rPr>
        <w:t>．</w:t>
      </w:r>
    </w:p>
    <w:p w14:paraId="4EBF2A7B">
      <w:pPr>
        <w:shd w:val="clear" w:color="auto" w:fill="F2F2F2"/>
        <w:spacing w:line="360" w:lineRule="auto"/>
        <w:jc w:val="left"/>
      </w:pPr>
      <w:r>
        <w:rPr>
          <w:color w:val="FF0000"/>
        </w:rPr>
        <w:t>由</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=0</m:t>
        </m:r>
      </m:oMath>
      <w:r>
        <w:rPr>
          <w:color w:val="FF0000"/>
        </w:rPr>
        <w:t>，得</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=ln</m:t>
        </m:r>
        <m:r>
          <m:rPr/>
          <w:rPr>
            <w:rFonts w:ascii="Cambria Math" w:hAnsi="Cambria Math" w:cs="Cambria Math"/>
          </w:rPr>
          <m:t>a</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oMath>
      <w:r>
        <w:rPr>
          <w:color w:val="FF0000"/>
        </w:rPr>
        <w:t>．</w:t>
      </w:r>
    </w:p>
    <w:p w14:paraId="16CD8CC6">
      <w:pPr>
        <w:shd w:val="clear" w:color="auto" w:fill="F2F2F2"/>
        <w:spacing w:line="360" w:lineRule="auto"/>
        <w:jc w:val="left"/>
      </w:pPr>
      <m:oMath>
        <m:sSub>
          <m:sSubPr>
            <m:ctrlPr>
              <w:rPr>
                <w:rFonts w:ascii="Cambria Math" w:hAnsi="Cambria Math"/>
              </w:rPr>
            </m:ctrlPr>
          </m:sSubPr>
          <m:e>
            <m:r>
              <m:rPr>
                <m:nor/>
                <m:sty m:val="p"/>
              </m:rPr>
              <w:rPr>
                <w:rFonts w:ascii="Cambria Math" w:hAnsi="Cambria Math" w:cs="Cambria Math"/>
                <w:b w:val="0"/>
                <w:i w:val="0"/>
              </w:rPr>
              <m:t>[</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sub>
            <m:r>
              <m:rPr>
                <m:nor/>
                <m:sty m:val="p"/>
              </m:rPr>
              <w:rPr>
                <w:rFonts w:ascii="Cambria Math" w:hAnsi="Cambria Math" w:cs="Cambria Math"/>
                <w:b w:val="0"/>
                <w:i w:val="0"/>
              </w:rPr>
              <m:t>min</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m:t>
        </m:r>
        <m:sSubSup>
          <m:sSubSupPr>
            <m:ctrlPr>
              <w:rPr>
                <w:rFonts w:ascii="Cambria Math" w:hAnsi="Cambria Math"/>
              </w:rPr>
            </m:ctrlPr>
          </m:sSubSupPr>
          <m:e>
            <m:r>
              <m:rPr>
                <m:nor/>
                <m:sty m:val="p"/>
              </m:rPr>
              <w:rPr>
                <w:rFonts w:ascii="Cambria Math" w:hAnsi="Cambria Math" w:cs="Cambria Math"/>
                <w:b w:val="0"/>
                <w:i w:val="0"/>
              </w:rPr>
              <m:t>e</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up>
            <m:r>
              <m:rPr/>
              <w:rPr>
                <w:rFonts w:ascii="Cambria Math" w:hAnsi="Cambria Math" w:cs="Cambria Math"/>
              </w:rPr>
              <m:t>x</m:t>
            </m:r>
            <m:ctrlPr>
              <w:rPr>
                <w:rFonts w:ascii="Cambria Math" w:hAnsi="Cambria Math"/>
              </w:rPr>
            </m:ctrlPr>
          </m:sup>
        </m:sSubSup>
        <m:r>
          <m:rPr>
            <m:nor/>
            <m:sty m:val="p"/>
          </m:rPr>
          <w:rPr>
            <w:rFonts w:ascii="Cambria Math" w:hAnsi="Cambria Math" w:cs="Cambria Math"/>
            <w:b w:val="0"/>
            <w:i w:val="0"/>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+ln</m:t>
        </m:r>
        <m:r>
          <m:rPr/>
          <w:rPr>
            <w:rFonts w:ascii="Cambria Math" w:hAnsi="Cambria Math" w:cs="Cambria Math"/>
          </w:rPr>
          <m:t>a</m:t>
        </m:r>
        <m:r>
          <m:rPr>
            <m:nor/>
            <m:sty m:val="p"/>
          </m:rPr>
          <w:rPr>
            <w:rFonts w:ascii="Cambria Math" w:hAnsi="Cambria Math" w:cs="Cambria Math"/>
            <w:b w:val="0"/>
            <w:i w:val="0"/>
          </w:rPr>
          <m:t>-1≥2</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den>
            </m:f>
            <m:ctrlPr>
              <w:rPr>
                <w:rFonts w:ascii="Cambria Math" w:hAnsi="Cambria Math"/>
              </w:rPr>
            </m:ctrlPr>
          </m:e>
        </m:rad>
        <m:r>
          <m:rPr>
            <m:nor/>
            <m:sty m:val="p"/>
          </m:rPr>
          <w:rPr>
            <w:rFonts w:ascii="Cambria Math" w:hAnsi="Cambria Math" w:cs="Cambria Math"/>
            <w:b w:val="0"/>
            <w:i w:val="0"/>
          </w:rPr>
          <m:t>+ln</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m:nor/>
            <m:sty m:val="p"/>
          </m:rPr>
          <w:rPr>
            <w:rFonts w:ascii="Cambria Math" w:hAnsi="Cambria Math" w:cs="Cambria Math"/>
            <w:b w:val="0"/>
            <w:i w:val="0"/>
          </w:rPr>
          <m:t>-1=0</m:t>
        </m:r>
      </m:oMath>
      <w:r>
        <w:rPr>
          <w:color w:val="FF0000"/>
        </w:rPr>
        <w:t>．</w:t>
      </w:r>
    </w:p>
    <w:p w14:paraId="669E4478">
      <w:pPr>
        <w:shd w:val="clear" w:color="auto" w:fill="F2F2F2"/>
        <w:spacing w:line="360" w:lineRule="auto"/>
        <w:jc w:val="left"/>
      </w:pPr>
      <w:r>
        <w:rPr>
          <w:color w:val="FF0000"/>
        </w:rPr>
        <w:t>当且仅当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，即</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=1</m:t>
        </m:r>
      </m:oMath>
      <w:r>
        <w:rPr>
          <w:color w:val="FF0000"/>
        </w:rPr>
        <w:t>时，</w:t>
      </w:r>
      <m:oMath>
        <m:sSub>
          <m:sSubPr>
            <m:ctrlPr>
              <w:rPr>
                <w:rFonts w:ascii="Cambria Math" w:hAnsi="Cambria Math"/>
              </w:rPr>
            </m:ctrlPr>
          </m:sSubPr>
          <m:e>
            <m:r>
              <m:rPr>
                <m:nor/>
                <m:sty m:val="p"/>
              </m:rPr>
              <w:rPr>
                <w:rFonts w:ascii="Cambria Math" w:hAnsi="Cambria Math" w:cs="Cambria Math"/>
                <w:b w:val="0"/>
                <w:i w:val="0"/>
              </w:rPr>
              <m:t>[</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sub>
            <m:r>
              <m:rPr>
                <m:nor/>
                <m:sty m:val="p"/>
              </m:rPr>
              <w:rPr>
                <w:rFonts w:ascii="Cambria Math" w:hAnsi="Cambria Math" w:cs="Cambria Math"/>
                <w:b w:val="0"/>
                <w:i w:val="0"/>
              </w:rPr>
              <m:t>min</m:t>
            </m:r>
            <m:ctrlPr>
              <w:rPr>
                <w:rFonts w:ascii="Cambria Math" w:hAnsi="Cambria Math"/>
              </w:rPr>
            </m:ctrlPr>
          </m:sub>
        </m:sSub>
        <m:r>
          <m:rPr>
            <m:nor/>
            <m:sty m:val="p"/>
          </m:rPr>
          <w:rPr>
            <w:rFonts w:ascii="Cambria Math" w:hAnsi="Cambria Math" w:cs="Cambria Math"/>
            <w:b w:val="0"/>
            <w:i w:val="0"/>
          </w:rPr>
          <m:t>=0</m:t>
        </m:r>
      </m:oMath>
      <w:r>
        <w:rPr>
          <w:color w:val="FF0000"/>
        </w:rPr>
        <w:t>，所以</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w:t>
      </w:r>
    </w:p>
    <w:p w14:paraId="60B5A6CE">
      <w:pPr>
        <w:shd w:val="clear" w:color="auto" w:fill="F2F2F2"/>
        <w:spacing w:line="360" w:lineRule="auto"/>
        <w:jc w:val="left"/>
        <w:rPr>
          <w:b/>
        </w:rPr>
      </w:pPr>
      <w:r>
        <w:rPr>
          <w:b/>
          <w:color w:val="FF0000"/>
        </w:rPr>
        <w:t>［方法五］：异构</w:t>
      </w:r>
    </w:p>
    <w:p w14:paraId="33CD064D">
      <w:pPr>
        <w:shd w:val="clear" w:color="auto" w:fill="F2F2F2"/>
        <w:spacing w:line="360" w:lineRule="auto"/>
        <w:jc w:val="left"/>
      </w:pPr>
      <w:r>
        <w:rPr>
          <w:color w:val="FF0000"/>
        </w:rPr>
        <w:t>要证明</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-1≥0</m:t>
        </m:r>
      </m:oMath>
      <w:r>
        <w:rPr>
          <w:color w:val="FF0000"/>
        </w:rPr>
        <w:t>，即证</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d>
        <m:r>
          <m:rPr>
            <m:nor/>
            <m:sty m:val="p"/>
          </m:rPr>
          <w:rPr>
            <w:rFonts w:ascii="Cambria Math" w:hAnsi="Cambria Math" w:cs="Cambria Math"/>
            <w:b w:val="0"/>
            <w:i w:val="0"/>
          </w:rPr>
          <m:t>≥0</m:t>
        </m:r>
      </m:oMath>
      <w:r>
        <w:rPr>
          <w:color w:val="FF0000"/>
        </w:rPr>
        <w:t>，</w:t>
      </w:r>
    </w:p>
    <w:p w14:paraId="5B778D2A">
      <w:pPr>
        <w:shd w:val="clear" w:color="auto" w:fill="F2F2F2"/>
        <w:spacing w:line="360" w:lineRule="auto"/>
        <w:jc w:val="left"/>
      </w:pPr>
      <w:r>
        <w:rPr>
          <w:color w:val="FF0000"/>
        </w:rPr>
        <w:t>即证明</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oMath>
      <w:r>
        <w:rPr>
          <w:color w:val="FF0000"/>
        </w:rPr>
        <w:t>，再证明</w:t>
      </w:r>
      <m:oMath>
        <m:r>
          <m:rPr/>
          <w:rPr>
            <w:rFonts w:ascii="Cambria Math" w:hAnsi="Cambria Math" w:cs="Cambria Math"/>
          </w:rPr>
          <m:t>x</m:t>
        </m:r>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oMath>
      <w:r>
        <w:rPr>
          <w:color w:val="FF0000"/>
        </w:rPr>
        <w:t>即可．</w:t>
      </w:r>
    </w:p>
    <w:p w14:paraId="146F7241">
      <w:pPr>
        <w:shd w:val="clear" w:color="auto" w:fill="F2F2F2"/>
        <w:spacing w:line="360" w:lineRule="auto"/>
        <w:jc w:val="left"/>
      </w:pPr>
      <w:r>
        <w:rPr>
          <w:color w:val="FF0000"/>
        </w:rPr>
        <w:t>令</w:t>
      </w:r>
      <m:oMath>
        <m:r>
          <m:rPr>
            <m:nor/>
            <m:sty m:val="p"/>
          </m:rPr>
          <w:rPr>
            <w:rFonts w:ascii="Cambria Math" w:hAnsi="Cambria Math" w:cs="Cambria Math"/>
            <w:b w:val="0"/>
            <w:i w:val="0"/>
          </w:rPr>
          <m:t>g(</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oMath>
      <w:r>
        <w:rPr>
          <w:color w:val="FF0000"/>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-1</m:t>
        </m:r>
      </m:oMath>
      <w:r>
        <w:rPr>
          <w:color w:val="FF0000"/>
        </w:rPr>
        <w:t>．</w:t>
      </w:r>
    </w:p>
    <w:p w14:paraId="127EF3F8">
      <w:pPr>
        <w:shd w:val="clear" w:color="auto" w:fill="F2F2F2"/>
        <w:spacing w:line="360" w:lineRule="auto"/>
        <w:jc w:val="left"/>
      </w:pPr>
      <w:r>
        <w:rPr>
          <w:color w:val="FF0000"/>
        </w:rPr>
        <w:t>设</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sup>
        </m:sSup>
        <m:r>
          <m:rPr>
            <m:nor/>
            <m:sty m:val="p"/>
          </m:rPr>
          <w:rPr>
            <w:rFonts w:ascii="Cambria Math" w:hAnsi="Cambria Math" w:cs="Cambria Math"/>
            <w:b w:val="0"/>
            <w:i w:val="0"/>
          </w:rPr>
          <m:t>-1=0</m:t>
        </m:r>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=-ln</m:t>
        </m:r>
        <m:r>
          <m:rPr/>
          <w:rPr>
            <w:rFonts w:ascii="Cambria Math" w:hAnsi="Cambria Math" w:cs="Cambria Math"/>
          </w:rPr>
          <m:t>a</m:t>
        </m:r>
      </m:oMath>
      <w:r>
        <w:rPr>
          <w:color w:val="FF0000"/>
        </w:rPr>
        <w:t>．</w:t>
      </w:r>
    </w:p>
    <w:p w14:paraId="2B622818">
      <w:pPr>
        <w:shd w:val="clear" w:color="auto" w:fill="F2F2F2"/>
        <w:spacing w:line="360" w:lineRule="auto"/>
        <w:jc w:val="left"/>
      </w:pPr>
      <w:r>
        <w:rPr>
          <w:color w:val="FF0000"/>
        </w:rPr>
        <w:t>若</w:t>
      </w:r>
      <m:oMath>
        <m:r>
          <m:rPr/>
          <w:rPr>
            <w:rFonts w:ascii="Cambria Math" w:hAnsi="Cambria Math" w:cs="Cambria Math"/>
          </w:rPr>
          <m:t>a</m:t>
        </m:r>
        <m:r>
          <m:rPr>
            <m:nor/>
            <m:sty m:val="p"/>
          </m:rPr>
          <w:rPr>
            <w:rFonts w:ascii="Cambria Math" w:hAnsi="Cambria Math" w:cs="Cambria Math"/>
            <w:b w:val="0"/>
            <w:i w:val="0"/>
          </w:rPr>
          <m:t>≥1</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-1&gt;0</m:t>
        </m:r>
      </m:oMath>
      <w:r>
        <w:rPr>
          <w:color w:val="FF0000"/>
        </w:rPr>
        <w:t>在</w:t>
      </w:r>
      <m:oMath>
        <m:d>
          <m:dPr>
            <m:ctrlPr>
              <w:rPr>
                <w:rFonts w:ascii="Cambria Math" w:hAnsi="Cambria Math"/>
              </w:rPr>
            </m:ctrlPr>
          </m:dPr>
          <m:e>
            <m:r>
              <m:rPr>
                <m:nor/>
                <m:sty m:val="p"/>
              </m:rPr>
              <w:rPr>
                <w:rFonts w:ascii="Cambria Math" w:hAnsi="Cambria Math" w:cs="Cambria Math"/>
                <w:b w:val="0"/>
                <w:i w:val="0"/>
              </w:rPr>
              <m:t>0,+∞</m:t>
            </m:r>
            <m:ctrlPr>
              <w:rPr>
                <w:rFonts w:ascii="Cambria Math" w:hAnsi="Cambria Math"/>
              </w:rPr>
            </m:ctrlPr>
          </m:e>
        </m:d>
      </m:oMath>
      <w:r>
        <w:rPr>
          <w:color w:val="FF0000"/>
        </w:rPr>
        <w:t>上恒成立，所以</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&gt;</m:t>
        </m:r>
        <m:r>
          <m:rPr/>
          <w:rPr>
            <w:rFonts w:ascii="Cambria Math" w:hAnsi="Cambria Math" w:cs="Cambria Math"/>
          </w:rPr>
          <m:t>g</m:t>
        </m:r>
        <m:d>
          <m:dPr>
            <m:ctrlPr>
              <w:rPr>
                <w:rFonts w:ascii="Cambria Math" w:hAnsi="Cambria Math"/>
              </w:rPr>
            </m:ctrlPr>
          </m:dPr>
          <m:e>
            <m:r>
              <m:rPr>
                <m:nor/>
                <m:sty m:val="p"/>
              </m:rPr>
              <w:rPr>
                <w:rFonts w:ascii="Cambria Math" w:hAnsi="Cambria Math" w:cs="Cambria Math"/>
                <w:b w:val="0"/>
                <w:i w:val="0"/>
              </w:rPr>
              <m:t>0</m:t>
            </m:r>
            <m:ctrlPr>
              <w:rPr>
                <w:rFonts w:ascii="Cambria Math" w:hAnsi="Cambria Math"/>
              </w:rPr>
            </m:ctrlPr>
          </m:e>
        </m:d>
        <m:r>
          <m:rPr>
            <m:nor/>
            <m:sty m:val="p"/>
          </m:rPr>
          <w:rPr>
            <w:rFonts w:ascii="Cambria Math" w:hAnsi="Cambria Math" w:cs="Cambria Math"/>
            <w:b w:val="0"/>
            <w:i w:val="0"/>
          </w:rPr>
          <m:t>=0</m:t>
        </m:r>
      </m:oMath>
      <w:r>
        <w:rPr>
          <w:color w:val="FF0000"/>
        </w:rPr>
        <w:t>；</w:t>
      </w:r>
    </w:p>
    <w:p w14:paraId="6FA8E0A1">
      <w:pPr>
        <w:shd w:val="clear" w:color="auto" w:fill="F2F2F2"/>
        <w:spacing w:line="360" w:lineRule="auto"/>
        <w:jc w:val="left"/>
      </w:pPr>
      <w:r>
        <w:rPr>
          <w:color w:val="FF0000"/>
        </w:rPr>
        <w:t>若</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&lt;1</m:t>
        </m:r>
      </m:oMath>
      <w:r>
        <w:rPr>
          <w:color w:val="FF0000"/>
        </w:rPr>
        <w:t>时，当</w:t>
      </w:r>
      <m:oMath>
        <m:r>
          <m:rPr/>
          <w:rPr>
            <w:rFonts w:ascii="Cambria Math" w:hAnsi="Cambria Math" w:cs="Cambria Math"/>
          </w:rPr>
          <m:t>x</m:t>
        </m:r>
        <m:r>
          <m:rPr>
            <m:nor/>
            <m:sty m:val="p"/>
          </m:rPr>
          <w:rPr>
            <w:rFonts w:ascii="Cambria Math" w:hAnsi="Cambria Math" w:cs="Cambria Math"/>
            <w:b w:val="0"/>
            <w:i w:val="0"/>
          </w:rPr>
          <m:t>∈(0,-ln</m:t>
        </m:r>
        <m:r>
          <m:rPr/>
          <w:rPr>
            <w:rFonts w:ascii="Cambria Math" w:hAnsi="Cambria Math" w:cs="Cambria Math"/>
          </w:rPr>
          <m:t>a</m:t>
        </m:r>
        <m:r>
          <m:rPr>
            <m:nor/>
            <m:sty m:val="p"/>
          </m:rPr>
          <w:rPr>
            <w:rFonts w:ascii="Cambria Math" w:hAnsi="Cambria Math" w:cs="Cambria Math"/>
            <w:b w:val="0"/>
            <w:i w:val="0"/>
          </w:rPr>
          <m:t>)</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)&lt;0</m:t>
        </m:r>
      </m:oMath>
      <w:r>
        <w:rPr>
          <w:color w:val="FF0000"/>
        </w:rPr>
        <w:t>；当</w:t>
      </w:r>
      <m:oMath>
        <m:r>
          <m:rPr/>
          <w:rPr>
            <w:rFonts w:ascii="Cambria Math" w:hAnsi="Cambria Math" w:cs="Cambria Math"/>
          </w:rPr>
          <m:t>x</m:t>
        </m:r>
        <m:r>
          <m:rPr>
            <m:nor/>
            <m:sty m:val="p"/>
          </m:rPr>
          <w:rPr>
            <w:rFonts w:ascii="Cambria Math" w:hAnsi="Cambria Math" w:cs="Cambria Math"/>
            <w:b w:val="0"/>
            <w:i w:val="0"/>
          </w:rPr>
          <m:t>∈(-ln</m:t>
        </m:r>
        <m:r>
          <m:rPr/>
          <w:rPr>
            <w:rFonts w:ascii="Cambria Math" w:hAnsi="Cambria Math" w:cs="Cambria Math"/>
          </w:rPr>
          <m:t>a</m:t>
        </m:r>
        <m:r>
          <m:rPr>
            <m:nor/>
            <m:sty m:val="p"/>
          </m:rPr>
          <w:rPr>
            <w:rFonts w:ascii="Cambria Math" w:hAnsi="Cambria Math" w:cs="Cambria Math"/>
            <w:b w:val="0"/>
            <w:i w:val="0"/>
          </w:rPr>
          <m:t>,+∞)</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)&gt;0</m:t>
        </m:r>
      </m:oMath>
      <w:r>
        <w:rPr>
          <w:color w:val="FF0000"/>
        </w:rPr>
        <w:t>．</w:t>
      </w:r>
    </w:p>
    <w:p w14:paraId="3CBE7E5E">
      <w:pPr>
        <w:shd w:val="clear" w:color="auto" w:fill="F2F2F2"/>
        <w:spacing w:line="360" w:lineRule="auto"/>
        <w:jc w:val="left"/>
      </w:pPr>
      <w:r>
        <w:rPr>
          <w:color w:val="FF0000"/>
        </w:rPr>
        <w:t>所以</w:t>
      </w:r>
      <m:oMath>
        <m:r>
          <m:rPr/>
          <w:rPr>
            <w:rFonts w:ascii="Cambria Math" w:hAnsi="Cambria Math" w:cs="Cambria Math"/>
          </w:rPr>
          <m:t>x</m:t>
        </m:r>
        <m:r>
          <m:rPr>
            <m:nor/>
            <m:sty m:val="p"/>
          </m:rPr>
          <w:rPr>
            <w:rFonts w:ascii="Cambria Math" w:hAnsi="Cambria Math" w:cs="Cambria Math"/>
            <w:b w:val="0"/>
            <w:i w:val="0"/>
          </w:rPr>
          <m:t>=-ln</m:t>
        </m:r>
        <m:r>
          <m:rPr/>
          <w:rPr>
            <w:rFonts w:ascii="Cambria Math" w:hAnsi="Cambria Math" w:cs="Cambria Math"/>
          </w:rPr>
          <m:t>a</m:t>
        </m:r>
      </m:oMath>
      <w:r>
        <w:rPr>
          <w:color w:val="FF0000"/>
        </w:rPr>
        <w:t>为</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oMath>
      <w:r>
        <w:rPr>
          <w:color w:val="FF0000"/>
        </w:rPr>
        <w:t>的极小值点，则</w:t>
      </w:r>
      <m:oMath>
        <m:sSub>
          <m:sSubPr>
            <m:ctrlPr>
              <w:rPr>
                <w:rFonts w:ascii="Cambria Math" w:hAnsi="Cambria Math"/>
              </w:rPr>
            </m:ctrlPr>
          </m:sSubPr>
          <m:e>
            <m:r>
              <m:rPr>
                <m:nor/>
                <m:sty m:val="p"/>
              </m:rPr>
              <w:rPr>
                <w:rFonts w:ascii="Cambria Math" w:hAnsi="Cambria Math" w:cs="Cambria Math"/>
                <w:b w:val="0"/>
                <w:i w:val="0"/>
              </w:rPr>
              <m:t>[</m:t>
            </m:r>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sub>
            <m:r>
              <m:rPr>
                <m:nor/>
                <m:sty m:val="p"/>
              </m:rPr>
              <w:rPr>
                <w:rFonts w:ascii="Cambria Math" w:hAnsi="Cambria Math" w:cs="Cambria Math"/>
                <w:b w:val="0"/>
                <w:i w:val="0"/>
              </w:rPr>
              <m:t>min</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g</m:t>
        </m:r>
        <m:r>
          <m:rPr>
            <m:nor/>
            <m:sty m:val="p"/>
          </m:rPr>
          <w:rPr>
            <w:rFonts w:ascii="Cambria Math" w:hAnsi="Cambria Math" w:cs="Cambria Math"/>
            <w:b w:val="0"/>
            <w:i w:val="0"/>
          </w:rPr>
          <m:t>(-ln</m:t>
        </m:r>
        <m:r>
          <m:rPr/>
          <w:rPr>
            <w:rFonts w:ascii="Cambria Math" w:hAnsi="Cambria Math" w:cs="Cambria Math"/>
          </w:rPr>
          <m:t>a</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-ln</m:t>
            </m:r>
            <m:r>
              <m:rPr/>
              <w:rPr>
                <w:rFonts w:ascii="Cambria Math" w:hAnsi="Cambria Math" w:cs="Cambria Math"/>
              </w:rPr>
              <m:t>a</m:t>
            </m:r>
            <m:ctrlPr>
              <w:rPr>
                <w:rFonts w:ascii="Cambria Math" w:hAnsi="Cambria Math"/>
              </w:rPr>
            </m:ctrlPr>
          </m:sup>
        </m:sSup>
        <m:r>
          <m:rPr>
            <m:nor/>
            <m:sty m:val="p"/>
          </m:rPr>
          <w:rPr>
            <w:rFonts w:ascii="Cambria Math" w:hAnsi="Cambria Math" w:cs="Cambria Math"/>
            <w:b w:val="0"/>
            <w:i w:val="0"/>
          </w:rPr>
          <m:t>+ln</m:t>
        </m:r>
        <m:r>
          <m:rPr/>
          <w:rPr>
            <w:rFonts w:ascii="Cambria Math" w:hAnsi="Cambria Math" w:cs="Cambria Math"/>
          </w:rPr>
          <m:t>a</m:t>
        </m:r>
        <m:r>
          <m:rPr>
            <m:nor/>
            <m:sty m:val="p"/>
          </m:rPr>
          <w:rPr>
            <w:rFonts w:ascii="Cambria Math" w:hAnsi="Cambria Math" w:cs="Cambria Math"/>
            <w:b w:val="0"/>
            <w:i w:val="0"/>
          </w:rPr>
          <m:t>=1+ln</m:t>
        </m:r>
        <m:r>
          <m:rPr/>
          <w:rPr>
            <w:rFonts w:ascii="Cambria Math" w:hAnsi="Cambria Math" w:cs="Cambria Math"/>
          </w:rPr>
          <m:t>a</m:t>
        </m:r>
      </m:oMath>
      <w:r>
        <w:rPr>
          <w:color w:val="FF0000"/>
        </w:rPr>
        <w:t>．</w:t>
      </w:r>
    </w:p>
    <w:p w14:paraId="7302BBFB">
      <w:pPr>
        <w:shd w:val="clear" w:color="auto" w:fill="F2F2F2"/>
        <w:spacing w:line="360" w:lineRule="auto"/>
        <w:jc w:val="left"/>
      </w:pPr>
      <w:r>
        <w:rPr>
          <w:color w:val="FF0000"/>
        </w:rPr>
        <w:t>因为</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，所以</w:t>
      </w:r>
      <m:oMath>
        <m:r>
          <m:rPr>
            <m:nor/>
            <m:sty m:val="p"/>
          </m:rPr>
          <w:rPr>
            <w:rFonts w:ascii="Cambria Math" w:hAnsi="Cambria Math" w:cs="Cambria Math"/>
            <w:b w:val="0"/>
            <w:i w:val="0"/>
          </w:rPr>
          <m:t>1+ln</m:t>
        </m:r>
        <m:r>
          <m:rPr/>
          <w:rPr>
            <w:rFonts w:ascii="Cambria Math" w:hAnsi="Cambria Math" w:cs="Cambria Math"/>
          </w:rPr>
          <m:t>a</m:t>
        </m:r>
        <m:r>
          <m:rPr>
            <m:nor/>
            <m:sty m:val="p"/>
          </m:rPr>
          <w:rPr>
            <w:rFonts w:ascii="Cambria Math" w:hAnsi="Cambria Math" w:cs="Cambria Math"/>
            <w:b w:val="0"/>
            <w:i w:val="0"/>
          </w:rPr>
          <m:t>≥0</m:t>
        </m:r>
      </m:oMath>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≥0</m:t>
        </m:r>
      </m:oMath>
      <w:r>
        <w:rPr>
          <w:color w:val="FF0000"/>
        </w:rPr>
        <w:t>．</w:t>
      </w:r>
    </w:p>
    <w:p w14:paraId="4AF2723C">
      <w:pPr>
        <w:shd w:val="clear" w:color="auto" w:fill="F2F2F2"/>
        <w:spacing w:line="360" w:lineRule="auto"/>
        <w:jc w:val="left"/>
      </w:pPr>
      <w:r>
        <w:rPr>
          <w:color w:val="FF0000"/>
        </w:rPr>
        <w:t>令</w:t>
      </w:r>
      <m:oMath>
        <m:r>
          <m:rPr/>
          <w:rPr>
            <w:rFonts w:ascii="Cambria Math" w:hAnsi="Cambria Math" w:cs="Cambria Math"/>
          </w:rPr>
          <m:t>δ</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sSup>
          <m:sSupPr>
            <m:ctrlPr>
              <w:rPr>
                <w:rFonts w:ascii="Cambria Math" w:hAnsi="Cambria Math"/>
              </w:rPr>
            </m:ctrlPr>
          </m:sSupPr>
          <m:e>
            <m:r>
              <m:rPr/>
              <w:rPr>
                <w:rFonts w:ascii="Cambria Math" w:hAnsi="Cambria Math" w:cs="Cambria Math"/>
              </w:rPr>
              <m:t>δ</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521550EC">
      <w:pPr>
        <w:shd w:val="clear" w:color="auto" w:fill="F2F2F2"/>
        <w:spacing w:line="360" w:lineRule="auto"/>
        <w:jc w:val="left"/>
      </w:pPr>
      <w:r>
        <w:rPr>
          <w:color w:val="FF0000"/>
        </w:rPr>
        <w:t>当</w:t>
      </w:r>
      <m:oMath>
        <m:r>
          <m:rPr/>
          <w:rPr>
            <w:rFonts w:ascii="Cambria Math" w:hAnsi="Cambria Math" w:cs="Cambria Math"/>
          </w:rPr>
          <m:t>x</m:t>
        </m:r>
        <m:r>
          <m:rPr>
            <m:nor/>
            <m:sty m:val="p"/>
          </m:rPr>
          <w:rPr>
            <w:rFonts w:ascii="Cambria Math" w:hAnsi="Cambria Math" w:cs="Cambria Math"/>
            <w:b w:val="0"/>
            <w:i w:val="0"/>
          </w:rPr>
          <m:t>∈(0,1)</m:t>
        </m:r>
      </m:oMath>
      <w:r>
        <w:rPr>
          <w:color w:val="FF0000"/>
        </w:rPr>
        <w:t>时，</w:t>
      </w:r>
      <m:oMath>
        <m:sSup>
          <m:sSupPr>
            <m:ctrlPr>
              <w:rPr>
                <w:rFonts w:ascii="Cambria Math" w:hAnsi="Cambria Math"/>
              </w:rPr>
            </m:ctrlPr>
          </m:sSupPr>
          <m:e>
            <m:r>
              <m:rPr/>
              <w:rPr>
                <w:rFonts w:ascii="Cambria Math" w:hAnsi="Cambria Math" w:cs="Cambria Math"/>
              </w:rPr>
              <m:t>δ</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)&lt;0</m:t>
        </m:r>
      </m:oMath>
      <w:r>
        <w:rPr>
          <w:color w:val="FF0000"/>
        </w:rPr>
        <w:t>；当</w:t>
      </w:r>
      <m:oMath>
        <m:r>
          <m:rPr/>
          <w:rPr>
            <w:rFonts w:ascii="Cambria Math" w:hAnsi="Cambria Math" w:cs="Cambria Math"/>
          </w:rPr>
          <m:t>x</m:t>
        </m:r>
        <m:r>
          <m:rPr>
            <m:nor/>
            <m:sty m:val="p"/>
          </m:rPr>
          <w:rPr>
            <w:rFonts w:ascii="Cambria Math" w:hAnsi="Cambria Math" w:cs="Cambria Math"/>
            <w:b w:val="0"/>
            <w:i w:val="0"/>
          </w:rPr>
          <m:t>∈(1,+∞)</m:t>
        </m:r>
      </m:oMath>
      <w:r>
        <w:rPr>
          <w:color w:val="FF0000"/>
        </w:rPr>
        <w:t>时，</w:t>
      </w:r>
      <m:oMath>
        <m:sSup>
          <m:sSupPr>
            <m:ctrlPr>
              <w:rPr>
                <w:rFonts w:ascii="Cambria Math" w:hAnsi="Cambria Math"/>
              </w:rPr>
            </m:ctrlPr>
          </m:sSupPr>
          <m:e>
            <m:r>
              <m:rPr/>
              <w:rPr>
                <w:rFonts w:ascii="Cambria Math" w:hAnsi="Cambria Math" w:cs="Cambria Math"/>
              </w:rPr>
              <m:t>δ</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)&gt;0</m:t>
        </m:r>
      </m:oMath>
      <w:r>
        <w:rPr>
          <w:color w:val="FF0000"/>
        </w:rPr>
        <w:t>，所以</w:t>
      </w:r>
      <m:oMath>
        <m:r>
          <m:rPr/>
          <w:rPr>
            <w:rFonts w:ascii="Cambria Math" w:hAnsi="Cambria Math" w:cs="Cambria Math"/>
          </w:rPr>
          <m:t>x</m:t>
        </m:r>
        <m:r>
          <m:rPr>
            <m:nor/>
            <m:sty m:val="p"/>
          </m:rPr>
          <w:rPr>
            <w:rFonts w:ascii="Cambria Math" w:hAnsi="Cambria Math" w:cs="Cambria Math"/>
            <w:b w:val="0"/>
            <w:i w:val="0"/>
          </w:rPr>
          <m:t>=1</m:t>
        </m:r>
      </m:oMath>
      <w:r>
        <w:rPr>
          <w:color w:val="FF0000"/>
        </w:rPr>
        <w:t>为</w:t>
      </w:r>
      <m:oMath>
        <m:r>
          <m:rPr/>
          <w:rPr>
            <w:rFonts w:ascii="Cambria Math" w:hAnsi="Cambria Math" w:cs="Cambria Math"/>
          </w:rPr>
          <m:t>δ</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oMath>
      <w:r>
        <w:rPr>
          <w:color w:val="FF0000"/>
        </w:rPr>
        <w:t>的极小值点．</w:t>
      </w:r>
    </w:p>
    <w:p w14:paraId="16CE4182">
      <w:pPr>
        <w:shd w:val="clear" w:color="auto" w:fill="F2F2F2"/>
        <w:spacing w:line="360" w:lineRule="auto"/>
        <w:jc w:val="left"/>
      </w:pPr>
      <w:r>
        <w:rPr>
          <w:color w:val="FF0000"/>
        </w:rPr>
        <w:t>则</w:t>
      </w:r>
      <m:oMath>
        <m:sSub>
          <m:sSubPr>
            <m:ctrlPr>
              <w:rPr>
                <w:rFonts w:ascii="Cambria Math" w:hAnsi="Cambria Math"/>
              </w:rPr>
            </m:ctrlPr>
          </m:sSubPr>
          <m:e>
            <m:r>
              <m:rPr>
                <m:nor/>
                <m:sty m:val="p"/>
              </m:rPr>
              <w:rPr>
                <w:rFonts w:ascii="Cambria Math" w:hAnsi="Cambria Math" w:cs="Cambria Math"/>
                <w:b w:val="0"/>
                <w:i w:val="0"/>
              </w:rPr>
              <m:t>[</m:t>
            </m:r>
            <m:r>
              <m:rPr/>
              <w:rPr>
                <w:rFonts w:ascii="Cambria Math" w:hAnsi="Cambria Math" w:cs="Cambria Math"/>
              </w:rPr>
              <m:t>δ</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sub>
            <m:r>
              <m:rPr>
                <m:nor/>
                <m:sty m:val="p"/>
              </m:rPr>
              <w:rPr>
                <w:rFonts w:ascii="Cambria Math" w:hAnsi="Cambria Math" w:cs="Cambria Math"/>
                <w:b w:val="0"/>
                <w:i w:val="0"/>
              </w:rPr>
              <m:t>min</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δ</m:t>
        </m:r>
        <m:r>
          <m:rPr>
            <m:nor/>
            <m:sty m:val="p"/>
          </m:rPr>
          <w:rPr>
            <w:rFonts w:ascii="Cambria Math" w:hAnsi="Cambria Math" w:cs="Cambria Math"/>
            <w:b w:val="0"/>
            <w:i w:val="0"/>
          </w:rPr>
          <m:t>(1)=0</m:t>
        </m:r>
      </m:oMath>
      <w:r>
        <w:rPr>
          <w:color w:val="FF0000"/>
        </w:rPr>
        <w:t>，所以</w:t>
      </w:r>
      <m:oMath>
        <m:r>
          <m:rPr/>
          <w:rPr>
            <w:rFonts w:ascii="Cambria Math" w:hAnsi="Cambria Math" w:cs="Cambria Math"/>
          </w:rPr>
          <m:t>δ</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-1≥0</m:t>
        </m:r>
      </m:oMath>
      <w:r>
        <w:rPr>
          <w:color w:val="FF0000"/>
        </w:rPr>
        <w:t>，即</w:t>
      </w:r>
      <m:oMath>
        <m:r>
          <m:rPr/>
          <w:rPr>
            <w:rFonts w:ascii="Cambria Math" w:hAnsi="Cambria Math" w:cs="Cambria Math"/>
          </w:rPr>
          <m:t>x</m:t>
        </m:r>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oMath>
      <w:r>
        <w:rPr>
          <w:color w:val="FF0000"/>
        </w:rPr>
        <w:t>．</w:t>
      </w:r>
    </w:p>
    <w:p w14:paraId="01B3CE8E">
      <w:pPr>
        <w:shd w:val="clear" w:color="auto" w:fill="F2F2F2"/>
        <w:spacing w:line="360" w:lineRule="auto"/>
        <w:jc w:val="left"/>
      </w:pPr>
      <w:r>
        <w:rPr>
          <w:color w:val="FF0000"/>
        </w:rPr>
        <w:t>所以</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-1≥0</m:t>
        </m:r>
      </m:oMath>
      <w:r>
        <w:rPr>
          <w:color w:val="FF0000"/>
        </w:rPr>
        <w:t>．</w:t>
      </w:r>
    </w:p>
    <w:p w14:paraId="6A07C525">
      <w:pPr>
        <w:shd w:val="clear" w:color="auto" w:fill="F2F2F2"/>
        <w:spacing w:line="360" w:lineRule="auto"/>
        <w:jc w:val="left"/>
        <w:rPr>
          <w:b/>
        </w:rPr>
      </w:pPr>
      <w:r>
        <w:rPr>
          <w:b/>
          <w:color w:val="FF0000"/>
        </w:rPr>
        <w:t>［方法六］： 高阶函数借位构建有界函数</w:t>
      </w:r>
    </w:p>
    <w:p w14:paraId="4723190D">
      <w:pPr>
        <w:shd w:val="clear" w:color="auto" w:fill="F2F2F2"/>
        <w:spacing w:line="360" w:lineRule="auto"/>
        <w:jc w:val="left"/>
      </w:pP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d>
          <m:dPr>
            <m:ctrlPr>
              <w:rPr>
                <w:rFonts w:ascii="Cambria Math" w:hAnsi="Cambria Math"/>
              </w:rPr>
            </m:ctrlPr>
          </m:dPr>
          <m:e>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w:t>
      </w:r>
    </w:p>
    <w:p w14:paraId="2884D4D3">
      <w:pPr>
        <w:shd w:val="clear" w:color="auto" w:fill="F2F2F2"/>
        <w:spacing w:line="360" w:lineRule="auto"/>
        <w:jc w:val="left"/>
      </w:pPr>
      <w:r>
        <w:rPr>
          <w:color w:val="FF0000"/>
        </w:rPr>
        <w:t>令</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r>
        <w:rPr>
          <w:color w:val="FF0000"/>
        </w:rPr>
        <w:t>．</w:t>
      </w:r>
    </w:p>
    <w:p w14:paraId="0AE578F9">
      <w:pPr>
        <w:shd w:val="clear" w:color="auto" w:fill="F2F2F2"/>
        <w:spacing w:line="360" w:lineRule="auto"/>
        <w:jc w:val="left"/>
      </w:pPr>
      <w:r>
        <w:rPr>
          <w:color w:val="FF0000"/>
        </w:rPr>
        <w:t>令</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．显然</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为定义域</w:t>
      </w:r>
      <m:oMath>
        <m:r>
          <m:rPr>
            <m:nor/>
            <m:sty m:val="p"/>
          </m:rPr>
          <w:rPr>
            <w:rFonts w:ascii="Cambria Math" w:hAnsi="Cambria Math" w:cs="Cambria Math"/>
            <w:b w:val="0"/>
            <w:i w:val="0"/>
          </w:rPr>
          <m:t>(0,+∞)</m:t>
        </m:r>
      </m:oMath>
      <w:r>
        <w:rPr>
          <w:color w:val="FF0000"/>
        </w:rPr>
        <w:t>上的增函数．又</w:t>
      </w:r>
      <m:oMath>
        <m:r>
          <m:rPr/>
          <w:rPr>
            <w:rFonts w:ascii="Cambria Math" w:hAnsi="Cambria Math" w:cs="Cambria Math"/>
          </w:rPr>
          <m:t>h</m:t>
        </m:r>
        <m:r>
          <m:rPr>
            <m:nor/>
            <m:sty m:val="p"/>
          </m:rPr>
          <w:rPr>
            <w:rFonts w:ascii="Cambria Math" w:hAnsi="Cambria Math" w:cs="Cambria Math"/>
            <w:b w:val="0"/>
            <w:i w:val="0"/>
          </w:rPr>
          <m:t>(1)=0</m:t>
        </m:r>
      </m:oMath>
      <w:r>
        <w:rPr>
          <w:color w:val="FF0000"/>
        </w:rPr>
        <w:t>，故当</w:t>
      </w:r>
      <m:oMath>
        <m:r>
          <m:rPr>
            <m:nor/>
            <m:sty m:val="p"/>
          </m:rPr>
          <w:rPr>
            <w:rFonts w:ascii="Cambria Math" w:hAnsi="Cambria Math" w:cs="Cambria Math"/>
            <w:b w:val="0"/>
            <w:i w:val="0"/>
          </w:rPr>
          <m:t>0&lt;</m:t>
        </m:r>
        <m:r>
          <m:rPr/>
          <w:rPr>
            <w:rFonts w:ascii="Cambria Math" w:hAnsi="Cambria Math" w:cs="Cambria Math"/>
          </w:rPr>
          <m:t>x</m:t>
        </m:r>
        <m:r>
          <m:rPr>
            <m:nor/>
            <m:sty m:val="p"/>
          </m:rPr>
          <w:rPr>
            <w:rFonts w:ascii="Cambria Math" w:hAnsi="Cambria Math" w:cs="Cambria Math"/>
            <w:b w:val="0"/>
            <w:i w:val="0"/>
          </w:rPr>
          <m:t>&lt;1</m:t>
        </m:r>
      </m:oMath>
      <w:r>
        <w:rPr>
          <w:color w:val="FF0000"/>
        </w:rPr>
        <w:t>时，</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)&lt;0</m:t>
        </m:r>
      </m:oMath>
      <w:r>
        <w:rPr>
          <w:color w:val="FF0000"/>
        </w:rPr>
        <w:t>，得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)&lt;0</m:t>
        </m:r>
      </m:oMath>
      <w:r>
        <w:rPr>
          <w:color w:val="FF0000"/>
        </w:rPr>
        <w:t>；当</w:t>
      </w:r>
      <m:oMath>
        <m:r>
          <m:rPr/>
          <w:rPr>
            <w:rFonts w:ascii="Cambria Math" w:hAnsi="Cambria Math" w:cs="Cambria Math"/>
          </w:rPr>
          <m:t>x</m:t>
        </m:r>
        <m:r>
          <m:rPr>
            <m:nor/>
            <m:sty m:val="p"/>
          </m:rPr>
          <w:rPr>
            <w:rFonts w:ascii="Cambria Math" w:hAnsi="Cambria Math" w:cs="Cambria Math"/>
            <w:b w:val="0"/>
            <w:i w:val="0"/>
          </w:rPr>
          <m:t>&gt;1</m:t>
        </m:r>
      </m:oMath>
      <w:r>
        <w:rPr>
          <w:color w:val="FF0000"/>
        </w:rPr>
        <w:t>时，</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)&gt;0</m:t>
        </m:r>
      </m:oMath>
      <w:r>
        <w:rPr>
          <w:color w:val="FF0000"/>
        </w:rPr>
        <w:t>，得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)&gt;0</m:t>
        </m:r>
      </m:oMath>
      <w:r>
        <w:rPr>
          <w:color w:val="FF0000"/>
        </w:rPr>
        <w:t>．即</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(0,1)</m:t>
        </m:r>
      </m:oMath>
      <w:r>
        <w:rPr>
          <w:color w:val="FF0000"/>
        </w:rPr>
        <w:t>上为减函数，</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(1,+∞)</m:t>
        </m:r>
      </m:oMath>
      <w:r>
        <w:rPr>
          <w:color w:val="FF0000"/>
        </w:rPr>
        <w:t>上为增函数，故</w:t>
      </w:r>
      <m:oMath>
        <m:sSub>
          <m:sSubPr>
            <m:ctrlPr>
              <w:rPr>
                <w:rFonts w:ascii="Cambria Math" w:hAnsi="Cambria Math"/>
              </w:rPr>
            </m:ctrlPr>
          </m:sSubPr>
          <m:e>
            <m:r>
              <m:rPr>
                <m:nor/>
                <m:sty m:val="p"/>
              </m:rPr>
              <w:rPr>
                <w:rFonts w:ascii="Cambria Math" w:hAnsi="Cambria Math" w:cs="Cambria Math"/>
                <w:b w:val="0"/>
                <w:i w:val="0"/>
              </w:rPr>
              <m:t>[</m:t>
            </m:r>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sub>
            <m:r>
              <m:rPr>
                <m:nor/>
                <m:sty m:val="p"/>
              </m:rPr>
              <w:rPr>
                <w:rFonts w:ascii="Cambria Math" w:hAnsi="Cambria Math" w:cs="Cambria Math"/>
                <w:b w:val="0"/>
                <w:i w:val="0"/>
              </w:rPr>
              <m:t>min</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g</m:t>
        </m:r>
        <m:r>
          <m:rPr>
            <m:nor/>
            <m:sty m:val="p"/>
          </m:rPr>
          <w:rPr>
            <w:rFonts w:ascii="Cambria Math" w:hAnsi="Cambria Math" w:cs="Cambria Math"/>
            <w:b w:val="0"/>
            <w:i w:val="0"/>
          </w:rPr>
          <m:t>(1)=</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m:nor/>
            <m:sty m:val="p"/>
          </m:rPr>
          <w:rPr>
            <w:rFonts w:ascii="Cambria Math" w:hAnsi="Cambria Math" w:cs="Cambria Math"/>
            <w:b w:val="0"/>
            <w:i w:val="0"/>
          </w:rPr>
          <m:t>≥0</m:t>
        </m:r>
      </m:oMath>
      <w:r>
        <w:rPr>
          <w:color w:val="FF0000"/>
        </w:rPr>
        <w:t>．即</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恒成立，而</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恒成立．</w:t>
      </w:r>
    </w:p>
    <w:p w14:paraId="205EA587">
      <w:pPr>
        <w:shd w:val="clear" w:color="auto" w:fill="F2F2F2"/>
        <w:spacing w:line="360" w:lineRule="auto"/>
        <w:jc w:val="left"/>
      </w:pPr>
      <w:r>
        <w:rPr>
          <w:color w:val="FF0000"/>
        </w:rPr>
        <w:t>【整体点评】（2）方法一：利用</w:t>
      </w:r>
      <m:oMath>
        <m:r>
          <m:rPr/>
          <w:rPr>
            <w:rFonts w:ascii="Cambria Math" w:hAnsi="Cambria Math" w:cs="Cambria Math"/>
          </w:rPr>
          <m:t>a</m:t>
        </m:r>
      </m:oMath>
      <w:r>
        <w:rPr>
          <w:color w:val="FF0000"/>
        </w:rPr>
        <w:t>的范围放缩，转化为求具体函数的最值，是该题的最优解；</w:t>
      </w:r>
    </w:p>
    <w:p w14:paraId="6A00E0F1">
      <w:pPr>
        <w:shd w:val="clear" w:color="auto" w:fill="F2F2F2"/>
        <w:spacing w:line="360" w:lineRule="auto"/>
        <w:jc w:val="left"/>
      </w:pPr>
      <w:r>
        <w:rPr>
          <w:color w:val="FF0000"/>
        </w:rPr>
        <w:t>方法二：根据函数的单调性讨论，求最值，是该类型题的通性通法；</w:t>
      </w:r>
    </w:p>
    <w:p w14:paraId="3EC26088">
      <w:pPr>
        <w:shd w:val="clear" w:color="auto" w:fill="F2F2F2"/>
        <w:spacing w:line="360" w:lineRule="auto"/>
        <w:jc w:val="left"/>
      </w:pPr>
      <w:r>
        <w:rPr>
          <w:color w:val="FF0000"/>
        </w:rPr>
        <w:t>方法三：原不等式可以通过分参转化为求具体函数的最值，也是不错的解法；</w:t>
      </w:r>
    </w:p>
    <w:p w14:paraId="41FE1939">
      <w:pPr>
        <w:shd w:val="clear" w:color="auto" w:fill="F2F2F2"/>
        <w:spacing w:line="360" w:lineRule="auto"/>
        <w:jc w:val="left"/>
      </w:pPr>
      <w:r>
        <w:rPr>
          <w:color w:val="FF0000"/>
        </w:rPr>
        <w:t>方法四：同方法二，根据函数的单调性讨论，利用基本不等式求最值，区别在于最后求最值使用的方式不一样；</w:t>
      </w:r>
    </w:p>
    <w:p w14:paraId="4C1A750D">
      <w:pPr>
        <w:shd w:val="clear" w:color="auto" w:fill="F2F2F2"/>
        <w:spacing w:line="360" w:lineRule="auto"/>
        <w:jc w:val="left"/>
      </w:pPr>
      <w:r>
        <w:rPr>
          <w:color w:val="FF0000"/>
        </w:rPr>
        <w:t>方法五：利用常见的对数切线不等式异构证明，也是很好的解决方法，不过在本题中使用过程稍显繁琐；</w:t>
      </w:r>
    </w:p>
    <w:p w14:paraId="2E09494B">
      <w:pPr>
        <w:shd w:val="clear" w:color="auto" w:fill="F2F2F2"/>
        <w:spacing w:line="360" w:lineRule="auto"/>
        <w:jc w:val="left"/>
      </w:pPr>
      <w:r>
        <w:rPr>
          <w:color w:val="FF0000"/>
        </w:rPr>
        <w:t>方法六：基本类似于方法三．</w:t>
      </w:r>
    </w:p>
    <w:p w14:paraId="354D865B">
      <w:pPr>
        <w:spacing w:line="360" w:lineRule="auto"/>
        <w:jc w:val="left"/>
      </w:pPr>
      <w:r>
        <w:t>21．</w:t>
      </w:r>
      <w:r>
        <w:rPr>
          <w:color w:val="C00000"/>
        </w:rPr>
        <w:t>（2018·浙江·高考真题）</w:t>
      </w:r>
      <w:r>
        <w:t>已知函数</w:t>
      </w:r>
      <m:oMath>
        <m:r>
          <m:rPr/>
          <w:rPr>
            <w:rFonts w:ascii="Cambria Math" w:hAnsi="Cambria Math" w:cs="Cambria Math"/>
          </w:rPr>
          <m:t>f(x)=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oMath>
      <w:r>
        <w:t>．</w:t>
      </w:r>
    </w:p>
    <w:p w14:paraId="7A282F2A">
      <w:pPr>
        <w:spacing w:line="360" w:lineRule="auto"/>
        <w:jc w:val="left"/>
      </w:pPr>
      <w:r>
        <w:t>（1）若</w:t>
      </w:r>
      <m:oMath>
        <m:r>
          <m:rPr/>
          <w:rPr>
            <w:rFonts w:ascii="Cambria Math" w:hAnsi="Cambria Math" w:cs="Cambria Math"/>
          </w:rPr>
          <m:t>f(x)</m:t>
        </m:r>
      </m:oMath>
      <w:r>
        <w:t>在</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t>处导数相等，证明：</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&gt;8−8</m:t>
        </m:r>
        <m:r>
          <m:rPr>
            <m:sty m:val="p"/>
          </m:rPr>
          <w:rPr>
            <w:rFonts w:ascii="Cambria Math" w:hAnsi="Cambria Math" w:cs="Cambria Math"/>
          </w:rPr>
          <m:t>ln</m:t>
        </m:r>
        <m:r>
          <m:rPr/>
          <w:rPr>
            <w:rFonts w:ascii="Cambria Math" w:hAnsi="Cambria Math" w:cs="Cambria Math"/>
          </w:rPr>
          <m:t>2</m:t>
        </m:r>
      </m:oMath>
      <w:r>
        <w:t>；</w:t>
      </w:r>
    </w:p>
    <w:p w14:paraId="72A663DA">
      <w:pPr>
        <w:spacing w:line="360" w:lineRule="auto"/>
        <w:jc w:val="left"/>
      </w:pPr>
      <w:r>
        <w:t>（2）若</w:t>
      </w:r>
      <m:oMath>
        <m:r>
          <m:rPr/>
          <w:rPr>
            <w:rFonts w:ascii="Cambria Math" w:hAnsi="Cambria Math" w:cs="Cambria Math"/>
          </w:rPr>
          <m:t>a≤3−4</m:t>
        </m:r>
        <m:r>
          <m:rPr>
            <m:sty m:val="p"/>
          </m:rPr>
          <w:rPr>
            <w:rFonts w:ascii="Cambria Math" w:hAnsi="Cambria Math" w:cs="Cambria Math"/>
          </w:rPr>
          <m:t>ln</m:t>
        </m:r>
        <m:r>
          <m:rPr/>
          <w:rPr>
            <w:rFonts w:ascii="Cambria Math" w:hAnsi="Cambria Math" w:cs="Cambria Math"/>
          </w:rPr>
          <m:t>2</m:t>
        </m:r>
      </m:oMath>
      <w:r>
        <w:t>，证明：对于任意</w:t>
      </w:r>
      <m:oMath>
        <m:r>
          <m:rPr/>
          <w:rPr>
            <w:rFonts w:ascii="Cambria Math" w:hAnsi="Cambria Math" w:cs="Cambria Math"/>
          </w:rPr>
          <m:t>k&gt;0</m:t>
        </m:r>
      </m:oMath>
      <w:r>
        <w:t>，直线</w:t>
      </w:r>
      <m:oMath>
        <m:r>
          <m:rPr/>
          <w:rPr>
            <w:rFonts w:ascii="Cambria Math" w:hAnsi="Cambria Math" w:cs="Cambria Math"/>
          </w:rPr>
          <m:t>y=kx+a</m:t>
        </m:r>
      </m:oMath>
      <w:r>
        <w:t>与曲线</w:t>
      </w:r>
      <m:oMath>
        <m:r>
          <m:rPr/>
          <w:rPr>
            <w:rFonts w:ascii="Cambria Math" w:hAnsi="Cambria Math" w:cs="Cambria Math"/>
          </w:rPr>
          <m:t>y=f(x)</m:t>
        </m:r>
      </m:oMath>
      <w:r>
        <w:t>有唯一公共点．</w:t>
      </w:r>
    </w:p>
    <w:p w14:paraId="74519D4D">
      <w:pPr>
        <w:spacing w:line="360" w:lineRule="auto"/>
        <w:jc w:val="left"/>
      </w:pPr>
    </w:p>
    <w:p w14:paraId="7A0C7D98">
      <w:pPr>
        <w:shd w:val="clear" w:color="auto" w:fill="F2F2F2"/>
        <w:spacing w:line="360" w:lineRule="auto"/>
        <w:jc w:val="left"/>
      </w:pPr>
      <w:r>
        <w:rPr>
          <w:color w:val="FF0000"/>
        </w:rPr>
        <w:t>【答案】（1）证明见解析；（2）证明见解析.</w:t>
      </w:r>
    </w:p>
    <w:p w14:paraId="4C3B1C57">
      <w:pPr>
        <w:shd w:val="clear" w:color="auto" w:fill="F2F2F2"/>
        <w:spacing w:line="360" w:lineRule="auto"/>
        <w:jc w:val="left"/>
      </w:pPr>
      <w:r>
        <w:rPr>
          <w:color w:val="FF0000"/>
        </w:rPr>
        <w:t>【分析】（1）方法一：先求导数，根据条件解得</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x</w:t>
      </w:r>
      <w:r>
        <w:rPr>
          <w:rFonts w:eastAsia="Times New Roman"/>
          <w:i/>
          <w:color w:val="FF0000"/>
          <w:vertAlign w:val="subscript"/>
        </w:rPr>
        <w:t>2</w:t>
      </w:r>
      <w:r>
        <w:rPr>
          <w:color w:val="FF0000"/>
        </w:rPr>
        <w:t>关系，再化简</w:t>
      </w:r>
      <w:r>
        <w:rPr>
          <w:rFonts w:eastAsia="Times New Roman"/>
          <w:i/>
          <w:color w:val="FF0000"/>
        </w:rPr>
        <w:t>f</w:t>
      </w:r>
      <w:r>
        <w:rPr>
          <w:color w:val="FF0000"/>
        </w:rPr>
        <w:t>(</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f</w:t>
      </w:r>
      <w:r>
        <w:rPr>
          <w:color w:val="FF0000"/>
        </w:rPr>
        <w:t>(</w:t>
      </w:r>
      <w:r>
        <w:rPr>
          <w:rFonts w:eastAsia="Times New Roman"/>
          <w:i/>
          <w:color w:val="FF0000"/>
        </w:rPr>
        <w:t>x</w:t>
      </w:r>
      <w:r>
        <w:rPr>
          <w:rFonts w:eastAsia="Times New Roman"/>
          <w:i/>
          <w:color w:val="FF0000"/>
          <w:vertAlign w:val="subscript"/>
        </w:rPr>
        <w:t>2</w:t>
      </w:r>
      <w:r>
        <w:rPr>
          <w:color w:val="FF0000"/>
        </w:rPr>
        <w:t>)为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
          <m:rPr>
            <m:sty m:val="p"/>
          </m:rPr>
          <w:rPr>
            <w:rFonts w:ascii="Cambria Math" w:hAnsi="Cambria Math" w:cs="Cambria Math"/>
          </w:rPr>
          <m:t>ln</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，利用基本不等式求得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取值范围，最后根据函数单调性证明出不等式；</w:t>
      </w:r>
    </w:p>
    <w:p w14:paraId="12BB13A5">
      <w:pPr>
        <w:shd w:val="clear" w:color="auto" w:fill="F2F2F2"/>
        <w:spacing w:line="360" w:lineRule="auto"/>
        <w:jc w:val="left"/>
      </w:pPr>
      <w:r>
        <w:rPr>
          <w:color w:val="FF0000"/>
        </w:rPr>
        <w:t>（2）方法一：利用零点存在定理证明函数</w:t>
      </w:r>
      <m:oMath>
        <m:r>
          <m:rPr/>
          <w:rPr>
            <w:rFonts w:ascii="Cambria Math" w:hAnsi="Cambria Math" w:cs="Cambria Math"/>
          </w:rPr>
          <m:t>t(x)=f(x)−kx−a</m:t>
        </m:r>
      </m:oMath>
      <w:r>
        <w:rPr>
          <w:color w:val="FF0000"/>
        </w:rPr>
        <w:t>有零点，再利用导数证明函数</w:t>
      </w:r>
      <m:oMath>
        <m:r>
          <m:rPr/>
          <w:rPr>
            <w:rFonts w:ascii="Cambria Math" w:hAnsi="Cambria Math" w:cs="Cambria Math"/>
          </w:rPr>
          <m:t>h(x)=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m:t>
            </m:r>
            <m:r>
              <m:rPr>
                <m:sty m:val="p"/>
              </m:rPr>
              <w:rPr>
                <w:rFonts w:ascii="Cambria Math" w:hAnsi="Cambria Math" w:cs="Cambria Math"/>
              </w:rPr>
              <m:t>ln</m:t>
            </m:r>
            <m:r>
              <m:rPr/>
              <w:rPr>
                <w:rFonts w:ascii="Cambria Math" w:hAnsi="Cambria Math" w:cs="Cambria Math"/>
              </w:rPr>
              <m:t>x−a</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上单调递减，即证出.</w:t>
      </w:r>
    </w:p>
    <w:p w14:paraId="2DED52D8">
      <w:pPr>
        <w:shd w:val="clear" w:color="auto" w:fill="F2F2F2"/>
        <w:spacing w:line="360" w:lineRule="auto"/>
        <w:jc w:val="left"/>
        <w:rPr>
          <w:b/>
        </w:rPr>
      </w:pPr>
      <w:r>
        <w:rPr>
          <w:color w:val="FF0000"/>
        </w:rPr>
        <w:t>【详解】（1）</w:t>
      </w:r>
      <w:r>
        <w:rPr>
          <w:b/>
          <w:color w:val="FF0000"/>
        </w:rPr>
        <w:t>［方法一］：基本不等式＋函数思想</w:t>
      </w:r>
    </w:p>
    <w:p w14:paraId="04900143">
      <w:pPr>
        <w:shd w:val="clear" w:color="auto" w:fill="F2F2F2"/>
        <w:spacing w:line="360" w:lineRule="auto"/>
        <w:jc w:val="left"/>
      </w:pPr>
      <w:r>
        <w:rPr>
          <w:color w:val="FF0000"/>
        </w:rPr>
        <w:t>函数</w:t>
      </w:r>
      <m:oMath>
        <m:r>
          <m:rPr/>
          <w:rPr>
            <w:rFonts w:ascii="Cambria Math" w:hAnsi="Cambria Math" w:cs="Cambria Math"/>
          </w:rPr>
          <m:t>f(x)</m:t>
        </m:r>
      </m:oMath>
      <w:r>
        <w:rPr>
          <w:color w:val="FF0000"/>
        </w:rPr>
        <w:t>的导函数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w:p>
    <w:p w14:paraId="238D242F">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．由基本不等式得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≥2</m:t>
        </m:r>
        <m:rad>
          <m:radPr>
            <m:ctrlPr>
              <w:rPr>
                <w:rFonts w:ascii="Cambria Math" w:hAnsi="Cambria Math"/>
              </w:rPr>
            </m:ctrlPr>
          </m:radPr>
          <m:deg>
            <m:r>
              <m:rPr/>
              <w:rPr>
                <w:rFonts w:ascii="Cambria Math" w:hAnsi="Cambria Math" w:cs="Cambria Math"/>
              </w:rPr>
              <m:t>4</m:t>
            </m:r>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oMath>
      <w:r>
        <w:rPr>
          <w:color w:val="FF0000"/>
        </w:rPr>
        <w:t>．</w:t>
      </w:r>
    </w:p>
    <w:p w14:paraId="78B1E56E">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&gt;256</m:t>
        </m:r>
      </m:oMath>
      <w:r>
        <w:rPr>
          <w:color w:val="FF0000"/>
        </w:rPr>
        <w:t>．</w:t>
      </w:r>
    </w:p>
    <w:p w14:paraId="5BBB9C4E">
      <w:pPr>
        <w:shd w:val="clear" w:color="auto" w:fill="F2F2F2"/>
        <w:spacing w:line="360" w:lineRule="auto"/>
        <w:jc w:val="left"/>
      </w:pPr>
      <w:r>
        <w:rPr>
          <w:color w:val="FF0000"/>
        </w:rPr>
        <w:t>由题意得</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r>
          <m:rPr/>
          <w:rPr>
            <w:rFonts w:ascii="Cambria Math" w:hAnsi="Cambria Math" w:cs="Cambria Math"/>
          </w:rPr>
          <m:t>−</m:t>
        </m:r>
        <m:r>
          <m:rPr>
            <m:nor/>
            <m:sty m:val="p"/>
          </m:rPr>
          <w:rPr>
            <w:rFonts w:ascii="Cambria Math" w:hAnsi="Cambria Math" w:cs="Cambria Math"/>
            <w:b w:val="0"/>
            <w:i w:val="0"/>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
          <m:rPr>
            <m:nor/>
            <m:sty m:val="p"/>
          </m:rPr>
          <w:rPr>
            <w:rFonts w:ascii="Cambria Math" w:hAnsi="Cambria Math" w:cs="Cambria Math"/>
            <w:b w:val="0"/>
            <w:i w:val="0"/>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
          <m:rPr>
            <m:nor/>
            <m:sty m:val="p"/>
          </m:rPr>
          <w:rPr>
            <w:rFonts w:ascii="Cambria Math" w:hAnsi="Cambria Math" w:cs="Cambria Math"/>
            <w:b w:val="0"/>
            <w:i w:val="0"/>
          </w:rPr>
          <m:t>ln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4768332D">
      <w:pPr>
        <w:shd w:val="clear" w:color="auto" w:fill="F2F2F2"/>
        <w:spacing w:line="360" w:lineRule="auto"/>
        <w:jc w:val="left"/>
      </w:pPr>
      <w:r>
        <w:rPr>
          <w:color w:val="FF0000"/>
        </w:rPr>
        <w:t>设</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m:t>
        </m:r>
        <m:r>
          <m:rPr>
            <m:nor/>
            <m:sty m:val="p"/>
          </m:rPr>
          <w:rPr>
            <w:rFonts w:ascii="Cambria Math" w:hAnsi="Cambria Math" w:cs="Cambria Math"/>
            <w:b w:val="0"/>
            <w:i w:val="0"/>
          </w:rPr>
          <m:t>ln</m:t>
        </m:r>
        <m:r>
          <m:rPr/>
          <w:rPr>
            <w:rFonts w:ascii="Cambria Math" w:hAnsi="Cambria Math" w:cs="Cambria Math"/>
          </w:rPr>
          <m:t>x</m:t>
        </m:r>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4x</m:t>
            </m:r>
            <m:ctrlPr>
              <w:rPr>
                <w:rFonts w:ascii="Cambria Math" w:hAnsi="Cambria Math"/>
              </w:rPr>
            </m:ctrlPr>
          </m:den>
        </m:f>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−4</m:t>
            </m:r>
            <m:ctrlPr>
              <w:rPr>
                <w:rFonts w:ascii="Cambria Math" w:hAnsi="Cambria Math"/>
              </w:rPr>
            </m:ctrlPr>
          </m:e>
        </m:d>
      </m:oMath>
      <w:r>
        <w:rPr>
          <w:color w:val="FF0000"/>
        </w:rPr>
        <w:t>，</w:t>
      </w:r>
    </w:p>
    <w:p w14:paraId="03803332">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0,16</m:t>
            </m:r>
            <m:ctrlPr>
              <w:rPr>
                <w:rFonts w:ascii="Cambria Math" w:hAnsi="Cambria Math"/>
              </w:rPr>
            </m:ctrlPr>
          </m:e>
        </m:d>
      </m:oMath>
      <w:r>
        <w:rPr>
          <w:color w:val="FF0000"/>
        </w:rPr>
        <w:t>上递减，在</w:t>
      </w:r>
      <m:oMath>
        <m:d>
          <m:dPr>
            <m:ctrlPr>
              <w:rPr>
                <w:rFonts w:ascii="Cambria Math" w:hAnsi="Cambria Math"/>
              </w:rPr>
            </m:ctrlPr>
          </m:dPr>
          <m:e>
            <m:r>
              <m:rPr/>
              <w:rPr>
                <w:rFonts w:ascii="Cambria Math" w:hAnsi="Cambria Math" w:cs="Cambria Math"/>
              </w:rPr>
              <m:t>16,+</m:t>
            </m:r>
            <m:r>
              <m:rPr>
                <m:sty m:val="p"/>
              </m:rPr>
              <w:rPr>
                <w:rFonts w:ascii="Cambria Math" w:hAnsi="Cambria Math" w:cs="Cambria Math"/>
              </w:rPr>
              <m:t>∞</m:t>
            </m:r>
            <m:ctrlPr>
              <w:rPr>
                <w:rFonts w:ascii="Cambria Math" w:hAnsi="Cambria Math"/>
              </w:rPr>
            </m:ctrlPr>
          </m:e>
        </m:d>
      </m:oMath>
      <w:r>
        <w:rPr>
          <w:color w:val="FF0000"/>
        </w:rPr>
        <w:t>上递增，故</w:t>
      </w:r>
      <m:oMath>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&gt;g</m:t>
        </m:r>
        <m:d>
          <m:dPr>
            <m:ctrlPr>
              <w:rPr>
                <w:rFonts w:ascii="Cambria Math" w:hAnsi="Cambria Math"/>
              </w:rPr>
            </m:ctrlPr>
          </m:dPr>
          <m:e>
            <m:r>
              <m:rPr/>
              <w:rPr>
                <w:rFonts w:ascii="Cambria Math" w:hAnsi="Cambria Math" w:cs="Cambria Math"/>
              </w:rPr>
              <m:t>256</m:t>
            </m:r>
            <m:ctrlPr>
              <w:rPr>
                <w:rFonts w:ascii="Cambria Math" w:hAnsi="Cambria Math"/>
              </w:rPr>
            </m:ctrlPr>
          </m:e>
        </m:d>
        <m:r>
          <m:rPr/>
          <w:rPr>
            <w:rFonts w:ascii="Cambria Math" w:hAnsi="Cambria Math" w:cs="Cambria Math"/>
          </w:rPr>
          <m:t>=8−8</m:t>
        </m:r>
        <m:r>
          <m:rPr>
            <m:nor/>
            <m:sty m:val="p"/>
          </m:rPr>
          <w:rPr>
            <w:rFonts w:ascii="Cambria Math" w:hAnsi="Cambria Math" w:cs="Cambria Math"/>
            <w:b w:val="0"/>
            <w:i w:val="0"/>
          </w:rPr>
          <m:t>ln</m:t>
        </m:r>
        <m:r>
          <m:rPr/>
          <w:rPr>
            <w:rFonts w:ascii="Cambria Math" w:hAnsi="Cambria Math" w:cs="Cambria Math"/>
          </w:rPr>
          <m:t>2</m:t>
        </m:r>
      </m:oMath>
      <w:r>
        <w:rPr>
          <w:color w:val="FF0000"/>
        </w:rPr>
        <w:t>，</w:t>
      </w:r>
    </w:p>
    <w:p w14:paraId="6838C394">
      <w:pPr>
        <w:shd w:val="clear" w:color="auto" w:fill="F2F2F2"/>
        <w:spacing w:line="360" w:lineRule="auto"/>
        <w:jc w:val="left"/>
      </w:pPr>
      <w:r>
        <w:rPr>
          <w:color w:val="FF0000"/>
        </w:rPr>
        <w:t>即</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&gt;8−8</m:t>
        </m:r>
        <m:r>
          <m:rPr>
            <m:nor/>
            <m:sty m:val="p"/>
          </m:rPr>
          <w:rPr>
            <w:rFonts w:ascii="Cambria Math" w:hAnsi="Cambria Math" w:cs="Cambria Math"/>
            <w:b w:val="0"/>
            <w:i w:val="0"/>
          </w:rPr>
          <m:t>ln</m:t>
        </m:r>
        <m:r>
          <m:rPr/>
          <w:rPr>
            <w:rFonts w:ascii="Cambria Math" w:hAnsi="Cambria Math" w:cs="Cambria Math"/>
          </w:rPr>
          <m:t>2</m:t>
        </m:r>
      </m:oMath>
      <w:r>
        <w:rPr>
          <w:color w:val="FF0000"/>
        </w:rPr>
        <w:t>．</w:t>
      </w:r>
    </w:p>
    <w:p w14:paraId="64B3EA5E">
      <w:pPr>
        <w:shd w:val="clear" w:color="auto" w:fill="F2F2F2"/>
        <w:spacing w:line="360" w:lineRule="auto"/>
        <w:jc w:val="left"/>
        <w:rPr>
          <w:b/>
        </w:rPr>
      </w:pPr>
      <w:r>
        <w:rPr>
          <w:b/>
          <w:color w:val="FF0000"/>
        </w:rPr>
        <w:t>［方法二］：换元＋同构＋函数思想</w:t>
      </w:r>
    </w:p>
    <w:p w14:paraId="6532FDAD">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−2</m:t>
            </m:r>
            <m:ctrlPr>
              <w:rPr>
                <w:rFonts w:ascii="Cambria Math" w:hAnsi="Cambria Math"/>
              </w:rPr>
            </m:ctrlPr>
          </m:num>
          <m:den>
            <m:r>
              <m:rPr/>
              <w:rPr>
                <w:rFonts w:ascii="Cambria Math" w:hAnsi="Cambria Math" w:cs="Cambria Math"/>
              </w:rPr>
              <m:t>2x</m:t>
            </m:r>
            <m:ctrlPr>
              <w:rPr>
                <w:rFonts w:ascii="Cambria Math" w:hAnsi="Cambria Math"/>
              </w:rPr>
            </m:ctrlPr>
          </m:den>
        </m:f>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=t</m:t>
        </m:r>
      </m:oMath>
      <w:r>
        <w:rPr>
          <w:color w:val="FF0000"/>
        </w:rPr>
        <w:t>，即关于</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的二次方程</w:t>
      </w:r>
      <m:oMath>
        <m:r>
          <m:rPr/>
          <w:rPr>
            <w:rFonts w:ascii="Cambria Math" w:hAnsi="Cambria Math" w:cs="Cambria Math"/>
          </w:rPr>
          <m:t>2t</m:t>
        </m:r>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+2=0</m:t>
        </m:r>
      </m:oMath>
      <w:r>
        <w:rPr>
          <w:color w:val="FF0000"/>
        </w:rPr>
        <w:t>的两个相异根分别为</w:t>
      </w:r>
      <m:oMath>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oMath>
      <w:r>
        <w:rPr>
          <w:color w:val="FF0000"/>
        </w:rPr>
        <w:t>，</w:t>
      </w:r>
    </w:p>
    <w:p w14:paraId="703AB468">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ctrlPr>
                  <w:rPr>
                    <w:rFonts w:ascii="Cambria Math" w:hAnsi="Cambria Math"/>
                  </w:rPr>
                </m:ctrlPr>
              </m:e>
              <m:e>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2t</m:t>
                    </m:r>
                    <m:ctrlPr>
                      <w:rPr>
                        <w:rFonts w:ascii="Cambria Math" w:hAnsi="Cambria Math"/>
                      </w:rPr>
                    </m:ctrlPr>
                  </m:den>
                </m:f>
                <m:ctrlPr>
                  <w:rPr>
                    <w:rFonts w:ascii="Cambria Math" w:hAnsi="Cambria Math"/>
                  </w:rPr>
                </m:ctrlPr>
              </m:e>
              <m:e>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−4×2t×2&gt;0</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0&lt;t&lt;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1727DC77">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2t</m:t>
            </m:r>
            <m:ctrlPr>
              <w:rPr>
                <w:rFonts w:ascii="Cambria Math" w:hAnsi="Cambria Math"/>
              </w:rPr>
            </m:ctrlPr>
          </m:den>
        </m:f>
        <m:r>
          <m:rPr/>
          <w:rPr>
            <w:rFonts w:ascii="Cambria Math" w:hAnsi="Cambria Math" w:cs="Cambria Math"/>
          </w:rPr>
          <m:t>+2</m:t>
        </m:r>
        <m:r>
          <m:rPr>
            <m:sty m:val="p"/>
          </m:rPr>
          <w:rPr>
            <w:rFonts w:ascii="Cambria Math" w:hAnsi="Cambria Math" w:cs="Cambria Math"/>
          </w:rPr>
          <m:t>ln</m:t>
        </m:r>
        <m:r>
          <m:rPr/>
          <w:rPr>
            <w:rFonts w:ascii="Cambria Math" w:hAnsi="Cambria Math" w:cs="Cambria Math"/>
          </w:rPr>
          <m:t>t</m:t>
        </m:r>
      </m:oMath>
      <w:r>
        <w:rPr>
          <w:color w:val="FF0000"/>
        </w:rPr>
        <w:t>．</w:t>
      </w:r>
    </w:p>
    <w:p w14:paraId="6F417D3F">
      <w:pPr>
        <w:shd w:val="clear" w:color="auto" w:fill="F2F2F2"/>
        <w:spacing w:line="360" w:lineRule="auto"/>
        <w:jc w:val="left"/>
      </w:pPr>
      <w:r>
        <w:rPr>
          <w:color w:val="FF0000"/>
        </w:rPr>
        <w:t>令</w:t>
      </w:r>
      <m:oMath>
        <m:r>
          <m:rPr/>
          <w:rPr>
            <w:rFonts w:ascii="Cambria Math" w:hAnsi="Cambria Math" w:cs="Cambria Math"/>
          </w:rPr>
          <m:t>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2t</m:t>
            </m:r>
            <m:ctrlPr>
              <w:rPr>
                <w:rFonts w:ascii="Cambria Math" w:hAnsi="Cambria Math"/>
              </w:rPr>
            </m:ctrlPr>
          </m:den>
        </m:f>
        <m:r>
          <m:rPr/>
          <w:rPr>
            <w:rFonts w:ascii="Cambria Math" w:hAnsi="Cambria Math" w:cs="Cambria Math"/>
          </w:rPr>
          <m:t>+2</m:t>
        </m:r>
        <m:r>
          <m:rPr>
            <m:sty m:val="p"/>
          </m:rPr>
          <w:rPr>
            <w:rFonts w:ascii="Cambria Math" w:hAnsi="Cambria Math" w:cs="Cambria Math"/>
          </w:rPr>
          <m:t>ln</m:t>
        </m:r>
        <m:r>
          <m:rPr/>
          <w:rPr>
            <w:rFonts w:ascii="Cambria Math" w:hAnsi="Cambria Math" w:cs="Cambria Math"/>
          </w:rPr>
          <m:t>t,0&lt;t&lt;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m:t>
        </m:r>
        <m:f>
          <m:fPr>
            <m:ctrlPr>
              <w:rPr>
                <w:rFonts w:ascii="Cambria Math" w:hAnsi="Cambria Math"/>
              </w:rPr>
            </m:ctrlPr>
          </m:fPr>
          <m:num>
            <m:r>
              <m:rPr/>
              <w:rPr>
                <w:rFonts w:ascii="Cambria Math" w:hAnsi="Cambria Math" w:cs="Cambria Math"/>
              </w:rPr>
              <m:t>4t−1</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&lt;0</m:t>
        </m:r>
      </m:oMath>
      <w:r>
        <w:rPr>
          <w:color w:val="FF0000"/>
        </w:rPr>
        <w:t>在区间</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ctrlPr>
              <w:rPr>
                <w:rFonts w:ascii="Cambria Math" w:hAnsi="Cambria Math"/>
              </w:rPr>
            </m:ctrlPr>
          </m:e>
        </m:d>
      </m:oMath>
      <w:r>
        <w:rPr>
          <w:color w:val="FF0000"/>
        </w:rPr>
        <w:t>上恒成立．</w:t>
      </w:r>
    </w:p>
    <w:p w14:paraId="3E6EC6AF">
      <w:pPr>
        <w:shd w:val="clear" w:color="auto" w:fill="F2F2F2"/>
        <w:spacing w:line="360" w:lineRule="auto"/>
        <w:jc w:val="left"/>
      </w:pPr>
      <w:r>
        <w:rPr>
          <w:color w:val="FF0000"/>
        </w:rPr>
        <w:t>所以</w:t>
      </w:r>
      <m:oMath>
        <m:r>
          <m:rPr/>
          <w:rPr>
            <w:rFonts w:ascii="Cambria Math" w:hAnsi="Cambria Math" w:cs="Cambria Math"/>
          </w:rPr>
          <m:t>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2t</m:t>
            </m:r>
            <m:ctrlPr>
              <w:rPr>
                <w:rFonts w:ascii="Cambria Math" w:hAnsi="Cambria Math"/>
              </w:rPr>
            </m:ctrlPr>
          </m:den>
        </m:f>
        <m:r>
          <m:rPr/>
          <w:rPr>
            <w:rFonts w:ascii="Cambria Math" w:hAnsi="Cambria Math" w:cs="Cambria Math"/>
          </w:rPr>
          <m:t>+2</m:t>
        </m:r>
        <m:r>
          <m:rPr>
            <m:sty m:val="p"/>
          </m:rPr>
          <w:rPr>
            <w:rFonts w:ascii="Cambria Math" w:hAnsi="Cambria Math" w:cs="Cambria Math"/>
          </w:rPr>
          <m:t>ln</m:t>
        </m:r>
        <m:r>
          <m:rPr/>
          <w:rPr>
            <w:rFonts w:ascii="Cambria Math" w:hAnsi="Cambria Math" w:cs="Cambria Math"/>
          </w:rPr>
          <m:t>t</m:t>
        </m:r>
      </m:oMath>
      <w:r>
        <w:rPr>
          <w:color w:val="FF0000"/>
        </w:rPr>
        <w:t>在区间</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ctrlPr>
              <w:rPr>
                <w:rFonts w:ascii="Cambria Math" w:hAnsi="Cambria Math"/>
              </w:rPr>
            </m:ctrlPr>
          </m:e>
        </m:d>
      </m:oMath>
      <w:r>
        <w:rPr>
          <w:color w:val="FF0000"/>
        </w:rPr>
        <w:t>内单调递减，因此</w:t>
      </w:r>
      <m:oMath>
        <m:r>
          <m:rPr/>
          <w:rPr>
            <w:rFonts w:ascii="Cambria Math" w:hAnsi="Cambria Math" w:cs="Cambria Math"/>
          </w:rPr>
          <m:t>g(t)&gt;g</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ctrlPr>
              <w:rPr>
                <w:rFonts w:ascii="Cambria Math" w:hAnsi="Cambria Math"/>
              </w:rPr>
            </m:ctrlPr>
          </m:e>
        </m:d>
        <m:r>
          <m:rPr/>
          <w:rPr>
            <w:rFonts w:ascii="Cambria Math" w:hAnsi="Cambria Math" w:cs="Cambria Math"/>
          </w:rPr>
          <m:t>=8−8</m:t>
        </m:r>
        <m:r>
          <m:rPr>
            <m:sty m:val="p"/>
          </m:rPr>
          <w:rPr>
            <w:rFonts w:ascii="Cambria Math" w:hAnsi="Cambria Math" w:cs="Cambria Math"/>
          </w:rPr>
          <m:t>ln</m:t>
        </m:r>
        <m:r>
          <m:rPr/>
          <w:rPr>
            <w:rFonts w:ascii="Cambria Math" w:hAnsi="Cambria Math" w:cs="Cambria Math"/>
          </w:rPr>
          <m:t>2</m:t>
        </m:r>
      </m:oMath>
      <w:r>
        <w:rPr>
          <w:color w:val="FF0000"/>
        </w:rPr>
        <w:t>，得证．</w:t>
      </w:r>
    </w:p>
    <w:p w14:paraId="3AC8F786">
      <w:pPr>
        <w:shd w:val="clear" w:color="auto" w:fill="F2F2F2"/>
        <w:spacing w:line="360" w:lineRule="auto"/>
        <w:jc w:val="left"/>
        <w:rPr>
          <w:b/>
        </w:rPr>
      </w:pPr>
      <w:r>
        <w:rPr>
          <w:color w:val="FF0000"/>
        </w:rPr>
        <w:t>（2）</w:t>
      </w:r>
      <w:r>
        <w:rPr>
          <w:b/>
          <w:color w:val="FF0000"/>
        </w:rPr>
        <w:t>［方法一］：【通性通法】【最优解】零点存在性定理＋单调性</w:t>
      </w:r>
    </w:p>
    <w:p w14:paraId="4ACCA240">
      <w:pPr>
        <w:shd w:val="clear" w:color="auto" w:fill="F2F2F2"/>
        <w:spacing w:line="360" w:lineRule="auto"/>
        <w:jc w:val="left"/>
      </w:pPr>
      <w:r>
        <w:rPr>
          <w:color w:val="FF0000"/>
        </w:rPr>
        <w:t>设</w:t>
      </w:r>
      <m:oMath>
        <m:r>
          <m:rPr/>
          <w:rPr>
            <w:rFonts w:ascii="Cambria Math" w:hAnsi="Cambria Math" w:cs="Cambria Math"/>
          </w:rPr>
          <m:t>t(x)=f(x)−kx−a=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m:t>
        </m:r>
        <m:r>
          <m:rPr>
            <m:sty m:val="p"/>
          </m:rPr>
          <w:rPr>
            <w:rFonts w:ascii="Cambria Math" w:hAnsi="Cambria Math" w:cs="Cambria Math"/>
          </w:rPr>
          <m:t>ln</m:t>
        </m:r>
        <m:r>
          <m:rPr/>
          <w:rPr>
            <w:rFonts w:ascii="Cambria Math" w:hAnsi="Cambria Math" w:cs="Cambria Math"/>
          </w:rPr>
          <m:t>x−kx−a</m:t>
        </m:r>
      </m:oMath>
      <w:r>
        <w:rPr>
          <w:color w:val="FF0000"/>
        </w:rPr>
        <w:t>，</w:t>
      </w:r>
    </w:p>
    <w:p w14:paraId="27795189">
      <w:pPr>
        <w:shd w:val="clear" w:color="auto" w:fill="F2F2F2"/>
        <w:spacing w:line="360" w:lineRule="auto"/>
        <w:jc w:val="left"/>
      </w:pPr>
      <w:r>
        <w:rPr>
          <w:color w:val="FF0000"/>
        </w:rPr>
        <w:t>令</w:t>
      </w:r>
      <m:oMath>
        <m:r>
          <m:rPr/>
          <w:rPr>
            <w:rFonts w:ascii="Cambria Math" w:hAnsi="Cambria Math" w:cs="Cambria Math"/>
          </w:rPr>
          <m:t>m=</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−(|a|+k)</m:t>
            </m:r>
            <m:ctrlPr>
              <w:rPr>
                <w:rFonts w:ascii="Cambria Math" w:hAnsi="Cambria Math"/>
              </w:rPr>
            </m:ctrlPr>
          </m:sup>
        </m:sSup>
        <m:r>
          <m:rPr/>
          <w:rPr>
            <w:rFonts w:ascii="Cambria Math" w:hAnsi="Cambria Math" w:cs="Cambria Math"/>
          </w:rPr>
          <m:t>&lt;1,n=</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|a|+1</m:t>
                    </m:r>
                    <m:ctrlPr>
                      <w:rPr>
                        <w:rFonts w:ascii="Cambria Math" w:hAnsi="Cambria Math"/>
                      </w:rPr>
                    </m:ctrlPr>
                  </m:num>
                  <m:den>
                    <m:r>
                      <m:rPr/>
                      <w:rPr>
                        <w:rFonts w:ascii="Cambria Math" w:hAnsi="Cambria Math" w:cs="Cambria Math"/>
                      </w:rPr>
                      <m:t>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+1&gt;1</m:t>
        </m:r>
      </m:oMath>
      <w:r>
        <w:rPr>
          <w:color w:val="FF0000"/>
        </w:rPr>
        <w:t>,则</w:t>
      </w:r>
    </w:p>
    <w:p w14:paraId="7439B7E7">
      <w:pPr>
        <w:shd w:val="clear" w:color="auto" w:fill="F2F2F2"/>
        <w:spacing w:line="360" w:lineRule="auto"/>
        <w:jc w:val="left"/>
      </w:pPr>
      <m:oMath>
        <m:r>
          <m:rPr/>
          <w:rPr>
            <w:rFonts w:ascii="Cambria Math" w:hAnsi="Cambria Math" w:cs="Cambria Math"/>
          </w:rPr>
          <m:t>f(m)−km−a&gt;|a|+k−k−a≥0</m:t>
        </m:r>
      </m:oMath>
      <w:r>
        <w:rPr>
          <w:color w:val="FF0000"/>
        </w:rPr>
        <w:t>，</w:t>
      </w:r>
    </w:p>
    <w:p w14:paraId="65510F87">
      <w:pPr>
        <w:shd w:val="clear" w:color="auto" w:fill="F2F2F2"/>
        <w:spacing w:line="360" w:lineRule="auto"/>
        <w:jc w:val="left"/>
      </w:pPr>
      <m:oMathPara>
        <m:oMathParaPr>
          <m:jc m:val="left"/>
        </m:oMathParaPr>
        <m:oMath>
          <m:r>
            <m:rPr/>
            <w:rPr>
              <w:rFonts w:ascii="Cambria Math" w:hAnsi="Cambria Math" w:cs="Cambria Math"/>
            </w:rPr>
            <m:t>f(n)−kn−a&lt;n</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n</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−k</m:t>
              </m:r>
              <m:ctrlPr>
                <w:rPr>
                  <w:rFonts w:ascii="Cambria Math" w:hAnsi="Cambria Math"/>
                </w:rPr>
              </m:ctrlPr>
            </m:e>
          </m:d>
          <m:r>
            <m:rPr/>
            <w:rPr>
              <w:rFonts w:ascii="Cambria Math" w:hAnsi="Cambria Math" w:cs="Cambria Math"/>
            </w:rPr>
            <m:t>≤n</m:t>
          </m:r>
          <m:d>
            <m:dPr>
              <m:ctrlPr>
                <w:rPr>
                  <w:rFonts w:ascii="Cambria Math" w:hAnsi="Cambria Math"/>
                </w:rPr>
              </m:ctrlPr>
            </m:dPr>
            <m:e>
              <m:f>
                <m:fPr>
                  <m:ctrlPr>
                    <w:rPr>
                      <w:rFonts w:ascii="Cambria Math" w:hAnsi="Cambria Math"/>
                    </w:rPr>
                  </m:ctrlPr>
                </m:fPr>
                <m:num>
                  <m:r>
                    <m:rPr/>
                    <w:rPr>
                      <w:rFonts w:ascii="Cambria Math" w:hAnsi="Cambria Math" w:cs="Cambria Math"/>
                    </w:rPr>
                    <m:t>|a|+1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n</m:t>
                      </m:r>
                      <m:ctrlPr>
                        <w:rPr>
                          <w:rFonts w:ascii="Cambria Math" w:hAnsi="Cambria Math"/>
                        </w:rPr>
                      </m:ctrlPr>
                    </m:e>
                  </m:rad>
                  <m:ctrlPr>
                    <w:rPr>
                      <w:rFonts w:ascii="Cambria Math" w:hAnsi="Cambria Math"/>
                    </w:rPr>
                  </m:ctrlPr>
                </m:den>
              </m:f>
              <m:r>
                <m:rPr/>
                <w:rPr>
                  <w:rFonts w:ascii="Cambria Math" w:hAnsi="Cambria Math" w:cs="Cambria Math"/>
                </w:rPr>
                <m:t>−k</m:t>
              </m:r>
              <m:ctrlPr>
                <w:rPr>
                  <w:rFonts w:ascii="Cambria Math" w:hAnsi="Cambria Math"/>
                </w:rPr>
              </m:ctrlPr>
            </m:e>
          </m:d>
          <m:r>
            <m:rPr/>
            <w:rPr>
              <w:rFonts w:ascii="Cambria Math" w:hAnsi="Cambria Math" w:cs="Cambria Math"/>
            </w:rPr>
            <m:t>&lt;0</m:t>
          </m:r>
        </m:oMath>
      </m:oMathPara>
    </w:p>
    <w:p w14:paraId="71CD9C8F">
      <w:pPr>
        <w:shd w:val="clear" w:color="auto" w:fill="F2F2F2"/>
        <w:spacing w:line="360" w:lineRule="auto"/>
        <w:jc w:val="left"/>
      </w:pPr>
      <w:r>
        <w:rPr>
          <w:color w:val="FF0000"/>
        </w:rPr>
        <w:t>所以,</w:t>
      </w:r>
      <m:oMath>
        <m:r>
          <m:rPr/>
          <w:rPr>
            <w:rFonts w:ascii="Cambria Math" w:hAnsi="Cambria Math" w:cs="Cambria Math"/>
          </w:rPr>
          <m:t>t</m:t>
        </m:r>
        <m:d>
          <m:dPr>
            <m:ctrlPr>
              <w:rPr>
                <w:rFonts w:ascii="Cambria Math" w:hAnsi="Cambria Math"/>
              </w:rPr>
            </m:ctrlPr>
          </m:dPr>
          <m:e>
            <m:r>
              <m:rPr/>
              <w:rPr>
                <w:rFonts w:ascii="Cambria Math" w:hAnsi="Cambria Math" w:cs="Cambria Math"/>
              </w:rPr>
              <m:t>m</m:t>
            </m:r>
            <m:ctrlPr>
              <w:rPr>
                <w:rFonts w:ascii="Cambria Math" w:hAnsi="Cambria Math"/>
              </w:rPr>
            </m:ctrlPr>
          </m:e>
        </m:d>
        <m:r>
          <m:rPr/>
          <w:rPr>
            <w:rFonts w:ascii="Cambria Math" w:hAnsi="Cambria Math" w:cs="Cambria Math"/>
          </w:rPr>
          <m:t>t</m:t>
        </m:r>
        <m:d>
          <m:dPr>
            <m:ctrlPr>
              <w:rPr>
                <w:rFonts w:ascii="Cambria Math" w:hAnsi="Cambria Math"/>
              </w:rPr>
            </m:ctrlPr>
          </m:dPr>
          <m:e>
            <m:r>
              <m:rPr/>
              <w:rPr>
                <w:rFonts w:ascii="Cambria Math" w:hAnsi="Cambria Math" w:cs="Cambria Math"/>
              </w:rPr>
              <m:t>n</m:t>
            </m:r>
            <m:ctrlPr>
              <w:rPr>
                <w:rFonts w:ascii="Cambria Math" w:hAnsi="Cambria Math"/>
              </w:rPr>
            </m:ctrlPr>
          </m:e>
        </m:d>
        <m:r>
          <m:rPr/>
          <w:rPr>
            <w:rFonts w:ascii="Cambria Math" w:hAnsi="Cambria Math" w:cs="Cambria Math"/>
          </w:rPr>
          <m:t>&lt;0</m:t>
        </m:r>
      </m:oMath>
      <w:r>
        <w:rPr>
          <w:color w:val="FF0000"/>
        </w:rPr>
        <w:t>，即存在</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∈(m,n)</m:t>
        </m:r>
      </m:oMath>
      <w:r>
        <w:rPr>
          <w:color w:val="FF0000"/>
        </w:rPr>
        <w:t>使</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oMath>
      <w:r>
        <w:rPr>
          <w:color w:val="FF0000"/>
        </w:rPr>
        <w:t>,</w:t>
      </w:r>
    </w:p>
    <w:p w14:paraId="77FC1714">
      <w:pPr>
        <w:shd w:val="clear" w:color="auto" w:fill="F2F2F2"/>
        <w:spacing w:line="360" w:lineRule="auto"/>
        <w:jc w:val="left"/>
      </w:pPr>
      <w:r>
        <w:rPr>
          <w:color w:val="FF0000"/>
        </w:rPr>
        <w:t>所以,对于任意的</w:t>
      </w:r>
      <m:oMath>
        <m:r>
          <m:rPr/>
          <w:rPr>
            <w:rFonts w:ascii="Cambria Math" w:hAnsi="Cambria Math" w:cs="Cambria Math"/>
          </w:rPr>
          <m:t>a∈</m:t>
        </m:r>
        <m:r>
          <m:rPr>
            <m:nor/>
            <m:sty m:val="p"/>
          </m:rPr>
          <w:rPr>
            <w:rFonts w:ascii="Cambria Math" w:hAnsi="Cambria Math" w:cs="Cambria Math"/>
            <w:b w:val="0"/>
            <w:i w:val="0"/>
          </w:rPr>
          <m:t>R</m:t>
        </m:r>
      </m:oMath>
      <w:r>
        <w:rPr>
          <w:color w:val="FF0000"/>
        </w:rPr>
        <w:t>及</w:t>
      </w:r>
      <m:oMath>
        <m:r>
          <m:rPr/>
          <w:rPr>
            <w:rFonts w:ascii="Cambria Math" w:hAnsi="Cambria Math" w:cs="Cambria Math"/>
          </w:rPr>
          <m:t>k∈(0,+</m:t>
        </m:r>
        <m:r>
          <m:rPr>
            <m:sty m:val="p"/>
          </m:rPr>
          <w:rPr>
            <w:rFonts w:ascii="Cambria Math" w:hAnsi="Cambria Math" w:cs="Cambria Math"/>
          </w:rPr>
          <m:t>∞</m:t>
        </m:r>
        <m:r>
          <m:rPr/>
          <w:rPr>
            <w:rFonts w:ascii="Cambria Math" w:hAnsi="Cambria Math" w:cs="Cambria Math"/>
          </w:rPr>
          <m:t>)</m:t>
        </m:r>
      </m:oMath>
      <w:r>
        <w:rPr>
          <w:color w:val="FF0000"/>
        </w:rPr>
        <w:t>,直线</w:t>
      </w:r>
      <m:oMath>
        <m:r>
          <m:rPr/>
          <w:rPr>
            <w:rFonts w:ascii="Cambria Math" w:hAnsi="Cambria Math" w:cs="Cambria Math"/>
          </w:rPr>
          <m:t>y=kx+a</m:t>
        </m:r>
      </m:oMath>
      <w:r>
        <w:rPr>
          <w:color w:val="FF0000"/>
        </w:rPr>
        <w:t>与曲线</w:t>
      </w:r>
      <m:oMath>
        <m:r>
          <m:rPr/>
          <w:rPr>
            <w:rFonts w:ascii="Cambria Math" w:hAnsi="Cambria Math" w:cs="Cambria Math"/>
          </w:rPr>
          <m:t>y=f(x)</m:t>
        </m:r>
      </m:oMath>
      <w:r>
        <w:rPr>
          <w:color w:val="FF0000"/>
        </w:rPr>
        <w:t>有公共点.</w:t>
      </w:r>
    </w:p>
    <w:p w14:paraId="1D0E414B">
      <w:pPr>
        <w:shd w:val="clear" w:color="auto" w:fill="F2F2F2"/>
        <w:spacing w:line="360" w:lineRule="auto"/>
        <w:jc w:val="left"/>
      </w:pPr>
      <w:r>
        <w:rPr>
          <w:color w:val="FF0000"/>
        </w:rPr>
        <w:t>由</w:t>
      </w:r>
      <m:oMath>
        <m:r>
          <m:rPr/>
          <w:rPr>
            <w:rFonts w:ascii="Cambria Math" w:hAnsi="Cambria Math" w:cs="Cambria Math"/>
          </w:rPr>
          <m:t>f(x)=kx+a</m:t>
        </m:r>
      </m:oMath>
      <w:r>
        <w:rPr>
          <w:color w:val="FF0000"/>
        </w:rPr>
        <w:t>得</w:t>
      </w:r>
      <m:oMath>
        <m:r>
          <m:rPr/>
          <w:rPr>
            <w:rFonts w:ascii="Cambria Math" w:hAnsi="Cambria Math" w:cs="Cambria Math"/>
          </w:rPr>
          <m:t>k=</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m:t>
            </m:r>
            <m:r>
              <m:rPr>
                <m:sty m:val="p"/>
              </m:rPr>
              <w:rPr>
                <w:rFonts w:ascii="Cambria Math" w:hAnsi="Cambria Math" w:cs="Cambria Math"/>
              </w:rPr>
              <m:t>ln</m:t>
            </m:r>
            <m:r>
              <m:rPr/>
              <w:rPr>
                <w:rFonts w:ascii="Cambria Math" w:hAnsi="Cambria Math" w:cs="Cambria Math"/>
              </w:rPr>
              <m:t>x−a</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46EBAACB">
      <w:pPr>
        <w:shd w:val="clear" w:color="auto" w:fill="F2F2F2"/>
        <w:spacing w:line="360" w:lineRule="auto"/>
        <w:jc w:val="left"/>
      </w:pPr>
      <w:r>
        <w:rPr>
          <w:color w:val="FF0000"/>
        </w:rPr>
        <w:t>设</w:t>
      </w:r>
      <m:oMath>
        <m:r>
          <m:rPr/>
          <w:rPr>
            <w:rFonts w:ascii="Cambria Math" w:hAnsi="Cambria Math" w:cs="Cambria Math"/>
          </w:rPr>
          <m:t>h(x)=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m:t>
            </m:r>
            <m:r>
              <m:rPr>
                <m:sty m:val="p"/>
              </m:rPr>
              <w:rPr>
                <w:rFonts w:ascii="Cambria Math" w:hAnsi="Cambria Math" w:cs="Cambria Math"/>
              </w:rPr>
              <m:t>ln</m:t>
            </m:r>
            <m:r>
              <m:rPr/>
              <w:rPr>
                <w:rFonts w:ascii="Cambria Math" w:hAnsi="Cambria Math" w:cs="Cambria Math"/>
              </w:rPr>
              <m:t>x−a</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−1+a</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−1+a</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5A0411B3">
      <w:pPr>
        <w:shd w:val="clear" w:color="auto" w:fill="F2F2F2"/>
        <w:spacing w:line="360" w:lineRule="auto"/>
        <w:jc w:val="left"/>
      </w:pPr>
      <w:r>
        <w:rPr>
          <w:color w:val="FF0000"/>
        </w:rPr>
        <w:t>其中</w:t>
      </w:r>
      <m:oMath>
        <m:r>
          <m:rPr/>
          <w:rPr>
            <w:rFonts w:ascii="Cambria Math" w:hAnsi="Cambria Math" w:cs="Cambria Math"/>
          </w:rPr>
          <m:t>g(x)=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oMath>
      <w:r>
        <w:rPr>
          <w:color w:val="FF0000"/>
        </w:rPr>
        <w:t>.</w:t>
      </w:r>
    </w:p>
    <w:p w14:paraId="6927E5B4">
      <w:pPr>
        <w:shd w:val="clear" w:color="auto" w:fill="F2F2F2"/>
        <w:spacing w:line="360" w:lineRule="auto"/>
        <w:jc w:val="left"/>
      </w:pPr>
      <w:r>
        <w:rPr>
          <w:color w:val="FF0000"/>
        </w:rPr>
        <w:t>由（1）可知</w:t>
      </w:r>
      <m:oMath>
        <m:r>
          <m:rPr/>
          <w:rPr>
            <w:rFonts w:ascii="Cambria Math" w:hAnsi="Cambria Math" w:cs="Cambria Math"/>
          </w:rPr>
          <m:t>g(x)≥g(16)=2−4</m:t>
        </m:r>
        <m:r>
          <m:rPr>
            <m:sty m:val="p"/>
          </m:rPr>
          <w:rPr>
            <w:rFonts w:ascii="Cambria Math" w:hAnsi="Cambria Math" w:cs="Cambria Math"/>
          </w:rPr>
          <m:t>ln</m:t>
        </m:r>
        <m:r>
          <m:rPr/>
          <w:rPr>
            <w:rFonts w:ascii="Cambria Math" w:hAnsi="Cambria Math" w:cs="Cambria Math"/>
          </w:rPr>
          <m:t>2</m:t>
        </m:r>
      </m:oMath>
      <w:r>
        <w:rPr>
          <w:color w:val="FF0000"/>
        </w:rPr>
        <w:t>,又</w:t>
      </w:r>
      <m:oMath>
        <m:r>
          <m:rPr/>
          <w:rPr>
            <w:rFonts w:ascii="Cambria Math" w:hAnsi="Cambria Math" w:cs="Cambria Math"/>
          </w:rPr>
          <m:t>a≤3−4</m:t>
        </m:r>
        <m:r>
          <m:rPr>
            <m:sty m:val="p"/>
          </m:rPr>
          <w:rPr>
            <w:rFonts w:ascii="Cambria Math" w:hAnsi="Cambria Math" w:cs="Cambria Math"/>
          </w:rPr>
          <m:t>ln</m:t>
        </m:r>
        <m:r>
          <m:rPr/>
          <w:rPr>
            <w:rFonts w:ascii="Cambria Math" w:hAnsi="Cambria Math" w:cs="Cambria Math"/>
          </w:rPr>
          <m:t>2</m:t>
        </m:r>
      </m:oMath>
      <w:r>
        <w:rPr>
          <w:color w:val="FF0000"/>
        </w:rPr>
        <w:t>,</w:t>
      </w:r>
    </w:p>
    <w:p w14:paraId="3AA416E3">
      <w:pPr>
        <w:shd w:val="clear" w:color="auto" w:fill="F2F2F2"/>
        <w:spacing w:line="360" w:lineRule="auto"/>
        <w:jc w:val="left"/>
      </w:pPr>
      <w:r>
        <w:rPr>
          <w:color w:val="FF0000"/>
        </w:rPr>
        <w:t>故</w:t>
      </w:r>
      <m:oMath>
        <m:r>
          <m:rPr/>
          <w:rPr>
            <w:rFonts w:ascii="Cambria Math" w:hAnsi="Cambria Math" w:cs="Cambria Math"/>
          </w:rPr>
          <m:t>−g(x)−1+a≤−g(16)−1+a=−3+4</m:t>
        </m:r>
        <m:r>
          <m:rPr>
            <m:sty m:val="p"/>
          </m:rPr>
          <w:rPr>
            <w:rFonts w:ascii="Cambria Math" w:hAnsi="Cambria Math" w:cs="Cambria Math"/>
          </w:rPr>
          <m:t>ln</m:t>
        </m:r>
        <m:r>
          <m:rPr/>
          <w:rPr>
            <w:rFonts w:ascii="Cambria Math" w:hAnsi="Cambria Math" w:cs="Cambria Math"/>
          </w:rPr>
          <m:t>2+a≤0</m:t>
        </m:r>
      </m:oMath>
      <w:r>
        <w:rPr>
          <w:color w:val="FF0000"/>
        </w:rPr>
        <w:t>,</w:t>
      </w:r>
    </w:p>
    <w:p w14:paraId="440EDCE7">
      <w:pPr>
        <w:shd w:val="clear" w:color="auto" w:fill="F2F2F2"/>
        <w:spacing w:line="360" w:lineRule="auto"/>
        <w:jc w:val="left"/>
      </w:pPr>
      <w:r>
        <w:rPr>
          <w:color w:val="FF0000"/>
        </w:rPr>
        <w:t>所以</w:t>
      </w:r>
      <m:oMath>
        <m:r>
          <m:rPr/>
          <w:rPr>
            <w:rFonts w:ascii="Cambria Math" w:hAnsi="Cambria Math" w:cs="Cambria Math"/>
          </w:rPr>
          <m:t>h'(x)≤0</m:t>
        </m:r>
      </m:oMath>
      <w:r>
        <w:rPr>
          <w:color w:val="FF0000"/>
        </w:rPr>
        <w:t>,即函数</w:t>
      </w:r>
      <m:oMath>
        <m:r>
          <m:rPr/>
          <w:rPr>
            <w:rFonts w:ascii="Cambria Math" w:hAnsi="Cambria Math" w:cs="Cambria Math"/>
          </w:rPr>
          <m:t>h(x)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上单调递减,因此方程</w:t>
      </w:r>
      <m:oMath>
        <m:r>
          <m:rPr/>
          <w:rPr>
            <w:rFonts w:ascii="Cambria Math" w:hAnsi="Cambria Math" w:cs="Cambria Math"/>
          </w:rPr>
          <m:t>f(x)−kx−a=0</m:t>
        </m:r>
      </m:oMath>
      <w:r>
        <w:rPr>
          <w:color w:val="FF0000"/>
        </w:rPr>
        <w:t>至多1</w:t>
      </w:r>
    </w:p>
    <w:p w14:paraId="093D6CFA">
      <w:pPr>
        <w:shd w:val="clear" w:color="auto" w:fill="F2F2F2"/>
        <w:spacing w:line="360" w:lineRule="auto"/>
        <w:jc w:val="left"/>
      </w:pPr>
      <w:r>
        <w:rPr>
          <w:color w:val="FF0000"/>
        </w:rPr>
        <w:t>个实根.</w:t>
      </w:r>
    </w:p>
    <w:p w14:paraId="148A6B3F">
      <w:pPr>
        <w:shd w:val="clear" w:color="auto" w:fill="F2F2F2"/>
        <w:spacing w:line="360" w:lineRule="auto"/>
        <w:jc w:val="left"/>
      </w:pPr>
      <w:r>
        <w:rPr>
          <w:color w:val="FF0000"/>
        </w:rPr>
        <w:t>综上,当</w:t>
      </w:r>
      <m:oMath>
        <m:r>
          <m:rPr/>
          <w:rPr>
            <w:rFonts w:ascii="Cambria Math" w:hAnsi="Cambria Math" w:cs="Cambria Math"/>
          </w:rPr>
          <m:t>a≤3−4</m:t>
        </m:r>
        <m:r>
          <m:rPr>
            <m:sty m:val="p"/>
          </m:rPr>
          <w:rPr>
            <w:rFonts w:ascii="Cambria Math" w:hAnsi="Cambria Math" w:cs="Cambria Math"/>
          </w:rPr>
          <m:t>ln</m:t>
        </m:r>
        <m:r>
          <m:rPr/>
          <w:rPr>
            <w:rFonts w:ascii="Cambria Math" w:hAnsi="Cambria Math" w:cs="Cambria Math"/>
          </w:rPr>
          <m:t>2</m:t>
        </m:r>
      </m:oMath>
      <w:r>
        <w:rPr>
          <w:color w:val="FF0000"/>
        </w:rPr>
        <w:t>时,对于任意</w:t>
      </w:r>
      <m:oMath>
        <m:r>
          <m:rPr/>
          <w:rPr>
            <w:rFonts w:ascii="Cambria Math" w:hAnsi="Cambria Math" w:cs="Cambria Math"/>
          </w:rPr>
          <m:t>k&gt;0</m:t>
        </m:r>
      </m:oMath>
      <w:r>
        <w:rPr>
          <w:color w:val="FF0000"/>
        </w:rPr>
        <w:t>,直线</w:t>
      </w:r>
      <m:oMath>
        <m:r>
          <m:rPr/>
          <w:rPr>
            <w:rFonts w:ascii="Cambria Math" w:hAnsi="Cambria Math" w:cs="Cambria Math"/>
          </w:rPr>
          <m:t>y=kx+a</m:t>
        </m:r>
      </m:oMath>
      <w:r>
        <w:rPr>
          <w:color w:val="FF0000"/>
        </w:rPr>
        <w:t>与曲线</w:t>
      </w:r>
      <m:oMath>
        <m:r>
          <m:rPr/>
          <w:rPr>
            <w:rFonts w:ascii="Cambria Math" w:hAnsi="Cambria Math" w:cs="Cambria Math"/>
          </w:rPr>
          <m:t>y=f(x)</m:t>
        </m:r>
      </m:oMath>
      <w:r>
        <w:rPr>
          <w:color w:val="FF0000"/>
        </w:rPr>
        <w:t>有唯一公共点.</w:t>
      </w:r>
    </w:p>
    <w:p w14:paraId="1D40FAC0">
      <w:pPr>
        <w:shd w:val="clear" w:color="auto" w:fill="F2F2F2"/>
        <w:spacing w:line="360" w:lineRule="auto"/>
        <w:jc w:val="left"/>
        <w:rPr>
          <w:b/>
        </w:rPr>
      </w:pPr>
      <w:r>
        <w:rPr>
          <w:b/>
          <w:color w:val="FF0000"/>
        </w:rPr>
        <w:t>［方法二］：极限思想＋零点存在性定理＋单调性</w:t>
      </w:r>
    </w:p>
    <w:p w14:paraId="60E04754">
      <w:pPr>
        <w:shd w:val="clear" w:color="auto" w:fill="F2F2F2"/>
        <w:spacing w:line="360" w:lineRule="auto"/>
        <w:jc w:val="left"/>
      </w:pPr>
      <w:r>
        <w:rPr>
          <w:color w:val="FF0000"/>
        </w:rPr>
        <w:t>令</w:t>
      </w:r>
      <m:oMath>
        <m:r>
          <m:rPr/>
          <w:rPr>
            <w:rFonts w:ascii="Cambria Math" w:hAnsi="Cambria Math" w:cs="Cambria Math"/>
          </w:rPr>
          <m:t>g(x)=f(x)−kx−a=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m:t>
        </m:r>
        <m:r>
          <m:rPr>
            <m:sty m:val="p"/>
          </m:rPr>
          <w:rPr>
            <w:rFonts w:ascii="Cambria Math" w:hAnsi="Cambria Math" w:cs="Cambria Math"/>
          </w:rPr>
          <m:t>ln</m:t>
        </m:r>
        <m:r>
          <m:rPr/>
          <w:rPr>
            <w:rFonts w:ascii="Cambria Math" w:hAnsi="Cambria Math" w:cs="Cambria Math"/>
          </w:rPr>
          <m:t>x−kx−a</m:t>
        </m:r>
      </m:oMath>
      <w:r>
        <w:rPr>
          <w:color w:val="FF0000"/>
        </w:rPr>
        <w:t>，因为</w:t>
      </w:r>
      <m:oMath>
        <m:limLow>
          <m:limLowPr>
            <m:ctrlPr>
              <w:rPr>
                <w:rFonts w:ascii="Cambria Math" w:hAnsi="Cambria Math"/>
              </w:rPr>
            </m:ctrlPr>
          </m:limLowPr>
          <m:e>
            <m:r>
              <m:rPr>
                <m:sty m:val="p"/>
              </m:rPr>
              <w:rPr>
                <w:rFonts w:ascii="Cambria Math" w:hAnsi="Cambria Math" w:cs="Cambria Math"/>
              </w:rPr>
              <m:t>lim</m:t>
            </m:r>
            <m:ctrlPr>
              <w:rPr>
                <w:rFonts w:ascii="Cambria Math" w:hAnsi="Cambria Math"/>
              </w:rPr>
            </m:ctrlPr>
          </m:e>
          <m:lim>
            <m:r>
              <m:rPr/>
              <w:rPr>
                <w:rFonts w:ascii="Cambria Math" w:hAnsi="Cambria Math" w:cs="Cambria Math"/>
              </w:rPr>
              <m:t>x→</m:t>
            </m:r>
            <m:sSup>
              <m:sSupPr>
                <m:ctrlPr>
                  <w:rPr>
                    <w:rFonts w:ascii="Cambria Math" w:hAnsi="Cambria Math"/>
                  </w:rPr>
                </m:ctrlPr>
              </m:sSupPr>
              <m:e>
                <m:r>
                  <m:rPr/>
                  <w:rPr>
                    <w:rFonts w:ascii="Cambria Math" w:hAnsi="Cambria Math" w:cs="Cambria Math"/>
                  </w:rPr>
                  <m:t>0</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lim>
        </m:limLow>
        <m:r>
          <m:rPr/>
          <w:rPr>
            <w:rFonts w:ascii="Cambria Math" w:hAnsi="Cambria Math" w:cs="Cambria Math"/>
          </w:rPr>
          <m:t>g(x)=+</m:t>
        </m:r>
        <m:r>
          <m:rPr>
            <m:sty m:val="p"/>
          </m:rPr>
          <w:rPr>
            <w:rFonts w:ascii="Cambria Math" w:hAnsi="Cambria Math" w:cs="Cambria Math"/>
          </w:rPr>
          <m:t>∞</m:t>
        </m:r>
        <m:r>
          <m:rP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ctrlPr>
              <w:rPr>
                <w:rFonts w:ascii="Cambria Math" w:hAnsi="Cambria Math"/>
              </w:rPr>
            </m:ctrlPr>
          </m:e>
          <m:lim>
            <m:r>
              <m:rPr/>
              <w:rPr>
                <w:rFonts w:ascii="Cambria Math" w:hAnsi="Cambria Math" w:cs="Cambria Math"/>
              </w:rPr>
              <m:t>x→+</m:t>
            </m:r>
            <m:r>
              <m:rPr>
                <m:sty m:val="p"/>
              </m:rPr>
              <w:rPr>
                <w:rFonts w:ascii="Cambria Math" w:hAnsi="Cambria Math" w:cs="Cambria Math"/>
              </w:rPr>
              <m:t>∞</m:t>
            </m:r>
            <m:ctrlPr>
              <w:rPr>
                <w:rFonts w:ascii="Cambria Math" w:hAnsi="Cambria Math"/>
              </w:rPr>
            </m:ctrlPr>
          </m:lim>
        </m:limLow>
        <m:r>
          <m:rPr/>
          <w:rPr>
            <w:rFonts w:ascii="Cambria Math" w:hAnsi="Cambria Math" w:cs="Cambria Math"/>
          </w:rPr>
          <m:t>g(x)=−</m:t>
        </m:r>
        <m:r>
          <m:rPr>
            <m:sty m:val="p"/>
          </m:rPr>
          <w:rPr>
            <w:rFonts w:ascii="Cambria Math" w:hAnsi="Cambria Math" w:cs="Cambria Math"/>
          </w:rPr>
          <m:t>∞</m:t>
        </m:r>
      </m:oMath>
      <w:r>
        <w:rPr>
          <w:color w:val="FF0000"/>
        </w:rPr>
        <w:t>，又</w:t>
      </w:r>
      <m:oMath>
        <m:r>
          <m:rPr/>
          <w:rPr>
            <w:rFonts w:ascii="Cambria Math" w:hAnsi="Cambria Math" w:cs="Cambria Math"/>
          </w:rPr>
          <m:t>y=g(x)</m:t>
        </m:r>
      </m:oMath>
      <w:r>
        <w:rPr>
          <w:color w:val="FF0000"/>
        </w:rPr>
        <w:t>的图象在区间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上连续不断，</w:t>
      </w:r>
    </w:p>
    <w:p w14:paraId="171D4878">
      <w:pPr>
        <w:shd w:val="clear" w:color="auto" w:fill="F2F2F2"/>
        <w:spacing w:line="360" w:lineRule="auto"/>
        <w:jc w:val="left"/>
      </w:pPr>
      <w:r>
        <w:rPr>
          <w:color w:val="FF0000"/>
        </w:rPr>
        <w:t>所以，对于任意的</w:t>
      </w:r>
      <m:oMath>
        <m:r>
          <m:rPr/>
          <w:rPr>
            <w:rFonts w:ascii="Cambria Math" w:hAnsi="Cambria Math" w:cs="Cambria Math"/>
          </w:rPr>
          <m:t>a∈R</m:t>
        </m:r>
      </m:oMath>
      <w:r>
        <w:rPr>
          <w:color w:val="FF0000"/>
        </w:rPr>
        <w:t>及</w:t>
      </w:r>
      <m:oMath>
        <m:r>
          <m:rPr/>
          <w:rPr>
            <w:rFonts w:ascii="Cambria Math" w:hAnsi="Cambria Math" w:cs="Cambria Math"/>
          </w:rPr>
          <m:t>k&gt;0</m:t>
        </m:r>
      </m:oMath>
      <w:r>
        <w:rPr>
          <w:color w:val="FF0000"/>
        </w:rPr>
        <w:t>，函数</w:t>
      </w:r>
      <m:oMath>
        <m:r>
          <m:rPr/>
          <w:rPr>
            <w:rFonts w:ascii="Cambria Math" w:hAnsi="Cambria Math" w:cs="Cambria Math"/>
          </w:rPr>
          <m:t>y=g(x)</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内有零点．</w:t>
      </w:r>
    </w:p>
    <w:p w14:paraId="5971ED19">
      <w:pPr>
        <w:shd w:val="clear" w:color="auto" w:fill="F2F2F2"/>
        <w:spacing w:line="360" w:lineRule="auto"/>
        <w:jc w:val="left"/>
      </w:pPr>
      <w:r>
        <w:rPr>
          <w:color w:val="FF0000"/>
        </w:rPr>
        <w:t>以下证明，当</w:t>
      </w:r>
      <m:oMath>
        <m:r>
          <m:rPr/>
          <w:rPr>
            <w:rFonts w:ascii="Cambria Math" w:hAnsi="Cambria Math" w:cs="Cambria Math"/>
          </w:rPr>
          <m:t>a≤3−4</m:t>
        </m:r>
        <m:r>
          <m:rPr>
            <m:sty m:val="p"/>
          </m:rPr>
          <w:rPr>
            <w:rFonts w:ascii="Cambria Math" w:hAnsi="Cambria Math" w:cs="Cambria Math"/>
          </w:rPr>
          <m:t>ln</m:t>
        </m:r>
        <m:r>
          <m:rPr/>
          <w:rPr>
            <w:rFonts w:ascii="Cambria Math" w:hAnsi="Cambria Math" w:cs="Cambria Math"/>
          </w:rPr>
          <m:t>2</m:t>
        </m:r>
      </m:oMath>
      <w:r>
        <w:rPr>
          <w:color w:val="FF0000"/>
        </w:rPr>
        <w:t>，对任意</w:t>
      </w:r>
      <m:oMath>
        <m:r>
          <m:rPr/>
          <w:rPr>
            <w:rFonts w:ascii="Cambria Math" w:hAnsi="Cambria Math" w:cs="Cambria Math"/>
          </w:rPr>
          <m:t>k&gt;0</m:t>
        </m:r>
      </m:oMath>
      <w:r>
        <w:rPr>
          <w:color w:val="FF0000"/>
        </w:rPr>
        <w:t>，函数</w:t>
      </w:r>
      <m:oMath>
        <m:r>
          <m:rPr/>
          <w:rPr>
            <w:rFonts w:ascii="Cambria Math" w:hAnsi="Cambria Math" w:cs="Cambria Math"/>
          </w:rPr>
          <m:t>y=g(x)</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上至多有一个零点．</w:t>
      </w:r>
    </w:p>
    <w:p w14:paraId="02A1B931">
      <w:pPr>
        <w:shd w:val="clear" w:color="auto" w:fill="F2F2F2"/>
        <w:spacing w:line="360" w:lineRule="auto"/>
        <w:jc w:val="left"/>
      </w:pPr>
      <w:r>
        <w:rPr>
          <w:color w:val="FF0000"/>
        </w:rPr>
        <w:t>易知</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−k=−</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114A4FDD">
      <w:pPr>
        <w:shd w:val="clear" w:color="auto" w:fill="F2F2F2"/>
        <w:spacing w:line="360" w:lineRule="auto"/>
        <w:jc w:val="left"/>
      </w:pPr>
      <w:r>
        <w:rPr>
          <w:color w:val="FF0000"/>
        </w:rPr>
        <w:t>①当</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，此时函数</w:t>
      </w:r>
      <m:oMath>
        <m:r>
          <m:rPr/>
          <w:rPr>
            <w:rFonts w:ascii="Cambria Math" w:hAnsi="Cambria Math" w:cs="Cambria Math"/>
          </w:rPr>
          <m:t>y=g(x)</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内单调递减，所以，函数</w:t>
      </w:r>
      <m:oMath>
        <m:r>
          <m:rPr/>
          <w:rPr>
            <w:rFonts w:ascii="Cambria Math" w:hAnsi="Cambria Math" w:cs="Cambria Math"/>
          </w:rPr>
          <m:t>y=g(x)</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内至多有一个零点；</w:t>
      </w:r>
    </w:p>
    <w:p w14:paraId="6AE69A91">
      <w:pPr>
        <w:shd w:val="clear" w:color="auto" w:fill="F2F2F2"/>
        <w:spacing w:line="360" w:lineRule="auto"/>
        <w:jc w:val="left"/>
      </w:pPr>
      <w:r>
        <w:rPr>
          <w:color w:val="FF0000"/>
        </w:rPr>
        <w:t>②当</w:t>
      </w:r>
      <m:oMath>
        <m:r>
          <m:rPr/>
          <w:rPr>
            <w:rFonts w:ascii="Cambria Math" w:hAnsi="Cambria Math" w:cs="Cambria Math"/>
          </w:rPr>
          <m:t>0&lt;k&lt;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时，关于</w:t>
      </w:r>
      <w:r>
        <w:rPr>
          <w:rFonts w:eastAsia="Times New Roman"/>
          <w:i/>
          <w:color w:val="FF0000"/>
        </w:rPr>
        <w:t>x</w:t>
      </w:r>
      <w:r>
        <w:rPr>
          <w:color w:val="FF0000"/>
        </w:rPr>
        <w:t>的方程</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，即</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−k=0</m:t>
        </m:r>
      </m:oMath>
      <w:r>
        <w:rPr>
          <w:color w:val="FF0000"/>
        </w:rPr>
        <w:t>有两个不同的实数根，分别记为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，不妨设</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，可得</w:t>
      </w:r>
      <m:oMath>
        <m:r>
          <m:rPr/>
          <w:rPr>
            <w:rFonts w:ascii="Cambria Math" w:hAnsi="Cambria Math" w:cs="Cambria Math"/>
          </w:rPr>
          <m:t>4&lt;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&lt;16</m:t>
        </m:r>
      </m:oMath>
      <w:r>
        <w:rPr>
          <w:color w:val="FF0000"/>
        </w:rPr>
        <w:t>．</w:t>
      </w:r>
    </w:p>
    <w:p w14:paraId="2BC48FE2">
      <w:pPr>
        <w:shd w:val="clear" w:color="auto" w:fill="F2F2F2"/>
        <w:spacing w:line="360" w:lineRule="auto"/>
        <w:jc w:val="left"/>
      </w:pPr>
      <w:r>
        <w:rPr>
          <w:color w:val="FF0000"/>
        </w:rPr>
        <w:t>易知，函数</w:t>
      </w:r>
      <m:oMath>
        <m:r>
          <m:rPr/>
          <w:rPr>
            <w:rFonts w:ascii="Cambria Math" w:hAnsi="Cambria Math" w:cs="Cambria Math"/>
          </w:rPr>
          <m:t>y=g(x)</m:t>
        </m:r>
      </m:oMath>
      <w:r>
        <w:rPr>
          <w:color w:val="FF0000"/>
        </w:rPr>
        <w:t>在区间</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oMath>
      <w:r>
        <w:rPr>
          <w:color w:val="FF0000"/>
        </w:rPr>
        <w:t>和</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内单调递减，在区间</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oMath>
      <w:r>
        <w:rPr>
          <w:color w:val="FF0000"/>
        </w:rPr>
        <w:t>内单调递增．</w:t>
      </w:r>
    </w:p>
    <w:p w14:paraId="2ED09776">
      <w:pPr>
        <w:shd w:val="clear" w:color="auto" w:fill="F2F2F2"/>
        <w:spacing w:line="360" w:lineRule="auto"/>
        <w:jc w:val="left"/>
      </w:pPr>
      <w:r>
        <w:rPr>
          <w:color w:val="FF0000"/>
        </w:rPr>
        <w:t>所以函数</w:t>
      </w:r>
      <m:oMath>
        <m:r>
          <m:rPr/>
          <w:rPr>
            <w:rFonts w:ascii="Cambria Math" w:hAnsi="Cambria Math" w:cs="Cambria Math"/>
          </w:rPr>
          <m:t>y=g(x)</m:t>
        </m:r>
      </m:oMath>
      <w:r>
        <w:rPr>
          <w:color w:val="FF0000"/>
        </w:rPr>
        <w:t>的极小值</w:t>
      </w:r>
      <m:oMath>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rad>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rad>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ctrlPr>
              <w:rPr>
                <w:rFonts w:ascii="Cambria Math" w:hAnsi="Cambria Math"/>
              </w:rPr>
            </m:ctrlPr>
          </m:e>
        </m: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+1−a</m:t>
        </m:r>
      </m:oMath>
      <w:r>
        <w:rPr>
          <w:color w:val="FF0000"/>
        </w:rPr>
        <w:t>．</w:t>
      </w:r>
    </w:p>
    <w:p w14:paraId="134F52DA">
      <w:pPr>
        <w:shd w:val="clear" w:color="auto" w:fill="F2F2F2"/>
        <w:spacing w:line="360" w:lineRule="auto"/>
        <w:jc w:val="left"/>
      </w:pPr>
      <w:r>
        <w:rPr>
          <w:color w:val="FF0000"/>
        </w:rPr>
        <w:t>由（1）可知</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&gt;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16=2−4</m:t>
        </m:r>
        <m:r>
          <m:rPr>
            <m:sty m:val="p"/>
          </m:rPr>
          <w:rPr>
            <w:rFonts w:ascii="Cambria Math" w:hAnsi="Cambria Math" w:cs="Cambria Math"/>
          </w:rPr>
          <m:t>ln</m:t>
        </m:r>
        <m:r>
          <m:rPr/>
          <w:rPr>
            <w:rFonts w:ascii="Cambria Math" w:hAnsi="Cambria Math" w:cs="Cambria Math"/>
          </w:rPr>
          <m:t>2</m:t>
        </m:r>
      </m:oMath>
      <w:r>
        <w:rPr>
          <w:color w:val="FF0000"/>
        </w:rPr>
        <w:t>，又</w:t>
      </w:r>
      <m:oMath>
        <m:r>
          <m:rPr/>
          <w:rPr>
            <w:rFonts w:ascii="Cambria Math" w:hAnsi="Cambria Math" w:cs="Cambria Math"/>
          </w:rPr>
          <m:t>a≤3−4</m:t>
        </m:r>
        <m:r>
          <m:rPr>
            <m:sty m:val="p"/>
          </m:rPr>
          <w:rPr>
            <w:rFonts w:ascii="Cambria Math" w:hAnsi="Cambria Math" w:cs="Cambria Math"/>
          </w:rPr>
          <m:t>ln</m:t>
        </m:r>
        <m:r>
          <m:rPr/>
          <w:rPr>
            <w:rFonts w:ascii="Cambria Math" w:hAnsi="Cambria Math" w:cs="Cambria Math"/>
          </w:rPr>
          <m:t>2</m:t>
        </m:r>
      </m:oMath>
      <w:r>
        <w:rPr>
          <w:color w:val="FF0000"/>
        </w:rPr>
        <w:t>，所以</w:t>
      </w:r>
      <m:oMath>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&gt;3−4</m:t>
        </m:r>
        <m:r>
          <m:rPr>
            <m:sty m:val="p"/>
          </m:rPr>
          <w:rPr>
            <w:rFonts w:ascii="Cambria Math" w:hAnsi="Cambria Math" w:cs="Cambria Math"/>
          </w:rPr>
          <m:t>ln</m:t>
        </m:r>
        <m:r>
          <m:rPr/>
          <w:rPr>
            <w:rFonts w:ascii="Cambria Math" w:hAnsi="Cambria Math" w:cs="Cambria Math"/>
          </w:rPr>
          <m:t>2−a≥0</m:t>
        </m:r>
      </m:oMath>
      <w:r>
        <w:rPr>
          <w:color w:val="FF0000"/>
        </w:rPr>
        <w:t>．</w:t>
      </w:r>
    </w:p>
    <w:p w14:paraId="652A2586">
      <w:pPr>
        <w:shd w:val="clear" w:color="auto" w:fill="F2F2F2"/>
        <w:spacing w:line="360" w:lineRule="auto"/>
        <w:jc w:val="left"/>
      </w:pPr>
      <w:r>
        <w:rPr>
          <w:color w:val="FF0000"/>
        </w:rPr>
        <w:t>所以</w:t>
      </w:r>
      <m:oMath>
        <m:r>
          <m:rPr/>
          <w:rPr>
            <w:rFonts w:ascii="Cambria Math" w:hAnsi="Cambria Math" w:cs="Cambria Math"/>
          </w:rPr>
          <m:t>y=g(x)</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内至多有一个零点，得证．</w:t>
      </w:r>
    </w:p>
    <w:p w14:paraId="1CEE6597">
      <w:pPr>
        <w:shd w:val="clear" w:color="auto" w:fill="F2F2F2"/>
        <w:spacing w:line="360" w:lineRule="auto"/>
        <w:jc w:val="left"/>
        <w:rPr>
          <w:b/>
        </w:rPr>
      </w:pPr>
      <w:r>
        <w:rPr>
          <w:b/>
          <w:color w:val="FF0000"/>
        </w:rPr>
        <w:t>［方法三］：换元法的应用</w:t>
      </w:r>
    </w:p>
    <w:p w14:paraId="00BC1884">
      <w:pPr>
        <w:shd w:val="clear" w:color="auto" w:fill="F2F2F2"/>
        <w:spacing w:line="360" w:lineRule="auto"/>
        <w:jc w:val="left"/>
      </w:pPr>
      <w:r>
        <w:rPr>
          <w:color w:val="FF0000"/>
        </w:rPr>
        <w:t>由方法一知，交点必存在，只证唯一性．</w:t>
      </w:r>
    </w:p>
    <w:p w14:paraId="4B053E71">
      <w:pPr>
        <w:shd w:val="clear" w:color="auto" w:fill="F2F2F2"/>
        <w:spacing w:line="360" w:lineRule="auto"/>
        <w:jc w:val="left"/>
      </w:pPr>
      <w:r>
        <w:rPr>
          <w:color w:val="FF0000"/>
        </w:rPr>
        <w:t>令</w:t>
      </w:r>
      <m:oMath>
        <m:r>
          <m:rPr/>
          <w:rPr>
            <w:rFonts w:ascii="Cambria Math" w:hAnsi="Cambria Math" w:cs="Cambria Math"/>
          </w:rPr>
          <m:t>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，只需证：对于任意</w:t>
      </w:r>
      <m:oMath>
        <m:r>
          <m:rPr/>
          <w:rPr>
            <w:rFonts w:ascii="Cambria Math" w:hAnsi="Cambria Math" w:cs="Cambria Math"/>
          </w:rPr>
          <m:t>k&gt;0</m:t>
        </m:r>
      </m:oMath>
      <w:r>
        <w:rPr>
          <w:color w:val="FF0000"/>
        </w:rPr>
        <w:t>，方程</w:t>
      </w:r>
      <m:oMath>
        <m:r>
          <m:rPr/>
          <w:rPr>
            <w:rFonts w:ascii="Cambria Math" w:hAnsi="Cambria Math" w:cs="Cambria Math"/>
          </w:rPr>
          <m:t>k=</m:t>
        </m:r>
        <m:f>
          <m:fPr>
            <m:ctrlPr>
              <w:rPr>
                <w:rFonts w:ascii="Cambria Math" w:hAnsi="Cambria Math"/>
              </w:rPr>
            </m:ctrlPr>
          </m:fPr>
          <m:num>
            <m:r>
              <m:rPr/>
              <w:rPr>
                <w:rFonts w:ascii="Cambria Math" w:hAnsi="Cambria Math" w:cs="Cambria Math"/>
              </w:rPr>
              <m:t>t−2</m:t>
            </m:r>
            <m:r>
              <m:rPr>
                <m:sty m:val="p"/>
              </m:rPr>
              <w:rPr>
                <w:rFonts w:ascii="Cambria Math" w:hAnsi="Cambria Math" w:cs="Cambria Math"/>
              </w:rPr>
              <m:t>ln</m:t>
            </m:r>
            <m:r>
              <m:rPr/>
              <w:rPr>
                <w:rFonts w:ascii="Cambria Math" w:hAnsi="Cambria Math" w:cs="Cambria Math"/>
              </w:rPr>
              <m:t>t−a</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有唯一解．</w:t>
      </w:r>
    </w:p>
    <w:p w14:paraId="233961A0">
      <w:pPr>
        <w:shd w:val="clear" w:color="auto" w:fill="F2F2F2"/>
        <w:spacing w:line="360" w:lineRule="auto"/>
        <w:jc w:val="left"/>
      </w:pPr>
      <w:r>
        <w:rPr>
          <w:color w:val="FF0000"/>
        </w:rPr>
        <w:t>设</w:t>
      </w:r>
      <m:oMath>
        <m:r>
          <m:rPr/>
          <w:rPr>
            <w:rFonts w:ascii="Cambria Math" w:hAnsi="Cambria Math" w:cs="Cambria Math"/>
          </w:rPr>
          <m:t>g(t)=</m:t>
        </m:r>
        <m:f>
          <m:fPr>
            <m:ctrlPr>
              <w:rPr>
                <w:rFonts w:ascii="Cambria Math" w:hAnsi="Cambria Math"/>
              </w:rPr>
            </m:ctrlPr>
          </m:fPr>
          <m:num>
            <m:r>
              <m:rPr/>
              <w:rPr>
                <w:rFonts w:ascii="Cambria Math" w:hAnsi="Cambria Math" w:cs="Cambria Math"/>
              </w:rPr>
              <m:t>t−2</m:t>
            </m:r>
            <m:r>
              <m:rPr>
                <m:sty m:val="p"/>
              </m:rPr>
              <w:rPr>
                <w:rFonts w:ascii="Cambria Math" w:hAnsi="Cambria Math" w:cs="Cambria Math"/>
              </w:rPr>
              <m:t>ln</m:t>
            </m:r>
            <m:r>
              <m:rPr/>
              <w:rPr>
                <w:rFonts w:ascii="Cambria Math" w:hAnsi="Cambria Math" w:cs="Cambria Math"/>
              </w:rPr>
              <m:t>t−a</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m:t>
        </m:r>
        <m:f>
          <m:fPr>
            <m:ctrlPr>
              <w:rPr>
                <w:rFonts w:ascii="Cambria Math" w:hAnsi="Cambria Math"/>
              </w:rPr>
            </m:ctrlPr>
          </m:fPr>
          <m:num>
            <m:r>
              <m:rPr/>
              <w:rPr>
                <w:rFonts w:ascii="Cambria Math" w:hAnsi="Cambria Math" w:cs="Cambria Math"/>
              </w:rPr>
              <m:t>−t+4</m:t>
            </m:r>
            <m:r>
              <m:rPr>
                <m:sty m:val="p"/>
              </m:rPr>
              <w:rPr>
                <w:rFonts w:ascii="Cambria Math" w:hAnsi="Cambria Math" w:cs="Cambria Math"/>
              </w:rPr>
              <m:t>ln</m:t>
            </m:r>
            <m:r>
              <m:rPr/>
              <w:rPr>
                <w:rFonts w:ascii="Cambria Math" w:hAnsi="Cambria Math" w:cs="Cambria Math"/>
              </w:rPr>
              <m:t>t−2+2a</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oMath>
      <w:r>
        <w:rPr>
          <w:color w:val="FF0000"/>
        </w:rPr>
        <w:t>．设</w:t>
      </w:r>
      <m:oMath>
        <m:r>
          <m:rPr/>
          <w:rPr>
            <w:rFonts w:ascii="Cambria Math" w:hAnsi="Cambria Math" w:cs="Cambria Math"/>
          </w:rPr>
          <m:t>h(t)=−t+4</m:t>
        </m:r>
        <m:r>
          <m:rPr>
            <m:sty m:val="p"/>
          </m:rPr>
          <w:rPr>
            <w:rFonts w:ascii="Cambria Math" w:hAnsi="Cambria Math" w:cs="Cambria Math"/>
          </w:rPr>
          <m:t>ln</m:t>
        </m:r>
        <m:r>
          <m:rPr/>
          <w:rPr>
            <w:rFonts w:ascii="Cambria Math" w:hAnsi="Cambria Math" w:cs="Cambria Math"/>
          </w:rPr>
          <m:t>t−2+2a</m:t>
        </m:r>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m:t>
        </m:r>
        <m:f>
          <m:fPr>
            <m:ctrlPr>
              <w:rPr>
                <w:rFonts w:ascii="Cambria Math" w:hAnsi="Cambria Math"/>
              </w:rPr>
            </m:ctrlPr>
          </m:fPr>
          <m:num>
            <m:r>
              <m:rPr/>
              <w:rPr>
                <w:rFonts w:ascii="Cambria Math" w:hAnsi="Cambria Math" w:cs="Cambria Math"/>
              </w:rPr>
              <m:t>4−t</m:t>
            </m:r>
            <m:ctrlPr>
              <w:rPr>
                <w:rFonts w:ascii="Cambria Math" w:hAnsi="Cambria Math"/>
              </w:rPr>
            </m:ctrlPr>
          </m:num>
          <m:den>
            <m:r>
              <m:rPr/>
              <w:rPr>
                <w:rFonts w:ascii="Cambria Math" w:hAnsi="Cambria Math" w:cs="Cambria Math"/>
              </w:rPr>
              <m:t>t</m:t>
            </m:r>
            <m:ctrlPr>
              <w:rPr>
                <w:rFonts w:ascii="Cambria Math" w:hAnsi="Cambria Math"/>
              </w:rPr>
            </m:ctrlPr>
          </m:den>
        </m:f>
      </m:oMath>
      <w:r>
        <w:rPr>
          <w:color w:val="FF0000"/>
        </w:rPr>
        <w:t>．当</w:t>
      </w:r>
      <m:oMath>
        <m:r>
          <m:rPr/>
          <w:rPr>
            <w:rFonts w:ascii="Cambria Math" w:hAnsi="Cambria Math" w:cs="Cambria Math"/>
          </w:rPr>
          <m:t>0&lt;t&lt;4</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(t)&gt;0</m:t>
        </m:r>
      </m:oMath>
      <w:r>
        <w:rPr>
          <w:color w:val="FF0000"/>
        </w:rPr>
        <w:t>；当</w:t>
      </w:r>
      <m:oMath>
        <m:r>
          <m:rPr/>
          <w:rPr>
            <w:rFonts w:ascii="Cambria Math" w:hAnsi="Cambria Math" w:cs="Cambria Math"/>
          </w:rPr>
          <m:t>t&gt;4</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(t)&lt;0</m:t>
        </m:r>
      </m:oMath>
      <w:r>
        <w:rPr>
          <w:color w:val="FF0000"/>
        </w:rPr>
        <w:t>．所以</w:t>
      </w:r>
      <m:oMath>
        <m:r>
          <m:rPr/>
          <w:rPr>
            <w:rFonts w:ascii="Cambria Math" w:hAnsi="Cambria Math" w:cs="Cambria Math"/>
          </w:rPr>
          <m:t>t=4</m:t>
        </m:r>
      </m:oMath>
      <w:r>
        <w:rPr>
          <w:color w:val="FF0000"/>
        </w:rPr>
        <w:t>是</w:t>
      </w:r>
      <m:oMath>
        <m:r>
          <m:rPr/>
          <w:rPr>
            <w:rFonts w:ascii="Cambria Math" w:hAnsi="Cambria Math" w:cs="Cambria Math"/>
          </w:rPr>
          <m:t>h(t)</m:t>
        </m:r>
      </m:oMath>
      <w:r>
        <w:rPr>
          <w:color w:val="FF0000"/>
        </w:rPr>
        <w:t>的最大值点．由</w:t>
      </w:r>
      <m:oMath>
        <m:r>
          <m:rPr/>
          <w:rPr>
            <w:rFonts w:ascii="Cambria Math" w:hAnsi="Cambria Math" w:cs="Cambria Math"/>
          </w:rPr>
          <m:t>a≤3−4</m:t>
        </m:r>
        <m:r>
          <m:rPr>
            <m:sty m:val="p"/>
          </m:rPr>
          <w:rPr>
            <w:rFonts w:ascii="Cambria Math" w:hAnsi="Cambria Math" w:cs="Cambria Math"/>
          </w:rPr>
          <m:t>ln</m:t>
        </m:r>
        <m:r>
          <m:rPr/>
          <w:rPr>
            <w:rFonts w:ascii="Cambria Math" w:hAnsi="Cambria Math" w:cs="Cambria Math"/>
          </w:rPr>
          <m:t>2</m:t>
        </m:r>
      </m:oMath>
      <w:r>
        <w:rPr>
          <w:color w:val="FF0000"/>
        </w:rPr>
        <w:t>知</w:t>
      </w:r>
      <m:oMath>
        <m:sSub>
          <m:sSubPr>
            <m:ctrlPr>
              <w:rPr>
                <w:rFonts w:ascii="Cambria Math" w:hAnsi="Cambria Math"/>
              </w:rPr>
            </m:ctrlPr>
          </m:sSubPr>
          <m:e>
            <m:r>
              <m:rPr/>
              <w:rPr>
                <w:rFonts w:ascii="Cambria Math" w:hAnsi="Cambria Math" w:cs="Cambria Math"/>
              </w:rPr>
              <m:t>[h(t)]</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=h(4)=−6+8</m:t>
        </m:r>
        <m:r>
          <m:rPr>
            <m:sty m:val="p"/>
          </m:rPr>
          <w:rPr>
            <w:rFonts w:ascii="Cambria Math" w:hAnsi="Cambria Math" w:cs="Cambria Math"/>
          </w:rPr>
          <m:t>ln</m:t>
        </m:r>
        <m:r>
          <m:rPr/>
          <w:rPr>
            <w:rFonts w:ascii="Cambria Math" w:hAnsi="Cambria Math" w:cs="Cambria Math"/>
          </w:rPr>
          <m:t>2+2a≤0</m:t>
        </m:r>
      </m:oMath>
      <w:r>
        <w:rPr>
          <w:color w:val="FF0000"/>
        </w:rPr>
        <w:t>，因此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(t)≤0</m:t>
        </m:r>
      </m:oMath>
      <w:r>
        <w:rPr>
          <w:color w:val="FF0000"/>
        </w:rPr>
        <w:t>，</w:t>
      </w:r>
      <m:oMath>
        <m:r>
          <m:rPr/>
          <w:rPr>
            <w:rFonts w:ascii="Cambria Math" w:hAnsi="Cambria Math" w:cs="Cambria Math"/>
          </w:rPr>
          <m:t>g(t)</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内递减，解必唯一．</w:t>
      </w:r>
    </w:p>
    <w:p w14:paraId="6B62FDA1">
      <w:pPr>
        <w:shd w:val="clear" w:color="auto" w:fill="F2F2F2"/>
        <w:spacing w:line="360" w:lineRule="auto"/>
        <w:jc w:val="left"/>
        <w:rPr>
          <w:b/>
        </w:rPr>
      </w:pPr>
      <w:r>
        <w:rPr>
          <w:b/>
          <w:color w:val="FF0000"/>
        </w:rPr>
        <w:t>［方法四］：图象性质的应用</w:t>
      </w:r>
    </w:p>
    <w:p w14:paraId="4FA906C5">
      <w:pPr>
        <w:shd w:val="clear" w:color="auto" w:fill="F2F2F2"/>
        <w:spacing w:line="360" w:lineRule="auto"/>
        <w:jc w:val="left"/>
      </w:pPr>
      <w:r>
        <w:rPr>
          <w:color w:val="FF0000"/>
        </w:rPr>
        <w:t>由方法一知，交点必存在，只证唯一性．</w:t>
      </w:r>
    </w:p>
    <w:p w14:paraId="22758205">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−2</m:t>
            </m:r>
            <m:ctrlPr>
              <w:rPr>
                <w:rFonts w:ascii="Cambria Math" w:hAnsi="Cambria Math"/>
              </w:rPr>
            </m:ctrlPr>
          </m:num>
          <m:den>
            <m:r>
              <m:rPr/>
              <w:rPr>
                <w:rFonts w:ascii="Cambria Math" w:hAnsi="Cambria Math" w:cs="Cambria Math"/>
              </w:rPr>
              <m:t>2x</m:t>
            </m:r>
            <m:ctrlPr>
              <w:rPr>
                <w:rFonts w:ascii="Cambria Math" w:hAnsi="Cambria Math"/>
              </w:rPr>
            </m:ctrlPr>
          </m:den>
        </m:f>
        <m:r>
          <m:rPr/>
          <w:rPr>
            <w:rFonts w:ascii="Cambria Math" w:hAnsi="Cambria Math" w:cs="Cambria Math"/>
          </w:rPr>
          <m:t>&gt;0⇔x&gt;4,</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+4</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&gt;0⇔0&lt;x&lt;16</m:t>
        </m:r>
      </m:oMath>
      <w:r>
        <w:rPr>
          <w:color w:val="FF0000"/>
        </w:rPr>
        <w:t>，得</w:t>
      </w:r>
      <m:oMath>
        <m:r>
          <m:rPr/>
          <w:rPr>
            <w:rFonts w:ascii="Cambria Math" w:hAnsi="Cambria Math" w:cs="Cambria Math"/>
          </w:rPr>
          <m:t>f(x)</m:t>
        </m:r>
      </m:oMath>
      <w:r>
        <w:rPr>
          <w:color w:val="FF0000"/>
        </w:rPr>
        <w:t>的拐点为</w:t>
      </w:r>
      <m:oMath>
        <m:r>
          <m:rPr/>
          <w:rPr>
            <w:rFonts w:ascii="Cambria Math" w:hAnsi="Cambria Math" w:cs="Cambria Math"/>
          </w:rPr>
          <m:t>x=16</m:t>
        </m:r>
      </m:oMath>
      <w:r>
        <w:rPr>
          <w:color w:val="FF0000"/>
        </w:rPr>
        <w:t>．而</w:t>
      </w:r>
      <m:oMath>
        <m:r>
          <m:rPr/>
          <w:rPr>
            <w:rFonts w:ascii="Cambria Math" w:hAnsi="Cambria Math" w:cs="Cambria Math"/>
          </w:rPr>
          <m:t>f(x)</m:t>
        </m:r>
      </m:oMath>
      <w:r>
        <w:rPr>
          <w:color w:val="FF0000"/>
        </w:rPr>
        <w:t>的图象在拐点处的切线</w:t>
      </w:r>
      <w:r>
        <w:rPr>
          <w:rFonts w:eastAsia="Times New Roman"/>
          <w:i/>
          <w:color w:val="FF0000"/>
        </w:rPr>
        <w:t>l</w:t>
      </w:r>
      <w:r>
        <w:rPr>
          <w:color w:val="FF0000"/>
        </w:rPr>
        <w:t>方程为</w:t>
      </w:r>
      <m:oMath>
        <m:r>
          <m:rPr/>
          <w:rPr>
            <w:rFonts w:ascii="Cambria Math" w:hAnsi="Cambria Math" w:cs="Cambria Math"/>
          </w:rPr>
          <m:t>y−(4−4</m:t>
        </m:r>
        <m:r>
          <m:rPr>
            <m:sty m:val="p"/>
          </m:rPr>
          <w:rPr>
            <w:rFonts w:ascii="Cambria Math" w:hAnsi="Cambria Math" w:cs="Cambria Math"/>
          </w:rPr>
          <m:t>ln</m:t>
        </m:r>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(x−16)</m:t>
        </m:r>
      </m:oMath>
      <w:r>
        <w:rPr>
          <w:color w:val="FF0000"/>
        </w:rPr>
        <w:t>，即</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x+3−4</m:t>
        </m:r>
        <m:r>
          <m:rPr>
            <m:sty m:val="p"/>
          </m:rPr>
          <w:rPr>
            <w:rFonts w:ascii="Cambria Math" w:hAnsi="Cambria Math" w:cs="Cambria Math"/>
          </w:rPr>
          <m:t>ln</m:t>
        </m:r>
        <m:r>
          <m:rPr/>
          <w:rPr>
            <w:rFonts w:ascii="Cambria Math" w:hAnsi="Cambria Math" w:cs="Cambria Math"/>
          </w:rPr>
          <m:t>2</m:t>
        </m:r>
      </m:oMath>
      <w:r>
        <w:rPr>
          <w:color w:val="FF0000"/>
        </w:rPr>
        <w:t>．此时切线</w:t>
      </w:r>
      <w:r>
        <w:rPr>
          <w:rFonts w:eastAsia="Times New Roman"/>
          <w:i/>
          <w:color w:val="FF0000"/>
        </w:rPr>
        <w:t>l</w:t>
      </w:r>
      <w:r>
        <w:rPr>
          <w:color w:val="FF0000"/>
        </w:rPr>
        <w:t>穿过</w:t>
      </w:r>
      <m:oMath>
        <m:r>
          <m:rPr/>
          <w:rPr>
            <w:rFonts w:ascii="Cambria Math" w:hAnsi="Cambria Math" w:cs="Cambria Math"/>
          </w:rPr>
          <m:t>f(x)</m:t>
        </m:r>
      </m:oMath>
      <w:r>
        <w:rPr>
          <w:color w:val="FF0000"/>
        </w:rPr>
        <w:t>的图象，与</w:t>
      </w:r>
      <m:oMath>
        <m:r>
          <m:rPr/>
          <w:rPr>
            <w:rFonts w:ascii="Cambria Math" w:hAnsi="Cambria Math" w:cs="Cambria Math"/>
          </w:rPr>
          <m:t>f(x)</m:t>
        </m:r>
      </m:oMath>
      <w:r>
        <w:rPr>
          <w:color w:val="FF0000"/>
        </w:rPr>
        <w:t>的图象只有一个交点，所以当</w:t>
      </w:r>
      <m:oMath>
        <m:r>
          <m:rPr/>
          <w:rPr>
            <w:rFonts w:ascii="Cambria Math" w:hAnsi="Cambria Math" w:cs="Cambria Math"/>
          </w:rPr>
          <m:t>a≤3−4</m:t>
        </m:r>
        <m:r>
          <m:rPr>
            <m:sty m:val="p"/>
          </m:rPr>
          <w:rPr>
            <w:rFonts w:ascii="Cambria Math" w:hAnsi="Cambria Math" w:cs="Cambria Math"/>
          </w:rPr>
          <m:t>ln</m:t>
        </m:r>
        <m:r>
          <m:rPr/>
          <w:rPr>
            <w:rFonts w:ascii="Cambria Math" w:hAnsi="Cambria Math" w:cs="Cambria Math"/>
          </w:rPr>
          <m:t>2</m:t>
        </m:r>
      </m:oMath>
      <w:r>
        <w:rPr>
          <w:color w:val="FF0000"/>
        </w:rPr>
        <w:t>时，直线</w:t>
      </w:r>
      <m:oMath>
        <m:r>
          <m:rPr/>
          <w:rPr>
            <w:rFonts w:ascii="Cambria Math" w:hAnsi="Cambria Math" w:cs="Cambria Math"/>
          </w:rPr>
          <m:t>y=kx+a</m:t>
        </m:r>
      </m:oMath>
      <w:r>
        <w:rPr>
          <w:color w:val="FF0000"/>
        </w:rPr>
        <w:t>与</w:t>
      </w:r>
      <m:oMath>
        <m:r>
          <m:rPr/>
          <w:rPr>
            <w:rFonts w:ascii="Cambria Math" w:hAnsi="Cambria Math" w:cs="Cambria Math"/>
          </w:rPr>
          <m:t>f(x)</m:t>
        </m:r>
      </m:oMath>
      <w:r>
        <w:rPr>
          <w:color w:val="FF0000"/>
        </w:rPr>
        <w:t>的图象只有一个交点．</w:t>
      </w:r>
    </w:p>
    <w:p w14:paraId="1109B41D">
      <w:pPr>
        <w:shd w:val="clear" w:color="auto" w:fill="F2F2F2"/>
        <w:spacing w:line="360" w:lineRule="auto"/>
        <w:jc w:val="left"/>
      </w:pPr>
      <w:r>
        <w:rPr>
          <w:color w:val="FF0000"/>
        </w:rPr>
        <w:t>【整体点评】（1）方法一：先通过题意得出等量关系</w:t>
      </w:r>
      <m:oMath>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，利用基本不等式求出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取值范围，再将</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用</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表示出来，然后构造函数，由函数的单调性即可证出；</w:t>
      </w:r>
    </w:p>
    <w:p w14:paraId="3C4F7C26">
      <w:pPr>
        <w:shd w:val="clear" w:color="auto" w:fill="F2F2F2"/>
        <w:spacing w:line="360" w:lineRule="auto"/>
        <w:jc w:val="left"/>
      </w:pPr>
      <w:r>
        <w:rPr>
          <w:color w:val="FF0000"/>
        </w:rPr>
        <w:t>方法二：设</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=t</m:t>
        </m:r>
      </m:oMath>
      <w:r>
        <w:rPr>
          <w:color w:val="FF0000"/>
        </w:rPr>
        <w:t>，利用同构以及方程思想可得</w:t>
      </w:r>
      <m:oMath>
        <m:r>
          <m:rPr/>
          <w:rPr>
            <w:rFonts w:ascii="Cambria Math" w:hAnsi="Cambria Math" w:cs="Cambria Math"/>
          </w:rPr>
          <m:t>t</m:t>
        </m:r>
      </m:oMath>
      <w:r>
        <w:rPr>
          <w:color w:val="FF0000"/>
        </w:rPr>
        <w:t>的取值范围，再将</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用</w:t>
      </w:r>
      <m:oMath>
        <m:r>
          <m:rPr/>
          <w:rPr>
            <w:rFonts w:ascii="Cambria Math" w:hAnsi="Cambria Math" w:cs="Cambria Math"/>
          </w:rPr>
          <m:t>t</m:t>
        </m:r>
      </m:oMath>
      <w:r>
        <w:rPr>
          <w:color w:val="FF0000"/>
        </w:rPr>
        <w:t>表示出来，然后构造函数，由函数的单调性即可证出；</w:t>
      </w:r>
    </w:p>
    <w:p w14:paraId="505A9FCF">
      <w:pPr>
        <w:shd w:val="clear" w:color="auto" w:fill="F2F2F2"/>
        <w:spacing w:line="360" w:lineRule="auto"/>
        <w:jc w:val="left"/>
      </w:pPr>
      <w:r>
        <w:rPr>
          <w:color w:val="FF0000"/>
        </w:rPr>
        <w:t>（2）方法一：利用等价转化思想，直线与曲线有唯一交点，转化为</w:t>
      </w:r>
      <m:oMath>
        <m:r>
          <m:rPr/>
          <w:rPr>
            <w:rFonts w:ascii="Cambria Math" w:hAnsi="Cambria Math" w:cs="Cambria Math"/>
          </w:rPr>
          <m:t>t(x)=f(x)−kx−a</m:t>
        </m:r>
      </m:oMath>
      <w:r>
        <w:rPr>
          <w:color w:val="FF0000"/>
        </w:rPr>
        <w:t>有唯一零点，找点利用零点存在性定理以及函数的单调性即可证出，是该题的通性通法；</w:t>
      </w:r>
    </w:p>
    <w:p w14:paraId="3FB1B884">
      <w:pPr>
        <w:shd w:val="clear" w:color="auto" w:fill="F2F2F2"/>
        <w:spacing w:line="360" w:lineRule="auto"/>
        <w:jc w:val="left"/>
      </w:pPr>
      <w:r>
        <w:rPr>
          <w:color w:val="FF0000"/>
        </w:rPr>
        <w:t>方法二：解题思想同方法一，方法二借用极限思想快速判断函数</w:t>
      </w:r>
      <m:oMath>
        <m:r>
          <m:rPr/>
          <w:rPr>
            <w:rFonts w:ascii="Cambria Math" w:hAnsi="Cambria Math" w:cs="Cambria Math"/>
          </w:rPr>
          <m:t>g(x)=f(x)−kx−a=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m:t>
        </m:r>
        <m:r>
          <m:rPr>
            <m:sty m:val="p"/>
          </m:rPr>
          <w:rPr>
            <w:rFonts w:ascii="Cambria Math" w:hAnsi="Cambria Math" w:cs="Cambria Math"/>
          </w:rPr>
          <m:t>ln</m:t>
        </m:r>
        <m:r>
          <m:rPr/>
          <w:rPr>
            <w:rFonts w:ascii="Cambria Math" w:hAnsi="Cambria Math" w:cs="Cambria Math"/>
          </w:rPr>
          <m:t>x−kx−a</m:t>
        </m:r>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上有零点，再分类讨论说明函数</w:t>
      </w:r>
      <m:oMath>
        <m:r>
          <m:rPr/>
          <w:rPr>
            <w:rFonts w:ascii="Cambria Math" w:hAnsi="Cambria Math" w:cs="Cambria Math"/>
          </w:rPr>
          <m:t>y=g(x)</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上至多有一个零点，即可证出，只不过欠缺严谨性；</w:t>
      </w:r>
    </w:p>
    <w:p w14:paraId="20008482">
      <w:pPr>
        <w:shd w:val="clear" w:color="auto" w:fill="F2F2F2"/>
        <w:spacing w:line="360" w:lineRule="auto"/>
        <w:jc w:val="left"/>
      </w:pPr>
      <w:r>
        <w:rPr>
          <w:color w:val="FF0000"/>
        </w:rPr>
        <w:t>方法三：同方法一，知交点必存在，只是证明唯一性的方式不同，</w:t>
      </w:r>
    </w:p>
    <w:p w14:paraId="4EE83FEC">
      <w:pPr>
        <w:shd w:val="clear" w:color="auto" w:fill="F2F2F2"/>
        <w:spacing w:line="360" w:lineRule="auto"/>
        <w:jc w:val="left"/>
      </w:pPr>
      <w:r>
        <w:rPr>
          <w:color w:val="FF0000"/>
        </w:rPr>
        <w:t>通过换元，证明对于任意</w:t>
      </w:r>
      <m:oMath>
        <m:r>
          <m:rPr/>
          <w:rPr>
            <w:rFonts w:ascii="Cambria Math" w:hAnsi="Cambria Math" w:cs="Cambria Math"/>
          </w:rPr>
          <m:t>k&gt;0</m:t>
        </m:r>
      </m:oMath>
      <w:r>
        <w:rPr>
          <w:color w:val="FF0000"/>
        </w:rPr>
        <w:t>，方程</w:t>
      </w:r>
      <m:oMath>
        <m:r>
          <m:rPr/>
          <w:rPr>
            <w:rFonts w:ascii="Cambria Math" w:hAnsi="Cambria Math" w:cs="Cambria Math"/>
          </w:rPr>
          <m:t>k=</m:t>
        </m:r>
        <m:f>
          <m:fPr>
            <m:ctrlPr>
              <w:rPr>
                <w:rFonts w:ascii="Cambria Math" w:hAnsi="Cambria Math"/>
              </w:rPr>
            </m:ctrlPr>
          </m:fPr>
          <m:num>
            <m:r>
              <m:rPr/>
              <w:rPr>
                <w:rFonts w:ascii="Cambria Math" w:hAnsi="Cambria Math" w:cs="Cambria Math"/>
              </w:rPr>
              <m:t>t−2</m:t>
            </m:r>
            <m:r>
              <m:rPr>
                <m:sty m:val="p"/>
              </m:rPr>
              <w:rPr>
                <w:rFonts w:ascii="Cambria Math" w:hAnsi="Cambria Math" w:cs="Cambria Math"/>
              </w:rPr>
              <m:t>ln</m:t>
            </m:r>
            <m:r>
              <m:rPr/>
              <w:rPr>
                <w:rFonts w:ascii="Cambria Math" w:hAnsi="Cambria Math" w:cs="Cambria Math"/>
              </w:rPr>
              <m:t>t−a</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有唯一解，利用导数说明函数</w:t>
      </w:r>
      <m:oMath>
        <m:r>
          <m:rPr/>
          <w:rPr>
            <w:rFonts w:ascii="Cambria Math" w:hAnsi="Cambria Math" w:cs="Cambria Math"/>
          </w:rPr>
          <m:t>g(t)</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内递减，即证出；</w:t>
      </w:r>
    </w:p>
    <w:p w14:paraId="3EE932A0">
      <w:pPr>
        <w:shd w:val="clear" w:color="auto" w:fill="F2F2F2"/>
        <w:spacing w:line="360" w:lineRule="auto"/>
        <w:jc w:val="left"/>
      </w:pPr>
      <w:r>
        <w:rPr>
          <w:color w:val="FF0000"/>
        </w:rPr>
        <w:t>方法四：同方法一，知交点必存在，只是证明唯一性的方式不同，根据函数</w:t>
      </w:r>
      <m:oMath>
        <m:r>
          <m:rPr/>
          <w:rPr>
            <w:rFonts w:ascii="Cambria Math" w:hAnsi="Cambria Math" w:cs="Cambria Math"/>
          </w:rPr>
          <m:t>f(x)</m:t>
        </m:r>
      </m:oMath>
      <w:r>
        <w:rPr>
          <w:color w:val="FF0000"/>
        </w:rPr>
        <w:t>的图象的凸凹性，求出拐点所在处的切线方程，数形结合证出．</w:t>
      </w:r>
    </w:p>
    <w:p w14:paraId="13480190">
      <w:pPr>
        <w:spacing w:line="360" w:lineRule="auto"/>
        <w:jc w:val="left"/>
      </w:pPr>
      <w:r>
        <w:t>22．</w:t>
      </w:r>
      <w:r>
        <w:rPr>
          <w:color w:val="C00000"/>
        </w:rPr>
        <w:t>（2016·全国II卷·高考真题）</w:t>
      </w:r>
      <w:r>
        <w:t>(1)讨论函数</w:t>
      </w:r>
      <m:oMath>
        <m:r>
          <m:rPr/>
          <w:rPr>
            <w:rFonts w:ascii="Cambria Math" w:hAnsi="Cambria Math" w:cs="Cambria Math"/>
          </w:rPr>
          <m:t>f(x)=</m:t>
        </m:r>
        <m:f>
          <m:fPr>
            <m:ctrlPr>
              <w:rPr>
                <w:rFonts w:ascii="Cambria Math" w:hAnsi="Cambria Math"/>
              </w:rPr>
            </m:ctrlPr>
          </m:fPr>
          <m:num>
            <m:r>
              <m:rPr/>
              <w:rPr>
                <w:rFonts w:ascii="Cambria Math" w:hAnsi="Cambria Math" w:cs="Cambria Math"/>
              </w:rPr>
              <m:t>x−2</m:t>
            </m:r>
            <m:ctrlPr>
              <w:rPr>
                <w:rFonts w:ascii="Cambria Math" w:hAnsi="Cambria Math"/>
              </w:rPr>
            </m:ctrlPr>
          </m:num>
          <m:den>
            <m:r>
              <m:rPr/>
              <w:rPr>
                <w:rFonts w:ascii="Cambria Math" w:hAnsi="Cambria Math" w:cs="Cambria Math"/>
              </w:rPr>
              <m:t>x+2</m:t>
            </m:r>
            <m:ctrlPr>
              <w:rPr>
                <w:rFonts w:ascii="Cambria Math" w:hAnsi="Cambria Math"/>
              </w:rPr>
            </m:ctrlPr>
          </m:den>
        </m:f>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 xml:space="preserve"> 的单调性，并证明当</w:t>
      </w:r>
      <m:oMath>
        <m:r>
          <m:rPr/>
          <w:rPr>
            <w:rFonts w:ascii="Cambria Math" w:hAnsi="Cambria Math" w:cs="Cambria Math"/>
          </w:rPr>
          <m:t>x</m:t>
        </m:r>
      </m:oMath>
      <w:r>
        <w:t xml:space="preserve"> &gt;0时，</w:t>
      </w:r>
      <m:oMath>
        <m:r>
          <m:rPr/>
          <w:rPr>
            <w:rFonts w:ascii="Cambria Math" w:hAnsi="Cambria Math" w:cs="Cambria Math"/>
          </w:rPr>
          <m:t>(x−2)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+x+2&gt;0;</m:t>
        </m:r>
      </m:oMath>
      <w:r>
        <w:t xml:space="preserve"> </w:t>
      </w:r>
    </w:p>
    <w:p w14:paraId="4C70B832">
      <w:pPr>
        <w:spacing w:line="360" w:lineRule="auto"/>
        <w:jc w:val="left"/>
      </w:pPr>
      <w:r>
        <w:t>(2)证明：当</w:t>
      </w:r>
      <m:oMath>
        <m:r>
          <m:rPr/>
          <w:rPr>
            <w:rFonts w:ascii="Cambria Math" w:hAnsi="Cambria Math" w:cs="Cambria Math"/>
          </w:rPr>
          <m:t>a∈[</m:t>
        </m:r>
        <m:r>
          <m:rPr>
            <m:sty m:val="p"/>
          </m:rPr>
          <w:rPr>
            <w:rFonts w:ascii="Cambria Math" w:hAnsi="Cambria Math" w:cs="Cambria Math"/>
          </w:rPr>
          <m:t>0,1</m:t>
        </m:r>
        <m:r>
          <m:rPr/>
          <w:rPr>
            <w:rFonts w:ascii="Cambria Math" w:hAnsi="Cambria Math" w:cs="Cambria Math"/>
          </w:rPr>
          <m:t>)</m:t>
        </m:r>
      </m:oMath>
      <w:r>
        <w:t xml:space="preserve"> 时，函数</w:t>
      </w:r>
      <m:oMath>
        <m:r>
          <m:rPr/>
          <w:rPr>
            <w:rFonts w:ascii="Cambria Math" w:hAnsi="Cambria Math" w:cs="Cambria Math"/>
          </w:rPr>
          <m:t>g（</m:t>
        </m:r>
        <m:r>
          <m:rPr>
            <m:nor/>
            <m:sty m:val="p"/>
          </m:rPr>
          <w:rPr>
            <w:rFonts w:ascii="Cambria Math" w:hAnsi="Cambria Math" w:cs="Cambria Math"/>
            <w:b w:val="0"/>
            <w:i w:val="0"/>
          </w:rPr>
          <m:t>x</m:t>
        </m:r>
        <m:r>
          <m:rPr/>
          <w:rPr>
            <w:rFonts w:ascii="Cambria Math" w:hAnsi="Cambria Math" w:cs="Cambria Math"/>
          </w:rPr>
          <m:t>）</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−ax−a</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(x&gt;0)</m:t>
        </m:r>
      </m:oMath>
      <w:r>
        <w:t xml:space="preserve"> 有最小值.设g（x）的最小值为</w:t>
      </w:r>
      <m:oMath>
        <m:r>
          <m:rPr/>
          <w:rPr>
            <w:rFonts w:ascii="Cambria Math" w:hAnsi="Cambria Math" w:cs="Cambria Math"/>
          </w:rPr>
          <m:t>h(a)</m:t>
        </m:r>
      </m:oMath>
      <w:r>
        <w:t>，求函数</w:t>
      </w:r>
      <m:oMath>
        <m:r>
          <m:rPr/>
          <w:rPr>
            <w:rFonts w:ascii="Cambria Math" w:hAnsi="Cambria Math" w:cs="Cambria Math"/>
          </w:rPr>
          <m:t>h(a)</m:t>
        </m:r>
      </m:oMath>
      <w:r>
        <w:t xml:space="preserve"> 的值域.</w:t>
      </w:r>
    </w:p>
    <w:p w14:paraId="1B572990">
      <w:pPr>
        <w:shd w:val="clear" w:color="auto" w:fill="F2F2F2"/>
        <w:spacing w:line="360" w:lineRule="auto"/>
        <w:jc w:val="left"/>
      </w:pPr>
      <w:r>
        <w:rPr>
          <w:color w:val="FF0000"/>
        </w:rPr>
        <w:t>【答案】（1）见解析；（2）见解析．</w:t>
      </w:r>
    </w:p>
    <w:p w14:paraId="79E23327">
      <w:pPr>
        <w:shd w:val="clear" w:color="auto" w:fill="F2F2F2"/>
        <w:spacing w:line="360" w:lineRule="auto"/>
        <w:jc w:val="left"/>
      </w:pPr>
      <w:r>
        <w:rPr>
          <w:color w:val="FF0000"/>
        </w:rPr>
        <w:t>【详解】试题分析：（Ⅰ）先求定义域，用导数法求函数的单调性，当</w:t>
      </w:r>
      <m:oMath>
        <m:r>
          <m:rPr/>
          <w:rPr>
            <w:rFonts w:ascii="Cambria Math" w:hAnsi="Cambria Math" w:cs="Cambria Math"/>
          </w:rPr>
          <m:t>x∈(0,+∞)</m:t>
        </m:r>
      </m:oMath>
      <w:r>
        <w:rPr>
          <w:color w:val="FF0000"/>
        </w:rPr>
        <w:t>时，</w:t>
      </w:r>
      <m:oMath>
        <m:r>
          <m:rPr/>
          <w:rPr>
            <w:rFonts w:ascii="Cambria Math" w:hAnsi="Cambria Math" w:cs="Cambria Math"/>
          </w:rPr>
          <m:t>f(x)&gt;f(0)</m:t>
        </m:r>
      </m:oMath>
      <w:r>
        <w:rPr>
          <w:color w:val="FF0000"/>
        </w:rPr>
        <w:t>证明结论；（Ⅱ）用导数法求函数</w:t>
      </w:r>
      <m:oMath>
        <m:r>
          <m:rPr/>
          <w:rPr>
            <w:rFonts w:ascii="Cambria Math" w:hAnsi="Cambria Math" w:cs="Cambria Math"/>
          </w:rPr>
          <m:t>g(x)</m:t>
        </m:r>
      </m:oMath>
      <w:r>
        <w:rPr>
          <w:color w:val="FF0000"/>
        </w:rPr>
        <w:t>的最值，再构造新函数</w:t>
      </w:r>
      <m:oMath>
        <m:r>
          <m:rPr/>
          <w:rPr>
            <w:rFonts w:ascii="Cambria Math" w:hAnsi="Cambria Math" w:cs="Cambria Math"/>
          </w:rPr>
          <m:t>h(a)=</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den>
        </m:f>
      </m:oMath>
      <w:r>
        <w:rPr>
          <w:color w:val="FF0000"/>
        </w:rPr>
        <w:t>，用导数法求解.</w:t>
      </w:r>
    </w:p>
    <w:p w14:paraId="75D1680F">
      <w:pPr>
        <w:shd w:val="clear" w:color="auto" w:fill="F2F2F2"/>
        <w:spacing w:line="360" w:lineRule="auto"/>
        <w:jc w:val="left"/>
      </w:pPr>
      <w:r>
        <w:rPr>
          <w:color w:val="FF0000"/>
        </w:rPr>
        <w:t>试题解析：（Ⅰ）</w:t>
      </w:r>
      <m:oMath>
        <m:r>
          <m:rPr/>
          <w:rPr>
            <w:rFonts w:ascii="Cambria Math" w:hAnsi="Cambria Math" w:cs="Cambria Math"/>
          </w:rPr>
          <m:t>f(x)</m:t>
        </m:r>
      </m:oMath>
      <w:r>
        <w:rPr>
          <w:color w:val="FF0000"/>
        </w:rPr>
        <w:t>的定义域为</w:t>
      </w:r>
      <m:oMath>
        <m:r>
          <m:rPr/>
          <w:rPr>
            <w:rFonts w:ascii="Cambria Math" w:hAnsi="Cambria Math" w:cs="Cambria Math"/>
          </w:rPr>
          <m:t>(−∞,−2)∪(−2,+∞)</m:t>
        </m:r>
      </m:oMath>
      <w:r>
        <w:rPr>
          <w:color w:val="FF0000"/>
        </w:rPr>
        <w:t>.</w:t>
      </w:r>
    </w:p>
    <w:p w14:paraId="7D920241">
      <w:pPr>
        <w:shd w:val="clear" w:color="auto" w:fill="F2F2F2"/>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(x−1)(x+2)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≥0,</m:t>
          </m:r>
        </m:oMath>
      </m:oMathPara>
    </w:p>
    <w:p w14:paraId="656D6CB9">
      <w:pPr>
        <w:shd w:val="clear" w:color="auto" w:fill="F2F2F2"/>
        <w:spacing w:line="360" w:lineRule="auto"/>
        <w:jc w:val="left"/>
      </w:pPr>
      <w:r>
        <w:rPr>
          <w:color w:val="FF0000"/>
        </w:rPr>
        <w:t>且仅当</w:t>
      </w:r>
      <m:oMath>
        <m:r>
          <m:rPr/>
          <w:rPr>
            <w:rFonts w:ascii="Cambria Math" w:hAnsi="Cambria Math" w:cs="Cambria Math"/>
          </w:rPr>
          <m:t>x=0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(−∞,−2),(−2,+∞)</m:t>
        </m:r>
      </m:oMath>
      <w:r>
        <w:rPr>
          <w:color w:val="FF0000"/>
        </w:rPr>
        <w:t>单调递增，</w:t>
      </w:r>
    </w:p>
    <w:p w14:paraId="31F0F1D0">
      <w:pPr>
        <w:shd w:val="clear" w:color="auto" w:fill="F2F2F2"/>
        <w:spacing w:line="360" w:lineRule="auto"/>
        <w:jc w:val="left"/>
      </w:pPr>
      <w:r>
        <w:rPr>
          <w:color w:val="FF0000"/>
        </w:rPr>
        <w:t>因此当</w:t>
      </w:r>
      <m:oMath>
        <m:r>
          <m:rPr/>
          <w:rPr>
            <w:rFonts w:ascii="Cambria Math" w:hAnsi="Cambria Math" w:cs="Cambria Math"/>
          </w:rPr>
          <m:t>x∈(0,+∞)</m:t>
        </m:r>
      </m:oMath>
      <w:r>
        <w:rPr>
          <w:color w:val="FF0000"/>
        </w:rPr>
        <w:t>时，</w:t>
      </w:r>
      <m:oMath>
        <m:r>
          <m:rPr/>
          <w:rPr>
            <w:rFonts w:ascii="Cambria Math" w:hAnsi="Cambria Math" w:cs="Cambria Math"/>
          </w:rPr>
          <m:t>f(x)&gt;f(0)=−1,</m:t>
        </m:r>
      </m:oMath>
    </w:p>
    <w:p w14:paraId="03799507">
      <w:pPr>
        <w:shd w:val="clear" w:color="auto" w:fill="F2F2F2"/>
        <w:spacing w:line="360" w:lineRule="auto"/>
        <w:jc w:val="left"/>
      </w:pPr>
      <w:r>
        <w:rPr>
          <w:color w:val="FF0000"/>
        </w:rPr>
        <w:t>所以</w:t>
      </w:r>
      <m:oMath>
        <m:r>
          <m:rPr/>
          <w:rPr>
            <w:rFonts w:ascii="Cambria Math" w:hAnsi="Cambria Math" w:cs="Cambria Math"/>
          </w:rPr>
          <m:t>(x−2)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&gt;−(x+2),(x−2)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+x+2&gt;0</m:t>
        </m:r>
      </m:oMath>
    </w:p>
    <w:p w14:paraId="6A56E690">
      <w:pPr>
        <w:shd w:val="clear" w:color="auto" w:fill="F2F2F2"/>
        <w:spacing w:line="360" w:lineRule="auto"/>
        <w:jc w:val="left"/>
      </w:pPr>
      <w:r>
        <w:rPr>
          <w:color w:val="FF0000"/>
        </w:rPr>
        <w:t>（Ⅱ）</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(x−2)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+a(x+2)</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x+2</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(f(x)+a),</m:t>
        </m:r>
      </m:oMath>
    </w:p>
    <w:p w14:paraId="22D804EC">
      <w:pPr>
        <w:shd w:val="clear" w:color="auto" w:fill="F2F2F2"/>
        <w:spacing w:line="360" w:lineRule="auto"/>
        <w:jc w:val="left"/>
      </w:pPr>
      <w:r>
        <w:rPr>
          <w:color w:val="FF0000"/>
        </w:rPr>
        <w:t>由（Ⅰ）知，</w:t>
      </w:r>
      <m:oMath>
        <m:r>
          <m:rPr/>
          <w:rPr>
            <w:rFonts w:ascii="Cambria Math" w:hAnsi="Cambria Math" w:cs="Cambria Math"/>
          </w:rPr>
          <m:t>f(x)+a</m:t>
        </m:r>
      </m:oMath>
      <w:r>
        <w:rPr>
          <w:color w:val="FF0000"/>
        </w:rPr>
        <w:t>单调递增，对任意</w:t>
      </w:r>
      <m:oMath>
        <m:r>
          <m:rPr/>
          <w:rPr>
            <w:rFonts w:ascii="Cambria Math" w:hAnsi="Cambria Math" w:cs="Cambria Math"/>
          </w:rPr>
          <m:t>a∈[0,1),f(0)+a=a−1&lt;0,f(2)+a=a≥0,</m:t>
        </m:r>
      </m:oMath>
    </w:p>
    <w:p w14:paraId="544186B5">
      <w:pPr>
        <w:shd w:val="clear" w:color="auto" w:fill="F2F2F2"/>
        <w:spacing w:line="360" w:lineRule="auto"/>
        <w:jc w:val="left"/>
      </w:pPr>
      <w:r>
        <w:rPr>
          <w:color w:val="FF0000"/>
        </w:rPr>
        <w:t>因此，存在唯一</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∈(0,2],</m:t>
        </m:r>
      </m:oMath>
      <w:r>
        <w:rPr>
          <w:color w:val="FF0000"/>
        </w:rPr>
        <w:t>使得</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)+a=0,</m:t>
        </m:r>
      </m:oMath>
      <w:r>
        <w:rPr>
          <w:color w:val="FF0000"/>
        </w:rPr>
        <w:t>即</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70D9B7B3">
      <w:pPr>
        <w:shd w:val="clear" w:color="auto" w:fill="F2F2F2"/>
        <w:spacing w:line="360" w:lineRule="auto"/>
        <w:jc w:val="left"/>
      </w:pPr>
      <w:r>
        <w:rPr>
          <w:color w:val="FF0000"/>
        </w:rPr>
        <w:t>当</w:t>
      </w:r>
      <m:oMath>
        <m:r>
          <m:rPr/>
          <w:rPr>
            <w:rFonts w:ascii="Cambria Math" w:hAnsi="Cambria Math" w:cs="Cambria Math"/>
          </w:rPr>
          <m:t>0&lt;x&lt;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r>
          <m:rPr/>
          <w:rPr>
            <w:rFonts w:ascii="Cambria Math" w:hAnsi="Cambria Math" w:cs="Cambria Math"/>
          </w:rPr>
          <m:t>f(x)+a&lt;0,</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(x)&lt;0,g(x)</m:t>
        </m:r>
      </m:oMath>
      <w:r>
        <w:rPr>
          <w:color w:val="FF0000"/>
        </w:rPr>
        <w:t>单调递减；</w:t>
      </w:r>
    </w:p>
    <w:p w14:paraId="6B694815">
      <w:pPr>
        <w:shd w:val="clear" w:color="auto" w:fill="F2F2F2"/>
        <w:spacing w:line="360" w:lineRule="auto"/>
        <w:jc w:val="left"/>
      </w:pPr>
      <w:r>
        <w:rPr>
          <w:color w:val="FF0000"/>
        </w:rPr>
        <w:t>当</w:t>
      </w:r>
      <m:oMath>
        <m:r>
          <m:rPr/>
          <w:rPr>
            <w:rFonts w:ascii="Cambria Math" w:hAnsi="Cambria Math" w:cs="Cambria Math"/>
          </w:rPr>
          <m:t>x&gt;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r>
          <m:rPr/>
          <w:rPr>
            <w:rFonts w:ascii="Cambria Math" w:hAnsi="Cambria Math" w:cs="Cambria Math"/>
          </w:rPr>
          <m:t>f(x)+a&gt;0,</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(x)&gt;0,g(x)</m:t>
        </m:r>
      </m:oMath>
      <w:r>
        <w:rPr>
          <w:color w:val="FF0000"/>
        </w:rPr>
        <w:t>单调递增.</w:t>
      </w:r>
    </w:p>
    <w:p w14:paraId="40FF49C9">
      <w:pPr>
        <w:shd w:val="clear" w:color="auto" w:fill="F2F2F2"/>
        <w:spacing w:line="360" w:lineRule="auto"/>
        <w:jc w:val="left"/>
      </w:pPr>
      <w:r>
        <w:rPr>
          <w:color w:val="FF0000"/>
        </w:rPr>
        <w:t>因此</w:t>
      </w:r>
      <m:oMath>
        <m:r>
          <m:rPr/>
          <w:rPr>
            <w:rFonts w:ascii="Cambria Math" w:hAnsi="Cambria Math" w:cs="Cambria Math"/>
          </w:rPr>
          <m:t>g(x)</m:t>
        </m:r>
      </m:oMath>
      <w:r>
        <w:rPr>
          <w:color w:val="FF0000"/>
        </w:rPr>
        <w:t>在</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处取得最小值，最小值为</w:t>
      </w:r>
    </w:p>
    <w:p w14:paraId="1CBE7D1D">
      <w:pPr>
        <w:shd w:val="clear" w:color="auto" w:fill="F2F2F2"/>
        <w:spacing w:line="360" w:lineRule="auto"/>
        <w:jc w:val="left"/>
      </w:pPr>
      <m:oMathPara>
        <m:oMathParaPr>
          <m:jc m:val="left"/>
        </m:oMathParaPr>
        <m:oMath>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oMath>
      </m:oMathPara>
    </w:p>
    <w:p w14:paraId="52D273E3">
      <w:pPr>
        <w:shd w:val="clear" w:color="auto" w:fill="F2F2F2"/>
        <w:spacing w:line="360" w:lineRule="auto"/>
        <w:jc w:val="left"/>
      </w:pPr>
      <w:r>
        <w:rPr>
          <w:color w:val="FF0000"/>
        </w:rPr>
        <w:t>于是</w:t>
      </w:r>
      <m:oMath>
        <m:r>
          <m:rPr/>
          <w:rPr>
            <w:rFonts w:ascii="Cambria Math" w:hAnsi="Cambria Math" w:cs="Cambria Math"/>
          </w:rPr>
          <m:t>h(a)=</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den>
        </m:f>
      </m:oMath>
      <w:r>
        <w:rPr>
          <w:color w:val="FF0000"/>
        </w:rPr>
        <w:t>，由</w:t>
      </w: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x+2</m:t>
            </m:r>
            <m:ctrlPr>
              <w:rPr>
                <w:rFonts w:ascii="Cambria Math" w:hAnsi="Cambria Math"/>
              </w:rPr>
            </m:ctrlPr>
          </m:den>
        </m:f>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&gt;0,知y=</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x+2</m:t>
            </m:r>
            <m:ctrlPr>
              <w:rPr>
                <w:rFonts w:ascii="Cambria Math" w:hAnsi="Cambria Math"/>
              </w:rPr>
            </m:ctrlPr>
          </m:den>
        </m:f>
      </m:oMath>
      <w:r>
        <w:rPr>
          <w:color w:val="FF0000"/>
        </w:rPr>
        <w:t>单调递增</w:t>
      </w:r>
    </w:p>
    <w:p w14:paraId="6EB4A7B3">
      <w:pPr>
        <w:shd w:val="clear" w:color="auto" w:fill="F2F2F2"/>
        <w:spacing w:line="360" w:lineRule="auto"/>
        <w:jc w:val="left"/>
      </w:pPr>
      <w:r>
        <w:rPr>
          <w:color w:val="FF0000"/>
        </w:rPr>
        <w:t>所以，由</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∈(0,2],</m:t>
        </m:r>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0</m:t>
                </m:r>
                <m:ctrlPr>
                  <w:rPr>
                    <w:rFonts w:ascii="Cambria Math" w:hAnsi="Cambria Math"/>
                  </w:rPr>
                </m:ctrlPr>
              </m:sup>
            </m:sSup>
            <m:ctrlPr>
              <w:rPr>
                <w:rFonts w:ascii="Cambria Math" w:hAnsi="Cambria Math"/>
              </w:rPr>
            </m:ctrlPr>
          </m:num>
          <m:den>
            <m:r>
              <m:rPr/>
              <w:rPr>
                <w:rFonts w:ascii="Cambria Math" w:hAnsi="Cambria Math" w:cs="Cambria Math"/>
              </w:rPr>
              <m:t>0+2</m:t>
            </m:r>
            <m:ctrlPr>
              <w:rPr>
                <w:rFonts w:ascii="Cambria Math" w:hAnsi="Cambria Math"/>
              </w:rPr>
            </m:ctrlPr>
          </m:den>
        </m:f>
        <m:r>
          <m:rPr/>
          <w:rPr>
            <w:rFonts w:ascii="Cambria Math" w:hAnsi="Cambria Math" w:cs="Cambria Math"/>
          </w:rPr>
          <m:t>&lt;h(a)=</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p>
    <w:p w14:paraId="23926EDF">
      <w:pPr>
        <w:shd w:val="clear" w:color="auto" w:fill="F2F2F2"/>
        <w:spacing w:line="360" w:lineRule="auto"/>
        <w:jc w:val="left"/>
      </w:pPr>
      <w:r>
        <w:rPr>
          <w:color w:val="FF0000"/>
        </w:rPr>
        <w:t>因为</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x+2</m:t>
            </m:r>
            <m:ctrlPr>
              <w:rPr>
                <w:rFonts w:ascii="Cambria Math" w:hAnsi="Cambria Math"/>
              </w:rPr>
            </m:ctrlPr>
          </m:den>
        </m:f>
      </m:oMath>
      <w:r>
        <w:rPr>
          <w:color w:val="FF0000"/>
        </w:rPr>
        <w:t>单调递增，对任意</w:t>
      </w:r>
      <m:oMath>
        <m:r>
          <m:rPr/>
          <w:rPr>
            <w:rFonts w:ascii="Cambria Math" w:hAnsi="Cambria Math" w:cs="Cambria Math"/>
          </w:rPr>
          <m:t>λ∈(</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存在唯一的</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∈(0,2],</m:t>
        </m:r>
      </m:oMath>
      <w:r>
        <w:rPr>
          <w:color w:val="FF0000"/>
        </w:rPr>
        <w:t xml:space="preserve"> </w:t>
      </w:r>
      <m:oMath>
        <m:r>
          <m:rPr/>
          <w:rPr>
            <w:rFonts w:ascii="Cambria Math" w:hAnsi="Cambria Math" w:cs="Cambria Math"/>
          </w:rPr>
          <m:t>a=−f(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)∈[0,1),</m:t>
        </m:r>
      </m:oMath>
    </w:p>
    <w:p w14:paraId="43B429C4">
      <w:pPr>
        <w:shd w:val="clear" w:color="auto" w:fill="F2F2F2"/>
        <w:spacing w:line="360" w:lineRule="auto"/>
        <w:jc w:val="left"/>
      </w:pPr>
      <w:r>
        <w:rPr>
          <w:color w:val="FF0000"/>
        </w:rPr>
        <w:t>使得</w:t>
      </w:r>
      <m:oMath>
        <m:r>
          <m:rPr/>
          <w:rPr>
            <w:rFonts w:ascii="Cambria Math" w:hAnsi="Cambria Math" w:cs="Cambria Math"/>
          </w:rPr>
          <m:t>h(a)=λ,</m:t>
        </m:r>
      </m:oMath>
      <w:r>
        <w:rPr>
          <w:color w:val="FF0000"/>
        </w:rPr>
        <w:t>所以</w:t>
      </w:r>
      <m:oMath>
        <m:r>
          <m:rPr/>
          <w:rPr>
            <w:rFonts w:ascii="Cambria Math" w:hAnsi="Cambria Math" w:cs="Cambria Math"/>
          </w:rPr>
          <m:t>h(a)</m:t>
        </m:r>
      </m:oMath>
      <w:r>
        <w:rPr>
          <w:color w:val="FF0000"/>
        </w:rPr>
        <w:t>的值域是</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p>
    <w:p w14:paraId="71B32C5A">
      <w:pPr>
        <w:shd w:val="clear" w:color="auto" w:fill="F2F2F2"/>
        <w:spacing w:line="360" w:lineRule="auto"/>
        <w:jc w:val="left"/>
      </w:pPr>
      <w:r>
        <w:rPr>
          <w:color w:val="FF0000"/>
        </w:rPr>
        <w:t>综上，当</w:t>
      </w:r>
      <m:oMath>
        <m:r>
          <m:rPr/>
          <w:rPr>
            <w:rFonts w:ascii="Cambria Math" w:hAnsi="Cambria Math" w:cs="Cambria Math"/>
          </w:rPr>
          <m:t>a∈[0,1)</m:t>
        </m:r>
      </m:oMath>
      <w:r>
        <w:rPr>
          <w:color w:val="FF0000"/>
        </w:rPr>
        <w:t>时，</w:t>
      </w:r>
      <m:oMath>
        <m:r>
          <m:rPr/>
          <w:rPr>
            <w:rFonts w:ascii="Cambria Math" w:hAnsi="Cambria Math" w:cs="Cambria Math"/>
          </w:rPr>
          <m:t>g(x)</m:t>
        </m:r>
      </m:oMath>
      <w:r>
        <w:rPr>
          <w:color w:val="FF0000"/>
        </w:rPr>
        <w:t>有最小值</w:t>
      </w:r>
      <m:oMath>
        <m:r>
          <m:rPr/>
          <w:rPr>
            <w:rFonts w:ascii="Cambria Math" w:hAnsi="Cambria Math" w:cs="Cambria Math"/>
          </w:rPr>
          <m:t>h(a)</m:t>
        </m:r>
      </m:oMath>
      <w:r>
        <w:rPr>
          <w:color w:val="FF0000"/>
        </w:rPr>
        <w:t>，</w:t>
      </w:r>
      <m:oMath>
        <m:r>
          <m:rPr/>
          <w:rPr>
            <w:rFonts w:ascii="Cambria Math" w:hAnsi="Cambria Math" w:cs="Cambria Math"/>
          </w:rPr>
          <m:t>h(a)</m:t>
        </m:r>
      </m:oMath>
      <w:r>
        <w:rPr>
          <w:color w:val="FF0000"/>
        </w:rPr>
        <w:t>的值域是</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p>
    <w:p w14:paraId="01B964F9">
      <w:pPr>
        <w:shd w:val="clear" w:color="auto" w:fill="F2F2F2"/>
        <w:spacing w:line="360" w:lineRule="auto"/>
        <w:jc w:val="left"/>
      </w:pPr>
      <w:r>
        <w:rPr>
          <w:color w:val="FF0000"/>
        </w:rPr>
        <w:t>【考点】函数的单调性、极值与最值</w:t>
      </w:r>
    </w:p>
    <w:p w14:paraId="406343B4">
      <w:pPr>
        <w:shd w:val="clear" w:color="auto" w:fill="F2F2F2"/>
        <w:spacing w:line="360" w:lineRule="auto"/>
        <w:jc w:val="left"/>
        <w:rPr>
          <w:u w:val="single"/>
        </w:rPr>
      </w:pPr>
      <w:r>
        <w:rPr>
          <w:color w:val="FF0000"/>
        </w:rPr>
        <w:t>【名师点睛】</w:t>
      </w:r>
      <w:r>
        <w:rPr>
          <w:color w:val="FF0000"/>
          <w:u w:val="single"/>
        </w:rPr>
        <w:t>求函数单调</w:t>
      </w:r>
      <w:r>
        <w:rPr>
          <w:color w:val="FF0000"/>
        </w:rPr>
        <w:t>区</w:t>
      </w:r>
      <w:r>
        <w:rPr>
          <w:color w:val="FF0000"/>
          <w:u w:val="single"/>
        </w:rPr>
        <w:t>间的步骤：</w:t>
      </w:r>
    </w:p>
    <w:p w14:paraId="3B29206B">
      <w:pPr>
        <w:shd w:val="clear" w:color="auto" w:fill="F2F2F2"/>
        <w:spacing w:line="360" w:lineRule="auto"/>
        <w:jc w:val="left"/>
      </w:pPr>
      <w:r>
        <w:rPr>
          <w:color w:val="FF0000"/>
        </w:rPr>
        <w:t>（1）确定函数f （x）的定义域；</w:t>
      </w:r>
    </w:p>
    <w:p w14:paraId="33CD730D">
      <w:pPr>
        <w:shd w:val="clear" w:color="auto" w:fill="F2F2F2"/>
        <w:spacing w:line="360" w:lineRule="auto"/>
        <w:jc w:val="left"/>
      </w:pPr>
      <w:r>
        <w:rPr>
          <w:color w:val="FF0000"/>
        </w:rPr>
        <w:t>（2）求导数f ′（x）；</w:t>
      </w:r>
    </w:p>
    <w:p w14:paraId="6BC38CD1">
      <w:pPr>
        <w:shd w:val="clear" w:color="auto" w:fill="F2F2F2"/>
        <w:spacing w:line="360" w:lineRule="auto"/>
        <w:jc w:val="left"/>
      </w:pPr>
      <w:r>
        <w:rPr>
          <w:color w:val="FF0000"/>
        </w:rPr>
        <w:t>（3）由f ′（x）＞0（f ′（x）＜0）解出相应的x的范围．</w:t>
      </w:r>
    </w:p>
    <w:p w14:paraId="47FE18A0">
      <w:pPr>
        <w:shd w:val="clear" w:color="auto" w:fill="F2F2F2"/>
        <w:spacing w:line="360" w:lineRule="auto"/>
        <w:jc w:val="left"/>
      </w:pPr>
      <w:r>
        <w:rPr>
          <w:color w:val="FF0000"/>
        </w:rPr>
        <w:t>当f ′（x）＞0时，f （x）在相应的区间上是增函数；当f ′（x）＜0时，f （x）在相应的区间上是减函数，还可以列表，写出函数的单调区间．</w:t>
      </w:r>
    </w:p>
    <w:p w14:paraId="7A037EC6">
      <w:pPr>
        <w:shd w:val="clear" w:color="auto" w:fill="F2F2F2"/>
        <w:spacing w:line="360" w:lineRule="auto"/>
        <w:jc w:val="left"/>
      </w:pPr>
      <w:r>
        <w:rPr>
          <w:color w:val="FF0000"/>
        </w:rPr>
        <w:t>注意：求函数最值时，不可想当然地认为极值点就是最值点，要通过认真比较才能下结论；另外注意函数最值是个“整体”概念，而极值是个“局部”概念．</w:t>
      </w:r>
    </w:p>
    <w:p w14:paraId="73236B29">
      <w:pPr>
        <w:shd w:val="clear" w:color="auto" w:fill="F2F2F2"/>
        <w:spacing w:line="360" w:lineRule="auto"/>
        <w:jc w:val="left"/>
      </w:pPr>
      <w:r>
        <w:rPr>
          <w:color w:val="FF0000"/>
        </w:rPr>
        <w:t>请考生在第22~24题中任选一题作答，如果多做，则按所做的第一题计分．</w:t>
      </w:r>
    </w:p>
    <w:p w14:paraId="30D30034">
      <w:pPr>
        <w:shd w:val="clear" w:color="auto" w:fill="F2F2F2"/>
        <w:spacing w:line="360" w:lineRule="auto"/>
        <w:jc w:val="left"/>
      </w:pPr>
    </w:p>
    <w:p w14:paraId="29BB8B8E">
      <w:pPr>
        <w:spacing w:line="360" w:lineRule="auto"/>
        <w:jc w:val="left"/>
      </w:pPr>
      <w:r>
        <w:t>23．</w:t>
      </w:r>
      <w:r>
        <w:rPr>
          <w:color w:val="C00000"/>
        </w:rPr>
        <w:t>（2016·山东·高考真题）</w:t>
      </w:r>
      <w:r>
        <w:t>设f(x)=xln x–ax</w:t>
      </w:r>
      <w:r>
        <w:rPr>
          <w:vertAlign w:val="superscript"/>
        </w:rPr>
        <w:t>2</w:t>
      </w:r>
      <w:r>
        <w:t>+(2a–1)x，a</w:t>
      </w:r>
      <m:oMath>
        <m:r>
          <m:rPr/>
          <w:rPr>
            <w:rFonts w:ascii="Cambria Math" w:hAnsi="Cambria Math" w:cs="Cambria Math"/>
          </w:rPr>
          <m:t>∈</m:t>
        </m:r>
      </m:oMath>
      <w:r>
        <w:t>R.</w:t>
      </w:r>
    </w:p>
    <w:p w14:paraId="1AE59710">
      <w:pPr>
        <w:spacing w:line="360" w:lineRule="auto"/>
        <w:jc w:val="left"/>
      </w:pPr>
      <w:r>
        <w:t>（Ⅰ）令g(x)=f'(x)，求g(x)的单调区间；</w:t>
      </w:r>
    </w:p>
    <w:p w14:paraId="74E0F76F">
      <w:pPr>
        <w:spacing w:line="360" w:lineRule="auto"/>
        <w:jc w:val="left"/>
      </w:pPr>
      <w:r>
        <w:t>（Ⅱ）已知f(x)在x=1处取得极大值.求实数a的取值范围.</w:t>
      </w:r>
    </w:p>
    <w:p w14:paraId="7581471F">
      <w:pPr>
        <w:shd w:val="clear" w:color="auto" w:fill="F2F2F2"/>
        <w:spacing w:line="360" w:lineRule="auto"/>
        <w:jc w:val="left"/>
      </w:pPr>
      <w:r>
        <w:rPr>
          <w:color w:val="FF0000"/>
        </w:rPr>
        <w:t>【答案】（Ⅰ）当</w:t>
      </w:r>
      <m:oMath>
        <m:r>
          <m:rPr/>
          <w:rPr>
            <w:rFonts w:ascii="Cambria Math" w:hAnsi="Cambria Math" w:cs="Cambria Math"/>
          </w:rPr>
          <m:t>a≤0</m:t>
        </m:r>
      </m:oMath>
      <w:r>
        <w:rPr>
          <w:color w:val="FF0000"/>
        </w:rPr>
        <w:t>时，函数</w:t>
      </w:r>
      <m:oMath>
        <m:r>
          <m:rPr/>
          <w:rPr>
            <w:rFonts w:ascii="Cambria Math" w:hAnsi="Cambria Math" w:cs="Cambria Math"/>
          </w:rPr>
          <m:t>g(x)</m:t>
        </m:r>
      </m:oMath>
      <w:r>
        <w:rPr>
          <w:color w:val="FF0000"/>
        </w:rPr>
        <w:t>单调递增区间为</w:t>
      </w:r>
      <m:oMath>
        <m:r>
          <m:rPr/>
          <w:rPr>
            <w:rFonts w:ascii="Cambria Math" w:hAnsi="Cambria Math" w:cs="Cambria Math"/>
          </w:rPr>
          <m:t>(0,+∞)</m:t>
        </m:r>
      </m:oMath>
      <w:r>
        <w:rPr>
          <w:color w:val="FF0000"/>
        </w:rPr>
        <w:t>，当</w:t>
      </w:r>
      <m:oMath>
        <m:r>
          <m:rPr/>
          <w:rPr>
            <w:rFonts w:ascii="Cambria Math" w:hAnsi="Cambria Math" w:cs="Cambria Math"/>
          </w:rPr>
          <m:t>a&gt;0</m:t>
        </m:r>
      </m:oMath>
      <w:r>
        <w:rPr>
          <w:color w:val="FF0000"/>
        </w:rPr>
        <w:t>时，函数</w:t>
      </w:r>
      <m:oMath>
        <m:r>
          <m:rPr/>
          <w:rPr>
            <w:rFonts w:ascii="Cambria Math" w:hAnsi="Cambria Math" w:cs="Cambria Math"/>
          </w:rPr>
          <m:t>g(x)</m:t>
        </m:r>
      </m:oMath>
      <w:r>
        <w:rPr>
          <w:color w:val="FF0000"/>
        </w:rPr>
        <w:t>单调递增区间为</w:t>
      </w:r>
      <m:oMath>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rPr>
          <w:color w:val="FF0000"/>
        </w:rPr>
        <w:t>，单调递减区间为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rPr>
          <w:color w:val="FF0000"/>
        </w:rPr>
        <w:t>； （Ⅱ）</w:t>
      </w:r>
      <m:oMath>
        <m:r>
          <m:rPr/>
          <w:rPr>
            <w:rFonts w:ascii="Cambria Math" w:hAnsi="Cambria Math" w:cs="Cambria Math"/>
          </w:rPr>
          <m:t>a&gt;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7B925C61">
      <w:pPr>
        <w:shd w:val="clear" w:color="auto" w:fill="F2F2F2"/>
        <w:spacing w:line="360" w:lineRule="auto"/>
        <w:jc w:val="left"/>
      </w:pPr>
      <w:r>
        <w:rPr>
          <w:color w:val="FF0000"/>
        </w:rPr>
        <w:t>【详解】试题分析：（Ⅰ）先求出</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，然后讨论当</w:t>
      </w:r>
      <m:oMath>
        <m:r>
          <m:rPr/>
          <w:rPr>
            <w:rFonts w:ascii="Cambria Math" w:hAnsi="Cambria Math" w:cs="Cambria Math"/>
          </w:rPr>
          <m:t>a≤0</m:t>
        </m:r>
      </m:oMath>
      <w:r>
        <w:rPr>
          <w:color w:val="FF0000"/>
        </w:rPr>
        <w:t>时，当</w:t>
      </w:r>
      <m:oMath>
        <m:r>
          <m:rPr/>
          <w:rPr>
            <w:rFonts w:ascii="Cambria Math" w:hAnsi="Cambria Math" w:cs="Cambria Math"/>
          </w:rPr>
          <m:t>a&gt;0</m:t>
        </m:r>
      </m:oMath>
      <w:r>
        <w:rPr>
          <w:color w:val="FF0000"/>
        </w:rPr>
        <w:t xml:space="preserve">时的两种情况即得. </w:t>
      </w:r>
    </w:p>
    <w:p w14:paraId="38EEF9A3">
      <w:pPr>
        <w:shd w:val="clear" w:color="auto" w:fill="F2F2F2"/>
        <w:spacing w:line="360" w:lineRule="auto"/>
        <w:jc w:val="left"/>
      </w:pPr>
      <w:r>
        <w:rPr>
          <w:color w:val="FF0000"/>
        </w:rPr>
        <w:t>（Ⅱ）分以下情况讨论：①当</w:t>
      </w:r>
      <m:oMath>
        <m:r>
          <m:rPr/>
          <w:rPr>
            <w:rFonts w:ascii="Cambria Math" w:hAnsi="Cambria Math" w:cs="Cambria Math"/>
          </w:rPr>
          <m:t>a≤0</m:t>
        </m:r>
      </m:oMath>
      <w:r>
        <w:rPr>
          <w:color w:val="FF0000"/>
        </w:rPr>
        <w:t>时，②当</w:t>
      </w:r>
      <m:oMath>
        <m:r>
          <m:rPr/>
          <w:rPr>
            <w:rFonts w:ascii="Cambria Math" w:hAnsi="Cambria Math" w:cs="Cambria Math"/>
          </w:rPr>
          <m:t>0&lt;a&lt;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时，③当</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时，④当</w:t>
      </w:r>
      <m:oMath>
        <m:r>
          <m:rPr/>
          <w:rPr>
            <w:rFonts w:ascii="Cambria Math" w:hAnsi="Cambria Math" w:cs="Cambria Math"/>
          </w:rPr>
          <m:t>a&gt;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时，综合即得.</w:t>
      </w:r>
    </w:p>
    <w:p w14:paraId="42EBBA8E">
      <w:pPr>
        <w:shd w:val="clear" w:color="auto" w:fill="F2F2F2"/>
        <w:spacing w:line="360" w:lineRule="auto"/>
        <w:jc w:val="left"/>
      </w:pPr>
      <w:r>
        <w:rPr>
          <w:color w:val="FF0000"/>
        </w:rPr>
        <w:t>试题解析：（Ⅰ）由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x−2ax+2a,</m:t>
        </m:r>
      </m:oMath>
    </w:p>
    <w:p w14:paraId="6860B958">
      <w:pPr>
        <w:shd w:val="clear" w:color="auto" w:fill="F2F2F2"/>
        <w:spacing w:line="360" w:lineRule="auto"/>
        <w:jc w:val="left"/>
      </w:pPr>
      <w:r>
        <w:rPr>
          <w:color w:val="FF0000"/>
        </w:rPr>
        <w:t>可得</w:t>
      </w:r>
      <m:oMath>
        <m:r>
          <m:rPr/>
          <w:rPr>
            <w:rFonts w:ascii="Cambria Math" w:hAnsi="Cambria Math" w:cs="Cambria Math"/>
          </w:rPr>
          <m:t>g(x)=</m:t>
        </m:r>
        <m:r>
          <m:rPr>
            <m:sty m:val="p"/>
          </m:rPr>
          <w:rPr>
            <w:rFonts w:ascii="Cambria Math" w:hAnsi="Cambria Math" w:cs="Cambria Math"/>
          </w:rPr>
          <m:t>ln</m:t>
        </m:r>
        <m:r>
          <m:rPr/>
          <w:rPr>
            <w:rFonts w:ascii="Cambria Math" w:hAnsi="Cambria Math" w:cs="Cambria Math"/>
          </w:rPr>
          <m:t>x−2ax+2a,x∈(0,+∞)</m:t>
        </m:r>
      </m:oMath>
      <w:r>
        <w:rPr>
          <w:color w:val="FF0000"/>
        </w:rPr>
        <w:t>，</w:t>
      </w:r>
    </w:p>
    <w:p w14:paraId="61B3440D">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−2a=</m:t>
        </m:r>
        <m:f>
          <m:fPr>
            <m:ctrlPr>
              <w:rPr>
                <w:rFonts w:ascii="Cambria Math" w:hAnsi="Cambria Math"/>
              </w:rPr>
            </m:ctrlPr>
          </m:fPr>
          <m:num>
            <m:r>
              <m:rPr/>
              <w:rPr>
                <w:rFonts w:ascii="Cambria Math" w:hAnsi="Cambria Math" w:cs="Cambria Math"/>
              </w:rPr>
              <m:t>1−2ax</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354693D2">
      <w:pPr>
        <w:shd w:val="clear" w:color="auto" w:fill="F2F2F2"/>
        <w:spacing w:line="360" w:lineRule="auto"/>
        <w:jc w:val="left"/>
      </w:pPr>
      <w:r>
        <w:rPr>
          <w:color w:val="FF0000"/>
        </w:rPr>
        <w:t>当</w:t>
      </w:r>
      <m:oMath>
        <m:r>
          <m:rPr/>
          <w:rPr>
            <w:rFonts w:ascii="Cambria Math" w:hAnsi="Cambria Math" w:cs="Cambria Math"/>
          </w:rPr>
          <m:t>a≤0</m:t>
        </m:r>
      </m:oMath>
      <w:r>
        <w:rPr>
          <w:color w:val="FF0000"/>
        </w:rPr>
        <w:t>时，</w:t>
      </w:r>
    </w:p>
    <w:p w14:paraId="6FA1A4BF">
      <w:pPr>
        <w:shd w:val="clear" w:color="auto" w:fill="F2F2F2"/>
        <w:spacing w:line="360" w:lineRule="auto"/>
        <w:jc w:val="left"/>
      </w:pPr>
      <m:oMath>
        <m:r>
          <m:rPr/>
          <w:rPr>
            <w:rFonts w:ascii="Cambria Math" w:hAnsi="Cambria Math" w:cs="Cambria Math"/>
          </w:rPr>
          <m:t>x∈(0,+∞)</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，函数</w:t>
      </w:r>
      <m:oMath>
        <m:r>
          <m:rPr/>
          <w:rPr>
            <w:rFonts w:ascii="Cambria Math" w:hAnsi="Cambria Math" w:cs="Cambria Math"/>
          </w:rPr>
          <m:t>g(x)</m:t>
        </m:r>
      </m:oMath>
      <w:r>
        <w:rPr>
          <w:color w:val="FF0000"/>
        </w:rPr>
        <w:t>单调递增；</w:t>
      </w:r>
    </w:p>
    <w:p w14:paraId="273A1BD7">
      <w:pPr>
        <w:shd w:val="clear" w:color="auto" w:fill="F2F2F2"/>
        <w:spacing w:line="360" w:lineRule="auto"/>
        <w:jc w:val="left"/>
      </w:pPr>
      <w:r>
        <w:rPr>
          <w:color w:val="FF0000"/>
        </w:rPr>
        <w:t>当</w:t>
      </w:r>
      <m:oMath>
        <m:r>
          <m:rPr/>
          <w:rPr>
            <w:rFonts w:ascii="Cambria Math" w:hAnsi="Cambria Math" w:cs="Cambria Math"/>
          </w:rPr>
          <m:t>a&gt;0</m:t>
        </m:r>
      </m:oMath>
      <w:r>
        <w:rPr>
          <w:color w:val="FF0000"/>
        </w:rPr>
        <w:t>时，</w:t>
      </w:r>
    </w:p>
    <w:p w14:paraId="7B4AC2AC">
      <w:pPr>
        <w:shd w:val="clear" w:color="auto" w:fill="F2F2F2"/>
        <w:spacing w:line="360" w:lineRule="auto"/>
        <w:jc w:val="left"/>
      </w:pPr>
      <m:oMath>
        <m:r>
          <m:rPr/>
          <w:rPr>
            <w:rFonts w:ascii="Cambria Math" w:hAnsi="Cambria Math" w:cs="Cambria Math"/>
          </w:rPr>
          <m:t>x∈（0,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，函数</w:t>
      </w:r>
      <m:oMath>
        <m:r>
          <m:rPr/>
          <w:rPr>
            <w:rFonts w:ascii="Cambria Math" w:hAnsi="Cambria Math" w:cs="Cambria Math"/>
          </w:rPr>
          <m:t>g(x)</m:t>
        </m:r>
      </m:oMath>
      <w:r>
        <w:rPr>
          <w:color w:val="FF0000"/>
        </w:rPr>
        <w:t>单调递增，</w:t>
      </w:r>
    </w:p>
    <w:p w14:paraId="7E1B29D5">
      <w:pPr>
        <w:shd w:val="clear" w:color="auto" w:fill="F2F2F2"/>
        <w:spacing w:line="360" w:lineRule="auto"/>
        <w:jc w:val="left"/>
      </w:pP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，函数</w:t>
      </w:r>
      <m:oMath>
        <m:r>
          <m:rPr/>
          <w:rPr>
            <w:rFonts w:ascii="Cambria Math" w:hAnsi="Cambria Math" w:cs="Cambria Math"/>
          </w:rPr>
          <m:t>g(x)</m:t>
        </m:r>
      </m:oMath>
      <w:r>
        <w:rPr>
          <w:color w:val="FF0000"/>
        </w:rPr>
        <w:t>单调递减.</w:t>
      </w:r>
    </w:p>
    <w:p w14:paraId="7320B933">
      <w:pPr>
        <w:shd w:val="clear" w:color="auto" w:fill="F2F2F2"/>
        <w:spacing w:line="360" w:lineRule="auto"/>
        <w:jc w:val="left"/>
      </w:pPr>
      <w:r>
        <w:rPr>
          <w:color w:val="FF0000"/>
        </w:rPr>
        <w:t>所以当</w:t>
      </w:r>
      <m:oMath>
        <m:r>
          <m:rPr/>
          <w:rPr>
            <w:rFonts w:ascii="Cambria Math" w:hAnsi="Cambria Math" w:cs="Cambria Math"/>
          </w:rPr>
          <m:t>a≤0</m:t>
        </m:r>
      </m:oMath>
      <w:r>
        <w:rPr>
          <w:color w:val="FF0000"/>
        </w:rPr>
        <w:t>时，</w:t>
      </w:r>
      <m:oMath>
        <m:r>
          <m:rPr/>
          <w:rPr>
            <w:rFonts w:ascii="Cambria Math" w:hAnsi="Cambria Math" w:cs="Cambria Math"/>
          </w:rPr>
          <m:t>g(x)</m:t>
        </m:r>
      </m:oMath>
      <w:r>
        <w:rPr>
          <w:color w:val="FF0000"/>
        </w:rPr>
        <w:t>单调递增区间为</w:t>
      </w:r>
      <m:oMath>
        <m:r>
          <m:rPr/>
          <w:rPr>
            <w:rFonts w:ascii="Cambria Math" w:hAnsi="Cambria Math" w:cs="Cambria Math"/>
          </w:rPr>
          <m:t>(0,+∞)</m:t>
        </m:r>
      </m:oMath>
      <w:r>
        <w:rPr>
          <w:color w:val="FF0000"/>
        </w:rPr>
        <w:t>；</w:t>
      </w:r>
    </w:p>
    <w:p w14:paraId="496DDE3A">
      <w:pPr>
        <w:shd w:val="clear" w:color="auto" w:fill="F2F2F2"/>
        <w:spacing w:line="360" w:lineRule="auto"/>
        <w:jc w:val="left"/>
      </w:pPr>
      <w:r>
        <w:rPr>
          <w:color w:val="FF0000"/>
        </w:rPr>
        <w:t>当</w:t>
      </w:r>
      <m:oMath>
        <m:r>
          <m:rPr/>
          <w:rPr>
            <w:rFonts w:ascii="Cambria Math" w:hAnsi="Cambria Math" w:cs="Cambria Math"/>
          </w:rPr>
          <m:t>a&gt;0</m:t>
        </m:r>
      </m:oMath>
      <w:r>
        <w:rPr>
          <w:color w:val="FF0000"/>
        </w:rPr>
        <w:t>时，函数</w:t>
      </w:r>
      <m:oMath>
        <m:r>
          <m:rPr/>
          <w:rPr>
            <w:rFonts w:ascii="Cambria Math" w:hAnsi="Cambria Math" w:cs="Cambria Math"/>
          </w:rPr>
          <m:t>g(x)</m:t>
        </m:r>
      </m:oMath>
      <w:r>
        <w:rPr>
          <w:color w:val="FF0000"/>
        </w:rPr>
        <w:t>单调递增区间为</w:t>
      </w:r>
      <m:oMath>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rPr>
          <w:color w:val="FF0000"/>
        </w:rPr>
        <w:t>，单调递减区间为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rPr>
          <w:color w:val="FF0000"/>
        </w:rPr>
        <w:t xml:space="preserve">. </w:t>
      </w:r>
    </w:p>
    <w:p w14:paraId="16F324EC">
      <w:pPr>
        <w:shd w:val="clear" w:color="auto" w:fill="F2F2F2"/>
        <w:spacing w:line="360" w:lineRule="auto"/>
        <w:jc w:val="left"/>
      </w:pPr>
      <w:r>
        <w:rPr>
          <w:color w:val="FF0000"/>
        </w:rPr>
        <w:t>（Ⅱ）由（Ⅰ）知，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(1)=0</m:t>
        </m:r>
      </m:oMath>
      <w:r>
        <w:rPr>
          <w:color w:val="FF0000"/>
        </w:rPr>
        <w:t>.</w:t>
      </w:r>
    </w:p>
    <w:p w14:paraId="08DC4103">
      <w:pPr>
        <w:shd w:val="clear" w:color="auto" w:fill="F2F2F2"/>
        <w:spacing w:line="360" w:lineRule="auto"/>
        <w:jc w:val="left"/>
      </w:pPr>
      <w:r>
        <w:rPr>
          <w:color w:val="FF0000"/>
        </w:rPr>
        <w:t>①当</w:t>
      </w:r>
      <m:oMath>
        <m:r>
          <m:rPr/>
          <w:rPr>
            <w:rFonts w:ascii="Cambria Math" w:hAnsi="Cambria Math" w:cs="Cambria Math"/>
          </w:rPr>
          <m:t>a≤0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f(x)</m:t>
        </m:r>
      </m:oMath>
      <w:r>
        <w:rPr>
          <w:color w:val="FF0000"/>
        </w:rPr>
        <w:t>单调递减.</w:t>
      </w:r>
    </w:p>
    <w:p w14:paraId="04B6CA50">
      <w:pPr>
        <w:shd w:val="clear" w:color="auto" w:fill="F2F2F2"/>
        <w:spacing w:line="360" w:lineRule="auto"/>
        <w:jc w:val="left"/>
      </w:pPr>
      <w:r>
        <w:rPr>
          <w:color w:val="FF0000"/>
        </w:rPr>
        <w:t>所以当</w:t>
      </w:r>
      <m:oMath>
        <m:r>
          <m:rPr/>
          <w:rPr>
            <w:rFonts w:ascii="Cambria Math" w:hAnsi="Cambria Math" w:cs="Cambria Math"/>
          </w:rPr>
          <m:t>x∈(0,1)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f(x)</m:t>
        </m:r>
      </m:oMath>
      <w:r>
        <w:rPr>
          <w:color w:val="FF0000"/>
        </w:rPr>
        <w:t>单调递减.</w:t>
      </w:r>
    </w:p>
    <w:p w14:paraId="737C17B5">
      <w:pPr>
        <w:shd w:val="clear" w:color="auto" w:fill="F2F2F2"/>
        <w:spacing w:line="360" w:lineRule="auto"/>
        <w:jc w:val="left"/>
      </w:pPr>
      <w:r>
        <w:rPr>
          <w:color w:val="FF0000"/>
        </w:rPr>
        <w:t>当</w:t>
      </w:r>
      <m:oMath>
        <m:r>
          <m:rPr/>
          <w:rPr>
            <w:rFonts w:ascii="Cambria Math" w:hAnsi="Cambria Math" w:cs="Cambria Math"/>
          </w:rPr>
          <m:t>x∈(1,+∞)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m:oMath>
        <m:r>
          <m:rPr/>
          <w:rPr>
            <w:rFonts w:ascii="Cambria Math" w:hAnsi="Cambria Math" w:cs="Cambria Math"/>
          </w:rPr>
          <m:t>f(x)</m:t>
        </m:r>
      </m:oMath>
      <w:r>
        <w:rPr>
          <w:color w:val="FF0000"/>
        </w:rPr>
        <w:t>单调递增.</w:t>
      </w:r>
    </w:p>
    <w:p w14:paraId="7AA660E1">
      <w:pPr>
        <w:shd w:val="clear" w:color="auto" w:fill="F2F2F2"/>
        <w:spacing w:line="360" w:lineRule="auto"/>
        <w:jc w:val="left"/>
      </w:pPr>
      <w:r>
        <w:rPr>
          <w:color w:val="FF0000"/>
        </w:rPr>
        <w:t>所以</w:t>
      </w:r>
      <m:oMath>
        <m:r>
          <m:rPr/>
          <w:rPr>
            <w:rFonts w:ascii="Cambria Math" w:hAnsi="Cambria Math" w:cs="Cambria Math"/>
          </w:rPr>
          <m:t>f(x)</m:t>
        </m:r>
      </m:oMath>
      <w:r>
        <w:rPr>
          <w:color w:val="FF0000"/>
        </w:rPr>
        <w:t>在x=1处取得极小值，不合题意.</w:t>
      </w:r>
    </w:p>
    <w:p w14:paraId="5BDF87C1">
      <w:pPr>
        <w:shd w:val="clear" w:color="auto" w:fill="F2F2F2"/>
        <w:spacing w:line="360" w:lineRule="auto"/>
        <w:jc w:val="left"/>
      </w:pPr>
      <w:r>
        <w:rPr>
          <w:color w:val="FF0000"/>
        </w:rPr>
        <w:t>②当</w:t>
      </w:r>
      <m:oMath>
        <m:r>
          <m:rPr/>
          <w:rPr>
            <w:rFonts w:ascii="Cambria Math" w:hAnsi="Cambria Math" w:cs="Cambria Math"/>
          </w:rPr>
          <m:t>0&lt;a&lt;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&gt;1</m:t>
        </m:r>
      </m:oMath>
      <w:r>
        <w:rPr>
          <w:color w:val="FF0000"/>
        </w:rPr>
        <w:t>，由(Ⅰ)知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在</w:t>
      </w:r>
      <m:oMath>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rPr>
          <w:color w:val="FF0000"/>
        </w:rPr>
        <w:t>内单调递增，</w:t>
      </w:r>
    </w:p>
    <w:p w14:paraId="2967E63C">
      <w:pPr>
        <w:shd w:val="clear" w:color="auto" w:fill="F2F2F2"/>
        <w:spacing w:line="360" w:lineRule="auto"/>
        <w:jc w:val="left"/>
      </w:pPr>
      <w:r>
        <w:rPr>
          <w:color w:val="FF0000"/>
        </w:rPr>
        <w:t>可得当当</w:t>
      </w:r>
      <m:oMath>
        <m:r>
          <m:rPr/>
          <w:rPr>
            <w:rFonts w:ascii="Cambria Math" w:hAnsi="Cambria Math" w:cs="Cambria Math"/>
          </w:rPr>
          <m:t>x∈(0,1)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x∈（1,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w:p>
    <w:p w14:paraId="11F84D96">
      <w:pPr>
        <w:shd w:val="clear" w:color="auto" w:fill="F2F2F2"/>
        <w:spacing w:line="360" w:lineRule="auto"/>
        <w:jc w:val="left"/>
      </w:pPr>
      <w:r>
        <w:rPr>
          <w:color w:val="FF0000"/>
        </w:rPr>
        <w:t>所以</w:t>
      </w:r>
      <m:oMath>
        <m:r>
          <m:rPr/>
          <w:rPr>
            <w:rFonts w:ascii="Cambria Math" w:hAnsi="Cambria Math" w:cs="Cambria Math"/>
          </w:rPr>
          <m:t>f(x)</m:t>
        </m:r>
      </m:oMath>
      <w:r>
        <w:rPr>
          <w:color w:val="FF0000"/>
        </w:rPr>
        <w:t>在(0,1)内单调递减，在</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rPr>
          <w:color w:val="FF0000"/>
        </w:rPr>
        <w:t>内单调递增，</w:t>
      </w:r>
    </w:p>
    <w:p w14:paraId="7DC53966">
      <w:pPr>
        <w:shd w:val="clear" w:color="auto" w:fill="F2F2F2"/>
        <w:spacing w:line="360" w:lineRule="auto"/>
        <w:jc w:val="left"/>
      </w:pPr>
      <w:r>
        <w:rPr>
          <w:color w:val="FF0000"/>
        </w:rPr>
        <w:t>所以</w:t>
      </w:r>
      <m:oMath>
        <m:r>
          <m:rPr/>
          <w:rPr>
            <w:rFonts w:ascii="Cambria Math" w:hAnsi="Cambria Math" w:cs="Cambria Math"/>
          </w:rPr>
          <m:t>f(x)</m:t>
        </m:r>
      </m:oMath>
      <w:r>
        <w:rPr>
          <w:color w:val="FF0000"/>
        </w:rPr>
        <w:t>在x=1处取得极小值，不合题意.</w:t>
      </w:r>
    </w:p>
    <w:p w14:paraId="1237E9F4">
      <w:pPr>
        <w:shd w:val="clear" w:color="auto" w:fill="F2F2F2"/>
        <w:spacing w:line="360" w:lineRule="auto"/>
        <w:jc w:val="left"/>
      </w:pPr>
      <w:r>
        <w:rPr>
          <w:color w:val="FF0000"/>
        </w:rPr>
        <w:t>③当</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时，即</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 xml:space="preserve">在(0,1)内单调递增，在 </w:t>
      </w:r>
      <m:oMath>
        <m:r>
          <m:rPr/>
          <w:rPr>
            <w:rFonts w:ascii="Cambria Math" w:hAnsi="Cambria Math" w:cs="Cambria Math"/>
          </w:rPr>
          <m:t>(1,+∞)</m:t>
        </m:r>
      </m:oMath>
      <w:r>
        <w:rPr>
          <w:color w:val="FF0000"/>
        </w:rPr>
        <w:t>内单调递减，</w:t>
      </w:r>
    </w:p>
    <w:p w14:paraId="0616FEB3">
      <w:pPr>
        <w:shd w:val="clear" w:color="auto" w:fill="F2F2F2"/>
        <w:spacing w:line="360" w:lineRule="auto"/>
        <w:jc w:val="left"/>
      </w:pPr>
      <w:r>
        <w:rPr>
          <w:color w:val="FF0000"/>
        </w:rPr>
        <w:t>所以当</w:t>
      </w:r>
      <m:oMath>
        <m:r>
          <m:rPr/>
          <w:rPr>
            <w:rFonts w:ascii="Cambria Math" w:hAnsi="Cambria Math" w:cs="Cambria Math"/>
          </w:rPr>
          <m:t>x∈(0,+∞)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 xml:space="preserve">， </w:t>
      </w:r>
      <m:oMath>
        <m:r>
          <m:rPr/>
          <w:rPr>
            <w:rFonts w:ascii="Cambria Math" w:hAnsi="Cambria Math" w:cs="Cambria Math"/>
          </w:rPr>
          <m:t>f(x)</m:t>
        </m:r>
      </m:oMath>
      <w:r>
        <w:rPr>
          <w:color w:val="FF0000"/>
        </w:rPr>
        <w:t>单调递减，不合题意.</w:t>
      </w:r>
    </w:p>
    <w:p w14:paraId="3B35D053">
      <w:pPr>
        <w:shd w:val="clear" w:color="auto" w:fill="F2F2F2"/>
        <w:spacing w:line="360" w:lineRule="auto"/>
        <w:jc w:val="left"/>
      </w:pPr>
      <w:r>
        <w:rPr>
          <w:color w:val="FF0000"/>
        </w:rPr>
        <w:t>④当</w:t>
      </w:r>
      <m:oMath>
        <m:r>
          <m:rPr/>
          <w:rPr>
            <w:rFonts w:ascii="Cambria Math" w:hAnsi="Cambria Math" w:cs="Cambria Math"/>
          </w:rPr>
          <m:t>a&gt;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时，即</w:t>
      </w:r>
      <m:oMath>
        <m:r>
          <m:rPr/>
          <w:rPr>
            <w:rFonts w:ascii="Cambria Math" w:hAnsi="Cambria Math" w:cs="Cambria Math"/>
          </w:rPr>
          <m:t>0&lt;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&lt;1</m:t>
        </m:r>
      </m:oMath>
      <w:r>
        <w:rPr>
          <w:color w:val="FF0000"/>
        </w:rPr>
        <w:t xml:space="preserve"> ，当</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m:oMath>
        <m:r>
          <m:rPr/>
          <w:rPr>
            <w:rFonts w:ascii="Cambria Math" w:hAnsi="Cambria Math" w:cs="Cambria Math"/>
          </w:rPr>
          <m:t>f(x)</m:t>
        </m:r>
      </m:oMath>
      <w:r>
        <w:rPr>
          <w:color w:val="FF0000"/>
        </w:rPr>
        <w:t>单调递增,</w:t>
      </w:r>
    </w:p>
    <w:p w14:paraId="1A85DBF1">
      <w:pPr>
        <w:shd w:val="clear" w:color="auto" w:fill="F2F2F2"/>
        <w:spacing w:line="360" w:lineRule="auto"/>
        <w:jc w:val="left"/>
      </w:pPr>
      <w:r>
        <w:rPr>
          <w:color w:val="FF0000"/>
        </w:rPr>
        <w:t>当</w:t>
      </w:r>
      <m:oMath>
        <m:r>
          <m:rPr/>
          <w:rPr>
            <w:rFonts w:ascii="Cambria Math" w:hAnsi="Cambria Math" w:cs="Cambria Math"/>
          </w:rPr>
          <m:t>x∈(1,+∞)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f(x)</m:t>
        </m:r>
      </m:oMath>
      <w:r>
        <w:rPr>
          <w:color w:val="FF0000"/>
        </w:rPr>
        <w:t>单调递减，</w:t>
      </w:r>
    </w:p>
    <w:p w14:paraId="1C537396">
      <w:pPr>
        <w:shd w:val="clear" w:color="auto" w:fill="F2F2F2"/>
        <w:spacing w:line="360" w:lineRule="auto"/>
        <w:jc w:val="left"/>
      </w:pPr>
      <w:r>
        <w:rPr>
          <w:color w:val="FF0000"/>
        </w:rPr>
        <w:t>所以f(x)在x=1处取得极大值，合题意.</w:t>
      </w:r>
    </w:p>
    <w:p w14:paraId="4885FC76">
      <w:pPr>
        <w:shd w:val="clear" w:color="auto" w:fill="F2F2F2"/>
        <w:spacing w:line="360" w:lineRule="auto"/>
        <w:jc w:val="left"/>
      </w:pPr>
      <w:r>
        <w:rPr>
          <w:color w:val="FF0000"/>
        </w:rPr>
        <w:t>综上可知，实数a的取值范围为</w:t>
      </w:r>
      <m:oMath>
        <m:r>
          <m:rPr/>
          <w:rPr>
            <w:rFonts w:ascii="Cambria Math" w:hAnsi="Cambria Math" w:cs="Cambria Math"/>
          </w:rPr>
          <m:t>a&gt;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73312D5">
      <w:pPr>
        <w:shd w:val="clear" w:color="auto" w:fill="F2F2F2"/>
        <w:spacing w:line="360" w:lineRule="auto"/>
        <w:jc w:val="left"/>
      </w:pPr>
      <w:r>
        <w:rPr>
          <w:color w:val="FF0000"/>
        </w:rPr>
        <w:t>【考点】应用导数研究函数的单调性、极值,分类讨论思想</w:t>
      </w:r>
    </w:p>
    <w:p w14:paraId="5D6658A8">
      <w:pPr>
        <w:shd w:val="clear" w:color="auto" w:fill="F2F2F2"/>
        <w:spacing w:line="360" w:lineRule="auto"/>
        <w:jc w:val="left"/>
      </w:pPr>
      <w:r>
        <w:rPr>
          <w:color w:val="FF0000"/>
        </w:rPr>
        <w:t>【名师点睛】本题主要考查导数的计算、应用导数研究函数的单调性与极值、分类讨论思想.本题覆盖面广，对考生计算能力要求较高，是一道难题.解答本题，准确求导是基础，恰当分类讨论是关键，易错点是分类讨论不全面、不彻底、不恰当.本题能较好地考查考生的逻辑思维能力、基本计算能力及分类讨论思想等.</w:t>
      </w:r>
    </w:p>
    <w:p w14:paraId="3A6418B9">
      <w:pPr>
        <w:shd w:val="clear" w:color="auto" w:fill="F2F2F2"/>
        <w:spacing w:line="360" w:lineRule="auto"/>
        <w:jc w:val="left"/>
      </w:pPr>
    </w:p>
    <w:p w14:paraId="2D153611">
      <w:pPr>
        <w:jc w:val="center"/>
        <w:rPr>
          <w:rFonts w:hint="eastAsia" w:ascii="黑体" w:hAnsi="黑体" w:eastAsia="黑体" w:cs="黑体"/>
          <w:b/>
          <w:color w:val="000000"/>
          <w:sz w:val="30"/>
        </w:rPr>
      </w:pPr>
    </w:p>
    <w:p w14:paraId="21C8013F">
      <w:pPr>
        <w:spacing w:line="360" w:lineRule="auto"/>
        <w:ind w:left="315"/>
        <w:jc w:val="center"/>
        <w:rPr>
          <w:b/>
          <w:color w:val="00B050"/>
          <w:sz w:val="28"/>
          <w:szCs w:val="28"/>
        </w:rPr>
      </w:pPr>
      <w:r>
        <w:rPr>
          <w:rFonts w:hint="eastAsia"/>
          <w:b/>
          <w:color w:val="00B050"/>
          <w:sz w:val="28"/>
          <w:szCs w:val="28"/>
        </w:rPr>
        <w:t>考点03：利用导数研究函数的极值</w:t>
      </w:r>
    </w:p>
    <w:p w14:paraId="10E483EA">
      <w:pPr>
        <w:spacing w:line="360" w:lineRule="auto"/>
        <w:jc w:val="left"/>
      </w:pPr>
      <w:r>
        <w:t>24．</w:t>
      </w:r>
      <w:r>
        <w:rPr>
          <w:color w:val="C00000"/>
        </w:rPr>
        <w:t>（2025·上海·高考真题）</w:t>
      </w:r>
      <w:r>
        <w:t>已知</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−(m+2)x+m</m:t>
        </m:r>
        <m:r>
          <m:rPr>
            <m:sty m:val="p"/>
          </m:rPr>
          <w:rPr>
            <w:rFonts w:ascii="Cambria Math" w:hAnsi="Cambria Math" w:cs="Cambria Math"/>
          </w:rPr>
          <m:t>ln</m:t>
        </m:r>
        <m:r>
          <m:rPr/>
          <w:rPr>
            <w:rFonts w:ascii="Cambria Math" w:hAnsi="Cambria Math" w:cs="Cambria Math"/>
          </w:rPr>
          <m:t>x,m∈R</m:t>
        </m:r>
      </m:oMath>
      <w:r>
        <w:t>．</w:t>
      </w:r>
    </w:p>
    <w:p w14:paraId="29A55A10">
      <w:pPr>
        <w:spacing w:line="360" w:lineRule="auto"/>
        <w:jc w:val="left"/>
      </w:pPr>
      <w:r>
        <w:t>(1)若</w:t>
      </w:r>
      <m:oMath>
        <m:r>
          <m:rPr/>
          <w:rPr>
            <w:rFonts w:ascii="Cambria Math" w:hAnsi="Cambria Math" w:cs="Cambria Math"/>
          </w:rPr>
          <m:t>f(1)=0</m:t>
        </m:r>
      </m:oMath>
      <w:r>
        <w:t>，求不等式</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的解集；</w:t>
      </w:r>
    </w:p>
    <w:p w14:paraId="477CD82D">
      <w:pPr>
        <w:spacing w:line="360" w:lineRule="auto"/>
        <w:jc w:val="left"/>
      </w:pPr>
      <w:r>
        <w:t>(2)若函数</w:t>
      </w:r>
      <m:oMath>
        <m:r>
          <m:rPr/>
          <w:rPr>
            <w:rFonts w:ascii="Cambria Math" w:hAnsi="Cambria Math" w:cs="Cambria Math"/>
          </w:rPr>
          <m:t>y=f(x)</m:t>
        </m:r>
      </m:oMath>
      <w:r>
        <w:t>满足在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t>上存在极大值，求</w:t>
      </w:r>
      <w:r>
        <w:rPr>
          <w:rFonts w:eastAsia="Times New Roman"/>
          <w:i/>
        </w:rPr>
        <w:t>m</w:t>
      </w:r>
      <w:r>
        <w:t>的取值范围；</w:t>
      </w:r>
    </w:p>
    <w:p w14:paraId="1B7E1150">
      <w:pPr>
        <w:shd w:val="clear" w:color="auto" w:fill="F2F2F2"/>
        <w:spacing w:line="360" w:lineRule="auto"/>
        <w:jc w:val="left"/>
      </w:pPr>
      <w:r>
        <w:rPr>
          <w:color w:val="FF0000"/>
        </w:rPr>
        <w:t>【答案】(1)</w:t>
      </w:r>
      <m:oMath>
        <m:d>
          <m:dPr>
            <m:begChr m:val="["/>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p>
    <w:p w14:paraId="4E6AF12B">
      <w:pPr>
        <w:shd w:val="clear" w:color="auto" w:fill="F2F2F2"/>
        <w:spacing w:line="360" w:lineRule="auto"/>
        <w:jc w:val="left"/>
      </w:pPr>
      <w:r>
        <w:rPr>
          <w:color w:val="FF0000"/>
        </w:rPr>
        <w:t>(2)</w:t>
      </w:r>
      <m:oMath>
        <m:r>
          <m:rPr/>
          <w:rPr>
            <w:rFonts w:ascii="Cambria Math" w:hAnsi="Cambria Math" w:cs="Cambria Math"/>
          </w:rPr>
          <m:t>m&gt;0</m:t>
        </m:r>
      </m:oMath>
      <w:r>
        <w:rPr>
          <w:color w:val="FF0000"/>
        </w:rPr>
        <w:t>且</w:t>
      </w:r>
      <m:oMath>
        <m:r>
          <m:rPr/>
          <w:rPr>
            <w:rFonts w:ascii="Cambria Math" w:hAnsi="Cambria Math" w:cs="Cambria Math"/>
          </w:rPr>
          <m:t>m≠2</m:t>
        </m:r>
      </m:oMath>
      <w:r>
        <w:rPr>
          <w:color w:val="FF0000"/>
        </w:rPr>
        <w:t>.</w:t>
      </w:r>
    </w:p>
    <w:p w14:paraId="77B2E6EB">
      <w:pPr>
        <w:shd w:val="clear" w:color="auto" w:fill="F2F2F2"/>
        <w:spacing w:line="360" w:lineRule="auto"/>
        <w:jc w:val="left"/>
      </w:pPr>
      <w:r>
        <w:rPr>
          <w:color w:val="FF0000"/>
        </w:rPr>
        <w:t>【分析】（1）先求出</w:t>
      </w:r>
      <m:oMath>
        <m:r>
          <m:rPr/>
          <w:rPr>
            <w:rFonts w:ascii="Cambria Math" w:hAnsi="Cambria Math" w:cs="Cambria Math"/>
          </w:rPr>
          <m:t>m</m:t>
        </m:r>
      </m:oMath>
      <w:r>
        <w:rPr>
          <w:color w:val="FF0000"/>
        </w:rPr>
        <w:t>，从而原不等式即为</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x&gt;1</m:t>
        </m:r>
      </m:oMath>
      <w:r>
        <w:rPr>
          <w:color w:val="FF0000"/>
        </w:rPr>
        <w:t>，构建新函数</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sty m:val="p"/>
          </m:rPr>
          <w:rPr>
            <w:rFonts w:ascii="Cambria Math" w:hAnsi="Cambria Math" w:cs="Cambria Math"/>
          </w:rPr>
          <m:t>ln</m:t>
        </m:r>
        <m:r>
          <m:rPr/>
          <w:rPr>
            <w:rFonts w:ascii="Cambria Math" w:hAnsi="Cambria Math" w:cs="Cambria Math"/>
          </w:rPr>
          <m:t>x,x&gt;0</m:t>
        </m:r>
      </m:oMath>
      <w:r>
        <w:rPr>
          <w:color w:val="FF0000"/>
        </w:rPr>
        <w:t>，由该函数为增函数可求不等式的解；</w:t>
      </w:r>
    </w:p>
    <w:p w14:paraId="2551BF95">
      <w:pPr>
        <w:shd w:val="clear" w:color="auto" w:fill="F2F2F2"/>
        <w:spacing w:line="360" w:lineRule="auto"/>
        <w:jc w:val="left"/>
      </w:pPr>
      <w:r>
        <w:rPr>
          <w:color w:val="FF0000"/>
        </w:rPr>
        <w:t>（2）求出函数的导数，就</w:t>
      </w:r>
      <m:oMath>
        <m:r>
          <m:rPr/>
          <w:rPr>
            <w:rFonts w:ascii="Cambria Math" w:hAnsi="Cambria Math" w:cs="Cambria Math"/>
          </w:rPr>
          <m:t>m≤0,0&lt;m&lt;2,m=2,m&gt;2</m:t>
        </m:r>
      </m:oMath>
      <w:r>
        <w:rPr>
          <w:color w:val="FF0000"/>
        </w:rPr>
        <w:t>分类讨论后可得参数的取值范围.</w:t>
      </w:r>
    </w:p>
    <w:p w14:paraId="4C2F747F">
      <w:pPr>
        <w:shd w:val="clear" w:color="auto" w:fill="F2F2F2"/>
        <w:spacing w:line="360" w:lineRule="auto"/>
        <w:jc w:val="left"/>
      </w:pPr>
      <w:r>
        <w:rPr>
          <w:color w:val="FF0000"/>
        </w:rPr>
        <w:t>【详解】（1）因为</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，故</w:t>
      </w:r>
      <m:oMath>
        <m:r>
          <m:rPr/>
          <w:rPr>
            <w:rFonts w:ascii="Cambria Math" w:hAnsi="Cambria Math" w:cs="Cambria Math"/>
          </w:rPr>
          <m:t>1−m−2+0=0</m:t>
        </m:r>
      </m:oMath>
      <w:r>
        <w:rPr>
          <w:color w:val="FF0000"/>
        </w:rPr>
        <w:t>，故</w:t>
      </w:r>
      <m:oMath>
        <m:r>
          <m:rPr/>
          <w:rPr>
            <w:rFonts w:ascii="Cambria Math" w:hAnsi="Cambria Math" w:cs="Cambria Math"/>
          </w:rPr>
          <m:t>m=−1</m:t>
        </m:r>
      </m:oMath>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x</m:t>
        </m:r>
      </m:oMath>
      <w:r>
        <w:rPr>
          <w:color w:val="FF0000"/>
        </w:rPr>
        <w:t>，</w:t>
      </w:r>
    </w:p>
    <w:p w14:paraId="5394FCE9">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即为</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x≥1</m:t>
        </m:r>
      </m:oMath>
      <w:r>
        <w:rPr>
          <w:color w:val="FF0000"/>
        </w:rPr>
        <w:t>，</w:t>
      </w:r>
    </w:p>
    <w:p w14:paraId="15B74925">
      <w:pPr>
        <w:shd w:val="clear" w:color="auto" w:fill="F2F2F2"/>
        <w:spacing w:line="360" w:lineRule="auto"/>
        <w:jc w:val="left"/>
      </w:pPr>
      <w:r>
        <w:rPr>
          <w:color w:val="FF0000"/>
        </w:rPr>
        <w:t>设</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sty m:val="p"/>
          </m:rPr>
          <w:rPr>
            <w:rFonts w:ascii="Cambria Math" w:hAnsi="Cambria Math" w:cs="Cambria Math"/>
          </w:rPr>
          <m:t>ln</m:t>
        </m:r>
        <m:r>
          <m:rPr/>
          <w:rPr>
            <w:rFonts w:ascii="Cambria Math" w:hAnsi="Cambria Math" w:cs="Cambria Math"/>
          </w:rPr>
          <m:t>x,x&gt;0</m:t>
        </m:r>
      </m:oMath>
      <w:r>
        <w:rPr>
          <w:color w:val="FF0000"/>
        </w:rPr>
        <w:t>，则</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&gt;0</m:t>
        </m:r>
      </m:oMath>
      <w:r>
        <w:rPr>
          <w:color w:val="FF0000"/>
        </w:rPr>
        <w:t>，故</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上为增函数，</w:t>
      </w:r>
    </w:p>
    <w:p w14:paraId="337DC365">
      <w:pPr>
        <w:shd w:val="clear" w:color="auto" w:fill="F2F2F2"/>
        <w:spacing w:line="360" w:lineRule="auto"/>
        <w:jc w:val="left"/>
      </w:pPr>
      <w:r>
        <w:rPr>
          <w:color w:val="FF0000"/>
        </w:rPr>
        <w:t>而</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x≥1</m:t>
        </m:r>
      </m:oMath>
      <w:r>
        <w:rPr>
          <w:color w:val="FF0000"/>
        </w:rPr>
        <w:t>即为</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≥s</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，故</w:t>
      </w:r>
      <m:oMath>
        <m:r>
          <m:rPr/>
          <w:rPr>
            <w:rFonts w:ascii="Cambria Math" w:hAnsi="Cambria Math" w:cs="Cambria Math"/>
          </w:rPr>
          <m:t>x≥1</m:t>
        </m:r>
      </m:oMath>
      <w:r>
        <w:rPr>
          <w:color w:val="FF0000"/>
        </w:rPr>
        <w:t>，</w:t>
      </w:r>
    </w:p>
    <w:p w14:paraId="7ABDC0F2">
      <w:pPr>
        <w:shd w:val="clear" w:color="auto" w:fill="F2F2F2"/>
        <w:spacing w:line="360" w:lineRule="auto"/>
        <w:jc w:val="left"/>
      </w:pPr>
      <w:r>
        <w:rPr>
          <w:color w:val="FF0000"/>
        </w:rPr>
        <w:t>故原不等式的解为</w:t>
      </w:r>
      <m:oMath>
        <m:d>
          <m:dPr>
            <m:begChr m:val="["/>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w:t>
      </w:r>
    </w:p>
    <w:p w14:paraId="5C9FFA26">
      <w:pPr>
        <w:shd w:val="clear" w:color="auto" w:fill="F2F2F2"/>
        <w:spacing w:line="360" w:lineRule="auto"/>
        <w:jc w:val="left"/>
      </w:pPr>
      <w:r>
        <w:rPr>
          <w:color w:val="FF0000"/>
        </w:rPr>
        <w:t>（2）</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有极大值即为有极大值点.</w:t>
      </w:r>
    </w:p>
    <w:p w14:paraId="004C75ED">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=2x−</m:t>
        </m:r>
        <m:d>
          <m:dPr>
            <m:ctrlPr>
              <w:rPr>
                <w:rFonts w:ascii="Cambria Math" w:hAnsi="Cambria Math"/>
              </w:rPr>
            </m:ctrlPr>
          </m:dPr>
          <m:e>
            <m:r>
              <m:rPr/>
              <w:rPr>
                <w:rFonts w:ascii="Cambria Math" w:hAnsi="Cambria Math" w:cs="Cambria Math"/>
              </w:rPr>
              <m:t>m+2</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m+2</m:t>
                </m:r>
                <m:ctrlPr>
                  <w:rPr>
                    <w:rFonts w:ascii="Cambria Math" w:hAnsi="Cambria Math"/>
                  </w:rPr>
                </m:ctrlPr>
              </m:e>
            </m:d>
            <m:r>
              <m:rPr/>
              <w:rPr>
                <w:rFonts w:ascii="Cambria Math" w:hAnsi="Cambria Math" w:cs="Cambria Math"/>
              </w:rPr>
              <m:t>x+m</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2x−m</m:t>
                </m:r>
                <m:ctrlPr>
                  <w:rPr>
                    <w:rFonts w:ascii="Cambria Math" w:hAnsi="Cambria Math"/>
                  </w:rPr>
                </m:ctrlPr>
              </m:e>
            </m:d>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1054AAB7">
      <w:pPr>
        <w:shd w:val="clear" w:color="auto" w:fill="F2F2F2"/>
        <w:spacing w:line="360" w:lineRule="auto"/>
        <w:jc w:val="left"/>
      </w:pPr>
      <w:r>
        <w:rPr>
          <w:color w:val="FF0000"/>
        </w:rPr>
        <w:t>若</w:t>
      </w:r>
      <m:oMath>
        <m:r>
          <m:rPr/>
          <w:rPr>
            <w:rFonts w:ascii="Cambria Math" w:hAnsi="Cambria Math" w:cs="Cambria Math"/>
          </w:rPr>
          <m:t>m≤0</m:t>
        </m:r>
      </m:oMath>
      <w:r>
        <w:rPr>
          <w:color w:val="FF0000"/>
        </w:rPr>
        <w:t>，则</w:t>
      </w:r>
      <m:oMath>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1B25E901">
      <w:pPr>
        <w:shd w:val="clear" w:color="auto" w:fill="F2F2F2"/>
        <w:spacing w:line="360" w:lineRule="auto"/>
        <w:jc w:val="left"/>
      </w:pPr>
      <w:r>
        <w:rPr>
          <w:color w:val="FF0000"/>
        </w:rPr>
        <w:t>故</w:t>
      </w:r>
      <m:oMath>
        <m:r>
          <m:rPr/>
          <w:rPr>
            <w:rFonts w:ascii="Cambria Math" w:hAnsi="Cambria Math" w:cs="Cambria Math"/>
          </w:rPr>
          <m:t>x=1</m:t>
        </m:r>
      </m:oMath>
      <w:r>
        <w:rPr>
          <w:color w:val="FF0000"/>
        </w:rPr>
        <w:t>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的极小值点，无极大值点，故舍；</w:t>
      </w:r>
    </w:p>
    <w:p w14:paraId="186887E4">
      <w:pPr>
        <w:shd w:val="clear" w:color="auto" w:fill="F2F2F2"/>
        <w:spacing w:line="360" w:lineRule="auto"/>
        <w:jc w:val="left"/>
      </w:pPr>
      <w:r>
        <w:rPr>
          <w:color w:val="FF0000"/>
        </w:rPr>
        <w:t>若</w:t>
      </w:r>
      <m:oMath>
        <m:r>
          <m:rPr/>
          <w:rPr>
            <w:rFonts w:ascii="Cambria Math" w:hAnsi="Cambria Math" w:cs="Cambria Math"/>
          </w:rPr>
          <m:t>0&lt;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&lt;1</m:t>
        </m:r>
      </m:oMath>
      <w:r>
        <w:rPr>
          <w:color w:val="FF0000"/>
        </w:rPr>
        <w:t>即</w:t>
      </w:r>
      <m:oMath>
        <m:r>
          <m:rPr/>
          <w:rPr>
            <w:rFonts w:ascii="Cambria Math" w:hAnsi="Cambria Math" w:cs="Cambria Math"/>
          </w:rPr>
          <m:t>0&lt;m&lt;2</m:t>
        </m:r>
      </m:oMath>
      <w:r>
        <w:rPr>
          <w:color w:val="FF0000"/>
        </w:rPr>
        <w:t>，则</w:t>
      </w:r>
      <m:oMath>
        <m:r>
          <m:rPr/>
          <w:rPr>
            <w:rFonts w:ascii="Cambria Math" w:hAnsi="Cambria Math" w:cs="Cambria Math"/>
          </w:rPr>
          <m:t>x∈</m:t>
        </m:r>
        <m:d>
          <m:dPr>
            <m:ctrlPr>
              <w:rPr>
                <w:rFonts w:ascii="Cambria Math" w:hAnsi="Cambria Math"/>
              </w:rPr>
            </m:ctrlPr>
          </m:dPr>
          <m:e>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w:p>
    <w:p w14:paraId="7D31E82D">
      <w:pPr>
        <w:shd w:val="clear" w:color="auto" w:fill="F2F2F2"/>
        <w:spacing w:line="360" w:lineRule="auto"/>
        <w:jc w:val="left"/>
      </w:pP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7EA508F2">
      <w:pPr>
        <w:shd w:val="clear" w:color="auto" w:fill="F2F2F2"/>
        <w:spacing w:line="360" w:lineRule="auto"/>
        <w:jc w:val="left"/>
      </w:pPr>
      <w:r>
        <w:rPr>
          <w:color w:val="FF0000"/>
        </w:rPr>
        <w:t>故</w:t>
      </w:r>
      <m:oMath>
        <m:r>
          <m:rPr/>
          <w:rPr>
            <w:rFonts w:ascii="Cambria Math" w:hAnsi="Cambria Math" w:cs="Cambria Math"/>
          </w:rPr>
          <m:t>x=</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的极大值点，符合题设要求；</w:t>
      </w:r>
    </w:p>
    <w:p w14:paraId="1C551CD5">
      <w:pPr>
        <w:shd w:val="clear" w:color="auto" w:fill="F2F2F2"/>
        <w:spacing w:line="360" w:lineRule="auto"/>
        <w:jc w:val="left"/>
      </w:pPr>
      <w:r>
        <w:rPr>
          <w:color w:val="FF0000"/>
        </w:rPr>
        <w:t>若</w:t>
      </w:r>
      <m:oMath>
        <m:r>
          <m:rPr/>
          <w:rPr>
            <w:rFonts w:ascii="Cambria Math" w:hAnsi="Cambria Math" w:cs="Cambria Math"/>
          </w:rPr>
          <m:t>m=2</m:t>
        </m:r>
      </m:oMath>
      <w:r>
        <w:rPr>
          <w:color w:val="FF0000"/>
        </w:rPr>
        <w:t>，则</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无极值点，舍；</w:t>
      </w:r>
    </w:p>
    <w:p w14:paraId="083FE708">
      <w:pPr>
        <w:shd w:val="clear" w:color="auto" w:fill="F2F2F2"/>
        <w:spacing w:line="360" w:lineRule="auto"/>
        <w:jc w:val="left"/>
      </w:pPr>
      <w:r>
        <w:rPr>
          <w:color w:val="FF0000"/>
        </w:rPr>
        <w:t>若</w:t>
      </w:r>
      <m:oMath>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&gt;1</m:t>
        </m:r>
      </m:oMath>
      <w:r>
        <w:rPr>
          <w:color w:val="FF0000"/>
        </w:rPr>
        <w:t>即</w:t>
      </w:r>
      <m:oMath>
        <m:r>
          <m:rPr/>
          <w:rPr>
            <w:rFonts w:ascii="Cambria Math" w:hAnsi="Cambria Math" w:cs="Cambria Math"/>
          </w:rPr>
          <m:t>m&gt;2</m:t>
        </m:r>
      </m:oMath>
      <w:r>
        <w:rPr>
          <w:color w:val="FF0000"/>
        </w:rPr>
        <w:t>，则</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w:p>
    <w:p w14:paraId="168ED49B">
      <w:pPr>
        <w:shd w:val="clear" w:color="auto" w:fill="F2F2F2"/>
        <w:spacing w:line="360" w:lineRule="auto"/>
        <w:jc w:val="left"/>
      </w:pPr>
      <m:oMath>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007F08B7">
      <w:pPr>
        <w:shd w:val="clear" w:color="auto" w:fill="F2F2F2"/>
        <w:spacing w:line="360" w:lineRule="auto"/>
        <w:jc w:val="left"/>
      </w:pPr>
      <w:r>
        <w:rPr>
          <w:color w:val="FF0000"/>
        </w:rPr>
        <w:t>故</w:t>
      </w:r>
      <m:oMath>
        <m:r>
          <m:rPr/>
          <w:rPr>
            <w:rFonts w:ascii="Cambria Math" w:hAnsi="Cambria Math" w:cs="Cambria Math"/>
          </w:rPr>
          <m:t>x=1</m:t>
        </m:r>
      </m:oMath>
      <w:r>
        <w:rPr>
          <w:color w:val="FF0000"/>
        </w:rPr>
        <w:t>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的极大值点，符合题设要求；</w:t>
      </w:r>
    </w:p>
    <w:p w14:paraId="247E161F">
      <w:pPr>
        <w:shd w:val="clear" w:color="auto" w:fill="F2F2F2"/>
        <w:spacing w:line="360" w:lineRule="auto"/>
        <w:jc w:val="left"/>
      </w:pPr>
      <w:r>
        <w:rPr>
          <w:color w:val="FF0000"/>
        </w:rPr>
        <w:t>综上，</w:t>
      </w:r>
      <m:oMath>
        <m:r>
          <m:rPr/>
          <w:rPr>
            <w:rFonts w:ascii="Cambria Math" w:hAnsi="Cambria Math" w:cs="Cambria Math"/>
          </w:rPr>
          <m:t>m&gt;0</m:t>
        </m:r>
      </m:oMath>
      <w:r>
        <w:rPr>
          <w:color w:val="FF0000"/>
        </w:rPr>
        <w:t>且</w:t>
      </w:r>
      <m:oMath>
        <m:r>
          <m:rPr/>
          <w:rPr>
            <w:rFonts w:ascii="Cambria Math" w:hAnsi="Cambria Math" w:cs="Cambria Math"/>
          </w:rPr>
          <m:t>m≠2</m:t>
        </m:r>
      </m:oMath>
      <w:r>
        <w:rPr>
          <w:color w:val="FF0000"/>
        </w:rPr>
        <w:t>.</w:t>
      </w:r>
    </w:p>
    <w:p w14:paraId="14235B3D">
      <w:pPr>
        <w:spacing w:line="360" w:lineRule="auto"/>
        <w:jc w:val="left"/>
      </w:pPr>
      <w:r>
        <w:t>25．</w:t>
      </w:r>
      <w:r>
        <w:rPr>
          <w:color w:val="C00000"/>
        </w:rPr>
        <w:t>（2024·全国甲卷·高考真题）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1−ax</m:t>
            </m:r>
            <m:ctrlPr>
              <w:rPr>
                <w:rFonts w:ascii="Cambria Math" w:hAnsi="Cambria Math"/>
              </w:rPr>
            </m:ctrlPr>
          </m:e>
        </m:d>
        <m:r>
          <m:rPr>
            <m:nor/>
            <m:sty m:val="p"/>
          </m:rPr>
          <w:rPr>
            <w:rFonts w:ascii="Cambria Math" w:hAnsi="Cambria Math" w:cs="Cambria Math"/>
            <w:b w:val="0"/>
            <w:i w:val="0"/>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−x</m:t>
        </m:r>
      </m:oMath>
      <w:r>
        <w:t>．</w:t>
      </w:r>
    </w:p>
    <w:p w14:paraId="2B6FE613">
      <w:pPr>
        <w:spacing w:line="360" w:lineRule="auto"/>
        <w:jc w:val="left"/>
      </w:pPr>
      <w:r>
        <w:t>(1)当</w:t>
      </w:r>
      <m:oMath>
        <m:r>
          <m:rPr/>
          <w:rPr>
            <w:rFonts w:ascii="Cambria Math" w:hAnsi="Cambria Math" w:cs="Cambria Math"/>
          </w:rPr>
          <m:t>a=−2</m:t>
        </m:r>
      </m:oMath>
      <w:r>
        <w:t>时，求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的极值；</w:t>
      </w:r>
    </w:p>
    <w:p w14:paraId="7EDA3DDA">
      <w:pPr>
        <w:spacing w:line="360" w:lineRule="auto"/>
        <w:jc w:val="left"/>
      </w:pPr>
      <w:r>
        <w:t>(2)当</w:t>
      </w:r>
      <m:oMath>
        <m:r>
          <m:rPr/>
          <w:rPr>
            <w:rFonts w:ascii="Cambria Math" w:hAnsi="Cambria Math" w:cs="Cambria Math"/>
          </w:rPr>
          <m:t>x≥0</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t>，求</w:t>
      </w:r>
      <m:oMath>
        <m:r>
          <m:rPr/>
          <w:rPr>
            <w:rFonts w:ascii="Cambria Math" w:hAnsi="Cambria Math" w:cs="Cambria Math"/>
          </w:rPr>
          <m:t>a</m:t>
        </m:r>
      </m:oMath>
      <w:r>
        <w:t>的取值范围．</w:t>
      </w:r>
    </w:p>
    <w:p w14:paraId="1583DFAD">
      <w:pPr>
        <w:shd w:val="clear" w:color="auto" w:fill="F2F2F2"/>
        <w:spacing w:line="360" w:lineRule="auto"/>
        <w:jc w:val="left"/>
      </w:pPr>
      <w:r>
        <w:rPr>
          <w:color w:val="FF0000"/>
        </w:rPr>
        <w:t>【答案】(1)极小值为</w:t>
      </w:r>
      <m:oMath>
        <m:r>
          <m:rPr/>
          <w:rPr>
            <w:rFonts w:ascii="Cambria Math" w:hAnsi="Cambria Math" w:cs="Cambria Math"/>
          </w:rPr>
          <m:t>0</m:t>
        </m:r>
      </m:oMath>
      <w:r>
        <w:rPr>
          <w:color w:val="FF0000"/>
        </w:rPr>
        <w:t>，无极大值.</w:t>
      </w:r>
    </w:p>
    <w:p w14:paraId="7F28BB4C">
      <w:pPr>
        <w:shd w:val="clear" w:color="auto" w:fill="F2F2F2"/>
        <w:spacing w:line="360" w:lineRule="auto"/>
        <w:jc w:val="left"/>
      </w:pPr>
      <w:r>
        <w:rPr>
          <w:color w:val="FF0000"/>
        </w:rPr>
        <w:t>(2)</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58A64F70">
      <w:pPr>
        <w:shd w:val="clear" w:color="auto" w:fill="F2F2F2"/>
        <w:spacing w:line="360" w:lineRule="auto"/>
        <w:jc w:val="left"/>
      </w:pPr>
      <w:r>
        <w:rPr>
          <w:color w:val="FF0000"/>
        </w:rPr>
        <w:t>【分析】（1）求出函数的导数，根据导数的单调性和零点可求函数的极值.</w:t>
      </w:r>
    </w:p>
    <w:p w14:paraId="7F426D33">
      <w:pPr>
        <w:shd w:val="clear" w:color="auto" w:fill="F2F2F2"/>
        <w:spacing w:line="360" w:lineRule="auto"/>
        <w:jc w:val="left"/>
      </w:pPr>
      <w:r>
        <w:rPr>
          <w:color w:val="FF0000"/>
        </w:rPr>
        <w:t>（2）求出函数的二阶导数，就</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&lt;a&lt;0</m:t>
        </m:r>
      </m:oMath>
      <w:r>
        <w:rPr>
          <w:color w:val="FF0000"/>
        </w:rPr>
        <w:t>、</w:t>
      </w:r>
      <m:oMath>
        <m:r>
          <m:rPr/>
          <w:rPr>
            <w:rFonts w:ascii="Cambria Math" w:hAnsi="Cambria Math" w:cs="Cambria Math"/>
          </w:rPr>
          <m:t>a≥0</m:t>
        </m:r>
      </m:oMath>
      <w:r>
        <w:rPr>
          <w:color w:val="FF0000"/>
        </w:rPr>
        <w:t>分类讨论后可得参数的取值范围.</w:t>
      </w:r>
    </w:p>
    <w:p w14:paraId="326444D9">
      <w:pPr>
        <w:shd w:val="clear" w:color="auto" w:fill="F2F2F2"/>
        <w:spacing w:line="360" w:lineRule="auto"/>
        <w:jc w:val="left"/>
      </w:pPr>
      <w:r>
        <w:rPr>
          <w:color w:val="FF0000"/>
        </w:rPr>
        <w:t>【详解】（1）当</w:t>
      </w:r>
      <m:oMath>
        <m:r>
          <m:rPr/>
          <w:rPr>
            <w:rFonts w:ascii="Cambria Math" w:hAnsi="Cambria Math" w:cs="Cambria Math"/>
          </w:rPr>
          <m:t>a=−2</m:t>
        </m:r>
      </m:oMath>
      <w:r>
        <w:rPr>
          <w:color w:val="FF0000"/>
        </w:rPr>
        <w:t>时，</w:t>
      </w:r>
      <m:oMath>
        <m:r>
          <m:rPr/>
          <w:rPr>
            <w:rFonts w:ascii="Cambria Math" w:hAnsi="Cambria Math" w:cs="Cambria Math"/>
          </w:rPr>
          <m:t>f(x)=(1+2x)</m:t>
        </m:r>
        <m:r>
          <m:rPr>
            <m:sty m:val="p"/>
          </m:rPr>
          <w:rPr>
            <w:rFonts w:ascii="Cambria Math" w:hAnsi="Cambria Math" w:cs="Cambria Math"/>
          </w:rPr>
          <m:t>ln</m:t>
        </m:r>
        <m:r>
          <m:rPr/>
          <w:rPr>
            <w:rFonts w:ascii="Cambria Math" w:hAnsi="Cambria Math" w:cs="Cambria Math"/>
          </w:rPr>
          <m:t>(1+x)−x</m:t>
        </m:r>
      </m:oMath>
      <w:r>
        <w:rPr>
          <w:color w:val="FF0000"/>
        </w:rPr>
        <w:t>，</w:t>
      </w:r>
    </w:p>
    <w:p w14:paraId="4BB21478">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r>
              <m:rPr/>
              <w:rPr>
                <w:rFonts w:ascii="Cambria Math" w:hAnsi="Cambria Math" w:cs="Cambria Math"/>
              </w:rPr>
              <m:t>1+2x</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−1=2</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+1</m:t>
        </m:r>
      </m:oMath>
      <w:r>
        <w:rPr>
          <w:color w:val="FF0000"/>
        </w:rPr>
        <w:t>，</w:t>
      </w:r>
    </w:p>
    <w:p w14:paraId="09C81F0E">
      <w:pPr>
        <w:shd w:val="clear" w:color="auto" w:fill="F2F2F2"/>
        <w:spacing w:line="360" w:lineRule="auto"/>
        <w:jc w:val="left"/>
      </w:pPr>
      <w:r>
        <w:rPr>
          <w:color w:val="FF0000"/>
        </w:rPr>
        <w:t>因为</w:t>
      </w:r>
      <m:oMath>
        <m:r>
          <m:rPr/>
          <w:rPr>
            <w:rFonts w:ascii="Cambria Math" w:hAnsi="Cambria Math" w:cs="Cambria Math"/>
          </w:rPr>
          <m:t>y=2</m:t>
        </m:r>
        <m:r>
          <m:rPr>
            <m:sty m:val="p"/>
          </m:rPr>
          <w:rPr>
            <w:rFonts w:ascii="Cambria Math" w:hAnsi="Cambria Math" w:cs="Cambria Math"/>
          </w:rPr>
          <m:t>ln</m:t>
        </m:r>
        <m:r>
          <m:rPr/>
          <w:rPr>
            <w:rFonts w:ascii="Cambria Math" w:hAnsi="Cambria Math" w:cs="Cambria Math"/>
          </w:rPr>
          <m:t>(1+x),y=−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+1</m:t>
        </m:r>
      </m:oMath>
      <w:r>
        <w:rPr>
          <w:color w:val="FF0000"/>
        </w:rPr>
        <w:t>在</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上为增函数，</w:t>
      </w:r>
    </w:p>
    <w:p w14:paraId="5D5C1F4C">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在</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上为增函数，而</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(0)=0</m:t>
        </m:r>
      </m:oMath>
      <w:r>
        <w:rPr>
          <w:color w:val="FF0000"/>
        </w:rPr>
        <w:t>，</w:t>
      </w:r>
    </w:p>
    <w:p w14:paraId="32297DD4">
      <w:pPr>
        <w:shd w:val="clear" w:color="auto" w:fill="F2F2F2"/>
        <w:spacing w:line="360" w:lineRule="auto"/>
        <w:jc w:val="left"/>
      </w:pPr>
      <w:r>
        <w:rPr>
          <w:color w:val="FF0000"/>
        </w:rPr>
        <w:t>故当</w:t>
      </w:r>
      <m:oMath>
        <m:r>
          <m:rPr/>
          <w:rPr>
            <w:rFonts w:ascii="Cambria Math" w:hAnsi="Cambria Math" w:cs="Cambria Math"/>
          </w:rPr>
          <m:t>−1&lt;x&lt;0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，当</w:t>
      </w:r>
      <m:oMath>
        <m:r>
          <m:rPr/>
          <w:rPr>
            <w:rFonts w:ascii="Cambria Math" w:hAnsi="Cambria Math" w:cs="Cambria Math"/>
          </w:rPr>
          <m:t>x&gt;0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w:p>
    <w:p w14:paraId="7CCCF1F9">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w:rPr>
            <w:rFonts w:ascii="Cambria Math" w:hAnsi="Cambria Math" w:cs="Cambria Math"/>
          </w:rPr>
          <m:t>x=0</m:t>
        </m:r>
      </m:oMath>
      <w:r>
        <w:rPr>
          <w:color w:val="FF0000"/>
        </w:rPr>
        <w:t>处取极小值且极小值为</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，无极大值.</w:t>
      </w:r>
    </w:p>
    <w:p w14:paraId="5D6BD3FE">
      <w:pPr>
        <w:shd w:val="clear" w:color="auto" w:fill="F2F2F2"/>
        <w:spacing w:line="360" w:lineRule="auto"/>
        <w:jc w:val="left"/>
      </w:pPr>
      <w:r>
        <w:rPr>
          <w:color w:val="FF0000"/>
        </w:rPr>
        <w:t>（2）</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(x)=−a</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r>
              <m:rPr/>
              <w:rPr>
                <w:rFonts w:ascii="Cambria Math" w:hAnsi="Cambria Math" w:cs="Cambria Math"/>
              </w:rPr>
              <m:t>1−ax</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−1=−a</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d>
              <m:dPr>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x</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,x&gt;0</m:t>
        </m:r>
      </m:oMath>
      <w:r>
        <w:rPr>
          <w:color w:val="FF0000"/>
        </w:rPr>
        <w:t>，</w:t>
      </w:r>
    </w:p>
    <w:p w14:paraId="0CB09EE7">
      <w:pPr>
        <w:shd w:val="clear" w:color="auto" w:fill="F2F2F2"/>
        <w:spacing w:line="360" w:lineRule="auto"/>
        <w:jc w:val="left"/>
      </w:pPr>
      <w:r>
        <w:rPr>
          <w:color w:val="FF0000"/>
        </w:rPr>
        <w:t>设</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d>
              <m:dPr>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x</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,x&gt;0</m:t>
        </m:r>
      </m:oMath>
      <w:r>
        <w:rPr>
          <w:color w:val="FF0000"/>
        </w:rPr>
        <w:t>，</w:t>
      </w:r>
    </w:p>
    <w:p w14:paraId="6ECCBF69">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a+1</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+a+1</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ax+2a+1</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3FD80187">
      <w:pPr>
        <w:shd w:val="clear" w:color="auto" w:fill="F2F2F2"/>
        <w:spacing w:line="360" w:lineRule="auto"/>
        <w:jc w:val="left"/>
      </w:pPr>
      <w:r>
        <w:rPr>
          <w:color w:val="FF0000"/>
        </w:rPr>
        <w:t>当</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，故</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上为增函数，</w:t>
      </w:r>
    </w:p>
    <w:p w14:paraId="5CBF5E8D">
      <w:pPr>
        <w:shd w:val="clear" w:color="auto" w:fill="F2F2F2"/>
        <w:spacing w:line="360" w:lineRule="auto"/>
        <w:jc w:val="left"/>
      </w:pPr>
      <w:r>
        <w:rPr>
          <w:color w:val="FF0000"/>
        </w:rPr>
        <w:t>故</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&gt;s</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349B1E24">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begChr m:val="["/>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上为增函数，故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w:p>
    <w:p w14:paraId="3DE01987">
      <w:pPr>
        <w:shd w:val="clear" w:color="auto" w:fill="F2F2F2"/>
        <w:spacing w:line="360" w:lineRule="auto"/>
        <w:jc w:val="left"/>
      </w:pPr>
      <w:r>
        <w:rPr>
          <w:color w:val="FF0000"/>
        </w:rPr>
        <w:t>当</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&lt;a&lt;0</m:t>
        </m:r>
      </m:oMath>
      <w:r>
        <w:rPr>
          <w:color w:val="FF0000"/>
        </w:rPr>
        <w:t>时，当</w:t>
      </w:r>
      <m:oMath>
        <m:r>
          <m:rPr/>
          <w:rPr>
            <w:rFonts w:ascii="Cambria Math" w:hAnsi="Cambria Math" w:cs="Cambria Math"/>
          </w:rPr>
          <m:t>0&lt;x&lt;−</m:t>
        </m:r>
        <m:f>
          <m:fPr>
            <m:ctrlPr>
              <w:rPr>
                <w:rFonts w:ascii="Cambria Math" w:hAnsi="Cambria Math"/>
              </w:rPr>
            </m:ctrlPr>
          </m:fPr>
          <m:num>
            <m:r>
              <m:rPr/>
              <w:rPr>
                <w:rFonts w:ascii="Cambria Math" w:hAnsi="Cambria Math" w:cs="Cambria Math"/>
              </w:rPr>
              <m:t>2a+1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w:p>
    <w:p w14:paraId="594030B3">
      <w:pPr>
        <w:shd w:val="clear" w:color="auto" w:fill="F2F2F2"/>
        <w:spacing w:line="360" w:lineRule="auto"/>
        <w:jc w:val="left"/>
      </w:pPr>
      <w:r>
        <w:rPr>
          <w:color w:val="FF0000"/>
        </w:rPr>
        <w:t>故</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2a+1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上为减函数，故在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2a+1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上</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&lt;s</m:t>
        </m:r>
        <m:d>
          <m:dPr>
            <m:ctrlPr>
              <w:rPr>
                <w:rFonts w:ascii="Cambria Math" w:hAnsi="Cambria Math"/>
              </w:rPr>
            </m:ctrlPr>
          </m:dPr>
          <m:e>
            <m:r>
              <m:rPr/>
              <w:rPr>
                <w:rFonts w:ascii="Cambria Math" w:hAnsi="Cambria Math" w:cs="Cambria Math"/>
              </w:rPr>
              <m:t>0</m:t>
            </m:r>
            <m:ctrlPr>
              <w:rPr>
                <w:rFonts w:ascii="Cambria Math" w:hAnsi="Cambria Math"/>
              </w:rPr>
            </m:ctrlPr>
          </m:e>
        </m:d>
      </m:oMath>
      <w:r>
        <w:rPr>
          <w:color w:val="FF0000"/>
        </w:rPr>
        <w:t>，</w:t>
      </w:r>
    </w:p>
    <w:p w14:paraId="0E992902">
      <w:pPr>
        <w:shd w:val="clear" w:color="auto" w:fill="F2F2F2"/>
        <w:spacing w:line="360" w:lineRule="auto"/>
        <w:jc w:val="left"/>
      </w:pPr>
      <w:r>
        <w:rPr>
          <w:color w:val="FF0000"/>
        </w:rPr>
        <w:t>即在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2a+1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上</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为减函数，</w:t>
      </w:r>
    </w:p>
    <w:p w14:paraId="24C6ED5F">
      <w:pPr>
        <w:shd w:val="clear" w:color="auto" w:fill="F2F2F2"/>
        <w:spacing w:line="360" w:lineRule="auto"/>
        <w:jc w:val="left"/>
      </w:pPr>
      <w:r>
        <w:rPr>
          <w:color w:val="FF0000"/>
        </w:rPr>
        <w:t>故在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2a+1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上</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，不合题意，舍.</w:t>
      </w:r>
    </w:p>
    <w:p w14:paraId="7E8D1F76">
      <w:pPr>
        <w:shd w:val="clear" w:color="auto" w:fill="F2F2F2"/>
        <w:spacing w:line="360" w:lineRule="auto"/>
        <w:jc w:val="left"/>
      </w:pPr>
      <w:r>
        <w:rPr>
          <w:color w:val="FF0000"/>
        </w:rPr>
        <w:t>当</w:t>
      </w:r>
      <m:oMath>
        <m:r>
          <m:rPr/>
          <w:rPr>
            <w:rFonts w:ascii="Cambria Math" w:hAnsi="Cambria Math" w:cs="Cambria Math"/>
          </w:rPr>
          <m:t>a≥0</m:t>
        </m:r>
      </m:oMath>
      <w:r>
        <w:rPr>
          <w:color w:val="FF0000"/>
        </w:rPr>
        <w:t>，此时</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上恒成立，</w:t>
      </w:r>
    </w:p>
    <w:p w14:paraId="06FCFCCA">
      <w:pPr>
        <w:shd w:val="clear" w:color="auto" w:fill="F2F2F2"/>
        <w:spacing w:line="360" w:lineRule="auto"/>
        <w:jc w:val="left"/>
      </w:pPr>
      <w:r>
        <w:rPr>
          <w:color w:val="FF0000"/>
        </w:rPr>
        <w:t>同理可得在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恒成立，不合题意，舍；</w:t>
      </w:r>
    </w:p>
    <w:p w14:paraId="327A7BDE">
      <w:pPr>
        <w:shd w:val="clear" w:color="auto" w:fill="F2F2F2"/>
        <w:spacing w:line="360" w:lineRule="auto"/>
        <w:jc w:val="left"/>
      </w:pPr>
      <w:r>
        <w:rPr>
          <w:color w:val="FF0000"/>
        </w:rPr>
        <w:t>综上，</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FEECD1D">
      <w:pPr>
        <w:shd w:val="clear" w:color="auto" w:fill="F2F2F2"/>
        <w:spacing w:line="360" w:lineRule="auto"/>
        <w:jc w:val="left"/>
      </w:pPr>
      <w:r>
        <w:rPr>
          <w:color w:val="FF0000"/>
        </w:rPr>
        <w:t>【点睛】思路点睛：导数背景下不等式恒成立问题，往往需要利用导数判断函数单调性，有时还需要对导数进一步利用导数研究其符号特征，处理此类问题时注意利用范围端点的性质来确定如何分类.</w:t>
      </w:r>
    </w:p>
    <w:p w14:paraId="273FA6BB">
      <w:pPr>
        <w:spacing w:line="360" w:lineRule="auto"/>
        <w:jc w:val="left"/>
      </w:pPr>
      <w:r>
        <w:t>26．</w:t>
      </w:r>
      <w:r>
        <w:rPr>
          <w:color w:val="C00000"/>
        </w:rPr>
        <w:t>（2023·全国乙卷·高考真题）</w:t>
      </w:r>
      <w:r>
        <w:t>已知函数</w:t>
      </w:r>
      <m:oMath>
        <m:r>
          <m:rPr/>
          <w:rPr>
            <w:rFonts w:ascii="Cambria Math" w:hAnsi="Cambria Math" w:cs="Cambria Math"/>
          </w:rPr>
          <m:t>f(x)=</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m:t>
            </m:r>
            <m:ctrlPr>
              <w:rPr>
                <w:rFonts w:ascii="Cambria Math" w:hAnsi="Cambria Math"/>
              </w:rPr>
            </m:ctrlPr>
          </m:e>
        </m:d>
        <m:r>
          <m:rPr>
            <m:sty m:val="p"/>
          </m:rPr>
          <w:rPr>
            <w:rFonts w:ascii="Cambria Math" w:hAnsi="Cambria Math" w:cs="Cambria Math"/>
          </w:rPr>
          <m:t>ln</m:t>
        </m:r>
        <m:r>
          <m:rPr/>
          <w:rPr>
            <w:rFonts w:ascii="Cambria Math" w:hAnsi="Cambria Math" w:cs="Cambria Math"/>
          </w:rPr>
          <m:t>(1+x)</m:t>
        </m:r>
      </m:oMath>
      <w:r>
        <w:t>.</w:t>
      </w:r>
    </w:p>
    <w:p w14:paraId="4FEC1B90">
      <w:pPr>
        <w:spacing w:line="360" w:lineRule="auto"/>
        <w:jc w:val="left"/>
      </w:pPr>
      <w:r>
        <w:t>(1)当</w:t>
      </w:r>
      <m:oMath>
        <m:r>
          <m:rPr/>
          <w:rPr>
            <w:rFonts w:ascii="Cambria Math" w:hAnsi="Cambria Math" w:cs="Cambria Math"/>
          </w:rPr>
          <m:t>a=−1</m:t>
        </m:r>
      </m:oMath>
      <w:r>
        <w:t>时，求曲线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1,f</m:t>
            </m:r>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d>
      </m:oMath>
      <w:r>
        <w:t>处的切线方程；</w:t>
      </w:r>
    </w:p>
    <w:p w14:paraId="2FEA5607">
      <w:pPr>
        <w:spacing w:line="360" w:lineRule="auto"/>
        <w:jc w:val="left"/>
      </w:pPr>
      <w:r>
        <w:t>(2)是否存在</w:t>
      </w:r>
      <w:r>
        <w:rPr>
          <w:rFonts w:eastAsia="Times New Roman"/>
          <w:i/>
        </w:rPr>
        <w:t>a</w:t>
      </w:r>
      <w:r>
        <w:t>，</w:t>
      </w:r>
      <w:r>
        <w:rPr>
          <w:rFonts w:eastAsia="Times New Roman"/>
          <w:i/>
        </w:rPr>
        <w:t>b</w:t>
      </w:r>
      <w:r>
        <w:t>，使得曲线</w:t>
      </w:r>
      <m:oMath>
        <m:r>
          <m:rPr/>
          <w:rPr>
            <w:rFonts w:ascii="Cambria Math" w:hAnsi="Cambria Math" w:cs="Cambria Math"/>
          </w:rPr>
          <m:t>y=f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d>
      </m:oMath>
      <w:r>
        <w:t>关于直线</w:t>
      </w:r>
      <m:oMath>
        <m:r>
          <m:rPr/>
          <w:rPr>
            <w:rFonts w:ascii="Cambria Math" w:hAnsi="Cambria Math" w:cs="Cambria Math"/>
          </w:rPr>
          <m:t>x=b</m:t>
        </m:r>
      </m:oMath>
      <w:r>
        <w:t>对称，若存在，求</w:t>
      </w:r>
      <w:r>
        <w:rPr>
          <w:rFonts w:eastAsia="Times New Roman"/>
          <w:i/>
        </w:rPr>
        <w:t>a</w:t>
      </w:r>
      <w:r>
        <w:t>，</w:t>
      </w:r>
      <w:r>
        <w:rPr>
          <w:rFonts w:eastAsia="Times New Roman"/>
          <w:i/>
        </w:rPr>
        <w:t>b</w:t>
      </w:r>
      <w:r>
        <w:t>的值，若不存在，说明理由.</w:t>
      </w:r>
    </w:p>
    <w:p w14:paraId="4BF327E7">
      <w:pPr>
        <w:spacing w:line="360" w:lineRule="auto"/>
        <w:jc w:val="left"/>
      </w:pPr>
      <w:r>
        <w:t>(3)若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存在极值，求</w:t>
      </w:r>
      <w:r>
        <w:rPr>
          <w:rFonts w:eastAsia="Times New Roman"/>
          <w:i/>
        </w:rPr>
        <w:t>a</w:t>
      </w:r>
      <w:r>
        <w:t>的取值范围.</w:t>
      </w:r>
    </w:p>
    <w:p w14:paraId="4A4EAF32">
      <w:pPr>
        <w:shd w:val="clear" w:color="auto" w:fill="F2F2F2"/>
        <w:spacing w:line="360" w:lineRule="auto"/>
        <w:jc w:val="left"/>
      </w:pPr>
      <w:r>
        <w:rPr>
          <w:color w:val="FF0000"/>
        </w:rPr>
        <w:t>【答案】(1)</w:t>
      </w:r>
      <m:oMath>
        <m:d>
          <m:dPr>
            <m:ctrlPr>
              <w:rPr>
                <w:rFonts w:ascii="Cambria Math" w:hAnsi="Cambria Math"/>
              </w:rPr>
            </m:ctrlPr>
          </m:dPr>
          <m:e>
            <m:r>
              <m:rPr>
                <m:sty m:val="p"/>
              </m:rPr>
              <w:rPr>
                <w:rFonts w:ascii="Cambria Math" w:hAnsi="Cambria Math" w:cs="Cambria Math"/>
              </w:rPr>
              <m:t>ln</m:t>
            </m:r>
            <m:r>
              <m:rPr/>
              <w:rPr>
                <w:rFonts w:ascii="Cambria Math" w:hAnsi="Cambria Math" w:cs="Cambria Math"/>
              </w:rPr>
              <m:t>2</m:t>
            </m:r>
            <m:ctrlPr>
              <w:rPr>
                <w:rFonts w:ascii="Cambria Math" w:hAnsi="Cambria Math"/>
              </w:rPr>
            </m:ctrlPr>
          </m:e>
        </m:d>
        <m:r>
          <m:rPr/>
          <w:rPr>
            <w:rFonts w:ascii="Cambria Math" w:hAnsi="Cambria Math" w:cs="Cambria Math"/>
          </w:rPr>
          <m:t>x+y−</m:t>
        </m:r>
        <m:r>
          <m:rPr>
            <m:sty m:val="p"/>
          </m:rPr>
          <w:rPr>
            <w:rFonts w:ascii="Cambria Math" w:hAnsi="Cambria Math" w:cs="Cambria Math"/>
          </w:rPr>
          <m:t>ln</m:t>
        </m:r>
        <m:r>
          <m:rPr/>
          <w:rPr>
            <w:rFonts w:ascii="Cambria Math" w:hAnsi="Cambria Math" w:cs="Cambria Math"/>
          </w:rPr>
          <m:t>2=0</m:t>
        </m:r>
      </m:oMath>
      <w:r>
        <w:rPr>
          <w:color w:val="FF0000"/>
        </w:rPr>
        <w:t>；</w:t>
      </w:r>
    </w:p>
    <w:p w14:paraId="47A3E8AE">
      <w:pPr>
        <w:shd w:val="clear" w:color="auto" w:fill="F2F2F2"/>
        <w:spacing w:line="360" w:lineRule="auto"/>
        <w:jc w:val="left"/>
      </w:pPr>
      <w:r>
        <w:rPr>
          <w:color w:val="FF0000"/>
        </w:rPr>
        <w:t>(2)存在</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满足题意，理由见解析.</w:t>
      </w:r>
    </w:p>
    <w:p w14:paraId="76223B0B">
      <w:pPr>
        <w:shd w:val="clear" w:color="auto" w:fill="F2F2F2"/>
        <w:spacing w:line="360" w:lineRule="auto"/>
        <w:jc w:val="left"/>
      </w:pPr>
      <w:r>
        <w:rPr>
          <w:color w:val="FF0000"/>
        </w:rPr>
        <w:t>(3)</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1A3FFB0D">
      <w:pPr>
        <w:shd w:val="clear" w:color="auto" w:fill="F2F2F2"/>
        <w:spacing w:line="360" w:lineRule="auto"/>
        <w:jc w:val="left"/>
      </w:pPr>
      <w:r>
        <w:rPr>
          <w:color w:val="FF0000"/>
        </w:rPr>
        <w:t>【分析】(1)由题意首先求得导函数的解析式，然后由导数的几何意义确定切线的斜率和切点坐标，最后求解切线方程即可；</w:t>
      </w:r>
    </w:p>
    <w:p w14:paraId="238EE47C">
      <w:pPr>
        <w:shd w:val="clear" w:color="auto" w:fill="F2F2F2"/>
        <w:spacing w:line="360" w:lineRule="auto"/>
        <w:jc w:val="left"/>
      </w:pPr>
      <w:r>
        <w:rPr>
          <w:color w:val="FF0000"/>
        </w:rPr>
        <w:t>(2)首先求得函数的定义域，由函数的定义域可确定实数</w:t>
      </w:r>
      <m:oMath>
        <m:r>
          <m:rPr/>
          <w:rPr>
            <w:rFonts w:ascii="Cambria Math" w:hAnsi="Cambria Math" w:cs="Cambria Math"/>
          </w:rPr>
          <m:t>b</m:t>
        </m:r>
      </m:oMath>
      <w:r>
        <w:rPr>
          <w:color w:val="FF0000"/>
        </w:rPr>
        <w:t>的值，进一步结合函数的对称性利用特殊值法可得关于实数</w:t>
      </w:r>
      <m:oMath>
        <m:r>
          <m:rPr/>
          <w:rPr>
            <w:rFonts w:ascii="Cambria Math" w:hAnsi="Cambria Math" w:cs="Cambria Math"/>
          </w:rPr>
          <m:t>a</m:t>
        </m:r>
      </m:oMath>
      <w:r>
        <w:rPr>
          <w:color w:val="FF0000"/>
        </w:rPr>
        <w:t>的方程，解方程可得实数</w:t>
      </w:r>
      <m:oMath>
        <m:r>
          <m:rPr/>
          <w:rPr>
            <w:rFonts w:ascii="Cambria Math" w:hAnsi="Cambria Math" w:cs="Cambria Math"/>
          </w:rPr>
          <m:t>a</m:t>
        </m:r>
      </m:oMath>
      <w:r>
        <w:rPr>
          <w:color w:val="FF0000"/>
        </w:rPr>
        <w:t>的值，最后检验所得的</w:t>
      </w:r>
      <m:oMath>
        <m:r>
          <m:rPr/>
          <w:rPr>
            <w:rFonts w:ascii="Cambria Math" w:hAnsi="Cambria Math" w:cs="Cambria Math"/>
          </w:rPr>
          <m:t>a,b</m:t>
        </m:r>
      </m:oMath>
      <w:r>
        <w:rPr>
          <w:color w:val="FF0000"/>
        </w:rPr>
        <w:t>是否正确即可；</w:t>
      </w:r>
    </w:p>
    <w:p w14:paraId="3BE03CD1">
      <w:pPr>
        <w:shd w:val="clear" w:color="auto" w:fill="F2F2F2"/>
        <w:spacing w:line="360" w:lineRule="auto"/>
        <w:jc w:val="left"/>
      </w:pPr>
      <w:r>
        <w:rPr>
          <w:color w:val="FF0000"/>
        </w:rPr>
        <w:t>(3)原问题等价于导函数有变号的零点，据此构造新函数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m:sty m:val="p"/>
          </m:rPr>
          <w:rPr>
            <w:rFonts w:ascii="Cambria Math" w:hAnsi="Cambria Math" w:cs="Cambria Math"/>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x+1</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，然后对函数求导，利用切线放缩研究导函数的性质，分类讨论</w:t>
      </w:r>
      <m:oMath>
        <m:r>
          <m:rPr/>
          <w:rPr>
            <w:rFonts w:ascii="Cambria Math" w:hAnsi="Cambria Math" w:cs="Cambria Math"/>
          </w:rPr>
          <m:t>a≤0</m:t>
        </m:r>
      </m:oMath>
      <w:r>
        <w:rPr>
          <w:color w:val="FF0000"/>
        </w:rPr>
        <w:t>，</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和</w:t>
      </w:r>
      <m:oMath>
        <m:r>
          <m:rPr/>
          <w:rPr>
            <w:rFonts w:ascii="Cambria Math" w:hAnsi="Cambria Math" w:cs="Cambria Math"/>
          </w:rPr>
          <m:t>0&lt;a&lt;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三中情况即可求得实数</w:t>
      </w:r>
      <m:oMath>
        <m:r>
          <m:rPr/>
          <w:rPr>
            <w:rFonts w:ascii="Cambria Math" w:hAnsi="Cambria Math" w:cs="Cambria Math"/>
          </w:rPr>
          <m:t>a</m:t>
        </m:r>
      </m:oMath>
      <w:r>
        <w:rPr>
          <w:color w:val="FF0000"/>
        </w:rPr>
        <w:t>的取值范围.</w:t>
      </w:r>
    </w:p>
    <w:p w14:paraId="2489FA9D">
      <w:pPr>
        <w:shd w:val="clear" w:color="auto" w:fill="F2F2F2"/>
        <w:spacing w:line="360" w:lineRule="auto"/>
        <w:jc w:val="left"/>
      </w:pPr>
      <w:r>
        <w:rPr>
          <w:color w:val="FF0000"/>
        </w:rPr>
        <w:t>【详解】（1）当</w:t>
      </w:r>
      <m:oMath>
        <m:r>
          <m:rPr/>
          <w:rPr>
            <w:rFonts w:ascii="Cambria Math" w:hAnsi="Cambria Math" w:cs="Cambria Math"/>
          </w:rPr>
          <m:t>a=−1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w:t>
      </w:r>
    </w:p>
    <w:p w14:paraId="5C6026F6">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w:t>
      </w:r>
    </w:p>
    <w:p w14:paraId="6FC3819B">
      <w:pPr>
        <w:shd w:val="clear" w:color="auto" w:fill="F2F2F2"/>
        <w:spacing w:line="360" w:lineRule="auto"/>
        <w:jc w:val="left"/>
      </w:pPr>
      <w:r>
        <w:rPr>
          <w:color w:val="FF0000"/>
        </w:rPr>
        <w:t>据此可得</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2</m:t>
        </m:r>
      </m:oMath>
      <w:r>
        <w:rPr>
          <w:color w:val="FF0000"/>
        </w:rPr>
        <w:t>，</w:t>
      </w:r>
    </w:p>
    <w:p w14:paraId="3A501A22">
      <w:pPr>
        <w:shd w:val="clear" w:color="auto" w:fill="F2F2F2"/>
        <w:spacing w:line="360" w:lineRule="auto"/>
        <w:jc w:val="left"/>
      </w:pPr>
      <w:r>
        <w:rPr>
          <w:color w:val="FF0000"/>
        </w:rPr>
        <w:t>函数在</w:t>
      </w:r>
      <m:oMath>
        <m:d>
          <m:dPr>
            <m:ctrlPr>
              <w:rPr>
                <w:rFonts w:ascii="Cambria Math" w:hAnsi="Cambria Math"/>
              </w:rPr>
            </m:ctrlPr>
          </m:dPr>
          <m:e>
            <m:r>
              <m:rPr/>
              <w:rPr>
                <w:rFonts w:ascii="Cambria Math" w:hAnsi="Cambria Math" w:cs="Cambria Math"/>
              </w:rPr>
              <m:t>1,f</m:t>
            </m:r>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d>
      </m:oMath>
      <w:r>
        <w:rPr>
          <w:color w:val="FF0000"/>
        </w:rPr>
        <w:t>处的切线方程为</w:t>
      </w:r>
      <m:oMath>
        <m:r>
          <m:rPr/>
          <w:rPr>
            <w:rFonts w:ascii="Cambria Math" w:hAnsi="Cambria Math" w:cs="Cambria Math"/>
          </w:rPr>
          <m:t>y−0=−</m:t>
        </m:r>
        <m:r>
          <m:rPr>
            <m:sty m:val="p"/>
          </m:rPr>
          <w:rPr>
            <w:rFonts w:ascii="Cambria Math" w:hAnsi="Cambria Math" w:cs="Cambria Math"/>
          </w:rPr>
          <m:t>ln</m:t>
        </m:r>
        <m:r>
          <m:rPr/>
          <w:rPr>
            <w:rFonts w:ascii="Cambria Math" w:hAnsi="Cambria Math" w:cs="Cambria Math"/>
          </w:rPr>
          <m:t>2</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w:t>
      </w:r>
    </w:p>
    <w:p w14:paraId="2E0769E3">
      <w:pPr>
        <w:shd w:val="clear" w:color="auto" w:fill="F2F2F2"/>
        <w:spacing w:line="360" w:lineRule="auto"/>
        <w:jc w:val="left"/>
      </w:pPr>
      <w:r>
        <w:rPr>
          <w:color w:val="FF0000"/>
        </w:rPr>
        <w:t>即</w:t>
      </w:r>
      <m:oMath>
        <m:d>
          <m:dPr>
            <m:ctrlPr>
              <w:rPr>
                <w:rFonts w:ascii="Cambria Math" w:hAnsi="Cambria Math"/>
              </w:rPr>
            </m:ctrlPr>
          </m:dPr>
          <m:e>
            <m:r>
              <m:rPr>
                <m:sty m:val="p"/>
              </m:rPr>
              <w:rPr>
                <w:rFonts w:ascii="Cambria Math" w:hAnsi="Cambria Math" w:cs="Cambria Math"/>
              </w:rPr>
              <m:t>ln</m:t>
            </m:r>
            <m:r>
              <m:rPr/>
              <w:rPr>
                <w:rFonts w:ascii="Cambria Math" w:hAnsi="Cambria Math" w:cs="Cambria Math"/>
              </w:rPr>
              <m:t>2</m:t>
            </m:r>
            <m:ctrlPr>
              <w:rPr>
                <w:rFonts w:ascii="Cambria Math" w:hAnsi="Cambria Math"/>
              </w:rPr>
            </m:ctrlPr>
          </m:e>
        </m:d>
        <m:r>
          <m:rPr/>
          <w:rPr>
            <w:rFonts w:ascii="Cambria Math" w:hAnsi="Cambria Math" w:cs="Cambria Math"/>
          </w:rPr>
          <m:t>x+y−</m:t>
        </m:r>
        <m:r>
          <m:rPr>
            <m:sty m:val="p"/>
          </m:rPr>
          <w:rPr>
            <w:rFonts w:ascii="Cambria Math" w:hAnsi="Cambria Math" w:cs="Cambria Math"/>
          </w:rPr>
          <m:t>ln</m:t>
        </m:r>
        <m:r>
          <m:rPr/>
          <w:rPr>
            <w:rFonts w:ascii="Cambria Math" w:hAnsi="Cambria Math" w:cs="Cambria Math"/>
          </w:rPr>
          <m:t>2=0</m:t>
        </m:r>
      </m:oMath>
      <w:r>
        <w:rPr>
          <w:color w:val="FF0000"/>
        </w:rPr>
        <w:t>.</w:t>
      </w:r>
    </w:p>
    <w:p w14:paraId="6D75F3A4">
      <w:pPr>
        <w:shd w:val="clear" w:color="auto" w:fill="F2F2F2"/>
        <w:spacing w:line="360" w:lineRule="auto"/>
        <w:jc w:val="left"/>
      </w:pPr>
      <w:r>
        <w:rPr>
          <w:color w:val="FF0000"/>
        </w:rPr>
        <w:t>（2）令</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x+a</m:t>
            </m:r>
            <m:ctrlPr>
              <w:rPr>
                <w:rFonts w:ascii="Cambria Math" w:hAnsi="Cambria Math"/>
              </w:rPr>
            </m:ctrlPr>
          </m:e>
        </m:d>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w:p>
    <w:p w14:paraId="6110D409">
      <w:pPr>
        <w:shd w:val="clear" w:color="auto" w:fill="F2F2F2"/>
        <w:spacing w:line="360" w:lineRule="auto"/>
        <w:jc w:val="left"/>
      </w:pPr>
      <w:r>
        <w:rPr>
          <w:color w:val="FF0000"/>
        </w:rPr>
        <w:t>函数的定义域满足</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&gt;0</m:t>
        </m:r>
      </m:oMath>
      <w:r>
        <w:rPr>
          <w:color w:val="FF0000"/>
        </w:rPr>
        <w:t>，即函数的定义域为</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w:t>
      </w:r>
    </w:p>
    <w:p w14:paraId="5DA3480A">
      <w:pPr>
        <w:shd w:val="clear" w:color="auto" w:fill="F2F2F2"/>
        <w:spacing w:line="360" w:lineRule="auto"/>
        <w:jc w:val="left"/>
      </w:pPr>
      <w:r>
        <w:rPr>
          <w:color w:val="FF0000"/>
        </w:rPr>
        <w:t>定义域关于直线</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对称，由题意可得</w:t>
      </w:r>
      <m:oMath>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C0FA19D">
      <w:pPr>
        <w:shd w:val="clear" w:color="auto" w:fill="F2F2F2"/>
        <w:spacing w:line="360" w:lineRule="auto"/>
        <w:jc w:val="left"/>
      </w:pPr>
      <w:r>
        <w:rPr>
          <w:color w:val="FF0000"/>
        </w:rPr>
        <w:t>由对称性可知</w:t>
      </w:r>
      <m:oMath>
        <m:r>
          <m:rPr/>
          <w:rPr>
            <w:rFonts w:ascii="Cambria Math" w:hAnsi="Cambria Math" w:cs="Cambria Math"/>
          </w:rPr>
          <m:t>g</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m:t>
            </m:r>
            <m:ctrlPr>
              <w:rPr>
                <w:rFonts w:ascii="Cambria Math" w:hAnsi="Cambria Math"/>
              </w:rPr>
            </m:ctrlPr>
          </m:e>
        </m:d>
        <m:d>
          <m:dPr>
            <m:ctrlPr>
              <w:rPr>
                <w:rFonts w:ascii="Cambria Math" w:hAnsi="Cambria Math"/>
              </w:rPr>
            </m:ctrlPr>
          </m:dPr>
          <m:e>
            <m:r>
              <m:rPr/>
              <w:rPr>
                <w:rFonts w:ascii="Cambria Math" w:hAnsi="Cambria Math" w:cs="Cambria Math"/>
              </w:rPr>
              <m:t>m&gt;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5EB7F926">
      <w:pPr>
        <w:shd w:val="clear" w:color="auto" w:fill="F2F2F2"/>
        <w:spacing w:line="360" w:lineRule="auto"/>
        <w:jc w:val="left"/>
      </w:pPr>
      <w:r>
        <w:rPr>
          <w:color w:val="FF0000"/>
        </w:rPr>
        <w:t>取</w:t>
      </w:r>
      <m:oMath>
        <m:r>
          <m:rPr/>
          <w:rPr>
            <w:rFonts w:ascii="Cambria Math" w:hAnsi="Cambria Math" w:cs="Cambria Math"/>
          </w:rPr>
          <m:t>m=</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可得</w:t>
      </w:r>
      <m:oMath>
        <m:r>
          <m:rPr/>
          <w:rPr>
            <w:rFonts w:ascii="Cambria Math" w:hAnsi="Cambria Math" w:cs="Cambria Math"/>
          </w:rPr>
          <m: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−2</m:t>
            </m:r>
            <m:ctrlPr>
              <w:rPr>
                <w:rFonts w:ascii="Cambria Math" w:hAnsi="Cambria Math"/>
              </w:rPr>
            </m:ctrlPr>
          </m:e>
        </m:d>
      </m:oMath>
      <w:r>
        <w:rPr>
          <w:color w:val="FF0000"/>
        </w:rPr>
        <w:t>，</w:t>
      </w:r>
    </w:p>
    <w:p w14:paraId="52DDFCF9">
      <w:pPr>
        <w:shd w:val="clear" w:color="auto" w:fill="F2F2F2"/>
        <w:spacing w:line="360" w:lineRule="auto"/>
        <w:jc w:val="left"/>
      </w:pPr>
      <w:r>
        <w:rPr>
          <w:color w:val="FF0000"/>
        </w:rPr>
        <w:t>即</w:t>
      </w:r>
      <m:oMath>
        <m:d>
          <m:dPr>
            <m:ctrlPr>
              <w:rPr>
                <w:rFonts w:ascii="Cambria Math" w:hAnsi="Cambria Math"/>
              </w:rPr>
            </m:ctrlPr>
          </m:dPr>
          <m:e>
            <m:r>
              <m:rPr/>
              <w:rPr>
                <w:rFonts w:ascii="Cambria Math" w:hAnsi="Cambria Math" w:cs="Cambria Math"/>
              </w:rPr>
              <m:t>a+1</m:t>
            </m:r>
            <m:ctrlPr>
              <w:rPr>
                <w:rFonts w:ascii="Cambria Math" w:hAnsi="Cambria Math"/>
              </w:rPr>
            </m:ctrlPr>
          </m:e>
        </m:d>
        <m:r>
          <m:rPr>
            <m:sty m:val="p"/>
          </m:rPr>
          <w:rPr>
            <w:rFonts w:ascii="Cambria Math" w:hAnsi="Cambria Math" w:cs="Cambria Math"/>
          </w:rPr>
          <m:t>ln</m:t>
        </m:r>
        <m:r>
          <m:rPr/>
          <w:rPr>
            <w:rFonts w:ascii="Cambria Math" w:hAnsi="Cambria Math" w:cs="Cambria Math"/>
          </w:rPr>
          <m:t>2=</m:t>
        </m:r>
        <m:d>
          <m:dPr>
            <m:ctrlPr>
              <w:rPr>
                <w:rFonts w:ascii="Cambria Math" w:hAnsi="Cambria Math"/>
              </w:rPr>
            </m:ctrlPr>
          </m:dPr>
          <m:e>
            <m:r>
              <m:rPr/>
              <w:rPr>
                <w:rFonts w:ascii="Cambria Math" w:hAnsi="Cambria Math" w:cs="Cambria Math"/>
              </w:rPr>
              <m:t>a−2</m:t>
            </m:r>
            <m:ctrlPr>
              <w:rPr>
                <w:rFonts w:ascii="Cambria Math" w:hAnsi="Cambria Math"/>
              </w:rPr>
            </m:ctrlPr>
          </m:e>
        </m:d>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w:rPr>
            <w:rFonts w:ascii="Cambria Math" w:hAnsi="Cambria Math" w:cs="Cambria Math"/>
          </w:rPr>
          <m:t>a+1=2−a</m:t>
        </m:r>
      </m:oMath>
      <w:r>
        <w:rPr>
          <w:color w:val="FF0000"/>
        </w:rPr>
        <w:t>，解得</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93EB1F4">
      <w:pPr>
        <w:shd w:val="clear" w:color="auto" w:fill="F2F2F2"/>
        <w:spacing w:line="360" w:lineRule="auto"/>
        <w:jc w:val="left"/>
      </w:pPr>
      <w:r>
        <w:rPr>
          <w:color w:val="FF0000"/>
        </w:rPr>
        <w:t>经检验</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满足题意，故</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53D9AC8">
      <w:pPr>
        <w:shd w:val="clear" w:color="auto" w:fill="F2F2F2"/>
        <w:spacing w:line="360" w:lineRule="auto"/>
        <w:jc w:val="left"/>
      </w:pPr>
      <w:r>
        <w:rPr>
          <w:color w:val="FF0000"/>
        </w:rPr>
        <w:t>即存在</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满足题意.</w:t>
      </w:r>
    </w:p>
    <w:p w14:paraId="0767CCE4">
      <w:pPr>
        <w:shd w:val="clear" w:color="auto" w:fill="F2F2F2"/>
        <w:spacing w:line="360" w:lineRule="auto"/>
        <w:jc w:val="left"/>
      </w:pPr>
      <w:r>
        <w:rPr>
          <w:color w:val="FF0000"/>
        </w:rPr>
        <w:t>（3）由函数的解析式可得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m:t>
            </m:r>
            <m:ctrlPr>
              <w:rPr>
                <w:rFonts w:ascii="Cambria Math" w:hAnsi="Cambria Math"/>
              </w:rPr>
            </m:ctrlPr>
          </m:e>
        </m:d>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w:t>
      </w:r>
    </w:p>
    <w:p w14:paraId="342BFF53">
      <w:pPr>
        <w:shd w:val="clear" w:color="auto" w:fill="F2F2F2"/>
        <w:spacing w:line="360" w:lineRule="auto"/>
        <w:jc w:val="left"/>
      </w:pPr>
      <w:r>
        <w:rPr>
          <w:color w:val="FF0000"/>
        </w:rPr>
        <w:t>由</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存在极值点，则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上存在变号零点;</w:t>
      </w:r>
    </w:p>
    <w:p w14:paraId="16EEEB59">
      <w:pPr>
        <w:shd w:val="clear" w:color="auto" w:fill="F2F2F2"/>
        <w:spacing w:line="360" w:lineRule="auto"/>
        <w:jc w:val="left"/>
      </w:pPr>
      <w:r>
        <w:rPr>
          <w:color w:val="FF0000"/>
        </w:rPr>
        <w:t>令</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m:t>
            </m:r>
            <m:ctrlPr>
              <w:rPr>
                <w:rFonts w:ascii="Cambria Math" w:hAnsi="Cambria Math"/>
              </w:rPr>
            </m:ctrlPr>
          </m:e>
        </m:d>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=0</m:t>
        </m:r>
      </m:oMath>
      <w:r>
        <w:rPr>
          <w:color w:val="FF0000"/>
        </w:rPr>
        <w:t>，</w:t>
      </w:r>
    </w:p>
    <w:p w14:paraId="66C760CA">
      <w:pPr>
        <w:shd w:val="clear" w:color="auto" w:fill="F2F2F2"/>
        <w:spacing w:line="360" w:lineRule="auto"/>
        <w:jc w:val="left"/>
      </w:pPr>
      <w:r>
        <w:rPr>
          <w:color w:val="FF0000"/>
        </w:rPr>
        <w:t>则</w:t>
      </w:r>
      <m:oMath>
        <m:r>
          <m:rPr/>
          <w:rPr>
            <w:rFonts w:ascii="Cambria Math" w:hAnsi="Cambria Math" w:cs="Cambria Math"/>
          </w:rPr>
          <m:t>−</m:t>
        </m:r>
        <m:d>
          <m:dPr>
            <m:ctrlPr>
              <w:rPr>
                <w:rFonts w:ascii="Cambria Math" w:hAnsi="Cambria Math"/>
              </w:rPr>
            </m:ctrlPr>
          </m:dPr>
          <m:e>
            <m:r>
              <m:rPr/>
              <w:rPr>
                <w:rFonts w:ascii="Cambria Math" w:hAnsi="Cambria Math" w:cs="Cambria Math"/>
              </w:rPr>
              <m:t>x+1</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=0</m:t>
        </m:r>
      </m:oMath>
      <w:r>
        <w:rPr>
          <w:color w:val="FF0000"/>
        </w:rPr>
        <w:t>，</w:t>
      </w:r>
    </w:p>
    <w:p w14:paraId="09D90CB6">
      <w:pPr>
        <w:shd w:val="clear" w:color="auto" w:fill="F2F2F2"/>
        <w:spacing w:line="360" w:lineRule="auto"/>
        <w:jc w:val="left"/>
      </w:pPr>
      <w:r>
        <w:rPr>
          <w:color w:val="FF0000"/>
        </w:rPr>
        <w:t>令</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m:sty m:val="p"/>
          </m:rPr>
          <w:rPr>
            <w:rFonts w:ascii="Cambria Math" w:hAnsi="Cambria Math" w:cs="Cambria Math"/>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x+1</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w:t>
      </w:r>
    </w:p>
    <w:p w14:paraId="66C96819">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存在极值点，等价于</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上存在变号零点，</w:t>
      </w:r>
    </w:p>
    <w:p w14:paraId="57AB79F2">
      <w:pPr>
        <w:shd w:val="clear" w:color="auto" w:fill="F2F2F2"/>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=2ax−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oMath>
      </m:oMathPara>
    </w:p>
    <w:p w14:paraId="68722436">
      <w:pPr>
        <w:shd w:val="clear" w:color="auto" w:fill="F2F2F2"/>
        <w:spacing w:line="360" w:lineRule="auto"/>
        <w:jc w:val="left"/>
      </w:pPr>
      <w:r>
        <w:rPr>
          <w:color w:val="FF0000"/>
        </w:rPr>
        <w:t>当</w:t>
      </w:r>
      <m:oMath>
        <m:r>
          <m:rPr/>
          <w:rPr>
            <w:rFonts w:ascii="Cambria Math" w:hAnsi="Cambria Math" w:cs="Cambria Math"/>
          </w:rPr>
          <m:t>a≤0</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上单调递减，</w:t>
      </w:r>
    </w:p>
    <w:p w14:paraId="7DE409A6">
      <w:pPr>
        <w:shd w:val="clear" w:color="auto" w:fill="F2F2F2"/>
        <w:spacing w:line="360" w:lineRule="auto"/>
        <w:jc w:val="left"/>
      </w:pPr>
      <w:r>
        <w:rPr>
          <w:color w:val="FF0000"/>
        </w:rPr>
        <w:t>此时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上无零点，不合题意;</w:t>
      </w:r>
    </w:p>
    <w:p w14:paraId="305323EF">
      <w:pPr>
        <w:shd w:val="clear" w:color="auto" w:fill="F2F2F2"/>
        <w:spacing w:line="360" w:lineRule="auto"/>
        <w:jc w:val="left"/>
      </w:pPr>
      <w:r>
        <w:rPr>
          <w:color w:val="FF0000"/>
        </w:rPr>
        <w:t>当</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2a≥1</m:t>
        </m:r>
      </m:oMath>
      <w:r>
        <w:rPr>
          <w:color w:val="FF0000"/>
        </w:rPr>
        <w:t>时，由于</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&lt;1</m:t>
        </m:r>
      </m:oMath>
      <w:r>
        <w:rPr>
          <w:color w:val="FF0000"/>
        </w:rPr>
        <w:t>，所以</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上单调递增，</w:t>
      </w:r>
    </w:p>
    <w:p w14:paraId="009660C5">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上单调递增，</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w:p>
    <w:p w14:paraId="240B09FC">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上无零点，不符合题意；</w:t>
      </w:r>
    </w:p>
    <w:p w14:paraId="568AC6AA">
      <w:pPr>
        <w:shd w:val="clear" w:color="auto" w:fill="F2F2F2"/>
        <w:spacing w:line="360" w:lineRule="auto"/>
        <w:jc w:val="left"/>
      </w:pPr>
      <w:r>
        <w:rPr>
          <w:color w:val="FF0000"/>
        </w:rPr>
        <w:t>当</w:t>
      </w:r>
      <m:oMath>
        <m:r>
          <m:rPr/>
          <w:rPr>
            <w:rFonts w:ascii="Cambria Math" w:hAnsi="Cambria Math" w:cs="Cambria Math"/>
          </w:rPr>
          <m:t>0&lt;a&lt;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时，由</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=0</m:t>
        </m:r>
      </m:oMath>
      <w:r>
        <w:rPr>
          <w:color w:val="FF0000"/>
        </w:rPr>
        <w:t>可得</w:t>
      </w:r>
      <m:oMath>
        <m:r>
          <m:rPr/>
          <w:rPr>
            <w:rFonts w:ascii="Cambria Math" w:hAnsi="Cambria Math" w:cs="Cambria Math"/>
          </w:rPr>
          <m:t>x</m:t>
        </m:r>
        <m:r>
          <m:rPr>
            <m:sty m:val="p"/>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m:t>
        </m:r>
      </m:oMath>
      <w:r>
        <w:rPr>
          <w:color w:val="FF0000"/>
        </w:rPr>
        <w:t>，</w:t>
      </w:r>
    </w:p>
    <w:p w14:paraId="24F43CFE">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m:sty m:val="p"/>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48D4942B">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r>
              <m:rPr>
                <m:sty m:val="p"/>
              </m:rPr>
              <w:rPr>
                <w:rFonts w:ascii="Cambria Math" w:hAnsi="Cambria Math" w:cs="Cambria Math"/>
              </w:rPr>
              <m:t>1,</m:t>
            </m:r>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1E4522CB">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的最小值为</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=1−2a+</m:t>
        </m:r>
        <m:r>
          <m:rPr>
            <m:sty m:val="p"/>
          </m:rPr>
          <w:rPr>
            <w:rFonts w:ascii="Cambria Math" w:hAnsi="Cambria Math" w:cs="Cambria Math"/>
          </w:rPr>
          <m:t>ln</m:t>
        </m:r>
        <m:r>
          <m:rPr/>
          <w:rPr>
            <w:rFonts w:ascii="Cambria Math" w:hAnsi="Cambria Math" w:cs="Cambria Math"/>
          </w:rPr>
          <m:t>2a</m:t>
        </m:r>
      </m:oMath>
      <w:r>
        <w:rPr>
          <w:color w:val="FF0000"/>
        </w:rPr>
        <w:t>，</w:t>
      </w:r>
    </w:p>
    <w:p w14:paraId="5D54922C">
      <w:pPr>
        <w:shd w:val="clear" w:color="auto" w:fill="F2F2F2"/>
        <w:spacing w:line="360" w:lineRule="auto"/>
        <w:jc w:val="left"/>
      </w:pPr>
      <w:r>
        <w:rPr>
          <w:color w:val="FF0000"/>
        </w:rPr>
        <w:t>令</w:t>
      </w:r>
      <m:oMath>
        <m:r>
          <m:rPr/>
          <w:rPr>
            <w:rFonts w:ascii="Cambria Math" w:hAnsi="Cambria Math" w:cs="Cambria Math"/>
          </w:rPr>
          <m:t>m</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=1−x+</m:t>
        </m:r>
        <m:r>
          <m:rPr>
            <m:sty m:val="p"/>
          </m:rPr>
          <w:rPr>
            <w:rFonts w:ascii="Cambria Math" w:hAnsi="Cambria Math" w:cs="Cambria Math"/>
          </w:rPr>
          <m:t>ln</m:t>
        </m:r>
        <m:r>
          <m:rPr/>
          <w:rPr>
            <w:rFonts w:ascii="Cambria Math" w:hAnsi="Cambria Math" w:cs="Cambria Math"/>
          </w:rPr>
          <m:t>x</m:t>
        </m:r>
        <m:d>
          <m:dPr>
            <m:ctrlPr>
              <w:rPr>
                <w:rFonts w:ascii="Cambria Math" w:hAnsi="Cambria Math"/>
              </w:rPr>
            </m:ctrlPr>
          </m:dPr>
          <m:e>
            <m:r>
              <m:rPr/>
              <w:rPr>
                <w:rFonts w:ascii="Cambria Math" w:hAnsi="Cambria Math" w:cs="Cambria Math"/>
              </w:rPr>
              <m:t>0&lt;x&lt;1</m:t>
            </m:r>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&gt;0</m:t>
        </m:r>
      </m:oMath>
      <w:r>
        <w:rPr>
          <w:color w:val="FF0000"/>
        </w:rPr>
        <w:t>，</w:t>
      </w:r>
    </w:p>
    <w:p w14:paraId="10788651">
      <w:pPr>
        <w:shd w:val="clear" w:color="auto" w:fill="F2F2F2"/>
        <w:spacing w:line="360" w:lineRule="auto"/>
        <w:jc w:val="left"/>
      </w:pPr>
      <w:r>
        <w:rPr>
          <w:color w:val="FF0000"/>
        </w:rPr>
        <w:t>函数</w:t>
      </w:r>
      <m:oMath>
        <m:r>
          <m:rPr/>
          <w:rPr>
            <w:rFonts w:ascii="Cambria Math" w:hAnsi="Cambria Math" w:cs="Cambria Math"/>
          </w:rPr>
          <m:t>m</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在定义域内单调递增，</w:t>
      </w:r>
      <m:oMath>
        <m:r>
          <m:rPr/>
          <w:rPr>
            <w:rFonts w:ascii="Cambria Math" w:hAnsi="Cambria Math" w:cs="Cambria Math"/>
          </w:rPr>
          <m:t>m</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&lt;m</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7AC58D37">
      <w:pPr>
        <w:shd w:val="clear" w:color="auto" w:fill="F2F2F2"/>
        <w:spacing w:line="360" w:lineRule="auto"/>
        <w:jc w:val="left"/>
      </w:pPr>
      <w:r>
        <w:rPr>
          <w:color w:val="FF0000"/>
        </w:rPr>
        <w:t>据此可得</w:t>
      </w:r>
      <m:oMath>
        <m:r>
          <m:rPr/>
          <w:rPr>
            <w:rFonts w:ascii="Cambria Math" w:hAnsi="Cambria Math" w:cs="Cambria Math"/>
          </w:rPr>
          <m:t>1−x+</m:t>
        </m:r>
        <m:r>
          <m:rPr>
            <m:sty m:val="p"/>
          </m:rPr>
          <w:rPr>
            <w:rFonts w:ascii="Cambria Math" w:hAnsi="Cambria Math" w:cs="Cambria Math"/>
          </w:rPr>
          <m:t>ln</m:t>
        </m:r>
        <m:r>
          <m:rPr/>
          <w:rPr>
            <w:rFonts w:ascii="Cambria Math" w:hAnsi="Cambria Math" w:cs="Cambria Math"/>
          </w:rPr>
          <m:t>x&lt;0</m:t>
        </m:r>
      </m:oMath>
      <w:r>
        <w:rPr>
          <w:color w:val="FF0000"/>
        </w:rPr>
        <w:t>恒成立，</w:t>
      </w:r>
    </w:p>
    <w:p w14:paraId="07C7753D">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=1−2a+</m:t>
        </m:r>
        <m:r>
          <m:rPr>
            <m:sty m:val="p"/>
          </m:rPr>
          <w:rPr>
            <w:rFonts w:ascii="Cambria Math" w:hAnsi="Cambria Math" w:cs="Cambria Math"/>
          </w:rPr>
          <m:t>ln</m:t>
        </m:r>
        <m:r>
          <m:rPr/>
          <w:rPr>
            <w:rFonts w:ascii="Cambria Math" w:hAnsi="Cambria Math" w:cs="Cambria Math"/>
          </w:rPr>
          <m:t>2a&lt;0</m:t>
        </m:r>
      </m:oMath>
      <w:r>
        <w:rPr>
          <w:color w:val="FF0000"/>
        </w:rPr>
        <w:t>，</w:t>
      </w:r>
    </w:p>
    <w:p w14:paraId="09E95B30">
      <w:pPr>
        <w:shd w:val="clear" w:color="auto" w:fill="F2F2F2"/>
        <w:spacing w:line="360" w:lineRule="auto"/>
        <w:jc w:val="left"/>
      </w:pPr>
      <w:r>
        <w:rPr>
          <w:color w:val="FF0000"/>
        </w:rPr>
        <w:t>由一次函数与对数函数的性质可得，当</w:t>
      </w:r>
      <m:oMath>
        <m:r>
          <m:rPr/>
          <w:rPr>
            <w:rFonts w:ascii="Cambria Math" w:hAnsi="Cambria Math" w:cs="Cambria Math"/>
          </w:rPr>
          <m:t>x→+</m:t>
        </m:r>
        <m:r>
          <m:rPr>
            <m:sty m:val="p"/>
          </m:rPr>
          <w:rPr>
            <w:rFonts w:ascii="Cambria Math" w:hAnsi="Cambria Math" w:cs="Cambria Math"/>
          </w:rPr>
          <m:t>∞</m:t>
        </m:r>
      </m:oMath>
      <w:r>
        <w:rPr>
          <w:color w:val="FF0000"/>
        </w:rPr>
        <w:t>时，</w:t>
      </w:r>
    </w:p>
    <w:p w14:paraId="585BF27D">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=2ax−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r>
          <m:rPr>
            <m:sty m:val="p"/>
          </m:rPr>
          <w:rPr>
            <w:rFonts w:ascii="Cambria Math" w:hAnsi="Cambria Math" w:cs="Cambria Math"/>
          </w:rPr>
          <m:t>∞</m:t>
        </m:r>
      </m:oMath>
      <w:r>
        <w:rPr>
          <w:color w:val="FF0000"/>
        </w:rPr>
        <w:t>，</w:t>
      </w:r>
    </w:p>
    <w:p w14:paraId="5A728C23">
      <w:pPr>
        <w:shd w:val="clear" w:color="auto" w:fill="F2F2F2"/>
        <w:spacing w:line="360" w:lineRule="auto"/>
        <w:jc w:val="left"/>
      </w:pPr>
      <w:r>
        <w:rPr>
          <w:color w:val="FF0000"/>
        </w:rPr>
        <w:t>且注意到</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w:p>
    <w:p w14:paraId="7776F5AD">
      <w:pPr>
        <w:shd w:val="clear" w:color="auto" w:fill="F2F2F2"/>
        <w:spacing w:line="360" w:lineRule="auto"/>
        <w:jc w:val="left"/>
      </w:pPr>
      <w:r>
        <w:rPr>
          <w:color w:val="FF0000"/>
        </w:rPr>
        <w:t>根据零点存在性定理可知:</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上存在唯一零点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29BBDB52">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单调减，</w:t>
      </w:r>
    </w:p>
    <w:p w14:paraId="26D99ACE">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0514854A">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&lt;g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w:p>
    <w:p w14:paraId="7F4A210D">
      <w:pPr>
        <w:shd w:val="clear" w:color="auto" w:fill="F2F2F2"/>
        <w:spacing w:line="360" w:lineRule="auto"/>
        <w:jc w:val="left"/>
      </w:pPr>
      <w:r>
        <w:rPr>
          <w:color w:val="FF0000"/>
        </w:rPr>
        <w:t>令</w:t>
      </w:r>
      <m:oMath>
        <m:r>
          <m:rPr/>
          <w:rPr>
            <w:rFonts w:ascii="Cambria Math" w:hAnsi="Cambria Math" w:cs="Cambria Math"/>
          </w:rPr>
          <m:t>n</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，则</w:t>
      </w:r>
      <m:oMath>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num>
          <m:den>
            <m:r>
              <m:rPr/>
              <w:rPr>
                <w:rFonts w:ascii="Cambria Math" w:hAnsi="Cambria Math" w:cs="Cambria Math"/>
              </w:rPr>
              <m:t>2x</m:t>
            </m:r>
            <m:ctrlPr>
              <w:rPr>
                <w:rFonts w:ascii="Cambria Math" w:hAnsi="Cambria Math"/>
              </w:rPr>
            </m:ctrlPr>
          </m:den>
        </m:f>
      </m:oMath>
      <w:r>
        <w:rPr>
          <w:color w:val="FF0000"/>
        </w:rPr>
        <w:t>，</w:t>
      </w:r>
    </w:p>
    <w:p w14:paraId="59E2E044">
      <w:pPr>
        <w:shd w:val="clear" w:color="auto" w:fill="F2F2F2"/>
        <w:spacing w:line="360" w:lineRule="auto"/>
        <w:jc w:val="left"/>
      </w:pPr>
      <w:r>
        <w:rPr>
          <w:color w:val="FF0000"/>
        </w:rPr>
        <w:t>则函数</w:t>
      </w:r>
      <m:oMath>
        <m:r>
          <m:rPr/>
          <w:rPr>
            <w:rFonts w:ascii="Cambria Math" w:hAnsi="Cambria Math" w:cs="Cambria Math"/>
          </w:rPr>
          <m:t>n</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在</w:t>
      </w:r>
      <m:oMath>
        <m:d>
          <m:dPr>
            <m:ctrlPr>
              <w:rPr>
                <w:rFonts w:ascii="Cambria Math" w:hAnsi="Cambria Math"/>
              </w:rPr>
            </m:ctrlPr>
          </m:dPr>
          <m:e>
            <m:r>
              <m:rPr/>
              <w:rPr>
                <w:rFonts w:ascii="Cambria Math" w:hAnsi="Cambria Math" w:cs="Cambria Math"/>
              </w:rPr>
              <m:t>0,4</m:t>
            </m:r>
            <m:ctrlPr>
              <w:rPr>
                <w:rFonts w:ascii="Cambria Math" w:hAnsi="Cambria Math"/>
              </w:rPr>
            </m:ctrlPr>
          </m:e>
        </m:d>
      </m:oMath>
      <w:r>
        <w:rPr>
          <w:color w:val="FF0000"/>
        </w:rPr>
        <w:t>上单调递增，在</w:t>
      </w:r>
      <m:oMath>
        <m:d>
          <m:dPr>
            <m:ctrlPr>
              <w:rPr>
                <w:rFonts w:ascii="Cambria Math" w:hAnsi="Cambria Math"/>
              </w:rPr>
            </m:ctrlPr>
          </m:dPr>
          <m:e>
            <m:r>
              <m:rPr/>
              <w:rPr>
                <w:rFonts w:ascii="Cambria Math" w:hAnsi="Cambria Math" w:cs="Cambria Math"/>
              </w:rPr>
              <m:t>4,+</m:t>
            </m:r>
            <m:r>
              <m:rPr>
                <m:sty m:val="p"/>
              </m:rPr>
              <w:rPr>
                <w:rFonts w:ascii="Cambria Math" w:hAnsi="Cambria Math" w:cs="Cambria Math"/>
              </w:rPr>
              <m:t>∞</m:t>
            </m:r>
            <m:ctrlPr>
              <w:rPr>
                <w:rFonts w:ascii="Cambria Math" w:hAnsi="Cambria Math"/>
              </w:rPr>
            </m:ctrlPr>
          </m:e>
        </m:d>
      </m:oMath>
      <w:r>
        <w:rPr>
          <w:color w:val="FF0000"/>
        </w:rPr>
        <w:t>上单调递减，</w:t>
      </w:r>
    </w:p>
    <w:p w14:paraId="6FC263F2">
      <w:pPr>
        <w:shd w:val="clear" w:color="auto" w:fill="F2F2F2"/>
        <w:spacing w:line="360" w:lineRule="auto"/>
        <w:jc w:val="left"/>
      </w:pPr>
      <w:r>
        <w:rPr>
          <w:color w:val="FF0000"/>
        </w:rPr>
        <w:t>所以</w:t>
      </w:r>
      <m:oMath>
        <m:r>
          <m:rPr/>
          <w:rPr>
            <w:rFonts w:ascii="Cambria Math" w:hAnsi="Cambria Math" w:cs="Cambria Math"/>
          </w:rPr>
          <m:t>n</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≤n</m:t>
        </m:r>
        <m:d>
          <m:dPr>
            <m:ctrlPr>
              <w:rPr>
                <w:rFonts w:ascii="Cambria Math" w:hAnsi="Cambria Math"/>
              </w:rPr>
            </m:ctrlPr>
          </m:dPr>
          <m:e>
            <m:r>
              <m:rPr/>
              <w:rPr>
                <w:rFonts w:ascii="Cambria Math" w:hAnsi="Cambria Math" w:cs="Cambria Math"/>
              </w:rPr>
              <m:t>4</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4−2&lt;0</m:t>
        </m:r>
      </m:oMath>
      <w:r>
        <w:rPr>
          <w:color w:val="FF0000"/>
        </w:rPr>
        <w:t>，所以</w:t>
      </w:r>
      <m:oMath>
        <m:r>
          <m:rPr>
            <m:sty m:val="p"/>
          </m:rPr>
          <w:rPr>
            <w:rFonts w:ascii="Cambria Math" w:hAnsi="Cambria Math" w:cs="Cambria Math"/>
          </w:rPr>
          <m:t>ln</m:t>
        </m:r>
        <m:r>
          <m:rPr/>
          <w:rPr>
            <w:rFonts w:ascii="Cambria Math" w:hAnsi="Cambria Math" w:cs="Cambria Math"/>
          </w:rPr>
          <m:t>x&lt;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w:t>
      </w:r>
    </w:p>
    <w:p w14:paraId="0F81338D">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m:sty m:val="p"/>
          </m:rPr>
          <w:rPr>
            <w:rFonts w:ascii="Cambria Math" w:hAnsi="Cambria Math" w:cs="Cambria Math"/>
          </w:rPr>
          <m:t>=</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a</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1−a</m:t>
                </m:r>
                <m:ctrlPr>
                  <w:rPr>
                    <w:rFonts w:ascii="Cambria Math" w:hAnsi="Cambria Math"/>
                  </w:rPr>
                </m:ctrlPr>
              </m:num>
              <m:den>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den>
            </m:f>
            <m:r>
              <m:rPr/>
              <w:rPr>
                <w:rFonts w:ascii="Cambria Math" w:hAnsi="Cambria Math" w:cs="Cambria Math"/>
              </w:rPr>
              <m:t>−2a+1</m:t>
            </m:r>
            <m:ctrlPr>
              <w:rPr>
                <w:rFonts w:ascii="Cambria Math" w:hAnsi="Cambria Math"/>
              </w:rPr>
            </m:ctrlPr>
          </m:e>
        </m:d>
      </m:oMath>
    </w:p>
    <w:p w14:paraId="6AA36CC8">
      <w:pPr>
        <w:shd w:val="clear" w:color="auto" w:fill="F2F2F2"/>
        <w:spacing w:line="360" w:lineRule="auto"/>
        <w:jc w:val="left"/>
      </w:pPr>
      <m:oMathPara>
        <m:oMathParaPr>
          <m:jc m:val="left"/>
        </m:oMathParaPr>
        <m:oMath>
          <m:r>
            <m:rPr>
              <m:sty m:val="p"/>
            </m:rPr>
            <w:rPr>
              <w:rFonts w:ascii="Cambria Math" w:hAnsi="Cambria Math" w:cs="Cambria Math"/>
            </w:rPr>
            <m:t>&gt;</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d>
          <m:d>
            <m:dPr>
              <m:begChr m:val="["/>
              <m:endChr m:val="]"/>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+a−</m:t>
              </m:r>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+a−1−2a+1</m:t>
              </m:r>
              <m:ctrlPr>
                <w:rPr>
                  <w:rFonts w:ascii="Cambria Math" w:hAnsi="Cambria Math"/>
                </w:rPr>
              </m:ctrlPr>
            </m:e>
          </m:d>
        </m:oMath>
      </m:oMathPara>
    </w:p>
    <w:p w14:paraId="1A911637">
      <w:pPr>
        <w:shd w:val="clear" w:color="auto" w:fill="F2F2F2"/>
        <w:spacing w:line="360" w:lineRule="auto"/>
        <w:jc w:val="left"/>
      </w:pPr>
      <m:oMathPara>
        <m:oMathParaPr>
          <m:jc m:val="left"/>
        </m:oMathParaPr>
        <m:oMath>
          <m:r>
            <m:rPr/>
            <w:rPr>
              <w:rFonts w:ascii="Cambria Math" w:hAnsi="Cambria Math" w:cs="Cambria Math"/>
            </w:rPr>
            <m:t>=</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d>
          <m:d>
            <m:dPr>
              <m:begChr m:val="["/>
              <m:endChr m:val="]"/>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d>
              <m:ctrlPr>
                <w:rPr>
                  <w:rFonts w:ascii="Cambria Math" w:hAnsi="Cambria Math"/>
                </w:rPr>
              </m:ctrlPr>
            </m:e>
          </m:d>
          <m:r>
            <m:rPr/>
            <w:rPr>
              <w:rFonts w:ascii="Cambria Math" w:hAnsi="Cambria Math" w:cs="Cambria Math"/>
            </w:rPr>
            <m:t>&gt;</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d>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rad>
              <m:ctrlPr>
                <w:rPr>
                  <w:rFonts w:ascii="Cambria Math" w:hAnsi="Cambria Math"/>
                </w:rPr>
              </m:ctrlPr>
            </m:e>
          </m:d>
        </m:oMath>
      </m:oMathPara>
    </w:p>
    <w:p w14:paraId="4B0E027D">
      <w:pPr>
        <w:shd w:val="clear" w:color="auto" w:fill="F2F2F2"/>
        <w:spacing w:line="360" w:lineRule="auto"/>
        <w:jc w:val="left"/>
      </w:pPr>
      <m:oMath>
        <m:r>
          <m:rPr/>
          <w:rPr>
            <w:rFonts w:ascii="Cambria Math" w:hAnsi="Cambria Math" w:cs="Cambria Math"/>
          </w:rPr>
          <m:t>&gt;</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d>
        <m:f>
          <m:fPr>
            <m:ctrlPr>
              <w:rPr>
                <w:rFonts w:ascii="Cambria Math" w:hAnsi="Cambria Math"/>
              </w:rPr>
            </m:ctrlPr>
          </m:fPr>
          <m:num>
            <m:f>
              <m:fPr>
                <m:ctrlPr>
                  <w:rPr>
                    <w:rFonts w:ascii="Cambria Math" w:hAnsi="Cambria Math"/>
                  </w:rPr>
                </m:ctrlPr>
              </m:fPr>
              <m:num>
                <m:r>
                  <m:rPr>
                    <m:nor/>
                    <m:sty m:val="p"/>
                  </m:rPr>
                  <w:rPr>
                    <w:rFonts w:ascii="Cambria Math" w:hAnsi="Cambria Math" w:cs="Cambria Math"/>
                    <w:b w:val="0"/>
                    <w:i w:val="0"/>
                  </w:rPr>
                  <m:t>16</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num>
          <m:den>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d>
        <m:f>
          <m:fPr>
            <m:ctrlPr>
              <w:rPr>
                <w:rFonts w:ascii="Cambria Math" w:hAnsi="Cambria Math"/>
              </w:rPr>
            </m:ctrlPr>
          </m:fPr>
          <m:num>
            <m:f>
              <m:fPr>
                <m:ctrlPr>
                  <w:rPr>
                    <w:rFonts w:ascii="Cambria Math" w:hAnsi="Cambria Math"/>
                  </w:rPr>
                </m:ctrlPr>
              </m:fPr>
              <m:num>
                <m:r>
                  <m:rPr>
                    <m:nor/>
                    <m:sty m:val="p"/>
                  </m:rPr>
                  <w:rPr>
                    <w:rFonts w:ascii="Cambria Math" w:hAnsi="Cambria Math" w:cs="Cambria Math"/>
                    <w:b w:val="0"/>
                    <w:i w:val="0"/>
                  </w:rPr>
                  <m:t>12</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num>
          <m:den>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&gt;0</m:t>
        </m:r>
      </m:oMath>
      <w:r>
        <w:rPr>
          <w:color w:val="FF0000"/>
        </w:rPr>
        <w:t>，</w:t>
      </w:r>
    </w:p>
    <w:p w14:paraId="73824C53">
      <w:pPr>
        <w:shd w:val="clear" w:color="auto" w:fill="F2F2F2"/>
        <w:spacing w:line="360" w:lineRule="auto"/>
        <w:jc w:val="left"/>
      </w:pPr>
      <w:r>
        <w:rPr>
          <w:color w:val="FF0000"/>
        </w:rPr>
        <w:t>所以函数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上存在变号零点，符合题意.</w:t>
      </w:r>
    </w:p>
    <w:p w14:paraId="68B700F7">
      <w:pPr>
        <w:shd w:val="clear" w:color="auto" w:fill="F2F2F2"/>
        <w:spacing w:line="360" w:lineRule="auto"/>
        <w:jc w:val="left"/>
      </w:pPr>
      <w:r>
        <w:rPr>
          <w:color w:val="FF0000"/>
        </w:rPr>
        <w:t>综合上面可知:实数</w:t>
      </w:r>
      <m:oMath>
        <m:r>
          <m:rPr/>
          <w:rPr>
            <w:rFonts w:ascii="Cambria Math" w:hAnsi="Cambria Math" w:cs="Cambria Math"/>
          </w:rPr>
          <m:t>a</m:t>
        </m:r>
      </m:oMath>
      <w:r>
        <w:rPr>
          <w:color w:val="FF0000"/>
        </w:rPr>
        <w:t>得取值范围是</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4FACE476">
      <w:pPr>
        <w:shd w:val="clear" w:color="auto" w:fill="F2F2F2"/>
        <w:spacing w:line="360" w:lineRule="auto"/>
        <w:jc w:val="left"/>
      </w:pPr>
      <w:r>
        <w:rPr>
          <w:color w:val="FF0000"/>
        </w:rPr>
        <w:t>【点睛】(1)求切线方程的核心是利用导函数求切线的斜率，求函数的导数要准确地把函数拆分成基本初等函数的和、差、积、商，再利用运算法则求导，合函数求导，应由外到内逐层求导，必要时要进行换元.</w:t>
      </w:r>
    </w:p>
    <w:p w14:paraId="36C56FD0">
      <w:pPr>
        <w:shd w:val="clear" w:color="auto" w:fill="F2F2F2"/>
        <w:spacing w:line="360" w:lineRule="auto"/>
        <w:jc w:val="left"/>
      </w:pPr>
      <w:r>
        <w:rPr>
          <w:color w:val="FF0000"/>
        </w:rPr>
        <w:t>(2)根据函数的极值(点)求参数的两个要领：①列式:根据极值点处导数为0和极值这两个条件列方程组，利用待定系数法求解;②验证:求解后验证根的合理性.本题中第二问利用对称性求参数值之后也需要进行验证.</w:t>
      </w:r>
    </w:p>
    <w:p w14:paraId="4F5F5C72">
      <w:pPr>
        <w:spacing w:line="360" w:lineRule="auto"/>
        <w:jc w:val="left"/>
      </w:pPr>
      <w:r>
        <w:t>27．</w:t>
      </w:r>
      <w:r>
        <w:rPr>
          <w:color w:val="C00000"/>
        </w:rPr>
        <w:t>（2023·新课标Ⅱ卷·高考真题）</w:t>
      </w:r>
      <w:r>
        <w:t>（1）证明：当</w:t>
      </w:r>
      <m:oMath>
        <m:r>
          <m:rPr/>
          <w:rPr>
            <w:rFonts w:ascii="Cambria Math" w:hAnsi="Cambria Math" w:cs="Cambria Math"/>
          </w:rPr>
          <m:t>0&lt;x&lt;1</m:t>
        </m:r>
      </m:oMath>
      <w:r>
        <w:t>时，</w:t>
      </w:r>
      <m:oMath>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m:t>
        </m:r>
        <m:r>
          <m:rPr>
            <m:sty m:val="p"/>
          </m:rPr>
          <w:rPr>
            <w:rFonts w:ascii="Cambria Math" w:hAnsi="Cambria Math" w:cs="Cambria Math"/>
          </w:rPr>
          <m:t>sin</m:t>
        </m:r>
        <m:r>
          <m:rPr/>
          <w:rPr>
            <w:rFonts w:ascii="Cambria Math" w:hAnsi="Cambria Math" w:cs="Cambria Math"/>
          </w:rPr>
          <m:t>x&lt;x</m:t>
        </m:r>
      </m:oMath>
      <w:r>
        <w:t>；</w:t>
      </w:r>
    </w:p>
    <w:p w14:paraId="186A721C">
      <w:pPr>
        <w:spacing w:line="360" w:lineRule="auto"/>
        <w:jc w:val="left"/>
      </w:pPr>
      <w:r>
        <w:t>（2）已知函数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ax−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t>，若</w:t>
      </w:r>
      <m:oMath>
        <m:r>
          <m:rPr/>
          <w:rPr>
            <w:rFonts w:ascii="Cambria Math" w:hAnsi="Cambria Math" w:cs="Cambria Math"/>
          </w:rPr>
          <m:t>x=0</m:t>
        </m:r>
      </m:oMath>
      <w:r>
        <w:t>是</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的极大值点，求</w:t>
      </w:r>
      <w:r>
        <w:rPr>
          <w:rFonts w:eastAsia="Times New Roman"/>
          <w:i/>
        </w:rPr>
        <w:t>a</w:t>
      </w:r>
      <w:r>
        <w:t>的取值范围．</w:t>
      </w:r>
    </w:p>
    <w:p w14:paraId="46A856D7">
      <w:pPr>
        <w:shd w:val="clear" w:color="auto" w:fill="F2F2F2"/>
        <w:spacing w:line="360" w:lineRule="auto"/>
        <w:jc w:val="left"/>
      </w:pPr>
      <w:r>
        <w:rPr>
          <w:color w:val="FF0000"/>
        </w:rPr>
        <w:t>【答案】（1）证明见详解（2）</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
              <m:rPr>
                <m:sty m:val="p"/>
              </m:rPr>
              <w:rPr>
                <w:rFonts w:ascii="Cambria Math" w:hAnsi="Cambria Math" w:cs="Cambria Math"/>
              </w:rPr>
              <m:t>∞</m:t>
            </m:r>
            <m:ctrlPr>
              <w:rPr>
                <w:rFonts w:ascii="Cambria Math" w:hAnsi="Cambria Math"/>
              </w:rPr>
            </m:ctrlPr>
          </m:e>
        </m:d>
      </m:oMath>
    </w:p>
    <w:p w14:paraId="43185890">
      <w:pPr>
        <w:shd w:val="clear" w:color="auto" w:fill="F2F2F2"/>
        <w:spacing w:line="360" w:lineRule="auto"/>
        <w:jc w:val="left"/>
      </w:pPr>
      <w:r>
        <w:rPr>
          <w:color w:val="FF0000"/>
        </w:rPr>
        <w:t>【分析】（1）分别构建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，求导，利用导数判断原函数的单调性，进而可得结果；</w:t>
      </w:r>
    </w:p>
    <w:p w14:paraId="180A59B7">
      <w:pPr>
        <w:shd w:val="clear" w:color="auto" w:fill="F2F2F2"/>
        <w:spacing w:line="360" w:lineRule="auto"/>
        <w:jc w:val="left"/>
      </w:pPr>
      <w:r>
        <w:rPr>
          <w:color w:val="FF0000"/>
        </w:rPr>
        <w:t>（2）根据题意结合偶函数的性质可知只需要研究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上的单调性，求导，分类讨论</w:t>
      </w:r>
      <m:oMath>
        <m:r>
          <m:rPr/>
          <w:rPr>
            <w:rFonts w:ascii="Cambria Math" w:hAnsi="Cambria Math" w:cs="Cambria Math"/>
          </w:rPr>
          <m:t>0&lt;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&lt;2</m:t>
        </m:r>
      </m:oMath>
      <w:r>
        <w:rPr>
          <w:color w:val="FF0000"/>
        </w:rPr>
        <w:t>和</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，结合（1）中的结论放缩，根据极大值的定义分析求解.</w:t>
      </w:r>
    </w:p>
    <w:p w14:paraId="60208D4E">
      <w:pPr>
        <w:shd w:val="clear" w:color="auto" w:fill="F2F2F2"/>
        <w:spacing w:line="360" w:lineRule="auto"/>
        <w:jc w:val="left"/>
      </w:pPr>
      <w:r>
        <w:rPr>
          <w:color w:val="FF0000"/>
        </w:rPr>
        <w:t>【详解】（1）构建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r>
          <m:rPr>
            <m:sty m:val="p"/>
          </m:rPr>
          <w:rPr>
            <w:rFonts w:ascii="Cambria Math" w:hAnsi="Cambria Math" w:cs="Cambria Math"/>
          </w:rPr>
          <m:t>cos</m:t>
        </m:r>
        <m:r>
          <m:rPr/>
          <w:rPr>
            <w:rFonts w:ascii="Cambria Math" w:hAnsi="Cambria Math" w:cs="Cambria Math"/>
          </w:rPr>
          <m:t>x&gt;0</m:t>
        </m:r>
      </m:oMath>
      <w:r>
        <w:rPr>
          <w:color w:val="FF0000"/>
        </w:rPr>
        <w:t>对</w:t>
      </w:r>
      <m:oMath>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恒成立，</w:t>
      </w:r>
    </w:p>
    <w:p w14:paraId="5BD9E2A5">
      <w:pPr>
        <w:shd w:val="clear" w:color="auto" w:fill="F2F2F2"/>
        <w:spacing w:line="360" w:lineRule="auto"/>
        <w:jc w:val="left"/>
      </w:pPr>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上单调递增，可得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w:p>
    <w:p w14:paraId="50D8B0B4">
      <w:pPr>
        <w:shd w:val="clear" w:color="auto" w:fill="F2F2F2"/>
        <w:spacing w:line="360" w:lineRule="auto"/>
        <w:jc w:val="left"/>
      </w:pPr>
      <w:r>
        <w:rPr>
          <w:color w:val="FF0000"/>
        </w:rPr>
        <w:t>所以</w:t>
      </w:r>
      <m:oMath>
        <m:r>
          <m:rPr/>
          <w:rPr>
            <w:rFonts w:ascii="Cambria Math" w:hAnsi="Cambria Math" w:cs="Cambria Math"/>
          </w:rPr>
          <m:t>x&gt;</m:t>
        </m:r>
        <m:r>
          <m:rPr>
            <m:sty m:val="p"/>
          </m:rPr>
          <w:rPr>
            <w:rFonts w:ascii="Cambria Math" w:hAnsi="Cambria Math" w:cs="Cambria Math"/>
          </w:rPr>
          <m:t>sin</m:t>
        </m:r>
        <m:r>
          <m:rPr/>
          <w:rPr>
            <w:rFonts w:ascii="Cambria Math" w:hAnsi="Cambria Math" w:cs="Cambria Math"/>
          </w:rPr>
          <m:t>x,x∈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w:p>
    <w:p w14:paraId="23FFBE49">
      <w:pPr>
        <w:shd w:val="clear" w:color="auto" w:fill="F2F2F2"/>
        <w:spacing w:line="360" w:lineRule="auto"/>
        <w:jc w:val="left"/>
      </w:pPr>
      <w:r>
        <w:rPr>
          <w:color w:val="FF0000"/>
        </w:rPr>
        <w:t>构建</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d>
          <m:dPr>
            <m:ctrlPr>
              <w:rPr>
                <w:rFonts w:ascii="Cambria Math" w:hAnsi="Cambria Math"/>
              </w:rPr>
            </m:ctrlPr>
          </m:dPr>
          <m:e>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w:p>
    <w:p w14:paraId="2533C8A5">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=2x−1+</m:t>
        </m:r>
        <m:r>
          <m:rPr>
            <m:sty m:val="p"/>
          </m:rPr>
          <w:rPr>
            <w:rFonts w:ascii="Cambria Math" w:hAnsi="Cambria Math" w:cs="Cambria Math"/>
          </w:rPr>
          <m:t>cos</m:t>
        </m:r>
        <m:r>
          <m:rPr/>
          <w:rPr>
            <w:rFonts w:ascii="Cambria Math" w:hAnsi="Cambria Math" w:cs="Cambria Math"/>
          </w:rPr>
          <m:t>x,x∈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w:p>
    <w:p w14:paraId="4EA5186A">
      <w:pPr>
        <w:shd w:val="clear" w:color="auto" w:fill="F2F2F2"/>
        <w:spacing w:line="360" w:lineRule="auto"/>
        <w:jc w:val="left"/>
      </w:pPr>
      <w:r>
        <w:rPr>
          <w:color w:val="FF0000"/>
        </w:rPr>
        <w:t>构建</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r>
          <m:rPr>
            <m:sty m:val="p"/>
          </m:rPr>
          <w:rPr>
            <w:rFonts w:ascii="Cambria Math" w:hAnsi="Cambria Math" w:cs="Cambria Math"/>
          </w:rPr>
          <m:t>sin</m:t>
        </m:r>
        <m:r>
          <m:rPr/>
          <w:rPr>
            <w:rFonts w:ascii="Cambria Math" w:hAnsi="Cambria Math" w:cs="Cambria Math"/>
          </w:rPr>
          <m:t>x&gt;0</m:t>
        </m:r>
      </m:oMath>
      <w:r>
        <w:rPr>
          <w:color w:val="FF0000"/>
        </w:rPr>
        <w:t>对</w:t>
      </w:r>
      <m:oMath>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恒成立，</w:t>
      </w:r>
    </w:p>
    <w:p w14:paraId="2EA6765F">
      <w:pPr>
        <w:shd w:val="clear" w:color="auto" w:fill="F2F2F2"/>
        <w:spacing w:line="360" w:lineRule="auto"/>
        <w:jc w:val="left"/>
      </w:pPr>
      <w:r>
        <w:rPr>
          <w:color w:val="FF0000"/>
        </w:rPr>
        <w:t>则</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上单调递增，可得</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w:p>
    <w:p w14:paraId="4317E883">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对</w:t>
      </w:r>
      <m:oMath>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恒成立，</w:t>
      </w:r>
    </w:p>
    <w:p w14:paraId="073FC6CE">
      <w:pPr>
        <w:shd w:val="clear" w:color="auto" w:fill="F2F2F2"/>
        <w:spacing w:line="360" w:lineRule="auto"/>
        <w:jc w:val="left"/>
      </w:pPr>
      <w:r>
        <w:rPr>
          <w:color w:val="FF0000"/>
        </w:rPr>
        <w:t>则</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上单调递增，可得</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w:p>
    <w:p w14:paraId="34BA7ED0">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x&gt;x−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w:p>
    <w:p w14:paraId="719FD151">
      <w:pPr>
        <w:shd w:val="clear" w:color="auto" w:fill="F2F2F2"/>
        <w:spacing w:line="360" w:lineRule="auto"/>
        <w:jc w:val="left"/>
      </w:pPr>
      <w:r>
        <w:rPr>
          <w:color w:val="FF0000"/>
        </w:rPr>
        <w:t>综上所述：</w:t>
      </w:r>
      <m:oMath>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m:t>
        </m:r>
        <m:r>
          <m:rPr>
            <m:sty m:val="p"/>
          </m:rPr>
          <w:rPr>
            <w:rFonts w:ascii="Cambria Math" w:hAnsi="Cambria Math" w:cs="Cambria Math"/>
          </w:rPr>
          <m:t>sin</m:t>
        </m:r>
        <m:r>
          <m:rPr/>
          <w:rPr>
            <w:rFonts w:ascii="Cambria Math" w:hAnsi="Cambria Math" w:cs="Cambria Math"/>
          </w:rPr>
          <m:t>x&lt;x</m:t>
        </m:r>
      </m:oMath>
      <w:r>
        <w:rPr>
          <w:color w:val="FF0000"/>
        </w:rPr>
        <w:t>.</w:t>
      </w:r>
    </w:p>
    <w:p w14:paraId="1B2E15E0">
      <w:pPr>
        <w:shd w:val="clear" w:color="auto" w:fill="F2F2F2"/>
        <w:spacing w:line="360" w:lineRule="auto"/>
        <w:jc w:val="left"/>
      </w:pPr>
      <w:r>
        <w:rPr>
          <w:color w:val="FF0000"/>
        </w:rPr>
        <w:t>（2）令</w:t>
      </w:r>
      <m:oMath>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，解得</w:t>
      </w:r>
      <m:oMath>
        <m:r>
          <m:rPr/>
          <w:rPr>
            <w:rFonts w:ascii="Cambria Math" w:hAnsi="Cambria Math" w:cs="Cambria Math"/>
          </w:rPr>
          <m:t>−1&lt;x&lt;1</m:t>
        </m:r>
      </m:oMath>
      <w:r>
        <w:rPr>
          <w:color w:val="FF0000"/>
        </w:rPr>
        <w:t>，即函数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的定义域为</w:t>
      </w:r>
      <m:oMath>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w:t>
      </w:r>
    </w:p>
    <w:p w14:paraId="5209F92E">
      <w:pPr>
        <w:shd w:val="clear" w:color="auto" w:fill="F2F2F2"/>
        <w:spacing w:line="360" w:lineRule="auto"/>
        <w:jc w:val="left"/>
      </w:pPr>
      <w:r>
        <w:rPr>
          <w:color w:val="FF0000"/>
        </w:rPr>
        <w:t>若</w:t>
      </w:r>
      <m:oMath>
        <m:r>
          <m:rPr/>
          <w:rPr>
            <w:rFonts w:ascii="Cambria Math" w:hAnsi="Cambria Math" w:cs="Cambria Math"/>
          </w:rPr>
          <m:t>a=0</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,x∈</m:t>
        </m:r>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w:t>
      </w:r>
    </w:p>
    <w:p w14:paraId="63A94C80">
      <w:pPr>
        <w:shd w:val="clear" w:color="auto" w:fill="F2F2F2"/>
        <w:spacing w:line="360" w:lineRule="auto"/>
        <w:jc w:val="left"/>
      </w:pPr>
      <w:r>
        <w:rPr>
          <w:color w:val="FF0000"/>
        </w:rPr>
        <w:t>因为</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u</m:t>
        </m:r>
      </m:oMath>
      <w:r>
        <w:rPr>
          <w:color w:val="FF0000"/>
        </w:rPr>
        <w:t>在定义域内单调递减，</w:t>
      </w:r>
      <m:oMath>
        <m:r>
          <m:rPr/>
          <w:rPr>
            <w:rFonts w:ascii="Cambria Math" w:hAnsi="Cambria Math" w:cs="Cambria Math"/>
          </w:rPr>
          <m:t>y=1−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在</w:t>
      </w:r>
      <m:oMath>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上单调递增，在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上单调递减，</w:t>
      </w:r>
    </w:p>
    <w:p w14:paraId="70E8AED4">
      <w:pPr>
        <w:shd w:val="clear" w:color="auto" w:fill="F2F2F2"/>
        <w:spacing w:line="360" w:lineRule="auto"/>
        <w:jc w:val="left"/>
      </w:pPr>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上单调递减，在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上单调递增，</w:t>
      </w:r>
    </w:p>
    <w:p w14:paraId="2987DD2C">
      <w:pPr>
        <w:shd w:val="clear" w:color="auto" w:fill="F2F2F2"/>
        <w:spacing w:line="360" w:lineRule="auto"/>
        <w:jc w:val="left"/>
      </w:pPr>
      <w:r>
        <w:rPr>
          <w:color w:val="FF0000"/>
        </w:rPr>
        <w:t>故</w:t>
      </w:r>
      <m:oMath>
        <m:r>
          <m:rPr/>
          <w:rPr>
            <w:rFonts w:ascii="Cambria Math" w:hAnsi="Cambria Math" w:cs="Cambria Math"/>
          </w:rPr>
          <m:t>x=0</m:t>
        </m:r>
      </m:oMath>
      <w:r>
        <w:rPr>
          <w:color w:val="FF0000"/>
        </w:rPr>
        <w:t>是</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的极小值点，不合题意，所以</w:t>
      </w:r>
      <m:oMath>
        <m:r>
          <m:rPr/>
          <w:rPr>
            <w:rFonts w:ascii="Cambria Math" w:hAnsi="Cambria Math" w:cs="Cambria Math"/>
          </w:rPr>
          <m:t>a≠0</m:t>
        </m:r>
      </m:oMath>
      <w:r>
        <w:rPr>
          <w:color w:val="FF0000"/>
        </w:rPr>
        <w:t>.</w:t>
      </w:r>
    </w:p>
    <w:p w14:paraId="5C3CB906">
      <w:pPr>
        <w:shd w:val="clear" w:color="auto" w:fill="F2F2F2"/>
        <w:spacing w:line="360" w:lineRule="auto"/>
        <w:jc w:val="left"/>
      </w:pPr>
      <w:r>
        <w:rPr>
          <w:color w:val="FF0000"/>
        </w:rPr>
        <w:t>当</w:t>
      </w:r>
      <m:oMath>
        <m:r>
          <m:rPr/>
          <w:rPr>
            <w:rFonts w:ascii="Cambria Math" w:hAnsi="Cambria Math" w:cs="Cambria Math"/>
          </w:rPr>
          <m:t>a≠0</m:t>
        </m:r>
      </m:oMath>
      <w:r>
        <w:rPr>
          <w:color w:val="FF0000"/>
        </w:rPr>
        <w:t>时，令</w:t>
      </w:r>
      <m:oMath>
        <m:r>
          <m:rPr/>
          <w:rPr>
            <w:rFonts w:ascii="Cambria Math" w:hAnsi="Cambria Math" w:cs="Cambria Math"/>
          </w:rPr>
          <m:t>b=</m:t>
        </m:r>
        <m:d>
          <m:dPr>
            <m:begChr m:val="|"/>
            <m:endChr m:val="|"/>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&gt;0</m:t>
        </m:r>
      </m:oMath>
    </w:p>
    <w:p w14:paraId="2093056E">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ax−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r>
          <m:rPr>
            <m:sty m:val="p"/>
          </m:rPr>
          <w:rPr>
            <w:rFonts w:ascii="Cambria Math" w:hAnsi="Cambria Math" w:cs="Cambria Math"/>
          </w:rPr>
          <m:t>cos</m:t>
        </m:r>
        <m:d>
          <m:dPr>
            <m:ctrlPr>
              <w:rPr>
                <w:rFonts w:ascii="Cambria Math" w:hAnsi="Cambria Math"/>
              </w:rPr>
            </m:ctrlPr>
          </m:dPr>
          <m:e>
            <m:d>
              <m:dPr>
                <m:begChr m:val="|"/>
                <m:endChr m:val="|"/>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bx−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w:t>
      </w:r>
    </w:p>
    <w:p w14:paraId="4344162A">
      <w:pPr>
        <w:shd w:val="clear" w:color="auto" w:fill="F2F2F2"/>
        <w:spacing w:line="360" w:lineRule="auto"/>
        <w:jc w:val="left"/>
      </w:pPr>
      <w:r>
        <w:rPr>
          <w:color w:val="FF0000"/>
        </w:rPr>
        <w:t>且</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−bx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1−</m:t>
            </m:r>
            <m:sSup>
              <m:sSupPr>
                <m:ctrlPr>
                  <w:rPr>
                    <w:rFonts w:ascii="Cambria Math" w:hAnsi="Cambria Math"/>
                  </w:rPr>
                </m:ctrlPr>
              </m:sSup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bx−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261334DB">
      <w:pPr>
        <w:shd w:val="clear" w:color="auto" w:fill="F2F2F2"/>
        <w:spacing w:line="360" w:lineRule="auto"/>
        <w:jc w:val="left"/>
      </w:pPr>
      <w:r>
        <w:rPr>
          <w:color w:val="FF0000"/>
        </w:rPr>
        <w:t>所以函数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在定义域内为偶函数，</w:t>
      </w:r>
    </w:p>
    <w:p w14:paraId="49DF891A">
      <w:pPr>
        <w:shd w:val="clear" w:color="auto" w:fill="F2F2F2"/>
        <w:spacing w:line="360" w:lineRule="auto"/>
        <w:jc w:val="left"/>
      </w:pPr>
      <w:r>
        <w:rPr>
          <w:color w:val="FF0000"/>
        </w:rPr>
        <w:t>由题意可得：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=−b</m:t>
        </m:r>
        <m:r>
          <m:rPr>
            <m:sty m:val="p"/>
          </m:rPr>
          <w:rPr>
            <w:rFonts w:ascii="Cambria Math" w:hAnsi="Cambria Math" w:cs="Cambria Math"/>
          </w:rPr>
          <m:t>sin</m:t>
        </m:r>
        <m:r>
          <m:rPr/>
          <w:rPr>
            <w:rFonts w:ascii="Cambria Math" w:hAnsi="Cambria Math" w:cs="Cambria Math"/>
          </w:rPr>
          <m:t>bx−</m:t>
        </m:r>
        <m:f>
          <m:fPr>
            <m:ctrlPr>
              <w:rPr>
                <w:rFonts w:ascii="Cambria Math" w:hAnsi="Cambria Math"/>
              </w:rPr>
            </m:ctrlPr>
          </m:fPr>
          <m:num>
            <m:r>
              <m:rPr/>
              <w:rPr>
                <w:rFonts w:ascii="Cambria Math" w:hAnsi="Cambria Math" w:cs="Cambria Math"/>
              </w:rPr>
              <m:t>2x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,x∈</m:t>
        </m:r>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w:t>
      </w:r>
    </w:p>
    <w:p w14:paraId="1F9B9898">
      <w:pPr>
        <w:shd w:val="clear" w:color="auto" w:fill="F2F2F2"/>
        <w:spacing w:line="360" w:lineRule="auto"/>
        <w:jc w:val="left"/>
      </w:pPr>
      <w:r>
        <w:rPr>
          <w:color w:val="FF0000"/>
        </w:rPr>
        <w:t>（i）当</w:t>
      </w:r>
      <m:oMath>
        <m:r>
          <m:rPr/>
          <w:rPr>
            <w:rFonts w:ascii="Cambria Math" w:hAnsi="Cambria Math" w:cs="Cambria Math"/>
          </w:rPr>
          <m:t>0&lt;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时，取</w:t>
      </w:r>
      <m:oMath>
        <m:r>
          <m:rPr/>
          <w:rPr>
            <w:rFonts w:ascii="Cambria Math" w:hAnsi="Cambria Math" w:cs="Cambria Math"/>
          </w:rPr>
          <m:t>m=</m:t>
        </m:r>
        <m:r>
          <m:rPr>
            <m:sty m:val="p"/>
          </m:rPr>
          <w:rPr>
            <w:rFonts w:ascii="Cambria Math" w:hAnsi="Cambria Math" w:cs="Cambria Math"/>
          </w:rPr>
          <m:t>min</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m:oMath>
        <m:r>
          <m:rPr/>
          <w:rPr>
            <w:rFonts w:ascii="Cambria Math" w:hAnsi="Cambria Math" w:cs="Cambria Math"/>
          </w:rPr>
          <m:t>x∈</m:t>
        </m:r>
        <m:d>
          <m:dPr>
            <m:ctrlPr>
              <w:rPr>
                <w:rFonts w:ascii="Cambria Math" w:hAnsi="Cambria Math"/>
              </w:rPr>
            </m:ctrlPr>
          </m:dPr>
          <m:e>
            <m:r>
              <m:rPr/>
              <w:rPr>
                <w:rFonts w:ascii="Cambria Math" w:hAnsi="Cambria Math" w:cs="Cambria Math"/>
              </w:rPr>
              <m:t>0,m</m:t>
            </m:r>
            <m:ctrlPr>
              <w:rPr>
                <w:rFonts w:ascii="Cambria Math" w:hAnsi="Cambria Math"/>
              </w:rPr>
            </m:ctrlPr>
          </m:e>
        </m:d>
      </m:oMath>
      <w:r>
        <w:rPr>
          <w:color w:val="FF0000"/>
        </w:rPr>
        <w:t>，则</w:t>
      </w:r>
      <m:oMath>
        <m:r>
          <m:rPr/>
          <w:rPr>
            <w:rFonts w:ascii="Cambria Math" w:hAnsi="Cambria Math" w:cs="Cambria Math"/>
          </w:rPr>
          <m:t>bx∈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w:p>
    <w:p w14:paraId="2F39B325">
      <w:pPr>
        <w:shd w:val="clear" w:color="auto" w:fill="F2F2F2"/>
        <w:spacing w:line="360" w:lineRule="auto"/>
        <w:jc w:val="left"/>
      </w:pPr>
      <w:r>
        <w:rPr>
          <w:color w:val="FF0000"/>
        </w:rPr>
        <w:t>由（1）可得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=−b</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bx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&gt;−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2x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m:t>
            </m:r>
            <m:d>
              <m:dPr>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539A678F">
      <w:pPr>
        <w:shd w:val="clear" w:color="auto" w:fill="F2F2F2"/>
        <w:spacing w:line="360" w:lineRule="auto"/>
        <w:jc w:val="left"/>
      </w:pPr>
      <w:r>
        <w:rPr>
          <w:color w:val="FF0000"/>
        </w:rPr>
        <w:t>且</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w:t>
      </w:r>
    </w:p>
    <w:p w14:paraId="6583BFF9">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m:t>
        </m:r>
        <m:f>
          <m:fPr>
            <m:ctrlPr>
              <w:rPr>
                <w:rFonts w:ascii="Cambria Math" w:hAnsi="Cambria Math"/>
              </w:rPr>
            </m:ctrlPr>
          </m:fPr>
          <m:num>
            <m:r>
              <m:rPr/>
              <w:rPr>
                <w:rFonts w:ascii="Cambria Math" w:hAnsi="Cambria Math" w:cs="Cambria Math"/>
              </w:rPr>
              <m:t>x</m:t>
            </m:r>
            <m:d>
              <m:dPr>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&gt;0</m:t>
        </m:r>
      </m:oMath>
      <w:r>
        <w:rPr>
          <w:color w:val="FF0000"/>
        </w:rPr>
        <w:t>，</w:t>
      </w:r>
    </w:p>
    <w:p w14:paraId="0A68AA4C">
      <w:pPr>
        <w:shd w:val="clear" w:color="auto" w:fill="F2F2F2"/>
        <w:spacing w:line="360" w:lineRule="auto"/>
        <w:jc w:val="left"/>
      </w:pPr>
      <w:r>
        <w:rPr>
          <w:color w:val="FF0000"/>
        </w:rPr>
        <w:t>即当</w:t>
      </w:r>
      <m:oMath>
        <m:r>
          <m:rPr/>
          <w:rPr>
            <w:rFonts w:ascii="Cambria Math" w:hAnsi="Cambria Math" w:cs="Cambria Math"/>
          </w:rPr>
          <m:t>x∈</m:t>
        </m:r>
        <m:d>
          <m:dPr>
            <m:ctrlPr>
              <w:rPr>
                <w:rFonts w:ascii="Cambria Math" w:hAnsi="Cambria Math"/>
              </w:rPr>
            </m:ctrlPr>
          </m:dPr>
          <m:e>
            <m:r>
              <m:rPr/>
              <w:rPr>
                <w:rFonts w:ascii="Cambria Math" w:hAnsi="Cambria Math" w:cs="Cambria Math"/>
              </w:rPr>
              <m:t>0,m</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m:t>
            </m:r>
            <m:ctrlPr>
              <w:rPr>
                <w:rFonts w:ascii="Cambria Math" w:hAnsi="Cambria Math"/>
              </w:rPr>
            </m:ctrlPr>
          </m:e>
        </m:d>
      </m:oMath>
      <w:r>
        <w:rPr>
          <w:color w:val="FF0000"/>
        </w:rPr>
        <w:t>上单调递增，</w:t>
      </w:r>
    </w:p>
    <w:p w14:paraId="6C59DC3B">
      <w:pPr>
        <w:shd w:val="clear" w:color="auto" w:fill="F2F2F2"/>
        <w:spacing w:line="360" w:lineRule="auto"/>
        <w:jc w:val="left"/>
      </w:pPr>
      <w:r>
        <w:rPr>
          <w:color w:val="FF0000"/>
        </w:rPr>
        <w:t>结合偶函数的对称性可知：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−m,0</m:t>
            </m:r>
            <m:ctrlPr>
              <w:rPr>
                <w:rFonts w:ascii="Cambria Math" w:hAnsi="Cambria Math"/>
              </w:rPr>
            </m:ctrlPr>
          </m:e>
        </m:d>
      </m:oMath>
      <w:r>
        <w:rPr>
          <w:color w:val="FF0000"/>
        </w:rPr>
        <w:t>上单调递减，</w:t>
      </w:r>
    </w:p>
    <w:p w14:paraId="4E62AD3B">
      <w:pPr>
        <w:shd w:val="clear" w:color="auto" w:fill="F2F2F2"/>
        <w:spacing w:line="360" w:lineRule="auto"/>
        <w:jc w:val="left"/>
      </w:pPr>
      <w:r>
        <w:rPr>
          <w:color w:val="FF0000"/>
        </w:rPr>
        <w:t>所以</w:t>
      </w:r>
      <m:oMath>
        <m:r>
          <m:rPr/>
          <w:rPr>
            <w:rFonts w:ascii="Cambria Math" w:hAnsi="Cambria Math" w:cs="Cambria Math"/>
          </w:rPr>
          <m:t>x=0</m:t>
        </m:r>
      </m:oMath>
      <w:r>
        <w:rPr>
          <w:color w:val="FF0000"/>
        </w:rPr>
        <w:t>是</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的极小值点，不合题意；</w:t>
      </w:r>
    </w:p>
    <w:p w14:paraId="3A9C9C8E">
      <w:pPr>
        <w:shd w:val="clear" w:color="auto" w:fill="F2F2F2"/>
        <w:spacing w:line="360" w:lineRule="auto"/>
        <w:jc w:val="left"/>
      </w:pPr>
      <w:r>
        <w:rPr>
          <w:color w:val="FF0000"/>
        </w:rPr>
        <w:t>（ⅱ）当</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&gt;2</m:t>
        </m:r>
      </m:oMath>
      <w:r>
        <w:rPr>
          <w:color w:val="FF0000"/>
        </w:rPr>
        <w:t>时，取</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，则</w:t>
      </w:r>
      <m:oMath>
        <m:r>
          <m:rPr/>
          <w:rPr>
            <w:rFonts w:ascii="Cambria Math" w:hAnsi="Cambria Math" w:cs="Cambria Math"/>
          </w:rPr>
          <m:t>bx∈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w:p>
    <w:p w14:paraId="252ED18C">
      <w:pPr>
        <w:shd w:val="clear" w:color="auto" w:fill="F2F2F2"/>
        <w:spacing w:line="360" w:lineRule="auto"/>
        <w:jc w:val="left"/>
      </w:pPr>
      <w:r>
        <w:rPr>
          <w:color w:val="FF0000"/>
        </w:rPr>
        <w:t>由（1）可得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=−b</m:t>
        </m:r>
        <m:r>
          <m:rPr>
            <m:sty m:val="p"/>
          </m:rPr>
          <w:rPr>
            <w:rFonts w:ascii="Cambria Math" w:hAnsi="Cambria Math" w:cs="Cambria Math"/>
          </w:rPr>
          <m:t>sin</m:t>
        </m:r>
        <m:r>
          <m:rPr/>
          <w:rPr>
            <w:rFonts w:ascii="Cambria Math" w:hAnsi="Cambria Math" w:cs="Cambria Math"/>
          </w:rPr>
          <m:t>bx−</m:t>
        </m:r>
        <m:f>
          <m:fPr>
            <m:ctrlPr>
              <w:rPr>
                <w:rFonts w:ascii="Cambria Math" w:hAnsi="Cambria Math"/>
              </w:rPr>
            </m:ctrlPr>
          </m:fPr>
          <m:num>
            <m:r>
              <m:rPr/>
              <w:rPr>
                <w:rFonts w:ascii="Cambria Math" w:hAnsi="Cambria Math" w:cs="Cambria Math"/>
              </w:rPr>
              <m:t>2x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&lt;−b</m:t>
        </m:r>
        <m:d>
          <m:dPr>
            <m:ctrlPr>
              <w:rPr>
                <w:rFonts w:ascii="Cambria Math" w:hAnsi="Cambria Math"/>
              </w:rPr>
            </m:ctrlPr>
          </m:dPr>
          <m:e>
            <m:r>
              <m:rPr/>
              <w:rPr>
                <w:rFonts w:ascii="Cambria Math" w:hAnsi="Cambria Math" w:cs="Cambria Math"/>
              </w:rPr>
              <m:t>bx−</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d>
          <m:dPr>
            <m:ctrlPr>
              <w:rPr>
                <w:rFonts w:ascii="Cambria Math" w:hAnsi="Cambria Math"/>
              </w:rPr>
            </m:ctrlPr>
          </m:dPr>
          <m:e>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3</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w:t>
      </w:r>
    </w:p>
    <w:p w14:paraId="1029B929">
      <w:pPr>
        <w:shd w:val="clear" w:color="auto" w:fill="F2F2F2"/>
        <w:spacing w:line="360" w:lineRule="auto"/>
        <w:jc w:val="left"/>
      </w:pPr>
      <w:r>
        <w:rPr>
          <w:color w:val="FF0000"/>
        </w:rPr>
        <w:t>构建</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3</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e>
        </m:d>
      </m:oMath>
      <w:r>
        <w:rPr>
          <w:color w:val="FF0000"/>
        </w:rPr>
        <w:t>，</w:t>
      </w:r>
    </w:p>
    <w:p w14:paraId="2BB11072">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=−3</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3</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e>
        </m:d>
      </m:oMath>
      <w:r>
        <w:rPr>
          <w:color w:val="FF0000"/>
        </w:rPr>
        <w:t>，</w:t>
      </w:r>
    </w:p>
    <w:p w14:paraId="42D0A1E2">
      <w:pPr>
        <w:shd w:val="clear" w:color="auto" w:fill="F2F2F2"/>
        <w:spacing w:line="360" w:lineRule="auto"/>
        <w:jc w:val="left"/>
      </w:pPr>
      <w:r>
        <w:rPr>
          <w:color w:val="FF0000"/>
        </w:rPr>
        <w:t>且</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&gt;0,</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−b&gt;0</m:t>
        </m:r>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对</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e>
        </m:d>
      </m:oMath>
      <w:r>
        <w:rPr>
          <w:color w:val="FF0000"/>
        </w:rPr>
        <w:t>恒成立，</w:t>
      </w:r>
    </w:p>
    <w:p w14:paraId="58DF24FB">
      <w:pPr>
        <w:shd w:val="clear" w:color="auto" w:fill="F2F2F2"/>
        <w:spacing w:line="360" w:lineRule="auto"/>
        <w:jc w:val="left"/>
      </w:pPr>
      <w:r>
        <w:rPr>
          <w:color w:val="FF0000"/>
        </w:rPr>
        <w:t>可知</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e>
        </m:d>
      </m:oMath>
      <w:r>
        <w:rPr>
          <w:color w:val="FF0000"/>
        </w:rPr>
        <w:t>上单调递增，且</w:t>
      </w:r>
      <m:oMath>
        <m:r>
          <m:rPr/>
          <w:rPr>
            <w:rFonts w:ascii="Cambria Math" w:hAnsi="Cambria Math" w:cs="Cambria Math"/>
          </w:rPr>
          <m:t>h</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&lt;0,h</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e>
        </m:d>
        <m:r>
          <m:rPr/>
          <w:rPr>
            <w:rFonts w:ascii="Cambria Math" w:hAnsi="Cambria Math" w:cs="Cambria Math"/>
          </w:rPr>
          <m:t>=2&gt;0</m:t>
        </m:r>
      </m:oMath>
      <w:r>
        <w:rPr>
          <w:color w:val="FF0000"/>
        </w:rPr>
        <w:t>，</w:t>
      </w:r>
    </w:p>
    <w:p w14:paraId="039A8EC6">
      <w:pPr>
        <w:shd w:val="clear" w:color="auto" w:fill="F2F2F2"/>
        <w:spacing w:line="360" w:lineRule="auto"/>
        <w:jc w:val="left"/>
      </w:pPr>
      <w:r>
        <w:rPr>
          <w:color w:val="FF0000"/>
        </w:rPr>
        <w:t>所以</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e>
        </m:d>
      </m:oMath>
      <w:r>
        <w:rPr>
          <w:color w:val="FF0000"/>
        </w:rPr>
        <w:t>内存在唯一的零点</w:t>
      </w:r>
      <m:oMath>
        <m:r>
          <m:rPr/>
          <w:rPr>
            <w:rFonts w:ascii="Cambria Math" w:hAnsi="Cambria Math" w:cs="Cambria Math"/>
          </w:rPr>
          <m:t>n∈</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e>
        </m:d>
      </m:oMath>
      <w:r>
        <w:rPr>
          <w:color w:val="FF0000"/>
        </w:rPr>
        <w:t>，</w:t>
      </w:r>
    </w:p>
    <w:p w14:paraId="5B63F062">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0,n</m:t>
            </m:r>
            <m:ctrlPr>
              <w:rPr>
                <w:rFonts w:ascii="Cambria Math" w:hAnsi="Cambria Math"/>
              </w:rPr>
            </m:ctrlPr>
          </m:e>
        </m:d>
      </m:oMath>
      <w:r>
        <w:rPr>
          <w:color w:val="FF0000"/>
        </w:rPr>
        <w:t>时，则</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，且</w:t>
      </w:r>
      <m:oMath>
        <m:r>
          <m:rPr/>
          <w:rPr>
            <w:rFonts w:ascii="Cambria Math" w:hAnsi="Cambria Math" w:cs="Cambria Math"/>
          </w:rPr>
          <m:t>x&gt;0,1−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w:t>
      </w:r>
    </w:p>
    <w:p w14:paraId="2409D11F">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d>
          <m:dPr>
            <m:ctrlPr>
              <w:rPr>
                <w:rFonts w:ascii="Cambria Math" w:hAnsi="Cambria Math"/>
              </w:rPr>
            </m:ctrlPr>
          </m:dPr>
          <m:e>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3</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&lt;0</m:t>
        </m:r>
      </m:oMath>
      <w:r>
        <w:rPr>
          <w:color w:val="FF0000"/>
        </w:rPr>
        <w:t>，</w:t>
      </w:r>
    </w:p>
    <w:p w14:paraId="27A84CDC">
      <w:pPr>
        <w:shd w:val="clear" w:color="auto" w:fill="F2F2F2"/>
        <w:spacing w:line="360" w:lineRule="auto"/>
        <w:jc w:val="left"/>
      </w:pPr>
      <w:r>
        <w:rPr>
          <w:color w:val="FF0000"/>
        </w:rPr>
        <w:t>即当</w:t>
      </w:r>
      <m:oMath>
        <m:r>
          <m:rPr/>
          <w:rPr>
            <w:rFonts w:ascii="Cambria Math" w:hAnsi="Cambria Math" w:cs="Cambria Math"/>
          </w:rPr>
          <m:t>x∈</m:t>
        </m:r>
        <m:d>
          <m:dPr>
            <m:ctrlPr>
              <w:rPr>
                <w:rFonts w:ascii="Cambria Math" w:hAnsi="Cambria Math"/>
              </w:rPr>
            </m:ctrlPr>
          </m:dPr>
          <m:e>
            <m:r>
              <m:rPr/>
              <w:rPr>
                <w:rFonts w:ascii="Cambria Math" w:hAnsi="Cambria Math" w:cs="Cambria Math"/>
              </w:rPr>
              <m:t>0,n</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0,n</m:t>
            </m:r>
            <m:ctrlPr>
              <w:rPr>
                <w:rFonts w:ascii="Cambria Math" w:hAnsi="Cambria Math"/>
              </w:rPr>
            </m:ctrlPr>
          </m:e>
        </m:d>
      </m:oMath>
      <w:r>
        <w:rPr>
          <w:color w:val="FF0000"/>
        </w:rPr>
        <w:t>上单调递减，</w:t>
      </w:r>
    </w:p>
    <w:p w14:paraId="7E99490B">
      <w:pPr>
        <w:shd w:val="clear" w:color="auto" w:fill="F2F2F2"/>
        <w:spacing w:line="360" w:lineRule="auto"/>
        <w:jc w:val="left"/>
      </w:pPr>
      <w:r>
        <w:rPr>
          <w:color w:val="FF0000"/>
        </w:rPr>
        <w:t>结合偶函数的对称性可知：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−n,0</m:t>
            </m:r>
            <m:ctrlPr>
              <w:rPr>
                <w:rFonts w:ascii="Cambria Math" w:hAnsi="Cambria Math"/>
              </w:rPr>
            </m:ctrlPr>
          </m:e>
        </m:d>
      </m:oMath>
      <w:r>
        <w:rPr>
          <w:color w:val="FF0000"/>
        </w:rPr>
        <w:t>上单调递增，</w:t>
      </w:r>
    </w:p>
    <w:p w14:paraId="599422E1">
      <w:pPr>
        <w:shd w:val="clear" w:color="auto" w:fill="F2F2F2"/>
        <w:spacing w:line="360" w:lineRule="auto"/>
        <w:jc w:val="left"/>
      </w:pPr>
      <w:r>
        <w:rPr>
          <w:color w:val="FF0000"/>
        </w:rPr>
        <w:t>所以</w:t>
      </w:r>
      <m:oMath>
        <m:r>
          <m:rPr/>
          <w:rPr>
            <w:rFonts w:ascii="Cambria Math" w:hAnsi="Cambria Math" w:cs="Cambria Math"/>
          </w:rPr>
          <m:t>x=0</m:t>
        </m:r>
      </m:oMath>
      <w:r>
        <w:rPr>
          <w:color w:val="FF0000"/>
        </w:rPr>
        <w:t>是</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的极大值点，符合题意；</w:t>
      </w:r>
    </w:p>
    <w:p w14:paraId="230B038E">
      <w:pPr>
        <w:shd w:val="clear" w:color="auto" w:fill="F2F2F2"/>
        <w:spacing w:line="360" w:lineRule="auto"/>
        <w:jc w:val="left"/>
      </w:pPr>
      <w:r>
        <w:rPr>
          <w:color w:val="FF0000"/>
        </w:rPr>
        <w:t>综上所述：</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&gt;2</m:t>
        </m:r>
      </m:oMath>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&gt;2</m:t>
        </m:r>
      </m:oMath>
      <w:r>
        <w:rPr>
          <w:color w:val="FF0000"/>
        </w:rPr>
        <w:t>，解得</w:t>
      </w:r>
      <m:oMath>
        <m:r>
          <m:rPr/>
          <w:rPr>
            <w:rFonts w:ascii="Cambria Math" w:hAnsi="Cambria Math" w:cs="Cambria Math"/>
          </w:rPr>
          <m:t>a&gt;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或</w:t>
      </w:r>
      <m:oMath>
        <m:r>
          <m:rPr/>
          <w:rPr>
            <w:rFonts w:ascii="Cambria Math" w:hAnsi="Cambria Math" w:cs="Cambria Math"/>
          </w:rPr>
          <m:t>a&lt;−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7894350D">
      <w:pPr>
        <w:shd w:val="clear" w:color="auto" w:fill="F2F2F2"/>
        <w:spacing w:line="360" w:lineRule="auto"/>
        <w:jc w:val="left"/>
      </w:pPr>
      <w:r>
        <w:rPr>
          <w:color w:val="FF0000"/>
        </w:rPr>
        <w:t>故</w:t>
      </w:r>
      <w:r>
        <w:rPr>
          <w:rFonts w:eastAsia="Times New Roman"/>
          <w:i/>
          <w:color w:val="FF0000"/>
        </w:rPr>
        <w:t>a</w:t>
      </w:r>
      <w:r>
        <w:rPr>
          <w:color w:val="FF0000"/>
        </w:rPr>
        <w:t>的取值范围为</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w:t>
      </w:r>
    </w:p>
    <w:p w14:paraId="68C42516">
      <w:pPr>
        <w:shd w:val="clear" w:color="auto" w:fill="F2F2F2"/>
        <w:spacing w:line="360" w:lineRule="auto"/>
        <w:jc w:val="left"/>
      </w:pPr>
      <w:r>
        <w:rPr>
          <w:color w:val="FF0000"/>
        </w:rPr>
        <w:t>【点睛】关键点睛：</w:t>
      </w:r>
    </w:p>
    <w:p w14:paraId="47CFB673">
      <w:pPr>
        <w:shd w:val="clear" w:color="auto" w:fill="F2F2F2"/>
        <w:spacing w:line="360" w:lineRule="auto"/>
        <w:jc w:val="left"/>
      </w:pPr>
      <w:r>
        <w:rPr>
          <w:color w:val="FF0000"/>
        </w:rPr>
        <w:t>1.当</w:t>
      </w:r>
      <m:oMath>
        <m:r>
          <m:rPr/>
          <w:rPr>
            <w:rFonts w:ascii="Cambria Math" w:hAnsi="Cambria Math" w:cs="Cambria Math"/>
          </w:rPr>
          <m:t>0&lt;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时，利用</w:t>
      </w:r>
      <m:oMath>
        <m:r>
          <m:rPr>
            <m:sty m:val="p"/>
          </m:rPr>
          <w:rPr>
            <w:rFonts w:ascii="Cambria Math" w:hAnsi="Cambria Math" w:cs="Cambria Math"/>
          </w:rPr>
          <m:t>sin</m:t>
        </m:r>
        <m:r>
          <m:rPr/>
          <w:rPr>
            <w:rFonts w:ascii="Cambria Math" w:hAnsi="Cambria Math" w:cs="Cambria Math"/>
          </w:rPr>
          <m:t>x&lt;x,x∈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，换元放缩；</w:t>
      </w:r>
    </w:p>
    <w:p w14:paraId="0697447B">
      <w:pPr>
        <w:shd w:val="clear" w:color="auto" w:fill="F2F2F2"/>
        <w:spacing w:line="360" w:lineRule="auto"/>
        <w:jc w:val="left"/>
      </w:pPr>
      <w:r>
        <w:rPr>
          <w:color w:val="FF0000"/>
        </w:rPr>
        <w:t>2.当</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时，利用</w:t>
      </w:r>
      <m:oMath>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m:t>
        </m:r>
        <m:r>
          <m:rPr>
            <m:sty m:val="p"/>
          </m:rPr>
          <w:rPr>
            <w:rFonts w:ascii="Cambria Math" w:hAnsi="Cambria Math" w:cs="Cambria Math"/>
          </w:rPr>
          <m:t>sin</m:t>
        </m:r>
        <m:r>
          <m:rPr/>
          <w:rPr>
            <w:rFonts w:ascii="Cambria Math" w:hAnsi="Cambria Math" w:cs="Cambria Math"/>
          </w:rPr>
          <m:t>x,x∈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，换元放缩.</w:t>
      </w:r>
    </w:p>
    <w:p w14:paraId="742AC8F8">
      <w:pPr>
        <w:shd w:val="clear" w:color="auto" w:fill="F2F2F2"/>
        <w:spacing w:line="360" w:lineRule="auto"/>
        <w:jc w:val="left"/>
      </w:pPr>
    </w:p>
    <w:p w14:paraId="286CCB54">
      <w:pPr>
        <w:spacing w:line="360" w:lineRule="auto"/>
        <w:jc w:val="left"/>
      </w:pPr>
      <w:r>
        <w:t>28．</w:t>
      </w:r>
      <w:r>
        <w:rPr>
          <w:color w:val="C00000"/>
        </w:rPr>
        <w:t>（2021·全国乙卷·高考真题）</w:t>
      </w:r>
      <w:r>
        <w:t>设函数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a−x</m:t>
            </m:r>
            <m:ctrlPr>
              <w:rPr>
                <w:rFonts w:ascii="Cambria Math" w:hAnsi="Cambria Math"/>
              </w:rPr>
            </m:ctrlPr>
          </m:e>
        </m:d>
      </m:oMath>
      <w:r>
        <w:t>，已知</w:t>
      </w:r>
      <m:oMath>
        <m:r>
          <m:rPr/>
          <w:rPr>
            <w:rFonts w:ascii="Cambria Math" w:hAnsi="Cambria Math" w:cs="Cambria Math"/>
          </w:rPr>
          <m:t>x=0</m:t>
        </m:r>
      </m:oMath>
      <w:r>
        <w:t>是函数</w:t>
      </w:r>
      <m:oMath>
        <m:r>
          <m:rPr/>
          <w:rPr>
            <w:rFonts w:ascii="Cambria Math" w:hAnsi="Cambria Math" w:cs="Cambria Math"/>
          </w:rPr>
          <m:t>y=xf</m:t>
        </m:r>
        <m:d>
          <m:dPr>
            <m:ctrlPr>
              <w:rPr>
                <w:rFonts w:ascii="Cambria Math" w:hAnsi="Cambria Math"/>
              </w:rPr>
            </m:ctrlPr>
          </m:dPr>
          <m:e>
            <m:r>
              <m:rPr/>
              <w:rPr>
                <w:rFonts w:ascii="Cambria Math" w:hAnsi="Cambria Math" w:cs="Cambria Math"/>
              </w:rPr>
              <m:t>x</m:t>
            </m:r>
            <m:ctrlPr>
              <w:rPr>
                <w:rFonts w:ascii="Cambria Math" w:hAnsi="Cambria Math"/>
              </w:rPr>
            </m:ctrlPr>
          </m:e>
        </m:d>
      </m:oMath>
      <w:r>
        <w:t>的极值点．</w:t>
      </w:r>
    </w:p>
    <w:p w14:paraId="70C12B75">
      <w:pPr>
        <w:spacing w:line="360" w:lineRule="auto"/>
        <w:jc w:val="left"/>
      </w:pPr>
      <w:r>
        <w:t>（1）求</w:t>
      </w:r>
      <w:r>
        <w:rPr>
          <w:rFonts w:eastAsia="Times New Roman"/>
          <w:i/>
        </w:rPr>
        <w:t>a</w:t>
      </w:r>
      <w:r>
        <w:t>；</w:t>
      </w:r>
    </w:p>
    <w:p w14:paraId="3DAD0E75">
      <w:pPr>
        <w:spacing w:line="360" w:lineRule="auto"/>
        <w:jc w:val="left"/>
      </w:pPr>
      <w:r>
        <w:t>（2）设函数</w:t>
      </w:r>
      <m:oMath>
        <m:r>
          <m:rPr/>
          <w:rPr>
            <w:rFonts w:ascii="Cambria Math" w:hAnsi="Cambria Math" w:cs="Cambria Math"/>
          </w:rPr>
          <m:t>g(x)=</m:t>
        </m:r>
        <m:f>
          <m:fPr>
            <m:ctrlPr>
              <w:rPr>
                <w:rFonts w:ascii="Cambria Math" w:hAnsi="Cambria Math"/>
              </w:rPr>
            </m:ctrlPr>
          </m:fPr>
          <m:num>
            <m:r>
              <m:rPr/>
              <w:rPr>
                <w:rFonts w:ascii="Cambria Math" w:hAnsi="Cambria Math" w:cs="Cambria Math"/>
              </w:rPr>
              <m:t>x+f(x)</m:t>
            </m:r>
            <m:ctrlPr>
              <w:rPr>
                <w:rFonts w:ascii="Cambria Math" w:hAnsi="Cambria Math"/>
              </w:rPr>
            </m:ctrlPr>
          </m:num>
          <m:den>
            <m:r>
              <m:rPr/>
              <w:rPr>
                <w:rFonts w:ascii="Cambria Math" w:hAnsi="Cambria Math" w:cs="Cambria Math"/>
              </w:rPr>
              <m:t>xf(x)</m:t>
            </m:r>
            <m:ctrlPr>
              <w:rPr>
                <w:rFonts w:ascii="Cambria Math" w:hAnsi="Cambria Math"/>
              </w:rPr>
            </m:ctrlPr>
          </m:den>
        </m:f>
      </m:oMath>
      <w:r>
        <w:t>．证明:</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&lt;1</m:t>
        </m:r>
      </m:oMath>
      <w:r>
        <w:t>．</w:t>
      </w:r>
    </w:p>
    <w:p w14:paraId="33106829">
      <w:pPr>
        <w:shd w:val="clear" w:color="auto" w:fill="F2F2F2"/>
        <w:spacing w:line="360" w:lineRule="auto"/>
        <w:jc w:val="left"/>
      </w:pPr>
      <w:r>
        <w:rPr>
          <w:color w:val="FF0000"/>
        </w:rPr>
        <w:t>【答案】（1）</w:t>
      </w:r>
      <m:oMath>
        <m:r>
          <m:rPr/>
          <w:rPr>
            <w:rFonts w:ascii="Cambria Math" w:hAnsi="Cambria Math" w:cs="Cambria Math"/>
          </w:rPr>
          <m:t>a=1</m:t>
        </m:r>
      </m:oMath>
      <w:r>
        <w:rPr>
          <w:color w:val="FF0000"/>
        </w:rPr>
        <w:t>；（2）证明见详解</w:t>
      </w:r>
    </w:p>
    <w:p w14:paraId="1778B594">
      <w:pPr>
        <w:shd w:val="clear" w:color="auto" w:fill="F2F2F2"/>
        <w:spacing w:line="360" w:lineRule="auto"/>
        <w:jc w:val="left"/>
      </w:pPr>
      <w:r>
        <w:rPr>
          <w:color w:val="FF0000"/>
        </w:rPr>
        <w:t>【分析】（1）由题意求出</w:t>
      </w:r>
      <m:oMath>
        <m:r>
          <m:rPr/>
          <w:rPr>
            <w:rFonts w:ascii="Cambria Math" w:hAnsi="Cambria Math" w:cs="Cambria Math"/>
          </w:rPr>
          <m:t>y'</m:t>
        </m:r>
      </m:oMath>
      <w:r>
        <w:rPr>
          <w:color w:val="FF0000"/>
        </w:rPr>
        <w:t>，由极值点处导数为0即可求解出参数</w:t>
      </w:r>
      <m:oMath>
        <m:r>
          <m:rPr/>
          <w:rPr>
            <w:rFonts w:ascii="Cambria Math" w:hAnsi="Cambria Math" w:cs="Cambria Math"/>
          </w:rPr>
          <m:t>a</m:t>
        </m:r>
      </m:oMath>
      <w:r>
        <w:rPr>
          <w:color w:val="FF0000"/>
        </w:rPr>
        <w:t>；</w:t>
      </w:r>
    </w:p>
    <w:p w14:paraId="0CDAA996">
      <w:pPr>
        <w:shd w:val="clear" w:color="auto" w:fill="F2F2F2"/>
        <w:spacing w:line="360" w:lineRule="auto"/>
        <w:jc w:val="left"/>
      </w:pPr>
      <w:r>
        <w:rPr>
          <w:color w:val="FF0000"/>
        </w:rPr>
        <w:t>（2）由（1）得</w:t>
      </w:r>
      <m:oMath>
        <m:r>
          <m:rPr/>
          <w:rPr>
            <w:rFonts w:ascii="Cambria Math" w:hAnsi="Cambria Math" w:cs="Cambria Math"/>
          </w:rPr>
          <m:t>g(x)=</m:t>
        </m:r>
        <m:f>
          <m:fPr>
            <m:ctrlPr>
              <w:rPr>
                <w:rFonts w:ascii="Cambria Math" w:hAnsi="Cambria Math"/>
              </w:rPr>
            </m:ctrlPr>
          </m:fPr>
          <m:num>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num>
          <m:den>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den>
        </m:f>
      </m:oMath>
      <w:r>
        <w:rPr>
          <w:color w:val="FF0000"/>
        </w:rPr>
        <w:t>，</w:t>
      </w:r>
      <m:oMath>
        <m:r>
          <m:rPr/>
          <w:rPr>
            <w:rFonts w:ascii="Cambria Math" w:hAnsi="Cambria Math" w:cs="Cambria Math"/>
          </w:rPr>
          <m:t>x&lt;1</m:t>
        </m:r>
      </m:oMath>
      <w:r>
        <w:rPr>
          <w:color w:val="FF0000"/>
        </w:rPr>
        <w:t>且</w:t>
      </w:r>
      <m:oMath>
        <m:r>
          <m:rPr/>
          <w:rPr>
            <w:rFonts w:ascii="Cambria Math" w:hAnsi="Cambria Math" w:cs="Cambria Math"/>
          </w:rPr>
          <m:t>x≠0</m:t>
        </m:r>
      </m:oMath>
      <w:r>
        <w:rPr>
          <w:color w:val="FF0000"/>
        </w:rPr>
        <w:t>，分类讨论</w:t>
      </w:r>
      <m:oMath>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和</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，可等价转化为要证</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&lt;1</m:t>
        </m:r>
      </m:oMath>
      <w:r>
        <w:rPr>
          <w:color w:val="FF0000"/>
        </w:rPr>
        <w:t>，即证</w:t>
      </w:r>
      <m:oMath>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&gt;x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oMath>
      <w:r>
        <w:rPr>
          <w:color w:val="FF0000"/>
        </w:rPr>
        <w:t>在</w:t>
      </w:r>
      <m:oMath>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和</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上恒成立，结合导数和换元法即可求解</w:t>
      </w:r>
    </w:p>
    <w:p w14:paraId="3BA8A986">
      <w:pPr>
        <w:shd w:val="clear" w:color="auto" w:fill="F2F2F2"/>
        <w:spacing w:line="360" w:lineRule="auto"/>
        <w:jc w:val="left"/>
      </w:pPr>
      <w:r>
        <w:rPr>
          <w:color w:val="FF0000"/>
        </w:rPr>
        <w:t>【详解】（1）由</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a−x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x−a</m:t>
            </m:r>
            <m:ctrlPr>
              <w:rPr>
                <w:rFonts w:ascii="Cambria Math" w:hAnsi="Cambria Math"/>
              </w:rPr>
            </m:ctrlPr>
          </m:den>
        </m:f>
      </m:oMath>
      <w:r>
        <w:rPr>
          <w:color w:val="FF0000"/>
        </w:rPr>
        <w:t>，</w:t>
      </w:r>
      <m:oMath>
        <m:r>
          <m:rPr/>
          <w:rPr>
            <w:rFonts w:ascii="Cambria Math" w:hAnsi="Cambria Math" w:cs="Cambria Math"/>
          </w:rPr>
          <m:t>y=xf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⇒y'=</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a−x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x−a</m:t>
            </m:r>
            <m:ctrlPr>
              <w:rPr>
                <w:rFonts w:ascii="Cambria Math" w:hAnsi="Cambria Math"/>
              </w:rPr>
            </m:ctrlPr>
          </m:den>
        </m:f>
      </m:oMath>
      <w:r>
        <w:rPr>
          <w:color w:val="FF0000"/>
        </w:rPr>
        <w:t>，</w:t>
      </w:r>
    </w:p>
    <w:p w14:paraId="507C3ED6">
      <w:pPr>
        <w:shd w:val="clear" w:color="auto" w:fill="F2F2F2"/>
        <w:spacing w:line="360" w:lineRule="auto"/>
        <w:jc w:val="left"/>
      </w:pPr>
      <w:r>
        <w:rPr>
          <w:color w:val="FF0000"/>
        </w:rPr>
        <w:t>又</w:t>
      </w:r>
      <m:oMath>
        <m:r>
          <m:rPr/>
          <w:rPr>
            <w:rFonts w:ascii="Cambria Math" w:hAnsi="Cambria Math" w:cs="Cambria Math"/>
          </w:rPr>
          <m:t>x=0</m:t>
        </m:r>
      </m:oMath>
      <w:r>
        <w:rPr>
          <w:color w:val="FF0000"/>
        </w:rPr>
        <w:t>是函数</w:t>
      </w:r>
      <m:oMath>
        <m:r>
          <m:rPr/>
          <w:rPr>
            <w:rFonts w:ascii="Cambria Math" w:hAnsi="Cambria Math" w:cs="Cambria Math"/>
          </w:rPr>
          <m:t>y=xf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的极值点，所以</w:t>
      </w:r>
      <m:oMath>
        <m:r>
          <m:rPr/>
          <w:rPr>
            <w:rFonts w:ascii="Cambria Math" w:hAnsi="Cambria Math" w:cs="Cambria Math"/>
          </w:rPr>
          <m:t>y'</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a=0</m:t>
        </m:r>
      </m:oMath>
      <w:r>
        <w:rPr>
          <w:color w:val="FF0000"/>
        </w:rPr>
        <w:t>，解得</w:t>
      </w:r>
      <m:oMath>
        <m:r>
          <m:rPr/>
          <w:rPr>
            <w:rFonts w:ascii="Cambria Math" w:hAnsi="Cambria Math" w:cs="Cambria Math"/>
          </w:rPr>
          <m:t>a=1</m:t>
        </m:r>
      </m:oMath>
      <w:r>
        <w:rPr>
          <w:color w:val="FF0000"/>
        </w:rPr>
        <w:t>；</w:t>
      </w:r>
    </w:p>
    <w:p w14:paraId="49838AAF">
      <w:pPr>
        <w:shd w:val="clear" w:color="auto" w:fill="F2F2F2"/>
        <w:spacing w:line="360" w:lineRule="auto"/>
        <w:jc w:val="left"/>
        <w:rPr>
          <w:b/>
        </w:rPr>
      </w:pPr>
      <w:r>
        <w:rPr>
          <w:color w:val="FF0000"/>
        </w:rPr>
        <w:t>（2）</w:t>
      </w:r>
      <w:r>
        <w:rPr>
          <w:b/>
          <w:color w:val="FF0000"/>
        </w:rPr>
        <w:t>[方法一]：转化为有分母的函数</w:t>
      </w:r>
    </w:p>
    <w:p w14:paraId="566C277A">
      <w:pPr>
        <w:shd w:val="clear" w:color="auto" w:fill="F2F2F2"/>
        <w:spacing w:line="360" w:lineRule="auto"/>
        <w:jc w:val="left"/>
      </w:pPr>
      <w:r>
        <w:rPr>
          <w:color w:val="FF0000"/>
        </w:rPr>
        <w:t>由（Ⅰ）知，</w:t>
      </w:r>
      <m:oMath>
        <m:r>
          <m:rPr/>
          <w:rPr>
            <w:rFonts w:ascii="Cambria Math" w:hAnsi="Cambria Math" w:cs="Cambria Math"/>
          </w:rPr>
          <m:t>g(x)=</m:t>
        </m:r>
        <m:f>
          <m:fPr>
            <m:ctrlPr>
              <w:rPr>
                <w:rFonts w:ascii="Cambria Math" w:hAnsi="Cambria Math"/>
              </w:rPr>
            </m:ctrlPr>
          </m:fPr>
          <m:num>
            <m:r>
              <m:rPr/>
              <w:rPr>
                <w:rFonts w:ascii="Cambria Math" w:hAnsi="Cambria Math" w:cs="Cambria Math"/>
              </w:rPr>
              <m:t>x+</m:t>
            </m:r>
            <m:r>
              <m:rPr>
                <m:sty m:val="p"/>
              </m:rPr>
              <w:rPr>
                <w:rFonts w:ascii="Cambria Math" w:hAnsi="Cambria Math" w:cs="Cambria Math"/>
              </w:rPr>
              <m:t>ln</m:t>
            </m:r>
            <m:r>
              <m:rPr/>
              <w:rPr>
                <w:rFonts w:ascii="Cambria Math" w:hAnsi="Cambria Math" w:cs="Cambria Math"/>
              </w:rPr>
              <m:t>(1−x)</m:t>
            </m:r>
            <m:ctrlPr>
              <w:rPr>
                <w:rFonts w:ascii="Cambria Math" w:hAnsi="Cambria Math"/>
              </w:rPr>
            </m:ctrlPr>
          </m:num>
          <m:den>
            <m:r>
              <m:rPr/>
              <w:rPr>
                <w:rFonts w:ascii="Cambria Math" w:hAnsi="Cambria Math" w:cs="Cambria Math"/>
              </w:rPr>
              <m:t>x</m:t>
            </m:r>
            <m:r>
              <m:rPr>
                <m:sty m:val="p"/>
              </m:rPr>
              <w:rPr>
                <w:rFonts w:ascii="Cambria Math" w:hAnsi="Cambria Math" w:cs="Cambria Math"/>
              </w:rPr>
              <m:t>ln</m:t>
            </m:r>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，其定义域为</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,0)∪(0,1)</m:t>
        </m:r>
      </m:oMath>
      <w:r>
        <w:rPr>
          <w:color w:val="FF0000"/>
        </w:rPr>
        <w:t>．</w:t>
      </w:r>
    </w:p>
    <w:p w14:paraId="0E334D3D">
      <w:pPr>
        <w:shd w:val="clear" w:color="auto" w:fill="F2F2F2"/>
        <w:spacing w:line="360" w:lineRule="auto"/>
        <w:jc w:val="left"/>
      </w:pPr>
      <w:r>
        <w:rPr>
          <w:color w:val="FF0000"/>
        </w:rPr>
        <w:t>要证</w:t>
      </w:r>
      <m:oMath>
        <m:r>
          <m:rPr/>
          <w:rPr>
            <w:rFonts w:ascii="Cambria Math" w:hAnsi="Cambria Math" w:cs="Cambria Math"/>
          </w:rPr>
          <m:t>g(x)&lt;1</m:t>
        </m:r>
      </m:oMath>
      <w:r>
        <w:rPr>
          <w:color w:val="FF0000"/>
        </w:rPr>
        <w:t>，即证</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&lt;1</m:t>
        </m:r>
      </m:oMath>
      <w:r>
        <w:rPr>
          <w:color w:val="FF0000"/>
        </w:rPr>
        <w:t>，即证</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(1−x)</m:t>
            </m:r>
            <m:ctrlPr>
              <w:rPr>
                <w:rFonts w:ascii="Cambria Math" w:hAnsi="Cambria Math"/>
              </w:rPr>
            </m:ctrlPr>
          </m:den>
        </m:f>
        <m:r>
          <m:rPr/>
          <w:rPr>
            <w:rFonts w:ascii="Cambria Math" w:hAnsi="Cambria Math" w:cs="Cambria Math"/>
          </w:rPr>
          <m:t>&lt;1−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6126CF6F">
      <w:pPr>
        <w:shd w:val="clear" w:color="auto" w:fill="F2F2F2"/>
        <w:spacing w:line="360" w:lineRule="auto"/>
        <w:jc w:val="left"/>
      </w:pPr>
      <w:r>
        <w:rPr>
          <w:color w:val="FF0000"/>
        </w:rPr>
        <w:t>（ⅰ）当</w:t>
      </w:r>
      <m:oMath>
        <m:r>
          <m:rPr/>
          <w:rPr>
            <w:rFonts w:ascii="Cambria Math" w:hAnsi="Cambria Math" w:cs="Cambria Math"/>
          </w:rPr>
          <m:t>x∈(0,1)</m:t>
        </m:r>
      </m:oMath>
      <w:r>
        <w:rPr>
          <w:color w:val="FF0000"/>
        </w:rPr>
        <w:t>时，</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(1−x)</m:t>
            </m:r>
            <m:ctrlPr>
              <w:rPr>
                <w:rFonts w:ascii="Cambria Math" w:hAnsi="Cambria Math"/>
              </w:rPr>
            </m:ctrlPr>
          </m:den>
        </m:f>
        <m:r>
          <m:rPr/>
          <w:rPr>
            <w:rFonts w:ascii="Cambria Math" w:hAnsi="Cambria Math" w:cs="Cambria Math"/>
          </w:rPr>
          <m:t>&lt;0</m:t>
        </m:r>
      </m:oMath>
      <w:r>
        <w:rPr>
          <w:color w:val="FF0000"/>
        </w:rPr>
        <w:t>，</w:t>
      </w:r>
      <m:oMath>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&lt;0</m:t>
        </m:r>
      </m:oMath>
      <w:r>
        <w:rPr>
          <w:color w:val="FF0000"/>
        </w:rPr>
        <w:t>，即证</w:t>
      </w:r>
      <m:oMath>
        <m:r>
          <m:rPr>
            <m:sty m:val="p"/>
          </m:rPr>
          <w:rPr>
            <w:rFonts w:ascii="Cambria Math" w:hAnsi="Cambria Math" w:cs="Cambria Math"/>
          </w:rPr>
          <m:t>ln</m:t>
        </m:r>
        <m:r>
          <m:rPr/>
          <w:rPr>
            <w:rFonts w:ascii="Cambria Math" w:hAnsi="Cambria Math" w:cs="Cambria Math"/>
          </w:rPr>
          <m:t>(1−x)&gt;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．令</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，因为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m:t>
            </m:r>
            <m:ctrlPr>
              <w:rPr>
                <w:rFonts w:ascii="Cambria Math" w:hAnsi="Cambria Math"/>
              </w:rPr>
            </m:ctrlPr>
          </m:num>
          <m:den>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&gt;0</m:t>
        </m:r>
      </m:oMath>
      <w:r>
        <w:rPr>
          <w:color w:val="FF0000"/>
        </w:rPr>
        <w:t>，所以</w:t>
      </w:r>
      <m:oMath>
        <m:r>
          <m:rPr/>
          <w:rPr>
            <w:rFonts w:ascii="Cambria Math" w:hAnsi="Cambria Math" w:cs="Cambria Math"/>
          </w:rPr>
          <m:t>F(x)</m:t>
        </m:r>
      </m:oMath>
      <w:r>
        <w:rPr>
          <w:color w:val="FF0000"/>
        </w:rPr>
        <w:t>在区间</w:t>
      </w:r>
      <m:oMath>
        <m:r>
          <m:rPr/>
          <w:rPr>
            <w:rFonts w:ascii="Cambria Math" w:hAnsi="Cambria Math" w:cs="Cambria Math"/>
          </w:rPr>
          <m:t>(0,1)</m:t>
        </m:r>
      </m:oMath>
      <w:r>
        <w:rPr>
          <w:color w:val="FF0000"/>
        </w:rPr>
        <w:t>内为增函数，所以</w:t>
      </w:r>
      <m:oMath>
        <m:r>
          <m:rPr/>
          <w:rPr>
            <w:rFonts w:ascii="Cambria Math" w:hAnsi="Cambria Math" w:cs="Cambria Math"/>
          </w:rPr>
          <m:t>F(x)&gt;F(0)=0</m:t>
        </m:r>
      </m:oMath>
      <w:r>
        <w:rPr>
          <w:color w:val="FF0000"/>
        </w:rPr>
        <w:t>．</w:t>
      </w:r>
    </w:p>
    <w:p w14:paraId="28F0D0F5">
      <w:pPr>
        <w:shd w:val="clear" w:color="auto" w:fill="F2F2F2"/>
        <w:spacing w:line="360" w:lineRule="auto"/>
        <w:jc w:val="left"/>
      </w:pPr>
      <w:r>
        <w:rPr>
          <w:color w:val="FF0000"/>
        </w:rPr>
        <w:t>（ⅱ）当</w:t>
      </w:r>
      <m:oMath>
        <m:r>
          <m:rPr/>
          <w:rPr>
            <w:rFonts w:ascii="Cambria Math" w:hAnsi="Cambria Math" w:cs="Cambria Math"/>
          </w:rPr>
          <m:t>x∈(−</m:t>
        </m:r>
        <m:r>
          <m:rPr>
            <m:sty m:val="p"/>
          </m:rPr>
          <w:rPr>
            <w:rFonts w:ascii="Cambria Math" w:hAnsi="Cambria Math" w:cs="Cambria Math"/>
          </w:rPr>
          <m:t>∞</m:t>
        </m:r>
        <m:r>
          <m:rPr/>
          <w:rPr>
            <w:rFonts w:ascii="Cambria Math" w:hAnsi="Cambria Math" w:cs="Cambria Math"/>
          </w:rPr>
          <m:t>,0)</m:t>
        </m:r>
      </m:oMath>
      <w:r>
        <w:rPr>
          <w:color w:val="FF0000"/>
        </w:rPr>
        <w:t>时，</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(1−x)</m:t>
            </m:r>
            <m:ctrlPr>
              <w:rPr>
                <w:rFonts w:ascii="Cambria Math" w:hAnsi="Cambria Math"/>
              </w:rPr>
            </m:ctrlPr>
          </m:den>
        </m:f>
        <m:r>
          <m:rPr/>
          <w:rPr>
            <w:rFonts w:ascii="Cambria Math" w:hAnsi="Cambria Math" w:cs="Cambria Math"/>
          </w:rPr>
          <m:t>&gt;0</m:t>
        </m:r>
      </m:oMath>
      <w:r>
        <w:rPr>
          <w:color w:val="FF0000"/>
        </w:rPr>
        <w:t>，</w:t>
      </w:r>
      <m:oMath>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&gt;0</m:t>
        </m:r>
      </m:oMath>
      <w:r>
        <w:rPr>
          <w:color w:val="FF0000"/>
        </w:rPr>
        <w:t>，即证</w:t>
      </w:r>
      <m:oMath>
        <m:r>
          <m:rPr>
            <m:sty m:val="p"/>
          </m:rPr>
          <w:rPr>
            <w:rFonts w:ascii="Cambria Math" w:hAnsi="Cambria Math" w:cs="Cambria Math"/>
          </w:rPr>
          <m:t>ln</m:t>
        </m:r>
        <m:r>
          <m:rPr/>
          <w:rPr>
            <w:rFonts w:ascii="Cambria Math" w:hAnsi="Cambria Math" w:cs="Cambria Math"/>
          </w:rPr>
          <m:t>(1−x)&gt;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，由（ⅰ）分析知</w:t>
      </w:r>
      <m:oMath>
        <m:r>
          <m:rPr/>
          <w:rPr>
            <w:rFonts w:ascii="Cambria Math" w:hAnsi="Cambria Math" w:cs="Cambria Math"/>
          </w:rPr>
          <m:t>F(x)</m:t>
        </m:r>
      </m:oMath>
      <w:r>
        <w:rPr>
          <w:color w:val="FF0000"/>
        </w:rPr>
        <w:t>在区间</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oMath>
      <w:r>
        <w:rPr>
          <w:color w:val="FF0000"/>
        </w:rPr>
        <w:t>内为减函数，所以</w:t>
      </w:r>
      <m:oMath>
        <m:r>
          <m:rPr/>
          <w:rPr>
            <w:rFonts w:ascii="Cambria Math" w:hAnsi="Cambria Math" w:cs="Cambria Math"/>
          </w:rPr>
          <m:t>F(x)&gt;F(0)=0</m:t>
        </m:r>
      </m:oMath>
      <w:r>
        <w:rPr>
          <w:color w:val="FF0000"/>
        </w:rPr>
        <w:t>．</w:t>
      </w:r>
    </w:p>
    <w:p w14:paraId="398D159B">
      <w:pPr>
        <w:shd w:val="clear" w:color="auto" w:fill="F2F2F2"/>
        <w:spacing w:line="360" w:lineRule="auto"/>
        <w:jc w:val="left"/>
      </w:pPr>
      <w:r>
        <w:rPr>
          <w:color w:val="FF0000"/>
        </w:rPr>
        <w:t>综合（ⅰ）（ⅱ）有</w:t>
      </w:r>
      <m:oMath>
        <m:r>
          <m:rPr/>
          <w:rPr>
            <w:rFonts w:ascii="Cambria Math" w:hAnsi="Cambria Math" w:cs="Cambria Math"/>
          </w:rPr>
          <m:t>g(x)&lt;1</m:t>
        </m:r>
      </m:oMath>
      <w:r>
        <w:rPr>
          <w:color w:val="FF0000"/>
        </w:rPr>
        <w:t>．</w:t>
      </w:r>
    </w:p>
    <w:p w14:paraId="7482A389">
      <w:pPr>
        <w:shd w:val="clear" w:color="auto" w:fill="F2F2F2"/>
        <w:spacing w:line="360" w:lineRule="auto"/>
        <w:jc w:val="left"/>
        <w:rPr>
          <w:b/>
        </w:rPr>
      </w:pPr>
      <w:r>
        <w:rPr>
          <w:b/>
          <w:color w:val="FF0000"/>
        </w:rPr>
        <w:t>[方法二] 【最优解】：转化为无分母函数</w:t>
      </w:r>
    </w:p>
    <w:p w14:paraId="52C8C2DE">
      <w:pPr>
        <w:shd w:val="clear" w:color="auto" w:fill="F2F2F2"/>
        <w:spacing w:line="360" w:lineRule="auto"/>
        <w:jc w:val="left"/>
      </w:pPr>
      <w:r>
        <w:rPr>
          <w:color w:val="FF0000"/>
        </w:rPr>
        <w:t>由（1）得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oMath>
      <w:r>
        <w:rPr>
          <w:color w:val="FF0000"/>
        </w:rPr>
        <w:t>，</w:t>
      </w:r>
      <m:oMath>
        <m:r>
          <m:rPr/>
          <w:rPr>
            <w:rFonts w:ascii="Cambria Math" w:hAnsi="Cambria Math" w:cs="Cambria Math"/>
          </w:rPr>
          <m:t>g(x)=</m:t>
        </m:r>
        <m:f>
          <m:fPr>
            <m:ctrlPr>
              <w:rPr>
                <w:rFonts w:ascii="Cambria Math" w:hAnsi="Cambria Math"/>
              </w:rPr>
            </m:ctrlPr>
          </m:fPr>
          <m:num>
            <m:r>
              <m:rPr/>
              <w:rPr>
                <w:rFonts w:ascii="Cambria Math" w:hAnsi="Cambria Math" w:cs="Cambria Math"/>
              </w:rPr>
              <m:t>x+f(x)</m:t>
            </m:r>
            <m:ctrlPr>
              <w:rPr>
                <w:rFonts w:ascii="Cambria Math" w:hAnsi="Cambria Math"/>
              </w:rPr>
            </m:ctrlPr>
          </m:num>
          <m:den>
            <m:r>
              <m:rPr/>
              <w:rPr>
                <w:rFonts w:ascii="Cambria Math" w:hAnsi="Cambria Math" w:cs="Cambria Math"/>
              </w:rPr>
              <m:t>xf(x)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num>
          <m:den>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den>
        </m:f>
      </m:oMath>
      <w:r>
        <w:rPr>
          <w:color w:val="FF0000"/>
        </w:rPr>
        <w:t>，</w:t>
      </w:r>
      <m:oMath>
        <m:r>
          <m:rPr/>
          <w:rPr>
            <w:rFonts w:ascii="Cambria Math" w:hAnsi="Cambria Math" w:cs="Cambria Math"/>
          </w:rPr>
          <m:t>x&lt;1</m:t>
        </m:r>
      </m:oMath>
      <w:r>
        <w:rPr>
          <w:color w:val="FF0000"/>
        </w:rPr>
        <w:t>且</w:t>
      </w:r>
      <m:oMath>
        <m:r>
          <m:rPr/>
          <w:rPr>
            <w:rFonts w:ascii="Cambria Math" w:hAnsi="Cambria Math" w:cs="Cambria Math"/>
          </w:rPr>
          <m:t>x≠0</m:t>
        </m:r>
      </m:oMath>
      <w:r>
        <w:rPr>
          <w:color w:val="FF0000"/>
        </w:rPr>
        <w:t>，</w:t>
      </w:r>
    </w:p>
    <w:p w14:paraId="7AE8A17A">
      <w:pPr>
        <w:shd w:val="clear" w:color="auto" w:fill="F2F2F2"/>
        <w:spacing w:line="360" w:lineRule="auto"/>
        <w:jc w:val="left"/>
      </w:pPr>
      <w:r>
        <w:rPr>
          <w:color w:val="FF0000"/>
        </w:rPr>
        <w:t xml:space="preserve">当 </w:t>
      </w:r>
      <m:oMath>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时，要证</w:t>
      </w:r>
      <m:oMath>
        <m:r>
          <m:rPr/>
          <w:rPr>
            <w:rFonts w:ascii="Cambria Math" w:hAnsi="Cambria Math" w:cs="Cambria Math"/>
          </w:rPr>
          <m:t>g(x)=</m:t>
        </m:r>
        <m:f>
          <m:fPr>
            <m:ctrlPr>
              <w:rPr>
                <w:rFonts w:ascii="Cambria Math" w:hAnsi="Cambria Math"/>
              </w:rPr>
            </m:ctrlPr>
          </m:fPr>
          <m:num>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num>
          <m:den>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den>
        </m:f>
        <m:r>
          <m:rPr/>
          <w:rPr>
            <w:rFonts w:ascii="Cambria Math" w:hAnsi="Cambria Math" w:cs="Cambria Math"/>
          </w:rPr>
          <m:t>&lt;1</m:t>
        </m:r>
      </m:oMath>
      <w:r>
        <w:rPr>
          <w:color w:val="FF0000"/>
        </w:rPr>
        <w:t>，</w:t>
      </w:r>
      <m:oMath>
        <m:r>
          <m:rPr/>
          <w:rPr>
            <w:rFonts w:ascii="Cambria Math" w:hAnsi="Cambria Math" w:cs="Cambria Math"/>
          </w:rPr>
          <m:t>∵x&gt;0,</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&lt;0</m:t>
        </m:r>
      </m:oMath>
      <w:r>
        <w:rPr>
          <w:color w:val="FF0000"/>
        </w:rPr>
        <w:t xml:space="preserve">， </w:t>
      </w:r>
      <m:oMath>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&lt;0</m:t>
        </m:r>
      </m:oMath>
      <w:r>
        <w:rPr>
          <w:color w:val="FF0000"/>
        </w:rPr>
        <w:t>，即证</w:t>
      </w:r>
      <m:oMath>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&gt;x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oMath>
      <w:r>
        <w:rPr>
          <w:color w:val="FF0000"/>
        </w:rPr>
        <w:t>，化简得</w:t>
      </w:r>
      <m:oMath>
        <m:r>
          <m:rPr/>
          <w:rPr>
            <w:rFonts w:ascii="Cambria Math" w:hAnsi="Cambria Math" w:cs="Cambria Math"/>
          </w:rPr>
          <m:t>x+</m:t>
        </m:r>
        <m:d>
          <m:dPr>
            <m:ctrlPr>
              <w:rPr>
                <w:rFonts w:ascii="Cambria Math" w:hAnsi="Cambria Math"/>
              </w:rPr>
            </m:ctrlPr>
          </m:dPr>
          <m:e>
            <m:r>
              <m:rPr/>
              <w:rPr>
                <w:rFonts w:ascii="Cambria Math" w:hAnsi="Cambria Math" w:cs="Cambria Math"/>
              </w:rPr>
              <m:t>1−x</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&gt;0</m:t>
        </m:r>
      </m:oMath>
      <w:r>
        <w:rPr>
          <w:color w:val="FF0000"/>
        </w:rPr>
        <w:t>；</w:t>
      </w:r>
    </w:p>
    <w:p w14:paraId="4987B590">
      <w:pPr>
        <w:shd w:val="clear" w:color="auto" w:fill="F2F2F2"/>
        <w:spacing w:line="360" w:lineRule="auto"/>
        <w:jc w:val="left"/>
      </w:pPr>
      <w:r>
        <w:rPr>
          <w:color w:val="FF0000"/>
        </w:rPr>
        <w:t>同理，当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时，要证</w:t>
      </w:r>
      <m:oMath>
        <m:r>
          <m:rPr/>
          <w:rPr>
            <w:rFonts w:ascii="Cambria Math" w:hAnsi="Cambria Math" w:cs="Cambria Math"/>
          </w:rPr>
          <m:t>g(x)=</m:t>
        </m:r>
        <m:f>
          <m:fPr>
            <m:ctrlPr>
              <w:rPr>
                <w:rFonts w:ascii="Cambria Math" w:hAnsi="Cambria Math"/>
              </w:rPr>
            </m:ctrlPr>
          </m:fPr>
          <m:num>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num>
          <m:den>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den>
        </m:f>
        <m:r>
          <m:rPr/>
          <w:rPr>
            <w:rFonts w:ascii="Cambria Math" w:hAnsi="Cambria Math" w:cs="Cambria Math"/>
          </w:rPr>
          <m:t>&lt;1</m:t>
        </m:r>
      </m:oMath>
      <w:r>
        <w:rPr>
          <w:color w:val="FF0000"/>
        </w:rPr>
        <w:t>，</w:t>
      </w:r>
      <m:oMath>
        <m:r>
          <m:rPr/>
          <w:rPr>
            <w:rFonts w:ascii="Cambria Math" w:hAnsi="Cambria Math" w:cs="Cambria Math"/>
          </w:rPr>
          <m:t>∵x&lt;0,</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&gt;0</m:t>
        </m:r>
      </m:oMath>
      <w:r>
        <w:rPr>
          <w:color w:val="FF0000"/>
        </w:rPr>
        <w:t xml:space="preserve">， </w:t>
      </w:r>
      <m:oMath>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&lt;0</m:t>
        </m:r>
      </m:oMath>
      <w:r>
        <w:rPr>
          <w:color w:val="FF0000"/>
        </w:rPr>
        <w:t>，即证</w:t>
      </w:r>
      <m:oMath>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&gt;x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oMath>
      <w:r>
        <w:rPr>
          <w:color w:val="FF0000"/>
        </w:rPr>
        <w:t>，化简得</w:t>
      </w:r>
      <m:oMath>
        <m:r>
          <m:rPr/>
          <w:rPr>
            <w:rFonts w:ascii="Cambria Math" w:hAnsi="Cambria Math" w:cs="Cambria Math"/>
          </w:rPr>
          <m:t>x+</m:t>
        </m:r>
        <m:d>
          <m:dPr>
            <m:ctrlPr>
              <w:rPr>
                <w:rFonts w:ascii="Cambria Math" w:hAnsi="Cambria Math"/>
              </w:rPr>
            </m:ctrlPr>
          </m:dPr>
          <m:e>
            <m:r>
              <m:rPr/>
              <w:rPr>
                <w:rFonts w:ascii="Cambria Math" w:hAnsi="Cambria Math" w:cs="Cambria Math"/>
              </w:rPr>
              <m:t>1−x</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&gt;0</m:t>
        </m:r>
      </m:oMath>
      <w:r>
        <w:rPr>
          <w:color w:val="FF0000"/>
        </w:rPr>
        <w:t>；</w:t>
      </w:r>
    </w:p>
    <w:p w14:paraId="764D330B">
      <w:pPr>
        <w:shd w:val="clear" w:color="auto" w:fill="F2F2F2"/>
        <w:spacing w:line="360" w:lineRule="auto"/>
        <w:jc w:val="left"/>
      </w:pPr>
      <w:r>
        <w:rPr>
          <w:color w:val="FF0000"/>
        </w:rPr>
        <w:t>令</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d>
          <m:dPr>
            <m:ctrlPr>
              <w:rPr>
                <w:rFonts w:ascii="Cambria Math" w:hAnsi="Cambria Math"/>
              </w:rPr>
            </m:ctrlPr>
          </m:dPr>
          <m:e>
            <m:r>
              <m:rPr/>
              <w:rPr>
                <w:rFonts w:ascii="Cambria Math" w:hAnsi="Cambria Math" w:cs="Cambria Math"/>
              </w:rPr>
              <m:t>1−x</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oMath>
      <w:r>
        <w:rPr>
          <w:color w:val="FF0000"/>
        </w:rPr>
        <w:t>，再令</w:t>
      </w:r>
      <m:oMath>
        <m:r>
          <m:rPr/>
          <w:rPr>
            <w:rFonts w:ascii="Cambria Math" w:hAnsi="Cambria Math" w:cs="Cambria Math"/>
          </w:rPr>
          <m:t>t=1−x</m:t>
        </m:r>
      </m:oMath>
      <w:r>
        <w:rPr>
          <w:color w:val="FF0000"/>
        </w:rPr>
        <w:t>，则</w:t>
      </w:r>
      <m:oMath>
        <m:r>
          <m:rPr/>
          <w:rPr>
            <w:rFonts w:ascii="Cambria Math" w:hAnsi="Cambria Math" w:cs="Cambria Math"/>
          </w:rPr>
          <m:t>t∈</m:t>
        </m:r>
        <m:d>
          <m:dPr>
            <m:ctrlPr>
              <w:rPr>
                <w:rFonts w:ascii="Cambria Math" w:hAnsi="Cambria Math"/>
              </w:rPr>
            </m:ctrlPr>
          </m:dPr>
          <m:e>
            <m:r>
              <m:rPr/>
              <w:rPr>
                <w:rFonts w:ascii="Cambria Math" w:hAnsi="Cambria Math" w:cs="Cambria Math"/>
              </w:rPr>
              <m:t>0,1</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w:t>
      </w:r>
      <m:oMath>
        <m:r>
          <m:rPr/>
          <w:rPr>
            <w:rFonts w:ascii="Cambria Math" w:hAnsi="Cambria Math" w:cs="Cambria Math"/>
          </w:rPr>
          <m:t>x=1−t</m:t>
        </m:r>
      </m:oMath>
      <w:r>
        <w:rPr>
          <w:color w:val="FF0000"/>
        </w:rPr>
        <w:t>，</w:t>
      </w:r>
    </w:p>
    <w:p w14:paraId="0AAC361E">
      <w:pPr>
        <w:shd w:val="clear" w:color="auto" w:fill="F2F2F2"/>
        <w:spacing w:line="360" w:lineRule="auto"/>
        <w:jc w:val="left"/>
      </w:pPr>
      <w:r>
        <w:rPr>
          <w:color w:val="FF0000"/>
        </w:rPr>
        <w:t>令</w:t>
      </w:r>
      <m:oMath>
        <m:r>
          <m:rPr/>
          <w:rPr>
            <w:rFonts w:ascii="Cambria Math" w:hAnsi="Cambria Math" w:cs="Cambria Math"/>
          </w:rPr>
          <m:t>φ</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=1−t+t</m:t>
        </m:r>
        <m:r>
          <m:rPr>
            <m:sty m:val="p"/>
          </m:rPr>
          <w:rPr>
            <w:rFonts w:ascii="Cambria Math" w:hAnsi="Cambria Math" w:cs="Cambria Math"/>
          </w:rPr>
          <m:t>ln</m:t>
        </m:r>
        <m:r>
          <m:rPr/>
          <w:rPr>
            <w:rFonts w:ascii="Cambria Math" w:hAnsi="Cambria Math" w:cs="Cambria Math"/>
          </w:rPr>
          <m:t>t</m:t>
        </m:r>
      </m:oMath>
      <w:r>
        <w:rPr>
          <w:color w:val="FF0000"/>
        </w:rPr>
        <w:t>，</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=−1+</m:t>
        </m:r>
        <m:r>
          <m:rPr>
            <m:sty m:val="p"/>
          </m:rPr>
          <w:rPr>
            <w:rFonts w:ascii="Cambria Math" w:hAnsi="Cambria Math" w:cs="Cambria Math"/>
          </w:rPr>
          <m:t>ln</m:t>
        </m:r>
        <m:r>
          <m:rPr/>
          <w:rPr>
            <w:rFonts w:ascii="Cambria Math" w:hAnsi="Cambria Math" w:cs="Cambria Math"/>
          </w:rPr>
          <m:t>t+1=</m:t>
        </m:r>
        <m:r>
          <m:rPr>
            <m:sty m:val="p"/>
          </m:rPr>
          <w:rPr>
            <w:rFonts w:ascii="Cambria Math" w:hAnsi="Cambria Math" w:cs="Cambria Math"/>
          </w:rPr>
          <m:t>ln</m:t>
        </m:r>
        <m:r>
          <m:rPr/>
          <w:rPr>
            <w:rFonts w:ascii="Cambria Math" w:hAnsi="Cambria Math" w:cs="Cambria Math"/>
          </w:rPr>
          <m:t>t</m:t>
        </m:r>
      </m:oMath>
      <w:r>
        <w:rPr>
          <w:color w:val="FF0000"/>
        </w:rPr>
        <w:t>，</w:t>
      </w:r>
    </w:p>
    <w:p w14:paraId="0BA4DFF6">
      <w:pPr>
        <w:shd w:val="clear" w:color="auto" w:fill="F2F2F2"/>
        <w:spacing w:line="360" w:lineRule="auto"/>
        <w:jc w:val="left"/>
      </w:pPr>
      <w:r>
        <w:rPr>
          <w:color w:val="FF0000"/>
        </w:rPr>
        <w:t>当</w:t>
      </w:r>
      <m:oMath>
        <m:r>
          <m:rPr/>
          <w:rPr>
            <w:rFonts w:ascii="Cambria Math" w:hAnsi="Cambria Math" w:cs="Cambria Math"/>
          </w:rPr>
          <m:t>t∈</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φ</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单减，故</w:t>
      </w:r>
      <m:oMath>
        <m:r>
          <m:rPr/>
          <w:rPr>
            <w:rFonts w:ascii="Cambria Math" w:hAnsi="Cambria Math" w:cs="Cambria Math"/>
          </w:rPr>
          <m:t>φ</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&gt;φ</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4F30A9A5">
      <w:pPr>
        <w:shd w:val="clear" w:color="auto" w:fill="F2F2F2"/>
        <w:spacing w:line="360" w:lineRule="auto"/>
        <w:jc w:val="left"/>
      </w:pPr>
      <w:r>
        <w:rPr>
          <w:color w:val="FF0000"/>
        </w:rPr>
        <w:t>当</w:t>
      </w:r>
      <m:oMath>
        <m:r>
          <m:rPr/>
          <w:rPr>
            <w:rFonts w:ascii="Cambria Math" w:hAnsi="Cambria Math" w:cs="Cambria Math"/>
          </w:rPr>
          <m:t>t∈</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φ</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单增，故</w:t>
      </w:r>
      <m:oMath>
        <m:r>
          <m:rPr/>
          <w:rPr>
            <w:rFonts w:ascii="Cambria Math" w:hAnsi="Cambria Math" w:cs="Cambria Math"/>
          </w:rPr>
          <m:t>φ</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&gt;φ</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18E91182">
      <w:pPr>
        <w:shd w:val="clear" w:color="auto" w:fill="F2F2F2"/>
        <w:spacing w:line="360" w:lineRule="auto"/>
        <w:jc w:val="left"/>
      </w:pPr>
      <w:r>
        <w:rPr>
          <w:color w:val="FF0000"/>
        </w:rPr>
        <w:t>综上所述，</w:t>
      </w:r>
      <m:oMath>
        <m:r>
          <m:rPr/>
          <w:rPr>
            <w:rFonts w:ascii="Cambria Math" w:hAnsi="Cambria Math" w:cs="Cambria Math"/>
          </w:rPr>
          <m:t>g(x)=</m:t>
        </m:r>
        <m:f>
          <m:fPr>
            <m:ctrlPr>
              <w:rPr>
                <w:rFonts w:ascii="Cambria Math" w:hAnsi="Cambria Math"/>
              </w:rPr>
            </m:ctrlPr>
          </m:fPr>
          <m:num>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num>
          <m:den>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den>
        </m:f>
        <m:r>
          <m:rPr/>
          <w:rPr>
            <w:rFonts w:ascii="Cambria Math" w:hAnsi="Cambria Math" w:cs="Cambria Math"/>
          </w:rPr>
          <m:t>&lt;1</m:t>
        </m:r>
      </m:oMath>
      <w:r>
        <w:rPr>
          <w:color w:val="FF0000"/>
        </w:rPr>
        <w:t>在</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恒成立.</w:t>
      </w:r>
    </w:p>
    <w:p w14:paraId="405177A7">
      <w:pPr>
        <w:shd w:val="clear" w:color="auto" w:fill="F2F2F2"/>
        <w:spacing w:line="360" w:lineRule="auto"/>
        <w:jc w:val="left"/>
        <w:rPr>
          <w:b/>
        </w:rPr>
      </w:pPr>
      <w:r>
        <w:rPr>
          <w:b/>
          <w:color w:val="FF0000"/>
        </w:rPr>
        <w:t>[方法三] ：利用导数不等式中的常见结论证明</w:t>
      </w:r>
    </w:p>
    <w:p w14:paraId="106809D4">
      <w:pPr>
        <w:shd w:val="clear" w:color="auto" w:fill="F2F2F2"/>
        <w:spacing w:line="360" w:lineRule="auto"/>
        <w:jc w:val="left"/>
      </w:pPr>
      <w:r>
        <w:rPr>
          <w:color w:val="FF0000"/>
        </w:rPr>
        <w:t>令</w:t>
      </w:r>
      <m:oMath>
        <m:r>
          <m:rPr/>
          <w:rPr>
            <w:rFonts w:ascii="Cambria Math" w:hAnsi="Cambria Math" w:cs="Cambria Math"/>
          </w:rPr>
          <m:t>φ(x)=</m:t>
        </m:r>
        <m:r>
          <m:rPr>
            <m:sty m:val="p"/>
          </m:rPr>
          <w:rPr>
            <w:rFonts w:ascii="Cambria Math" w:hAnsi="Cambria Math" w:cs="Cambria Math"/>
          </w:rPr>
          <m:t>ln</m:t>
        </m:r>
        <m:r>
          <m:rPr/>
          <w:rPr>
            <w:rFonts w:ascii="Cambria Math" w:hAnsi="Cambria Math" w:cs="Cambria Math"/>
          </w:rPr>
          <m:t>x−(x−1)</m:t>
        </m:r>
      </m:oMath>
      <w:r>
        <w:rPr>
          <w:color w:val="FF0000"/>
        </w:rPr>
        <w:t>，因为</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1−x</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，所以</w:t>
      </w:r>
      <m:oMath>
        <m:r>
          <m:rPr/>
          <w:rPr>
            <w:rFonts w:ascii="Cambria Math" w:hAnsi="Cambria Math" w:cs="Cambria Math"/>
          </w:rPr>
          <m:t>φ(x)</m:t>
        </m:r>
      </m:oMath>
      <w:r>
        <w:rPr>
          <w:color w:val="FF0000"/>
        </w:rPr>
        <w:t>在区间</w:t>
      </w:r>
      <m:oMath>
        <m:r>
          <m:rPr/>
          <w:rPr>
            <w:rFonts w:ascii="Cambria Math" w:hAnsi="Cambria Math" w:cs="Cambria Math"/>
          </w:rPr>
          <m:t>(0,1)</m:t>
        </m:r>
      </m:oMath>
      <w:r>
        <w:rPr>
          <w:color w:val="FF0000"/>
        </w:rPr>
        <w:t>内是增函数，在区间</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内是减函数，所以</w:t>
      </w:r>
      <m:oMath>
        <m:r>
          <m:rPr/>
          <w:rPr>
            <w:rFonts w:ascii="Cambria Math" w:hAnsi="Cambria Math" w:cs="Cambria Math"/>
          </w:rPr>
          <m:t>φ(x)≤φ(1)=0</m:t>
        </m:r>
      </m:oMath>
      <w:r>
        <w:rPr>
          <w:color w:val="FF0000"/>
        </w:rPr>
        <w:t>，即</w:t>
      </w:r>
      <m:oMath>
        <m:r>
          <m:rPr>
            <m:sty m:val="p"/>
          </m:rPr>
          <w:rPr>
            <w:rFonts w:ascii="Cambria Math" w:hAnsi="Cambria Math" w:cs="Cambria Math"/>
          </w:rPr>
          <m:t>ln</m:t>
        </m:r>
        <m:r>
          <m:rPr/>
          <w:rPr>
            <w:rFonts w:ascii="Cambria Math" w:hAnsi="Cambria Math" w:cs="Cambria Math"/>
          </w:rPr>
          <m:t>x≤x−1</m:t>
        </m:r>
      </m:oMath>
      <w:r>
        <w:rPr>
          <w:color w:val="FF0000"/>
        </w:rPr>
        <w:t>（当且仅当</w:t>
      </w:r>
      <m:oMath>
        <m:r>
          <m:rPr/>
          <w:rPr>
            <w:rFonts w:ascii="Cambria Math" w:hAnsi="Cambria Math" w:cs="Cambria Math"/>
          </w:rPr>
          <m:t>x=1</m:t>
        </m:r>
      </m:oMath>
      <w:r>
        <w:rPr>
          <w:color w:val="FF0000"/>
        </w:rPr>
        <w:t>时取等号）．故当</w:t>
      </w:r>
      <m:oMath>
        <m:r>
          <m:rPr/>
          <w:rPr>
            <w:rFonts w:ascii="Cambria Math" w:hAnsi="Cambria Math" w:cs="Cambria Math"/>
          </w:rPr>
          <m:t>x&lt;1</m:t>
        </m:r>
      </m:oMath>
      <w:r>
        <w:rPr>
          <w:color w:val="FF0000"/>
        </w:rPr>
        <w:t>且</w:t>
      </w:r>
      <m:oMath>
        <m:r>
          <m:rPr/>
          <w:rPr>
            <w:rFonts w:ascii="Cambria Math" w:hAnsi="Cambria Math" w:cs="Cambria Math"/>
          </w:rPr>
          <m:t>x≠0</m:t>
        </m:r>
      </m:oMath>
      <w:r>
        <w:rPr>
          <w:color w:val="FF0000"/>
        </w:rPr>
        <w:t>时，</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&gt;0</m:t>
        </m:r>
      </m:oMath>
      <w:r>
        <w:rPr>
          <w:color w:val="FF0000"/>
        </w:rPr>
        <w:t>且</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≠1</m:t>
        </m:r>
      </m:oMath>
      <w:r>
        <w:rPr>
          <w:color w:val="FF0000"/>
        </w:rPr>
        <w:t>，</w:t>
      </w:r>
      <m:oMath>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−1</m:t>
        </m:r>
      </m:oMath>
      <w:r>
        <w:rPr>
          <w:color w:val="FF0000"/>
        </w:rPr>
        <w:t>，即</w:t>
      </w:r>
      <m:oMath>
        <m:r>
          <m:rPr/>
          <w:rPr>
            <w:rFonts w:ascii="Cambria Math" w:hAnsi="Cambria Math" w:cs="Cambria Math"/>
          </w:rPr>
          <m:t>−</m:t>
        </m:r>
        <m:r>
          <m:rPr>
            <m:sty m:val="p"/>
          </m:rPr>
          <w:rPr>
            <w:rFonts w:ascii="Cambria Math" w:hAnsi="Cambria Math" w:cs="Cambria Math"/>
          </w:rPr>
          <m:t>ln</m:t>
        </m:r>
        <m:r>
          <m:rPr/>
          <w:rPr>
            <w:rFonts w:ascii="Cambria Math" w:hAnsi="Cambria Math" w:cs="Cambria Math"/>
          </w:rPr>
          <m:t>(1−x)&lt;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1−x</m:t>
            </m:r>
            <m:ctrlPr>
              <w:rPr>
                <w:rFonts w:ascii="Cambria Math" w:hAnsi="Cambria Math"/>
              </w:rPr>
            </m:ctrlPr>
          </m:den>
        </m:f>
      </m:oMath>
      <w:r>
        <w:rPr>
          <w:color w:val="FF0000"/>
        </w:rPr>
        <w:t>，所以</w:t>
      </w:r>
      <m:oMath>
        <m:r>
          <m:rPr>
            <m:sty m:val="p"/>
          </m:rPr>
          <w:rPr>
            <w:rFonts w:ascii="Cambria Math" w:hAnsi="Cambria Math" w:cs="Cambria Math"/>
          </w:rPr>
          <m:t>ln</m:t>
        </m:r>
        <m:r>
          <m:rPr/>
          <w:rPr>
            <w:rFonts w:ascii="Cambria Math" w:hAnsi="Cambria Math" w:cs="Cambria Math"/>
          </w:rPr>
          <m:t>(1−x)&gt;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w:t>
      </w:r>
    </w:p>
    <w:p w14:paraId="024DBA6C">
      <w:pPr>
        <w:shd w:val="clear" w:color="auto" w:fill="F2F2F2"/>
        <w:spacing w:line="360" w:lineRule="auto"/>
        <w:jc w:val="left"/>
      </w:pPr>
      <w:r>
        <w:rPr>
          <w:color w:val="FF0000"/>
        </w:rPr>
        <w:t>（ⅰ）当</w:t>
      </w:r>
      <m:oMath>
        <m:r>
          <m:rPr/>
          <w:rPr>
            <w:rFonts w:ascii="Cambria Math" w:hAnsi="Cambria Math" w:cs="Cambria Math"/>
          </w:rPr>
          <m:t>x∈(0,1)</m:t>
        </m:r>
      </m:oMath>
      <w:r>
        <w:rPr>
          <w:color w:val="FF0000"/>
        </w:rPr>
        <w:t>时，</w:t>
      </w:r>
      <m:oMath>
        <m:r>
          <m:rPr/>
          <w:rPr>
            <w:rFonts w:ascii="Cambria Math" w:hAnsi="Cambria Math" w:cs="Cambria Math"/>
          </w:rPr>
          <m:t>0&gt;</m:t>
        </m:r>
        <m:r>
          <m:rPr>
            <m:sty m:val="p"/>
          </m:rPr>
          <w:rPr>
            <w:rFonts w:ascii="Cambria Math" w:hAnsi="Cambria Math" w:cs="Cambria Math"/>
          </w:rPr>
          <m:t>ln</m:t>
        </m:r>
        <m:r>
          <m:rPr/>
          <w:rPr>
            <w:rFonts w:ascii="Cambria Math" w:hAnsi="Cambria Math" w:cs="Cambria Math"/>
          </w:rPr>
          <m:t>(1−x)&gt;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(1−x)</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&lt;1</m:t>
        </m:r>
      </m:oMath>
      <w:r>
        <w:rPr>
          <w:color w:val="FF0000"/>
        </w:rPr>
        <w:t>，所以</w:t>
      </w:r>
      <m:oMath>
        <m:r>
          <m:rPr/>
          <w:rPr>
            <w:rFonts w:ascii="Cambria Math" w:hAnsi="Cambria Math" w:cs="Cambria Math"/>
          </w:rPr>
          <m:t>g(x)&lt;1</m:t>
        </m:r>
      </m:oMath>
      <w:r>
        <w:rPr>
          <w:color w:val="FF0000"/>
        </w:rPr>
        <w:t>．</w:t>
      </w:r>
    </w:p>
    <w:p w14:paraId="7AF581BF">
      <w:pPr>
        <w:shd w:val="clear" w:color="auto" w:fill="F2F2F2"/>
        <w:spacing w:line="360" w:lineRule="auto"/>
        <w:jc w:val="left"/>
      </w:pPr>
      <w:r>
        <w:rPr>
          <w:color w:val="FF0000"/>
        </w:rPr>
        <w:t>（ⅱ）当</w:t>
      </w:r>
      <m:oMath>
        <m:r>
          <m:rPr/>
          <w:rPr>
            <w:rFonts w:ascii="Cambria Math" w:hAnsi="Cambria Math" w:cs="Cambria Math"/>
          </w:rPr>
          <m:t>x∈(−</m:t>
        </m:r>
        <m:r>
          <m:rPr>
            <m:sty m:val="p"/>
          </m:rPr>
          <w:rPr>
            <w:rFonts w:ascii="Cambria Math" w:hAnsi="Cambria Math" w:cs="Cambria Math"/>
          </w:rPr>
          <m:t>∞</m:t>
        </m:r>
        <m:r>
          <m:rPr/>
          <w:rPr>
            <w:rFonts w:ascii="Cambria Math" w:hAnsi="Cambria Math" w:cs="Cambria Math"/>
          </w:rPr>
          <m:t>,0)</m:t>
        </m:r>
      </m:oMath>
      <w:r>
        <w:rPr>
          <w:color w:val="FF0000"/>
        </w:rPr>
        <w:t>时，</w:t>
      </w:r>
      <m:oMath>
        <m:r>
          <m:rPr>
            <m:sty m:val="p"/>
          </m:rPr>
          <w:rPr>
            <w:rFonts w:ascii="Cambria Math" w:hAnsi="Cambria Math" w:cs="Cambria Math"/>
          </w:rPr>
          <m:t>ln</m:t>
        </m:r>
        <m:r>
          <m:rPr/>
          <w:rPr>
            <w:rFonts w:ascii="Cambria Math" w:hAnsi="Cambria Math" w:cs="Cambria Math"/>
          </w:rPr>
          <m:t>(1−x)&gt;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&gt;0</m:t>
        </m:r>
      </m:oMath>
      <w:r>
        <w:rPr>
          <w:color w:val="FF0000"/>
        </w:rPr>
        <w:t>，同理可证得</w:t>
      </w:r>
      <m:oMath>
        <m:r>
          <m:rPr/>
          <w:rPr>
            <w:rFonts w:ascii="Cambria Math" w:hAnsi="Cambria Math" w:cs="Cambria Math"/>
          </w:rPr>
          <m:t>g(x)&lt;1</m:t>
        </m:r>
      </m:oMath>
      <w:r>
        <w:rPr>
          <w:color w:val="FF0000"/>
        </w:rPr>
        <w:t>．</w:t>
      </w:r>
    </w:p>
    <w:p w14:paraId="377F654A">
      <w:pPr>
        <w:shd w:val="clear" w:color="auto" w:fill="F2F2F2"/>
        <w:spacing w:line="360" w:lineRule="auto"/>
        <w:jc w:val="left"/>
      </w:pPr>
      <w:r>
        <w:rPr>
          <w:color w:val="FF0000"/>
        </w:rPr>
        <w:t>综合（ⅰ）（ⅱ）得，当</w:t>
      </w:r>
      <m:oMath>
        <m:r>
          <m:rPr/>
          <w:rPr>
            <w:rFonts w:ascii="Cambria Math" w:hAnsi="Cambria Math" w:cs="Cambria Math"/>
          </w:rPr>
          <m:t>x&lt;1</m:t>
        </m:r>
      </m:oMath>
      <w:r>
        <w:rPr>
          <w:color w:val="FF0000"/>
        </w:rPr>
        <w:t>且</w:t>
      </w:r>
      <m:oMath>
        <m:r>
          <m:rPr/>
          <w:rPr>
            <w:rFonts w:ascii="Cambria Math" w:hAnsi="Cambria Math" w:cs="Cambria Math"/>
          </w:rPr>
          <m:t>x≠0</m:t>
        </m:r>
      </m:oMath>
      <w:r>
        <w:rPr>
          <w:color w:val="FF0000"/>
        </w:rPr>
        <w:t>时，</w:t>
      </w:r>
      <m:oMath>
        <m:f>
          <m:fPr>
            <m:ctrlPr>
              <w:rPr>
                <w:rFonts w:ascii="Cambria Math" w:hAnsi="Cambria Math"/>
              </w:rPr>
            </m:ctrlPr>
          </m:fPr>
          <m:num>
            <m:r>
              <m:rPr/>
              <w:rPr>
                <w:rFonts w:ascii="Cambria Math" w:hAnsi="Cambria Math" w:cs="Cambria Math"/>
              </w:rPr>
              <m:t>x+</m:t>
            </m:r>
            <m:r>
              <m:rPr>
                <m:sty m:val="p"/>
              </m:rPr>
              <w:rPr>
                <w:rFonts w:ascii="Cambria Math" w:hAnsi="Cambria Math" w:cs="Cambria Math"/>
              </w:rPr>
              <m:t>ln</m:t>
            </m:r>
            <m:r>
              <m:rPr/>
              <w:rPr>
                <w:rFonts w:ascii="Cambria Math" w:hAnsi="Cambria Math" w:cs="Cambria Math"/>
              </w:rPr>
              <m:t>(1−x)</m:t>
            </m:r>
            <m:ctrlPr>
              <w:rPr>
                <w:rFonts w:ascii="Cambria Math" w:hAnsi="Cambria Math"/>
              </w:rPr>
            </m:ctrlPr>
          </m:num>
          <m:den>
            <m:r>
              <m:rPr/>
              <w:rPr>
                <w:rFonts w:ascii="Cambria Math" w:hAnsi="Cambria Math" w:cs="Cambria Math"/>
              </w:rPr>
              <m:t>x</m:t>
            </m:r>
            <m:r>
              <m:rPr>
                <m:sty m:val="p"/>
              </m:rPr>
              <w:rPr>
                <w:rFonts w:ascii="Cambria Math" w:hAnsi="Cambria Math" w:cs="Cambria Math"/>
              </w:rPr>
              <m:t>ln</m:t>
            </m:r>
            <m:r>
              <m:rPr/>
              <w:rPr>
                <w:rFonts w:ascii="Cambria Math" w:hAnsi="Cambria Math" w:cs="Cambria Math"/>
              </w:rPr>
              <m:t>(1−x)</m:t>
            </m:r>
            <m:ctrlPr>
              <w:rPr>
                <w:rFonts w:ascii="Cambria Math" w:hAnsi="Cambria Math"/>
              </w:rPr>
            </m:ctrlPr>
          </m:den>
        </m:f>
        <m:r>
          <m:rPr/>
          <w:rPr>
            <w:rFonts w:ascii="Cambria Math" w:hAnsi="Cambria Math" w:cs="Cambria Math"/>
          </w:rPr>
          <m:t>&lt;1</m:t>
        </m:r>
      </m:oMath>
      <w:r>
        <w:rPr>
          <w:color w:val="FF0000"/>
        </w:rPr>
        <w:t>，即</w:t>
      </w:r>
      <m:oMath>
        <m:r>
          <m:rPr/>
          <w:rPr>
            <w:rFonts w:ascii="Cambria Math" w:hAnsi="Cambria Math" w:cs="Cambria Math"/>
          </w:rPr>
          <m:t>g(x)&lt;1</m:t>
        </m:r>
      </m:oMath>
      <w:r>
        <w:rPr>
          <w:color w:val="FF0000"/>
        </w:rPr>
        <w:t>．</w:t>
      </w:r>
    </w:p>
    <w:p w14:paraId="2D5D9DD4">
      <w:pPr>
        <w:shd w:val="clear" w:color="auto" w:fill="F2F2F2"/>
        <w:spacing w:line="360" w:lineRule="auto"/>
        <w:jc w:val="left"/>
      </w:pPr>
      <w:r>
        <w:rPr>
          <w:color w:val="FF0000"/>
        </w:rPr>
        <w:t>【整体点评】（2）方法一利用不等式的性质分类转化分式不等式：当</w:t>
      </w:r>
      <m:oMath>
        <m:r>
          <m:rPr/>
          <w:rPr>
            <w:rFonts w:ascii="Cambria Math" w:hAnsi="Cambria Math" w:cs="Cambria Math"/>
          </w:rPr>
          <m:t>x∈(0,1)</m:t>
        </m:r>
      </m:oMath>
      <w:r>
        <w:rPr>
          <w:color w:val="FF0000"/>
        </w:rPr>
        <w:t>时，转化为证明</w:t>
      </w:r>
      <m:oMath>
        <m:r>
          <m:rPr>
            <m:sty m:val="p"/>
          </m:rPr>
          <w:rPr>
            <w:rFonts w:ascii="Cambria Math" w:hAnsi="Cambria Math" w:cs="Cambria Math"/>
          </w:rPr>
          <m:t>ln</m:t>
        </m:r>
        <m:r>
          <m:rPr/>
          <w:rPr>
            <w:rFonts w:ascii="Cambria Math" w:hAnsi="Cambria Math" w:cs="Cambria Math"/>
          </w:rPr>
          <m:t>(1−x)&gt;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，当</w:t>
      </w:r>
      <m:oMath>
        <m:r>
          <m:rPr/>
          <w:rPr>
            <w:rFonts w:ascii="Cambria Math" w:hAnsi="Cambria Math" w:cs="Cambria Math"/>
          </w:rPr>
          <m:t>x∈(−</m:t>
        </m:r>
        <m:r>
          <m:rPr>
            <m:sty m:val="p"/>
          </m:rPr>
          <w:rPr>
            <w:rFonts w:ascii="Cambria Math" w:hAnsi="Cambria Math" w:cs="Cambria Math"/>
          </w:rPr>
          <m:t>∞</m:t>
        </m:r>
        <m:r>
          <m:rPr/>
          <w:rPr>
            <w:rFonts w:ascii="Cambria Math" w:hAnsi="Cambria Math" w:cs="Cambria Math"/>
          </w:rPr>
          <m:t>,0)</m:t>
        </m:r>
      </m:oMath>
      <w:r>
        <w:rPr>
          <w:color w:val="FF0000"/>
        </w:rPr>
        <w:t>时，转化为证明</w:t>
      </w:r>
      <m:oMath>
        <m:r>
          <m:rPr>
            <m:sty m:val="p"/>
          </m:rPr>
          <w:rPr>
            <w:rFonts w:ascii="Cambria Math" w:hAnsi="Cambria Math" w:cs="Cambria Math"/>
          </w:rPr>
          <m:t>ln</m:t>
        </m:r>
        <m:r>
          <m:rPr/>
          <w:rPr>
            <w:rFonts w:ascii="Cambria Math" w:hAnsi="Cambria Math" w:cs="Cambria Math"/>
          </w:rPr>
          <m:t>(1−x)&gt;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，然后构造函数，利用导数研究单调性，进而证得；方法二利用不等式的性质分类讨论分别转化为整式不等式：当</w:t>
      </w:r>
      <m:oMath>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时，</w:t>
      </w:r>
      <m:oMath>
        <m:r>
          <m:rPr/>
          <w:rPr>
            <w:rFonts w:ascii="Cambria Math" w:hAnsi="Cambria Math" w:cs="Cambria Math"/>
          </w:rPr>
          <m:t>x+</m:t>
        </m:r>
        <m:d>
          <m:dPr>
            <m:ctrlPr>
              <w:rPr>
                <w:rFonts w:ascii="Cambria Math" w:hAnsi="Cambria Math"/>
              </w:rPr>
            </m:ctrlPr>
          </m:dPr>
          <m:e>
            <m:r>
              <m:rPr/>
              <w:rPr>
                <w:rFonts w:ascii="Cambria Math" w:hAnsi="Cambria Math" w:cs="Cambria Math"/>
              </w:rPr>
              <m:t>1−x</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&gt;0</m:t>
        </m:r>
      </m:oMath>
      <w:r>
        <w:rPr>
          <w:color w:val="FF0000"/>
        </w:rPr>
        <w:t>成立和当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时，</w:t>
      </w:r>
      <m:oMath>
        <m:r>
          <m:rPr/>
          <w:rPr>
            <w:rFonts w:ascii="Cambria Math" w:hAnsi="Cambria Math" w:cs="Cambria Math"/>
          </w:rPr>
          <m:t>x+</m:t>
        </m:r>
        <m:d>
          <m:dPr>
            <m:ctrlPr>
              <w:rPr>
                <w:rFonts w:ascii="Cambria Math" w:hAnsi="Cambria Math"/>
              </w:rPr>
            </m:ctrlPr>
          </m:dPr>
          <m:e>
            <m:r>
              <m:rPr/>
              <w:rPr>
                <w:rFonts w:ascii="Cambria Math" w:hAnsi="Cambria Math" w:cs="Cambria Math"/>
              </w:rPr>
              <m:t>1−x</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&gt;0</m:t>
        </m:r>
      </m:oMath>
      <w:r>
        <w:rPr>
          <w:color w:val="FF0000"/>
        </w:rPr>
        <w:t>成立，然后换元构造，利用导数研究单调性进而证得，通性通法，运算简洁，为最优解；方法三先构造函数</w:t>
      </w:r>
      <m:oMath>
        <m:r>
          <m:rPr/>
          <w:rPr>
            <w:rFonts w:ascii="Cambria Math" w:hAnsi="Cambria Math" w:cs="Cambria Math"/>
          </w:rPr>
          <m:t>φ(x)=</m:t>
        </m:r>
        <m:r>
          <m:rPr>
            <m:sty m:val="p"/>
          </m:rPr>
          <w:rPr>
            <w:rFonts w:ascii="Cambria Math" w:hAnsi="Cambria Math" w:cs="Cambria Math"/>
          </w:rPr>
          <m:t>ln</m:t>
        </m:r>
        <m:r>
          <m:rPr/>
          <w:rPr>
            <w:rFonts w:ascii="Cambria Math" w:hAnsi="Cambria Math" w:cs="Cambria Math"/>
          </w:rPr>
          <m:t>x−(x−1)</m:t>
        </m:r>
      </m:oMath>
      <w:r>
        <w:rPr>
          <w:color w:val="FF0000"/>
        </w:rPr>
        <w:t>，利用导数分析单调性，证得常见常用结论</w:t>
      </w:r>
      <m:oMath>
        <m:r>
          <m:rPr>
            <m:sty m:val="p"/>
          </m:rPr>
          <w:rPr>
            <w:rFonts w:ascii="Cambria Math" w:hAnsi="Cambria Math" w:cs="Cambria Math"/>
          </w:rPr>
          <m:t>ln</m:t>
        </m:r>
        <m:r>
          <m:rPr/>
          <w:rPr>
            <w:rFonts w:ascii="Cambria Math" w:hAnsi="Cambria Math" w:cs="Cambria Math"/>
          </w:rPr>
          <m:t>x≤x−1</m:t>
        </m:r>
      </m:oMath>
      <w:r>
        <w:rPr>
          <w:color w:val="FF0000"/>
        </w:rPr>
        <w:t>（当且仅当</w:t>
      </w:r>
      <m:oMath>
        <m:r>
          <m:rPr/>
          <w:rPr>
            <w:rFonts w:ascii="Cambria Math" w:hAnsi="Cambria Math" w:cs="Cambria Math"/>
          </w:rPr>
          <m:t>x=1</m:t>
        </m:r>
      </m:oMath>
      <w:r>
        <w:rPr>
          <w:color w:val="FF0000"/>
        </w:rPr>
        <w:t>时取等号）．然后换元得到</w:t>
      </w:r>
      <m:oMath>
        <m:r>
          <m:rPr>
            <m:sty m:val="p"/>
          </m:rPr>
          <w:rPr>
            <w:rFonts w:ascii="Cambria Math" w:hAnsi="Cambria Math" w:cs="Cambria Math"/>
          </w:rPr>
          <m:t>ln</m:t>
        </m:r>
        <m:r>
          <m:rPr/>
          <w:rPr>
            <w:rFonts w:ascii="Cambria Math" w:hAnsi="Cambria Math" w:cs="Cambria Math"/>
          </w:rPr>
          <m:t>(1−x)&gt;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，分类讨论，利用不等式的基本性质证得要证得不等式，有一定的巧合性.</w:t>
      </w:r>
    </w:p>
    <w:p w14:paraId="7B7C8E9A">
      <w:pPr>
        <w:shd w:val="clear" w:color="auto" w:fill="F2F2F2"/>
        <w:spacing w:line="360" w:lineRule="auto"/>
        <w:jc w:val="left"/>
      </w:pPr>
    </w:p>
    <w:p w14:paraId="747799CF">
      <w:pPr>
        <w:shd w:val="clear" w:color="auto" w:fill="F2F2F2"/>
        <w:spacing w:line="360" w:lineRule="auto"/>
        <w:jc w:val="left"/>
      </w:pPr>
    </w:p>
    <w:p w14:paraId="2B54A1BF">
      <w:pPr>
        <w:spacing w:line="360" w:lineRule="auto"/>
        <w:jc w:val="left"/>
      </w:pPr>
      <w:r>
        <w:t>29．</w:t>
      </w:r>
      <w:r>
        <w:rPr>
          <w:color w:val="C00000"/>
        </w:rPr>
        <w:t>（2021·天津·高考真题）</w:t>
      </w:r>
      <w:r>
        <w:t>已知</w:t>
      </w:r>
      <m:oMath>
        <m:r>
          <m:rPr/>
          <w:rPr>
            <w:rFonts w:ascii="Cambria Math" w:hAnsi="Cambria Math" w:cs="Cambria Math"/>
          </w:rPr>
          <m:t>a&gt;0</m:t>
        </m:r>
      </m:oMath>
      <w:r>
        <w:t>，函数</w:t>
      </w:r>
      <m:oMath>
        <m:r>
          <m:rPr/>
          <w:rPr>
            <w:rFonts w:ascii="Cambria Math" w:hAnsi="Cambria Math" w:cs="Cambria Math"/>
          </w:rPr>
          <m:t>f(x)=ax−x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w:t>
      </w:r>
    </w:p>
    <w:p w14:paraId="68CDE67D">
      <w:pPr>
        <w:spacing w:line="360" w:lineRule="auto"/>
        <w:jc w:val="left"/>
      </w:pPr>
      <w:r>
        <w:t>（I）求曲线</w:t>
      </w:r>
      <m:oMath>
        <m:r>
          <m:rPr/>
          <w:rPr>
            <w:rFonts w:ascii="Cambria Math" w:hAnsi="Cambria Math" w:cs="Cambria Math"/>
          </w:rPr>
          <m:t>y=f(x)</m:t>
        </m:r>
      </m:oMath>
      <w:r>
        <w:t>在点</w:t>
      </w:r>
      <m:oMath>
        <m:r>
          <m:rPr/>
          <w:rPr>
            <w:rFonts w:ascii="Cambria Math" w:hAnsi="Cambria Math" w:cs="Cambria Math"/>
          </w:rPr>
          <m:t>(0,f(0))</m:t>
        </m:r>
      </m:oMath>
      <w:r>
        <w:t>处的切线方程：</w:t>
      </w:r>
    </w:p>
    <w:p w14:paraId="3E103BE7">
      <w:pPr>
        <w:spacing w:line="360" w:lineRule="auto"/>
        <w:jc w:val="left"/>
      </w:pPr>
      <w:r>
        <w:t>（II）证明</w:t>
      </w:r>
      <m:oMath>
        <m:r>
          <m:rPr/>
          <w:rPr>
            <w:rFonts w:ascii="Cambria Math" w:hAnsi="Cambria Math" w:cs="Cambria Math"/>
          </w:rPr>
          <m:t>f(x)</m:t>
        </m:r>
      </m:oMath>
      <w:r>
        <w:t>存在唯一的极值点</w:t>
      </w:r>
    </w:p>
    <w:p w14:paraId="0FD6D560">
      <w:pPr>
        <w:spacing w:line="360" w:lineRule="auto"/>
        <w:jc w:val="left"/>
      </w:pPr>
      <w:r>
        <w:t>（III）若存在</w:t>
      </w:r>
      <w:r>
        <w:rPr>
          <w:rFonts w:eastAsia="Times New Roman"/>
          <w:i/>
        </w:rPr>
        <w:t>a</w:t>
      </w:r>
      <w:r>
        <w:t>，使得</w:t>
      </w:r>
      <m:oMath>
        <m:r>
          <m:rPr/>
          <w:rPr>
            <w:rFonts w:ascii="Cambria Math" w:hAnsi="Cambria Math" w:cs="Cambria Math"/>
          </w:rPr>
          <m:t>f(x)≤a+b</m:t>
        </m:r>
      </m:oMath>
      <w:r>
        <w:t>对任意</w:t>
      </w:r>
      <m:oMath>
        <m:r>
          <m:rPr/>
          <w:rPr>
            <w:rFonts w:ascii="Cambria Math" w:hAnsi="Cambria Math" w:cs="Cambria Math"/>
          </w:rPr>
          <m:t>x∈R</m:t>
        </m:r>
      </m:oMath>
      <w:r>
        <w:t>成立，求实数</w:t>
      </w:r>
      <w:r>
        <w:rPr>
          <w:rFonts w:eastAsia="Times New Roman"/>
          <w:i/>
        </w:rPr>
        <w:t>b</w:t>
      </w:r>
      <w:r>
        <w:t>的取值范围．</w:t>
      </w:r>
    </w:p>
    <w:p w14:paraId="3FC49027">
      <w:pPr>
        <w:shd w:val="clear" w:color="auto" w:fill="F2F2F2"/>
        <w:spacing w:line="360" w:lineRule="auto"/>
        <w:jc w:val="left"/>
      </w:pPr>
      <w:r>
        <w:rPr>
          <w:color w:val="FF0000"/>
        </w:rPr>
        <w:t>【答案】（I）</w:t>
      </w:r>
      <m:oMath>
        <m:r>
          <m:rPr/>
          <w:rPr>
            <w:rFonts w:ascii="Cambria Math" w:hAnsi="Cambria Math" w:cs="Cambria Math"/>
          </w:rPr>
          <m:t>y=(a−1)x,(a&gt;0)</m:t>
        </m:r>
      </m:oMath>
      <w:r>
        <w:rPr>
          <w:color w:val="FF0000"/>
        </w:rPr>
        <w:t>；（II）证明见解析；（III）</w:t>
      </w:r>
      <m:oMath>
        <m:d>
          <m:dPr>
            <m:begChr m:val="["/>
            <m:ctrlPr>
              <w:rPr>
                <w:rFonts w:ascii="Cambria Math" w:hAnsi="Cambria Math"/>
              </w:rPr>
            </m:ctrlPr>
          </m:dPr>
          <m:e>
            <m:r>
              <m:rPr/>
              <w:rPr>
                <w:rFonts w:ascii="Cambria Math" w:hAnsi="Cambria Math" w:cs="Cambria Math"/>
              </w:rPr>
              <m:t>−e,+∞</m:t>
            </m:r>
            <m:ctrlPr>
              <w:rPr>
                <w:rFonts w:ascii="Cambria Math" w:hAnsi="Cambria Math"/>
              </w:rPr>
            </m:ctrlPr>
          </m:e>
        </m:d>
      </m:oMath>
    </w:p>
    <w:p w14:paraId="72DAFE8F">
      <w:pPr>
        <w:shd w:val="clear" w:color="auto" w:fill="F2F2F2"/>
        <w:spacing w:line="360" w:lineRule="auto"/>
        <w:jc w:val="left"/>
      </w:pPr>
      <w:r>
        <w:rPr>
          <w:color w:val="FF0000"/>
        </w:rPr>
        <w:t>【分析】（I）求出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w:rPr>
            <w:rFonts w:ascii="Cambria Math" w:hAnsi="Cambria Math" w:cs="Cambria Math"/>
          </w:rPr>
          <m:t>x=0</m:t>
        </m:r>
      </m:oMath>
      <w:r>
        <w:rPr>
          <w:color w:val="FF0000"/>
        </w:rPr>
        <w:t>处的导数，即切线斜率，求出</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oMath>
      <w:r>
        <w:rPr>
          <w:color w:val="FF0000"/>
        </w:rPr>
        <w:t>，即可求出切线方程；</w:t>
      </w:r>
    </w:p>
    <w:p w14:paraId="56649E59">
      <w:pPr>
        <w:shd w:val="clear" w:color="auto" w:fill="F2F2F2"/>
        <w:spacing w:line="360" w:lineRule="auto"/>
        <w:jc w:val="left"/>
      </w:pPr>
      <w:r>
        <w:rPr>
          <w:color w:val="FF0000"/>
        </w:rPr>
        <w:t>（II）令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，可得</w:t>
      </w:r>
      <m:oMath>
        <m:r>
          <m:rPr/>
          <w:rPr>
            <w:rFonts w:ascii="Cambria Math" w:hAnsi="Cambria Math" w:cs="Cambria Math"/>
          </w:rPr>
          <m:t>a=(x+1)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，则可化为证明</w:t>
      </w:r>
      <m:oMath>
        <m:r>
          <m:rPr/>
          <w:rPr>
            <w:rFonts w:ascii="Cambria Math" w:hAnsi="Cambria Math" w:cs="Cambria Math"/>
          </w:rPr>
          <m:t>y=a</m:t>
        </m:r>
      </m:oMath>
      <w:r>
        <w:rPr>
          <w:color w:val="FF0000"/>
        </w:rPr>
        <w:t>与</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仅有一个交点，利用导数求出</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的变化情况，数形结合即可求解；</w:t>
      </w:r>
    </w:p>
    <w:p w14:paraId="6D1B9379">
      <w:pPr>
        <w:shd w:val="clear" w:color="auto" w:fill="F2F2F2"/>
        <w:spacing w:line="360" w:lineRule="auto"/>
        <w:jc w:val="left"/>
      </w:pPr>
      <w:r>
        <w:rPr>
          <w:color w:val="FF0000"/>
        </w:rPr>
        <w:t>（III）令</w:t>
      </w:r>
      <m:oMath>
        <m:r>
          <m:rPr/>
          <w:rPr>
            <w:rFonts w:ascii="Cambria Math" w:hAnsi="Cambria Math" w:cs="Cambria Math"/>
          </w:rPr>
          <m:t>h(x)=</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,(x&gt;−1)</m:t>
        </m:r>
      </m:oMath>
      <w:r>
        <w:rPr>
          <w:color w:val="FF0000"/>
        </w:rPr>
        <w:t>，题目等价于存在</w:t>
      </w:r>
      <m:oMath>
        <m:r>
          <m:rPr/>
          <w:rPr>
            <w:rFonts w:ascii="Cambria Math" w:hAnsi="Cambria Math" w:cs="Cambria Math"/>
          </w:rPr>
          <m:t>x∈(−1,+∞)</m:t>
        </m:r>
      </m:oMath>
      <w:r>
        <w:rPr>
          <w:color w:val="FF0000"/>
        </w:rPr>
        <w:t>，使得</w:t>
      </w:r>
      <m:oMath>
        <m:r>
          <m:rPr/>
          <w:rPr>
            <w:rFonts w:ascii="Cambria Math" w:hAnsi="Cambria Math" w:cs="Cambria Math"/>
          </w:rPr>
          <m:t>h(x)≤b</m:t>
        </m:r>
      </m:oMath>
      <w:r>
        <w:rPr>
          <w:color w:val="FF0000"/>
        </w:rPr>
        <w:t>，即</w:t>
      </w:r>
      <m:oMath>
        <m:r>
          <m:rPr/>
          <w:rPr>
            <w:rFonts w:ascii="Cambria Math" w:hAnsi="Cambria Math" w:cs="Cambria Math"/>
          </w:rPr>
          <m:t>b≥h</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oMath>
      <w:r>
        <w:rPr>
          <w:color w:val="FF0000"/>
        </w:rPr>
        <w:t>，利用导数即可求出</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的最小值.</w:t>
      </w:r>
    </w:p>
    <w:p w14:paraId="55F56C50">
      <w:pPr>
        <w:shd w:val="clear" w:color="auto" w:fill="F2F2F2"/>
        <w:spacing w:line="360" w:lineRule="auto"/>
        <w:jc w:val="left"/>
      </w:pPr>
      <w:r>
        <w:rPr>
          <w:color w:val="FF0000"/>
        </w:rPr>
        <w:t>【详解】（I）</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(x)=a−(x+1)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(0)=a−1</m:t>
        </m:r>
      </m:oMath>
      <w:r>
        <w:rPr>
          <w:color w:val="FF0000"/>
        </w:rPr>
        <w:t>，</w:t>
      </w:r>
    </w:p>
    <w:p w14:paraId="43490D82">
      <w:pPr>
        <w:shd w:val="clear" w:color="auto" w:fill="F2F2F2"/>
        <w:spacing w:line="360" w:lineRule="auto"/>
        <w:jc w:val="left"/>
      </w:pPr>
      <w:r>
        <w:rPr>
          <w:color w:val="FF0000"/>
        </w:rPr>
        <w:t>又</w:t>
      </w:r>
      <m:oMath>
        <m:r>
          <m:rPr/>
          <w:rPr>
            <w:rFonts w:ascii="Cambria Math" w:hAnsi="Cambria Math" w:cs="Cambria Math"/>
          </w:rPr>
          <m:t>f(0)=0</m:t>
        </m:r>
      </m:oMath>
      <w:r>
        <w:rPr>
          <w:color w:val="FF0000"/>
        </w:rPr>
        <w:t>，则切线方程为</w:t>
      </w:r>
      <m:oMath>
        <m:r>
          <m:rPr/>
          <w:rPr>
            <w:rFonts w:ascii="Cambria Math" w:hAnsi="Cambria Math" w:cs="Cambria Math"/>
          </w:rPr>
          <m:t>y=(a−1)x,(a&gt;0)</m:t>
        </m:r>
      </m:oMath>
      <w:r>
        <w:rPr>
          <w:color w:val="FF0000"/>
        </w:rPr>
        <w:t>；</w:t>
      </w:r>
    </w:p>
    <w:p w14:paraId="649802E6">
      <w:pPr>
        <w:shd w:val="clear" w:color="auto" w:fill="F2F2F2"/>
        <w:spacing w:line="360" w:lineRule="auto"/>
        <w:jc w:val="left"/>
      </w:pPr>
      <w:r>
        <w:rPr>
          <w:color w:val="FF0000"/>
        </w:rPr>
        <w:t>（II）令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(x)=a−(x+1)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=0</m:t>
        </m:r>
      </m:oMath>
      <w:r>
        <w:rPr>
          <w:color w:val="FF0000"/>
        </w:rPr>
        <w:t>，则</w:t>
      </w:r>
      <m:oMath>
        <m:r>
          <m:rPr/>
          <w:rPr>
            <w:rFonts w:ascii="Cambria Math" w:hAnsi="Cambria Math" w:cs="Cambria Math"/>
          </w:rPr>
          <m:t>a=(x+1)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36B4271E">
      <w:pPr>
        <w:shd w:val="clear" w:color="auto" w:fill="F2F2F2"/>
        <w:spacing w:line="360" w:lineRule="auto"/>
        <w:jc w:val="left"/>
      </w:pPr>
      <w:r>
        <w:rPr>
          <w:color w:val="FF0000"/>
        </w:rPr>
        <w:t>令</w:t>
      </w:r>
      <m:oMath>
        <m:r>
          <m:rPr/>
          <w:rPr>
            <w:rFonts w:ascii="Cambria Math" w:hAnsi="Cambria Math" w:cs="Cambria Math"/>
          </w:rPr>
          <m:t>g(x)=(x+1)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(x)=(x+2)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384D8383">
      <w:pPr>
        <w:shd w:val="clear" w:color="auto" w:fill="F2F2F2"/>
        <w:spacing w:line="360" w:lineRule="auto"/>
        <w:jc w:val="left"/>
      </w:pPr>
      <w:r>
        <w:rPr>
          <w:color w:val="FF0000"/>
        </w:rPr>
        <w:t>当</w:t>
      </w:r>
      <m:oMath>
        <m:r>
          <m:rPr/>
          <w:rPr>
            <w:rFonts w:ascii="Cambria Math" w:hAnsi="Cambria Math" w:cs="Cambria Math"/>
          </w:rPr>
          <m:t>x∈(−∞,−2)</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单调递减；当</w:t>
      </w:r>
      <m:oMath>
        <m:r>
          <m:rPr/>
          <w:rPr>
            <w:rFonts w:ascii="Cambria Math" w:hAnsi="Cambria Math" w:cs="Cambria Math"/>
          </w:rPr>
          <m:t>x∈(−2,+∞)</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10BB1BB9">
      <w:pPr>
        <w:shd w:val="clear" w:color="auto" w:fill="F2F2F2"/>
        <w:spacing w:line="360" w:lineRule="auto"/>
        <w:jc w:val="left"/>
      </w:pPr>
      <w:r>
        <w:rPr>
          <w:color w:val="FF0000"/>
        </w:rPr>
        <w:t>当</w:t>
      </w:r>
      <m:oMath>
        <m:r>
          <m:rPr/>
          <w:rPr>
            <w:rFonts w:ascii="Cambria Math" w:hAnsi="Cambria Math" w:cs="Cambria Math"/>
          </w:rPr>
          <m:t>x→−∞</m:t>
        </m:r>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，当</w:t>
      </w:r>
      <m:oMath>
        <m:r>
          <m:rPr/>
          <w:rPr>
            <w:rFonts w:ascii="Cambria Math" w:hAnsi="Cambria Math" w:cs="Cambria Math"/>
          </w:rPr>
          <m:t>x→+∞</m:t>
        </m:r>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，画出</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大致图像如下：</w:t>
      </w:r>
    </w:p>
    <w:p w14:paraId="75234798">
      <w:pPr>
        <w:shd w:val="clear" w:color="auto" w:fill="F2F2F2"/>
        <w:spacing w:line="360" w:lineRule="auto"/>
        <w:jc w:val="left"/>
      </w:pPr>
      <w:r>
        <w:rPr>
          <w:rFonts w:eastAsia="Times New Roman"/>
          <w:color w:val="FF0000"/>
          <w:kern w:val="0"/>
          <w:sz w:val="24"/>
          <w:szCs w:val="24"/>
        </w:rPr>
        <w:drawing>
          <wp:inline distT="0" distB="0" distL="114300" distR="114300">
            <wp:extent cx="2838450" cy="1657350"/>
            <wp:effectExtent l="0" t="0" r="0" b="0"/>
            <wp:docPr id="100077" name="图片 100077" descr="@@@556115b0-d1ec-43cb-a0c3-11a55d9c0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556115b0-d1ec-43cb-a0c3-11a55d9c003d"/>
                    <pic:cNvPicPr>
                      <a:picLocks noChangeAspect="1"/>
                    </pic:cNvPicPr>
                  </pic:nvPicPr>
                  <pic:blipFill>
                    <a:blip r:embed="rId34"/>
                    <a:stretch>
                      <a:fillRect/>
                    </a:stretch>
                  </pic:blipFill>
                  <pic:spPr>
                    <a:xfrm>
                      <a:off x="0" y="0"/>
                      <a:ext cx="2838450" cy="1657350"/>
                    </a:xfrm>
                    <a:prstGeom prst="rect">
                      <a:avLst/>
                    </a:prstGeom>
                  </pic:spPr>
                </pic:pic>
              </a:graphicData>
            </a:graphic>
          </wp:inline>
        </w:drawing>
      </w:r>
    </w:p>
    <w:p w14:paraId="657E85AE">
      <w:pPr>
        <w:shd w:val="clear" w:color="auto" w:fill="F2F2F2"/>
        <w:spacing w:line="360" w:lineRule="auto"/>
        <w:jc w:val="left"/>
      </w:pPr>
      <w:r>
        <w:rPr>
          <w:color w:val="FF0000"/>
        </w:rPr>
        <w:t>所以当</w:t>
      </w:r>
      <m:oMath>
        <m:r>
          <m:rPr/>
          <w:rPr>
            <w:rFonts w:ascii="Cambria Math" w:hAnsi="Cambria Math" w:cs="Cambria Math"/>
          </w:rPr>
          <m:t>a&gt;0</m:t>
        </m:r>
      </m:oMath>
      <w:r>
        <w:rPr>
          <w:color w:val="FF0000"/>
        </w:rPr>
        <w:t>时，</w:t>
      </w:r>
      <m:oMath>
        <m:r>
          <m:rPr/>
          <w:rPr>
            <w:rFonts w:ascii="Cambria Math" w:hAnsi="Cambria Math" w:cs="Cambria Math"/>
          </w:rPr>
          <m:t>y=a</m:t>
        </m:r>
      </m:oMath>
      <w:r>
        <w:rPr>
          <w:color w:val="FF0000"/>
        </w:rPr>
        <w:t>与</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仅有一个交点，令</w:t>
      </w:r>
      <m:oMath>
        <m:r>
          <m:rPr/>
          <w:rPr>
            <w:rFonts w:ascii="Cambria Math" w:hAnsi="Cambria Math" w:cs="Cambria Math"/>
          </w:rPr>
          <m:t>g</m:t>
        </m:r>
        <m:d>
          <m:dPr>
            <m:ctrlPr>
              <w:rPr>
                <w:rFonts w:ascii="Cambria Math" w:hAnsi="Cambria Math"/>
              </w:rPr>
            </m:ctrlPr>
          </m:dPr>
          <m:e>
            <m:r>
              <m:rPr/>
              <w:rPr>
                <w:rFonts w:ascii="Cambria Math" w:hAnsi="Cambria Math" w:cs="Cambria Math"/>
              </w:rPr>
              <m:t>m</m:t>
            </m:r>
            <m:ctrlPr>
              <w:rPr>
                <w:rFonts w:ascii="Cambria Math" w:hAnsi="Cambria Math"/>
              </w:rPr>
            </m:ctrlPr>
          </m:e>
        </m:d>
        <m:r>
          <m:rPr/>
          <w:rPr>
            <w:rFonts w:ascii="Cambria Math" w:hAnsi="Cambria Math" w:cs="Cambria Math"/>
          </w:rPr>
          <m:t>=a</m:t>
        </m:r>
      </m:oMath>
      <w:r>
        <w:rPr>
          <w:color w:val="FF0000"/>
        </w:rPr>
        <w:t>，则</w:t>
      </w:r>
      <m:oMath>
        <m:r>
          <m:rPr/>
          <w:rPr>
            <w:rFonts w:ascii="Cambria Math" w:hAnsi="Cambria Math" w:cs="Cambria Math"/>
          </w:rPr>
          <m:t>m&gt;−1</m:t>
        </m:r>
      </m:oMath>
      <w:r>
        <w:rPr>
          <w:color w:val="FF0000"/>
        </w:rPr>
        <w:t>，且</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(m)=a−g(m)=0</m:t>
        </m:r>
      </m:oMath>
      <w:r>
        <w:rPr>
          <w:color w:val="FF0000"/>
        </w:rPr>
        <w:t>，</w:t>
      </w:r>
    </w:p>
    <w:p w14:paraId="41DB60F7">
      <w:pPr>
        <w:shd w:val="clear" w:color="auto" w:fill="F2F2F2"/>
        <w:spacing w:line="360" w:lineRule="auto"/>
        <w:jc w:val="left"/>
      </w:pPr>
      <w:r>
        <w:rPr>
          <w:color w:val="FF0000"/>
        </w:rPr>
        <w:t>当</w:t>
      </w:r>
      <m:oMath>
        <m:r>
          <m:rPr/>
          <w:rPr>
            <w:rFonts w:ascii="Cambria Math" w:hAnsi="Cambria Math" w:cs="Cambria Math"/>
          </w:rPr>
          <m:t>x∈(−∞,m)</m:t>
        </m:r>
      </m:oMath>
      <w:r>
        <w:rPr>
          <w:color w:val="FF0000"/>
        </w:rPr>
        <w:t>时，</w:t>
      </w:r>
      <m:oMath>
        <m:r>
          <m:rPr/>
          <w:rPr>
            <w:rFonts w:ascii="Cambria Math" w:hAnsi="Cambria Math" w:cs="Cambria Math"/>
          </w:rPr>
          <m:t>a&gt;g(x)</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1823CE22">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m,+∞</m:t>
            </m:r>
            <m:ctrlPr>
              <w:rPr>
                <w:rFonts w:ascii="Cambria Math" w:hAnsi="Cambria Math"/>
              </w:rPr>
            </m:ctrlPr>
          </m:e>
        </m:d>
      </m:oMath>
      <w:r>
        <w:rPr>
          <w:color w:val="FF0000"/>
        </w:rPr>
        <w:t>时，</w:t>
      </w:r>
      <m:oMath>
        <m:r>
          <m:rPr/>
          <w:rPr>
            <w:rFonts w:ascii="Cambria Math" w:hAnsi="Cambria Math" w:cs="Cambria Math"/>
          </w:rPr>
          <m:t>a&lt;g(x)</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30A79F22">
      <w:pPr>
        <w:shd w:val="clear" w:color="auto" w:fill="F2F2F2"/>
        <w:spacing w:line="360" w:lineRule="auto"/>
        <w:jc w:val="left"/>
      </w:pPr>
      <m:oMath>
        <m:r>
          <m:rPr/>
          <w:rPr>
            <w:rFonts w:ascii="Cambria Math" w:hAnsi="Cambria Math" w:cs="Cambria Math"/>
          </w:rPr>
          <m:t>x=m</m:t>
        </m:r>
      </m:oMath>
      <w:r>
        <w:rPr>
          <w:color w:val="FF0000"/>
        </w:rPr>
        <w:t>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的极大值点，故</w:t>
      </w:r>
      <m:oMath>
        <m:r>
          <m:rPr/>
          <w:rPr>
            <w:rFonts w:ascii="Cambria Math" w:hAnsi="Cambria Math" w:cs="Cambria Math"/>
          </w:rPr>
          <m:t>f(x)</m:t>
        </m:r>
      </m:oMath>
      <w:r>
        <w:rPr>
          <w:color w:val="FF0000"/>
        </w:rPr>
        <w:t>存在唯一的极值点；</w:t>
      </w:r>
    </w:p>
    <w:p w14:paraId="29909858">
      <w:pPr>
        <w:shd w:val="clear" w:color="auto" w:fill="F2F2F2"/>
        <w:spacing w:line="360" w:lineRule="auto"/>
        <w:jc w:val="left"/>
      </w:pPr>
      <w:r>
        <w:rPr>
          <w:color w:val="FF0000"/>
        </w:rPr>
        <w:t>（III）由（II）知</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=f(m)</m:t>
        </m:r>
      </m:oMath>
      <w:r>
        <w:rPr>
          <w:color w:val="FF0000"/>
        </w:rPr>
        <w:t>，此时</w:t>
      </w:r>
      <m:oMath>
        <m:r>
          <m:rPr/>
          <w:rPr>
            <w:rFonts w:ascii="Cambria Math" w:hAnsi="Cambria Math" w:cs="Cambria Math"/>
          </w:rPr>
          <m:t>a=(1+m)</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m</m:t>
            </m:r>
            <m:ctrlPr>
              <w:rPr>
                <w:rFonts w:ascii="Cambria Math" w:hAnsi="Cambria Math"/>
              </w:rPr>
            </m:ctrlPr>
          </m:sup>
        </m:sSup>
        <m:r>
          <m:rPr/>
          <w:rPr>
            <w:rFonts w:ascii="Cambria Math" w:hAnsi="Cambria Math" w:cs="Cambria Math"/>
          </w:rPr>
          <m:t>,m&gt;−1</m:t>
        </m:r>
      </m:oMath>
      <w:r>
        <w:rPr>
          <w:color w:val="FF0000"/>
        </w:rPr>
        <w:t>，</w:t>
      </w:r>
    </w:p>
    <w:p w14:paraId="2B313C44">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{f(x)−a}</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=f(m)−a=</m:t>
        </m:r>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−m−1</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m</m:t>
            </m:r>
            <m:ctrlPr>
              <w:rPr>
                <w:rFonts w:ascii="Cambria Math" w:hAnsi="Cambria Math"/>
              </w:rPr>
            </m:ctrlPr>
          </m:sup>
        </m:sSup>
        <m:r>
          <m:rPr/>
          <w:rPr>
            <w:rFonts w:ascii="Cambria Math" w:hAnsi="Cambria Math" w:cs="Cambria Math"/>
          </w:rPr>
          <m:t>,(m&gt;−1)</m:t>
        </m:r>
      </m:oMath>
      <w:r>
        <w:rPr>
          <w:color w:val="FF0000"/>
        </w:rPr>
        <w:t>，</w:t>
      </w:r>
    </w:p>
    <w:p w14:paraId="1AE1BD72">
      <w:pPr>
        <w:shd w:val="clear" w:color="auto" w:fill="F2F2F2"/>
        <w:spacing w:line="360" w:lineRule="auto"/>
        <w:jc w:val="left"/>
      </w:pPr>
      <w:r>
        <w:rPr>
          <w:color w:val="FF0000"/>
        </w:rPr>
        <w:t>令</w:t>
      </w:r>
      <m:oMath>
        <m:r>
          <m:rPr/>
          <w:rPr>
            <w:rFonts w:ascii="Cambria Math" w:hAnsi="Cambria Math" w:cs="Cambria Math"/>
          </w:rPr>
          <m:t>h(x)=</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,(x&gt;−1)</m:t>
        </m:r>
      </m:oMath>
      <w:r>
        <w:rPr>
          <w:color w:val="FF0000"/>
        </w:rPr>
        <w:t>，</w:t>
      </w:r>
    </w:p>
    <w:p w14:paraId="612D6F7E">
      <w:pPr>
        <w:shd w:val="clear" w:color="auto" w:fill="F2F2F2"/>
        <w:spacing w:line="360" w:lineRule="auto"/>
        <w:jc w:val="left"/>
      </w:pPr>
      <w:r>
        <w:rPr>
          <w:color w:val="FF0000"/>
        </w:rPr>
        <w:t>若存在</w:t>
      </w:r>
      <w:r>
        <w:rPr>
          <w:rFonts w:eastAsia="Times New Roman"/>
          <w:i/>
          <w:color w:val="FF0000"/>
        </w:rPr>
        <w:t>a</w:t>
      </w:r>
      <w:r>
        <w:rPr>
          <w:color w:val="FF0000"/>
        </w:rPr>
        <w:t>，使得</w:t>
      </w:r>
      <m:oMath>
        <m:r>
          <m:rPr/>
          <w:rPr>
            <w:rFonts w:ascii="Cambria Math" w:hAnsi="Cambria Math" w:cs="Cambria Math"/>
          </w:rPr>
          <m:t>f(x)≤a+b</m:t>
        </m:r>
      </m:oMath>
      <w:r>
        <w:rPr>
          <w:color w:val="FF0000"/>
        </w:rPr>
        <w:t>对任意</w:t>
      </w:r>
      <m:oMath>
        <m:r>
          <m:rPr/>
          <w:rPr>
            <w:rFonts w:ascii="Cambria Math" w:hAnsi="Cambria Math" w:cs="Cambria Math"/>
          </w:rPr>
          <m:t>x∈R</m:t>
        </m:r>
      </m:oMath>
      <w:r>
        <w:rPr>
          <w:color w:val="FF0000"/>
        </w:rPr>
        <w:t>成立，等价于存在</w:t>
      </w:r>
      <m:oMath>
        <m:r>
          <m:rPr/>
          <w:rPr>
            <w:rFonts w:ascii="Cambria Math" w:hAnsi="Cambria Math" w:cs="Cambria Math"/>
          </w:rPr>
          <m:t>x∈(−1,+∞)</m:t>
        </m:r>
      </m:oMath>
      <w:r>
        <w:rPr>
          <w:color w:val="FF0000"/>
        </w:rPr>
        <w:t>，使得</w:t>
      </w:r>
      <m:oMath>
        <m:r>
          <m:rPr/>
          <w:rPr>
            <w:rFonts w:ascii="Cambria Math" w:hAnsi="Cambria Math" w:cs="Cambria Math"/>
          </w:rPr>
          <m:t>h(x)≤b</m:t>
        </m:r>
      </m:oMath>
      <w:r>
        <w:rPr>
          <w:color w:val="FF0000"/>
        </w:rPr>
        <w:t>，即</w:t>
      </w:r>
      <m:oMath>
        <m:r>
          <m:rPr/>
          <w:rPr>
            <w:rFonts w:ascii="Cambria Math" w:hAnsi="Cambria Math" w:cs="Cambria Math"/>
          </w:rPr>
          <m:t>b≥h</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oMath>
      <w:r>
        <w:rPr>
          <w:color w:val="FF0000"/>
        </w:rPr>
        <w:t>，</w:t>
      </w:r>
    </w:p>
    <w:p w14:paraId="271B0DA4">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+x−2</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=(x−1)(x+2)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m:oMath>
        <m:r>
          <m:rPr/>
          <w:rPr>
            <w:rFonts w:ascii="Cambria Math" w:hAnsi="Cambria Math" w:cs="Cambria Math"/>
          </w:rPr>
          <m:t>x&gt;−1</m:t>
        </m:r>
      </m:oMath>
      <w:r>
        <w:rPr>
          <w:color w:val="FF0000"/>
        </w:rPr>
        <w:t>，</w:t>
      </w:r>
    </w:p>
    <w:p w14:paraId="53E71063">
      <w:pPr>
        <w:shd w:val="clear" w:color="auto" w:fill="F2F2F2"/>
        <w:spacing w:line="360" w:lineRule="auto"/>
        <w:jc w:val="left"/>
      </w:pPr>
      <w:r>
        <w:rPr>
          <w:color w:val="FF0000"/>
        </w:rPr>
        <w:t>当</w:t>
      </w:r>
      <m:oMath>
        <m:r>
          <m:rPr/>
          <w:rPr>
            <w:rFonts w:ascii="Cambria Math" w:hAnsi="Cambria Math" w:cs="Cambria Math"/>
          </w:rPr>
          <m:t>x∈(−1,1)</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单调递减，当</w:t>
      </w:r>
      <m:oMath>
        <m:r>
          <m:rPr/>
          <w:rPr>
            <w:rFonts w:ascii="Cambria Math" w:hAnsi="Cambria Math" w:cs="Cambria Math"/>
          </w:rPr>
          <m:t>x∈(1,+∞)</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626C8E90">
      <w:pPr>
        <w:shd w:val="clear" w:color="auto" w:fill="F2F2F2"/>
        <w:spacing w:line="360" w:lineRule="auto"/>
        <w:jc w:val="left"/>
      </w:pPr>
      <w:r>
        <w:rPr>
          <w:color w:val="FF0000"/>
        </w:rPr>
        <w:t>所以</w:t>
      </w:r>
      <m:oMath>
        <m:r>
          <m:rPr/>
          <w:rPr>
            <w:rFonts w:ascii="Cambria Math" w:hAnsi="Cambria Math" w:cs="Cambria Math"/>
          </w:rPr>
          <m:t>h</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=h(1)=−e</m:t>
        </m:r>
      </m:oMath>
      <w:r>
        <w:rPr>
          <w:color w:val="FF0000"/>
        </w:rPr>
        <w:t>，故</w:t>
      </w:r>
      <m:oMath>
        <m:r>
          <m:rPr/>
          <w:rPr>
            <w:rFonts w:ascii="Cambria Math" w:hAnsi="Cambria Math" w:cs="Cambria Math"/>
          </w:rPr>
          <m:t>b≥−e</m:t>
        </m:r>
      </m:oMath>
      <w:r>
        <w:rPr>
          <w:color w:val="FF0000"/>
        </w:rPr>
        <w:t>，</w:t>
      </w:r>
    </w:p>
    <w:p w14:paraId="79A61A07">
      <w:pPr>
        <w:shd w:val="clear" w:color="auto" w:fill="F2F2F2"/>
        <w:spacing w:line="360" w:lineRule="auto"/>
        <w:jc w:val="left"/>
      </w:pPr>
      <w:r>
        <w:rPr>
          <w:color w:val="FF0000"/>
        </w:rPr>
        <w:t>所以实数</w:t>
      </w:r>
      <w:r>
        <w:rPr>
          <w:rFonts w:eastAsia="Times New Roman"/>
          <w:i/>
          <w:color w:val="FF0000"/>
        </w:rPr>
        <w:t>b</w:t>
      </w:r>
      <w:r>
        <w:rPr>
          <w:color w:val="FF0000"/>
        </w:rPr>
        <w:t>的取值范围</w:t>
      </w:r>
      <m:oMath>
        <m:d>
          <m:dPr>
            <m:begChr m:val="["/>
            <m:ctrlPr>
              <w:rPr>
                <w:rFonts w:ascii="Cambria Math" w:hAnsi="Cambria Math"/>
              </w:rPr>
            </m:ctrlPr>
          </m:dPr>
          <m:e>
            <m:r>
              <m:rPr/>
              <w:rPr>
                <w:rFonts w:ascii="Cambria Math" w:hAnsi="Cambria Math" w:cs="Cambria Math"/>
              </w:rPr>
              <m:t>−e,+∞</m:t>
            </m:r>
            <m:ctrlPr>
              <w:rPr>
                <w:rFonts w:ascii="Cambria Math" w:hAnsi="Cambria Math"/>
              </w:rPr>
            </m:ctrlPr>
          </m:e>
        </m:d>
      </m:oMath>
      <w:r>
        <w:rPr>
          <w:color w:val="FF0000"/>
        </w:rPr>
        <w:t>.</w:t>
      </w:r>
    </w:p>
    <w:p w14:paraId="74417813">
      <w:pPr>
        <w:shd w:val="clear" w:color="auto" w:fill="F2F2F2"/>
        <w:spacing w:line="360" w:lineRule="auto"/>
        <w:jc w:val="left"/>
      </w:pPr>
      <w:r>
        <w:rPr>
          <w:color w:val="FF0000"/>
        </w:rPr>
        <w:t>【点睛】关键点睛：第二问解题的关键是转化为证明</w:t>
      </w:r>
      <m:oMath>
        <m:r>
          <m:rPr/>
          <w:rPr>
            <w:rFonts w:ascii="Cambria Math" w:hAnsi="Cambria Math" w:cs="Cambria Math"/>
          </w:rPr>
          <m:t>y=a</m:t>
        </m:r>
      </m:oMath>
      <w:r>
        <w:rPr>
          <w:color w:val="FF0000"/>
        </w:rPr>
        <w:t>与</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仅有一个交点；第三问解题的关键是转化为存在</w:t>
      </w:r>
      <m:oMath>
        <m:r>
          <m:rPr/>
          <w:rPr>
            <w:rFonts w:ascii="Cambria Math" w:hAnsi="Cambria Math" w:cs="Cambria Math"/>
          </w:rPr>
          <m:t>x∈(−1,+∞)</m:t>
        </m:r>
      </m:oMath>
      <w:r>
        <w:rPr>
          <w:color w:val="FF0000"/>
        </w:rPr>
        <w:t>，使得</w:t>
      </w:r>
      <m:oMath>
        <m:r>
          <m:rPr/>
          <w:rPr>
            <w:rFonts w:ascii="Cambria Math" w:hAnsi="Cambria Math" w:cs="Cambria Math"/>
          </w:rPr>
          <m:t>h(x)≤b</m:t>
        </m:r>
      </m:oMath>
      <w:r>
        <w:rPr>
          <w:color w:val="FF0000"/>
        </w:rPr>
        <w:t>，即</w:t>
      </w:r>
      <m:oMath>
        <m:r>
          <m:rPr/>
          <w:rPr>
            <w:rFonts w:ascii="Cambria Math" w:hAnsi="Cambria Math" w:cs="Cambria Math"/>
          </w:rPr>
          <m:t>b≥h</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oMath>
      <w:r>
        <w:rPr>
          <w:color w:val="FF0000"/>
        </w:rPr>
        <w:t>.</w:t>
      </w:r>
    </w:p>
    <w:p w14:paraId="0EA862B9">
      <w:pPr>
        <w:spacing w:line="360" w:lineRule="auto"/>
        <w:jc w:val="left"/>
      </w:pPr>
      <w:r>
        <w:t>30．</w:t>
      </w:r>
      <w:r>
        <w:rPr>
          <w:color w:val="C00000"/>
        </w:rPr>
        <w:t>（2019·全国II卷·高考真题）</w:t>
      </w:r>
      <w:r>
        <w:t>已知函数</w:t>
      </w:r>
      <m:oMath>
        <m:r>
          <m:rPr/>
          <w:rPr>
            <w:rFonts w:ascii="Cambria Math" w:hAnsi="Cambria Math" w:cs="Cambria Math"/>
          </w:rPr>
          <m:t>f(x)=(x−1)</m:t>
        </m:r>
        <m:r>
          <m:rPr>
            <m:sty m:val="p"/>
          </m:rPr>
          <w:rPr>
            <w:rFonts w:ascii="Cambria Math" w:hAnsi="Cambria Math" w:cs="Cambria Math"/>
          </w:rPr>
          <m:t>ln</m:t>
        </m:r>
        <m:r>
          <m:rPr/>
          <w:rPr>
            <w:rFonts w:ascii="Cambria Math" w:hAnsi="Cambria Math" w:cs="Cambria Math"/>
          </w:rPr>
          <m:t>x−x−1</m:t>
        </m:r>
      </m:oMath>
      <w:r>
        <w:t>.证明：</w:t>
      </w:r>
    </w:p>
    <w:p w14:paraId="6CE00362">
      <w:pPr>
        <w:spacing w:line="360" w:lineRule="auto"/>
        <w:ind w:left="560"/>
        <w:jc w:val="left"/>
      </w:pPr>
      <w:r>
        <w:t>（1）</w:t>
      </w:r>
      <m:oMath>
        <m:r>
          <m:rPr/>
          <w:rPr>
            <w:rFonts w:ascii="Cambria Math" w:hAnsi="Cambria Math" w:cs="Cambria Math"/>
          </w:rPr>
          <m:t>f(x)</m:t>
        </m:r>
      </m:oMath>
      <w:r>
        <w:t>存在唯一的极值点；</w:t>
      </w:r>
    </w:p>
    <w:p w14:paraId="68EEBEEF">
      <w:pPr>
        <w:spacing w:line="360" w:lineRule="auto"/>
        <w:ind w:left="560"/>
        <w:jc w:val="left"/>
      </w:pPr>
      <w:r>
        <w:t>（2）</w:t>
      </w:r>
      <m:oMath>
        <m:r>
          <m:rPr/>
          <w:rPr>
            <w:rFonts w:ascii="Cambria Math" w:hAnsi="Cambria Math" w:cs="Cambria Math"/>
          </w:rPr>
          <m:t>f(x)</m:t>
        </m:r>
        <m:r>
          <m:rPr>
            <m:nor/>
            <m:sty m:val="p"/>
          </m:rPr>
          <w:rPr>
            <w:rFonts w:ascii="Cambria Math" w:hAnsi="Cambria Math" w:cs="Cambria Math"/>
            <w:b w:val="0"/>
            <w:i w:val="0"/>
          </w:rPr>
          <m:t>=</m:t>
        </m:r>
        <m:r>
          <m:rPr/>
          <w:rPr>
            <w:rFonts w:ascii="Cambria Math" w:hAnsi="Cambria Math" w:cs="Cambria Math"/>
          </w:rPr>
          <m:t>0</m:t>
        </m:r>
      </m:oMath>
      <w:r>
        <w:t>有且仅有两个实根，且两个实根互为倒数.</w:t>
      </w:r>
    </w:p>
    <w:p w14:paraId="2A1FCC3D">
      <w:pPr>
        <w:shd w:val="clear" w:color="auto" w:fill="F2F2F2"/>
        <w:spacing w:line="360" w:lineRule="auto"/>
        <w:jc w:val="left"/>
      </w:pPr>
      <w:r>
        <w:rPr>
          <w:color w:val="FF0000"/>
        </w:rPr>
        <w:t>【答案】（1）见详解；（2）见详解</w:t>
      </w:r>
    </w:p>
    <w:p w14:paraId="20EB0BD7">
      <w:pPr>
        <w:shd w:val="clear" w:color="auto" w:fill="F2F2F2"/>
        <w:spacing w:line="360" w:lineRule="auto"/>
        <w:jc w:val="left"/>
      </w:pPr>
      <w:r>
        <w:rPr>
          <w:color w:val="FF0000"/>
        </w:rPr>
        <w:t>【分析】（1）先对函数</w:t>
      </w:r>
      <m:oMath>
        <m:r>
          <m:rPr/>
          <w:rPr>
            <w:rFonts w:ascii="Cambria Math" w:hAnsi="Cambria Math" w:cs="Cambria Math"/>
          </w:rPr>
          <m:t>f(x)</m:t>
        </m:r>
      </m:oMath>
      <w:r>
        <w:rPr>
          <w:color w:val="FF0000"/>
        </w:rPr>
        <w:t>求导，根据导函数的单调性，得到存在唯一</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，使得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，进而可得判断函数</w:t>
      </w:r>
      <m:oMath>
        <m:r>
          <m:rPr/>
          <w:rPr>
            <w:rFonts w:ascii="Cambria Math" w:hAnsi="Cambria Math" w:cs="Cambria Math"/>
          </w:rPr>
          <m:t>f(x)</m:t>
        </m:r>
      </m:oMath>
      <w:r>
        <w:rPr>
          <w:color w:val="FF0000"/>
        </w:rPr>
        <w:t>的单调性，即可确定其极值点个数，证明出结论成立；</w:t>
      </w:r>
    </w:p>
    <w:p w14:paraId="7431FC1D">
      <w:pPr>
        <w:shd w:val="clear" w:color="auto" w:fill="F2F2F2"/>
        <w:spacing w:line="360" w:lineRule="auto"/>
        <w:jc w:val="left"/>
      </w:pPr>
      <w:r>
        <w:rPr>
          <w:color w:val="FF0000"/>
        </w:rPr>
        <w:t>（2）先由（1）的结果，得到</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)&lt;f(1)=−2&lt;0</m:t>
        </m:r>
      </m:oMath>
      <w:r>
        <w:rPr>
          <w:color w:val="FF0000"/>
        </w:rPr>
        <w:t>，</w:t>
      </w:r>
      <m:oMath>
        <m:r>
          <m:rPr/>
          <w:rPr>
            <w:rFonts w:ascii="Cambria Math" w:hAnsi="Cambria Math" w:cs="Cambria Math"/>
          </w:rPr>
          <m:t>f(</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−3&gt;0</m:t>
        </m:r>
      </m:oMath>
      <w:r>
        <w:rPr>
          <w:color w:val="FF0000"/>
        </w:rPr>
        <w:t>，得到</w:t>
      </w:r>
      <m:oMath>
        <m:r>
          <m:rPr/>
          <w:rPr>
            <w:rFonts w:ascii="Cambria Math" w:hAnsi="Cambria Math" w:cs="Cambria Math"/>
          </w:rPr>
          <m:t>f(x)=0</m:t>
        </m:r>
      </m:oMath>
      <w:r>
        <w:rPr>
          <w:color w:val="FF0000"/>
        </w:rPr>
        <w:t>在</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内存在唯一实根，记作</w:t>
      </w:r>
      <m:oMath>
        <m:r>
          <m:rPr/>
          <w:rPr>
            <w:rFonts w:ascii="Cambria Math" w:hAnsi="Cambria Math" w:cs="Cambria Math"/>
          </w:rPr>
          <m:t>x=α</m:t>
        </m:r>
      </m:oMath>
      <w:r>
        <w:rPr>
          <w:color w:val="FF0000"/>
        </w:rPr>
        <w:t>，再求出</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α</m:t>
            </m:r>
            <m:ctrlPr>
              <w:rPr>
                <w:rFonts w:ascii="Cambria Math" w:hAnsi="Cambria Math"/>
              </w:rPr>
            </m:ctrlPr>
          </m:den>
        </m:f>
        <m:r>
          <m:rPr/>
          <w:rPr>
            <w:rFonts w:ascii="Cambria Math" w:hAnsi="Cambria Math" w:cs="Cambria Math"/>
          </w:rPr>
          <m:t>)=0</m:t>
        </m:r>
      </m:oMath>
      <w:r>
        <w:rPr>
          <w:color w:val="FF0000"/>
        </w:rPr>
        <w:t>，即可结合题意，说明结论成立.</w:t>
      </w:r>
    </w:p>
    <w:p w14:paraId="3CA1C98A">
      <w:pPr>
        <w:shd w:val="clear" w:color="auto" w:fill="F2F2F2"/>
        <w:spacing w:line="360" w:lineRule="auto"/>
        <w:jc w:val="left"/>
      </w:pPr>
      <w:r>
        <w:rPr>
          <w:color w:val="FF0000"/>
        </w:rPr>
        <w:t>【详解】（1）由题意可得，</w:t>
      </w:r>
      <m:oMath>
        <m:r>
          <m:rPr/>
          <w:rPr>
            <w:rFonts w:ascii="Cambria Math" w:hAnsi="Cambria Math" w:cs="Cambria Math"/>
          </w:rPr>
          <m:t>f(x)</m:t>
        </m:r>
      </m:oMath>
      <w:r>
        <w:rPr>
          <w:color w:val="FF0000"/>
        </w:rPr>
        <w:t>的定义域为</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w:t>
      </w:r>
    </w:p>
    <w:p w14:paraId="25BD8747">
      <w:pPr>
        <w:shd w:val="clear" w:color="auto" w:fill="F2F2F2"/>
        <w:spacing w:line="360" w:lineRule="auto"/>
        <w:jc w:val="left"/>
      </w:pPr>
      <w:r>
        <w:rPr>
          <w:color w:val="FF0000"/>
        </w:rPr>
        <w:t>由</w:t>
      </w:r>
      <m:oMath>
        <m:r>
          <m:rPr/>
          <w:rPr>
            <w:rFonts w:ascii="Cambria Math" w:hAnsi="Cambria Math" w:cs="Cambria Math"/>
          </w:rPr>
          <m:t>f(x)=(x−1)</m:t>
        </m:r>
        <m:r>
          <m:rPr>
            <m:sty m:val="p"/>
          </m:rPr>
          <w:rPr>
            <w:rFonts w:ascii="Cambria Math" w:hAnsi="Cambria Math" w:cs="Cambria Math"/>
          </w:rPr>
          <m:t>ln</m:t>
        </m:r>
        <m:r>
          <m:rPr/>
          <w:rPr>
            <w:rFonts w:ascii="Cambria Math" w:hAnsi="Cambria Math" w:cs="Cambria Math"/>
          </w:rPr>
          <m:t>x−x−1</m:t>
        </m:r>
      </m:oMath>
      <w:r>
        <w:rPr>
          <w:color w:val="FF0000"/>
        </w:rPr>
        <w:t>，</w:t>
      </w:r>
    </w:p>
    <w:p w14:paraId="72FB87F4">
      <w:pPr>
        <w:shd w:val="clear" w:color="auto" w:fill="F2F2F2"/>
        <w:spacing w:line="360" w:lineRule="auto"/>
        <w:jc w:val="left"/>
      </w:pPr>
      <w:r>
        <w:rPr>
          <w:color w:val="FF0000"/>
        </w:rPr>
        <w:t>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369BA1B0">
      <w:pPr>
        <w:shd w:val="clear" w:color="auto" w:fill="F2F2F2"/>
        <w:spacing w:line="360" w:lineRule="auto"/>
        <w:jc w:val="left"/>
      </w:pPr>
      <w:r>
        <w:rPr>
          <w:color w:val="FF0000"/>
        </w:rPr>
        <w:t>显然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单调递增；</w:t>
      </w:r>
    </w:p>
    <w:p w14:paraId="0B96B522">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(1)=−1&lt;0</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(2)=</m:t>
        </m:r>
        <m:r>
          <m:rPr>
            <m:sty m:val="p"/>
          </m:rPr>
          <w:rPr>
            <w:rFonts w:ascii="Cambria Math" w:hAnsi="Cambria Math" w:cs="Cambria Math"/>
          </w:rPr>
          <m:t>ln</m:t>
        </m:r>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4−1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&gt;0</m:t>
        </m:r>
      </m:oMath>
      <w:r>
        <w:rPr>
          <w:color w:val="FF0000"/>
        </w:rPr>
        <w:t>，</w:t>
      </w:r>
    </w:p>
    <w:p w14:paraId="2FAF84D0">
      <w:pPr>
        <w:shd w:val="clear" w:color="auto" w:fill="F2F2F2"/>
        <w:spacing w:line="360" w:lineRule="auto"/>
        <w:jc w:val="left"/>
      </w:pPr>
      <w:r>
        <w:rPr>
          <w:color w:val="FF0000"/>
        </w:rPr>
        <w:t>故存在唯一</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，使得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7B86E086">
      <w:pPr>
        <w:shd w:val="clear" w:color="auto" w:fill="F2F2F2"/>
        <w:spacing w:line="360" w:lineRule="auto"/>
        <w:jc w:val="left"/>
      </w:pPr>
      <w:r>
        <w:rPr>
          <w:color w:val="FF0000"/>
        </w:rPr>
        <w:t>又当</w:t>
      </w:r>
      <m:oMath>
        <m:r>
          <m:rPr/>
          <w:rPr>
            <w:rFonts w:ascii="Cambria Math" w:hAnsi="Cambria Math" w:cs="Cambria Math"/>
          </w:rPr>
          <m:t>x&gt;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，函数</w:t>
      </w:r>
      <m:oMath>
        <m:r>
          <m:rPr/>
          <w:rPr>
            <w:rFonts w:ascii="Cambria Math" w:hAnsi="Cambria Math" w:cs="Cambria Math"/>
          </w:rPr>
          <m:t>f(x)</m:t>
        </m:r>
      </m:oMath>
      <w:r>
        <w:rPr>
          <w:color w:val="FF0000"/>
        </w:rPr>
        <w:t>单调递增；当</w:t>
      </w:r>
      <m:oMath>
        <m:r>
          <m:rPr/>
          <w:rPr>
            <w:rFonts w:ascii="Cambria Math" w:hAnsi="Cambria Math" w:cs="Cambria Math"/>
          </w:rPr>
          <m:t>0&lt;x&lt;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)&lt;0</m:t>
        </m:r>
      </m:oMath>
      <w:r>
        <w:rPr>
          <w:color w:val="FF0000"/>
        </w:rPr>
        <w:t>，函数</w:t>
      </w:r>
      <m:oMath>
        <m:r>
          <m:rPr/>
          <w:rPr>
            <w:rFonts w:ascii="Cambria Math" w:hAnsi="Cambria Math" w:cs="Cambria Math"/>
          </w:rPr>
          <m:t>f(x)</m:t>
        </m:r>
      </m:oMath>
      <w:r>
        <w:rPr>
          <w:color w:val="FF0000"/>
        </w:rPr>
        <w:t>单调递减；</w:t>
      </w:r>
    </w:p>
    <w:p w14:paraId="00606108">
      <w:pPr>
        <w:shd w:val="clear" w:color="auto" w:fill="F2F2F2"/>
        <w:spacing w:line="360" w:lineRule="auto"/>
        <w:jc w:val="left"/>
      </w:pPr>
      <w:r>
        <w:rPr>
          <w:color w:val="FF0000"/>
        </w:rPr>
        <w:t>因此，</w:t>
      </w:r>
      <m:oMath>
        <m:r>
          <m:rPr/>
          <w:rPr>
            <w:rFonts w:ascii="Cambria Math" w:hAnsi="Cambria Math" w:cs="Cambria Math"/>
          </w:rPr>
          <m:t>f(x)</m:t>
        </m:r>
      </m:oMath>
      <w:r>
        <w:rPr>
          <w:color w:val="FF0000"/>
        </w:rPr>
        <w:t>存在唯一的极值点；</w:t>
      </w:r>
    </w:p>
    <w:p w14:paraId="0C771633">
      <w:pPr>
        <w:shd w:val="clear" w:color="auto" w:fill="F2F2F2"/>
        <w:spacing w:line="360" w:lineRule="auto"/>
        <w:jc w:val="left"/>
      </w:pPr>
      <w:r>
        <w:rPr>
          <w:color w:val="FF0000"/>
        </w:rPr>
        <w:t>（2）</w:t>
      </w:r>
    </w:p>
    <w:p w14:paraId="4F9B4F09">
      <w:pPr>
        <w:shd w:val="clear" w:color="auto" w:fill="F2F2F2"/>
        <w:spacing w:line="360" w:lineRule="auto"/>
        <w:jc w:val="left"/>
        <w:rPr>
          <w:b/>
        </w:rPr>
      </w:pPr>
      <w:r>
        <w:rPr>
          <w:b/>
          <w:color w:val="FF0000"/>
        </w:rPr>
        <w:t>[方法一]【利用对称性转化为研究两个函数根的问题】</w:t>
      </w:r>
    </w:p>
    <w:p w14:paraId="1433F071">
      <w:pPr>
        <w:shd w:val="clear" w:color="auto" w:fill="F2F2F2"/>
        <w:spacing w:line="360" w:lineRule="auto"/>
        <w:jc w:val="left"/>
      </w:pPr>
      <m:oMath>
        <m:r>
          <m:rPr/>
          <w:rPr>
            <w:rFonts w:ascii="Cambria Math" w:hAnsi="Cambria Math" w:cs="Cambria Math"/>
          </w:rPr>
          <m:t>f(x)=(x−1)</m:t>
        </m:r>
        <m:r>
          <m:rPr>
            <m:sty m:val="p"/>
          </m:rPr>
          <w:rPr>
            <w:rFonts w:ascii="Cambria Math" w:hAnsi="Cambria Math" w:cs="Cambria Math"/>
          </w:rPr>
          <m:t>ln</m:t>
        </m:r>
        <m:r>
          <m:rPr/>
          <w:rPr>
            <w:rFonts w:ascii="Cambria Math" w:hAnsi="Cambria Math" w:cs="Cambria Math"/>
          </w:rPr>
          <m:t>x−x−1=0</m:t>
        </m:r>
      </m:oMath>
      <w:r>
        <w:rPr>
          <w:color w:val="FF0000"/>
        </w:rPr>
        <w:t>的根的情况问题可转化为函数</w:t>
      </w:r>
      <m:oMath>
        <m:r>
          <m:rPr/>
          <w:rPr>
            <w:rFonts w:ascii="Cambria Math" w:hAnsi="Cambria Math" w:cs="Cambria Math"/>
          </w:rPr>
          <m:t>g(x)=(x−1)</m:t>
        </m:r>
        <m:r>
          <m:rPr>
            <m:sty m:val="p"/>
          </m:rPr>
          <w:rPr>
            <w:rFonts w:ascii="Cambria Math" w:hAnsi="Cambria Math" w:cs="Cambria Math"/>
          </w:rPr>
          <m:t>ln</m:t>
        </m:r>
        <m:r>
          <m:rPr/>
          <w:rPr>
            <w:rFonts w:ascii="Cambria Math" w:hAnsi="Cambria Math" w:cs="Cambria Math"/>
          </w:rPr>
          <m:t>x</m:t>
        </m:r>
      </m:oMath>
      <w:r>
        <w:rPr>
          <w:color w:val="FF0000"/>
        </w:rPr>
        <w:t>与</w:t>
      </w:r>
      <m:oMath>
        <m:r>
          <m:rPr/>
          <w:rPr>
            <w:rFonts w:ascii="Cambria Math" w:hAnsi="Cambria Math" w:cs="Cambria Math"/>
          </w:rPr>
          <m:t>h(x)=x+1</m:t>
        </m:r>
      </m:oMath>
      <w:r>
        <w:rPr>
          <w:color w:val="FF0000"/>
        </w:rPr>
        <w:t>的图像在区间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内的交点情况．</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x+1−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279BE3FD">
      <w:pPr>
        <w:shd w:val="clear" w:color="auto" w:fill="F2F2F2"/>
        <w:spacing w:line="360" w:lineRule="auto"/>
        <w:jc w:val="left"/>
      </w:pPr>
      <w:r>
        <w:rPr>
          <w:color w:val="FF0000"/>
        </w:rPr>
        <w:t>当</w:t>
      </w:r>
      <m:oMath>
        <m:r>
          <m:rPr/>
          <w:rPr>
            <w:rFonts w:ascii="Cambria Math" w:hAnsi="Cambria Math" w:cs="Cambria Math"/>
          </w:rPr>
          <m:t>x∈(0,+</m:t>
        </m:r>
        <m:r>
          <m:rPr>
            <m:sty m:val="p"/>
          </m:rPr>
          <w:rPr>
            <w:rFonts w:ascii="Cambria Math" w:hAnsi="Cambria Math" w:cs="Cambria Math"/>
          </w:rPr>
          <m:t>∞</m:t>
        </m:r>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内单调递增；又因为</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(1)=0</m:t>
        </m:r>
      </m:oMath>
      <w:r>
        <w:rPr>
          <w:color w:val="FF0000"/>
        </w:rPr>
        <w:t>，所以当</w:t>
      </w:r>
      <m:oMath>
        <m:r>
          <m:rPr/>
          <w:rPr>
            <w:rFonts w:ascii="Cambria Math" w:hAnsi="Cambria Math" w:cs="Cambria Math"/>
          </w:rPr>
          <m:t>x∈(0,1)</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(1)=0</m:t>
        </m:r>
      </m:oMath>
      <w:r>
        <w:rPr>
          <w:color w:val="FF0000"/>
        </w:rPr>
        <w:t>，则</w:t>
      </w:r>
      <m:oMath>
        <m:r>
          <m:rPr/>
          <w:rPr>
            <w:rFonts w:ascii="Cambria Math" w:hAnsi="Cambria Math" w:cs="Cambria Math"/>
          </w:rPr>
          <m:t>x∈(0,1)</m:t>
        </m:r>
      </m:oMath>
      <w:r>
        <w:rPr>
          <w:color w:val="FF0000"/>
        </w:rPr>
        <w:t>时，</w:t>
      </w:r>
      <m:oMath>
        <m:r>
          <m:rPr/>
          <w:rPr>
            <w:rFonts w:ascii="Cambria Math" w:hAnsi="Cambria Math" w:cs="Cambria Math"/>
          </w:rPr>
          <m:t>g(x)=(x−1)</m:t>
        </m:r>
        <m:r>
          <m:rPr>
            <m:sty m:val="p"/>
          </m:rPr>
          <w:rPr>
            <w:rFonts w:ascii="Cambria Math" w:hAnsi="Cambria Math" w:cs="Cambria Math"/>
          </w:rPr>
          <m:t>ln</m:t>
        </m:r>
        <m:r>
          <m:rPr/>
          <w:rPr>
            <w:rFonts w:ascii="Cambria Math" w:hAnsi="Cambria Math" w:cs="Cambria Math"/>
          </w:rPr>
          <m:t>x</m:t>
        </m:r>
      </m:oMath>
      <w:r>
        <w:rPr>
          <w:color w:val="FF0000"/>
        </w:rPr>
        <w:t>单调递减；当</w:t>
      </w:r>
      <m:oMath>
        <m:r>
          <m:rPr/>
          <w:rPr>
            <w:rFonts w:ascii="Cambria Math" w:hAnsi="Cambria Math" w:cs="Cambria Math"/>
          </w:rPr>
          <m:t>x∈(1,+</m:t>
        </m:r>
        <m:r>
          <m:rPr>
            <m:sty m:val="p"/>
          </m:rPr>
          <w:rPr>
            <w:rFonts w:ascii="Cambria Math" w:hAnsi="Cambria Math" w:cs="Cambria Math"/>
          </w:rPr>
          <m:t>∞</m:t>
        </m:r>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(1)=0</m:t>
        </m:r>
      </m:oMath>
      <w:r>
        <w:rPr>
          <w:color w:val="FF0000"/>
        </w:rPr>
        <w:t>，则当</w:t>
      </w:r>
      <m:oMath>
        <m:r>
          <m:rPr/>
          <w:rPr>
            <w:rFonts w:ascii="Cambria Math" w:hAnsi="Cambria Math" w:cs="Cambria Math"/>
          </w:rPr>
          <m:t>x∈(1,+</m:t>
        </m:r>
        <m:r>
          <m:rPr>
            <m:sty m:val="p"/>
          </m:rPr>
          <w:rPr>
            <w:rFonts w:ascii="Cambria Math" w:hAnsi="Cambria Math" w:cs="Cambria Math"/>
          </w:rPr>
          <m:t>∞</m:t>
        </m:r>
        <m:r>
          <m:rPr/>
          <w:rPr>
            <w:rFonts w:ascii="Cambria Math" w:hAnsi="Cambria Math" w:cs="Cambria Math"/>
          </w:rPr>
          <m:t>)</m:t>
        </m:r>
      </m:oMath>
      <w:r>
        <w:rPr>
          <w:color w:val="FF0000"/>
        </w:rPr>
        <w:t>时，</w:t>
      </w:r>
      <m:oMath>
        <m:r>
          <m:rPr/>
          <w:rPr>
            <w:rFonts w:ascii="Cambria Math" w:hAnsi="Cambria Math" w:cs="Cambria Math"/>
          </w:rPr>
          <m:t>g(x)=(x−1)</m:t>
        </m:r>
        <m:r>
          <m:rPr>
            <m:sty m:val="p"/>
          </m:rPr>
          <w:rPr>
            <w:rFonts w:ascii="Cambria Math" w:hAnsi="Cambria Math" w:cs="Cambria Math"/>
          </w:rPr>
          <m:t>ln</m:t>
        </m:r>
        <m:r>
          <m:rPr/>
          <w:rPr>
            <w:rFonts w:ascii="Cambria Math" w:hAnsi="Cambria Math" w:cs="Cambria Math"/>
          </w:rPr>
          <m:t>x</m:t>
        </m:r>
      </m:oMath>
      <w:r>
        <w:rPr>
          <w:color w:val="FF0000"/>
        </w:rPr>
        <w:t>单调递增．又</w:t>
      </w:r>
      <m:oMath>
        <m:r>
          <m:rPr/>
          <w:rPr>
            <w:rFonts w:ascii="Cambria Math" w:hAnsi="Cambria Math" w:cs="Cambria Math"/>
          </w:rPr>
          <m:t>g(1)=0</m:t>
        </m:r>
      </m:oMath>
      <w:r>
        <w:rPr>
          <w:color w:val="FF0000"/>
        </w:rPr>
        <w:t>，所以函数</w:t>
      </w:r>
      <m:oMath>
        <m:r>
          <m:rPr/>
          <w:rPr>
            <w:rFonts w:ascii="Cambria Math" w:hAnsi="Cambria Math" w:cs="Cambria Math"/>
          </w:rPr>
          <m:t>g(x)=(x−1)</m:t>
        </m:r>
        <m:r>
          <m:rPr>
            <m:sty m:val="p"/>
          </m:rPr>
          <w:rPr>
            <w:rFonts w:ascii="Cambria Math" w:hAnsi="Cambria Math" w:cs="Cambria Math"/>
          </w:rPr>
          <m:t>ln</m:t>
        </m:r>
        <m:r>
          <m:rPr/>
          <w:rPr>
            <w:rFonts w:ascii="Cambria Math" w:hAnsi="Cambria Math" w:cs="Cambria Math"/>
          </w:rPr>
          <m:t>x</m:t>
        </m:r>
      </m:oMath>
      <w:r>
        <w:rPr>
          <w:color w:val="FF0000"/>
        </w:rPr>
        <w:t>与</w:t>
      </w:r>
      <m:oMath>
        <m:r>
          <m:rPr/>
          <w:rPr>
            <w:rFonts w:ascii="Cambria Math" w:hAnsi="Cambria Math" w:cs="Cambria Math"/>
          </w:rPr>
          <m:t>h(x)=x+1</m:t>
        </m:r>
      </m:oMath>
      <w:r>
        <w:rPr>
          <w:color w:val="FF0000"/>
        </w:rPr>
        <w:t>的图像，如图所示，只有两个交点，横坐标分别为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和</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，且</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&gt;1</m:t>
        </m:r>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和</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w:t>
      </w:r>
      <m:oMath>
        <m:r>
          <m:rPr/>
          <w:rPr>
            <w:rFonts w:ascii="Cambria Math" w:hAnsi="Cambria Math" w:cs="Cambria Math"/>
          </w:rPr>
          <m:t>f(x)=(x−1)</m:t>
        </m:r>
        <m:r>
          <m:rPr>
            <m:sty m:val="p"/>
          </m:rPr>
          <w:rPr>
            <w:rFonts w:ascii="Cambria Math" w:hAnsi="Cambria Math" w:cs="Cambria Math"/>
          </w:rPr>
          <m:t>ln</m:t>
        </m:r>
        <m:r>
          <m:rPr/>
          <w:rPr>
            <w:rFonts w:ascii="Cambria Math" w:hAnsi="Cambria Math" w:cs="Cambria Math"/>
          </w:rPr>
          <m:t>x−x−1=0</m:t>
        </m:r>
      </m:oMath>
      <w:r>
        <w:rPr>
          <w:color w:val="FF0000"/>
        </w:rPr>
        <w:t>的两个实根．</w:t>
      </w:r>
    </w:p>
    <w:p w14:paraId="22861896">
      <w:pPr>
        <w:shd w:val="clear" w:color="auto" w:fill="F2F2F2"/>
        <w:spacing w:line="360" w:lineRule="auto"/>
        <w:jc w:val="left"/>
      </w:pPr>
      <w:r>
        <w:rPr>
          <w:rFonts w:eastAsia="Times New Roman"/>
          <w:color w:val="FF0000"/>
          <w:kern w:val="0"/>
          <w:sz w:val="24"/>
          <w:szCs w:val="24"/>
        </w:rPr>
        <w:drawing>
          <wp:inline distT="0" distB="0" distL="114300" distR="114300">
            <wp:extent cx="1685925" cy="1209675"/>
            <wp:effectExtent l="0" t="0" r="9525" b="9525"/>
            <wp:docPr id="100079" name="图片 100079" descr="@@@8e24c907-c62a-421f-bfeb-85aba190a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8e24c907-c62a-421f-bfeb-85aba190af63"/>
                    <pic:cNvPicPr>
                      <a:picLocks noChangeAspect="1"/>
                    </pic:cNvPicPr>
                  </pic:nvPicPr>
                  <pic:blipFill>
                    <a:blip r:embed="rId35"/>
                    <a:stretch>
                      <a:fillRect/>
                    </a:stretch>
                  </pic:blipFill>
                  <pic:spPr>
                    <a:xfrm>
                      <a:off x="0" y="0"/>
                      <a:ext cx="1685925" cy="1209675"/>
                    </a:xfrm>
                    <a:prstGeom prst="rect">
                      <a:avLst/>
                    </a:prstGeom>
                  </pic:spPr>
                </pic:pic>
              </a:graphicData>
            </a:graphic>
          </wp:inline>
        </w:drawing>
      </w:r>
      <w:r>
        <w:rPr>
          <w:rFonts w:eastAsia="Times New Roman"/>
          <w:color w:val="FF0000"/>
          <w:kern w:val="0"/>
          <w:sz w:val="24"/>
          <w:szCs w:val="24"/>
        </w:rPr>
        <w:t>    </w:t>
      </w:r>
    </w:p>
    <w:p w14:paraId="0D69E466">
      <w:pPr>
        <w:shd w:val="clear" w:color="auto" w:fill="F2F2F2"/>
        <w:spacing w:line="360" w:lineRule="auto"/>
        <w:jc w:val="left"/>
      </w:pPr>
      <w:r>
        <w:rPr>
          <w:color w:val="FF0000"/>
        </w:rPr>
        <w:t>又因为</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，当</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oMath>
      <w:r>
        <w:rPr>
          <w:color w:val="FF0000"/>
        </w:rPr>
        <w:t>时，</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−1</m:t>
            </m:r>
            <m:ctrlPr>
              <w:rPr>
                <w:rFonts w:ascii="Cambria Math" w:hAnsi="Cambria Math"/>
              </w:rPr>
            </m:ctrlPr>
          </m:e>
        </m:d>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，由于</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rPr>
          <w:color w:val="FF0000"/>
        </w:rPr>
        <w:t>，所以</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d>
        <m:r>
          <m:rPr/>
          <w:rPr>
            <w:rFonts w:ascii="Cambria Math" w:hAnsi="Cambria Math" w:cs="Cambria Math"/>
          </w:rPr>
          <m:t>=0</m:t>
        </m:r>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oMath>
      <w:r>
        <w:rPr>
          <w:color w:val="FF0000"/>
        </w:rPr>
        <w:t>，所以两个实根互为倒数．</w:t>
      </w:r>
    </w:p>
    <w:p w14:paraId="326BCF7C">
      <w:pPr>
        <w:shd w:val="clear" w:color="auto" w:fill="F2F2F2"/>
        <w:spacing w:line="360" w:lineRule="auto"/>
        <w:jc w:val="left"/>
        <w:rPr>
          <w:b/>
        </w:rPr>
      </w:pPr>
      <w:r>
        <w:rPr>
          <w:b/>
          <w:color w:val="FF0000"/>
        </w:rPr>
        <w:t>[方法二]【分类讨论】</w:t>
      </w:r>
    </w:p>
    <w:p w14:paraId="6D0384E3">
      <w:pPr>
        <w:shd w:val="clear" w:color="auto" w:fill="F2F2F2"/>
        <w:spacing w:line="360" w:lineRule="auto"/>
        <w:jc w:val="left"/>
      </w:pPr>
      <w:r>
        <w:rPr>
          <w:color w:val="FF0000"/>
        </w:rPr>
        <w:t>由（1）知，</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&lt;f(1)=−2=f(</m:t>
        </m:r>
        <m:r>
          <m:rPr>
            <m:nor/>
            <m:sty m:val="p"/>
          </m:rPr>
          <w:rPr>
            <w:rFonts w:ascii="Cambria Math" w:hAnsi="Cambria Math" w:cs="Cambria Math"/>
            <w:b w:val="0"/>
            <w:i w:val="0"/>
          </w:rPr>
          <m:t>e</m:t>
        </m:r>
        <m:r>
          <m:rPr/>
          <w:rPr>
            <w:rFonts w:ascii="Cambria Math" w:hAnsi="Cambria Math" w:cs="Cambria Math"/>
          </w:rPr>
          <m:t>)&lt;0</m:t>
        </m:r>
      </m:oMath>
      <w:r>
        <w:rPr>
          <w:color w:val="FF0000"/>
        </w:rPr>
        <w:t>．又</w:t>
      </w:r>
      <m:oMath>
        <m:r>
          <m:rPr/>
          <w:rPr>
            <w:rFonts w:ascii="Cambria Math" w:hAnsi="Cambria Math" w:cs="Cambria Math"/>
          </w:rPr>
          <m:t>f</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−3&gt;0,f</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=1−</m:t>
        </m:r>
        <m:f>
          <m:fPr>
            <m:ctrlPr>
              <w:rPr>
                <w:rFonts w:ascii="Cambria Math" w:hAnsi="Cambria Math"/>
              </w:rPr>
            </m:ctrlPr>
          </m:fPr>
          <m:num>
            <m:r>
              <m:rPr/>
              <w:rPr>
                <w:rFonts w:ascii="Cambria Math" w:hAnsi="Cambria Math" w:cs="Cambria Math"/>
              </w:rPr>
              <m:t>3</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&gt;0</m:t>
        </m:r>
      </m:oMath>
      <w:r>
        <w:rPr>
          <w:color w:val="FF0000"/>
        </w:rPr>
        <w:t>，所以</w:t>
      </w:r>
      <m:oMath>
        <m:r>
          <m:rPr/>
          <w:rPr>
            <w:rFonts w:ascii="Cambria Math" w:hAnsi="Cambria Math" w:cs="Cambria Math"/>
          </w:rPr>
          <m:t>f(x)=0</m:t>
        </m:r>
      </m:oMath>
      <w:r>
        <w:rPr>
          <w:color w:val="FF0000"/>
        </w:rPr>
        <w:t>有且仅有两个实根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，可令</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&lt;1&lt;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r>
          <m:rPr>
            <m:nor/>
            <m:sty m:val="p"/>
          </m:rPr>
          <w:rPr>
            <w:rFonts w:ascii="Cambria Math" w:hAnsi="Cambria Math" w:cs="Cambria Math"/>
            <w:b w:val="0"/>
            <w:i w:val="0"/>
          </w:rPr>
          <m:t>e</m:t>
        </m:r>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3B0DE530">
      <w:pPr>
        <w:shd w:val="clear" w:color="auto" w:fill="F2F2F2"/>
        <w:spacing w:line="360" w:lineRule="auto"/>
        <w:jc w:val="left"/>
      </w:pPr>
      <w:r>
        <w:rPr>
          <w:color w:val="FF0000"/>
        </w:rPr>
        <w:t>下面证明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w:p>
    <w:p w14:paraId="1F1E2B7F">
      <w:pPr>
        <w:shd w:val="clear" w:color="auto" w:fill="F2F2F2"/>
        <w:spacing w:line="360" w:lineRule="auto"/>
        <w:jc w:val="left"/>
      </w:pPr>
      <w:r>
        <w:rPr>
          <w:color w:val="FF0000"/>
        </w:rPr>
        <w:t>由</w:t>
      </w:r>
      <m:oMath>
        <m:r>
          <m:rPr/>
          <w:rPr>
            <w:rFonts w:ascii="Cambria Math" w:hAnsi="Cambria Math" w:cs="Cambria Math"/>
          </w:rPr>
          <m:t>f(x)=0</m:t>
        </m:r>
      </m:oMath>
      <w:r>
        <w:rPr>
          <w:color w:val="FF0000"/>
        </w:rPr>
        <w:t>，得</w:t>
      </w:r>
      <m:oMath>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，显然有</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&lt;0</m:t>
        </m:r>
      </m:oMath>
      <w:r>
        <w:rPr>
          <w:color w:val="FF0000"/>
        </w:rPr>
        <w:t>，</w:t>
      </w:r>
      <m:oMath>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 xml:space="preserve"> </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den>
        </m:f>
      </m:oMath>
      <w:r>
        <w:rPr>
          <w:color w:val="FF0000"/>
        </w:rPr>
        <w:t>．（*）</w:t>
      </w:r>
    </w:p>
    <w:p w14:paraId="63775E6F">
      <w:pPr>
        <w:shd w:val="clear" w:color="auto" w:fill="F2F2F2"/>
        <w:spacing w:line="360" w:lineRule="auto"/>
        <w:jc w:val="left"/>
      </w:pPr>
      <w:r>
        <w:rPr>
          <w:color w:val="FF0000"/>
        </w:rPr>
        <w:t>（1）当</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&lt;1</m:t>
        </m:r>
      </m:oMath>
      <w:r>
        <w:rPr>
          <w:color w:val="FF0000"/>
        </w:rPr>
        <w:t>时，</w:t>
      </w:r>
      <m:oMath>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&lt;0,</m:t>
        </m:r>
        <m:f>
          <m:fPr>
            <m:ctrlPr>
              <w:rPr>
                <w:rFonts w:ascii="Cambria Math" w:hAnsi="Cambria Math"/>
              </w:rPr>
            </m:ctrlPr>
          </m:fPr>
          <m:num>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den>
        </m:f>
        <m:r>
          <m:rPr/>
          <w:rPr>
            <w:rFonts w:ascii="Cambria Math" w:hAnsi="Cambria Math" w:cs="Cambria Math"/>
          </w:rPr>
          <m:t>&gt;0</m:t>
        </m:r>
      </m:oMath>
      <w:r>
        <w:rPr>
          <w:color w:val="FF0000"/>
        </w:rPr>
        <w:t>，（*）式不成立；</w:t>
      </w:r>
    </w:p>
    <w:p w14:paraId="756EA41C">
      <w:pPr>
        <w:shd w:val="clear" w:color="auto" w:fill="F2F2F2"/>
        <w:spacing w:line="360" w:lineRule="auto"/>
        <w:jc w:val="left"/>
      </w:pPr>
      <w:r>
        <w:rPr>
          <w:color w:val="FF0000"/>
        </w:rPr>
        <w:t>（2）当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&gt;1</m:t>
        </m:r>
      </m:oMath>
      <w:r>
        <w:rPr>
          <w:color w:val="FF0000"/>
        </w:rPr>
        <w:t>时，</w:t>
      </w:r>
      <m:oMath>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&gt;0,</m:t>
        </m:r>
        <m:f>
          <m:fPr>
            <m:ctrlPr>
              <w:rPr>
                <w:rFonts w:ascii="Cambria Math" w:hAnsi="Cambria Math"/>
              </w:rPr>
            </m:ctrlPr>
          </m:fPr>
          <m:num>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den>
        </m:f>
        <m:r>
          <m:rPr/>
          <w:rPr>
            <w:rFonts w:ascii="Cambria Math" w:hAnsi="Cambria Math" w:cs="Cambria Math"/>
          </w:rPr>
          <m:t>&lt;0</m:t>
        </m:r>
      </m:oMath>
      <w:r>
        <w:rPr>
          <w:color w:val="FF0000"/>
        </w:rPr>
        <w:t>，（*）式不成立；</w:t>
      </w:r>
    </w:p>
    <w:p w14:paraId="309AB392">
      <w:pPr>
        <w:shd w:val="clear" w:color="auto" w:fill="F2F2F2"/>
        <w:spacing w:line="360" w:lineRule="auto"/>
        <w:jc w:val="left"/>
      </w:pPr>
      <w:r>
        <w:rPr>
          <w:color w:val="FF0000"/>
        </w:rPr>
        <w:t>（3）当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时，</w:t>
      </w:r>
      <m:oMath>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=0,</m:t>
        </m:r>
        <m:f>
          <m:fPr>
            <m:ctrlPr>
              <w:rPr>
                <w:rFonts w:ascii="Cambria Math" w:hAnsi="Cambria Math"/>
              </w:rPr>
            </m:ctrlPr>
          </m:fPr>
          <m:num>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den>
        </m:f>
        <m:r>
          <m:rPr/>
          <w:rPr>
            <w:rFonts w:ascii="Cambria Math" w:hAnsi="Cambria Math" w:cs="Cambria Math"/>
          </w:rPr>
          <m:t>=0</m:t>
        </m:r>
      </m:oMath>
      <w:r>
        <w:rPr>
          <w:color w:val="FF0000"/>
        </w:rPr>
        <w:t>，（*）式成立．</w:t>
      </w:r>
    </w:p>
    <w:p w14:paraId="39E7A302">
      <w:pPr>
        <w:shd w:val="clear" w:color="auto" w:fill="F2F2F2"/>
        <w:spacing w:line="360" w:lineRule="auto"/>
        <w:jc w:val="left"/>
      </w:pPr>
      <w:r>
        <w:rPr>
          <w:color w:val="FF0000"/>
        </w:rPr>
        <w:t>综上，</w:t>
      </w:r>
      <m:oMath>
        <m:r>
          <m:rPr/>
          <w:rPr>
            <w:rFonts w:ascii="Cambria Math" w:hAnsi="Cambria Math" w:cs="Cambria Math"/>
          </w:rPr>
          <m:t>f(x)=0</m:t>
        </m:r>
      </m:oMath>
      <w:r>
        <w:rPr>
          <w:color w:val="FF0000"/>
        </w:rPr>
        <w:t>有且仅有两个实根，且两个实根互为倒数．</w:t>
      </w:r>
    </w:p>
    <w:p w14:paraId="06655BB2">
      <w:pPr>
        <w:shd w:val="clear" w:color="auto" w:fill="F2F2F2"/>
        <w:spacing w:line="360" w:lineRule="auto"/>
        <w:jc w:val="left"/>
        <w:rPr>
          <w:b/>
        </w:rPr>
      </w:pPr>
      <w:r>
        <w:rPr>
          <w:b/>
          <w:color w:val="FF0000"/>
        </w:rPr>
        <w:t>[方法三]【利用函数的单调性结合零点存在定理】</w:t>
      </w:r>
    </w:p>
    <w:p w14:paraId="797B7894">
      <w:pPr>
        <w:shd w:val="clear" w:color="auto" w:fill="F2F2F2"/>
        <w:spacing w:line="360" w:lineRule="auto"/>
        <w:jc w:val="left"/>
      </w:pPr>
      <m:oMath>
        <m:r>
          <m:rPr/>
          <w:rPr>
            <w:rFonts w:ascii="Cambria Math" w:hAnsi="Cambria Math" w:cs="Cambria Math"/>
          </w:rPr>
          <m:t>f(x)</m:t>
        </m:r>
      </m:oMath>
      <w:r>
        <w:rPr>
          <w:color w:val="FF0000"/>
        </w:rPr>
        <w:t>的定义域为</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，显然</w:t>
      </w:r>
      <m:oMath>
        <m:r>
          <m:rPr/>
          <w:rPr>
            <w:rFonts w:ascii="Cambria Math" w:hAnsi="Cambria Math" w:cs="Cambria Math"/>
          </w:rPr>
          <m:t>x=1</m:t>
        </m:r>
      </m:oMath>
      <w:r>
        <w:rPr>
          <w:color w:val="FF0000"/>
        </w:rPr>
        <w:t>不是方程</w:t>
      </w:r>
      <m:oMath>
        <m:r>
          <m:rPr/>
          <w:rPr>
            <w:rFonts w:ascii="Cambria Math" w:hAnsi="Cambria Math" w:cs="Cambria Math"/>
          </w:rPr>
          <m:t>f(x)=0</m:t>
        </m:r>
      </m:oMath>
      <w:r>
        <w:rPr>
          <w:color w:val="FF0000"/>
        </w:rPr>
        <w:t>的根，</w:t>
      </w:r>
    </w:p>
    <w:p w14:paraId="10CDB975">
      <w:pPr>
        <w:shd w:val="clear" w:color="auto" w:fill="F2F2F2"/>
        <w:spacing w:line="360" w:lineRule="auto"/>
        <w:jc w:val="left"/>
      </w:pPr>
      <w:r>
        <w:rPr>
          <w:color w:val="FF0000"/>
        </w:rPr>
        <w:t>所以</w:t>
      </w:r>
      <m:oMath>
        <m:r>
          <m:rPr/>
          <w:rPr>
            <w:rFonts w:ascii="Cambria Math" w:hAnsi="Cambria Math" w:cs="Cambria Math"/>
          </w:rPr>
          <m:t>f(x)=0</m:t>
        </m:r>
      </m:oMath>
      <w:r>
        <w:rPr>
          <w:color w:val="FF0000"/>
        </w:rPr>
        <w:t>有两个实根等价于</w:t>
      </w:r>
      <m:oMath>
        <m:r>
          <m:rPr/>
          <w:rPr>
            <w:rFonts w:ascii="Cambria Math" w:hAnsi="Cambria Math" w:cs="Cambria Math"/>
          </w:rPr>
          <m:t>g(x)=</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有两个零点，且</w:t>
      </w:r>
      <m:oMath>
        <m:r>
          <m:rPr/>
          <w:rPr>
            <w:rFonts w:ascii="Cambria Math" w:hAnsi="Cambria Math" w:cs="Cambria Math"/>
          </w:rPr>
          <m:t>g(x)</m:t>
        </m:r>
      </m:oMath>
      <w:r>
        <w:rPr>
          <w:color w:val="FF0000"/>
        </w:rPr>
        <w:t>定义域为</w:t>
      </w:r>
      <m:oMath>
        <m:r>
          <m:rPr/>
          <w:rPr>
            <w:rFonts w:ascii="Cambria Math" w:hAnsi="Cambria Math" w:cs="Cambria Math"/>
          </w:rPr>
          <m:t>(0,1)∪(1,+</m:t>
        </m:r>
        <m:r>
          <m:rPr>
            <m:sty m:val="p"/>
          </m:rPr>
          <w:rPr>
            <w:rFonts w:ascii="Cambria Math" w:hAnsi="Cambria Math" w:cs="Cambria Math"/>
          </w:rPr>
          <m:t>∞</m:t>
        </m:r>
        <m:r>
          <m:rPr/>
          <w:rPr>
            <w:rFonts w:ascii="Cambria Math" w:hAnsi="Cambria Math" w:cs="Cambria Math"/>
          </w:rPr>
          <m:t>)</m:t>
        </m:r>
      </m:oMath>
      <w:r>
        <w:rPr>
          <w:color w:val="FF0000"/>
        </w:rPr>
        <w:t>．</w:t>
      </w:r>
    </w:p>
    <w:p w14:paraId="3F50825D">
      <w:pPr>
        <w:shd w:val="clear" w:color="auto" w:fill="F2F2F2"/>
        <w:spacing w:line="360" w:lineRule="auto"/>
        <w:jc w:val="left"/>
      </w:pPr>
      <w:r>
        <w:rPr>
          <w:color w:val="FF0000"/>
        </w:rPr>
        <w:t>而</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r>
              <m:rPr/>
              <w:rPr>
                <w:rFonts w:ascii="Cambria Math" w:hAnsi="Cambria Math" w:cs="Cambria Math"/>
              </w:rPr>
              <m:t>x</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，所以</w:t>
      </w:r>
      <m:oMath>
        <m:r>
          <m:rPr/>
          <w:rPr>
            <w:rFonts w:ascii="Cambria Math" w:hAnsi="Cambria Math" w:cs="Cambria Math"/>
          </w:rPr>
          <m:t>g(x)</m:t>
        </m:r>
      </m:oMath>
      <w:r>
        <w:rPr>
          <w:color w:val="FF0000"/>
        </w:rPr>
        <w:t>在区间</w:t>
      </w:r>
      <m:oMath>
        <m:r>
          <m:rPr/>
          <w:rPr>
            <w:rFonts w:ascii="Cambria Math" w:hAnsi="Cambria Math" w:cs="Cambria Math"/>
          </w:rPr>
          <m:t>(0,1)</m:t>
        </m:r>
      </m:oMath>
      <w:r>
        <w:rPr>
          <w:color w:val="FF0000"/>
        </w:rPr>
        <w:t>内单调递增，在区间</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内单调递增．</w:t>
      </w:r>
    </w:p>
    <w:p w14:paraId="0EA600DB">
      <w:pPr>
        <w:shd w:val="clear" w:color="auto" w:fill="F2F2F2"/>
        <w:spacing w:line="360" w:lineRule="auto"/>
        <w:jc w:val="left"/>
      </w:pPr>
      <w:r>
        <w:rPr>
          <w:color w:val="FF0000"/>
        </w:rPr>
        <w:t>当</w:t>
      </w:r>
      <m:oMath>
        <m:r>
          <m:rPr/>
          <w:rPr>
            <w:rFonts w:ascii="Cambria Math" w:hAnsi="Cambria Math" w:cs="Cambria Math"/>
          </w:rPr>
          <m:t>x∈(1,+</m:t>
        </m:r>
        <m:r>
          <m:rPr>
            <m:sty m:val="p"/>
          </m:rPr>
          <w:rPr>
            <w:rFonts w:ascii="Cambria Math" w:hAnsi="Cambria Math" w:cs="Cambria Math"/>
          </w:rPr>
          <m:t>∞</m:t>
        </m:r>
        <m:r>
          <m:rPr/>
          <w:rPr>
            <w:rFonts w:ascii="Cambria Math" w:hAnsi="Cambria Math" w:cs="Cambria Math"/>
          </w:rPr>
          <m:t>)</m:t>
        </m:r>
      </m:oMath>
      <w:r>
        <w:rPr>
          <w:color w:val="FF0000"/>
        </w:rPr>
        <w:t>时，</w:t>
      </w:r>
      <m:oMath>
        <m:r>
          <m:rPr/>
          <w:rPr>
            <w:rFonts w:ascii="Cambria Math" w:hAnsi="Cambria Math" w:cs="Cambria Math"/>
          </w:rPr>
          <m:t>g(</m:t>
        </m:r>
        <m:r>
          <m:rPr>
            <m:nor/>
            <m:sty m:val="p"/>
          </m:rPr>
          <w:rPr>
            <w:rFonts w:ascii="Cambria Math" w:hAnsi="Cambria Math" w:cs="Cambria Math"/>
            <w:b w:val="0"/>
            <w:i w:val="0"/>
          </w:rPr>
          <m:t>e</m:t>
        </m:r>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den>
        </m:f>
        <m:r>
          <m:rPr/>
          <w:rPr>
            <w:rFonts w:ascii="Cambria Math" w:hAnsi="Cambria Math" w:cs="Cambria Math"/>
          </w:rPr>
          <m:t>&lt;0</m:t>
        </m:r>
      </m:oMath>
      <w:r>
        <w:rPr>
          <w:color w:val="FF0000"/>
        </w:rPr>
        <w:t>，</w:t>
      </w:r>
      <m:oMath>
        <m:r>
          <m:rPr/>
          <w:rPr>
            <w:rFonts w:ascii="Cambria Math" w:hAnsi="Cambria Math" w:cs="Cambria Math"/>
          </w:rPr>
          <m:t>g</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&gt;0</m:t>
        </m:r>
      </m:oMath>
      <w:r>
        <w:rPr>
          <w:color w:val="FF0000"/>
        </w:rPr>
        <w:t>，</w:t>
      </w:r>
    </w:p>
    <w:p w14:paraId="117B8796">
      <w:pPr>
        <w:shd w:val="clear" w:color="auto" w:fill="F2F2F2"/>
        <w:spacing w:line="360" w:lineRule="auto"/>
        <w:jc w:val="left"/>
      </w:pPr>
      <w:r>
        <w:rPr>
          <w:color w:val="FF0000"/>
        </w:rPr>
        <w:t>所以</w:t>
      </w:r>
      <m:oMath>
        <m:r>
          <m:rPr/>
          <w:rPr>
            <w:rFonts w:ascii="Cambria Math" w:hAnsi="Cambria Math" w:cs="Cambria Math"/>
          </w:rPr>
          <m:t>g(x)</m:t>
        </m:r>
      </m:oMath>
      <w:r>
        <w:rPr>
          <w:color w:val="FF0000"/>
        </w:rPr>
        <w:t>在区间</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内有唯一零点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，即</w:t>
      </w:r>
      <m:oMath>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=0,0&lt;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&lt;1</m:t>
        </m:r>
      </m:oMath>
      <w:r>
        <w:rPr>
          <w:color w:val="FF0000"/>
        </w:rPr>
        <w:t>，</w:t>
      </w:r>
    </w:p>
    <w:p w14:paraId="4B0D378B">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oMath>
      <w:r>
        <w:rPr>
          <w:color w:val="FF0000"/>
        </w:rPr>
        <w:t xml:space="preserve"> </w:t>
      </w:r>
      <m:oMath>
        <m:f>
          <m:fPr>
            <m:ctrlPr>
              <w:rPr>
                <w:rFonts w:ascii="Cambria Math" w:hAnsi="Cambria Math"/>
              </w:rPr>
            </m:ctrlPr>
          </m:fPr>
          <m:num>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+1</m:t>
            </m:r>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−1</m:t>
            </m:r>
            <m:ctrlPr>
              <w:rPr>
                <w:rFonts w:ascii="Cambria Math" w:hAnsi="Cambria Math"/>
              </w:rPr>
            </m:ctrlPr>
          </m:den>
        </m:f>
        <m:r>
          <m:rPr/>
          <w:rPr>
            <w:rFonts w:ascii="Cambria Math" w:hAnsi="Cambria Math" w:cs="Cambria Math"/>
          </w:rPr>
          <m:t>=</m:t>
        </m:r>
      </m:oMath>
      <w:r>
        <w:rPr>
          <w:color w:val="FF0000"/>
        </w:rPr>
        <w:t xml:space="preserve"> </w:t>
      </w:r>
      <m:oMath>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w:t>
      </w:r>
    </w:p>
    <w:p w14:paraId="5518B639">
      <w:pPr>
        <w:shd w:val="clear" w:color="auto" w:fill="F2F2F2"/>
        <w:spacing w:line="360" w:lineRule="auto"/>
        <w:jc w:val="left"/>
      </w:pPr>
      <w:r>
        <w:rPr>
          <w:color w:val="FF0000"/>
        </w:rPr>
        <w:t>结合单调性知</w:t>
      </w:r>
      <m:oMath>
        <m:r>
          <m:rPr/>
          <w:rPr>
            <w:rFonts w:ascii="Cambria Math" w:hAnsi="Cambria Math" w:cs="Cambria Math"/>
          </w:rPr>
          <m:t>g(x)</m:t>
        </m:r>
      </m:oMath>
      <w:r>
        <w:rPr>
          <w:color w:val="FF0000"/>
        </w:rPr>
        <w:t>在区间</w:t>
      </w:r>
      <m:oMath>
        <m:r>
          <m:rPr/>
          <w:rPr>
            <w:rFonts w:ascii="Cambria Math" w:hAnsi="Cambria Math" w:cs="Cambria Math"/>
          </w:rPr>
          <m:t>(0,1)</m:t>
        </m:r>
      </m:oMath>
      <w:r>
        <w:rPr>
          <w:color w:val="FF0000"/>
        </w:rPr>
        <w:t>内有唯一零点</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oMath>
      <w:r>
        <w:rPr>
          <w:color w:val="FF0000"/>
        </w:rPr>
        <w:t>，所以</w:t>
      </w:r>
      <m:oMath>
        <m:r>
          <m:rPr/>
          <w:rPr>
            <w:rFonts w:ascii="Cambria Math" w:hAnsi="Cambria Math" w:cs="Cambria Math"/>
          </w:rPr>
          <m:t>g(x)</m:t>
        </m:r>
      </m:oMath>
      <w:r>
        <w:rPr>
          <w:color w:val="FF0000"/>
        </w:rPr>
        <w:t>有且仅有两个零点，且两个零点互为倒数，</w:t>
      </w:r>
    </w:p>
    <w:p w14:paraId="301383AC">
      <w:pPr>
        <w:shd w:val="clear" w:color="auto" w:fill="F2F2F2"/>
        <w:spacing w:line="360" w:lineRule="auto"/>
        <w:jc w:val="left"/>
      </w:pPr>
      <w:r>
        <w:rPr>
          <w:color w:val="FF0000"/>
        </w:rPr>
        <w:t>即</w:t>
      </w:r>
      <m:oMath>
        <m:r>
          <m:rPr/>
          <w:rPr>
            <w:rFonts w:ascii="Cambria Math" w:hAnsi="Cambria Math" w:cs="Cambria Math"/>
          </w:rPr>
          <m:t>f(x)=0</m:t>
        </m:r>
      </m:oMath>
      <w:r>
        <w:rPr>
          <w:color w:val="FF0000"/>
        </w:rPr>
        <w:t>有且仅有两个实根，且两个实根互为倒数．</w:t>
      </w:r>
    </w:p>
    <w:p w14:paraId="77AF2497">
      <w:pPr>
        <w:shd w:val="clear" w:color="auto" w:fill="F2F2F2"/>
        <w:spacing w:line="360" w:lineRule="auto"/>
        <w:jc w:val="left"/>
      </w:pPr>
      <w:r>
        <w:rPr>
          <w:color w:val="FF0000"/>
        </w:rPr>
        <w:t>【整体点评】(2)方法一：对称性是函数的重要性质，利用函数的对称性研究函数体现了整体思想；</w:t>
      </w:r>
    </w:p>
    <w:p w14:paraId="151B9D29">
      <w:pPr>
        <w:shd w:val="clear" w:color="auto" w:fill="F2F2F2"/>
        <w:spacing w:line="360" w:lineRule="auto"/>
        <w:jc w:val="left"/>
      </w:pPr>
      <w:r>
        <w:rPr>
          <w:color w:val="FF0000"/>
        </w:rPr>
        <w:t>方法二：分类讨论是最常规的思想，是处理导数问题最常规的手段；</w:t>
      </w:r>
    </w:p>
    <w:p w14:paraId="5F68DB60">
      <w:pPr>
        <w:shd w:val="clear" w:color="auto" w:fill="F2F2F2"/>
        <w:spacing w:line="360" w:lineRule="auto"/>
        <w:jc w:val="left"/>
      </w:pPr>
      <w:r>
        <w:rPr>
          <w:color w:val="FF0000"/>
        </w:rPr>
        <w:t>方法三：函数的单调性和零点存在定理的综合运用使得问题简单化.</w:t>
      </w:r>
    </w:p>
    <w:p w14:paraId="54B4D587">
      <w:pPr>
        <w:spacing w:line="360" w:lineRule="auto"/>
        <w:jc w:val="left"/>
      </w:pPr>
      <w:r>
        <w:t>31．</w:t>
      </w:r>
      <w:r>
        <w:rPr>
          <w:color w:val="C00000"/>
        </w:rPr>
        <w:t>（2018·全国III卷·高考真题）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2+x+a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−2x</m:t>
        </m:r>
      </m:oMath>
      <w:r>
        <w:t>．</w:t>
      </w:r>
    </w:p>
    <w:p w14:paraId="38708C36">
      <w:pPr>
        <w:spacing w:line="360" w:lineRule="auto"/>
        <w:jc w:val="left"/>
      </w:pPr>
      <w:r>
        <w:t>（1）若</w:t>
      </w:r>
      <m:oMath>
        <m:r>
          <m:rPr/>
          <w:rPr>
            <w:rFonts w:ascii="Cambria Math" w:hAnsi="Cambria Math" w:cs="Cambria Math"/>
          </w:rPr>
          <m:t>a=0</m:t>
        </m:r>
      </m:oMath>
      <w:r>
        <w:t>，证明：当</w:t>
      </w:r>
      <m:oMath>
        <m:r>
          <m:rPr/>
          <w:rPr>
            <w:rFonts w:ascii="Cambria Math" w:hAnsi="Cambria Math" w:cs="Cambria Math"/>
          </w:rPr>
          <m:t>−1&lt;x&lt;0</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t>；当</w:t>
      </w:r>
      <m:oMath>
        <m:r>
          <m:rPr/>
          <w:rPr>
            <w:rFonts w:ascii="Cambria Math" w:hAnsi="Cambria Math" w:cs="Cambria Math"/>
          </w:rPr>
          <m:t>x&gt;0</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t>；</w:t>
      </w:r>
    </w:p>
    <w:p w14:paraId="50BFCA3C">
      <w:pPr>
        <w:spacing w:line="360" w:lineRule="auto"/>
        <w:jc w:val="left"/>
      </w:pPr>
      <w:r>
        <w:t>（2）若</w:t>
      </w:r>
      <m:oMath>
        <m:r>
          <m:rPr/>
          <w:rPr>
            <w:rFonts w:ascii="Cambria Math" w:hAnsi="Cambria Math" w:cs="Cambria Math"/>
          </w:rPr>
          <m:t>x=0</m:t>
        </m:r>
      </m:oMath>
      <w:r>
        <w:t>是</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的极大值点，求</w:t>
      </w:r>
      <m:oMath>
        <m:r>
          <m:rPr/>
          <w:rPr>
            <w:rFonts w:ascii="Cambria Math" w:hAnsi="Cambria Math" w:cs="Cambria Math"/>
          </w:rPr>
          <m:t>a</m:t>
        </m:r>
      </m:oMath>
      <w:r>
        <w:t>．</w:t>
      </w:r>
    </w:p>
    <w:p w14:paraId="68BE38BC">
      <w:pPr>
        <w:shd w:val="clear" w:color="auto" w:fill="F2F2F2"/>
        <w:spacing w:line="360" w:lineRule="auto"/>
        <w:jc w:val="left"/>
      </w:pPr>
      <w:r>
        <w:rPr>
          <w:color w:val="FF0000"/>
        </w:rPr>
        <w:t>【答案】（1）见解析</w:t>
      </w:r>
    </w:p>
    <w:p w14:paraId="64937570">
      <w:pPr>
        <w:shd w:val="clear" w:color="auto" w:fill="F2F2F2"/>
        <w:spacing w:line="360" w:lineRule="auto"/>
        <w:jc w:val="left"/>
      </w:pPr>
      <w:r>
        <w:rPr>
          <w:color w:val="FF0000"/>
        </w:rPr>
        <w:t>（2）</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oMath>
    </w:p>
    <w:p w14:paraId="080D2E2C">
      <w:pPr>
        <w:shd w:val="clear" w:color="auto" w:fill="F2F2F2"/>
        <w:spacing w:line="360" w:lineRule="auto"/>
        <w:jc w:val="left"/>
      </w:pPr>
      <w:r>
        <w:rPr>
          <w:color w:val="FF0000"/>
        </w:rPr>
        <w:t>【详解】分析：（1）求导，利用函数单调性证明即可．</w:t>
      </w:r>
    </w:p>
    <w:p w14:paraId="7CB0F159">
      <w:pPr>
        <w:shd w:val="clear" w:color="auto" w:fill="F2F2F2"/>
        <w:spacing w:line="360" w:lineRule="auto"/>
        <w:jc w:val="left"/>
      </w:pPr>
      <w:r>
        <w:rPr>
          <w:color w:val="FF0000"/>
        </w:rPr>
        <w:t>（2）分类讨论</w:t>
      </w:r>
      <m:oMath>
        <m:r>
          <m:rPr>
            <m:sty m:val="p"/>
          </m:rPr>
          <w:rPr>
            <w:rFonts w:ascii="Cambria Math" w:hAnsi="Cambria Math" w:cs="Cambria Math"/>
          </w:rPr>
          <m:t>a</m:t>
        </m:r>
        <m:r>
          <m:rPr/>
          <w:rPr>
            <w:rFonts w:ascii="Cambria Math" w:hAnsi="Cambria Math" w:cs="Cambria Math"/>
          </w:rPr>
          <m:t>≥0</m:t>
        </m:r>
      </m:oMath>
      <w:r>
        <w:rPr>
          <w:color w:val="FF0000"/>
        </w:rPr>
        <w:t>和</w:t>
      </w:r>
      <m:oMath>
        <m:r>
          <m:rPr>
            <m:sty m:val="p"/>
          </m:rPr>
          <w:rPr>
            <w:rFonts w:ascii="Cambria Math" w:hAnsi="Cambria Math" w:cs="Cambria Math"/>
          </w:rPr>
          <m:t>a</m:t>
        </m:r>
        <m:r>
          <m:rPr/>
          <w:rPr>
            <w:rFonts w:ascii="Cambria Math" w:hAnsi="Cambria Math" w:cs="Cambria Math"/>
          </w:rPr>
          <m:t>&lt;0</m:t>
        </m:r>
      </m:oMath>
      <w:r>
        <w:rPr>
          <w:color w:val="FF0000"/>
        </w:rPr>
        <w:t>,构造函数</w:t>
      </w:r>
      <m:oMath>
        <m:r>
          <m:rPr>
            <m:sty m:val="p"/>
          </m:rPr>
          <w:rPr>
            <w:rFonts w:ascii="Cambria Math" w:hAnsi="Cambria Math" w:cs="Cambria Math"/>
          </w:rPr>
          <m:t>h</m:t>
        </m:r>
        <m:d>
          <m:dPr>
            <m:ctrlPr>
              <w:rPr>
                <w:rFonts w:ascii="Cambria Math" w:hAnsi="Cambria Math"/>
              </w:rPr>
            </m:ctrlPr>
          </m:dPr>
          <m:e>
            <m:r>
              <m:rPr>
                <m:sty m:val="p"/>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f(x)</m:t>
            </m:r>
            <m:ctrlPr>
              <w:rPr>
                <w:rFonts w:ascii="Cambria Math" w:hAnsi="Cambria Math"/>
              </w:rPr>
            </m:ctrlPr>
          </m:num>
          <m:den>
            <m:r>
              <m:rPr/>
              <w:rPr>
                <w:rFonts w:ascii="Cambria Math" w:hAnsi="Cambria Math" w:cs="Cambria Math"/>
              </w:rPr>
              <m:t>2+x+a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,讨论</w:t>
      </w:r>
      <m:oMath>
        <m:r>
          <m:rPr>
            <m:sty m:val="p"/>
          </m:rPr>
          <w:rPr>
            <w:rFonts w:ascii="Cambria Math" w:hAnsi="Cambria Math" w:cs="Cambria Math"/>
          </w:rPr>
          <m:t>h</m:t>
        </m:r>
        <m:d>
          <m:dPr>
            <m:ctrlPr>
              <w:rPr>
                <w:rFonts w:ascii="Cambria Math" w:hAnsi="Cambria Math"/>
              </w:rPr>
            </m:ctrlPr>
          </m:dPr>
          <m:e>
            <m:r>
              <m:rPr>
                <m:sty m:val="p"/>
              </m:rPr>
              <w:rPr>
                <w:rFonts w:ascii="Cambria Math" w:hAnsi="Cambria Math" w:cs="Cambria Math"/>
              </w:rPr>
              <m:t>x</m:t>
            </m:r>
            <m:ctrlPr>
              <w:rPr>
                <w:rFonts w:ascii="Cambria Math" w:hAnsi="Cambria Math"/>
              </w:rPr>
            </m:ctrlPr>
          </m:e>
        </m:d>
      </m:oMath>
      <w:r>
        <w:rPr>
          <w:color w:val="FF0000"/>
        </w:rPr>
        <w:t>的性质即可得到a的范围．</w:t>
      </w:r>
    </w:p>
    <w:p w14:paraId="2B27D958">
      <w:pPr>
        <w:shd w:val="clear" w:color="auto" w:fill="F2F2F2"/>
        <w:spacing w:line="360" w:lineRule="auto"/>
        <w:jc w:val="left"/>
      </w:pPr>
      <w:r>
        <w:rPr>
          <w:color w:val="FF0000"/>
        </w:rPr>
        <w:t>详解：（1）当</w:t>
      </w:r>
      <m:oMath>
        <m:r>
          <m:rPr/>
          <w:rPr>
            <w:rFonts w:ascii="Cambria Math" w:hAnsi="Cambria Math" w:cs="Cambria Math"/>
          </w:rPr>
          <m:t>a=0</m:t>
        </m:r>
      </m:oMath>
      <w:r>
        <w:rPr>
          <w:color w:val="FF0000"/>
        </w:rPr>
        <w:t>时，</w:t>
      </w:r>
      <m:oMath>
        <m:r>
          <m:rPr/>
          <w:rPr>
            <w:rFonts w:ascii="Cambria Math" w:hAnsi="Cambria Math" w:cs="Cambria Math"/>
          </w:rPr>
          <m:t>f(x)=(2+x)</m:t>
        </m:r>
        <m:r>
          <m:rPr>
            <m:sty m:val="p"/>
          </m:rPr>
          <w:rPr>
            <w:rFonts w:ascii="Cambria Math" w:hAnsi="Cambria Math" w:cs="Cambria Math"/>
          </w:rPr>
          <m:t>ln</m:t>
        </m:r>
        <m:r>
          <m:rPr/>
          <w:rPr>
            <w:rFonts w:ascii="Cambria Math" w:hAnsi="Cambria Math" w:cs="Cambria Math"/>
          </w:rPr>
          <m:t>(1+x)−2x</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1+x</m:t>
            </m:r>
            <m:ctrlPr>
              <w:rPr>
                <w:rFonts w:ascii="Cambria Math" w:hAnsi="Cambria Math"/>
              </w:rPr>
            </m:ctrlPr>
          </m:den>
        </m:f>
      </m:oMath>
      <w:r>
        <w:rPr>
          <w:color w:val="FF0000"/>
        </w:rPr>
        <w:t>.</w:t>
      </w:r>
    </w:p>
    <w:p w14:paraId="32C9E21B">
      <w:pPr>
        <w:shd w:val="clear" w:color="auto" w:fill="F2F2F2"/>
        <w:spacing w:line="360" w:lineRule="auto"/>
        <w:jc w:val="left"/>
      </w:pPr>
      <w:r>
        <w:rPr>
          <w:color w:val="FF0000"/>
        </w:rPr>
        <w:t>设函数</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1+x</m:t>
            </m:r>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x</m:t>
            </m:r>
            <m:ctrlPr>
              <w:rPr>
                <w:rFonts w:ascii="Cambria Math" w:hAnsi="Cambria Math"/>
              </w:rPr>
            </m:ctrlPr>
          </m:num>
          <m:den>
            <m:sSup>
              <m:sSupPr>
                <m:ctrlPr>
                  <w:rPr>
                    <w:rFonts w:ascii="Cambria Math" w:hAnsi="Cambria Math"/>
                  </w:rPr>
                </m:ctrlPr>
              </m:sSupPr>
              <m:e>
                <m:r>
                  <m:rPr/>
                  <w:rPr>
                    <w:rFonts w:ascii="Cambria Math" w:hAnsi="Cambria Math" w:cs="Cambria Math"/>
                  </w:rPr>
                  <m:t>(1+x)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05F3F72F">
      <w:pPr>
        <w:shd w:val="clear" w:color="auto" w:fill="F2F2F2"/>
        <w:spacing w:line="360" w:lineRule="auto"/>
        <w:jc w:val="left"/>
      </w:pPr>
      <w:r>
        <w:rPr>
          <w:color w:val="FF0000"/>
        </w:rPr>
        <w:t>当</w:t>
      </w:r>
      <m:oMath>
        <m:r>
          <m:rPr/>
          <w:rPr>
            <w:rFonts w:ascii="Cambria Math" w:hAnsi="Cambria Math" w:cs="Cambria Math"/>
          </w:rPr>
          <m:t>−1&lt;x&lt;0</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；当</w:t>
      </w:r>
      <m:oMath>
        <m:r>
          <m:rPr/>
          <w:rPr>
            <w:rFonts w:ascii="Cambria Math" w:hAnsi="Cambria Math" w:cs="Cambria Math"/>
          </w:rPr>
          <m:t>x&gt;0</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.故当</w:t>
      </w:r>
      <m:oMath>
        <m:r>
          <m:rPr/>
          <w:rPr>
            <w:rFonts w:ascii="Cambria Math" w:hAnsi="Cambria Math" w:cs="Cambria Math"/>
          </w:rPr>
          <m:t>x&gt;−1</m:t>
        </m:r>
      </m:oMath>
      <w:r>
        <w:rPr>
          <w:color w:val="FF0000"/>
        </w:rPr>
        <w:t>时，</w:t>
      </w:r>
      <m:oMath>
        <m:r>
          <m:rPr/>
          <w:rPr>
            <w:rFonts w:ascii="Cambria Math" w:hAnsi="Cambria Math" w:cs="Cambria Math"/>
          </w:rPr>
          <m:t>g(x)≥g(0)=0</m:t>
        </m:r>
      </m:oMath>
      <w:r>
        <w:rPr>
          <w:color w:val="FF0000"/>
        </w:rPr>
        <w:t>，且仅当</w:t>
      </w:r>
      <m:oMath>
        <m:r>
          <m:rPr/>
          <w:rPr>
            <w:rFonts w:ascii="Cambria Math" w:hAnsi="Cambria Math" w:cs="Cambria Math"/>
          </w:rPr>
          <m:t>x=0</m:t>
        </m:r>
      </m:oMath>
      <w:r>
        <w:rPr>
          <w:color w:val="FF0000"/>
        </w:rPr>
        <w:t>时，</w:t>
      </w:r>
      <m:oMath>
        <m:r>
          <m:rPr/>
          <w:rPr>
            <w:rFonts w:ascii="Cambria Math" w:hAnsi="Cambria Math" w:cs="Cambria Math"/>
          </w:rPr>
          <m:t>g(x)=0</m:t>
        </m:r>
      </m:oMath>
      <w:r>
        <w:rPr>
          <w:color w:val="FF0000"/>
        </w:rPr>
        <w:t>，从而</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，且仅当</w:t>
      </w:r>
      <m:oMath>
        <m:r>
          <m:rPr/>
          <w:rPr>
            <w:rFonts w:ascii="Cambria Math" w:hAnsi="Cambria Math" w:cs="Cambria Math"/>
          </w:rPr>
          <m:t>x=0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w:t>
      </w:r>
    </w:p>
    <w:p w14:paraId="7B5E8396">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(−1,+∞)</m:t>
        </m:r>
      </m:oMath>
      <w:r>
        <w:rPr>
          <w:color w:val="FF0000"/>
        </w:rPr>
        <w:t>单调递增.</w:t>
      </w:r>
    </w:p>
    <w:p w14:paraId="73EB1690">
      <w:pPr>
        <w:shd w:val="clear" w:color="auto" w:fill="F2F2F2"/>
        <w:spacing w:line="360" w:lineRule="auto"/>
        <w:jc w:val="left"/>
      </w:pPr>
      <w:r>
        <w:rPr>
          <w:color w:val="FF0000"/>
        </w:rPr>
        <w:t>又</w:t>
      </w:r>
      <m:oMath>
        <m:r>
          <m:rPr/>
          <w:rPr>
            <w:rFonts w:ascii="Cambria Math" w:hAnsi="Cambria Math" w:cs="Cambria Math"/>
          </w:rPr>
          <m:t>f(0)=0</m:t>
        </m:r>
      </m:oMath>
      <w:r>
        <w:rPr>
          <w:color w:val="FF0000"/>
        </w:rPr>
        <w:t>，故当</w:t>
      </w:r>
      <m:oMath>
        <m:r>
          <m:rPr/>
          <w:rPr>
            <w:rFonts w:ascii="Cambria Math" w:hAnsi="Cambria Math" w:cs="Cambria Math"/>
          </w:rPr>
          <m:t>−1&lt;x&lt;0</m:t>
        </m:r>
      </m:oMath>
      <w:r>
        <w:rPr>
          <w:color w:val="FF0000"/>
        </w:rPr>
        <w:t>时，</w:t>
      </w:r>
      <m:oMath>
        <m:r>
          <m:rPr/>
          <w:rPr>
            <w:rFonts w:ascii="Cambria Math" w:hAnsi="Cambria Math" w:cs="Cambria Math"/>
          </w:rPr>
          <m:t>f(x)&lt;0</m:t>
        </m:r>
      </m:oMath>
      <w:r>
        <w:rPr>
          <w:color w:val="FF0000"/>
        </w:rPr>
        <w:t>；当</w:t>
      </w:r>
      <m:oMath>
        <m:r>
          <m:rPr/>
          <w:rPr>
            <w:rFonts w:ascii="Cambria Math" w:hAnsi="Cambria Math" w:cs="Cambria Math"/>
          </w:rPr>
          <m:t>x&gt;0</m:t>
        </m:r>
      </m:oMath>
      <w:r>
        <w:rPr>
          <w:color w:val="FF0000"/>
        </w:rPr>
        <w:t>时，</w:t>
      </w:r>
      <m:oMath>
        <m:r>
          <m:rPr/>
          <w:rPr>
            <w:rFonts w:ascii="Cambria Math" w:hAnsi="Cambria Math" w:cs="Cambria Math"/>
          </w:rPr>
          <m:t>f(x)&gt;0</m:t>
        </m:r>
      </m:oMath>
      <w:r>
        <w:rPr>
          <w:color w:val="FF0000"/>
        </w:rPr>
        <w:t>.</w:t>
      </w:r>
    </w:p>
    <w:p w14:paraId="1CCD82EF">
      <w:pPr>
        <w:shd w:val="clear" w:color="auto" w:fill="F2F2F2"/>
        <w:spacing w:line="360" w:lineRule="auto"/>
        <w:jc w:val="left"/>
      </w:pPr>
      <w:r>
        <w:rPr>
          <w:color w:val="FF0000"/>
        </w:rPr>
        <w:t>（2）（i）若</w:t>
      </w:r>
      <m:oMath>
        <m:r>
          <m:rPr/>
          <w:rPr>
            <w:rFonts w:ascii="Cambria Math" w:hAnsi="Cambria Math" w:cs="Cambria Math"/>
          </w:rPr>
          <m:t>a≥0</m:t>
        </m:r>
      </m:oMath>
      <w:r>
        <w:rPr>
          <w:color w:val="FF0000"/>
        </w:rPr>
        <w:t>，由（1）知，当</w:t>
      </w:r>
      <m:oMath>
        <m:r>
          <m:rPr/>
          <w:rPr>
            <w:rFonts w:ascii="Cambria Math" w:hAnsi="Cambria Math" w:cs="Cambria Math"/>
          </w:rPr>
          <m:t>x&gt;0</m:t>
        </m:r>
      </m:oMath>
      <w:r>
        <w:rPr>
          <w:color w:val="FF0000"/>
        </w:rPr>
        <w:t>时，</w:t>
      </w:r>
      <m:oMath>
        <m:r>
          <m:rPr/>
          <w:rPr>
            <w:rFonts w:ascii="Cambria Math" w:hAnsi="Cambria Math" w:cs="Cambria Math"/>
          </w:rPr>
          <m:t>f(x)≥(2+x)</m:t>
        </m:r>
        <m:r>
          <m:rPr>
            <m:sty m:val="p"/>
          </m:rPr>
          <w:rPr>
            <w:rFonts w:ascii="Cambria Math" w:hAnsi="Cambria Math" w:cs="Cambria Math"/>
          </w:rPr>
          <m:t>ln</m:t>
        </m:r>
        <m:r>
          <m:rPr/>
          <w:rPr>
            <w:rFonts w:ascii="Cambria Math" w:hAnsi="Cambria Math" w:cs="Cambria Math"/>
          </w:rPr>
          <m:t>(1+x)−2x&gt;0=f(0)</m:t>
        </m:r>
      </m:oMath>
      <w:r>
        <w:rPr>
          <w:color w:val="FF0000"/>
        </w:rPr>
        <w:t>，这与</w:t>
      </w:r>
      <m:oMath>
        <m:r>
          <m:rPr/>
          <w:rPr>
            <w:rFonts w:ascii="Cambria Math" w:hAnsi="Cambria Math" w:cs="Cambria Math"/>
          </w:rPr>
          <m:t>x=0</m:t>
        </m:r>
      </m:oMath>
      <w:r>
        <w:rPr>
          <w:color w:val="FF0000"/>
        </w:rPr>
        <w:t>是</w:t>
      </w:r>
      <m:oMath>
        <m:r>
          <m:rPr/>
          <w:rPr>
            <w:rFonts w:ascii="Cambria Math" w:hAnsi="Cambria Math" w:cs="Cambria Math"/>
          </w:rPr>
          <m:t>f(x)</m:t>
        </m:r>
      </m:oMath>
      <w:r>
        <w:rPr>
          <w:color w:val="FF0000"/>
        </w:rPr>
        <w:t>的极大值点矛盾.</w:t>
      </w:r>
    </w:p>
    <w:p w14:paraId="1324BE9A">
      <w:pPr>
        <w:shd w:val="clear" w:color="auto" w:fill="F2F2F2"/>
        <w:spacing w:line="360" w:lineRule="auto"/>
        <w:jc w:val="left"/>
      </w:pPr>
      <w:r>
        <w:rPr>
          <w:color w:val="FF0000"/>
        </w:rPr>
        <w:t>（ii）若</w:t>
      </w:r>
      <m:oMath>
        <m:r>
          <m:rPr/>
          <w:rPr>
            <w:rFonts w:ascii="Cambria Math" w:hAnsi="Cambria Math" w:cs="Cambria Math"/>
          </w:rPr>
          <m:t>a&lt;0</m:t>
        </m:r>
      </m:oMath>
      <w:r>
        <w:rPr>
          <w:color w:val="FF0000"/>
        </w:rPr>
        <w:t>，设函数</w:t>
      </w:r>
      <m:oMath>
        <m:r>
          <m:rPr/>
          <w:rPr>
            <w:rFonts w:ascii="Cambria Math" w:hAnsi="Cambria Math" w:cs="Cambria Math"/>
          </w:rPr>
          <m:t>h(x)=</m:t>
        </m:r>
        <m:f>
          <m:fPr>
            <m:ctrlPr>
              <w:rPr>
                <w:rFonts w:ascii="Cambria Math" w:hAnsi="Cambria Math"/>
              </w:rPr>
            </m:ctrlPr>
          </m:fPr>
          <m:num>
            <m:r>
              <m:rPr/>
              <w:rPr>
                <w:rFonts w:ascii="Cambria Math" w:hAnsi="Cambria Math" w:cs="Cambria Math"/>
              </w:rPr>
              <m:t>f(x)</m:t>
            </m:r>
            <m:ctrlPr>
              <w:rPr>
                <w:rFonts w:ascii="Cambria Math" w:hAnsi="Cambria Math"/>
              </w:rPr>
            </m:ctrlPr>
          </m:num>
          <m:den>
            <m:r>
              <m:rPr/>
              <w:rPr>
                <w:rFonts w:ascii="Cambria Math" w:hAnsi="Cambria Math" w:cs="Cambria Math"/>
              </w:rPr>
              <m:t>2+x+a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(1+x)−</m:t>
        </m:r>
        <m:f>
          <m:fPr>
            <m:ctrlPr>
              <w:rPr>
                <w:rFonts w:ascii="Cambria Math" w:hAnsi="Cambria Math"/>
              </w:rPr>
            </m:ctrlPr>
          </m:fPr>
          <m:num>
            <m:r>
              <m:rPr/>
              <w:rPr>
                <w:rFonts w:ascii="Cambria Math" w:hAnsi="Cambria Math" w:cs="Cambria Math"/>
              </w:rPr>
              <m:t>2x</m:t>
            </m:r>
            <m:ctrlPr>
              <w:rPr>
                <w:rFonts w:ascii="Cambria Math" w:hAnsi="Cambria Math"/>
              </w:rPr>
            </m:ctrlPr>
          </m:num>
          <m:den>
            <m:r>
              <m:rPr/>
              <w:rPr>
                <w:rFonts w:ascii="Cambria Math" w:hAnsi="Cambria Math" w:cs="Cambria Math"/>
              </w:rPr>
              <m:t>2+x+a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03B0E122">
      <w:pPr>
        <w:shd w:val="clear" w:color="auto" w:fill="F2F2F2"/>
        <w:spacing w:line="360" w:lineRule="auto"/>
        <w:jc w:val="left"/>
      </w:pPr>
      <w:r>
        <w:rPr>
          <w:color w:val="FF0000"/>
        </w:rPr>
        <w:t>由于当</w:t>
      </w:r>
      <m:oMath>
        <m:r>
          <m:rPr/>
          <w:rPr>
            <w:rFonts w:ascii="Cambria Math" w:hAnsi="Cambria Math" w:cs="Cambria Math"/>
          </w:rPr>
          <m:t>|x|&lt;</m:t>
        </m:r>
        <m:r>
          <m:rPr>
            <m:sty m:val="p"/>
          </m:rPr>
          <w:rPr>
            <w:rFonts w:ascii="Cambria Math" w:hAnsi="Cambria Math" w:cs="Cambria Math"/>
          </w:rPr>
          <m:t>min</m:t>
        </m:r>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r>
                  <m:rPr>
                    <m:nor/>
                    <m:sty m:val="p"/>
                  </m:rPr>
                  <w:rPr>
                    <w:rFonts w:ascii="Cambria Math" w:hAnsi="Cambria Math" w:cs="Cambria Math"/>
                    <w:b w:val="0"/>
                    <w:i w:val="0"/>
                  </w:rPr>
                  <m:t>|</m:t>
                </m:r>
                <m:ctrlPr>
                  <w:rPr>
                    <w:rFonts w:ascii="Cambria Math" w:hAnsi="Cambria Math"/>
                  </w:rPr>
                </m:ctrlPr>
              </m:den>
            </m:f>
            <m:ctrlPr>
              <w:rPr>
                <w:rFonts w:ascii="Cambria Math" w:hAnsi="Cambria Math"/>
              </w:rPr>
            </m:ctrlPr>
          </m:e>
        </m:rad>
        <m:r>
          <m:rPr>
            <m:nor/>
            <m:sty m:val="p"/>
          </m:rPr>
          <w:rPr>
            <w:rFonts w:ascii="Cambria Math" w:hAnsi="Cambria Math" w:cs="Cambria Math"/>
            <w:b w:val="0"/>
            <w:i w:val="0"/>
          </w:rPr>
          <m:t>}</m:t>
        </m:r>
      </m:oMath>
      <w:r>
        <w:rPr>
          <w:color w:val="FF0000"/>
        </w:rPr>
        <w:t>时，</w:t>
      </w:r>
      <m:oMath>
        <m:r>
          <m:rPr/>
          <w:rPr>
            <w:rFonts w:ascii="Cambria Math" w:hAnsi="Cambria Math" w:cs="Cambria Math"/>
          </w:rPr>
          <m:t>2+x+a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，故</w:t>
      </w:r>
      <m:oMath>
        <m:r>
          <m:rPr/>
          <w:rPr>
            <w:rFonts w:ascii="Cambria Math" w:hAnsi="Cambria Math" w:cs="Cambria Math"/>
          </w:rPr>
          <m:t>h(x)</m:t>
        </m:r>
      </m:oMath>
      <w:r>
        <w:rPr>
          <w:color w:val="FF0000"/>
        </w:rPr>
        <w:t>与</w:t>
      </w:r>
      <m:oMath>
        <m:r>
          <m:rPr/>
          <w:rPr>
            <w:rFonts w:ascii="Cambria Math" w:hAnsi="Cambria Math" w:cs="Cambria Math"/>
          </w:rPr>
          <m:t>f(x)</m:t>
        </m:r>
      </m:oMath>
      <w:r>
        <w:rPr>
          <w:color w:val="FF0000"/>
        </w:rPr>
        <w:t>符号相同.</w:t>
      </w:r>
    </w:p>
    <w:p w14:paraId="33B977E5">
      <w:pPr>
        <w:shd w:val="clear" w:color="auto" w:fill="F2F2F2"/>
        <w:spacing w:line="360" w:lineRule="auto"/>
        <w:jc w:val="left"/>
      </w:pPr>
      <w:r>
        <w:rPr>
          <w:color w:val="FF0000"/>
        </w:rPr>
        <w:t>又</w:t>
      </w:r>
      <m:oMath>
        <m:r>
          <m:rPr/>
          <w:rPr>
            <w:rFonts w:ascii="Cambria Math" w:hAnsi="Cambria Math" w:cs="Cambria Math"/>
          </w:rPr>
          <m:t>h(0)=f(0)=0</m:t>
        </m:r>
      </m:oMath>
      <w:r>
        <w:rPr>
          <w:color w:val="FF0000"/>
        </w:rPr>
        <w:t>，故</w:t>
      </w:r>
      <m:oMath>
        <m:r>
          <m:rPr/>
          <w:rPr>
            <w:rFonts w:ascii="Cambria Math" w:hAnsi="Cambria Math" w:cs="Cambria Math"/>
          </w:rPr>
          <m:t>x=0</m:t>
        </m:r>
      </m:oMath>
      <w:r>
        <w:rPr>
          <w:color w:val="FF0000"/>
        </w:rPr>
        <w:t>是</w:t>
      </w:r>
      <m:oMath>
        <m:r>
          <m:rPr/>
          <w:rPr>
            <w:rFonts w:ascii="Cambria Math" w:hAnsi="Cambria Math" w:cs="Cambria Math"/>
          </w:rPr>
          <m:t>f(x)</m:t>
        </m:r>
      </m:oMath>
      <w:r>
        <w:rPr>
          <w:color w:val="FF0000"/>
        </w:rPr>
        <w:t>的极大值点当且仅当</w:t>
      </w:r>
      <m:oMath>
        <m:r>
          <m:rPr/>
          <w:rPr>
            <w:rFonts w:ascii="Cambria Math" w:hAnsi="Cambria Math" w:cs="Cambria Math"/>
          </w:rPr>
          <m:t>x=0</m:t>
        </m:r>
      </m:oMath>
      <w:r>
        <w:rPr>
          <w:color w:val="FF0000"/>
        </w:rPr>
        <w:t>是</w:t>
      </w:r>
      <m:oMath>
        <m:r>
          <m:rPr/>
          <w:rPr>
            <w:rFonts w:ascii="Cambria Math" w:hAnsi="Cambria Math" w:cs="Cambria Math"/>
          </w:rPr>
          <m:t>h(x)</m:t>
        </m:r>
      </m:oMath>
      <w:r>
        <w:rPr>
          <w:color w:val="FF0000"/>
        </w:rPr>
        <w:t>的极大值点.</w:t>
      </w:r>
    </w:p>
    <w:p w14:paraId="6D395BEA">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2(2+x+a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)−2x(1+2ax)</m:t>
            </m:r>
            <m:ctrlPr>
              <w:rPr>
                <w:rFonts w:ascii="Cambria Math" w:hAnsi="Cambria Math"/>
              </w:rPr>
            </m:ctrlPr>
          </m:num>
          <m:den>
            <m:sSup>
              <m:sSupPr>
                <m:ctrlPr>
                  <w:rPr>
                    <w:rFonts w:ascii="Cambria Math" w:hAnsi="Cambria Math"/>
                  </w:rPr>
                </m:ctrlPr>
              </m:sSupPr>
              <m:e>
                <m:r>
                  <m:rPr/>
                  <w:rPr>
                    <w:rFonts w:ascii="Cambria Math" w:hAnsi="Cambria Math" w:cs="Cambria Math"/>
                  </w:rPr>
                  <m:t>(2+x+a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+4ax+6a+1)</m:t>
            </m:r>
            <m:ctrlPr>
              <w:rPr>
                <w:rFonts w:ascii="Cambria Math" w:hAnsi="Cambria Math"/>
              </w:rPr>
            </m:ctrlPr>
          </m:num>
          <m:den>
            <m:r>
              <m:rPr/>
              <w:rPr>
                <w:rFonts w:ascii="Cambria Math" w:hAnsi="Cambria Math" w:cs="Cambria Math"/>
              </w:rPr>
              <m:t>(x+1)</m:t>
            </m:r>
            <m:sSup>
              <m:sSupPr>
                <m:ctrlPr>
                  <w:rPr>
                    <w:rFonts w:ascii="Cambria Math" w:hAnsi="Cambria Math"/>
                  </w:rPr>
                </m:ctrlPr>
              </m:sSupPr>
              <m:e>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4C880409">
      <w:pPr>
        <w:shd w:val="clear" w:color="auto" w:fill="F2F2F2"/>
        <w:spacing w:line="360" w:lineRule="auto"/>
        <w:jc w:val="left"/>
      </w:pPr>
      <w:r>
        <w:rPr>
          <w:color w:val="FF0000"/>
        </w:rPr>
        <w:t>如果</w:t>
      </w:r>
      <m:oMath>
        <m:r>
          <m:rPr/>
          <w:rPr>
            <w:rFonts w:ascii="Cambria Math" w:hAnsi="Cambria Math" w:cs="Cambria Math"/>
          </w:rPr>
          <m:t>6a+1&gt;0</m:t>
        </m:r>
      </m:oMath>
      <w:r>
        <w:rPr>
          <w:color w:val="FF0000"/>
        </w:rPr>
        <w:t>，则当</w:t>
      </w:r>
      <m:oMath>
        <m:r>
          <m:rPr/>
          <w:rPr>
            <w:rFonts w:ascii="Cambria Math" w:hAnsi="Cambria Math" w:cs="Cambria Math"/>
          </w:rPr>
          <m:t>0&lt;x&lt;−</m:t>
        </m:r>
        <m:f>
          <m:fPr>
            <m:ctrlPr>
              <w:rPr>
                <w:rFonts w:ascii="Cambria Math" w:hAnsi="Cambria Math"/>
              </w:rPr>
            </m:ctrlPr>
          </m:fPr>
          <m:num>
            <m:r>
              <m:rPr/>
              <w:rPr>
                <w:rFonts w:ascii="Cambria Math" w:hAnsi="Cambria Math" w:cs="Cambria Math"/>
              </w:rPr>
              <m:t>6a+1</m:t>
            </m:r>
            <m:ctrlPr>
              <w:rPr>
                <w:rFonts w:ascii="Cambria Math" w:hAnsi="Cambria Math"/>
              </w:rPr>
            </m:ctrlPr>
          </m:num>
          <m:den>
            <m:r>
              <m:rPr/>
              <w:rPr>
                <w:rFonts w:ascii="Cambria Math" w:hAnsi="Cambria Math" w:cs="Cambria Math"/>
              </w:rPr>
              <m:t>4a</m:t>
            </m:r>
            <m:ctrlPr>
              <w:rPr>
                <w:rFonts w:ascii="Cambria Math" w:hAnsi="Cambria Math"/>
              </w:rPr>
            </m:ctrlPr>
          </m:den>
        </m:f>
      </m:oMath>
      <w:r>
        <w:rPr>
          <w:color w:val="FF0000"/>
        </w:rPr>
        <w:t>，且</w:t>
      </w:r>
      <m:oMath>
        <m:r>
          <m:rPr/>
          <w:rPr>
            <w:rFonts w:ascii="Cambria Math" w:hAnsi="Cambria Math" w:cs="Cambria Math"/>
          </w:rPr>
          <m:t>|x|&lt;</m:t>
        </m:r>
        <m:r>
          <m:rPr>
            <m:sty m:val="p"/>
          </m:rPr>
          <w:rPr>
            <w:rFonts w:ascii="Cambria Math" w:hAnsi="Cambria Math" w:cs="Cambria Math"/>
          </w:rPr>
          <m:t>min</m:t>
        </m:r>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r>
                  <m:rPr>
                    <m:nor/>
                    <m:sty m:val="p"/>
                  </m:rPr>
                  <w:rPr>
                    <w:rFonts w:ascii="Cambria Math" w:hAnsi="Cambria Math" w:cs="Cambria Math"/>
                    <w:b w:val="0"/>
                    <w:i w:val="0"/>
                  </w:rPr>
                  <m:t>|</m:t>
                </m:r>
                <m:ctrlPr>
                  <w:rPr>
                    <w:rFonts w:ascii="Cambria Math" w:hAnsi="Cambria Math"/>
                  </w:rPr>
                </m:ctrlPr>
              </m:den>
            </m:f>
            <m:ctrlPr>
              <w:rPr>
                <w:rFonts w:ascii="Cambria Math" w:hAnsi="Cambria Math"/>
              </w:rPr>
            </m:ctrlPr>
          </m:e>
        </m:rad>
        <m:r>
          <m:rPr>
            <m:nor/>
            <m:sty m:val="p"/>
          </m:rPr>
          <w:rPr>
            <w:rFonts w:ascii="Cambria Math" w:hAnsi="Cambria Math" w:cs="Cambria Math"/>
            <w:b w:val="0"/>
            <w:i w:val="0"/>
          </w:rPr>
          <m:t>}</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，故</w:t>
      </w:r>
      <m:oMath>
        <m:r>
          <m:rPr/>
          <w:rPr>
            <w:rFonts w:ascii="Cambria Math" w:hAnsi="Cambria Math" w:cs="Cambria Math"/>
          </w:rPr>
          <m:t>x=0</m:t>
        </m:r>
      </m:oMath>
      <w:r>
        <w:rPr>
          <w:color w:val="FF0000"/>
        </w:rPr>
        <w:t>不是</w:t>
      </w:r>
      <m:oMath>
        <m:r>
          <m:rPr/>
          <w:rPr>
            <w:rFonts w:ascii="Cambria Math" w:hAnsi="Cambria Math" w:cs="Cambria Math"/>
          </w:rPr>
          <m:t>h(x)</m:t>
        </m:r>
      </m:oMath>
      <w:r>
        <w:rPr>
          <w:color w:val="FF0000"/>
        </w:rPr>
        <w:t>的极大值点.</w:t>
      </w:r>
    </w:p>
    <w:p w14:paraId="190FB9FE">
      <w:pPr>
        <w:shd w:val="clear" w:color="auto" w:fill="F2F2F2"/>
        <w:spacing w:line="360" w:lineRule="auto"/>
        <w:jc w:val="left"/>
      </w:pPr>
      <w:r>
        <w:rPr>
          <w:color w:val="FF0000"/>
        </w:rPr>
        <w:t>如果</w:t>
      </w:r>
      <m:oMath>
        <m:r>
          <m:rPr/>
          <w:rPr>
            <w:rFonts w:ascii="Cambria Math" w:hAnsi="Cambria Math" w:cs="Cambria Math"/>
          </w:rPr>
          <m:t>6a+1&lt;0</m:t>
        </m:r>
      </m:oMath>
      <w:r>
        <w:rPr>
          <w:color w:val="FF0000"/>
        </w:rPr>
        <w:t>，则</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+4ax+6a+1=0</m:t>
        </m:r>
      </m:oMath>
      <w:r>
        <w:rPr>
          <w:color w:val="FF0000"/>
        </w:rPr>
        <w:t>存在根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&lt;0</m:t>
        </m:r>
      </m:oMath>
      <w:r>
        <w:rPr>
          <w:color w:val="FF0000"/>
        </w:rPr>
        <w:t>，故当</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rPr>
          <w:color w:val="FF0000"/>
        </w:rPr>
        <w:t>，且</w:t>
      </w:r>
      <m:oMath>
        <m:r>
          <m:rPr/>
          <w:rPr>
            <w:rFonts w:ascii="Cambria Math" w:hAnsi="Cambria Math" w:cs="Cambria Math"/>
          </w:rPr>
          <m:t>|x|&lt;</m:t>
        </m:r>
        <m:r>
          <m:rPr>
            <m:sty m:val="p"/>
          </m:rPr>
          <w:rPr>
            <w:rFonts w:ascii="Cambria Math" w:hAnsi="Cambria Math" w:cs="Cambria Math"/>
          </w:rPr>
          <m:t>min</m:t>
        </m:r>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r>
                  <m:rPr>
                    <m:nor/>
                    <m:sty m:val="p"/>
                  </m:rPr>
                  <w:rPr>
                    <w:rFonts w:ascii="Cambria Math" w:hAnsi="Cambria Math" w:cs="Cambria Math"/>
                    <w:b w:val="0"/>
                    <w:i w:val="0"/>
                  </w:rPr>
                  <m:t>|</m:t>
                </m:r>
                <m:ctrlPr>
                  <w:rPr>
                    <w:rFonts w:ascii="Cambria Math" w:hAnsi="Cambria Math"/>
                  </w:rPr>
                </m:ctrlPr>
              </m:den>
            </m:f>
            <m:ctrlPr>
              <w:rPr>
                <w:rFonts w:ascii="Cambria Math" w:hAnsi="Cambria Math"/>
              </w:rPr>
            </m:ctrlPr>
          </m:e>
        </m:rad>
        <m:r>
          <m:rPr>
            <m:nor/>
            <m:sty m:val="p"/>
          </m:rPr>
          <w:rPr>
            <w:rFonts w:ascii="Cambria Math" w:hAnsi="Cambria Math" w:cs="Cambria Math"/>
            <w:b w:val="0"/>
            <w:i w:val="0"/>
          </w:rPr>
          <m:t>}</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，所以</w:t>
      </w:r>
      <m:oMath>
        <m:r>
          <m:rPr/>
          <w:rPr>
            <w:rFonts w:ascii="Cambria Math" w:hAnsi="Cambria Math" w:cs="Cambria Math"/>
          </w:rPr>
          <m:t>x=0</m:t>
        </m:r>
      </m:oMath>
      <w:r>
        <w:rPr>
          <w:color w:val="FF0000"/>
        </w:rPr>
        <w:t>不是</w:t>
      </w:r>
      <m:oMath>
        <m:r>
          <m:rPr/>
          <w:rPr>
            <w:rFonts w:ascii="Cambria Math" w:hAnsi="Cambria Math" w:cs="Cambria Math"/>
          </w:rPr>
          <m:t>h(x)</m:t>
        </m:r>
      </m:oMath>
      <w:r>
        <w:rPr>
          <w:color w:val="FF0000"/>
        </w:rPr>
        <w:t>的极大值点.</w:t>
      </w:r>
    </w:p>
    <w:p w14:paraId="0B5F0E42">
      <w:pPr>
        <w:shd w:val="clear" w:color="auto" w:fill="F2F2F2"/>
        <w:spacing w:line="360" w:lineRule="auto"/>
        <w:jc w:val="left"/>
      </w:pPr>
      <w:r>
        <w:rPr>
          <w:color w:val="FF0000"/>
        </w:rPr>
        <w:t>如果</w:t>
      </w:r>
      <m:oMath>
        <m:r>
          <m:rPr/>
          <w:rPr>
            <w:rFonts w:ascii="Cambria Math" w:hAnsi="Cambria Math" w:cs="Cambria Math"/>
          </w:rPr>
          <m:t>6a+1=0</m:t>
        </m:r>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(x−24)</m:t>
            </m:r>
            <m:ctrlPr>
              <w:rPr>
                <w:rFonts w:ascii="Cambria Math" w:hAnsi="Cambria Math"/>
              </w:rPr>
            </m:ctrlPr>
          </m:num>
          <m:den>
            <m:r>
              <m:rPr/>
              <w:rPr>
                <w:rFonts w:ascii="Cambria Math" w:hAnsi="Cambria Math" w:cs="Cambria Math"/>
              </w:rPr>
              <m:t>(x+1)</m:t>
            </m:r>
            <m:sSup>
              <m:sSupPr>
                <m:ctrlPr>
                  <w:rPr>
                    <w:rFonts w:ascii="Cambria Math" w:hAnsi="Cambria Math"/>
                  </w:rPr>
                </m:ctrlPr>
              </m:sSupPr>
              <m:e>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−6x−12)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.则当</w:t>
      </w:r>
      <m:oMath>
        <m:r>
          <m:rPr/>
          <w:rPr>
            <w:rFonts w:ascii="Cambria Math" w:hAnsi="Cambria Math" w:cs="Cambria Math"/>
          </w:rPr>
          <m:t>x∈(−</m:t>
        </m:r>
        <m:r>
          <m:rPr>
            <m:sty m:val="p"/>
          </m:rPr>
          <w:rPr>
            <w:rFonts w:ascii="Cambria Math" w:hAnsi="Cambria Math" w:cs="Cambria Math"/>
          </w:rPr>
          <m:t>1,0</m:t>
        </m:r>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；当</w:t>
      </w:r>
      <m:oMath>
        <m:r>
          <m:rPr/>
          <w:rPr>
            <w:rFonts w:ascii="Cambria Math" w:hAnsi="Cambria Math" w:cs="Cambria Math"/>
          </w:rPr>
          <m:t>x∈(</m:t>
        </m:r>
        <m:r>
          <m:rPr>
            <m:sty m:val="p"/>
          </m:rPr>
          <w:rPr>
            <w:rFonts w:ascii="Cambria Math" w:hAnsi="Cambria Math" w:cs="Cambria Math"/>
          </w:rPr>
          <m:t>0,1</m:t>
        </m:r>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.所以</w:t>
      </w:r>
      <m:oMath>
        <m:r>
          <m:rPr/>
          <w:rPr>
            <w:rFonts w:ascii="Cambria Math" w:hAnsi="Cambria Math" w:cs="Cambria Math"/>
          </w:rPr>
          <m:t>x=0</m:t>
        </m:r>
      </m:oMath>
      <w:r>
        <w:rPr>
          <w:color w:val="FF0000"/>
        </w:rPr>
        <w:t>是</w:t>
      </w:r>
      <m:oMath>
        <m:r>
          <m:rPr/>
          <w:rPr>
            <w:rFonts w:ascii="Cambria Math" w:hAnsi="Cambria Math" w:cs="Cambria Math"/>
          </w:rPr>
          <m:t>h(x)</m:t>
        </m:r>
      </m:oMath>
      <w:r>
        <w:rPr>
          <w:color w:val="FF0000"/>
        </w:rPr>
        <w:t>的极大值点，从而</w:t>
      </w:r>
      <m:oMath>
        <m:r>
          <m:rPr/>
          <w:rPr>
            <w:rFonts w:ascii="Cambria Math" w:hAnsi="Cambria Math" w:cs="Cambria Math"/>
          </w:rPr>
          <m:t>x=0</m:t>
        </m:r>
      </m:oMath>
      <w:r>
        <w:rPr>
          <w:color w:val="FF0000"/>
        </w:rPr>
        <w:t>是</w:t>
      </w:r>
      <m:oMath>
        <m:r>
          <m:rPr/>
          <w:rPr>
            <w:rFonts w:ascii="Cambria Math" w:hAnsi="Cambria Math" w:cs="Cambria Math"/>
          </w:rPr>
          <m:t>f(x)</m:t>
        </m:r>
      </m:oMath>
      <w:r>
        <w:rPr>
          <w:color w:val="FF0000"/>
        </w:rPr>
        <w:t>的极大值点</w:t>
      </w:r>
    </w:p>
    <w:p w14:paraId="58B2AA4E">
      <w:pPr>
        <w:shd w:val="clear" w:color="auto" w:fill="F2F2F2"/>
        <w:spacing w:line="360" w:lineRule="auto"/>
        <w:jc w:val="left"/>
      </w:pPr>
      <w:r>
        <w:rPr>
          <w:color w:val="FF0000"/>
        </w:rPr>
        <w:t>综上，</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593C523E">
      <w:pPr>
        <w:shd w:val="clear" w:color="auto" w:fill="F2F2F2"/>
        <w:spacing w:line="360" w:lineRule="auto"/>
        <w:jc w:val="left"/>
      </w:pPr>
      <w:r>
        <w:rPr>
          <w:color w:val="FF0000"/>
        </w:rPr>
        <w:t>点睛：本题考查函数与导数的综合应用，利用函数的单调性求出最值证明不等式，第二问分类讨论</w:t>
      </w:r>
      <m:oMath>
        <m:r>
          <m:rPr>
            <m:sty m:val="p"/>
          </m:rPr>
          <w:rPr>
            <w:rFonts w:ascii="Cambria Math" w:hAnsi="Cambria Math" w:cs="Cambria Math"/>
          </w:rPr>
          <m:t>a</m:t>
        </m:r>
        <m:r>
          <m:rPr/>
          <w:rPr>
            <w:rFonts w:ascii="Cambria Math" w:hAnsi="Cambria Math" w:cs="Cambria Math"/>
          </w:rPr>
          <m:t>≥0</m:t>
        </m:r>
      </m:oMath>
      <w:r>
        <w:rPr>
          <w:color w:val="FF0000"/>
        </w:rPr>
        <w:t>和</w:t>
      </w:r>
      <m:oMath>
        <m:r>
          <m:rPr>
            <m:sty m:val="p"/>
          </m:rPr>
          <w:rPr>
            <w:rFonts w:ascii="Cambria Math" w:hAnsi="Cambria Math" w:cs="Cambria Math"/>
          </w:rPr>
          <m:t>a</m:t>
        </m:r>
        <m:r>
          <m:rPr/>
          <w:rPr>
            <w:rFonts w:ascii="Cambria Math" w:hAnsi="Cambria Math" w:cs="Cambria Math"/>
          </w:rPr>
          <m:t>&lt;0</m:t>
        </m:r>
      </m:oMath>
      <w:r>
        <w:rPr>
          <w:color w:val="FF0000"/>
        </w:rPr>
        <w:t>,当</w:t>
      </w:r>
      <m:oMath>
        <m:r>
          <m:rPr>
            <m:sty m:val="p"/>
          </m:rPr>
          <w:rPr>
            <w:rFonts w:ascii="Cambria Math" w:hAnsi="Cambria Math" w:cs="Cambria Math"/>
          </w:rPr>
          <m:t>a</m:t>
        </m:r>
        <m:r>
          <m:rPr/>
          <w:rPr>
            <w:rFonts w:ascii="Cambria Math" w:hAnsi="Cambria Math" w:cs="Cambria Math"/>
          </w:rPr>
          <m:t>&lt;0</m:t>
        </m:r>
      </m:oMath>
      <w:r>
        <w:rPr>
          <w:color w:val="FF0000"/>
        </w:rPr>
        <w:t>时构造函数</w:t>
      </w:r>
      <m:oMath>
        <m:r>
          <m:rPr>
            <m:sty m:val="p"/>
          </m:rPr>
          <w:rPr>
            <w:rFonts w:ascii="Cambria Math" w:hAnsi="Cambria Math" w:cs="Cambria Math"/>
          </w:rPr>
          <m:t>h</m:t>
        </m:r>
        <m:d>
          <m:dPr>
            <m:ctrlPr>
              <w:rPr>
                <w:rFonts w:ascii="Cambria Math" w:hAnsi="Cambria Math"/>
              </w:rPr>
            </m:ctrlPr>
          </m:dPr>
          <m:e>
            <m:r>
              <m:rPr>
                <m:sty m:val="p"/>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f(x)</m:t>
            </m:r>
            <m:ctrlPr>
              <w:rPr>
                <w:rFonts w:ascii="Cambria Math" w:hAnsi="Cambria Math"/>
              </w:rPr>
            </m:ctrlPr>
          </m:num>
          <m:den>
            <m:r>
              <m:rPr/>
              <w:rPr>
                <w:rFonts w:ascii="Cambria Math" w:hAnsi="Cambria Math" w:cs="Cambria Math"/>
              </w:rPr>
              <m:t>2+x+a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时关键，讨论函数</w:t>
      </w:r>
      <m:oMath>
        <m:r>
          <m:rPr>
            <m:sty m:val="p"/>
          </m:rPr>
          <w:rPr>
            <w:rFonts w:ascii="Cambria Math" w:hAnsi="Cambria Math" w:cs="Cambria Math"/>
          </w:rPr>
          <m:t>h</m:t>
        </m:r>
        <m:d>
          <m:dPr>
            <m:ctrlPr>
              <w:rPr>
                <w:rFonts w:ascii="Cambria Math" w:hAnsi="Cambria Math"/>
              </w:rPr>
            </m:ctrlPr>
          </m:dPr>
          <m:e>
            <m:r>
              <m:rPr>
                <m:sty m:val="p"/>
              </m:rPr>
              <w:rPr>
                <w:rFonts w:ascii="Cambria Math" w:hAnsi="Cambria Math" w:cs="Cambria Math"/>
              </w:rPr>
              <m:t>x</m:t>
            </m:r>
            <m:ctrlPr>
              <w:rPr>
                <w:rFonts w:ascii="Cambria Math" w:hAnsi="Cambria Math"/>
              </w:rPr>
            </m:ctrlPr>
          </m:e>
        </m:d>
      </m:oMath>
      <w:r>
        <w:rPr>
          <w:color w:val="FF0000"/>
        </w:rPr>
        <w:t>的性质，本题难度较大．</w:t>
      </w:r>
    </w:p>
    <w:p w14:paraId="7A2C018A">
      <w:pPr>
        <w:spacing w:line="360" w:lineRule="auto"/>
        <w:jc w:val="left"/>
      </w:pPr>
      <w:r>
        <w:t>32．</w:t>
      </w:r>
      <w:r>
        <w:rPr>
          <w:color w:val="C00000"/>
        </w:rPr>
        <w:t>（2018·北京·高考真题）</w:t>
      </w:r>
      <w:r>
        <w:t>设函数</w:t>
      </w:r>
      <m:oMath>
        <m:r>
          <m:rPr/>
          <w:rPr>
            <w:rFonts w:ascii="Cambria Math" w:hAnsi="Cambria Math" w:cs="Cambria Math"/>
          </w:rPr>
          <m:t>f(x)</m:t>
        </m:r>
      </m:oMath>
      <w:r>
        <w:t>=[</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−(4a+1)x+4a+3</m:t>
        </m:r>
      </m:oMath>
      <w:r>
        <w:t>]</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w:t>
      </w:r>
    </w:p>
    <w:p w14:paraId="0544165A">
      <w:pPr>
        <w:spacing w:line="360" w:lineRule="auto"/>
        <w:jc w:val="left"/>
      </w:pPr>
      <w:r>
        <w:t>（1）若曲线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在点（1，</w:t>
      </w:r>
      <m:oMath>
        <m:r>
          <m:rPr/>
          <w:rPr>
            <w:rFonts w:ascii="Cambria Math" w:hAnsi="Cambria Math" w:cs="Cambria Math"/>
          </w:rPr>
          <m:t>f(1)</m:t>
        </m:r>
      </m:oMath>
      <w:r>
        <w:t>）处的切线与</w:t>
      </w:r>
      <m:oMath>
        <m:r>
          <m:rPr/>
          <w:rPr>
            <w:rFonts w:ascii="Cambria Math" w:hAnsi="Cambria Math" w:cs="Cambria Math"/>
          </w:rPr>
          <m:t>x</m:t>
        </m:r>
      </m:oMath>
      <w:r>
        <w:t>轴平行，求</w:t>
      </w:r>
      <m:oMath>
        <m:r>
          <m:rPr/>
          <w:rPr>
            <w:rFonts w:ascii="Cambria Math" w:hAnsi="Cambria Math" w:cs="Cambria Math"/>
          </w:rPr>
          <m:t>a</m:t>
        </m:r>
      </m:oMath>
      <w:r>
        <w:t>；</w:t>
      </w:r>
    </w:p>
    <w:p w14:paraId="201A410E">
      <w:pPr>
        <w:spacing w:line="360" w:lineRule="auto"/>
        <w:jc w:val="left"/>
      </w:pPr>
      <w:r>
        <w:t>（2）若</w:t>
      </w:r>
      <m:oMath>
        <m:r>
          <m:rPr/>
          <w:rPr>
            <w:rFonts w:ascii="Cambria Math" w:hAnsi="Cambria Math" w:cs="Cambria Math"/>
          </w:rPr>
          <m:t>f(x)</m:t>
        </m:r>
      </m:oMath>
      <w:r>
        <w:t>在</w:t>
      </w:r>
      <m:oMath>
        <m:r>
          <m:rPr/>
          <w:rPr>
            <w:rFonts w:ascii="Cambria Math" w:hAnsi="Cambria Math" w:cs="Cambria Math"/>
          </w:rPr>
          <m:t>x=2</m:t>
        </m:r>
      </m:oMath>
      <w:r>
        <w:t>处取得极小值，求</w:t>
      </w:r>
      <m:oMath>
        <m:r>
          <m:rPr/>
          <w:rPr>
            <w:rFonts w:ascii="Cambria Math" w:hAnsi="Cambria Math" w:cs="Cambria Math"/>
          </w:rPr>
          <m:t>a</m:t>
        </m:r>
      </m:oMath>
      <w:r>
        <w:t>的取值范围．</w:t>
      </w:r>
    </w:p>
    <w:p w14:paraId="2A3E7F11">
      <w:pPr>
        <w:shd w:val="clear" w:color="auto" w:fill="F2F2F2"/>
        <w:spacing w:line="360" w:lineRule="auto"/>
        <w:jc w:val="left"/>
      </w:pPr>
      <w:r>
        <w:rPr>
          <w:color w:val="FF0000"/>
        </w:rPr>
        <w:t>【答案】(1) 1</w:t>
      </w:r>
      <w:r>
        <w:rPr>
          <w:rFonts w:eastAsia="Times New Roman"/>
          <w:color w:val="FF0000"/>
          <w:kern w:val="0"/>
          <w:sz w:val="24"/>
          <w:szCs w:val="24"/>
        </w:rPr>
        <w:t>  </w:t>
      </w:r>
      <w:r>
        <w:rPr>
          <w:color w:val="FF0000"/>
        </w:rPr>
        <w:t>(2)（</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m:t>
        </m:r>
      </m:oMath>
      <w:r>
        <w:rPr>
          <w:color w:val="FF0000"/>
        </w:rPr>
        <w:t>）</w:t>
      </w:r>
    </w:p>
    <w:p w14:paraId="3A9D85DE">
      <w:pPr>
        <w:shd w:val="clear" w:color="auto" w:fill="F2F2F2"/>
        <w:spacing w:line="360" w:lineRule="auto"/>
        <w:jc w:val="left"/>
      </w:pPr>
      <w:r>
        <w:rPr>
          <w:color w:val="FF0000"/>
        </w:rPr>
        <w:t>【详解】分析：（1）先求导数，再根据</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(1)=0</m:t>
        </m:r>
      </m:oMath>
      <w:r>
        <w:rPr>
          <w:color w:val="FF0000"/>
        </w:rPr>
        <w:t>得</w:t>
      </w:r>
      <w:r>
        <w:rPr>
          <w:rFonts w:eastAsia="Times New Roman"/>
          <w:i/>
          <w:color w:val="FF0000"/>
        </w:rPr>
        <w:t>a</w:t>
      </w:r>
      <w:r>
        <w:rPr>
          <w:color w:val="FF0000"/>
        </w:rPr>
        <w:t>；（2）先求导数的零点：</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rFonts w:eastAsia="Times New Roman"/>
          <w:i/>
          <w:color w:val="FF0000"/>
        </w:rPr>
        <w:t>，2</w:t>
      </w:r>
      <w:r>
        <w:rPr>
          <w:color w:val="FF0000"/>
        </w:rPr>
        <w:t>；再分类讨论，根据是否满足</w:t>
      </w:r>
      <m:oMath>
        <m:r>
          <m:rPr/>
          <w:rPr>
            <w:rFonts w:ascii="Cambria Math" w:hAnsi="Cambria Math" w:cs="Cambria Math"/>
          </w:rPr>
          <m:t>f(x)</m:t>
        </m:r>
      </m:oMath>
      <w:r>
        <w:rPr>
          <w:color w:val="FF0000"/>
        </w:rPr>
        <w:t>在</w:t>
      </w:r>
      <w:r>
        <w:rPr>
          <w:rFonts w:eastAsia="Times New Roman"/>
          <w:i/>
          <w:color w:val="FF0000"/>
        </w:rPr>
        <w:t>x</w:t>
      </w:r>
      <w:r>
        <w:rPr>
          <w:color w:val="FF0000"/>
        </w:rPr>
        <w:t>=2处取得极小值，进行取舍，最后可得</w:t>
      </w:r>
      <w:r>
        <w:rPr>
          <w:rFonts w:eastAsia="Times New Roman"/>
          <w:i/>
          <w:color w:val="FF0000"/>
        </w:rPr>
        <w:t>a</w:t>
      </w:r>
      <w:r>
        <w:rPr>
          <w:color w:val="FF0000"/>
        </w:rPr>
        <w:t>的取值范围．</w:t>
      </w:r>
    </w:p>
    <w:p w14:paraId="4825758E">
      <w:pPr>
        <w:shd w:val="clear" w:color="auto" w:fill="F2F2F2"/>
        <w:spacing w:line="360" w:lineRule="auto"/>
        <w:jc w:val="left"/>
      </w:pPr>
      <w:r>
        <w:rPr>
          <w:color w:val="FF0000"/>
        </w:rPr>
        <w:t>详解：解：（Ⅰ）因为</w:t>
      </w:r>
      <m:oMath>
        <m:r>
          <m:rPr/>
          <w:rPr>
            <w:rFonts w:ascii="Cambria Math" w:hAnsi="Cambria Math" w:cs="Cambria Math"/>
          </w:rPr>
          <m:t>f(x)</m:t>
        </m:r>
      </m:oMath>
      <w:r>
        <w:rPr>
          <w:color w:val="FF0000"/>
        </w:rPr>
        <w:t>=[</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−(4a+1)x+4a+3</m:t>
        </m:r>
      </m:oMath>
      <w:r>
        <w:rPr>
          <w:color w:val="FF0000"/>
        </w:rPr>
        <w:t>]</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601BB59B">
      <w:pPr>
        <w:shd w:val="clear" w:color="auto" w:fill="F2F2F2"/>
        <w:spacing w:line="360" w:lineRule="auto"/>
        <w:jc w:val="left"/>
      </w:pPr>
      <w:r>
        <w:rPr>
          <w:color w:val="FF0000"/>
        </w:rPr>
        <w:t>所以</w:t>
      </w:r>
      <w:r>
        <w:rPr>
          <w:rFonts w:eastAsia="Times New Roman"/>
          <w:i/>
          <w:color w:val="FF0000"/>
        </w:rPr>
        <w:t>f ′</w:t>
      </w:r>
      <w:r>
        <w:rPr>
          <w:color w:val="FF0000"/>
        </w:rPr>
        <w:t>（</w:t>
      </w:r>
      <w:r>
        <w:rPr>
          <w:rFonts w:eastAsia="Times New Roman"/>
          <w:i/>
          <w:color w:val="FF0000"/>
        </w:rPr>
        <w:t>x</w:t>
      </w:r>
      <w:r>
        <w:rPr>
          <w:color w:val="FF0000"/>
        </w:rPr>
        <w:t>）=［2</w:t>
      </w:r>
      <w:r>
        <w:rPr>
          <w:rFonts w:eastAsia="Times New Roman"/>
          <w:i/>
          <w:color w:val="FF0000"/>
        </w:rPr>
        <w:t>ax</w:t>
      </w:r>
      <w:r>
        <w:rPr>
          <w:color w:val="FF0000"/>
        </w:rPr>
        <w:t>–（4</w:t>
      </w:r>
      <w:r>
        <w:rPr>
          <w:rFonts w:eastAsia="Times New Roman"/>
          <w:i/>
          <w:color w:val="FF0000"/>
        </w:rPr>
        <w:t>a</w:t>
      </w:r>
      <w:r>
        <w:rPr>
          <w:color w:val="FF0000"/>
        </w:rPr>
        <w:t>+1）］e</w:t>
      </w:r>
      <w:r>
        <w:rPr>
          <w:rFonts w:eastAsia="Times New Roman"/>
          <w:i/>
          <w:color w:val="FF0000"/>
        </w:rPr>
        <w:t>x</w:t>
      </w:r>
      <w:r>
        <w:rPr>
          <w:color w:val="FF0000"/>
        </w:rPr>
        <w:t>+［</w:t>
      </w:r>
      <w:r>
        <w:rPr>
          <w:rFonts w:eastAsia="Times New Roman"/>
          <w:i/>
          <w:color w:val="FF0000"/>
        </w:rPr>
        <w:t>ax</w:t>
      </w:r>
      <w:r>
        <w:rPr>
          <w:rFonts w:eastAsia="Times New Roman"/>
          <w:i/>
          <w:color w:val="FF0000"/>
          <w:vertAlign w:val="superscript"/>
        </w:rPr>
        <w:t>2</w:t>
      </w:r>
      <w:r>
        <w:rPr>
          <w:color w:val="FF0000"/>
        </w:rPr>
        <w:t>–（4</w:t>
      </w:r>
      <w:r>
        <w:rPr>
          <w:rFonts w:eastAsia="Times New Roman"/>
          <w:i/>
          <w:color w:val="FF0000"/>
        </w:rPr>
        <w:t>a</w:t>
      </w:r>
      <w:r>
        <w:rPr>
          <w:color w:val="FF0000"/>
        </w:rPr>
        <w:t>+1）</w:t>
      </w:r>
      <w:r>
        <w:rPr>
          <w:rFonts w:eastAsia="Times New Roman"/>
          <w:i/>
          <w:color w:val="FF0000"/>
        </w:rPr>
        <w:t>x</w:t>
      </w:r>
      <w:r>
        <w:rPr>
          <w:color w:val="FF0000"/>
        </w:rPr>
        <w:t>+4</w:t>
      </w:r>
      <w:r>
        <w:rPr>
          <w:rFonts w:eastAsia="Times New Roman"/>
          <w:i/>
          <w:color w:val="FF0000"/>
        </w:rPr>
        <w:t>a</w:t>
      </w:r>
      <w:r>
        <w:rPr>
          <w:color w:val="FF0000"/>
        </w:rPr>
        <w:t>+3］e</w:t>
      </w:r>
      <w:r>
        <w:rPr>
          <w:rFonts w:eastAsia="Times New Roman"/>
          <w:i/>
          <w:color w:val="FF0000"/>
        </w:rPr>
        <w:t>x</w:t>
      </w:r>
      <w:r>
        <w:rPr>
          <w:color w:val="FF0000"/>
        </w:rPr>
        <w:t>（</w:t>
      </w:r>
      <w:r>
        <w:rPr>
          <w:rFonts w:eastAsia="Times New Roman"/>
          <w:i/>
          <w:color w:val="FF0000"/>
        </w:rPr>
        <w:t>x</w:t>
      </w:r>
      <w:r>
        <w:rPr>
          <w:color w:val="FF0000"/>
        </w:rPr>
        <w:t>∈</w:t>
      </w:r>
      <w:r>
        <w:rPr>
          <w:b/>
          <w:color w:val="FF0000"/>
        </w:rPr>
        <w:t>R</w:t>
      </w:r>
      <w:r>
        <w:rPr>
          <w:color w:val="FF0000"/>
        </w:rPr>
        <w:t>）</w:t>
      </w:r>
    </w:p>
    <w:p w14:paraId="2212E02A">
      <w:pPr>
        <w:shd w:val="clear" w:color="auto" w:fill="F2F2F2"/>
        <w:spacing w:line="360" w:lineRule="auto"/>
        <w:jc w:val="left"/>
      </w:pPr>
      <w:r>
        <w:rPr>
          <w:color w:val="FF0000"/>
        </w:rPr>
        <w:t>=［</w:t>
      </w:r>
      <w:r>
        <w:rPr>
          <w:rFonts w:eastAsia="Times New Roman"/>
          <w:i/>
          <w:color w:val="FF0000"/>
        </w:rPr>
        <w:t>ax</w:t>
      </w:r>
      <w:r>
        <w:rPr>
          <w:rFonts w:eastAsia="Times New Roman"/>
          <w:i/>
          <w:color w:val="FF0000"/>
          <w:vertAlign w:val="superscript"/>
        </w:rPr>
        <w:t>2</w:t>
      </w:r>
      <w:r>
        <w:rPr>
          <w:color w:val="FF0000"/>
        </w:rPr>
        <w:t>–（2</w:t>
      </w:r>
      <w:r>
        <w:rPr>
          <w:rFonts w:eastAsia="Times New Roman"/>
          <w:i/>
          <w:color w:val="FF0000"/>
        </w:rPr>
        <w:t>a</w:t>
      </w:r>
      <w:r>
        <w:rPr>
          <w:color w:val="FF0000"/>
        </w:rPr>
        <w:t>+1）</w:t>
      </w:r>
      <w:r>
        <w:rPr>
          <w:rFonts w:eastAsia="Times New Roman"/>
          <w:i/>
          <w:color w:val="FF0000"/>
        </w:rPr>
        <w:t>x</w:t>
      </w:r>
      <w:r>
        <w:rPr>
          <w:color w:val="FF0000"/>
        </w:rPr>
        <w:t>+2］e</w:t>
      </w:r>
      <w:r>
        <w:rPr>
          <w:rFonts w:eastAsia="Times New Roman"/>
          <w:i/>
          <w:color w:val="FF0000"/>
        </w:rPr>
        <w:t>x</w:t>
      </w:r>
      <w:r>
        <w:rPr>
          <w:color w:val="FF0000"/>
        </w:rPr>
        <w:t>．</w:t>
      </w:r>
    </w:p>
    <w:p w14:paraId="492E7177">
      <w:pPr>
        <w:shd w:val="clear" w:color="auto" w:fill="F2F2F2"/>
        <w:spacing w:line="360" w:lineRule="auto"/>
        <w:jc w:val="left"/>
      </w:pPr>
      <w:r>
        <w:rPr>
          <w:rFonts w:eastAsia="Times New Roman"/>
          <w:i/>
          <w:color w:val="FF0000"/>
        </w:rPr>
        <w:t>f</w:t>
      </w:r>
      <w:r>
        <w:rPr>
          <w:color w:val="FF0000"/>
        </w:rPr>
        <w:t xml:space="preserve"> ′(1)=(1–</w:t>
      </w:r>
      <w:r>
        <w:rPr>
          <w:rFonts w:eastAsia="Times New Roman"/>
          <w:i/>
          <w:color w:val="FF0000"/>
        </w:rPr>
        <w:t>a</w:t>
      </w:r>
      <w:r>
        <w:rPr>
          <w:color w:val="FF0000"/>
        </w:rPr>
        <w:t>)e．</w:t>
      </w:r>
    </w:p>
    <w:p w14:paraId="15C3C3A4">
      <w:pPr>
        <w:shd w:val="clear" w:color="auto" w:fill="F2F2F2"/>
        <w:spacing w:line="360" w:lineRule="auto"/>
        <w:jc w:val="left"/>
      </w:pPr>
      <w:r>
        <w:rPr>
          <w:color w:val="FF0000"/>
        </w:rPr>
        <w:t>由题设知</w:t>
      </w:r>
      <w:r>
        <w:rPr>
          <w:rFonts w:eastAsia="Times New Roman"/>
          <w:i/>
          <w:color w:val="FF0000"/>
        </w:rPr>
        <w:t>f</w:t>
      </w:r>
      <w:r>
        <w:rPr>
          <w:color w:val="FF0000"/>
        </w:rPr>
        <w:t xml:space="preserve"> ′(1)=0，即(1–</w:t>
      </w:r>
      <w:r>
        <w:rPr>
          <w:rFonts w:eastAsia="Times New Roman"/>
          <w:i/>
          <w:color w:val="FF0000"/>
        </w:rPr>
        <w:t>a</w:t>
      </w:r>
      <w:r>
        <w:rPr>
          <w:color w:val="FF0000"/>
        </w:rPr>
        <w:t>)e=0，解得</w:t>
      </w:r>
      <w:r>
        <w:rPr>
          <w:rFonts w:eastAsia="Times New Roman"/>
          <w:i/>
          <w:color w:val="FF0000"/>
        </w:rPr>
        <w:t>a</w:t>
      </w:r>
      <w:r>
        <w:rPr>
          <w:color w:val="FF0000"/>
        </w:rPr>
        <w:t>=1．</w:t>
      </w:r>
    </w:p>
    <w:p w14:paraId="12352327">
      <w:pPr>
        <w:shd w:val="clear" w:color="auto" w:fill="F2F2F2"/>
        <w:spacing w:line="360" w:lineRule="auto"/>
        <w:jc w:val="left"/>
      </w:pPr>
      <w:r>
        <w:rPr>
          <w:color w:val="FF0000"/>
        </w:rPr>
        <w:t>此时</w:t>
      </w:r>
      <w:r>
        <w:rPr>
          <w:rFonts w:eastAsia="Times New Roman"/>
          <w:i/>
          <w:color w:val="FF0000"/>
        </w:rPr>
        <w:t xml:space="preserve">f </w:t>
      </w:r>
      <w:r>
        <w:rPr>
          <w:color w:val="FF0000"/>
        </w:rPr>
        <w:t>(1)=3e≠0．</w:t>
      </w:r>
    </w:p>
    <w:p w14:paraId="1B9247F7">
      <w:pPr>
        <w:shd w:val="clear" w:color="auto" w:fill="F2F2F2"/>
        <w:spacing w:line="360" w:lineRule="auto"/>
        <w:jc w:val="left"/>
      </w:pPr>
      <w:r>
        <w:rPr>
          <w:color w:val="FF0000"/>
        </w:rPr>
        <w:t>所以</w:t>
      </w:r>
      <w:r>
        <w:rPr>
          <w:rFonts w:eastAsia="Times New Roman"/>
          <w:i/>
          <w:color w:val="FF0000"/>
        </w:rPr>
        <w:t>a</w:t>
      </w:r>
      <w:r>
        <w:rPr>
          <w:color w:val="FF0000"/>
        </w:rPr>
        <w:t>的值为1．</w:t>
      </w:r>
    </w:p>
    <w:p w14:paraId="55DF9C6E">
      <w:pPr>
        <w:shd w:val="clear" w:color="auto" w:fill="F2F2F2"/>
        <w:spacing w:line="360" w:lineRule="auto"/>
        <w:jc w:val="left"/>
      </w:pPr>
      <w:r>
        <w:rPr>
          <w:color w:val="FF0000"/>
        </w:rPr>
        <w:t>（Ⅱ）由（Ⅰ）得</w:t>
      </w:r>
      <w:r>
        <w:rPr>
          <w:rFonts w:eastAsia="Times New Roman"/>
          <w:i/>
          <w:color w:val="FF0000"/>
        </w:rPr>
        <w:t xml:space="preserve">f </w:t>
      </w:r>
      <w:r>
        <w:rPr>
          <w:color w:val="FF0000"/>
        </w:rPr>
        <w:t>′（</w:t>
      </w:r>
      <w:r>
        <w:rPr>
          <w:rFonts w:eastAsia="Times New Roman"/>
          <w:i/>
          <w:color w:val="FF0000"/>
        </w:rPr>
        <w:t>x</w:t>
      </w:r>
      <w:r>
        <w:rPr>
          <w:color w:val="FF0000"/>
        </w:rPr>
        <w:t>）=［</w:t>
      </w:r>
      <w:r>
        <w:rPr>
          <w:rFonts w:eastAsia="Times New Roman"/>
          <w:i/>
          <w:color w:val="FF0000"/>
        </w:rPr>
        <w:t>ax</w:t>
      </w:r>
      <w:r>
        <w:rPr>
          <w:rFonts w:eastAsia="Times New Roman"/>
          <w:i/>
          <w:color w:val="FF0000"/>
          <w:vertAlign w:val="superscript"/>
        </w:rPr>
        <w:t>2</w:t>
      </w:r>
      <w:r>
        <w:rPr>
          <w:color w:val="FF0000"/>
        </w:rPr>
        <w:t>–（2</w:t>
      </w:r>
      <w:r>
        <w:rPr>
          <w:rFonts w:eastAsia="Times New Roman"/>
          <w:i/>
          <w:color w:val="FF0000"/>
        </w:rPr>
        <w:t>a</w:t>
      </w:r>
      <w:r>
        <w:rPr>
          <w:color w:val="FF0000"/>
        </w:rPr>
        <w:t>+1）</w:t>
      </w:r>
      <w:r>
        <w:rPr>
          <w:rFonts w:eastAsia="Times New Roman"/>
          <w:i/>
          <w:color w:val="FF0000"/>
        </w:rPr>
        <w:t>x</w:t>
      </w:r>
      <w:r>
        <w:rPr>
          <w:color w:val="FF0000"/>
        </w:rPr>
        <w:t>+2］e</w:t>
      </w:r>
      <w:r>
        <w:rPr>
          <w:rFonts w:eastAsia="Times New Roman"/>
          <w:i/>
          <w:color w:val="FF0000"/>
        </w:rPr>
        <w:t>x=</w:t>
      </w:r>
      <w:r>
        <w:rPr>
          <w:color w:val="FF0000"/>
        </w:rPr>
        <w:t>（</w:t>
      </w:r>
      <w:r>
        <w:rPr>
          <w:rFonts w:eastAsia="Times New Roman"/>
          <w:i/>
          <w:color w:val="FF0000"/>
        </w:rPr>
        <w:t>ax</w:t>
      </w:r>
      <w:r>
        <w:rPr>
          <w:color w:val="FF0000"/>
        </w:rPr>
        <w:t>–1）(</w:t>
      </w:r>
      <w:r>
        <w:rPr>
          <w:rFonts w:eastAsia="Times New Roman"/>
          <w:i/>
          <w:color w:val="FF0000"/>
        </w:rPr>
        <w:t>x</w:t>
      </w:r>
      <w:r>
        <w:rPr>
          <w:color w:val="FF0000"/>
        </w:rPr>
        <w:t>–2)e</w:t>
      </w:r>
      <w:r>
        <w:rPr>
          <w:rFonts w:eastAsia="Times New Roman"/>
          <w:i/>
          <w:color w:val="FF0000"/>
        </w:rPr>
        <w:t>x</w:t>
      </w:r>
      <w:r>
        <w:rPr>
          <w:color w:val="FF0000"/>
        </w:rPr>
        <w:t>．</w:t>
      </w:r>
    </w:p>
    <w:p w14:paraId="7E810FA8">
      <w:pPr>
        <w:shd w:val="clear" w:color="auto" w:fill="F2F2F2"/>
        <w:spacing w:line="360" w:lineRule="auto"/>
        <w:jc w:val="left"/>
      </w:pPr>
      <w:r>
        <w:rPr>
          <w:color w:val="FF0000"/>
        </w:rPr>
        <w:t>若</w:t>
      </w:r>
      <w:r>
        <w:rPr>
          <w:rFonts w:eastAsia="Times New Roman"/>
          <w:i/>
          <w:color w:val="FF0000"/>
        </w:rPr>
        <w:t>a</w:t>
      </w:r>
      <w:r>
        <w:rPr>
          <w:color w:val="FF0000"/>
        </w:rPr>
        <w:t>&gt;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，则当</w:t>
      </w:r>
      <w:r>
        <w:rPr>
          <w:rFonts w:eastAsia="Times New Roman"/>
          <w:i/>
          <w:color w:val="FF0000"/>
        </w:rPr>
        <w:t>x</w:t>
      </w:r>
      <w:r>
        <w:rPr>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，2)时，</w:t>
      </w:r>
      <w:r>
        <w:rPr>
          <w:rFonts w:eastAsia="Times New Roman"/>
          <w:i/>
          <w:color w:val="FF0000"/>
        </w:rPr>
        <w:t xml:space="preserve">f </w:t>
      </w:r>
      <w:r>
        <w:rPr>
          <w:color w:val="FF0000"/>
        </w:rPr>
        <w:t>′(</w:t>
      </w:r>
      <w:r>
        <w:rPr>
          <w:rFonts w:eastAsia="Times New Roman"/>
          <w:i/>
          <w:color w:val="FF0000"/>
        </w:rPr>
        <w:t>x</w:t>
      </w:r>
      <w:r>
        <w:rPr>
          <w:color w:val="FF0000"/>
        </w:rPr>
        <w:t>)&lt;0；</w:t>
      </w:r>
    </w:p>
    <w:p w14:paraId="3842AF38">
      <w:pPr>
        <w:shd w:val="clear" w:color="auto" w:fill="F2F2F2"/>
        <w:spacing w:line="360" w:lineRule="auto"/>
        <w:jc w:val="left"/>
      </w:pPr>
      <w:r>
        <w:rPr>
          <w:color w:val="FF0000"/>
        </w:rPr>
        <w:t>当</w:t>
      </w:r>
      <w:r>
        <w:rPr>
          <w:rFonts w:eastAsia="Times New Roman"/>
          <w:i/>
          <w:color w:val="FF0000"/>
        </w:rPr>
        <w:t>x</w:t>
      </w:r>
      <w:r>
        <w:rPr>
          <w:color w:val="FF0000"/>
        </w:rPr>
        <w:t>∈(2，+∞)时，</w:t>
      </w:r>
      <w:r>
        <w:rPr>
          <w:rFonts w:eastAsia="Times New Roman"/>
          <w:i/>
          <w:color w:val="FF0000"/>
        </w:rPr>
        <w:t xml:space="preserve">f </w:t>
      </w:r>
      <w:r>
        <w:rPr>
          <w:color w:val="FF0000"/>
        </w:rPr>
        <w:t>′(</w:t>
      </w:r>
      <w:r>
        <w:rPr>
          <w:rFonts w:eastAsia="Times New Roman"/>
          <w:i/>
          <w:color w:val="FF0000"/>
        </w:rPr>
        <w:t>x</w:t>
      </w:r>
      <w:r>
        <w:rPr>
          <w:color w:val="FF0000"/>
        </w:rPr>
        <w:t>)&gt;0．</w:t>
      </w:r>
    </w:p>
    <w:p w14:paraId="7148D5AD">
      <w:pPr>
        <w:shd w:val="clear" w:color="auto" w:fill="F2F2F2"/>
        <w:spacing w:line="360" w:lineRule="auto"/>
        <w:jc w:val="left"/>
      </w:pPr>
      <w:r>
        <w:rPr>
          <w:color w:val="FF0000"/>
        </w:rPr>
        <w:t>所以</w:t>
      </w:r>
      <w:r>
        <w:rPr>
          <w:rFonts w:eastAsia="Times New Roman"/>
          <w:i/>
          <w:color w:val="FF0000"/>
        </w:rPr>
        <w:t xml:space="preserve">f </w:t>
      </w:r>
      <w:r>
        <w:rPr>
          <w:color w:val="FF0000"/>
        </w:rPr>
        <w:t>(</w:t>
      </w:r>
      <w:r>
        <w:rPr>
          <w:rFonts w:eastAsia="Times New Roman"/>
          <w:i/>
          <w:color w:val="FF0000"/>
        </w:rPr>
        <w:t>x</w:t>
      </w:r>
      <w:r>
        <w:rPr>
          <w:color w:val="FF0000"/>
        </w:rPr>
        <w:t>)&lt;0在</w:t>
      </w:r>
      <w:r>
        <w:rPr>
          <w:rFonts w:eastAsia="Times New Roman"/>
          <w:i/>
          <w:color w:val="FF0000"/>
        </w:rPr>
        <w:t>x</w:t>
      </w:r>
      <w:r>
        <w:rPr>
          <w:color w:val="FF0000"/>
        </w:rPr>
        <w:t>=2处取得极小值．</w:t>
      </w:r>
    </w:p>
    <w:p w14:paraId="123A41FD">
      <w:pPr>
        <w:shd w:val="clear" w:color="auto" w:fill="F2F2F2"/>
        <w:spacing w:line="360" w:lineRule="auto"/>
        <w:jc w:val="left"/>
      </w:pPr>
      <w:r>
        <w:rPr>
          <w:color w:val="FF0000"/>
        </w:rPr>
        <w:t>若</w:t>
      </w:r>
      <w:r>
        <w:rPr>
          <w:rFonts w:eastAsia="Times New Roman"/>
          <w:i/>
          <w:color w:val="FF0000"/>
        </w:rPr>
        <w:t>a</w:t>
      </w:r>
      <w:r>
        <w:rPr>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，则当</w:t>
      </w:r>
      <w:r>
        <w:rPr>
          <w:rFonts w:eastAsia="Times New Roman"/>
          <w:i/>
          <w:color w:val="FF0000"/>
        </w:rPr>
        <w:t>x</w:t>
      </w:r>
      <w:r>
        <w:rPr>
          <w:color w:val="FF0000"/>
        </w:rPr>
        <w:t>∈(0，2)时，</w:t>
      </w:r>
      <w:r>
        <w:rPr>
          <w:rFonts w:eastAsia="Times New Roman"/>
          <w:i/>
          <w:color w:val="FF0000"/>
        </w:rPr>
        <w:t>x</w:t>
      </w:r>
      <w:r>
        <w:rPr>
          <w:color w:val="FF0000"/>
        </w:rPr>
        <w:t>–2&lt;0，</w:t>
      </w:r>
      <w:r>
        <w:rPr>
          <w:rFonts w:eastAsia="Times New Roman"/>
          <w:i/>
          <w:color w:val="FF0000"/>
        </w:rPr>
        <w:t>ax</w:t>
      </w:r>
      <w:r>
        <w:rPr>
          <w:color w:val="FF0000"/>
        </w:rPr>
        <w:t>–1≤</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rFonts w:eastAsia="Times New Roman"/>
          <w:i/>
          <w:color w:val="FF0000"/>
        </w:rPr>
        <w:t>x</w:t>
      </w:r>
      <w:r>
        <w:rPr>
          <w:color w:val="FF0000"/>
        </w:rPr>
        <w:t>–1&lt;0，</w:t>
      </w:r>
    </w:p>
    <w:p w14:paraId="60024F5D">
      <w:pPr>
        <w:shd w:val="clear" w:color="auto" w:fill="F2F2F2"/>
        <w:spacing w:line="360" w:lineRule="auto"/>
        <w:jc w:val="left"/>
      </w:pPr>
      <w:r>
        <w:rPr>
          <w:color w:val="FF0000"/>
        </w:rPr>
        <w:t>所以</w:t>
      </w:r>
      <w:r>
        <w:rPr>
          <w:rFonts w:eastAsia="Times New Roman"/>
          <w:i/>
          <w:color w:val="FF0000"/>
        </w:rPr>
        <w:t xml:space="preserve">f </w:t>
      </w:r>
      <w:r>
        <w:rPr>
          <w:color w:val="FF0000"/>
        </w:rPr>
        <w:t>′(</w:t>
      </w:r>
      <w:r>
        <w:rPr>
          <w:rFonts w:eastAsia="Times New Roman"/>
          <w:i/>
          <w:color w:val="FF0000"/>
        </w:rPr>
        <w:t>x</w:t>
      </w:r>
      <w:r>
        <w:rPr>
          <w:color w:val="FF0000"/>
        </w:rPr>
        <w:t>)&gt;0．</w:t>
      </w:r>
    </w:p>
    <w:p w14:paraId="53AB956D">
      <w:pPr>
        <w:shd w:val="clear" w:color="auto" w:fill="F2F2F2"/>
        <w:spacing w:line="360" w:lineRule="auto"/>
        <w:jc w:val="left"/>
      </w:pPr>
      <w:r>
        <w:rPr>
          <w:color w:val="FF0000"/>
        </w:rPr>
        <w:t>所以2不是</w:t>
      </w:r>
      <w:r>
        <w:rPr>
          <w:rFonts w:eastAsia="Times New Roman"/>
          <w:i/>
          <w:color w:val="FF0000"/>
        </w:rPr>
        <w:t xml:space="preserve">f </w:t>
      </w:r>
      <w:r>
        <w:rPr>
          <w:color w:val="FF0000"/>
        </w:rPr>
        <w:t>(</w:t>
      </w:r>
      <w:r>
        <w:rPr>
          <w:rFonts w:eastAsia="Times New Roman"/>
          <w:i/>
          <w:color w:val="FF0000"/>
        </w:rPr>
        <w:t>x</w:t>
      </w:r>
      <w:r>
        <w:rPr>
          <w:color w:val="FF0000"/>
        </w:rPr>
        <w:t>)的极小值点．</w:t>
      </w:r>
    </w:p>
    <w:p w14:paraId="78904CFD">
      <w:pPr>
        <w:shd w:val="clear" w:color="auto" w:fill="F2F2F2"/>
        <w:spacing w:line="360" w:lineRule="auto"/>
        <w:jc w:val="left"/>
      </w:pPr>
      <w:r>
        <w:rPr>
          <w:color w:val="FF0000"/>
        </w:rPr>
        <w:t>综上可知，</w:t>
      </w:r>
      <w:r>
        <w:rPr>
          <w:rFonts w:eastAsia="Times New Roman"/>
          <w:i/>
          <w:color w:val="FF0000"/>
        </w:rPr>
        <w:t>a</w:t>
      </w:r>
      <w:r>
        <w:rPr>
          <w:color w:val="FF0000"/>
        </w:rPr>
        <w:t>的取值范围是（</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2E6704F">
      <w:pPr>
        <w:shd w:val="clear" w:color="auto" w:fill="F2F2F2"/>
        <w:spacing w:line="360" w:lineRule="auto"/>
        <w:jc w:val="left"/>
      </w:pPr>
      <w:r>
        <w:rPr>
          <w:color w:val="FF0000"/>
        </w:rPr>
        <w:t>点睛：利用导数的几何意义解题，主要是利用导数、切点坐标、切线斜率之间的关系来进行转化.以平行、垂直直线斜率间的关系为载体求参数的值，则要求掌握平行、垂直与斜率之间的关系，进而和导数联系起来求解.</w:t>
      </w:r>
    </w:p>
    <w:p w14:paraId="6D6F5DD7">
      <w:pPr>
        <w:spacing w:line="360" w:lineRule="auto"/>
        <w:jc w:val="left"/>
      </w:pPr>
      <w:r>
        <w:t>33．</w:t>
      </w:r>
      <w:r>
        <w:rPr>
          <w:color w:val="C00000"/>
        </w:rPr>
        <w:t>（2019·江苏·高考真题）</w:t>
      </w:r>
      <w:r>
        <w:t>设函数</w:t>
      </w:r>
      <m:oMath>
        <m:r>
          <m:rPr/>
          <w:rPr>
            <w:rFonts w:ascii="Cambria Math" w:hAnsi="Cambria Math" w:cs="Cambria Math"/>
          </w:rPr>
          <m:t>f(x)=(x−a)(x−b)(x−c),a,b,c∈</m:t>
        </m:r>
        <m:r>
          <m:rPr>
            <m:nor/>
            <m:sty m:val="p"/>
          </m:rPr>
          <w:rPr>
            <w:rFonts w:ascii="Cambria Math" w:hAnsi="Cambria Math" w:cs="Cambria Math"/>
            <w:b w:val="0"/>
            <w:i w:val="0"/>
          </w:rPr>
          <m:t>R</m:t>
        </m:r>
      </m:oMath>
      <w:r>
        <w:t>，</w:t>
      </w:r>
      <m:oMath>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m:t>
        </m:r>
      </m:oMath>
      <w:r>
        <w:t>为</w:t>
      </w:r>
      <w:r>
        <w:rPr>
          <w:rFonts w:eastAsia="Times New Roman"/>
          <w:i/>
        </w:rPr>
        <w:t>f</w:t>
      </w:r>
      <w:r>
        <w:t>（</w:t>
      </w:r>
      <w:r>
        <w:rPr>
          <w:rFonts w:eastAsia="Times New Roman"/>
          <w:i/>
        </w:rPr>
        <w:t>x</w:t>
      </w:r>
      <w:r>
        <w:t>）的导函数．</w:t>
      </w:r>
    </w:p>
    <w:p w14:paraId="646FE475">
      <w:pPr>
        <w:spacing w:line="360" w:lineRule="auto"/>
        <w:jc w:val="left"/>
      </w:pPr>
      <w:r>
        <w:t>（1）若</w:t>
      </w:r>
      <w:r>
        <w:rPr>
          <w:rFonts w:eastAsia="Times New Roman"/>
          <w:i/>
        </w:rPr>
        <w:t>a</w:t>
      </w:r>
      <w:r>
        <w:t>=</w:t>
      </w:r>
      <w:r>
        <w:rPr>
          <w:rFonts w:eastAsia="Times New Roman"/>
          <w:i/>
        </w:rPr>
        <w:t>b</w:t>
      </w:r>
      <w:r>
        <w:t>=</w:t>
      </w:r>
      <w:r>
        <w:rPr>
          <w:rFonts w:eastAsia="Times New Roman"/>
          <w:i/>
        </w:rPr>
        <w:t>c</w:t>
      </w:r>
      <w:r>
        <w:t>，</w:t>
      </w:r>
      <w:r>
        <w:rPr>
          <w:rFonts w:eastAsia="Times New Roman"/>
          <w:i/>
        </w:rPr>
        <w:t>f</w:t>
      </w:r>
      <w:r>
        <w:t>（4）=8，求</w:t>
      </w:r>
      <w:r>
        <w:rPr>
          <w:rFonts w:eastAsia="Times New Roman"/>
          <w:i/>
        </w:rPr>
        <w:t>a</w:t>
      </w:r>
      <w:r>
        <w:t>的值；</w:t>
      </w:r>
    </w:p>
    <w:p w14:paraId="339C5750">
      <w:pPr>
        <w:spacing w:line="360" w:lineRule="auto"/>
        <w:jc w:val="left"/>
      </w:pPr>
      <w:r>
        <w:t>（2）若</w:t>
      </w:r>
      <w:r>
        <w:rPr>
          <w:rFonts w:eastAsia="Times New Roman"/>
          <w:i/>
        </w:rPr>
        <w:t>a</w:t>
      </w:r>
      <w:r>
        <w:t>≠</w:t>
      </w:r>
      <w:r>
        <w:rPr>
          <w:rFonts w:eastAsia="Times New Roman"/>
          <w:i/>
        </w:rPr>
        <w:t>b</w:t>
      </w:r>
      <w:r>
        <w:t>，</w:t>
      </w:r>
      <w:r>
        <w:rPr>
          <w:rFonts w:eastAsia="Times New Roman"/>
          <w:i/>
        </w:rPr>
        <w:t>b</w:t>
      </w:r>
      <w:r>
        <w:t>=</w:t>
      </w:r>
      <w:r>
        <w:rPr>
          <w:rFonts w:eastAsia="Times New Roman"/>
          <w:i/>
        </w:rPr>
        <w:t>c</w:t>
      </w:r>
      <w:r>
        <w:t>，且</w:t>
      </w:r>
      <w:r>
        <w:rPr>
          <w:rFonts w:eastAsia="Times New Roman"/>
          <w:i/>
        </w:rPr>
        <w:t>f</w:t>
      </w:r>
      <w:r>
        <w:t>（</w:t>
      </w:r>
      <w:r>
        <w:rPr>
          <w:rFonts w:eastAsia="Times New Roman"/>
          <w:i/>
        </w:rPr>
        <w:t>x</w:t>
      </w:r>
      <w:r>
        <w:t>）和</w:t>
      </w:r>
      <m:oMath>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m:t>
        </m:r>
      </m:oMath>
      <w:r>
        <w:t>的零点均在集合</w:t>
      </w:r>
      <m:oMath>
        <m:r>
          <m:rPr>
            <m:nor/>
            <m:sty m:val="p"/>
          </m:rPr>
          <w:rPr>
            <w:rFonts w:ascii="Cambria Math" w:hAnsi="Cambria Math" w:cs="Cambria Math"/>
            <w:b w:val="0"/>
            <w:i w:val="0"/>
          </w:rPr>
          <m:t>{</m:t>
        </m:r>
        <m:r>
          <m:rPr/>
          <w:rPr>
            <w:rFonts w:ascii="Cambria Math" w:hAnsi="Cambria Math" w:cs="Cambria Math"/>
          </w:rPr>
          <m:t>−3,1,3</m:t>
        </m:r>
        <m:r>
          <m:rPr>
            <m:nor/>
            <m:sty m:val="p"/>
          </m:rPr>
          <w:rPr>
            <w:rFonts w:ascii="Cambria Math" w:hAnsi="Cambria Math" w:cs="Cambria Math"/>
            <w:b w:val="0"/>
            <w:i w:val="0"/>
          </w:rPr>
          <m:t>}</m:t>
        </m:r>
      </m:oMath>
      <w:r>
        <w:t>中，求</w:t>
      </w:r>
      <w:r>
        <w:rPr>
          <w:rFonts w:eastAsia="Times New Roman"/>
          <w:i/>
        </w:rPr>
        <w:t>f</w:t>
      </w:r>
      <w:r>
        <w:t>（</w:t>
      </w:r>
      <w:r>
        <w:rPr>
          <w:rFonts w:eastAsia="Times New Roman"/>
          <w:i/>
        </w:rPr>
        <w:t>x</w:t>
      </w:r>
      <w:r>
        <w:t>）的极小值；</w:t>
      </w:r>
    </w:p>
    <w:p w14:paraId="0FCE66BE">
      <w:pPr>
        <w:spacing w:line="360" w:lineRule="auto"/>
        <w:jc w:val="left"/>
      </w:pPr>
      <w:r>
        <w:t>（3）若</w:t>
      </w:r>
      <m:oMath>
        <m:r>
          <m:rPr/>
          <w:rPr>
            <w:rFonts w:ascii="Cambria Math" w:hAnsi="Cambria Math" w:cs="Cambria Math"/>
          </w:rPr>
          <m:t>a=0,0&lt;b⩽1,c=1</m:t>
        </m:r>
      </m:oMath>
      <w:r>
        <w:t>，且</w:t>
      </w:r>
      <w:r>
        <w:rPr>
          <w:rFonts w:eastAsia="Times New Roman"/>
          <w:i/>
        </w:rPr>
        <w:t>f</w:t>
      </w:r>
      <w:r>
        <w:t>（</w:t>
      </w:r>
      <w:r>
        <w:rPr>
          <w:rFonts w:eastAsia="Times New Roman"/>
          <w:i/>
        </w:rPr>
        <w:t>x</w:t>
      </w:r>
      <w:r>
        <w:t>）的极大值为</w:t>
      </w:r>
      <w:r>
        <w:rPr>
          <w:rFonts w:eastAsia="Times New Roman"/>
          <w:i/>
        </w:rPr>
        <w:t>M</w:t>
      </w:r>
      <w:r>
        <w:t>，求证:</w:t>
      </w:r>
      <w:r>
        <w:rPr>
          <w:rFonts w:eastAsia="Times New Roman"/>
          <w:i/>
        </w:rPr>
        <w:t>M</w:t>
      </w:r>
      <w:r>
        <w:t>≤</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27</m:t>
            </m:r>
            <m:ctrlPr>
              <w:rPr>
                <w:rFonts w:ascii="Cambria Math" w:hAnsi="Cambria Math"/>
              </w:rPr>
            </m:ctrlPr>
          </m:den>
        </m:f>
      </m:oMath>
      <w:r>
        <w:t>．</w:t>
      </w:r>
    </w:p>
    <w:p w14:paraId="7C482FDB">
      <w:pPr>
        <w:shd w:val="clear" w:color="auto" w:fill="F2F2F2"/>
        <w:spacing w:line="360" w:lineRule="auto"/>
        <w:jc w:val="left"/>
      </w:pPr>
      <w:r>
        <w:rPr>
          <w:color w:val="FF0000"/>
        </w:rPr>
        <w:t>【答案】（1）</w:t>
      </w:r>
      <m:oMath>
        <m:r>
          <m:rPr/>
          <w:rPr>
            <w:rFonts w:ascii="Cambria Math" w:hAnsi="Cambria Math" w:cs="Cambria Math"/>
          </w:rPr>
          <m:t>a=2</m:t>
        </m:r>
      </m:oMath>
      <w:r>
        <w:rPr>
          <w:color w:val="FF0000"/>
        </w:rPr>
        <w:t>；</w:t>
      </w:r>
    </w:p>
    <w:p w14:paraId="7860E488">
      <w:pPr>
        <w:shd w:val="clear" w:color="auto" w:fill="F2F2F2"/>
        <w:spacing w:line="360" w:lineRule="auto"/>
        <w:jc w:val="left"/>
      </w:pPr>
      <w:r>
        <w:rPr>
          <w:color w:val="FF0000"/>
        </w:rPr>
        <w:t>（2）</w:t>
      </w:r>
      <m:oMath>
        <m:r>
          <m:rPr/>
          <w:rPr>
            <w:rFonts w:ascii="Cambria Math" w:hAnsi="Cambria Math" w:cs="Cambria Math"/>
          </w:rPr>
          <m:t>f(x)</m:t>
        </m:r>
      </m:oMath>
      <w:r>
        <w:rPr>
          <w:color w:val="FF0000"/>
        </w:rPr>
        <w:t>的极小值为</w:t>
      </w:r>
      <m:oMath>
        <m:r>
          <m:rPr/>
          <w:rPr>
            <w:rFonts w:ascii="Cambria Math" w:hAnsi="Cambria Math" w:cs="Cambria Math"/>
          </w:rPr>
          <m:t>−32</m:t>
        </m:r>
      </m:oMath>
    </w:p>
    <w:p w14:paraId="382C3EE7">
      <w:pPr>
        <w:shd w:val="clear" w:color="auto" w:fill="F2F2F2"/>
        <w:spacing w:line="360" w:lineRule="auto"/>
        <w:jc w:val="left"/>
      </w:pPr>
      <w:r>
        <w:rPr>
          <w:color w:val="FF0000"/>
        </w:rPr>
        <w:t>（3）见解析.</w:t>
      </w:r>
    </w:p>
    <w:p w14:paraId="1475E363">
      <w:pPr>
        <w:shd w:val="clear" w:color="auto" w:fill="F2F2F2"/>
        <w:spacing w:line="360" w:lineRule="auto"/>
        <w:jc w:val="left"/>
      </w:pPr>
      <w:r>
        <w:rPr>
          <w:color w:val="FF0000"/>
        </w:rPr>
        <w:t>【分析】（1）由题意得到关于</w:t>
      </w:r>
      <w:r>
        <w:rPr>
          <w:rFonts w:eastAsia="Times New Roman"/>
          <w:i/>
          <w:color w:val="FF0000"/>
        </w:rPr>
        <w:t>a</w:t>
      </w:r>
      <w:r>
        <w:rPr>
          <w:color w:val="FF0000"/>
        </w:rPr>
        <w:t>的方程，解方程即可确定</w:t>
      </w:r>
      <w:r>
        <w:rPr>
          <w:rFonts w:eastAsia="Times New Roman"/>
          <w:i/>
          <w:color w:val="FF0000"/>
        </w:rPr>
        <w:t>a</w:t>
      </w:r>
      <w:r>
        <w:rPr>
          <w:color w:val="FF0000"/>
        </w:rPr>
        <w:t>的值；</w:t>
      </w:r>
    </w:p>
    <w:p w14:paraId="09A0FAAD">
      <w:pPr>
        <w:shd w:val="clear" w:color="auto" w:fill="F2F2F2"/>
        <w:spacing w:line="360" w:lineRule="auto"/>
        <w:jc w:val="left"/>
      </w:pPr>
      <w:r>
        <w:rPr>
          <w:color w:val="FF0000"/>
        </w:rPr>
        <w:t>（2）由题意首先确定</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的值从而确定函数的解析式，然后求解其导函数，由导函数即可确定函数的极小值.</w:t>
      </w:r>
    </w:p>
    <w:p w14:paraId="7FBD6AAD">
      <w:pPr>
        <w:shd w:val="clear" w:color="auto" w:fill="F2F2F2"/>
        <w:spacing w:line="360" w:lineRule="auto"/>
        <w:jc w:val="left"/>
      </w:pPr>
      <w:r>
        <w:rPr>
          <w:color w:val="FF0000"/>
        </w:rPr>
        <w:t>（3）由题意首先确定函数的极大值</w:t>
      </w:r>
      <w:r>
        <w:rPr>
          <w:rFonts w:eastAsia="Times New Roman"/>
          <w:i/>
          <w:color w:val="FF0000"/>
        </w:rPr>
        <w:t>M</w:t>
      </w:r>
      <w:r>
        <w:rPr>
          <w:color w:val="FF0000"/>
        </w:rPr>
        <w:t>的表达式，然后可用如下方法证明题中的不等式：</w:t>
      </w:r>
    </w:p>
    <w:p w14:paraId="20B27905">
      <w:pPr>
        <w:shd w:val="clear" w:color="auto" w:fill="F2F2F2"/>
        <w:spacing w:line="360" w:lineRule="auto"/>
        <w:jc w:val="left"/>
      </w:pPr>
      <w:r>
        <w:rPr>
          <w:color w:val="FF0000"/>
        </w:rPr>
        <w:t>解法一：由函数的解析式结合不等式的性质进行放缩即可证得题中的不等式；</w:t>
      </w:r>
    </w:p>
    <w:p w14:paraId="79D96631">
      <w:pPr>
        <w:shd w:val="clear" w:color="auto" w:fill="F2F2F2"/>
        <w:spacing w:line="360" w:lineRule="auto"/>
        <w:jc w:val="left"/>
      </w:pPr>
      <w:r>
        <w:rPr>
          <w:color w:val="FF0000"/>
        </w:rPr>
        <w:t>解法二：由题意构造函数，求得函数在定义域内的最大值，</w:t>
      </w:r>
    </w:p>
    <w:p w14:paraId="24325A8B">
      <w:pPr>
        <w:shd w:val="clear" w:color="auto" w:fill="F2F2F2"/>
        <w:spacing w:line="360" w:lineRule="auto"/>
        <w:jc w:val="left"/>
      </w:pPr>
      <w:r>
        <w:rPr>
          <w:color w:val="FF0000"/>
        </w:rPr>
        <w:t>因为</w:t>
      </w:r>
      <m:oMath>
        <m:r>
          <m:rPr/>
          <w:rPr>
            <w:rFonts w:ascii="Cambria Math" w:hAnsi="Cambria Math" w:cs="Cambria Math"/>
          </w:rPr>
          <m:t>0&lt;b≤1</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∈(0,1)</m:t>
        </m:r>
      </m:oMath>
      <w:r>
        <w:rPr>
          <w:color w:val="FF0000"/>
        </w:rPr>
        <w:t>．</w:t>
      </w:r>
    </w:p>
    <w:p w14:paraId="3AC839F9">
      <w:pPr>
        <w:shd w:val="clear" w:color="auto" w:fill="F2F2F2"/>
        <w:spacing w:line="360" w:lineRule="auto"/>
        <w:jc w:val="left"/>
      </w:pPr>
      <w:r>
        <w:rPr>
          <w:color w:val="FF0000"/>
        </w:rPr>
        <w:t>当</w:t>
      </w:r>
      <m:oMath>
        <m:r>
          <m:rPr/>
          <w:rPr>
            <w:rFonts w:ascii="Cambria Math" w:hAnsi="Cambria Math" w:cs="Cambria Math"/>
          </w:rPr>
          <m:t>x∈(0,1)</m:t>
        </m:r>
      </m:oMath>
      <w:r>
        <w:rPr>
          <w:color w:val="FF0000"/>
        </w:rPr>
        <w:t>时，</w:t>
      </w:r>
      <m:oMath>
        <m:r>
          <m:rPr/>
          <w:rPr>
            <w:rFonts w:ascii="Cambria Math" w:hAnsi="Cambria Math" w:cs="Cambria Math"/>
          </w:rPr>
          <m:t>f(x)=x(x−b)(x−1)≤x</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2E64D721">
      <w:pPr>
        <w:shd w:val="clear" w:color="auto" w:fill="F2F2F2"/>
        <w:spacing w:line="360" w:lineRule="auto"/>
        <w:jc w:val="left"/>
      </w:pPr>
      <w:r>
        <w:rPr>
          <w:color w:val="FF0000"/>
        </w:rPr>
        <w:t>令</w:t>
      </w:r>
      <m:oMath>
        <m:r>
          <m:rPr/>
          <w:rPr>
            <w:rFonts w:ascii="Cambria Math" w:hAnsi="Cambria Math" w:cs="Cambria Math"/>
          </w:rPr>
          <m:t>g(x)=x</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,x∈(0,1)</m:t>
        </m:r>
      </m:oMath>
      <w:r>
        <w:rPr>
          <w:color w:val="FF0000"/>
        </w:rPr>
        <w:t>，则</w:t>
      </w:r>
      <m:oMath>
        <m:r>
          <m:rPr/>
          <w:rPr>
            <w:rFonts w:ascii="Cambria Math" w:hAnsi="Cambria Math" w:cs="Cambria Math"/>
          </w:rPr>
          <m:t>g</m:t>
        </m:r>
        <m:r>
          <m:rPr>
            <m:nor/>
            <m:sty m:val="p"/>
          </m:rPr>
          <w:rPr>
            <w:rFonts w:ascii="Cambria Math" w:hAnsi="Cambria Math" w:cs="Cambria Math"/>
            <w:b w:val="0"/>
            <w:i w:val="0"/>
          </w:rPr>
          <m:t> </m:t>
        </m:r>
        <m:r>
          <m:rPr/>
          <w:rPr>
            <w:rFonts w:ascii="Cambria Math" w:hAnsi="Cambria Math" w:cs="Cambria Math"/>
          </w:rPr>
          <m:t>'(x)=3</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(x−1)</m:t>
        </m:r>
      </m:oMath>
      <w:r>
        <w:rPr>
          <w:color w:val="FF0000"/>
        </w:rPr>
        <w:t>．</w:t>
      </w:r>
    </w:p>
    <w:p w14:paraId="6D9DE660">
      <w:pPr>
        <w:shd w:val="clear" w:color="auto" w:fill="F2F2F2"/>
        <w:spacing w:line="360" w:lineRule="auto"/>
        <w:jc w:val="left"/>
      </w:pPr>
      <w:r>
        <w:rPr>
          <w:color w:val="FF0000"/>
        </w:rPr>
        <w:t>令</w:t>
      </w:r>
      <m:oMath>
        <m:r>
          <m:rPr/>
          <w:rPr>
            <w:rFonts w:ascii="Cambria Math" w:hAnsi="Cambria Math" w:cs="Cambria Math"/>
          </w:rPr>
          <m:t>g</m:t>
        </m:r>
        <m:r>
          <m:rPr>
            <m:nor/>
            <m:sty m:val="p"/>
          </m:rPr>
          <w:rPr>
            <w:rFonts w:ascii="Cambria Math" w:hAnsi="Cambria Math" w:cs="Cambria Math"/>
            <w:b w:val="0"/>
            <w:i w:val="0"/>
          </w:rPr>
          <m:t> </m:t>
        </m:r>
        <m:r>
          <m:rPr/>
          <w:rPr>
            <w:rFonts w:ascii="Cambria Math" w:hAnsi="Cambria Math" w:cs="Cambria Math"/>
          </w:rPr>
          <m:t>'(x)=0</m:t>
        </m:r>
      </m:oMath>
      <w:r>
        <w:rPr>
          <w:color w:val="FF0000"/>
        </w:rPr>
        <w:t>，得</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．列表如下：</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76"/>
        <w:gridCol w:w="2677"/>
        <w:gridCol w:w="2677"/>
        <w:gridCol w:w="2677"/>
      </w:tblGrid>
      <w:tr w14:paraId="53C0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9BE576">
            <w:pPr>
              <w:spacing w:line="360" w:lineRule="auto"/>
              <w:jc w:val="left"/>
            </w:pPr>
            <m:oMathPara>
              <m:oMathParaPr>
                <m:jc m:val="left"/>
              </m:oMathParaPr>
              <m:oMath>
                <m:r>
                  <m:rPr/>
                  <w:rPr>
                    <w:rFonts w:ascii="Cambria Math" w:hAnsi="Cambria Math" w:cs="Cambria Math"/>
                  </w:rPr>
                  <m:t>x</m:t>
                </m:r>
              </m:oMath>
            </m:oMathPara>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BED1FC">
            <w:pPr>
              <w:spacing w:line="360" w:lineRule="auto"/>
              <w:jc w:val="left"/>
            </w:pPr>
            <m:oMathPara>
              <m:oMathParaPr>
                <m:jc m:val="left"/>
              </m:oMathParaPr>
              <m:oMath>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8A7C85">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m:oMathPara>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D80190">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m:oMathPara>
          </w:p>
        </w:tc>
      </w:tr>
      <w:tr w14:paraId="2B946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7531E5">
            <w:pPr>
              <w:spacing w:line="360" w:lineRule="auto"/>
              <w:jc w:val="left"/>
            </w:pPr>
            <m:oMathPara>
              <m:oMathParaPr>
                <m:jc m:val="left"/>
              </m:oMathParaPr>
              <m:oMath>
                <m:r>
                  <m:rPr/>
                  <w:rPr>
                    <w:rFonts w:ascii="Cambria Math" w:hAnsi="Cambria Math" w:cs="Cambria Math"/>
                  </w:rPr>
                  <m:t>g</m:t>
                </m:r>
                <m:r>
                  <m:rPr>
                    <m:nor/>
                    <m:sty m:val="p"/>
                  </m:rPr>
                  <w:rPr>
                    <w:rFonts w:ascii="Cambria Math" w:hAnsi="Cambria Math" w:cs="Cambria Math"/>
                    <w:b w:val="0"/>
                    <w:i w:val="0"/>
                  </w:rPr>
                  <m:t> </m:t>
                </m:r>
                <m:r>
                  <m:rPr/>
                  <w:rPr>
                    <w:rFonts w:ascii="Cambria Math" w:hAnsi="Cambria Math" w:cs="Cambria Math"/>
                  </w:rPr>
                  <m:t>'(x)</m:t>
                </m:r>
              </m:oMath>
            </m:oMathPara>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07E527">
            <w:pPr>
              <w:spacing w:line="360" w:lineRule="auto"/>
              <w:jc w:val="left"/>
            </w:pPr>
            <w:r>
              <w:t>+</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EEBD2A">
            <w:pPr>
              <w:spacing w:line="360" w:lineRule="auto"/>
              <w:jc w:val="left"/>
            </w:pPr>
            <w:r>
              <w:t>0</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DBF6B5">
            <w:pPr>
              <w:spacing w:line="360" w:lineRule="auto"/>
              <w:jc w:val="left"/>
            </w:pPr>
            <w:r>
              <w:t>–</w:t>
            </w:r>
          </w:p>
        </w:tc>
      </w:tr>
      <w:tr w14:paraId="3659D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4FE41C">
            <w:pPr>
              <w:spacing w:line="360" w:lineRule="auto"/>
              <w:jc w:val="left"/>
            </w:pPr>
            <m:oMathPara>
              <m:oMathParaPr>
                <m:jc m:val="left"/>
              </m:oMathParaPr>
              <m:oMath>
                <m:r>
                  <m:rPr/>
                  <w:rPr>
                    <w:rFonts w:ascii="Cambria Math" w:hAnsi="Cambria Math" w:cs="Cambria Math"/>
                  </w:rPr>
                  <m:t>g(x)</m:t>
                </m:r>
              </m:oMath>
            </m:oMathPara>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EF01E0">
            <w:pPr>
              <w:spacing w:line="360" w:lineRule="auto"/>
              <w:jc w:val="left"/>
            </w:pPr>
            <m:oMathPara>
              <m:oMathParaPr>
                <m:jc m:val="left"/>
              </m:oMathParaPr>
              <m:oMath>
                <m:r>
                  <m:rPr/>
                  <w:rPr>
                    <w:rFonts w:ascii="Cambria Math" w:hAnsi="Cambria Math" w:cs="Cambria Math"/>
                  </w:rPr>
                  <m:t>↗</m:t>
                </m:r>
              </m:oMath>
            </m:oMathPara>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27EA61">
            <w:pPr>
              <w:spacing w:line="360" w:lineRule="auto"/>
              <w:jc w:val="left"/>
            </w:pPr>
            <w:r>
              <w:t>极大值</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577CC2">
            <w:pPr>
              <w:spacing w:line="360" w:lineRule="auto"/>
              <w:jc w:val="left"/>
            </w:pPr>
            <m:oMathPara>
              <m:oMathParaPr>
                <m:jc m:val="left"/>
              </m:oMathParaPr>
              <m:oMath>
                <m:r>
                  <m:rPr/>
                  <w:rPr>
                    <w:rFonts w:ascii="Cambria Math" w:hAnsi="Cambria Math" w:cs="Cambria Math"/>
                  </w:rPr>
                  <m:t>↘</m:t>
                </m:r>
              </m:oMath>
            </m:oMathPara>
          </w:p>
        </w:tc>
      </w:tr>
    </w:tbl>
    <w:p w14:paraId="2FEC42E6">
      <w:pPr>
        <w:shd w:val="clear" w:color="auto" w:fill="F2F2F2"/>
        <w:spacing w:line="360" w:lineRule="auto"/>
        <w:jc w:val="left"/>
      </w:pPr>
      <w:r>
        <w:rPr>
          <w:color w:val="FF0000"/>
        </w:rPr>
        <w:t>所以当</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w:t>
      </w:r>
      <m:oMath>
        <m:r>
          <m:rPr/>
          <w:rPr>
            <w:rFonts w:ascii="Cambria Math" w:hAnsi="Cambria Math" w:cs="Cambria Math"/>
          </w:rPr>
          <m:t>g(x)</m:t>
        </m:r>
      </m:oMath>
      <w:r>
        <w:rPr>
          <w:color w:val="FF0000"/>
        </w:rPr>
        <w:t>取得极大值，且是最大值，故</w:t>
      </w:r>
      <m:oMath>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27</m:t>
            </m:r>
            <m:ctrlPr>
              <w:rPr>
                <w:rFonts w:ascii="Cambria Math" w:hAnsi="Cambria Math"/>
              </w:rPr>
            </m:ctrlPr>
          </m:den>
        </m:f>
      </m:oMath>
      <w:r>
        <w:rPr>
          <w:color w:val="FF0000"/>
        </w:rPr>
        <w:t>．</w:t>
      </w:r>
    </w:p>
    <w:p w14:paraId="15CF3EF5">
      <w:pPr>
        <w:shd w:val="clear" w:color="auto" w:fill="F2F2F2"/>
        <w:spacing w:line="360" w:lineRule="auto"/>
        <w:jc w:val="left"/>
      </w:pPr>
      <w:r>
        <w:rPr>
          <w:color w:val="FF0000"/>
        </w:rPr>
        <w:t>所以当</w:t>
      </w:r>
      <m:oMath>
        <m:r>
          <m:rPr/>
          <w:rPr>
            <w:rFonts w:ascii="Cambria Math" w:hAnsi="Cambria Math" w:cs="Cambria Math"/>
          </w:rPr>
          <m:t>x∈(0,1)</m:t>
        </m:r>
      </m:oMath>
      <w:r>
        <w:rPr>
          <w:color w:val="FF0000"/>
        </w:rPr>
        <w:t>时，</w:t>
      </w:r>
      <m:oMath>
        <m:r>
          <m:rPr/>
          <w:rPr>
            <w:rFonts w:ascii="Cambria Math" w:hAnsi="Cambria Math" w:cs="Cambria Math"/>
          </w:rPr>
          <m:t>f(x)≤g(x)≤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27</m:t>
            </m:r>
            <m:ctrlPr>
              <w:rPr>
                <w:rFonts w:ascii="Cambria Math" w:hAnsi="Cambria Math"/>
              </w:rPr>
            </m:ctrlPr>
          </m:den>
        </m:f>
      </m:oMath>
      <w:r>
        <w:rPr>
          <w:color w:val="FF0000"/>
        </w:rPr>
        <w:t>，因此</w:t>
      </w:r>
      <m:oMath>
        <m:r>
          <m:rPr/>
          <w:rPr>
            <w:rFonts w:ascii="Cambria Math" w:hAnsi="Cambria Math" w:cs="Cambria Math"/>
          </w:rPr>
          <m:t>M≤</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27</m:t>
            </m:r>
            <m:ctrlPr>
              <w:rPr>
                <w:rFonts w:ascii="Cambria Math" w:hAnsi="Cambria Math"/>
              </w:rPr>
            </m:ctrlPr>
          </m:den>
        </m:f>
      </m:oMath>
      <w:r>
        <w:rPr>
          <w:color w:val="FF0000"/>
        </w:rPr>
        <w:t>．</w:t>
      </w:r>
    </w:p>
    <w:p w14:paraId="4AAF08D5">
      <w:pPr>
        <w:shd w:val="clear" w:color="auto" w:fill="F2F2F2"/>
        <w:spacing w:line="360" w:lineRule="auto"/>
        <w:jc w:val="left"/>
      </w:pPr>
      <w:r>
        <w:rPr>
          <w:color w:val="FF0000"/>
        </w:rPr>
        <w:t>【详解】（1）因为</w:t>
      </w:r>
      <m:oMath>
        <m:r>
          <m:rPr/>
          <w:rPr>
            <w:rFonts w:ascii="Cambria Math" w:hAnsi="Cambria Math" w:cs="Cambria Math"/>
          </w:rPr>
          <m:t>a=b=c</m:t>
        </m:r>
      </m:oMath>
      <w:r>
        <w:rPr>
          <w:color w:val="FF0000"/>
        </w:rPr>
        <w:t>，所以</w:t>
      </w:r>
      <m:oMath>
        <m:r>
          <m:rPr/>
          <w:rPr>
            <w:rFonts w:ascii="Cambria Math" w:hAnsi="Cambria Math" w:cs="Cambria Math"/>
          </w:rPr>
          <m:t>f(x)=(x−a)(x−b)(x−c)=</m:t>
        </m:r>
        <m:sSup>
          <m:sSupPr>
            <m:ctrlPr>
              <w:rPr>
                <w:rFonts w:ascii="Cambria Math" w:hAnsi="Cambria Math"/>
              </w:rPr>
            </m:ctrlPr>
          </m:sSupPr>
          <m:e>
            <m:r>
              <m:rPr/>
              <w:rPr>
                <w:rFonts w:ascii="Cambria Math" w:hAnsi="Cambria Math" w:cs="Cambria Math"/>
              </w:rPr>
              <m:t>(x−a)</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w:t>
      </w:r>
    </w:p>
    <w:p w14:paraId="37F2A653">
      <w:pPr>
        <w:shd w:val="clear" w:color="auto" w:fill="F2F2F2"/>
        <w:spacing w:line="360" w:lineRule="auto"/>
        <w:jc w:val="left"/>
      </w:pPr>
      <w:r>
        <w:rPr>
          <w:color w:val="FF0000"/>
        </w:rPr>
        <w:t>因为</w:t>
      </w:r>
      <m:oMath>
        <m:r>
          <m:rPr/>
          <w:rPr>
            <w:rFonts w:ascii="Cambria Math" w:hAnsi="Cambria Math" w:cs="Cambria Math"/>
          </w:rPr>
          <m:t>f(4)=8</m:t>
        </m:r>
      </m:oMath>
      <w:r>
        <w:rPr>
          <w:color w:val="FF0000"/>
        </w:rPr>
        <w:t>，所以</w:t>
      </w:r>
      <m:oMath>
        <m:sSup>
          <m:sSupPr>
            <m:ctrlPr>
              <w:rPr>
                <w:rFonts w:ascii="Cambria Math" w:hAnsi="Cambria Math"/>
              </w:rPr>
            </m:ctrlPr>
          </m:sSupPr>
          <m:e>
            <m:r>
              <m:rPr/>
              <w:rPr>
                <w:rFonts w:ascii="Cambria Math" w:hAnsi="Cambria Math" w:cs="Cambria Math"/>
              </w:rPr>
              <m:t>(4−a)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=8</m:t>
        </m:r>
      </m:oMath>
      <w:r>
        <w:rPr>
          <w:color w:val="FF0000"/>
        </w:rPr>
        <w:t>，解得</w:t>
      </w:r>
      <m:oMath>
        <m:r>
          <m:rPr/>
          <w:rPr>
            <w:rFonts w:ascii="Cambria Math" w:hAnsi="Cambria Math" w:cs="Cambria Math"/>
          </w:rPr>
          <m:t>a=2</m:t>
        </m:r>
      </m:oMath>
      <w:r>
        <w:rPr>
          <w:color w:val="FF0000"/>
        </w:rPr>
        <w:t>．</w:t>
      </w:r>
    </w:p>
    <w:p w14:paraId="72E39AE9">
      <w:pPr>
        <w:shd w:val="clear" w:color="auto" w:fill="F2F2F2"/>
        <w:spacing w:line="360" w:lineRule="auto"/>
        <w:jc w:val="left"/>
      </w:pPr>
      <w:r>
        <w:rPr>
          <w:color w:val="FF0000"/>
        </w:rPr>
        <w:t>（2）因为</w:t>
      </w:r>
      <m:oMath>
        <m:r>
          <m:rPr/>
          <w:rPr>
            <w:rFonts w:ascii="Cambria Math" w:hAnsi="Cambria Math" w:cs="Cambria Math"/>
          </w:rPr>
          <m:t>b=c</m:t>
        </m:r>
      </m:oMath>
      <w:r>
        <w:rPr>
          <w:color w:val="FF0000"/>
        </w:rPr>
        <w:t>，</w:t>
      </w:r>
    </w:p>
    <w:p w14:paraId="20BAD7E7">
      <w:pPr>
        <w:shd w:val="clear" w:color="auto" w:fill="F2F2F2"/>
        <w:spacing w:line="360" w:lineRule="auto"/>
        <w:jc w:val="left"/>
      </w:pPr>
      <w:r>
        <w:rPr>
          <w:color w:val="FF0000"/>
        </w:rPr>
        <w:t>所以</w:t>
      </w:r>
      <m:oMath>
        <m:r>
          <m:rPr/>
          <w:rPr>
            <w:rFonts w:ascii="Cambria Math" w:hAnsi="Cambria Math" w:cs="Cambria Math"/>
          </w:rPr>
          <m:t>f(x)=(x−a)</m:t>
        </m:r>
        <m:sSup>
          <m:sSupPr>
            <m:ctrlPr>
              <w:rPr>
                <w:rFonts w:ascii="Cambria Math" w:hAnsi="Cambria Math"/>
              </w:rPr>
            </m:ctrlPr>
          </m:sSupPr>
          <m:e>
            <m:r>
              <m:rPr/>
              <w:rPr>
                <w:rFonts w:ascii="Cambria Math" w:hAnsi="Cambria Math" w:cs="Cambria Math"/>
              </w:rPr>
              <m:t>(x−b)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−(a+2b)</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+b(2a+b)x−a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3AF98B1D">
      <w:pPr>
        <w:shd w:val="clear" w:color="auto" w:fill="F2F2F2"/>
        <w:spacing w:line="360" w:lineRule="auto"/>
        <w:jc w:val="left"/>
      </w:pPr>
      <w:r>
        <w:rPr>
          <w:color w:val="FF0000"/>
        </w:rPr>
        <w:t>从而</w:t>
      </w:r>
      <m:oMath>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'(x)=3(x−b)</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2a+b</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．令</w:t>
      </w:r>
      <m:oMath>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'(x)=0</m:t>
        </m:r>
      </m:oMath>
      <w:r>
        <w:rPr>
          <w:color w:val="FF0000"/>
        </w:rPr>
        <w:t>，得</w:t>
      </w:r>
      <m:oMath>
        <m:r>
          <m:rPr/>
          <w:rPr>
            <w:rFonts w:ascii="Cambria Math" w:hAnsi="Cambria Math" w:cs="Cambria Math"/>
          </w:rPr>
          <m:t>x=b</m:t>
        </m:r>
      </m:oMath>
      <w:r>
        <w:rPr>
          <w:color w:val="FF0000"/>
        </w:rPr>
        <w:t>或</w:t>
      </w:r>
      <m:oMath>
        <m:r>
          <m:rPr/>
          <w:rPr>
            <w:rFonts w:ascii="Cambria Math" w:hAnsi="Cambria Math" w:cs="Cambria Math"/>
          </w:rPr>
          <m:t>x=</m:t>
        </m:r>
        <m:f>
          <m:fPr>
            <m:ctrlPr>
              <w:rPr>
                <w:rFonts w:ascii="Cambria Math" w:hAnsi="Cambria Math"/>
              </w:rPr>
            </m:ctrlPr>
          </m:fPr>
          <m:num>
            <m:r>
              <m:rPr/>
              <w:rPr>
                <w:rFonts w:ascii="Cambria Math" w:hAnsi="Cambria Math" w:cs="Cambria Math"/>
              </w:rPr>
              <m:t>2a+b</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25ABB58">
      <w:pPr>
        <w:shd w:val="clear" w:color="auto" w:fill="F2F2F2"/>
        <w:spacing w:line="360" w:lineRule="auto"/>
        <w:jc w:val="left"/>
      </w:pPr>
      <w:r>
        <w:rPr>
          <w:color w:val="FF0000"/>
        </w:rPr>
        <w:t>因为</w:t>
      </w:r>
      <m:oMath>
        <m:r>
          <m:rPr/>
          <w:rPr>
            <w:rFonts w:ascii="Cambria Math" w:hAnsi="Cambria Math" w:cs="Cambria Math"/>
          </w:rPr>
          <m:t>a,b,</m:t>
        </m:r>
        <m:f>
          <m:fPr>
            <m:ctrlPr>
              <w:rPr>
                <w:rFonts w:ascii="Cambria Math" w:hAnsi="Cambria Math"/>
              </w:rPr>
            </m:ctrlPr>
          </m:fPr>
          <m:num>
            <m:r>
              <m:rPr/>
              <w:rPr>
                <w:rFonts w:ascii="Cambria Math" w:hAnsi="Cambria Math" w:cs="Cambria Math"/>
              </w:rPr>
              <m:t>2a+b</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，都在集合</w:t>
      </w:r>
      <m:oMath>
        <m:r>
          <m:rPr/>
          <w:rPr>
            <w:rFonts w:ascii="Cambria Math" w:hAnsi="Cambria Math" w:cs="Cambria Math"/>
          </w:rPr>
          <m:t>{−3,1,3}</m:t>
        </m:r>
      </m:oMath>
      <w:r>
        <w:rPr>
          <w:color w:val="FF0000"/>
        </w:rPr>
        <w:t>中，且</w:t>
      </w:r>
      <m:oMath>
        <m:r>
          <m:rPr/>
          <w:rPr>
            <w:rFonts w:ascii="Cambria Math" w:hAnsi="Cambria Math" w:cs="Cambria Math"/>
          </w:rPr>
          <m:t>a≠b</m:t>
        </m:r>
      </m:oMath>
      <w:r>
        <w:rPr>
          <w:color w:val="FF0000"/>
        </w:rPr>
        <w:t>，</w:t>
      </w:r>
    </w:p>
    <w:p w14:paraId="3DD1D059">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2a+b</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=1,a=3,b=−3</m:t>
        </m:r>
      </m:oMath>
      <w:r>
        <w:rPr>
          <w:color w:val="FF0000"/>
        </w:rPr>
        <w:t>．</w:t>
      </w:r>
    </w:p>
    <w:p w14:paraId="3532B4B5">
      <w:pPr>
        <w:shd w:val="clear" w:color="auto" w:fill="F2F2F2"/>
        <w:spacing w:line="360" w:lineRule="auto"/>
        <w:jc w:val="left"/>
      </w:pPr>
      <w:r>
        <w:rPr>
          <w:color w:val="FF0000"/>
        </w:rPr>
        <w:t>此时</w:t>
      </w:r>
      <m:oMath>
        <m:r>
          <m:rPr/>
          <w:rPr>
            <w:rFonts w:ascii="Cambria Math" w:hAnsi="Cambria Math" w:cs="Cambria Math"/>
          </w:rPr>
          <m:t>f(x)=(x−3)</m:t>
        </m:r>
        <m:sSup>
          <m:sSupPr>
            <m:ctrlPr>
              <w:rPr>
                <w:rFonts w:ascii="Cambria Math" w:hAnsi="Cambria Math"/>
              </w:rPr>
            </m:ctrlPr>
          </m:sSupPr>
          <m:e>
            <m:r>
              <m:rPr/>
              <w:rPr>
                <w:rFonts w:ascii="Cambria Math" w:hAnsi="Cambria Math" w:cs="Cambria Math"/>
              </w:rPr>
              <m:t>(x+3)</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'(x)=3(x+3)(x−1)</m:t>
        </m:r>
      </m:oMath>
      <w:r>
        <w:rPr>
          <w:color w:val="FF0000"/>
        </w:rPr>
        <w:t>．</w:t>
      </w:r>
    </w:p>
    <w:p w14:paraId="754B5D71">
      <w:pPr>
        <w:shd w:val="clear" w:color="auto" w:fill="F2F2F2"/>
        <w:spacing w:line="360" w:lineRule="auto"/>
        <w:jc w:val="left"/>
      </w:pPr>
      <w:r>
        <w:rPr>
          <w:color w:val="FF0000"/>
        </w:rPr>
        <w:t>令</w:t>
      </w:r>
      <m:oMath>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'(x)=0</m:t>
        </m:r>
      </m:oMath>
      <w:r>
        <w:rPr>
          <w:color w:val="FF0000"/>
        </w:rPr>
        <w:t>，得</w:t>
      </w:r>
      <m:oMath>
        <m:r>
          <m:rPr/>
          <w:rPr>
            <w:rFonts w:ascii="Cambria Math" w:hAnsi="Cambria Math" w:cs="Cambria Math"/>
          </w:rPr>
          <m:t>x=−3</m:t>
        </m:r>
      </m:oMath>
      <w:r>
        <w:rPr>
          <w:color w:val="FF0000"/>
        </w:rPr>
        <w:t>或</w:t>
      </w:r>
      <m:oMath>
        <m:r>
          <m:rPr/>
          <w:rPr>
            <w:rFonts w:ascii="Cambria Math" w:hAnsi="Cambria Math" w:cs="Cambria Math"/>
          </w:rPr>
          <m:t>x=1</m:t>
        </m:r>
      </m:oMath>
      <w:r>
        <w:rPr>
          <w:color w:val="FF0000"/>
        </w:rPr>
        <w:t>．列表如下：</w:t>
      </w:r>
    </w:p>
    <w:tbl>
      <w:tblPr>
        <w:tblStyle w:val="4"/>
        <w:tblW w:w="46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41"/>
        <w:gridCol w:w="1641"/>
        <w:gridCol w:w="1642"/>
        <w:gridCol w:w="1642"/>
        <w:gridCol w:w="1642"/>
        <w:gridCol w:w="1642"/>
      </w:tblGrid>
      <w:tr w14:paraId="07526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4CA226">
            <w:pPr>
              <w:shd w:val="clear" w:color="auto" w:fill="F2F2F2"/>
              <w:spacing w:line="360" w:lineRule="auto"/>
              <w:jc w:val="center"/>
            </w:pPr>
            <m:oMathPara>
              <m:oMathParaPr>
                <m:jc m:val="left"/>
              </m:oMathParaPr>
              <m:oMath>
                <m:r>
                  <m:rPr/>
                  <w:rPr>
                    <w:rFonts w:ascii="Cambria Math" w:hAnsi="Cambria Math" w:cs="Cambria Math"/>
                  </w:rPr>
                  <m:t>x</m:t>
                </m:r>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F56D71">
            <w:pPr>
              <w:shd w:val="clear" w:color="auto" w:fill="F2F2F2"/>
              <w:spacing w:line="360" w:lineRule="auto"/>
              <w:jc w:val="center"/>
            </w:pPr>
            <m:oMathPara>
              <m:oMathParaPr>
                <m:jc m:val="left"/>
              </m:oMathParaPr>
              <m:oMath>
                <m:r>
                  <m:rPr/>
                  <w:rPr>
                    <w:rFonts w:ascii="Cambria Math" w:hAnsi="Cambria Math" w:cs="Cambria Math"/>
                  </w:rPr>
                  <m:t>(−∞,−3)</m:t>
                </m:r>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742F2A">
            <w:pPr>
              <w:shd w:val="clear" w:color="auto" w:fill="F2F2F2"/>
              <w:spacing w:line="360" w:lineRule="auto"/>
              <w:jc w:val="center"/>
            </w:pPr>
            <m:oMathPara>
              <m:oMathParaPr>
                <m:jc m:val="left"/>
              </m:oMathParaPr>
              <m:oMath>
                <m:r>
                  <m:rPr/>
                  <w:rPr>
                    <w:rFonts w:ascii="Cambria Math" w:hAnsi="Cambria Math" w:cs="Cambria Math"/>
                  </w:rPr>
                  <m:t>−3</m:t>
                </m:r>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42310E">
            <w:pPr>
              <w:shd w:val="clear" w:color="auto" w:fill="F2F2F2"/>
              <w:spacing w:line="360" w:lineRule="auto"/>
              <w:jc w:val="center"/>
            </w:pPr>
            <m:oMathPara>
              <m:oMathParaPr>
                <m:jc m:val="left"/>
              </m:oMathParaPr>
              <m:oMath>
                <m:r>
                  <m:rPr/>
                  <w:rPr>
                    <w:rFonts w:ascii="Cambria Math" w:hAnsi="Cambria Math" w:cs="Cambria Math"/>
                  </w:rPr>
                  <m:t>(−3,1)</m:t>
                </m:r>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60CBE9">
            <w:pPr>
              <w:shd w:val="clear" w:color="auto" w:fill="F2F2F2"/>
              <w:spacing w:line="360" w:lineRule="auto"/>
              <w:jc w:val="center"/>
            </w:pPr>
            <w:r>
              <w:t>1</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7BA414">
            <w:pPr>
              <w:shd w:val="clear" w:color="auto" w:fill="F2F2F2"/>
              <w:spacing w:line="360" w:lineRule="auto"/>
              <w:jc w:val="center"/>
            </w:pPr>
            <m:oMathPara>
              <m:oMathParaPr>
                <m:jc m:val="left"/>
              </m:oMathParaPr>
              <m:oMath>
                <m:r>
                  <m:rPr/>
                  <w:rPr>
                    <w:rFonts w:ascii="Cambria Math" w:hAnsi="Cambria Math" w:cs="Cambria Math"/>
                  </w:rPr>
                  <m:t>(1,+∞)</m:t>
                </m:r>
              </m:oMath>
            </m:oMathPara>
          </w:p>
        </w:tc>
      </w:tr>
      <w:tr w14:paraId="785FC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110369">
            <w:pPr>
              <w:shd w:val="clear" w:color="auto" w:fill="F2F2F2"/>
              <w:spacing w:line="360" w:lineRule="auto"/>
              <w:jc w:val="center"/>
            </w:pPr>
            <w:r>
              <w:rPr>
                <w:rFonts w:eastAsia="Times New Roman"/>
                <w:kern w:val="0"/>
                <w:sz w:val="24"/>
                <w:szCs w:val="24"/>
              </w:rPr>
              <w:drawing>
                <wp:inline distT="0" distB="0" distL="114300" distR="114300">
                  <wp:extent cx="352425" cy="200025"/>
                  <wp:effectExtent l="0" t="0" r="9525" b="8890"/>
                  <wp:docPr id="100081" name="图片 100081" descr="@@@fb476e2f660445c591f89c433337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fb476e2f660445c591f89c4333379643"/>
                          <pic:cNvPicPr>
                            <a:picLocks noChangeAspect="1"/>
                          </pic:cNvPicPr>
                        </pic:nvPicPr>
                        <pic:blipFill>
                          <a:blip r:embed="rId36"/>
                          <a:stretch>
                            <a:fillRect/>
                          </a:stretch>
                        </pic:blipFill>
                        <pic:spPr>
                          <a:xfrm>
                            <a:off x="0" y="0"/>
                            <a:ext cx="352425" cy="200025"/>
                          </a:xfrm>
                          <a:prstGeom prst="rect">
                            <a:avLst/>
                          </a:prstGeom>
                        </pic:spPr>
                      </pic:pic>
                    </a:graphicData>
                  </a:graphic>
                </wp:inline>
              </w:drawing>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BCC902">
            <w:pPr>
              <w:shd w:val="clear" w:color="auto" w:fill="F2F2F2"/>
              <w:spacing w:line="360" w:lineRule="auto"/>
              <w:jc w:val="center"/>
            </w:pPr>
            <w:r>
              <w:t>+</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7820ED">
            <w:pPr>
              <w:shd w:val="clear" w:color="auto" w:fill="F2F2F2"/>
              <w:spacing w:line="360" w:lineRule="auto"/>
              <w:jc w:val="center"/>
            </w:pPr>
            <w:r>
              <w:t>0</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3FDB6">
            <w:pPr>
              <w:shd w:val="clear" w:color="auto" w:fill="F2F2F2"/>
              <w:spacing w:line="360" w:lineRule="auto"/>
              <w:jc w:val="center"/>
            </w:pPr>
            <w:r>
              <w:t>–</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79123F">
            <w:pPr>
              <w:shd w:val="clear" w:color="auto" w:fill="F2F2F2"/>
              <w:spacing w:line="360" w:lineRule="auto"/>
              <w:jc w:val="center"/>
            </w:pPr>
            <w:r>
              <w:t>0</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BDE0A3">
            <w:pPr>
              <w:shd w:val="clear" w:color="auto" w:fill="F2F2F2"/>
              <w:spacing w:line="360" w:lineRule="auto"/>
              <w:jc w:val="center"/>
            </w:pPr>
            <w:r>
              <w:t>+</w:t>
            </w:r>
          </w:p>
        </w:tc>
      </w:tr>
      <w:tr w14:paraId="0DC2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6FA99B">
            <w:pPr>
              <w:shd w:val="clear" w:color="auto" w:fill="F2F2F2"/>
              <w:spacing w:line="360" w:lineRule="auto"/>
              <w:jc w:val="center"/>
            </w:pPr>
            <m:oMathPara>
              <m:oMathParaPr>
                <m:jc m:val="left"/>
              </m:oMathParaPr>
              <m:oMath>
                <m:r>
                  <m:rPr/>
                  <w:rPr>
                    <w:rFonts w:ascii="Cambria Math" w:hAnsi="Cambria Math" w:cs="Cambria Math"/>
                  </w:rPr>
                  <m:t>f(x)</m:t>
                </m:r>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CA636B">
            <w:pPr>
              <w:shd w:val="clear" w:color="auto" w:fill="F2F2F2"/>
              <w:spacing w:line="360" w:lineRule="auto"/>
              <w:jc w:val="center"/>
            </w:pPr>
            <m:oMathPara>
              <m:oMathParaPr>
                <m:jc m:val="left"/>
              </m:oMathParaPr>
              <m:oMath>
                <m:r>
                  <m:rPr/>
                  <w:rPr>
                    <w:rFonts w:ascii="Cambria Math" w:hAnsi="Cambria Math" w:cs="Cambria Math"/>
                  </w:rPr>
                  <m:t>↗</m:t>
                </m:r>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54DDFC">
            <w:pPr>
              <w:shd w:val="clear" w:color="auto" w:fill="F2F2F2"/>
              <w:spacing w:line="360" w:lineRule="auto"/>
              <w:jc w:val="center"/>
            </w:pPr>
            <w:r>
              <w:t>极大值</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D4C56A">
            <w:pPr>
              <w:shd w:val="clear" w:color="auto" w:fill="F2F2F2"/>
              <w:spacing w:line="360" w:lineRule="auto"/>
              <w:jc w:val="center"/>
            </w:pPr>
            <m:oMathPara>
              <m:oMathParaPr>
                <m:jc m:val="left"/>
              </m:oMathParaPr>
              <m:oMath>
                <m:r>
                  <m:rPr/>
                  <w:rPr>
                    <w:rFonts w:ascii="Cambria Math" w:hAnsi="Cambria Math" w:cs="Cambria Math"/>
                  </w:rPr>
                  <m:t>↘</m:t>
                </m:r>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A66E8A">
            <w:pPr>
              <w:shd w:val="clear" w:color="auto" w:fill="F2F2F2"/>
              <w:spacing w:line="360" w:lineRule="auto"/>
              <w:jc w:val="center"/>
            </w:pPr>
            <w:r>
              <w:t>极小值</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EB87B6">
            <w:pPr>
              <w:shd w:val="clear" w:color="auto" w:fill="F2F2F2"/>
              <w:spacing w:line="360" w:lineRule="auto"/>
              <w:jc w:val="center"/>
            </w:pPr>
            <m:oMathPara>
              <m:oMathParaPr>
                <m:jc m:val="left"/>
              </m:oMathParaPr>
              <m:oMath>
                <m:r>
                  <m:rPr/>
                  <w:rPr>
                    <w:rFonts w:ascii="Cambria Math" w:hAnsi="Cambria Math" w:cs="Cambria Math"/>
                  </w:rPr>
                  <m:t>↗</m:t>
                </m:r>
              </m:oMath>
            </m:oMathPara>
          </w:p>
        </w:tc>
      </w:tr>
    </w:tbl>
    <w:p w14:paraId="6F441029">
      <w:pPr>
        <w:shd w:val="clear" w:color="auto" w:fill="F2F2F2"/>
        <w:spacing w:line="360" w:lineRule="auto"/>
        <w:jc w:val="left"/>
      </w:pPr>
      <w:r>
        <w:rPr>
          <w:color w:val="FF0000"/>
        </w:rPr>
        <w:t>所以</w:t>
      </w:r>
      <m:oMath>
        <m:r>
          <m:rPr/>
          <w:rPr>
            <w:rFonts w:ascii="Cambria Math" w:hAnsi="Cambria Math" w:cs="Cambria Math"/>
          </w:rPr>
          <m:t>f(x)</m:t>
        </m:r>
      </m:oMath>
      <w:r>
        <w:rPr>
          <w:color w:val="FF0000"/>
        </w:rPr>
        <w:t>的极小值为</w:t>
      </w:r>
      <m:oMath>
        <m:r>
          <m:rPr/>
          <w:rPr>
            <w:rFonts w:ascii="Cambria Math" w:hAnsi="Cambria Math" w:cs="Cambria Math"/>
          </w:rPr>
          <m:t>f(1)=(1−3)</m:t>
        </m:r>
        <m:sSup>
          <m:sSupPr>
            <m:ctrlPr>
              <w:rPr>
                <w:rFonts w:ascii="Cambria Math" w:hAnsi="Cambria Math"/>
              </w:rPr>
            </m:ctrlPr>
          </m:sSupPr>
          <m:e>
            <m:r>
              <m:rPr/>
              <w:rPr>
                <w:rFonts w:ascii="Cambria Math" w:hAnsi="Cambria Math" w:cs="Cambria Math"/>
              </w:rPr>
              <m:t>(1+3)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=−32</m:t>
        </m:r>
      </m:oMath>
      <w:r>
        <w:rPr>
          <w:color w:val="FF0000"/>
        </w:rPr>
        <w:t>．</w:t>
      </w:r>
    </w:p>
    <w:p w14:paraId="212CF3D3">
      <w:pPr>
        <w:shd w:val="clear" w:color="auto" w:fill="F2F2F2"/>
        <w:spacing w:line="360" w:lineRule="auto"/>
        <w:jc w:val="left"/>
      </w:pPr>
      <w:r>
        <w:rPr>
          <w:color w:val="FF0000"/>
        </w:rPr>
        <w:t>（3）因为</w:t>
      </w:r>
      <m:oMath>
        <m:r>
          <m:rPr/>
          <w:rPr>
            <w:rFonts w:ascii="Cambria Math" w:hAnsi="Cambria Math" w:cs="Cambria Math"/>
          </w:rPr>
          <m:t>a=0,c=1</m:t>
        </m:r>
      </m:oMath>
      <w:r>
        <w:rPr>
          <w:color w:val="FF0000"/>
        </w:rPr>
        <w:t>，所以</w:t>
      </w:r>
      <m:oMath>
        <m:r>
          <m:rPr/>
          <w:rPr>
            <w:rFonts w:ascii="Cambria Math" w:hAnsi="Cambria Math" w:cs="Cambria Math"/>
          </w:rPr>
          <m:t>f(x)=x(x−b)(x−1)=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−(b+1)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+bx</m:t>
        </m:r>
      </m:oMath>
      <w:r>
        <w:rPr>
          <w:color w:val="FF0000"/>
        </w:rPr>
        <w:t>，</w:t>
      </w:r>
    </w:p>
    <w:p w14:paraId="5492B41A">
      <w:pPr>
        <w:shd w:val="clear" w:color="auto" w:fill="F2F2F2"/>
        <w:spacing w:line="360" w:lineRule="auto"/>
        <w:jc w:val="left"/>
      </w:pPr>
      <m:oMath>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−2(b+1)x+b</m:t>
        </m:r>
      </m:oMath>
      <w:r>
        <w:rPr>
          <w:color w:val="FF0000"/>
        </w:rPr>
        <w:t>．</w:t>
      </w:r>
    </w:p>
    <w:p w14:paraId="1B142A1B">
      <w:pPr>
        <w:shd w:val="clear" w:color="auto" w:fill="F2F2F2"/>
        <w:spacing w:line="360" w:lineRule="auto"/>
        <w:jc w:val="left"/>
      </w:pPr>
      <w:r>
        <w:rPr>
          <w:color w:val="FF0000"/>
        </w:rPr>
        <w:t>因为</w:t>
      </w:r>
      <m:oMath>
        <m:r>
          <m:rPr/>
          <w:rPr>
            <w:rFonts w:ascii="Cambria Math" w:hAnsi="Cambria Math" w:cs="Cambria Math"/>
          </w:rPr>
          <m:t>0&lt;b≤1</m:t>
        </m:r>
      </m:oMath>
      <w:r>
        <w:rPr>
          <w:color w:val="FF0000"/>
        </w:rPr>
        <w:t>，所以</w:t>
      </w:r>
      <m:oMath>
        <m:r>
          <m:rPr/>
          <w:rPr>
            <w:rFonts w:ascii="Cambria Math" w:hAnsi="Cambria Math" w:cs="Cambria Math"/>
          </w:rPr>
          <m:t>Δ=4</m:t>
        </m:r>
        <m:sSup>
          <m:sSupPr>
            <m:ctrlPr>
              <w:rPr>
                <w:rFonts w:ascii="Cambria Math" w:hAnsi="Cambria Math"/>
              </w:rPr>
            </m:ctrlPr>
          </m:sSupPr>
          <m:e>
            <m:r>
              <m:rPr/>
              <w:rPr>
                <w:rFonts w:ascii="Cambria Math" w:hAnsi="Cambria Math" w:cs="Cambria Math"/>
              </w:rPr>
              <m:t>(b+1)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−12b=</m:t>
        </m:r>
        <m:sSup>
          <m:sSupPr>
            <m:ctrlPr>
              <w:rPr>
                <w:rFonts w:ascii="Cambria Math" w:hAnsi="Cambria Math"/>
              </w:rPr>
            </m:ctrlPr>
          </m:sSupPr>
          <m:e>
            <m:r>
              <m:rPr/>
              <w:rPr>
                <w:rFonts w:ascii="Cambria Math" w:hAnsi="Cambria Math" w:cs="Cambria Math"/>
              </w:rPr>
              <m:t>(2b−1)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+3&gt;0</m:t>
        </m:r>
      </m:oMath>
      <w:r>
        <w:rPr>
          <w:color w:val="FF0000"/>
        </w:rPr>
        <w:t>，</w:t>
      </w:r>
    </w:p>
    <w:p w14:paraId="6FA00D6C">
      <w:pPr>
        <w:shd w:val="clear" w:color="auto" w:fill="F2F2F2"/>
        <w:spacing w:line="360" w:lineRule="auto"/>
        <w:jc w:val="left"/>
      </w:pPr>
      <w:r>
        <w:rPr>
          <w:color w:val="FF0000"/>
        </w:rPr>
        <w:t>则</w:t>
      </w:r>
      <w:r>
        <w:rPr>
          <w:rFonts w:eastAsia="Times New Roman"/>
          <w:color w:val="FF0000"/>
          <w:kern w:val="0"/>
          <w:sz w:val="24"/>
          <w:szCs w:val="24"/>
        </w:rPr>
        <w:drawing>
          <wp:inline distT="0" distB="0" distL="114300" distR="114300">
            <wp:extent cx="352425" cy="200025"/>
            <wp:effectExtent l="0" t="0" r="9525" b="8890"/>
            <wp:docPr id="100083" name="图片 100083" descr="@@@fb476e2f660445c591f89c433337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fb476e2f660445c591f89c4333379643"/>
                    <pic:cNvPicPr>
                      <a:picLocks noChangeAspect="1"/>
                    </pic:cNvPicPr>
                  </pic:nvPicPr>
                  <pic:blipFill>
                    <a:blip r:embed="rId36"/>
                    <a:stretch>
                      <a:fillRect/>
                    </a:stretch>
                  </pic:blipFill>
                  <pic:spPr>
                    <a:xfrm>
                      <a:off x="0" y="0"/>
                      <a:ext cx="352425" cy="200025"/>
                    </a:xfrm>
                    <a:prstGeom prst="rect">
                      <a:avLst/>
                    </a:prstGeom>
                  </pic:spPr>
                </pic:pic>
              </a:graphicData>
            </a:graphic>
          </wp:inline>
        </w:drawing>
      </w:r>
      <w:r>
        <w:rPr>
          <w:color w:val="FF0000"/>
        </w:rPr>
        <w:t>有2个不同的零点，设为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6A2FCA3D">
      <w:pPr>
        <w:shd w:val="clear" w:color="auto" w:fill="F2F2F2"/>
        <w:spacing w:line="360" w:lineRule="auto"/>
        <w:jc w:val="left"/>
      </w:pPr>
      <w:r>
        <w:rPr>
          <w:color w:val="FF0000"/>
        </w:rPr>
        <w:t>由</w:t>
      </w:r>
      <m:oMath>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'(x)=0</m:t>
        </m:r>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b+1−</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−b+1</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b+1+</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−b+1</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66E767A">
      <w:pPr>
        <w:shd w:val="clear" w:color="auto" w:fill="F2F2F2"/>
        <w:spacing w:line="360" w:lineRule="auto"/>
        <w:jc w:val="left"/>
      </w:pPr>
      <w:r>
        <w:rPr>
          <w:color w:val="FF0000"/>
        </w:rPr>
        <w:t>列表如下：</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84"/>
        <w:gridCol w:w="1784"/>
        <w:gridCol w:w="1784"/>
        <w:gridCol w:w="1785"/>
        <w:gridCol w:w="1785"/>
        <w:gridCol w:w="1785"/>
      </w:tblGrid>
      <w:tr w14:paraId="15431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C40AE0">
            <w:pPr>
              <w:spacing w:line="360" w:lineRule="auto"/>
              <w:jc w:val="left"/>
            </w:pPr>
            <m:oMathPara>
              <m:oMathParaPr>
                <m:jc m:val="left"/>
              </m:oMathParaPr>
              <m:oMath>
                <m:r>
                  <m:rPr/>
                  <w:rPr>
                    <w:rFonts w:ascii="Cambria Math" w:hAnsi="Cambria Math" w:cs="Cambria Math"/>
                  </w:rPr>
                  <m:t>x</m:t>
                </m:r>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E20412">
            <w:pPr>
              <w:spacing w:line="360" w:lineRule="auto"/>
              <w:jc w:val="left"/>
            </w:pPr>
            <m:oMathPara>
              <m:oMathParaPr>
                <m:jc m:val="left"/>
              </m:oMathParaP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C3186D">
            <w:pPr>
              <w:spacing w:line="360" w:lineRule="auto"/>
              <w:jc w:val="left"/>
            </w:pPr>
            <m:oMathPara>
              <m:oMathParaPr>
                <m:jc m:val="left"/>
              </m:oMathPara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8D1165">
            <w:pPr>
              <w:spacing w:line="360" w:lineRule="auto"/>
              <w:jc w:val="left"/>
            </w:pPr>
            <m:oMathPara>
              <m:oMathParaPr>
                <m:jc m:val="left"/>
              </m:oMathParaP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E13D03">
            <w:pPr>
              <w:spacing w:line="360" w:lineRule="auto"/>
              <w:jc w:val="left"/>
            </w:p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 xml:space="preserve"> </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EE7674">
            <w:pPr>
              <w:spacing w:line="360" w:lineRule="auto"/>
              <w:jc w:val="left"/>
            </w:pPr>
            <m:oMathPara>
              <m:oMathParaPr>
                <m:jc m:val="left"/>
              </m:oMathParaP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m:oMathPara>
          </w:p>
        </w:tc>
      </w:tr>
      <w:tr w14:paraId="49CC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9EBFFA">
            <w:pPr>
              <w:shd w:val="clear" w:color="auto" w:fill="F2F2F2"/>
              <w:spacing w:line="360" w:lineRule="auto"/>
              <w:jc w:val="left"/>
            </w:pPr>
            <w:r>
              <w:rPr>
                <w:rFonts w:eastAsia="Times New Roman"/>
                <w:kern w:val="0"/>
                <w:sz w:val="24"/>
                <w:szCs w:val="24"/>
              </w:rPr>
              <w:drawing>
                <wp:inline distT="0" distB="0" distL="114300" distR="114300">
                  <wp:extent cx="352425" cy="200025"/>
                  <wp:effectExtent l="0" t="0" r="9525" b="8890"/>
                  <wp:docPr id="100085" name="图片 100085" descr="@@@fb476e2f660445c591f89c433337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fb476e2f660445c591f89c4333379643"/>
                          <pic:cNvPicPr>
                            <a:picLocks noChangeAspect="1"/>
                          </pic:cNvPicPr>
                        </pic:nvPicPr>
                        <pic:blipFill>
                          <a:blip r:embed="rId36"/>
                          <a:stretch>
                            <a:fillRect/>
                          </a:stretch>
                        </pic:blipFill>
                        <pic:spPr>
                          <a:xfrm>
                            <a:off x="0" y="0"/>
                            <a:ext cx="352425" cy="200025"/>
                          </a:xfrm>
                          <a:prstGeom prst="rect">
                            <a:avLst/>
                          </a:prstGeom>
                        </pic:spPr>
                      </pic:pic>
                    </a:graphicData>
                  </a:graphic>
                </wp:inline>
              </w:drawing>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37AAAB">
            <w:pPr>
              <w:spacing w:line="360" w:lineRule="auto"/>
              <w:jc w:val="left"/>
            </w:pPr>
            <w:r>
              <w:t>+</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9B3B96">
            <w:pPr>
              <w:spacing w:line="360" w:lineRule="auto"/>
              <w:jc w:val="left"/>
            </w:pPr>
            <w:r>
              <w:t>0</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49BEB0">
            <w:pPr>
              <w:spacing w:line="360" w:lineRule="auto"/>
              <w:jc w:val="left"/>
            </w:pPr>
            <w:r>
              <w:t>–</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252D92">
            <w:pPr>
              <w:spacing w:line="360" w:lineRule="auto"/>
              <w:jc w:val="left"/>
            </w:pPr>
            <w:r>
              <w:t>0</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520664">
            <w:pPr>
              <w:spacing w:line="360" w:lineRule="auto"/>
              <w:jc w:val="left"/>
            </w:pPr>
            <w:r>
              <w:t>+</w:t>
            </w:r>
          </w:p>
        </w:tc>
      </w:tr>
      <w:tr w14:paraId="1D568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4FD137">
            <w:pPr>
              <w:spacing w:line="360" w:lineRule="auto"/>
              <w:jc w:val="left"/>
            </w:pPr>
            <m:oMathPara>
              <m:oMathParaPr>
                <m:jc m:val="left"/>
              </m:oMathParaPr>
              <m:oMath>
                <m:r>
                  <m:rPr/>
                  <w:rPr>
                    <w:rFonts w:ascii="Cambria Math" w:hAnsi="Cambria Math" w:cs="Cambria Math"/>
                  </w:rPr>
                  <m:t>f(x)</m:t>
                </m:r>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1A0280">
            <w:pPr>
              <w:spacing w:line="360" w:lineRule="auto"/>
              <w:jc w:val="left"/>
            </w:pPr>
            <m:oMathPara>
              <m:oMathParaPr>
                <m:jc m:val="left"/>
              </m:oMathParaPr>
              <m:oMath>
                <m:r>
                  <m:rPr/>
                  <w:rPr>
                    <w:rFonts w:ascii="Cambria Math" w:hAnsi="Cambria Math" w:cs="Cambria Math"/>
                  </w:rPr>
                  <m:t>↗</m:t>
                </m:r>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DEA1F9">
            <w:pPr>
              <w:spacing w:line="360" w:lineRule="auto"/>
              <w:jc w:val="left"/>
            </w:pPr>
            <w:r>
              <w:t>极大值</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F88D25">
            <w:pPr>
              <w:spacing w:line="360" w:lineRule="auto"/>
              <w:jc w:val="left"/>
            </w:pPr>
            <m:oMathPara>
              <m:oMathParaPr>
                <m:jc m:val="left"/>
              </m:oMathParaPr>
              <m:oMath>
                <m:r>
                  <m:rPr/>
                  <w:rPr>
                    <w:rFonts w:ascii="Cambria Math" w:hAnsi="Cambria Math" w:cs="Cambria Math"/>
                  </w:rPr>
                  <m:t>↘</m:t>
                </m:r>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4BAD6B">
            <w:pPr>
              <w:spacing w:line="360" w:lineRule="auto"/>
              <w:jc w:val="left"/>
            </w:pPr>
            <w:r>
              <w:t>极小值</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48A7B5">
            <w:pPr>
              <w:spacing w:line="360" w:lineRule="auto"/>
              <w:jc w:val="left"/>
            </w:pPr>
            <m:oMathPara>
              <m:oMathParaPr>
                <m:jc m:val="left"/>
              </m:oMathParaPr>
              <m:oMath>
                <m:r>
                  <m:rPr/>
                  <w:rPr>
                    <w:rFonts w:ascii="Cambria Math" w:hAnsi="Cambria Math" w:cs="Cambria Math"/>
                  </w:rPr>
                  <m:t>↗</m:t>
                </m:r>
              </m:oMath>
            </m:oMathPara>
          </w:p>
        </w:tc>
      </w:tr>
    </w:tbl>
    <w:p w14:paraId="1BDEDBF8">
      <w:pPr>
        <w:shd w:val="clear" w:color="auto" w:fill="F2F2F2"/>
        <w:spacing w:line="360" w:lineRule="auto"/>
        <w:jc w:val="left"/>
      </w:pPr>
      <w:r>
        <w:rPr>
          <w:color w:val="FF0000"/>
        </w:rPr>
        <w:t>所以</w:t>
      </w:r>
      <m:oMath>
        <m:r>
          <m:rPr/>
          <w:rPr>
            <w:rFonts w:ascii="Cambria Math" w:hAnsi="Cambria Math" w:cs="Cambria Math"/>
          </w:rPr>
          <m:t>f(x)</m:t>
        </m:r>
      </m:oMath>
      <w:r>
        <w:rPr>
          <w:color w:val="FF0000"/>
        </w:rPr>
        <w:t>的极大值</w:t>
      </w:r>
      <m:oMath>
        <m:r>
          <m:rPr/>
          <w:rPr>
            <w:rFonts w:ascii="Cambria Math" w:hAnsi="Cambria Math" w:cs="Cambria Math"/>
          </w:rPr>
          <m:t>M=f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w:p>
    <w:p w14:paraId="4FA97004">
      <w:pPr>
        <w:shd w:val="clear" w:color="auto" w:fill="F2F2F2"/>
        <w:spacing w:line="360" w:lineRule="auto"/>
        <w:jc w:val="left"/>
      </w:pPr>
      <w:r>
        <w:rPr>
          <w:color w:val="FF0000"/>
        </w:rPr>
        <w:t>解法一：</w:t>
      </w:r>
    </w:p>
    <w:p w14:paraId="323B28C3">
      <w:pPr>
        <w:shd w:val="clear" w:color="auto" w:fill="F2F2F2"/>
        <w:spacing w:line="360" w:lineRule="auto"/>
        <w:jc w:val="left"/>
      </w:pPr>
      <m:oMathPara>
        <m:oMathParaPr>
          <m:jc m:val="left"/>
        </m:oMathParaPr>
        <m:oMath>
          <m:r>
            <m:rPr/>
            <w:rPr>
              <w:rFonts w:ascii="Cambria Math" w:hAnsi="Cambria Math" w:cs="Cambria Math"/>
            </w:rPr>
            <m:t>M=f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−(b+1)</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m:oMathPara>
    </w:p>
    <w:p w14:paraId="22979C7B">
      <w:pPr>
        <w:shd w:val="clear" w:color="auto" w:fill="F2F2F2"/>
        <w:spacing w:line="360" w:lineRule="auto"/>
        <w:jc w:val="left"/>
      </w:pPr>
      <m:oMathPara>
        <m:oMathParaPr>
          <m:jc m:val="left"/>
        </m:oMathParaPr>
        <m:oMath>
          <m:r>
            <m:rPr/>
            <w:rPr>
              <w:rFonts w:ascii="Cambria Math" w:hAnsi="Cambria Math" w:cs="Cambria Math"/>
            </w:rPr>
            <m:t>=</m:t>
          </m:r>
          <m:d>
            <m:dPr>
              <m:ctrlPr>
                <w:rPr>
                  <w:rFonts w:ascii="Cambria Math" w:hAnsi="Cambria Math"/>
                </w:rPr>
              </m:ctrlPr>
            </m:dPr>
            <m:e>
              <m:r>
                <m:rPr/>
                <w:rPr>
                  <w:rFonts w:ascii="Cambria Math" w:hAnsi="Cambria Math" w:cs="Cambria Math"/>
                </w:rPr>
                <m:t>3</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−2(b+1)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b+1</m:t>
                  </m:r>
                  <m:ctrlPr>
                    <w:rPr>
                      <w:rFonts w:ascii="Cambria Math" w:hAnsi="Cambria Math"/>
                    </w:rPr>
                  </m:ctrlPr>
                </m:num>
                <m:den>
                  <m:r>
                    <m:rPr/>
                    <w:rPr>
                      <w:rFonts w:ascii="Cambria Math" w:hAnsi="Cambria Math" w:cs="Cambria Math"/>
                    </w:rPr>
                    <m:t>9</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−b+1</m:t>
                  </m:r>
                  <m:ctrlPr>
                    <w:rPr>
                      <w:rFonts w:ascii="Cambria Math" w:hAnsi="Cambria Math"/>
                    </w:rPr>
                  </m:ctrlPr>
                </m:e>
              </m:d>
              <m:ctrlPr>
                <w:rPr>
                  <w:rFonts w:ascii="Cambria Math" w:hAnsi="Cambria Math"/>
                </w:rPr>
              </m:ctrlPr>
            </m:num>
            <m:den>
              <m:r>
                <m:rPr/>
                <w:rPr>
                  <w:rFonts w:ascii="Cambria Math" w:hAnsi="Cambria Math" w:cs="Cambria Math"/>
                </w:rPr>
                <m:t>9</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b(b+1)</m:t>
              </m:r>
              <m:ctrlPr>
                <w:rPr>
                  <w:rFonts w:ascii="Cambria Math" w:hAnsi="Cambria Math"/>
                </w:rPr>
              </m:ctrlPr>
            </m:num>
            <m:den>
              <m:r>
                <m:rPr/>
                <w:rPr>
                  <w:rFonts w:ascii="Cambria Math" w:hAnsi="Cambria Math" w:cs="Cambria Math"/>
                </w:rPr>
                <m:t>9</m:t>
              </m:r>
              <m:ctrlPr>
                <w:rPr>
                  <w:rFonts w:ascii="Cambria Math" w:hAnsi="Cambria Math"/>
                </w:rPr>
              </m:ctrlPr>
            </m:den>
          </m:f>
        </m:oMath>
      </m:oMathPara>
    </w:p>
    <w:p w14:paraId="2D5AD3C8">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−b+1</m:t>
                  </m:r>
                  <m:ctrlPr>
                    <w:rPr>
                      <w:rFonts w:ascii="Cambria Math" w:hAnsi="Cambria Math"/>
                    </w:rPr>
                  </m:ctrlPr>
                </m:e>
              </m:d>
              <m:r>
                <m:rPr/>
                <w:rPr>
                  <w:rFonts w:ascii="Cambria Math" w:hAnsi="Cambria Math" w:cs="Cambria Math"/>
                </w:rPr>
                <m:t>(b+1)</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b(b+1)</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27</m:t>
              </m:r>
              <m:ctrlPr>
                <w:rPr>
                  <w:rFonts w:ascii="Cambria Math" w:hAnsi="Cambria Math"/>
                </w:rPr>
              </m:ctrlPr>
            </m:den>
          </m:f>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−b+1</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oMath>
      </m:oMathPara>
    </w:p>
    <w:p w14:paraId="107B62DF">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b(b+1)</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(b−1)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(b+1)</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27</m:t>
              </m:r>
              <m:ctrlPr>
                <w:rPr>
                  <w:rFonts w:ascii="Cambria Math" w:hAnsi="Cambria Math"/>
                </w:rPr>
              </m:ctrlPr>
            </m:den>
          </m:f>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b(b−1)+1</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3</m:t>
              </m:r>
              <m:ctrlPr>
                <w:rPr>
                  <w:rFonts w:ascii="Cambria Math" w:hAnsi="Cambria Math"/>
                </w:rPr>
              </m:ctrlPr>
            </m:sup>
          </m:sSup>
        </m:oMath>
      </m:oMathPara>
    </w:p>
    <w:p w14:paraId="688CB5DD">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b(b+1)</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27</m:t>
            </m:r>
            <m:ctrlPr>
              <w:rPr>
                <w:rFonts w:ascii="Cambria Math" w:hAnsi="Cambria Math"/>
              </w:rPr>
            </m:ctrlPr>
          </m:den>
        </m:f>
      </m:oMath>
      <w:r>
        <w:rPr>
          <w:color w:val="FF0000"/>
        </w:rPr>
        <w:t>．因此</w:t>
      </w:r>
      <m:oMath>
        <m:r>
          <m:rPr/>
          <w:rPr>
            <w:rFonts w:ascii="Cambria Math" w:hAnsi="Cambria Math" w:cs="Cambria Math"/>
          </w:rPr>
          <m:t>M≤</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27</m:t>
            </m:r>
            <m:ctrlPr>
              <w:rPr>
                <w:rFonts w:ascii="Cambria Math" w:hAnsi="Cambria Math"/>
              </w:rPr>
            </m:ctrlPr>
          </m:den>
        </m:f>
      </m:oMath>
      <w:r>
        <w:rPr>
          <w:color w:val="FF0000"/>
        </w:rPr>
        <w:t>．</w:t>
      </w:r>
    </w:p>
    <w:p w14:paraId="7929C99B">
      <w:pPr>
        <w:shd w:val="clear" w:color="auto" w:fill="F2F2F2"/>
        <w:spacing w:line="360" w:lineRule="auto"/>
        <w:jc w:val="left"/>
      </w:pPr>
      <w:r>
        <w:rPr>
          <w:color w:val="FF0000"/>
        </w:rPr>
        <w:t>解法二：</w:t>
      </w:r>
    </w:p>
    <w:p w14:paraId="532835D8">
      <w:pPr>
        <w:shd w:val="clear" w:color="auto" w:fill="F2F2F2"/>
        <w:spacing w:line="360" w:lineRule="auto"/>
        <w:jc w:val="left"/>
      </w:pPr>
      <w:r>
        <w:rPr>
          <w:color w:val="FF0000"/>
        </w:rPr>
        <w:t>因为</w:t>
      </w:r>
      <m:oMath>
        <m:r>
          <m:rPr/>
          <w:rPr>
            <w:rFonts w:ascii="Cambria Math" w:hAnsi="Cambria Math" w:cs="Cambria Math"/>
          </w:rPr>
          <m:t>0&lt;b≤1</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∈(0,1)</m:t>
        </m:r>
      </m:oMath>
      <w:r>
        <w:rPr>
          <w:color w:val="FF0000"/>
        </w:rPr>
        <w:t>．</w:t>
      </w:r>
    </w:p>
    <w:p w14:paraId="48A68718">
      <w:pPr>
        <w:shd w:val="clear" w:color="auto" w:fill="F2F2F2"/>
        <w:spacing w:line="360" w:lineRule="auto"/>
        <w:jc w:val="left"/>
      </w:pPr>
      <w:r>
        <w:rPr>
          <w:color w:val="FF0000"/>
        </w:rPr>
        <w:t>当</w:t>
      </w:r>
      <m:oMath>
        <m:r>
          <m:rPr/>
          <w:rPr>
            <w:rFonts w:ascii="Cambria Math" w:hAnsi="Cambria Math" w:cs="Cambria Math"/>
          </w:rPr>
          <m:t>x∈(0,1)</m:t>
        </m:r>
      </m:oMath>
      <w:r>
        <w:rPr>
          <w:color w:val="FF0000"/>
        </w:rPr>
        <w:t>时，</w:t>
      </w:r>
      <m:oMath>
        <m:r>
          <m:rPr/>
          <w:rPr>
            <w:rFonts w:ascii="Cambria Math" w:hAnsi="Cambria Math" w:cs="Cambria Math"/>
          </w:rPr>
          <m:t>f(x)=x(x−b)(x−1)≤x</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37998593">
      <w:pPr>
        <w:shd w:val="clear" w:color="auto" w:fill="F2F2F2"/>
        <w:spacing w:line="360" w:lineRule="auto"/>
        <w:jc w:val="left"/>
      </w:pPr>
      <w:r>
        <w:rPr>
          <w:color w:val="FF0000"/>
        </w:rPr>
        <w:t>令</w:t>
      </w:r>
      <m:oMath>
        <m:r>
          <m:rPr/>
          <w:rPr>
            <w:rFonts w:ascii="Cambria Math" w:hAnsi="Cambria Math" w:cs="Cambria Math"/>
          </w:rPr>
          <m:t>g(x)=x</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,x∈(0,1)</m:t>
        </m:r>
      </m:oMath>
      <w:r>
        <w:rPr>
          <w:color w:val="FF0000"/>
        </w:rPr>
        <w:t>，则</w:t>
      </w:r>
      <m:oMath>
        <m:r>
          <m:rPr/>
          <w:rPr>
            <w:rFonts w:ascii="Cambria Math" w:hAnsi="Cambria Math" w:cs="Cambria Math"/>
          </w:rPr>
          <m:t>g</m:t>
        </m:r>
        <m:r>
          <m:rPr>
            <m:nor/>
            <m:sty m:val="p"/>
          </m:rPr>
          <w:rPr>
            <w:rFonts w:ascii="Cambria Math" w:hAnsi="Cambria Math" w:cs="Cambria Math"/>
            <w:b w:val="0"/>
            <w:i w:val="0"/>
          </w:rPr>
          <m:t> </m:t>
        </m:r>
        <m:r>
          <m:rPr/>
          <w:rPr>
            <w:rFonts w:ascii="Cambria Math" w:hAnsi="Cambria Math" w:cs="Cambria Math"/>
          </w:rPr>
          <m:t>'(x)=3</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(x−1)</m:t>
        </m:r>
      </m:oMath>
      <w:r>
        <w:rPr>
          <w:color w:val="FF0000"/>
        </w:rPr>
        <w:t>．</w:t>
      </w:r>
    </w:p>
    <w:p w14:paraId="17A63AC9">
      <w:pPr>
        <w:shd w:val="clear" w:color="auto" w:fill="F2F2F2"/>
        <w:spacing w:line="360" w:lineRule="auto"/>
        <w:jc w:val="left"/>
      </w:pPr>
      <w:r>
        <w:rPr>
          <w:color w:val="FF0000"/>
        </w:rPr>
        <w:t>令</w:t>
      </w:r>
      <m:oMath>
        <m:r>
          <m:rPr/>
          <w:rPr>
            <w:rFonts w:ascii="Cambria Math" w:hAnsi="Cambria Math" w:cs="Cambria Math"/>
          </w:rPr>
          <m:t>g</m:t>
        </m:r>
        <m:r>
          <m:rPr>
            <m:nor/>
            <m:sty m:val="p"/>
          </m:rPr>
          <w:rPr>
            <w:rFonts w:ascii="Cambria Math" w:hAnsi="Cambria Math" w:cs="Cambria Math"/>
            <w:b w:val="0"/>
            <w:i w:val="0"/>
          </w:rPr>
          <m:t> </m:t>
        </m:r>
        <m:r>
          <m:rPr/>
          <w:rPr>
            <w:rFonts w:ascii="Cambria Math" w:hAnsi="Cambria Math" w:cs="Cambria Math"/>
          </w:rPr>
          <m:t>'(x)=0</m:t>
        </m:r>
      </m:oMath>
      <w:r>
        <w:rPr>
          <w:color w:val="FF0000"/>
        </w:rPr>
        <w:t>，得</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．列表如下：</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76"/>
        <w:gridCol w:w="2677"/>
        <w:gridCol w:w="2677"/>
        <w:gridCol w:w="2677"/>
      </w:tblGrid>
      <w:tr w14:paraId="70CBC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29F773">
            <w:pPr>
              <w:spacing w:line="360" w:lineRule="auto"/>
              <w:jc w:val="left"/>
            </w:pPr>
            <m:oMathPara>
              <m:oMathParaPr>
                <m:jc m:val="left"/>
              </m:oMathParaPr>
              <m:oMath>
                <m:r>
                  <m:rPr/>
                  <w:rPr>
                    <w:rFonts w:ascii="Cambria Math" w:hAnsi="Cambria Math" w:cs="Cambria Math"/>
                  </w:rPr>
                  <m:t>x</m:t>
                </m:r>
              </m:oMath>
            </m:oMathPara>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06ED16">
            <w:pPr>
              <w:spacing w:line="360" w:lineRule="auto"/>
              <w:jc w:val="left"/>
            </w:pPr>
            <m:oMathPara>
              <m:oMathParaPr>
                <m:jc m:val="left"/>
              </m:oMathParaPr>
              <m:oMath>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C25DED">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m:oMathPara>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9A2D61">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m:oMathPara>
          </w:p>
        </w:tc>
      </w:tr>
      <w:tr w14:paraId="3F7F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56C1DA">
            <w:pPr>
              <w:spacing w:line="360" w:lineRule="auto"/>
              <w:jc w:val="left"/>
            </w:pPr>
            <m:oMathPara>
              <m:oMathParaPr>
                <m:jc m:val="left"/>
              </m:oMathParaPr>
              <m:oMath>
                <m:r>
                  <m:rPr/>
                  <w:rPr>
                    <w:rFonts w:ascii="Cambria Math" w:hAnsi="Cambria Math" w:cs="Cambria Math"/>
                  </w:rPr>
                  <m:t>g</m:t>
                </m:r>
                <m:r>
                  <m:rPr>
                    <m:nor/>
                    <m:sty m:val="p"/>
                  </m:rPr>
                  <w:rPr>
                    <w:rFonts w:ascii="Cambria Math" w:hAnsi="Cambria Math" w:cs="Cambria Math"/>
                    <w:b w:val="0"/>
                    <w:i w:val="0"/>
                  </w:rPr>
                  <m:t> </m:t>
                </m:r>
                <m:r>
                  <m:rPr/>
                  <w:rPr>
                    <w:rFonts w:ascii="Cambria Math" w:hAnsi="Cambria Math" w:cs="Cambria Math"/>
                  </w:rPr>
                  <m:t>'(x)</m:t>
                </m:r>
              </m:oMath>
            </m:oMathPara>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57B98F">
            <w:pPr>
              <w:spacing w:line="360" w:lineRule="auto"/>
              <w:jc w:val="left"/>
            </w:pPr>
            <w:r>
              <w:t>+</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769C55">
            <w:pPr>
              <w:spacing w:line="360" w:lineRule="auto"/>
              <w:jc w:val="left"/>
            </w:pPr>
            <w:r>
              <w:t>0</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584C9B">
            <w:pPr>
              <w:spacing w:line="360" w:lineRule="auto"/>
              <w:jc w:val="left"/>
            </w:pPr>
            <w:r>
              <w:t>–</w:t>
            </w:r>
          </w:p>
        </w:tc>
      </w:tr>
      <w:tr w14:paraId="6D33C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F96110">
            <w:pPr>
              <w:spacing w:line="360" w:lineRule="auto"/>
              <w:jc w:val="left"/>
            </w:pPr>
            <m:oMathPara>
              <m:oMathParaPr>
                <m:jc m:val="left"/>
              </m:oMathParaPr>
              <m:oMath>
                <m:r>
                  <m:rPr/>
                  <w:rPr>
                    <w:rFonts w:ascii="Cambria Math" w:hAnsi="Cambria Math" w:cs="Cambria Math"/>
                  </w:rPr>
                  <m:t>g(x)</m:t>
                </m:r>
              </m:oMath>
            </m:oMathPara>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0D63B4">
            <w:pPr>
              <w:spacing w:line="360" w:lineRule="auto"/>
              <w:jc w:val="left"/>
            </w:pPr>
            <m:oMathPara>
              <m:oMathParaPr>
                <m:jc m:val="left"/>
              </m:oMathParaPr>
              <m:oMath>
                <m:r>
                  <m:rPr/>
                  <w:rPr>
                    <w:rFonts w:ascii="Cambria Math" w:hAnsi="Cambria Math" w:cs="Cambria Math"/>
                  </w:rPr>
                  <m:t>↗</m:t>
                </m:r>
              </m:oMath>
            </m:oMathPara>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B6AF68">
            <w:pPr>
              <w:spacing w:line="360" w:lineRule="auto"/>
              <w:jc w:val="left"/>
            </w:pPr>
            <w:r>
              <w:t>极大值</w:t>
            </w:r>
          </w:p>
        </w:tc>
        <w:tc>
          <w:tcPr>
            <w:tcW w:w="2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73F968">
            <w:pPr>
              <w:spacing w:line="360" w:lineRule="auto"/>
              <w:jc w:val="left"/>
            </w:pPr>
            <m:oMathPara>
              <m:oMathParaPr>
                <m:jc m:val="left"/>
              </m:oMathParaPr>
              <m:oMath>
                <m:r>
                  <m:rPr/>
                  <w:rPr>
                    <w:rFonts w:ascii="Cambria Math" w:hAnsi="Cambria Math" w:cs="Cambria Math"/>
                  </w:rPr>
                  <m:t>↘</m:t>
                </m:r>
              </m:oMath>
            </m:oMathPara>
          </w:p>
        </w:tc>
      </w:tr>
    </w:tbl>
    <w:p w14:paraId="77A61E29">
      <w:pPr>
        <w:shd w:val="clear" w:color="auto" w:fill="F2F2F2"/>
        <w:spacing w:line="360" w:lineRule="auto"/>
        <w:jc w:val="left"/>
      </w:pPr>
      <w:r>
        <w:rPr>
          <w:color w:val="FF0000"/>
        </w:rPr>
        <w:t>所以当</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w:t>
      </w:r>
      <m:oMath>
        <m:r>
          <m:rPr/>
          <w:rPr>
            <w:rFonts w:ascii="Cambria Math" w:hAnsi="Cambria Math" w:cs="Cambria Math"/>
          </w:rPr>
          <m:t>g(x)</m:t>
        </m:r>
      </m:oMath>
      <w:r>
        <w:rPr>
          <w:color w:val="FF0000"/>
        </w:rPr>
        <w:t>取得极大值，且是最大值，故</w:t>
      </w:r>
      <m:oMath>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27</m:t>
            </m:r>
            <m:ctrlPr>
              <w:rPr>
                <w:rFonts w:ascii="Cambria Math" w:hAnsi="Cambria Math"/>
              </w:rPr>
            </m:ctrlPr>
          </m:den>
        </m:f>
      </m:oMath>
      <w:r>
        <w:rPr>
          <w:color w:val="FF0000"/>
        </w:rPr>
        <w:t>．</w:t>
      </w:r>
    </w:p>
    <w:p w14:paraId="3ADFF7EA">
      <w:pPr>
        <w:shd w:val="clear" w:color="auto" w:fill="F2F2F2"/>
        <w:spacing w:line="360" w:lineRule="auto"/>
        <w:jc w:val="left"/>
      </w:pPr>
      <w:r>
        <w:rPr>
          <w:color w:val="FF0000"/>
        </w:rPr>
        <w:t>所以当</w:t>
      </w:r>
      <m:oMath>
        <m:r>
          <m:rPr/>
          <w:rPr>
            <w:rFonts w:ascii="Cambria Math" w:hAnsi="Cambria Math" w:cs="Cambria Math"/>
          </w:rPr>
          <m:t>x∈(0,1)</m:t>
        </m:r>
      </m:oMath>
      <w:r>
        <w:rPr>
          <w:color w:val="FF0000"/>
        </w:rPr>
        <w:t>时，</w:t>
      </w:r>
      <m:oMath>
        <m:r>
          <m:rPr/>
          <w:rPr>
            <w:rFonts w:ascii="Cambria Math" w:hAnsi="Cambria Math" w:cs="Cambria Math"/>
          </w:rPr>
          <m:t>f(x)≤g(x)≤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27</m:t>
            </m:r>
            <m:ctrlPr>
              <w:rPr>
                <w:rFonts w:ascii="Cambria Math" w:hAnsi="Cambria Math"/>
              </w:rPr>
            </m:ctrlPr>
          </m:den>
        </m:f>
      </m:oMath>
      <w:r>
        <w:rPr>
          <w:color w:val="FF0000"/>
        </w:rPr>
        <w:t>，因此</w:t>
      </w:r>
      <m:oMath>
        <m:r>
          <m:rPr/>
          <w:rPr>
            <w:rFonts w:ascii="Cambria Math" w:hAnsi="Cambria Math" w:cs="Cambria Math"/>
          </w:rPr>
          <m:t>M≤</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27</m:t>
            </m:r>
            <m:ctrlPr>
              <w:rPr>
                <w:rFonts w:ascii="Cambria Math" w:hAnsi="Cambria Math"/>
              </w:rPr>
            </m:ctrlPr>
          </m:den>
        </m:f>
      </m:oMath>
      <w:r>
        <w:rPr>
          <w:color w:val="FF0000"/>
        </w:rPr>
        <w:t>．</w:t>
      </w:r>
    </w:p>
    <w:p w14:paraId="3D36B0F0">
      <w:pPr>
        <w:shd w:val="clear" w:color="auto" w:fill="F2F2F2"/>
        <w:spacing w:line="360" w:lineRule="auto"/>
        <w:jc w:val="left"/>
      </w:pPr>
      <w:r>
        <w:rPr>
          <w:color w:val="FF0000"/>
        </w:rPr>
        <w:t>【点睛】本题主要考查利用导数研究函数的性质，考查综合运用数学思想方法分析与解决问题以及逻辑推理能力．</w:t>
      </w:r>
    </w:p>
    <w:p w14:paraId="762EB45C">
      <w:pPr>
        <w:spacing w:line="360" w:lineRule="auto"/>
        <w:jc w:val="left"/>
      </w:pPr>
      <w:r>
        <w:t>34．</w:t>
      </w:r>
      <w:r>
        <w:rPr>
          <w:color w:val="C00000"/>
        </w:rPr>
        <w:t>（2017·江苏·高考真题）</w:t>
      </w:r>
      <w:r>
        <w:t>已知函数</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+bx+1(a&gt;0,b∈R)</m:t>
        </m:r>
      </m:oMath>
      <w:r>
        <w:t>有极值，且导函数</w:t>
      </w:r>
      <m:oMath>
        <m:r>
          <m:rPr>
            <m:nor/>
            <m:sty m:val="p"/>
          </m:rPr>
          <w:rPr>
            <w:rFonts w:ascii="Cambria Math" w:hAnsi="Cambria Math" w:cs="Cambria Math"/>
            <w:b w:val="0"/>
            <w:i w:val="0"/>
          </w:rPr>
          <m:t>f</m:t>
        </m:r>
        <m:sPre>
          <m:sPrePr>
            <m:ctrlPr>
              <w:rPr>
                <w:rFonts w:ascii="Cambria Math" w:hAnsi="Cambria Math"/>
              </w:rPr>
            </m:ctrlPr>
          </m:sPrePr>
          <m:sub>
            <m:ctrlPr>
              <w:rPr>
                <w:rFonts w:ascii="Cambria Math" w:hAnsi="Cambria Math"/>
              </w:rPr>
            </m:ctrlPr>
          </m:sub>
          <m:sup>
            <m:r>
              <m:rPr/>
              <w:rPr>
                <w:rFonts w:ascii="Cambria Math" w:hAnsi="Cambria Math" w:cs="Cambria Math"/>
              </w:rPr>
              <m:t>，</m:t>
            </m:r>
            <m:ctrlPr>
              <w:rPr>
                <w:rFonts w:ascii="Cambria Math" w:hAnsi="Cambria Math"/>
              </w:rPr>
            </m:ctrlPr>
          </m:sup>
          <m:e>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ctrlPr>
              <w:rPr>
                <w:rFonts w:ascii="Cambria Math" w:hAnsi="Cambria Math"/>
              </w:rPr>
            </m:ctrlPr>
          </m:e>
        </m:sPre>
      </m:oMath>
      <w:r>
        <w:t>的极值点是</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oMath>
      <w:r>
        <w:t>的零点．（极值点是指函数取极值时对应的自变量的值）</w:t>
      </w:r>
    </w:p>
    <w:p w14:paraId="78CA3111">
      <w:pPr>
        <w:spacing w:line="360" w:lineRule="auto"/>
        <w:jc w:val="left"/>
      </w:pPr>
      <w:r>
        <w:t>（1）求b关于a的函数关系式，并写出定义域；</w:t>
      </w:r>
    </w:p>
    <w:p w14:paraId="7FC95EEB">
      <w:pPr>
        <w:spacing w:line="360" w:lineRule="auto"/>
        <w:jc w:val="left"/>
      </w:pPr>
      <w:r>
        <w:t>（2）证明：b²&gt;3a;</w:t>
      </w:r>
    </w:p>
    <w:p w14:paraId="6B4B666A">
      <w:pPr>
        <w:spacing w:line="360" w:lineRule="auto"/>
        <w:jc w:val="left"/>
      </w:pPr>
      <w:r>
        <w:t>（3）若</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oMath>
      <w:r>
        <w:t>，</w:t>
      </w:r>
      <m:oMath>
        <m:r>
          <m:rPr>
            <m:nor/>
            <m:sty m:val="p"/>
          </m:rPr>
          <w:rPr>
            <w:rFonts w:ascii="Cambria Math" w:hAnsi="Cambria Math" w:cs="Cambria Math"/>
            <w:b w:val="0"/>
            <w:i w:val="0"/>
          </w:rPr>
          <m:t>f</m:t>
        </m:r>
        <m:sPre>
          <m:sPrePr>
            <m:ctrlPr>
              <w:rPr>
                <w:rFonts w:ascii="Cambria Math" w:hAnsi="Cambria Math"/>
              </w:rPr>
            </m:ctrlPr>
          </m:sPrePr>
          <m:sub>
            <m:ctrlPr>
              <w:rPr>
                <w:rFonts w:ascii="Cambria Math" w:hAnsi="Cambria Math"/>
              </w:rPr>
            </m:ctrlPr>
          </m:sub>
          <m:sup>
            <m:r>
              <m:rPr/>
              <w:rPr>
                <w:rFonts w:ascii="Cambria Math" w:hAnsi="Cambria Math" w:cs="Cambria Math"/>
              </w:rPr>
              <m:t>，</m:t>
            </m:r>
            <m:ctrlPr>
              <w:rPr>
                <w:rFonts w:ascii="Cambria Math" w:hAnsi="Cambria Math"/>
              </w:rPr>
            </m:ctrlPr>
          </m:sup>
          <m:e>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ctrlPr>
              <w:rPr>
                <w:rFonts w:ascii="Cambria Math" w:hAnsi="Cambria Math"/>
              </w:rPr>
            </m:ctrlPr>
          </m:e>
        </m:sPre>
      </m:oMath>
      <w:r>
        <w:t xml:space="preserve"> 这两个函数的所有极值之和不小于</w:t>
      </w:r>
      <m:oMath>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m:t>
            </m:r>
            <m:ctrlPr>
              <w:rPr>
                <w:rFonts w:ascii="Cambria Math" w:hAnsi="Cambria Math"/>
              </w:rPr>
            </m:ctrlPr>
          </m:den>
        </m:f>
      </m:oMath>
      <w:r>
        <w:t>，求a的取值范围．</w:t>
      </w:r>
    </w:p>
    <w:p w14:paraId="46A4D2E3">
      <w:pPr>
        <w:shd w:val="clear" w:color="auto" w:fill="F2F2F2"/>
        <w:spacing w:line="360" w:lineRule="auto"/>
        <w:jc w:val="left"/>
      </w:pPr>
      <w:r>
        <w:rPr>
          <w:color w:val="FF0000"/>
        </w:rPr>
        <w:t>【答案】（1）</w:t>
      </w:r>
      <m:oMath>
        <m:r>
          <m:rPr/>
          <w:rPr>
            <w:rFonts w:ascii="Cambria Math" w:hAnsi="Cambria Math" w:cs="Cambria Math"/>
          </w:rPr>
          <m:t>b=</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，定义域为</w:t>
      </w:r>
      <m:oMath>
        <m:r>
          <m:rPr>
            <m:nor/>
            <m:sty m:val="p"/>
          </m:rPr>
          <w:rPr>
            <w:rFonts w:ascii="Cambria Math" w:hAnsi="Cambria Math" w:cs="Cambria Math"/>
            <w:b w:val="0"/>
            <w:i w:val="0"/>
          </w:rPr>
          <m:t>(</m:t>
        </m:r>
        <m:r>
          <m:rPr/>
          <w:rPr>
            <w:rFonts w:ascii="Cambria Math" w:hAnsi="Cambria Math" w:cs="Cambria Math"/>
          </w:rPr>
          <m:t>3,+∞</m:t>
        </m:r>
        <m:r>
          <m:rPr>
            <m:nor/>
            <m:sty m:val="p"/>
          </m:rPr>
          <w:rPr>
            <w:rFonts w:ascii="Cambria Math" w:hAnsi="Cambria Math" w:cs="Cambria Math"/>
            <w:b w:val="0"/>
            <w:i w:val="0"/>
          </w:rPr>
          <m:t>)</m:t>
        </m:r>
      </m:oMath>
      <w:r>
        <w:rPr>
          <w:color w:val="FF0000"/>
        </w:rPr>
        <w:t>.（2）见解析（3）</w:t>
      </w:r>
      <m:oMath>
        <m:r>
          <m:rPr/>
          <w:rPr>
            <w:rFonts w:ascii="Cambria Math" w:hAnsi="Cambria Math" w:cs="Cambria Math"/>
          </w:rPr>
          <m:t>(3，6]</m:t>
        </m:r>
      </m:oMath>
      <w:r>
        <w:rPr>
          <w:color w:val="FF0000"/>
        </w:rPr>
        <w:t>.</w:t>
      </w:r>
    </w:p>
    <w:p w14:paraId="3C3B3B56">
      <w:pPr>
        <w:shd w:val="clear" w:color="auto" w:fill="F2F2F2"/>
        <w:spacing w:line="360" w:lineRule="auto"/>
        <w:jc w:val="left"/>
      </w:pPr>
      <w:r>
        <w:rPr>
          <w:color w:val="FF0000"/>
        </w:rPr>
        <w:t>【详解】</w:t>
      </w:r>
      <w:r>
        <w:rPr>
          <w:color w:val="FF0000"/>
          <w:sz w:val="24"/>
        </w:rPr>
        <w:t>试题分析：（1）先求导函数的极值：</w:t>
      </w:r>
      <m:oMath>
        <m:r>
          <m:rPr/>
          <w:rPr>
            <w:rFonts w:ascii="Cambria Math" w:hAnsi="Cambria Math" w:cs="Cambria Math"/>
          </w:rPr>
          <m:t>x=−</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sz w:val="24"/>
        </w:rPr>
        <w:t>，再代入原函数得</w:t>
      </w:r>
      <m:oMath>
        <m:r>
          <m:rPr/>
          <w:rPr>
            <w:rFonts w:ascii="Cambria Math" w:hAnsi="Cambria Math" w:cs="Cambria Math"/>
          </w:rPr>
          <m:t>f(−</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+1=0</m:t>
        </m:r>
      </m:oMath>
      <w:r>
        <w:rPr>
          <w:color w:val="FF0000"/>
          <w:sz w:val="24"/>
        </w:rPr>
        <w:t>，化简可得</w:t>
      </w:r>
      <m:oMath>
        <m:r>
          <m:rPr/>
          <w:rPr>
            <w:rFonts w:ascii="Cambria Math" w:hAnsi="Cambria Math" w:cs="Cambria Math"/>
          </w:rPr>
          <m:t>b=</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sz w:val="24"/>
        </w:rPr>
        <w:t>，根据极值存在条件可得</w:t>
      </w:r>
      <m:oMath>
        <m:r>
          <m:rPr/>
          <w:rPr>
            <w:rFonts w:ascii="Cambria Math" w:hAnsi="Cambria Math" w:cs="Cambria Math"/>
          </w:rPr>
          <m:t>a&gt;3</m:t>
        </m:r>
      </m:oMath>
      <w:r>
        <w:rPr>
          <w:color w:val="FF0000"/>
          <w:sz w:val="24"/>
        </w:rPr>
        <w:t>；（2）由（1）得</w:t>
      </w:r>
      <m:oMath>
        <m:f>
          <m:fPr>
            <m:ctrlPr>
              <w:rPr>
                <w:rFonts w:ascii="Cambria Math" w:hAnsi="Cambria Math"/>
              </w:rPr>
            </m:ctrlPr>
          </m:fPr>
          <m:num>
            <m:r>
              <m:rPr/>
              <w:rPr>
                <w:rFonts w:ascii="Cambria Math" w:hAnsi="Cambria Math" w:cs="Cambria Math"/>
              </w:rPr>
              <m:t>b</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2a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ctrlPr>
              <w:rPr>
                <w:rFonts w:ascii="Cambria Math" w:hAnsi="Cambria Math"/>
              </w:rPr>
            </m:ctrlPr>
          </m:den>
        </m:f>
      </m:oMath>
      <w:r>
        <w:rPr>
          <w:color w:val="FF0000"/>
          <w:sz w:val="24"/>
        </w:rPr>
        <w:t>，构造函数</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t</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2t</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t</m:t>
            </m:r>
            <m:ctrlPr>
              <w:rPr>
                <w:rFonts w:ascii="Cambria Math" w:hAnsi="Cambria Math"/>
              </w:rPr>
            </m:ctrlPr>
          </m:den>
        </m:f>
      </m:oMath>
      <w:r>
        <w:rPr>
          <w:color w:val="FF0000"/>
          <w:sz w:val="24"/>
        </w:rPr>
        <w:t>，利用导数研究函数单调性，可得</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r>
          <m:rPr>
            <m:nor/>
            <m:sty m:val="p"/>
          </m:rPr>
          <w:rPr>
            <w:rFonts w:ascii="Cambria Math" w:hAnsi="Cambria Math" w:cs="Cambria Math"/>
            <w:b w:val="0"/>
            <w:i w:val="0"/>
          </w:rPr>
          <m:t>)&gt;</m:t>
        </m:r>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sz w:val="24"/>
        </w:rPr>
        <w:t>，即</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m:nor/>
            <m:sty m:val="p"/>
          </m:rPr>
          <w:rPr>
            <w:rFonts w:ascii="Cambria Math" w:hAnsi="Cambria Math" w:cs="Cambria Math"/>
            <w:b w:val="0"/>
            <w:i w:val="0"/>
          </w:rPr>
          <m:t>&gt;</m:t>
        </m:r>
        <m:r>
          <m:rPr/>
          <w:rPr>
            <w:rFonts w:ascii="Cambria Math" w:hAnsi="Cambria Math" w:cs="Cambria Math"/>
          </w:rPr>
          <m:t>3a</m:t>
        </m:r>
      </m:oMath>
      <w:r>
        <w:rPr>
          <w:color w:val="FF0000"/>
          <w:sz w:val="24"/>
        </w:rPr>
        <w:t>；（3）先求证</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sz w:val="24"/>
        </w:rPr>
        <w:t>的两个极值之和为零，利用根与系数关系代入化简即得，再研究导函数极值不小于</w:t>
      </w:r>
      <m:oMath>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sz w:val="24"/>
        </w:rPr>
        <w:t>，构造差函数</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sz w:val="24"/>
        </w:rPr>
        <w:t>，利用导数研究其单调性，</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oMath>
      <w:r>
        <w:rPr>
          <w:color w:val="FF0000"/>
          <w:sz w:val="24"/>
        </w:rPr>
        <w:t>在</w:t>
      </w:r>
      <m:oMath>
        <m:r>
          <m:rPr>
            <m:nor/>
            <m:sty m:val="p"/>
          </m:rPr>
          <w:rPr>
            <w:rFonts w:ascii="Cambria Math" w:hAnsi="Cambria Math" w:cs="Cambria Math"/>
            <w:b w:val="0"/>
            <w:i w:val="0"/>
          </w:rPr>
          <m:t>(</m:t>
        </m:r>
        <m:r>
          <m:rPr/>
          <w:rPr>
            <w:rFonts w:ascii="Cambria Math" w:hAnsi="Cambria Math" w:cs="Cambria Math"/>
          </w:rPr>
          <m:t>3,+∞</m:t>
        </m:r>
        <m:r>
          <m:rPr>
            <m:nor/>
            <m:sty m:val="p"/>
          </m:rPr>
          <w:rPr>
            <w:rFonts w:ascii="Cambria Math" w:hAnsi="Cambria Math" w:cs="Cambria Math"/>
            <w:b w:val="0"/>
            <w:i w:val="0"/>
          </w:rPr>
          <m:t>)</m:t>
        </m:r>
      </m:oMath>
      <w:r>
        <w:rPr>
          <w:color w:val="FF0000"/>
          <w:sz w:val="24"/>
        </w:rPr>
        <w:t>上单调递减．而</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6</m:t>
        </m:r>
        <m:r>
          <m:rPr>
            <m:nor/>
            <m:sty m:val="p"/>
          </m:rPr>
          <w:rPr>
            <w:rFonts w:ascii="Cambria Math" w:hAnsi="Cambria Math" w:cs="Cambria Math"/>
            <w:b w:val="0"/>
            <w:i w:val="0"/>
          </w:rPr>
          <m:t>)=</m:t>
        </m:r>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sz w:val="24"/>
        </w:rPr>
        <w:t>，故可得</w:t>
      </w:r>
      <m:oMath>
        <m:r>
          <m:rPr/>
          <w:rPr>
            <w:rFonts w:ascii="Cambria Math" w:hAnsi="Cambria Math" w:cs="Cambria Math"/>
          </w:rPr>
          <m:t>a</m:t>
        </m:r>
      </m:oMath>
      <w:r>
        <w:rPr>
          <w:color w:val="FF0000"/>
          <w:sz w:val="24"/>
        </w:rPr>
        <w:t>的取值范围．</w:t>
      </w:r>
    </w:p>
    <w:p w14:paraId="47602929">
      <w:pPr>
        <w:shd w:val="clear" w:color="auto" w:fill="F2F2F2"/>
        <w:spacing w:line="360" w:lineRule="auto"/>
        <w:jc w:val="left"/>
      </w:pPr>
      <w:r>
        <w:rPr>
          <w:color w:val="FF0000"/>
          <w:sz w:val="24"/>
        </w:rPr>
        <w:t>试题解析：</w:t>
      </w:r>
      <w:r>
        <w:rPr>
          <w:color w:val="FF0000"/>
        </w:rPr>
        <w:t>解：（1）由</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+bx+1</m:t>
        </m:r>
      </m:oMath>
      <w:r>
        <w:rPr>
          <w:color w:val="FF0000"/>
        </w:rPr>
        <w:t>，得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+2ax+b=3</m:t>
        </m:r>
        <m:sSup>
          <m:sSupPr>
            <m:ctrlPr>
              <w:rPr>
                <w:rFonts w:ascii="Cambria Math" w:hAnsi="Cambria Math"/>
              </w:rPr>
            </m:ctrlPr>
          </m:sSupPr>
          <m:e>
            <m:r>
              <m:rPr/>
              <w:rPr>
                <w:rFonts w:ascii="Cambria Math" w:hAnsi="Cambria Math" w:cs="Cambria Math"/>
              </w:rPr>
              <m:t>(x+</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F17D858">
      <w:pPr>
        <w:shd w:val="clear" w:color="auto" w:fill="F2F2F2"/>
        <w:spacing w:line="360" w:lineRule="auto"/>
        <w:ind w:left="560"/>
        <w:jc w:val="left"/>
      </w:pPr>
      <w:r>
        <w:rPr>
          <w:color w:val="FF0000"/>
        </w:rPr>
        <w:t>当</w:t>
      </w:r>
      <m:oMath>
        <m:r>
          <m:rPr/>
          <w:rPr>
            <w:rFonts w:ascii="Cambria Math" w:hAnsi="Cambria Math" w:cs="Cambria Math"/>
          </w:rPr>
          <m:t>x=−</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有极小值</w:t>
      </w:r>
      <m:oMath>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0D388A0">
      <w:pPr>
        <w:shd w:val="clear" w:color="auto" w:fill="F2F2F2"/>
        <w:spacing w:line="360" w:lineRule="auto"/>
        <w:ind w:left="560"/>
        <w:jc w:val="left"/>
      </w:pPr>
      <w:r>
        <w:rPr>
          <w:color w:val="FF0000"/>
        </w:rPr>
        <w:t>因为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的极值点是</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的零点.</w:t>
      </w:r>
    </w:p>
    <w:p w14:paraId="2E2D481B">
      <w:pPr>
        <w:shd w:val="clear" w:color="auto" w:fill="F2F2F2"/>
        <w:spacing w:line="360" w:lineRule="auto"/>
        <w:ind w:left="560"/>
        <w:jc w:val="left"/>
      </w:pPr>
      <w:r>
        <w:rPr>
          <w:color w:val="FF0000"/>
        </w:rPr>
        <w:t>所以</w:t>
      </w:r>
      <m:oMath>
        <m:r>
          <m:rPr/>
          <w:rPr>
            <w:rFonts w:ascii="Cambria Math" w:hAnsi="Cambria Math" w:cs="Cambria Math"/>
          </w:rPr>
          <m:t>f(−</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+1=0</m:t>
        </m:r>
      </m:oMath>
      <w:r>
        <w:rPr>
          <w:color w:val="FF0000"/>
        </w:rPr>
        <w:t>，又</w:t>
      </w:r>
      <m:oMath>
        <m:r>
          <m:rPr/>
          <w:rPr>
            <w:rFonts w:ascii="Cambria Math" w:hAnsi="Cambria Math" w:cs="Cambria Math"/>
          </w:rPr>
          <m:t>a&gt;0</m:t>
        </m:r>
      </m:oMath>
      <w:r>
        <w:rPr>
          <w:color w:val="FF0000"/>
        </w:rPr>
        <w:t>，故</w:t>
      </w:r>
      <m:oMath>
        <m:r>
          <m:rPr/>
          <w:rPr>
            <w:rFonts w:ascii="Cambria Math" w:hAnsi="Cambria Math" w:cs="Cambria Math"/>
          </w:rPr>
          <m:t>b=</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w:p>
    <w:p w14:paraId="1A33EF74">
      <w:pPr>
        <w:shd w:val="clear" w:color="auto" w:fill="F2F2F2"/>
        <w:spacing w:line="360" w:lineRule="auto"/>
        <w:ind w:left="560"/>
        <w:jc w:val="left"/>
      </w:pPr>
      <w:r>
        <w:rPr>
          <w:color w:val="FF0000"/>
        </w:rPr>
        <w:t>因为</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有极值，故</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有实根，从而</w:t>
      </w:r>
      <m:oMath>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9a</m:t>
            </m:r>
            <m:ctrlPr>
              <w:rPr>
                <w:rFonts w:ascii="Cambria Math" w:hAnsi="Cambria Math"/>
              </w:rPr>
            </m:ctrlPr>
          </m:den>
        </m:f>
        <m:r>
          <m:rPr/>
          <w:rPr>
            <w:rFonts w:ascii="Cambria Math" w:hAnsi="Cambria Math" w:cs="Cambria Math"/>
          </w:rPr>
          <m:t>(27−</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)≤0</m:t>
        </m:r>
      </m:oMath>
      <w:r>
        <w:rPr>
          <w:color w:val="FF0000"/>
        </w:rPr>
        <w:t>，即</w:t>
      </w:r>
      <m:oMath>
        <m:r>
          <m:rPr/>
          <w:rPr>
            <w:rFonts w:ascii="Cambria Math" w:hAnsi="Cambria Math" w:cs="Cambria Math"/>
          </w:rPr>
          <m:t>a≥3</m:t>
        </m:r>
      </m:oMath>
      <w:r>
        <w:rPr>
          <w:color w:val="FF0000"/>
        </w:rPr>
        <w:t>.</w:t>
      </w:r>
    </w:p>
    <w:p w14:paraId="5575FF18">
      <w:pPr>
        <w:shd w:val="clear" w:color="auto" w:fill="F2F2F2"/>
        <w:spacing w:line="360" w:lineRule="auto"/>
        <w:ind w:left="560"/>
        <w:jc w:val="left"/>
      </w:pPr>
      <m:oMath>
        <m:r>
          <m:rPr/>
          <w:rPr>
            <w:rFonts w:ascii="Cambria Math" w:hAnsi="Cambria Math" w:cs="Cambria Math"/>
          </w:rPr>
          <m:t>a=3</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)&gt;0(</m:t>
        </m:r>
        <m:r>
          <m:rPr/>
          <w:rPr>
            <w:rFonts w:ascii="Cambria Math" w:hAnsi="Cambria Math" w:cs="Cambria Math"/>
          </w:rPr>
          <m:t>x≠−</m:t>
        </m:r>
        <m:r>
          <m:rPr>
            <m:nor/>
            <m:sty m:val="p"/>
          </m:rPr>
          <w:rPr>
            <w:rFonts w:ascii="Cambria Math" w:hAnsi="Cambria Math" w:cs="Cambria Math"/>
            <w:b w:val="0"/>
            <w:i w:val="0"/>
          </w:rPr>
          <m:t>1)</m:t>
        </m:r>
      </m:oMath>
      <w:r>
        <w:rPr>
          <w:color w:val="FF0000"/>
        </w:rPr>
        <w:t>，故</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w:t>
      </w:r>
      <w:r>
        <w:rPr>
          <w:b/>
          <w:color w:val="FF0000"/>
        </w:rPr>
        <w:t>R</w:t>
      </w:r>
      <w:r>
        <w:rPr>
          <w:color w:val="FF0000"/>
        </w:rPr>
        <w:t>上是增函数，</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没有极值；</w:t>
      </w:r>
    </w:p>
    <w:p w14:paraId="2AC82046">
      <w:pPr>
        <w:shd w:val="clear" w:color="auto" w:fill="F2F2F2"/>
        <w:spacing w:line="360" w:lineRule="auto"/>
        <w:ind w:left="560"/>
        <w:jc w:val="left"/>
      </w:pPr>
      <m:oMath>
        <m:r>
          <m:rPr/>
          <w:rPr>
            <w:rFonts w:ascii="Cambria Math" w:hAnsi="Cambria Math" w:cs="Cambria Math"/>
          </w:rPr>
          <m:t>a&gt;3</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有两个相异的实根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−3b</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−3b</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A8AEE20">
      <w:pPr>
        <w:shd w:val="clear" w:color="auto" w:fill="F2F2F2"/>
        <w:spacing w:line="360" w:lineRule="auto"/>
        <w:ind w:left="560"/>
        <w:jc w:val="left"/>
      </w:pPr>
      <w:r>
        <w:rPr>
          <w:color w:val="FF0000"/>
        </w:rPr>
        <w:t>列表如下</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84"/>
        <w:gridCol w:w="1784"/>
        <w:gridCol w:w="1784"/>
        <w:gridCol w:w="1785"/>
        <w:gridCol w:w="1785"/>
        <w:gridCol w:w="1785"/>
      </w:tblGrid>
      <w:tr w14:paraId="13AC5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DE3385">
            <w:pPr>
              <w:shd w:val="clear" w:color="auto" w:fill="F2F2F2"/>
              <w:spacing w:line="360" w:lineRule="auto"/>
              <w:ind w:left="560"/>
              <w:jc w:val="left"/>
            </w:pPr>
            <w:r>
              <w:rPr>
                <w:i/>
              </w:rPr>
              <w:t>x</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6B2C63">
            <w:pPr>
              <w:shd w:val="clear" w:color="auto" w:fill="F2F2F2"/>
              <w:spacing w:line="360" w:lineRule="auto"/>
              <w:ind w:left="560"/>
              <w:jc w:val="left"/>
            </w:pPr>
            <m:oMathPara>
              <m:oMathParaPr>
                <m:jc m:val="left"/>
              </m:oMathParaPr>
              <m:oMath>
                <m:r>
                  <m:rPr>
                    <m:nor/>
                    <m:sty m:val="p"/>
                  </m:rPr>
                  <w:rPr>
                    <w:rFonts w:ascii="Cambria Math" w:hAnsi="Cambria Math" w:cs="Cambria Math"/>
                    <w:b w:val="0"/>
                    <w:i w:val="0"/>
                  </w:rPr>
                  <m:t>(</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92BF36">
            <w:pPr>
              <w:shd w:val="clear" w:color="auto" w:fill="F2F2F2"/>
              <w:spacing w:line="360" w:lineRule="auto"/>
              <w:ind w:left="560"/>
              <w:jc w:val="left"/>
            </w:pPr>
            <m:oMathPara>
              <m:oMathParaPr>
                <m:jc m:val="left"/>
              </m:oMathPara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BE4E03">
            <w:pPr>
              <w:shd w:val="clear" w:color="auto" w:fill="F2F2F2"/>
              <w:spacing w:line="360" w:lineRule="auto"/>
              <w:ind w:left="560"/>
              <w:jc w:val="left"/>
            </w:pPr>
            <m:oMathPara>
              <m:oMathParaPr>
                <m:jc m:val="left"/>
              </m:oMathParaP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C3A94C">
            <w:pPr>
              <w:shd w:val="clear" w:color="auto" w:fill="F2F2F2"/>
              <w:spacing w:line="360" w:lineRule="auto"/>
              <w:ind w:left="560"/>
              <w:jc w:val="left"/>
            </w:pPr>
            <m:oMathPara>
              <m:oMathParaPr>
                <m:jc m:val="left"/>
              </m:oMathPara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42AB24">
            <w:pPr>
              <w:shd w:val="clear" w:color="auto" w:fill="F2F2F2"/>
              <w:spacing w:line="360" w:lineRule="auto"/>
              <w:ind w:left="560"/>
              <w:jc w:val="left"/>
            </w:pPr>
            <m:oMathPara>
              <m:oMathParaPr>
                <m:jc m:val="left"/>
              </m:oMathParaPr>
              <m:oMath>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m:t>
                </m:r>
              </m:oMath>
            </m:oMathPara>
          </w:p>
        </w:tc>
      </w:tr>
      <w:tr w14:paraId="59171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C9FB7C">
            <w:pPr>
              <w:shd w:val="clear" w:color="auto" w:fill="F2F2F2"/>
              <w:spacing w:line="360" w:lineRule="auto"/>
              <w:ind w:left="560"/>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C1975E">
            <w:pPr>
              <w:shd w:val="clear" w:color="auto" w:fill="F2F2F2"/>
              <w:spacing w:line="360" w:lineRule="auto"/>
              <w:ind w:left="560"/>
              <w:jc w:val="left"/>
            </w:pPr>
            <w:r>
              <w:t>+</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D8CA63">
            <w:pPr>
              <w:shd w:val="clear" w:color="auto" w:fill="F2F2F2"/>
              <w:spacing w:line="360" w:lineRule="auto"/>
              <w:ind w:left="560"/>
              <w:jc w:val="left"/>
            </w:pPr>
            <w:r>
              <w:t>0</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D91E9D">
            <w:pPr>
              <w:shd w:val="clear" w:color="auto" w:fill="F2F2F2"/>
              <w:spacing w:line="360" w:lineRule="auto"/>
              <w:ind w:left="560"/>
              <w:jc w:val="left"/>
            </w:pPr>
            <w:r>
              <w:t>–</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786766">
            <w:pPr>
              <w:shd w:val="clear" w:color="auto" w:fill="F2F2F2"/>
              <w:spacing w:line="360" w:lineRule="auto"/>
              <w:ind w:left="560"/>
              <w:jc w:val="left"/>
            </w:pPr>
            <w:r>
              <w:t>0</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2358EC">
            <w:pPr>
              <w:shd w:val="clear" w:color="auto" w:fill="F2F2F2"/>
              <w:spacing w:line="360" w:lineRule="auto"/>
              <w:ind w:left="560"/>
              <w:jc w:val="left"/>
            </w:pPr>
            <w:r>
              <w:t>+</w:t>
            </w:r>
          </w:p>
        </w:tc>
      </w:tr>
      <w:tr w14:paraId="252E9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E595F9">
            <w:pPr>
              <w:shd w:val="clear" w:color="auto" w:fill="F2F2F2"/>
              <w:spacing w:line="360" w:lineRule="auto"/>
              <w:ind w:left="560"/>
              <w:jc w:val="left"/>
            </w:pPr>
            <m:oMathPara>
              <m:oMathParaPr>
                <m:jc m:val="left"/>
              </m:oMathParaP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B769B8">
            <w:pPr>
              <w:shd w:val="clear" w:color="auto" w:fill="F2F2F2"/>
              <w:spacing w:line="360" w:lineRule="auto"/>
              <w:ind w:left="560"/>
              <w:jc w:val="left"/>
            </w:pPr>
            <m:oMathPara>
              <m:oMathParaPr>
                <m:jc m:val="left"/>
              </m:oMathParaPr>
              <m:oMath>
                <m:r>
                  <m:rPr/>
                  <w:rPr>
                    <w:rFonts w:ascii="Cambria Math" w:hAnsi="Cambria Math" w:cs="Cambria Math"/>
                  </w:rPr>
                  <m:t>↗</m:t>
                </m:r>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5F7FC7">
            <w:pPr>
              <w:shd w:val="clear" w:color="auto" w:fill="F2F2F2"/>
              <w:spacing w:line="360" w:lineRule="auto"/>
              <w:ind w:left="560"/>
              <w:jc w:val="left"/>
            </w:pPr>
            <w:r>
              <w:t>极大值</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B5B727">
            <w:pPr>
              <w:shd w:val="clear" w:color="auto" w:fill="F2F2F2"/>
              <w:spacing w:line="360" w:lineRule="auto"/>
              <w:ind w:left="560"/>
              <w:jc w:val="left"/>
            </w:pPr>
            <m:oMathPara>
              <m:oMathParaPr>
                <m:jc m:val="left"/>
              </m:oMathParaPr>
              <m:oMath>
                <m:r>
                  <m:rPr/>
                  <w:rPr>
                    <w:rFonts w:ascii="Cambria Math" w:hAnsi="Cambria Math" w:cs="Cambria Math"/>
                  </w:rPr>
                  <m:t>↘</m:t>
                </m:r>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404668">
            <w:pPr>
              <w:shd w:val="clear" w:color="auto" w:fill="F2F2F2"/>
              <w:spacing w:line="360" w:lineRule="auto"/>
              <w:ind w:left="560"/>
              <w:jc w:val="left"/>
            </w:pPr>
            <w:r>
              <w:t>极小值</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D9EB8E">
            <w:pPr>
              <w:shd w:val="clear" w:color="auto" w:fill="F2F2F2"/>
              <w:spacing w:line="360" w:lineRule="auto"/>
              <w:ind w:left="560"/>
              <w:jc w:val="left"/>
            </w:pPr>
            <m:oMathPara>
              <m:oMathParaPr>
                <m:jc m:val="left"/>
              </m:oMathParaPr>
              <m:oMath>
                <m:r>
                  <m:rPr/>
                  <w:rPr>
                    <w:rFonts w:ascii="Cambria Math" w:hAnsi="Cambria Math" w:cs="Cambria Math"/>
                  </w:rPr>
                  <m:t>↗</m:t>
                </m:r>
              </m:oMath>
            </m:oMathPara>
          </w:p>
        </w:tc>
      </w:tr>
    </w:tbl>
    <w:p w14:paraId="074BE161">
      <w:pPr>
        <w:shd w:val="clear" w:color="auto" w:fill="F2F2F2"/>
        <w:spacing w:line="360" w:lineRule="auto"/>
        <w:ind w:left="560"/>
        <w:jc w:val="left"/>
      </w:pPr>
      <w:r>
        <w:rPr>
          <w:color w:val="FF0000"/>
        </w:rPr>
        <w:t>故</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的极值点是</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05120D6D">
      <w:pPr>
        <w:shd w:val="clear" w:color="auto" w:fill="F2F2F2"/>
        <w:spacing w:line="360" w:lineRule="auto"/>
        <w:ind w:left="560"/>
        <w:jc w:val="left"/>
      </w:pPr>
      <w:r>
        <w:rPr>
          <w:color w:val="FF0000"/>
        </w:rPr>
        <w:t>从而</w:t>
      </w:r>
      <m:oMath>
        <m:r>
          <m:rPr/>
          <w:rPr>
            <w:rFonts w:ascii="Cambria Math" w:hAnsi="Cambria Math" w:cs="Cambria Math"/>
          </w:rPr>
          <m:t>a&gt;3</m:t>
        </m:r>
      </m:oMath>
      <w:r>
        <w:rPr>
          <w:color w:val="FF0000"/>
        </w:rPr>
        <w:t>，</w:t>
      </w:r>
    </w:p>
    <w:p w14:paraId="2099B124">
      <w:pPr>
        <w:shd w:val="clear" w:color="auto" w:fill="F2F2F2"/>
        <w:spacing w:line="360" w:lineRule="auto"/>
        <w:ind w:left="560"/>
        <w:jc w:val="left"/>
      </w:pPr>
      <w:r>
        <w:rPr>
          <w:color w:val="FF0000"/>
        </w:rPr>
        <w:t>因此</w:t>
      </w:r>
      <m:oMath>
        <m:r>
          <m:rPr/>
          <w:rPr>
            <w:rFonts w:ascii="Cambria Math" w:hAnsi="Cambria Math" w:cs="Cambria Math"/>
          </w:rPr>
          <m:t>b=</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，定义域为</w:t>
      </w:r>
      <m:oMath>
        <m:r>
          <m:rPr>
            <m:nor/>
            <m:sty m:val="p"/>
          </m:rPr>
          <w:rPr>
            <w:rFonts w:ascii="Cambria Math" w:hAnsi="Cambria Math" w:cs="Cambria Math"/>
            <w:b w:val="0"/>
            <w:i w:val="0"/>
          </w:rPr>
          <m:t>(</m:t>
        </m:r>
        <m:r>
          <m:rPr/>
          <w:rPr>
            <w:rFonts w:ascii="Cambria Math" w:hAnsi="Cambria Math" w:cs="Cambria Math"/>
          </w:rPr>
          <m:t>3,+∞</m:t>
        </m:r>
        <m:r>
          <m:rPr>
            <m:nor/>
            <m:sty m:val="p"/>
          </m:rPr>
          <w:rPr>
            <w:rFonts w:ascii="Cambria Math" w:hAnsi="Cambria Math" w:cs="Cambria Math"/>
            <w:b w:val="0"/>
            <w:i w:val="0"/>
          </w:rPr>
          <m:t>)</m:t>
        </m:r>
      </m:oMath>
      <w:r>
        <w:rPr>
          <w:color w:val="FF0000"/>
        </w:rPr>
        <w:t>.</w:t>
      </w:r>
    </w:p>
    <w:p w14:paraId="432D81CD">
      <w:pPr>
        <w:shd w:val="clear" w:color="auto" w:fill="F2F2F2"/>
        <w:spacing w:line="360" w:lineRule="auto"/>
        <w:ind w:left="560"/>
        <w:jc w:val="left"/>
      </w:pPr>
      <w:r>
        <w:rPr>
          <w:color w:val="FF0000"/>
        </w:rPr>
        <w:t>（2）由（1）知，</w:t>
      </w:r>
      <m:oMath>
        <m:f>
          <m:fPr>
            <m:ctrlPr>
              <w:rPr>
                <w:rFonts w:ascii="Cambria Math" w:hAnsi="Cambria Math"/>
              </w:rPr>
            </m:ctrlPr>
          </m:fPr>
          <m:num>
            <m:r>
              <m:rPr/>
              <w:rPr>
                <w:rFonts w:ascii="Cambria Math" w:hAnsi="Cambria Math" w:cs="Cambria Math"/>
              </w:rPr>
              <m:t>b</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2a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ctrlPr>
              <w:rPr>
                <w:rFonts w:ascii="Cambria Math" w:hAnsi="Cambria Math"/>
              </w:rPr>
            </m:ctrlPr>
          </m:den>
        </m:f>
      </m:oMath>
      <w:r>
        <w:rPr>
          <w:color w:val="FF0000"/>
        </w:rPr>
        <w:t>.</w:t>
      </w:r>
    </w:p>
    <w:p w14:paraId="43D97981">
      <w:pPr>
        <w:shd w:val="clear" w:color="auto" w:fill="F2F2F2"/>
        <w:spacing w:line="360" w:lineRule="auto"/>
        <w:ind w:left="560"/>
        <w:jc w:val="left"/>
      </w:pPr>
      <w:r>
        <w:rPr>
          <w:color w:val="FF0000"/>
        </w:rPr>
        <w:t>设</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t</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2t</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t</m:t>
            </m:r>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t</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−27</m:t>
            </m:r>
            <m:ctrlPr>
              <w:rPr>
                <w:rFonts w:ascii="Cambria Math" w:hAnsi="Cambria Math"/>
              </w:rPr>
            </m:ctrlPr>
          </m:num>
          <m:den>
            <m:r>
              <m:rPr/>
              <w:rPr>
                <w:rFonts w:ascii="Cambria Math" w:hAnsi="Cambria Math" w:cs="Cambria Math"/>
              </w:rPr>
              <m:t>9</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09171026">
      <w:pPr>
        <w:shd w:val="clear" w:color="auto" w:fill="F2F2F2"/>
        <w:spacing w:line="360" w:lineRule="auto"/>
        <w:ind w:left="560"/>
        <w:jc w:val="left"/>
      </w:pPr>
      <w:r>
        <w:rPr>
          <w:color w:val="FF0000"/>
        </w:rPr>
        <w:t>当</w:t>
      </w:r>
      <m:oMath>
        <m:r>
          <m:rPr/>
          <w:rPr>
            <w:rFonts w:ascii="Cambria Math" w:hAnsi="Cambria Math" w:cs="Cambria Math"/>
          </w:rPr>
          <m:t>t∈</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t</m:t>
        </m:r>
        <m:r>
          <m:rPr>
            <m:nor/>
            <m:sty m:val="p"/>
          </m:rPr>
          <w:rPr>
            <w:rFonts w:ascii="Cambria Math" w:hAnsi="Cambria Math" w:cs="Cambria Math"/>
            <w:b w:val="0"/>
            <w:i w:val="0"/>
          </w:rPr>
          <m:t>)</m:t>
        </m:r>
        <m:r>
          <m:rPr/>
          <w:rPr>
            <w:rFonts w:ascii="Cambria Math" w:hAnsi="Cambria Math" w:cs="Cambria Math"/>
          </w:rPr>
          <m:t>&gt;0</m:t>
        </m:r>
      </m:oMath>
      <w:r>
        <w:rPr>
          <w:color w:val="FF0000"/>
        </w:rPr>
        <w:t>，从而</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t</m:t>
        </m:r>
        <m:r>
          <m:rPr>
            <m:nor/>
            <m:sty m:val="p"/>
          </m:rPr>
          <w:rPr>
            <w:rFonts w:ascii="Cambria Math" w:hAnsi="Cambria Math" w:cs="Cambria Math"/>
            <w:b w:val="0"/>
            <w:i w:val="0"/>
          </w:rPr>
          <m:t>)</m:t>
        </m:r>
      </m:oMath>
      <w:r>
        <w:rPr>
          <w:color w:val="FF0000"/>
        </w:rPr>
        <w:t>在</w:t>
      </w:r>
      <m:oMath>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m:t>
        </m:r>
      </m:oMath>
      <w:r>
        <w:rPr>
          <w:color w:val="FF0000"/>
        </w:rPr>
        <w:t>上单调递增.</w:t>
      </w:r>
    </w:p>
    <w:p w14:paraId="54D343D1">
      <w:pPr>
        <w:shd w:val="clear" w:color="auto" w:fill="F2F2F2"/>
        <w:spacing w:line="360" w:lineRule="auto"/>
        <w:ind w:left="560"/>
        <w:jc w:val="left"/>
      </w:pPr>
      <w:r>
        <w:rPr>
          <w:color w:val="FF0000"/>
        </w:rPr>
        <w:t>因为</w:t>
      </w:r>
      <m:oMath>
        <m:r>
          <m:rPr/>
          <w:rPr>
            <w:rFonts w:ascii="Cambria Math" w:hAnsi="Cambria Math" w:cs="Cambria Math"/>
          </w:rPr>
          <m:t>a&gt;3</m:t>
        </m:r>
      </m:oMath>
      <w:r>
        <w:rPr>
          <w:color w:val="FF0000"/>
        </w:rPr>
        <w:t>，所以</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r>
          <m:rPr/>
          <w:rPr>
            <w:rFonts w:ascii="Cambria Math" w:hAnsi="Cambria Math" w:cs="Cambria Math"/>
          </w:rPr>
          <m:t>&gt;3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，故</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r>
          <m:rPr>
            <m:nor/>
            <m:sty m:val="p"/>
          </m:rPr>
          <w:rPr>
            <w:rFonts w:ascii="Cambria Math" w:hAnsi="Cambria Math" w:cs="Cambria Math"/>
            <w:b w:val="0"/>
            <w:i w:val="0"/>
          </w:rPr>
          <m:t>)&gt;</m:t>
        </m:r>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，即</w:t>
      </w:r>
      <m:oMath>
        <m:f>
          <m:fPr>
            <m:ctrlPr>
              <w:rPr>
                <w:rFonts w:ascii="Cambria Math" w:hAnsi="Cambria Math"/>
              </w:rPr>
            </m:ctrlPr>
          </m:fPr>
          <m:num>
            <m:r>
              <m:rPr/>
              <w:rPr>
                <w:rFonts w:ascii="Cambria Math" w:hAnsi="Cambria Math" w:cs="Cambria Math"/>
              </w:rPr>
              <m:t>b</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ctrlPr>
              <w:rPr>
                <w:rFonts w:ascii="Cambria Math" w:hAnsi="Cambria Math"/>
              </w:rPr>
            </m:ctrlPr>
          </m:den>
        </m:f>
        <m:r>
          <m:rPr>
            <m:nor/>
            <m:sty m:val="p"/>
          </m:rPr>
          <w:rPr>
            <w:rFonts w:ascii="Cambria Math" w:hAnsi="Cambria Math" w:cs="Cambria Math"/>
            <w:b w:val="0"/>
            <w:i w:val="0"/>
          </w:rPr>
          <m:t>&gt;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7DD83BD">
      <w:pPr>
        <w:shd w:val="clear" w:color="auto" w:fill="F2F2F2"/>
        <w:spacing w:line="360" w:lineRule="auto"/>
        <w:ind w:left="560"/>
        <w:jc w:val="left"/>
      </w:pPr>
      <w:r>
        <w:rPr>
          <w:color w:val="FF0000"/>
        </w:rPr>
        <w:t>因此</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m:nor/>
            <m:sty m:val="p"/>
          </m:rPr>
          <w:rPr>
            <w:rFonts w:ascii="Cambria Math" w:hAnsi="Cambria Math" w:cs="Cambria Math"/>
            <w:b w:val="0"/>
            <w:i w:val="0"/>
          </w:rPr>
          <m:t>&gt;</m:t>
        </m:r>
        <m:r>
          <m:rPr/>
          <w:rPr>
            <w:rFonts w:ascii="Cambria Math" w:hAnsi="Cambria Math" w:cs="Cambria Math"/>
          </w:rPr>
          <m:t>3a</m:t>
        </m:r>
      </m:oMath>
      <w:r>
        <w:rPr>
          <w:color w:val="FF0000"/>
        </w:rPr>
        <w:t>.</w:t>
      </w:r>
    </w:p>
    <w:p w14:paraId="1813C932">
      <w:pPr>
        <w:shd w:val="clear" w:color="auto" w:fill="F2F2F2"/>
        <w:spacing w:line="360" w:lineRule="auto"/>
        <w:ind w:left="560"/>
        <w:jc w:val="left"/>
      </w:pPr>
      <w:r>
        <w:rPr>
          <w:color w:val="FF0000"/>
          <w:sz w:val="24"/>
        </w:rPr>
        <w:t>（3）由（1）知，</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的极值点是</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oMath>
      <w:r>
        <w:rPr>
          <w:color w:val="FF0000"/>
        </w:rPr>
        <w:t>，</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−6b</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4A1A4D58">
      <w:pPr>
        <w:shd w:val="clear" w:color="auto" w:fill="F2F2F2"/>
        <w:spacing w:line="360" w:lineRule="auto"/>
        <w:ind w:left="560"/>
        <w:jc w:val="left"/>
      </w:pPr>
      <w:r>
        <w:rPr>
          <w:color w:val="FF0000"/>
        </w:rPr>
        <w:t>从而</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+a</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+a</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p>
    <w:p w14:paraId="6E15FC10">
      <w:pPr>
        <w:shd w:val="clear" w:color="auto" w:fill="F2F2F2"/>
        <w:spacing w:line="360" w:lineRule="auto"/>
        <w:ind w:left="560" w:firstLine="840"/>
        <w:jc w:val="left"/>
      </w:pPr>
      <m:oMathPara>
        <m:oMathParaPr>
          <m:jc m:val="left"/>
        </m:oMathParaPr>
        <m:oMath>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(3</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+2a</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ctrlPr>
                <w:rPr>
                  <w:rFonts w:ascii="Cambria Math" w:hAnsi="Cambria Math"/>
                </w:rPr>
              </m:ctrlPr>
            </m:sup>
          </m:sSubSup>
          <m:r>
            <m:rPr/>
            <w:rPr>
              <w:rFonts w:ascii="Cambria Math" w:hAnsi="Cambria Math" w:cs="Cambria Math"/>
            </w:rPr>
            <m:t>+b)+</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(3</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+2a</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ctrlPr>
                <w:rPr>
                  <w:rFonts w:ascii="Cambria Math" w:hAnsi="Cambria Math"/>
                </w:rPr>
              </m:ctrlPr>
            </m:sup>
          </m:sSubSup>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ctrlPr>
                <w:rPr>
                  <w:rFonts w:ascii="Cambria Math" w:hAnsi="Cambria Math"/>
                </w:rPr>
              </m:ctrlPr>
            </m:sup>
          </m:sSubSup>
          <m:r>
            <m:rPr/>
            <w:rPr>
              <w:rFonts w:ascii="Cambria Math" w:hAnsi="Cambria Math" w:cs="Cambria Math"/>
            </w:rPr>
            <m:t>)+2</m:t>
          </m:r>
        </m:oMath>
      </m:oMathPara>
    </w:p>
    <w:p w14:paraId="5C73DC82">
      <w:pPr>
        <w:shd w:val="clear" w:color="auto" w:fill="F2F2F2"/>
        <w:spacing w:line="360" w:lineRule="auto"/>
        <w:ind w:left="560" w:firstLine="840"/>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−6ab</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4ab</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+2=0</m:t>
          </m:r>
        </m:oMath>
      </m:oMathPara>
    </w:p>
    <w:p w14:paraId="63DF5A3D">
      <w:pPr>
        <w:shd w:val="clear" w:color="auto" w:fill="F2F2F2"/>
        <w:spacing w:line="360" w:lineRule="auto"/>
        <w:ind w:left="560"/>
        <w:jc w:val="left"/>
      </w:pPr>
      <w:r>
        <w:rPr>
          <w:color w:val="FF0000"/>
          <w:sz w:val="24"/>
        </w:rPr>
        <w:t>记</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所有极值之和为</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oMath>
      <w:r>
        <w:rPr>
          <w:color w:val="FF0000"/>
        </w:rPr>
        <w:t>，</w:t>
      </w:r>
    </w:p>
    <w:p w14:paraId="0A95CF66">
      <w:pPr>
        <w:shd w:val="clear" w:color="auto" w:fill="F2F2F2"/>
        <w:spacing w:line="360" w:lineRule="auto"/>
        <w:ind w:left="560"/>
        <w:jc w:val="left"/>
      </w:pPr>
      <w:r>
        <w:rPr>
          <w:color w:val="FF0000"/>
        </w:rPr>
        <w:t>因为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的极值为</w:t>
      </w:r>
      <m:oMath>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，所以</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m:oMath>
        <m:r>
          <m:rPr/>
          <w:rPr>
            <w:rFonts w:ascii="Cambria Math" w:hAnsi="Cambria Math" w:cs="Cambria Math"/>
          </w:rPr>
          <m:t>a&gt;3</m:t>
        </m:r>
      </m:oMath>
      <w:r>
        <w:rPr>
          <w:color w:val="FF0000"/>
        </w:rPr>
        <w:t>.</w:t>
      </w:r>
    </w:p>
    <w:p w14:paraId="30422B7C">
      <w:pPr>
        <w:shd w:val="clear" w:color="auto" w:fill="F2F2F2"/>
        <w:spacing w:line="360" w:lineRule="auto"/>
        <w:ind w:left="560"/>
        <w:jc w:val="left"/>
      </w:pPr>
      <w:r>
        <w:rPr>
          <w:color w:val="FF0000"/>
        </w:rPr>
        <w:t>因为</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&lt;0</m:t>
        </m:r>
      </m:oMath>
      <w:r>
        <w:rPr>
          <w:color w:val="FF0000"/>
        </w:rPr>
        <w:t>，于是</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oMath>
      <w:r>
        <w:rPr>
          <w:color w:val="FF0000"/>
        </w:rPr>
        <w:t>在</w:t>
      </w:r>
      <m:oMath>
        <m:r>
          <m:rPr>
            <m:nor/>
            <m:sty m:val="p"/>
          </m:rPr>
          <w:rPr>
            <w:rFonts w:ascii="Cambria Math" w:hAnsi="Cambria Math" w:cs="Cambria Math"/>
            <w:b w:val="0"/>
            <w:i w:val="0"/>
          </w:rPr>
          <m:t>(</m:t>
        </m:r>
        <m:r>
          <m:rPr/>
          <w:rPr>
            <w:rFonts w:ascii="Cambria Math" w:hAnsi="Cambria Math" w:cs="Cambria Math"/>
          </w:rPr>
          <m:t>3,+∞</m:t>
        </m:r>
        <m:r>
          <m:rPr>
            <m:nor/>
            <m:sty m:val="p"/>
          </m:rPr>
          <w:rPr>
            <w:rFonts w:ascii="Cambria Math" w:hAnsi="Cambria Math" w:cs="Cambria Math"/>
            <w:b w:val="0"/>
            <w:i w:val="0"/>
          </w:rPr>
          <m:t>)</m:t>
        </m:r>
      </m:oMath>
      <w:r>
        <w:rPr>
          <w:color w:val="FF0000"/>
        </w:rPr>
        <w:t>上单调递减.</w:t>
      </w:r>
    </w:p>
    <w:p w14:paraId="758B0D0F">
      <w:pPr>
        <w:shd w:val="clear" w:color="auto" w:fill="F2F2F2"/>
        <w:spacing w:line="360" w:lineRule="auto"/>
        <w:jc w:val="left"/>
        <w:rPr>
          <w:i/>
        </w:rPr>
      </w:pPr>
      <w:r>
        <w:rPr>
          <w:color w:val="FF0000"/>
          <w:sz w:val="24"/>
        </w:rPr>
        <w:t>因为</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6</m:t>
        </m:r>
        <m:r>
          <m:rPr>
            <m:nor/>
            <m:sty m:val="p"/>
          </m:rPr>
          <w:rPr>
            <w:rFonts w:ascii="Cambria Math" w:hAnsi="Cambria Math" w:cs="Cambria Math"/>
            <w:b w:val="0"/>
            <w:i w:val="0"/>
          </w:rPr>
          <m:t>)=</m:t>
        </m:r>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，于是</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r>
          <m:rPr/>
          <w:rPr>
            <w:rFonts w:ascii="Cambria Math" w:hAnsi="Cambria Math" w:cs="Cambria Math"/>
          </w:rPr>
          <m:t>≥h</m:t>
        </m:r>
        <m:r>
          <m:rPr>
            <m:nor/>
            <m:sty m:val="p"/>
          </m:rPr>
          <w:rPr>
            <w:rFonts w:ascii="Cambria Math" w:hAnsi="Cambria Math" w:cs="Cambria Math"/>
            <w:b w:val="0"/>
            <w:i w:val="0"/>
          </w:rPr>
          <m:t>(6)</m:t>
        </m:r>
      </m:oMath>
      <w:r>
        <w:rPr>
          <w:color w:val="FF0000"/>
        </w:rPr>
        <w:t>，故</w:t>
      </w:r>
      <m:oMath>
        <m:r>
          <m:rPr/>
          <w:rPr>
            <w:rFonts w:ascii="Cambria Math" w:hAnsi="Cambria Math" w:cs="Cambria Math"/>
          </w:rPr>
          <m:t>a≤6</m:t>
        </m:r>
      </m:oMath>
      <w:r>
        <w:rPr>
          <w:color w:val="FF0000"/>
        </w:rPr>
        <w:t>.因此</w:t>
      </w:r>
      <w:r>
        <w:rPr>
          <w:i/>
          <w:color w:val="FF0000"/>
        </w:rPr>
        <w:t>a</w:t>
      </w:r>
      <w:r>
        <w:rPr>
          <w:color w:val="FF0000"/>
        </w:rPr>
        <w:t>的取值范围为</w:t>
      </w:r>
      <m:oMath>
        <m:r>
          <m:rPr/>
          <w:rPr>
            <w:rFonts w:ascii="Cambria Math" w:hAnsi="Cambria Math" w:cs="Cambria Math"/>
          </w:rPr>
          <m:t>(3，6]</m:t>
        </m:r>
      </m:oMath>
      <w:r>
        <w:rPr>
          <w:color w:val="FF0000"/>
        </w:rPr>
        <w:t>.</w:t>
      </w:r>
    </w:p>
    <w:p w14:paraId="7280F08E">
      <w:pPr>
        <w:shd w:val="clear" w:color="auto" w:fill="F2F2F2"/>
        <w:spacing w:line="360" w:lineRule="auto"/>
        <w:ind w:left="640"/>
        <w:jc w:val="left"/>
        <w:rPr>
          <w:i/>
        </w:rPr>
      </w:pPr>
      <w:r>
        <w:rPr>
          <w:color w:val="FF0000"/>
          <w:sz w:val="24"/>
        </w:rPr>
        <w:t>点睛:涉及函数的零点问题、方程解的个数问题、函数图象的交点个数问题，一般先通过导数研究函数的单调性、最大值、最小值、变化趋势等，再借助函数的大致图象判断零点、方程根、交点的情况，归根到底还是研究函数的性质，如单调性、极值，然后通过数形结合的思想找到解题的思路．</w:t>
      </w:r>
    </w:p>
    <w:p w14:paraId="57997E61">
      <w:pPr>
        <w:spacing w:line="360" w:lineRule="auto"/>
        <w:jc w:val="left"/>
      </w:pPr>
      <w:r>
        <w:t>35．</w:t>
      </w:r>
      <w:r>
        <w:rPr>
          <w:color w:val="C00000"/>
        </w:rPr>
        <w:t>（2017·山东·高考真题）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,a∈R</m:t>
        </m:r>
      </m:oMath>
      <w:r>
        <w:t>.</w:t>
      </w:r>
    </w:p>
    <w:p w14:paraId="369246C0">
      <w:pPr>
        <w:spacing w:line="360" w:lineRule="auto"/>
        <w:jc w:val="left"/>
        <w:rPr>
          <w:i/>
        </w:rPr>
      </w:pPr>
      <w:r>
        <w:t>(I)当</w:t>
      </w:r>
      <w:r>
        <w:rPr>
          <w:i/>
        </w:rPr>
        <w:t>a</w:t>
      </w:r>
      <w:r>
        <w:t>=2时,求曲线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3,f</m:t>
            </m:r>
            <m:d>
              <m:dPr>
                <m:ctrlPr>
                  <w:rPr>
                    <w:rFonts w:ascii="Cambria Math" w:hAnsi="Cambria Math"/>
                  </w:rPr>
                </m:ctrlPr>
              </m:dPr>
              <m:e>
                <m:r>
                  <m:rPr/>
                  <w:rPr>
                    <w:rFonts w:ascii="Cambria Math" w:hAnsi="Cambria Math" w:cs="Cambria Math"/>
                  </w:rPr>
                  <m:t>3</m:t>
                </m:r>
                <m:ctrlPr>
                  <w:rPr>
                    <w:rFonts w:ascii="Cambria Math" w:hAnsi="Cambria Math"/>
                  </w:rPr>
                </m:ctrlPr>
              </m:e>
            </m:d>
            <m:ctrlPr>
              <w:rPr>
                <w:rFonts w:ascii="Cambria Math" w:hAnsi="Cambria Math"/>
              </w:rPr>
            </m:ctrlPr>
          </m:e>
        </m:d>
      </m:oMath>
      <w:r>
        <w:t>处的切线方程；</w:t>
      </w:r>
    </w:p>
    <w:p w14:paraId="24B102BA">
      <w:pPr>
        <w:spacing w:line="360" w:lineRule="auto"/>
        <w:jc w:val="left"/>
        <w:rPr>
          <w:i/>
        </w:rPr>
      </w:pPr>
      <w:r>
        <w:t>(II)设函数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x−a</m:t>
            </m:r>
            <m:ctrlPr>
              <w:rPr>
                <w:rFonts w:ascii="Cambria Math" w:hAnsi="Cambria Math"/>
              </w:rPr>
            </m:ctrlPr>
          </m:e>
        </m:d>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m:t>
        </m:r>
      </m:oMath>
      <w:r>
        <w:t>,讨论</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的单调性并判断有无极值,有极值时求出极值.</w:t>
      </w:r>
    </w:p>
    <w:p w14:paraId="35C25E48">
      <w:pPr>
        <w:shd w:val="clear" w:color="auto" w:fill="F2F2F2"/>
        <w:spacing w:line="360" w:lineRule="auto"/>
        <w:jc w:val="left"/>
      </w:pPr>
      <w:r>
        <w:rPr>
          <w:color w:val="FF0000"/>
        </w:rPr>
        <w:t>【答案】（Ⅰ）</w:t>
      </w:r>
      <m:oMath>
        <m:r>
          <m:rPr/>
          <w:rPr>
            <w:rFonts w:ascii="Cambria Math" w:hAnsi="Cambria Math" w:cs="Cambria Math"/>
          </w:rPr>
          <m:t>3x−y−9=0</m:t>
        </m:r>
      </m:oMath>
      <w:r>
        <w:rPr>
          <w:color w:val="FF0000"/>
        </w:rPr>
        <w:t>；（Ⅱ）见解析．</w:t>
      </w:r>
    </w:p>
    <w:p w14:paraId="7CA7B948">
      <w:pPr>
        <w:shd w:val="clear" w:color="auto" w:fill="F2F2F2"/>
        <w:spacing w:line="360" w:lineRule="auto"/>
        <w:jc w:val="left"/>
      </w:pPr>
      <w:r>
        <w:rPr>
          <w:color w:val="FF0000"/>
        </w:rPr>
        <w:t>【详解】</w:t>
      </w:r>
      <w:r>
        <w:rPr>
          <w:color w:val="FF0000"/>
          <w:sz w:val="24"/>
        </w:rPr>
        <w:t>试题分析：（Ⅰ）根据导数的几何意义，求出切线的斜率,再用点斜式写出切线方程；（Ⅱ）由</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=(x−a)(x−</m:t>
        </m:r>
        <m:r>
          <m:rPr>
            <m:sty m:val="p"/>
          </m:rPr>
          <w:rPr>
            <w:rFonts w:ascii="Cambria Math" w:hAnsi="Cambria Math" w:cs="Cambria Math"/>
          </w:rPr>
          <m:t>sin</m:t>
        </m:r>
        <m:r>
          <m:rPr/>
          <w:rPr>
            <w:rFonts w:ascii="Cambria Math" w:hAnsi="Cambria Math" w:cs="Cambria Math"/>
          </w:rPr>
          <m:t>x)</m:t>
        </m:r>
      </m:oMath>
      <w:r>
        <w:rPr>
          <w:color w:val="FF0000"/>
          <w:sz w:val="24"/>
        </w:rPr>
        <w:t>,通过讨论确定</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sz w:val="24"/>
        </w:rPr>
        <w:t>的单调性,再由单调性确定极值.</w:t>
      </w:r>
    </w:p>
    <w:p w14:paraId="497C0A26">
      <w:pPr>
        <w:shd w:val="clear" w:color="auto" w:fill="F2F2F2"/>
        <w:spacing w:line="360" w:lineRule="auto"/>
        <w:jc w:val="left"/>
      </w:pPr>
      <w:r>
        <w:rPr>
          <w:color w:val="FF0000"/>
          <w:sz w:val="24"/>
        </w:rPr>
        <w:t>试题解析：（Ⅰ）由题意</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m:t>
        </m:r>
      </m:oMath>
      <w:r>
        <w:rPr>
          <w:color w:val="FF0000"/>
          <w:sz w:val="24"/>
        </w:rPr>
        <w:t>，</w:t>
      </w:r>
    </w:p>
    <w:p w14:paraId="369E2B8C">
      <w:pPr>
        <w:shd w:val="clear" w:color="auto" w:fill="F2F2F2"/>
        <w:spacing w:line="360" w:lineRule="auto"/>
        <w:jc w:val="left"/>
      </w:pPr>
      <w:r>
        <w:rPr>
          <w:color w:val="FF0000"/>
          <w:sz w:val="24"/>
        </w:rPr>
        <w:t>所以，当</w:t>
      </w:r>
      <m:oMath>
        <m:r>
          <m:rPr/>
          <w:rPr>
            <w:rFonts w:ascii="Cambria Math" w:hAnsi="Cambria Math" w:cs="Cambria Math"/>
          </w:rPr>
          <m:t>a=2</m:t>
        </m:r>
      </m:oMath>
      <w:r>
        <w:rPr>
          <w:color w:val="FF0000"/>
          <w:sz w:val="24"/>
        </w:rPr>
        <w:t>时，</w:t>
      </w:r>
      <m:oMath>
        <m:r>
          <m:rPr/>
          <w:rPr>
            <w:rFonts w:ascii="Cambria Math" w:hAnsi="Cambria Math" w:cs="Cambria Math"/>
          </w:rPr>
          <m:t>f(3)=0</m:t>
        </m:r>
      </m:oMath>
      <w:r>
        <w:rPr>
          <w:color w:val="FF0000"/>
          <w:sz w:val="24"/>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m:t>
        </m:r>
      </m:oMath>
      <w:r>
        <w:rPr>
          <w:color w:val="FF0000"/>
          <w:sz w:val="24"/>
        </w:rPr>
        <w:t>，</w:t>
      </w:r>
    </w:p>
    <w:p w14:paraId="6CF9683B">
      <w:pPr>
        <w:shd w:val="clear" w:color="auto" w:fill="F2F2F2"/>
        <w:spacing w:line="360" w:lineRule="auto"/>
        <w:jc w:val="left"/>
      </w:pPr>
      <w:r>
        <w:rPr>
          <w:color w:val="FF0000"/>
          <w:sz w:val="24"/>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(3)=3</m:t>
        </m:r>
      </m:oMath>
      <w:r>
        <w:rPr>
          <w:color w:val="FF0000"/>
          <w:sz w:val="24"/>
        </w:rPr>
        <w:t>，</w:t>
      </w:r>
    </w:p>
    <w:p w14:paraId="37209F7D">
      <w:pPr>
        <w:shd w:val="clear" w:color="auto" w:fill="F2F2F2"/>
        <w:spacing w:line="360" w:lineRule="auto"/>
        <w:jc w:val="left"/>
      </w:pPr>
      <w:r>
        <w:rPr>
          <w:color w:val="FF0000"/>
          <w:sz w:val="24"/>
        </w:rPr>
        <w:t>因此，曲线</w:t>
      </w:r>
      <m:oMath>
        <m:r>
          <m:rPr/>
          <w:rPr>
            <w:rFonts w:ascii="Cambria Math" w:hAnsi="Cambria Math" w:cs="Cambria Math"/>
          </w:rPr>
          <m:t>y=f(x)</m:t>
        </m:r>
      </m:oMath>
      <w:r>
        <w:rPr>
          <w:color w:val="FF0000"/>
          <w:sz w:val="24"/>
        </w:rPr>
        <w:t>在点</w:t>
      </w:r>
      <m:oMath>
        <m:r>
          <m:rPr/>
          <w:rPr>
            <w:rFonts w:ascii="Cambria Math" w:hAnsi="Cambria Math" w:cs="Cambria Math"/>
          </w:rPr>
          <m:t>(3,f(3))</m:t>
        </m:r>
      </m:oMath>
      <w:r>
        <w:rPr>
          <w:color w:val="FF0000"/>
          <w:sz w:val="24"/>
        </w:rPr>
        <w:t>处的切线方程是</w:t>
      </w:r>
      <m:oMath>
        <m:r>
          <m:rPr/>
          <w:rPr>
            <w:rFonts w:ascii="Cambria Math" w:hAnsi="Cambria Math" w:cs="Cambria Math"/>
          </w:rPr>
          <m:t>y=3(x−3)</m:t>
        </m:r>
      </m:oMath>
      <w:r>
        <w:rPr>
          <w:color w:val="FF0000"/>
          <w:sz w:val="24"/>
        </w:rPr>
        <w:t>，</w:t>
      </w:r>
    </w:p>
    <w:p w14:paraId="79934238">
      <w:pPr>
        <w:shd w:val="clear" w:color="auto" w:fill="F2F2F2"/>
        <w:spacing w:line="360" w:lineRule="auto"/>
        <w:jc w:val="left"/>
      </w:pPr>
      <w:r>
        <w:rPr>
          <w:color w:val="FF0000"/>
          <w:sz w:val="24"/>
        </w:rPr>
        <w:t>即</w:t>
      </w:r>
      <m:oMath>
        <m:r>
          <m:rPr/>
          <w:rPr>
            <w:rFonts w:ascii="Cambria Math" w:hAnsi="Cambria Math" w:cs="Cambria Math"/>
          </w:rPr>
          <m:t>3x−y−9=0</m:t>
        </m:r>
      </m:oMath>
      <w:r>
        <w:rPr>
          <w:color w:val="FF0000"/>
          <w:sz w:val="24"/>
        </w:rPr>
        <w:t>.</w:t>
      </w:r>
    </w:p>
    <w:p w14:paraId="216046F2">
      <w:pPr>
        <w:shd w:val="clear" w:color="auto" w:fill="F2F2F2"/>
        <w:spacing w:line="360" w:lineRule="auto"/>
        <w:jc w:val="left"/>
      </w:pPr>
      <w:r>
        <w:rPr>
          <w:color w:val="FF0000"/>
          <w:sz w:val="24"/>
        </w:rPr>
        <w:t>（Ⅱ）因为</w:t>
      </w:r>
      <m:oMath>
        <m:r>
          <m:rPr/>
          <w:rPr>
            <w:rFonts w:ascii="Cambria Math" w:hAnsi="Cambria Math" w:cs="Cambria Math"/>
          </w:rPr>
          <m:t>g(x)=f(x)+(x−a)</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m:t>
        </m:r>
      </m:oMath>
      <w:r>
        <w:rPr>
          <w:color w:val="FF0000"/>
          <w:sz w:val="24"/>
        </w:rPr>
        <w:t>，</w:t>
      </w:r>
    </w:p>
    <w:p w14:paraId="058E7B46">
      <w:pPr>
        <w:shd w:val="clear" w:color="auto" w:fill="F2F2F2"/>
        <w:spacing w:line="360" w:lineRule="auto"/>
        <w:jc w:val="left"/>
      </w:pPr>
      <w:r>
        <w:rPr>
          <w:color w:val="FF0000"/>
          <w:sz w:val="24"/>
        </w:rPr>
        <w:t>所以</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x−(x−a)</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m:t>
        </m:r>
      </m:oMath>
      <w:r>
        <w:rPr>
          <w:color w:val="FF0000"/>
          <w:sz w:val="24"/>
        </w:rPr>
        <w:t>，</w:t>
      </w:r>
    </w:p>
    <w:p w14:paraId="461BD93D">
      <w:pPr>
        <w:shd w:val="clear" w:color="auto" w:fill="F2F2F2"/>
        <w:spacing w:line="360" w:lineRule="auto"/>
        <w:jc w:val="left"/>
      </w:pPr>
      <m:oMathPara>
        <m:oMathParaPr>
          <m:jc m:val="left"/>
        </m:oMathParaPr>
        <m:oMath>
          <m:r>
            <m:rPr/>
            <w:rPr>
              <w:rFonts w:ascii="Cambria Math" w:hAnsi="Cambria Math" w:cs="Cambria Math"/>
            </w:rPr>
            <m:t>=x(x−a)−(x−a)</m:t>
          </m:r>
          <m:r>
            <m:rPr>
              <m:sty m:val="p"/>
            </m:rPr>
            <w:rPr>
              <w:rFonts w:ascii="Cambria Math" w:hAnsi="Cambria Math" w:cs="Cambria Math"/>
            </w:rPr>
            <m:t>sin</m:t>
          </m:r>
          <m:r>
            <m:rPr/>
            <w:rPr>
              <w:rFonts w:ascii="Cambria Math" w:hAnsi="Cambria Math" w:cs="Cambria Math"/>
            </w:rPr>
            <m:t>x</m:t>
          </m:r>
        </m:oMath>
      </m:oMathPara>
    </w:p>
    <w:p w14:paraId="3569C477">
      <w:pPr>
        <w:shd w:val="clear" w:color="auto" w:fill="F2F2F2"/>
        <w:spacing w:line="360" w:lineRule="auto"/>
        <w:jc w:val="left"/>
      </w:pPr>
      <m:oMath>
        <m:r>
          <m:rPr/>
          <w:rPr>
            <w:rFonts w:ascii="Cambria Math" w:hAnsi="Cambria Math" w:cs="Cambria Math"/>
          </w:rPr>
          <m:t>=(x−a)(x−</m:t>
        </m:r>
        <m:r>
          <m:rPr>
            <m:sty m:val="p"/>
          </m:rPr>
          <w:rPr>
            <w:rFonts w:ascii="Cambria Math" w:hAnsi="Cambria Math" w:cs="Cambria Math"/>
          </w:rPr>
          <m:t>sin</m:t>
        </m:r>
        <m:r>
          <m:rPr/>
          <w:rPr>
            <w:rFonts w:ascii="Cambria Math" w:hAnsi="Cambria Math" w:cs="Cambria Math"/>
          </w:rPr>
          <m:t>x)</m:t>
        </m:r>
      </m:oMath>
      <w:r>
        <w:rPr>
          <w:color w:val="FF0000"/>
          <w:sz w:val="24"/>
        </w:rPr>
        <w:t>，</w:t>
      </w:r>
    </w:p>
    <w:p w14:paraId="35A2D1C3">
      <w:pPr>
        <w:shd w:val="clear" w:color="auto" w:fill="F2F2F2"/>
        <w:spacing w:line="360" w:lineRule="auto"/>
        <w:jc w:val="left"/>
      </w:pPr>
      <w:r>
        <w:rPr>
          <w:color w:val="FF0000"/>
          <w:sz w:val="24"/>
        </w:rPr>
        <w:t>令</w:t>
      </w:r>
      <m:oMath>
        <m:r>
          <m:rPr/>
          <w:rPr>
            <w:rFonts w:ascii="Cambria Math" w:hAnsi="Cambria Math" w:cs="Cambria Math"/>
          </w:rPr>
          <m:t>h(x)=x−</m:t>
        </m:r>
        <m:r>
          <m:rPr>
            <m:sty m:val="p"/>
          </m:rPr>
          <w:rPr>
            <w:rFonts w:ascii="Cambria Math" w:hAnsi="Cambria Math" w:cs="Cambria Math"/>
          </w:rPr>
          <m:t>sin</m:t>
        </m:r>
        <m:r>
          <m:rPr/>
          <w:rPr>
            <w:rFonts w:ascii="Cambria Math" w:hAnsi="Cambria Math" w:cs="Cambria Math"/>
          </w:rPr>
          <m:t>x</m:t>
        </m:r>
      </m:oMath>
      <w:r>
        <w:rPr>
          <w:color w:val="FF0000"/>
          <w:sz w:val="24"/>
        </w:rPr>
        <w:t>，</w:t>
      </w:r>
    </w:p>
    <w:p w14:paraId="4255F916">
      <w:pPr>
        <w:shd w:val="clear" w:color="auto" w:fill="F2F2F2"/>
        <w:spacing w:line="360" w:lineRule="auto"/>
        <w:jc w:val="left"/>
      </w:pPr>
      <w:r>
        <w:rPr>
          <w:color w:val="FF0000"/>
          <w:sz w:val="24"/>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(x)=1−</m:t>
        </m:r>
        <m:r>
          <m:rPr>
            <m:sty m:val="p"/>
          </m:rPr>
          <w:rPr>
            <w:rFonts w:ascii="Cambria Math" w:hAnsi="Cambria Math" w:cs="Cambria Math"/>
          </w:rPr>
          <m:t>cos</m:t>
        </m:r>
        <m:r>
          <m:rPr/>
          <w:rPr>
            <w:rFonts w:ascii="Cambria Math" w:hAnsi="Cambria Math" w:cs="Cambria Math"/>
          </w:rPr>
          <m:t>x≥0</m:t>
        </m:r>
      </m:oMath>
      <w:r>
        <w:rPr>
          <w:color w:val="FF0000"/>
          <w:sz w:val="24"/>
        </w:rPr>
        <w:t>，</w:t>
      </w:r>
    </w:p>
    <w:p w14:paraId="77419343">
      <w:pPr>
        <w:shd w:val="clear" w:color="auto" w:fill="F2F2F2"/>
        <w:spacing w:line="360" w:lineRule="auto"/>
        <w:jc w:val="left"/>
      </w:pPr>
      <w:r>
        <w:rPr>
          <w:color w:val="FF0000"/>
          <w:sz w:val="24"/>
        </w:rPr>
        <w:t>所以</w:t>
      </w:r>
      <m:oMath>
        <m:r>
          <m:rPr/>
          <w:rPr>
            <w:rFonts w:ascii="Cambria Math" w:hAnsi="Cambria Math" w:cs="Cambria Math"/>
          </w:rPr>
          <m:t>h(x)</m:t>
        </m:r>
      </m:oMath>
      <w:r>
        <w:rPr>
          <w:color w:val="FF0000"/>
          <w:sz w:val="24"/>
        </w:rPr>
        <w:t>在</w:t>
      </w:r>
      <m:oMath>
        <m:r>
          <m:rPr/>
          <w:rPr>
            <w:rFonts w:ascii="Cambria Math" w:hAnsi="Cambria Math" w:cs="Cambria Math"/>
          </w:rPr>
          <m:t>R</m:t>
        </m:r>
      </m:oMath>
      <w:r>
        <w:rPr>
          <w:color w:val="FF0000"/>
          <w:sz w:val="24"/>
        </w:rPr>
        <w:t>上单调递增，</w:t>
      </w:r>
    </w:p>
    <w:p w14:paraId="29BB5C1D">
      <w:pPr>
        <w:shd w:val="clear" w:color="auto" w:fill="F2F2F2"/>
        <w:spacing w:line="360" w:lineRule="auto"/>
        <w:jc w:val="left"/>
      </w:pPr>
      <w:r>
        <w:rPr>
          <w:color w:val="FF0000"/>
          <w:sz w:val="24"/>
        </w:rPr>
        <w:t>因为</w:t>
      </w:r>
      <m:oMath>
        <m:r>
          <m:rPr/>
          <w:rPr>
            <w:rFonts w:ascii="Cambria Math" w:hAnsi="Cambria Math" w:cs="Cambria Math"/>
          </w:rPr>
          <m:t>h(0)=0</m:t>
        </m:r>
      </m:oMath>
      <w:r>
        <w:rPr>
          <w:color w:val="FF0000"/>
          <w:sz w:val="24"/>
        </w:rPr>
        <w:t>，</w:t>
      </w:r>
    </w:p>
    <w:p w14:paraId="13C9983C">
      <w:pPr>
        <w:shd w:val="clear" w:color="auto" w:fill="F2F2F2"/>
        <w:spacing w:line="360" w:lineRule="auto"/>
        <w:jc w:val="left"/>
      </w:pPr>
      <w:r>
        <w:rPr>
          <w:color w:val="FF0000"/>
          <w:sz w:val="24"/>
        </w:rPr>
        <w:t>所以，当</w:t>
      </w:r>
      <m:oMath>
        <m:r>
          <m:rPr/>
          <w:rPr>
            <w:rFonts w:ascii="Cambria Math" w:hAnsi="Cambria Math" w:cs="Cambria Math"/>
          </w:rPr>
          <m:t>x&gt;0</m:t>
        </m:r>
      </m:oMath>
      <w:r>
        <w:rPr>
          <w:color w:val="FF0000"/>
          <w:sz w:val="24"/>
        </w:rPr>
        <w:t>时，</w:t>
      </w:r>
      <m:oMath>
        <m:r>
          <m:rPr/>
          <w:rPr>
            <w:rFonts w:ascii="Cambria Math" w:hAnsi="Cambria Math" w:cs="Cambria Math"/>
          </w:rPr>
          <m:t>h(x)&gt;0</m:t>
        </m:r>
      </m:oMath>
      <w:r>
        <w:rPr>
          <w:color w:val="FF0000"/>
          <w:sz w:val="24"/>
        </w:rPr>
        <w:t>；当</w:t>
      </w:r>
      <m:oMath>
        <m:r>
          <m:rPr/>
          <w:rPr>
            <w:rFonts w:ascii="Cambria Math" w:hAnsi="Cambria Math" w:cs="Cambria Math"/>
          </w:rPr>
          <m:t>x&lt;0</m:t>
        </m:r>
      </m:oMath>
      <w:r>
        <w:rPr>
          <w:color w:val="FF0000"/>
          <w:sz w:val="24"/>
        </w:rPr>
        <w:t>时，</w:t>
      </w:r>
      <m:oMath>
        <m:r>
          <m:rPr/>
          <w:rPr>
            <w:rFonts w:ascii="Cambria Math" w:hAnsi="Cambria Math" w:cs="Cambria Math"/>
          </w:rPr>
          <m:t>h(x)&lt;0</m:t>
        </m:r>
      </m:oMath>
      <w:r>
        <w:rPr>
          <w:color w:val="FF0000"/>
          <w:sz w:val="24"/>
        </w:rPr>
        <w:t>.</w:t>
      </w:r>
    </w:p>
    <w:p w14:paraId="37E1E527">
      <w:pPr>
        <w:shd w:val="clear" w:color="auto" w:fill="F2F2F2"/>
        <w:spacing w:line="360" w:lineRule="auto"/>
        <w:jc w:val="left"/>
      </w:pPr>
      <w:r>
        <w:rPr>
          <w:color w:val="FF0000"/>
          <w:sz w:val="24"/>
        </w:rPr>
        <w:t>（1）当</w:t>
      </w:r>
      <m:oMath>
        <m:r>
          <m:rPr/>
          <w:rPr>
            <w:rFonts w:ascii="Cambria Math" w:hAnsi="Cambria Math" w:cs="Cambria Math"/>
          </w:rPr>
          <m:t>a&lt;0</m:t>
        </m:r>
      </m:oMath>
      <w:r>
        <w:rPr>
          <w:color w:val="FF0000"/>
          <w:sz w:val="24"/>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(x)=(x−a)(x−</m:t>
        </m:r>
        <m:r>
          <m:rPr>
            <m:sty m:val="p"/>
          </m:rPr>
          <w:rPr>
            <w:rFonts w:ascii="Cambria Math" w:hAnsi="Cambria Math" w:cs="Cambria Math"/>
          </w:rPr>
          <m:t>sin</m:t>
        </m:r>
        <m:r>
          <m:rPr/>
          <w:rPr>
            <w:rFonts w:ascii="Cambria Math" w:hAnsi="Cambria Math" w:cs="Cambria Math"/>
          </w:rPr>
          <m:t>x)</m:t>
        </m:r>
      </m:oMath>
      <w:r>
        <w:rPr>
          <w:color w:val="FF0000"/>
          <w:sz w:val="24"/>
        </w:rPr>
        <w:t>，</w:t>
      </w:r>
    </w:p>
    <w:p w14:paraId="7020DB36">
      <w:pPr>
        <w:shd w:val="clear" w:color="auto" w:fill="F2F2F2"/>
        <w:spacing w:line="360" w:lineRule="auto"/>
        <w:jc w:val="left"/>
      </w:pPr>
      <w:r>
        <w:rPr>
          <w:color w:val="FF0000"/>
          <w:sz w:val="24"/>
        </w:rPr>
        <w:t>当</w:t>
      </w:r>
      <m:oMath>
        <m:r>
          <m:rPr/>
          <w:rPr>
            <w:rFonts w:ascii="Cambria Math" w:hAnsi="Cambria Math" w:cs="Cambria Math"/>
          </w:rPr>
          <m:t>x∈(−∞,a)</m:t>
        </m:r>
      </m:oMath>
      <w:r>
        <w:rPr>
          <w:color w:val="FF0000"/>
          <w:sz w:val="24"/>
        </w:rPr>
        <w:t>时，</w:t>
      </w:r>
      <m:oMath>
        <m:r>
          <m:rPr/>
          <w:rPr>
            <w:rFonts w:ascii="Cambria Math" w:hAnsi="Cambria Math" w:cs="Cambria Math"/>
          </w:rPr>
          <m:t>x−a&lt;0</m:t>
        </m:r>
      </m:oMath>
      <w:r>
        <w:rPr>
          <w:color w:val="FF0000"/>
          <w:sz w:val="24"/>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sz w:val="24"/>
        </w:rPr>
        <w:t>，</w:t>
      </w:r>
      <m:oMath>
        <m:r>
          <m:rPr/>
          <w:rPr>
            <w:rFonts w:ascii="Cambria Math" w:hAnsi="Cambria Math" w:cs="Cambria Math"/>
          </w:rPr>
          <m:t>g(x)</m:t>
        </m:r>
      </m:oMath>
      <w:r>
        <w:rPr>
          <w:color w:val="FF0000"/>
          <w:sz w:val="24"/>
        </w:rPr>
        <w:t>单调递增；</w:t>
      </w:r>
    </w:p>
    <w:p w14:paraId="3786A2D9">
      <w:pPr>
        <w:shd w:val="clear" w:color="auto" w:fill="F2F2F2"/>
        <w:spacing w:line="360" w:lineRule="auto"/>
        <w:jc w:val="left"/>
      </w:pPr>
      <w:r>
        <w:rPr>
          <w:color w:val="FF0000"/>
          <w:sz w:val="24"/>
        </w:rPr>
        <w:t>当</w:t>
      </w:r>
      <m:oMath>
        <m:r>
          <m:rPr/>
          <w:rPr>
            <w:rFonts w:ascii="Cambria Math" w:hAnsi="Cambria Math" w:cs="Cambria Math"/>
          </w:rPr>
          <m:t>x∈(a,0)</m:t>
        </m:r>
      </m:oMath>
      <w:r>
        <w:rPr>
          <w:color w:val="FF0000"/>
          <w:sz w:val="24"/>
        </w:rPr>
        <w:t>时，</w:t>
      </w:r>
      <m:oMath>
        <m:r>
          <m:rPr/>
          <w:rPr>
            <w:rFonts w:ascii="Cambria Math" w:hAnsi="Cambria Math" w:cs="Cambria Math"/>
          </w:rPr>
          <m:t>x−a&gt;0</m:t>
        </m:r>
      </m:oMath>
      <w:r>
        <w:rPr>
          <w:color w:val="FF0000"/>
          <w:sz w:val="24"/>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sz w:val="24"/>
        </w:rPr>
        <w:t>，</w:t>
      </w:r>
      <m:oMath>
        <m:r>
          <m:rPr/>
          <w:rPr>
            <w:rFonts w:ascii="Cambria Math" w:hAnsi="Cambria Math" w:cs="Cambria Math"/>
          </w:rPr>
          <m:t>g(x)</m:t>
        </m:r>
      </m:oMath>
      <w:r>
        <w:rPr>
          <w:color w:val="FF0000"/>
          <w:sz w:val="24"/>
        </w:rPr>
        <w:t>单调递减；</w:t>
      </w:r>
    </w:p>
    <w:p w14:paraId="43223EF7">
      <w:pPr>
        <w:shd w:val="clear" w:color="auto" w:fill="F2F2F2"/>
        <w:spacing w:line="360" w:lineRule="auto"/>
        <w:jc w:val="left"/>
      </w:pPr>
      <w:r>
        <w:rPr>
          <w:color w:val="FF0000"/>
          <w:sz w:val="24"/>
        </w:rPr>
        <w:t>当</w:t>
      </w:r>
      <m:oMath>
        <m:r>
          <m:rPr/>
          <w:rPr>
            <w:rFonts w:ascii="Cambria Math" w:hAnsi="Cambria Math" w:cs="Cambria Math"/>
          </w:rPr>
          <m:t>x∈(0,+∞)</m:t>
        </m:r>
      </m:oMath>
      <w:r>
        <w:rPr>
          <w:color w:val="FF0000"/>
          <w:sz w:val="24"/>
        </w:rPr>
        <w:t>时，</w:t>
      </w:r>
      <m:oMath>
        <m:r>
          <m:rPr/>
          <w:rPr>
            <w:rFonts w:ascii="Cambria Math" w:hAnsi="Cambria Math" w:cs="Cambria Math"/>
          </w:rPr>
          <m:t>x−a&gt;0</m:t>
        </m:r>
      </m:oMath>
      <w:r>
        <w:rPr>
          <w:color w:val="FF0000"/>
          <w:sz w:val="24"/>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sz w:val="24"/>
        </w:rPr>
        <w:t>，</w:t>
      </w:r>
      <m:oMath>
        <m:r>
          <m:rPr/>
          <w:rPr>
            <w:rFonts w:ascii="Cambria Math" w:hAnsi="Cambria Math" w:cs="Cambria Math"/>
          </w:rPr>
          <m:t>g(x)</m:t>
        </m:r>
      </m:oMath>
      <w:r>
        <w:rPr>
          <w:color w:val="FF0000"/>
          <w:sz w:val="24"/>
        </w:rPr>
        <w:t>单调递增.</w:t>
      </w:r>
    </w:p>
    <w:p w14:paraId="13D6654C">
      <w:pPr>
        <w:shd w:val="clear" w:color="auto" w:fill="F2F2F2"/>
        <w:spacing w:line="360" w:lineRule="auto"/>
        <w:jc w:val="left"/>
      </w:pPr>
      <w:r>
        <w:rPr>
          <w:color w:val="FF0000"/>
          <w:sz w:val="24"/>
        </w:rPr>
        <w:t>所以当</w:t>
      </w:r>
      <m:oMath>
        <m:r>
          <m:rPr/>
          <w:rPr>
            <w:rFonts w:ascii="Cambria Math" w:hAnsi="Cambria Math" w:cs="Cambria Math"/>
          </w:rPr>
          <m:t>x=a</m:t>
        </m:r>
      </m:oMath>
      <w:r>
        <w:rPr>
          <w:color w:val="FF0000"/>
          <w:sz w:val="24"/>
        </w:rPr>
        <w:t>时</w:t>
      </w:r>
      <m:oMath>
        <m:r>
          <m:rPr/>
          <w:rPr>
            <w:rFonts w:ascii="Cambria Math" w:hAnsi="Cambria Math" w:cs="Cambria Math"/>
          </w:rPr>
          <m:t>g(x)</m:t>
        </m:r>
      </m:oMath>
      <w:r>
        <w:rPr>
          <w:color w:val="FF0000"/>
          <w:sz w:val="24"/>
        </w:rPr>
        <w:t>取到极大值，极大值是</w:t>
      </w:r>
      <m:oMath>
        <m:r>
          <m:rPr/>
          <w:rPr>
            <w:rFonts w:ascii="Cambria Math" w:hAnsi="Cambria Math" w:cs="Cambria Math"/>
          </w:rPr>
          <m:t>g(a)=−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oMath>
      <w:r>
        <w:rPr>
          <w:color w:val="FF0000"/>
          <w:sz w:val="24"/>
        </w:rPr>
        <w:t>，</w:t>
      </w:r>
    </w:p>
    <w:p w14:paraId="22F8C6BD">
      <w:pPr>
        <w:shd w:val="clear" w:color="auto" w:fill="F2F2F2"/>
        <w:spacing w:line="360" w:lineRule="auto"/>
        <w:jc w:val="left"/>
      </w:pPr>
      <w:r>
        <w:rPr>
          <w:color w:val="FF0000"/>
          <w:sz w:val="24"/>
        </w:rPr>
        <w:t>当</w:t>
      </w:r>
      <m:oMath>
        <m:r>
          <m:rPr/>
          <w:rPr>
            <w:rFonts w:ascii="Cambria Math" w:hAnsi="Cambria Math" w:cs="Cambria Math"/>
          </w:rPr>
          <m:t>x=0</m:t>
        </m:r>
      </m:oMath>
      <w:r>
        <w:rPr>
          <w:color w:val="FF0000"/>
          <w:sz w:val="24"/>
        </w:rPr>
        <w:t>时</w:t>
      </w:r>
      <m:oMath>
        <m:r>
          <m:rPr/>
          <w:rPr>
            <w:rFonts w:ascii="Cambria Math" w:hAnsi="Cambria Math" w:cs="Cambria Math"/>
          </w:rPr>
          <m:t>g(x)</m:t>
        </m:r>
      </m:oMath>
      <w:r>
        <w:rPr>
          <w:color w:val="FF0000"/>
          <w:sz w:val="24"/>
        </w:rPr>
        <w:t>取到极小值，极小值是</w:t>
      </w:r>
      <m:oMath>
        <m:r>
          <m:rPr/>
          <w:rPr>
            <w:rFonts w:ascii="Cambria Math" w:hAnsi="Cambria Math" w:cs="Cambria Math"/>
          </w:rPr>
          <m:t>g(0)=−a</m:t>
        </m:r>
      </m:oMath>
      <w:r>
        <w:rPr>
          <w:color w:val="FF0000"/>
          <w:sz w:val="24"/>
        </w:rPr>
        <w:t>.</w:t>
      </w:r>
    </w:p>
    <w:p w14:paraId="3CED07FE">
      <w:pPr>
        <w:shd w:val="clear" w:color="auto" w:fill="F2F2F2"/>
        <w:spacing w:line="360" w:lineRule="auto"/>
        <w:jc w:val="left"/>
      </w:pPr>
      <w:r>
        <w:rPr>
          <w:color w:val="FF0000"/>
          <w:sz w:val="24"/>
        </w:rPr>
        <w:t>（2）当</w:t>
      </w:r>
      <m:oMath>
        <m:r>
          <m:rPr/>
          <w:rPr>
            <w:rFonts w:ascii="Cambria Math" w:hAnsi="Cambria Math" w:cs="Cambria Math"/>
          </w:rPr>
          <m:t>a=0</m:t>
        </m:r>
      </m:oMath>
      <w:r>
        <w:rPr>
          <w:color w:val="FF0000"/>
          <w:sz w:val="24"/>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(x)=x(x−</m:t>
        </m:r>
        <m:r>
          <m:rPr>
            <m:sty m:val="p"/>
          </m:rPr>
          <w:rPr>
            <w:rFonts w:ascii="Cambria Math" w:hAnsi="Cambria Math" w:cs="Cambria Math"/>
          </w:rPr>
          <m:t>sin</m:t>
        </m:r>
        <m:r>
          <m:rPr/>
          <w:rPr>
            <w:rFonts w:ascii="Cambria Math" w:hAnsi="Cambria Math" w:cs="Cambria Math"/>
          </w:rPr>
          <m:t>x)</m:t>
        </m:r>
      </m:oMath>
      <w:r>
        <w:rPr>
          <w:color w:val="FF0000"/>
          <w:sz w:val="24"/>
        </w:rPr>
        <w:t>，</w:t>
      </w:r>
    </w:p>
    <w:p w14:paraId="6C58721D">
      <w:pPr>
        <w:shd w:val="clear" w:color="auto" w:fill="F2F2F2"/>
        <w:spacing w:line="360" w:lineRule="auto"/>
        <w:jc w:val="left"/>
      </w:pPr>
      <w:r>
        <w:rPr>
          <w:color w:val="FF0000"/>
          <w:sz w:val="24"/>
        </w:rPr>
        <w:t>当</w:t>
      </w:r>
      <m:oMath>
        <m:r>
          <m:rPr/>
          <w:rPr>
            <w:rFonts w:ascii="Cambria Math" w:hAnsi="Cambria Math" w:cs="Cambria Math"/>
          </w:rPr>
          <m:t>x∈(−∞,+∞)</m:t>
        </m:r>
      </m:oMath>
      <w:r>
        <w:rPr>
          <w:color w:val="FF0000"/>
          <w:sz w:val="24"/>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sz w:val="24"/>
        </w:rPr>
        <w:t>，</w:t>
      </w:r>
      <m:oMath>
        <m:r>
          <m:rPr/>
          <w:rPr>
            <w:rFonts w:ascii="Cambria Math" w:hAnsi="Cambria Math" w:cs="Cambria Math"/>
          </w:rPr>
          <m:t>g(x)</m:t>
        </m:r>
      </m:oMath>
      <w:r>
        <w:rPr>
          <w:color w:val="FF0000"/>
          <w:sz w:val="24"/>
        </w:rPr>
        <w:t>单调递增；</w:t>
      </w:r>
    </w:p>
    <w:p w14:paraId="181EB062">
      <w:pPr>
        <w:shd w:val="clear" w:color="auto" w:fill="F2F2F2"/>
        <w:spacing w:line="360" w:lineRule="auto"/>
        <w:jc w:val="left"/>
      </w:pPr>
      <w:r>
        <w:rPr>
          <w:color w:val="FF0000"/>
          <w:sz w:val="24"/>
        </w:rPr>
        <w:t>所以</w:t>
      </w:r>
      <m:oMath>
        <m:r>
          <m:rPr/>
          <w:rPr>
            <w:rFonts w:ascii="Cambria Math" w:hAnsi="Cambria Math" w:cs="Cambria Math"/>
          </w:rPr>
          <m:t>g(x)</m:t>
        </m:r>
      </m:oMath>
      <w:r>
        <w:rPr>
          <w:color w:val="FF0000"/>
          <w:sz w:val="24"/>
        </w:rPr>
        <w:t>在</w:t>
      </w:r>
      <m:oMath>
        <m:r>
          <m:rPr/>
          <w:rPr>
            <w:rFonts w:ascii="Cambria Math" w:hAnsi="Cambria Math" w:cs="Cambria Math"/>
          </w:rPr>
          <m:t>(−∞,+∞)</m:t>
        </m:r>
      </m:oMath>
      <w:r>
        <w:rPr>
          <w:color w:val="FF0000"/>
          <w:sz w:val="24"/>
        </w:rPr>
        <w:t>上单调递增，</w:t>
      </w:r>
      <m:oMath>
        <m:r>
          <m:rPr/>
          <w:rPr>
            <w:rFonts w:ascii="Cambria Math" w:hAnsi="Cambria Math" w:cs="Cambria Math"/>
          </w:rPr>
          <m:t>g(x)</m:t>
        </m:r>
      </m:oMath>
      <w:r>
        <w:rPr>
          <w:color w:val="FF0000"/>
          <w:sz w:val="24"/>
        </w:rPr>
        <w:t>无极大值也无极小值.</w:t>
      </w:r>
    </w:p>
    <w:p w14:paraId="6C615E2A">
      <w:pPr>
        <w:shd w:val="clear" w:color="auto" w:fill="F2F2F2"/>
        <w:spacing w:line="360" w:lineRule="auto"/>
        <w:jc w:val="left"/>
      </w:pPr>
      <w:r>
        <w:rPr>
          <w:color w:val="FF0000"/>
          <w:sz w:val="24"/>
        </w:rPr>
        <w:t>（3）当</w:t>
      </w:r>
      <m:oMath>
        <m:r>
          <m:rPr/>
          <w:rPr>
            <w:rFonts w:ascii="Cambria Math" w:hAnsi="Cambria Math" w:cs="Cambria Math"/>
          </w:rPr>
          <m:t>a&gt;0</m:t>
        </m:r>
      </m:oMath>
      <w:r>
        <w:rPr>
          <w:color w:val="FF0000"/>
          <w:sz w:val="24"/>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(x)=(x−a)(x−</m:t>
        </m:r>
        <m:r>
          <m:rPr>
            <m:sty m:val="p"/>
          </m:rPr>
          <w:rPr>
            <w:rFonts w:ascii="Cambria Math" w:hAnsi="Cambria Math" w:cs="Cambria Math"/>
          </w:rPr>
          <m:t>sin</m:t>
        </m:r>
        <m:r>
          <m:rPr/>
          <w:rPr>
            <w:rFonts w:ascii="Cambria Math" w:hAnsi="Cambria Math" w:cs="Cambria Math"/>
          </w:rPr>
          <m:t>x)</m:t>
        </m:r>
      </m:oMath>
      <w:r>
        <w:rPr>
          <w:color w:val="FF0000"/>
          <w:sz w:val="24"/>
        </w:rPr>
        <w:t>，</w:t>
      </w:r>
    </w:p>
    <w:p w14:paraId="6E6664CB">
      <w:pPr>
        <w:shd w:val="clear" w:color="auto" w:fill="F2F2F2"/>
        <w:spacing w:line="360" w:lineRule="auto"/>
        <w:jc w:val="left"/>
      </w:pPr>
      <w:r>
        <w:rPr>
          <w:color w:val="FF0000"/>
          <w:sz w:val="24"/>
        </w:rPr>
        <w:t>当</w:t>
      </w:r>
      <m:oMath>
        <m:r>
          <m:rPr/>
          <w:rPr>
            <w:rFonts w:ascii="Cambria Math" w:hAnsi="Cambria Math" w:cs="Cambria Math"/>
          </w:rPr>
          <m:t>x∈(−∞,0)</m:t>
        </m:r>
      </m:oMath>
      <w:r>
        <w:rPr>
          <w:color w:val="FF0000"/>
          <w:sz w:val="24"/>
        </w:rPr>
        <w:t>时，</w:t>
      </w:r>
      <m:oMath>
        <m:r>
          <m:rPr/>
          <w:rPr>
            <w:rFonts w:ascii="Cambria Math" w:hAnsi="Cambria Math" w:cs="Cambria Math"/>
          </w:rPr>
          <m:t>x−a&lt;0</m:t>
        </m:r>
      </m:oMath>
      <w:r>
        <w:rPr>
          <w:color w:val="FF0000"/>
          <w:sz w:val="24"/>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sz w:val="24"/>
        </w:rPr>
        <w:t>，</w:t>
      </w:r>
      <m:oMath>
        <m:r>
          <m:rPr/>
          <w:rPr>
            <w:rFonts w:ascii="Cambria Math" w:hAnsi="Cambria Math" w:cs="Cambria Math"/>
          </w:rPr>
          <m:t>g(x)</m:t>
        </m:r>
      </m:oMath>
      <w:r>
        <w:rPr>
          <w:color w:val="FF0000"/>
          <w:sz w:val="24"/>
        </w:rPr>
        <w:t>单调递增；</w:t>
      </w:r>
    </w:p>
    <w:p w14:paraId="6935C38B">
      <w:pPr>
        <w:shd w:val="clear" w:color="auto" w:fill="F2F2F2"/>
        <w:spacing w:line="360" w:lineRule="auto"/>
        <w:jc w:val="left"/>
      </w:pPr>
      <w:r>
        <w:rPr>
          <w:color w:val="FF0000"/>
          <w:sz w:val="24"/>
        </w:rPr>
        <w:t>当</w:t>
      </w:r>
      <m:oMath>
        <m:r>
          <m:rPr/>
          <w:rPr>
            <w:rFonts w:ascii="Cambria Math" w:hAnsi="Cambria Math" w:cs="Cambria Math"/>
          </w:rPr>
          <m:t>x∈(0,a)</m:t>
        </m:r>
      </m:oMath>
      <w:r>
        <w:rPr>
          <w:color w:val="FF0000"/>
          <w:sz w:val="24"/>
        </w:rPr>
        <w:t>时，</w:t>
      </w:r>
      <m:oMath>
        <m:r>
          <m:rPr/>
          <w:rPr>
            <w:rFonts w:ascii="Cambria Math" w:hAnsi="Cambria Math" w:cs="Cambria Math"/>
          </w:rPr>
          <m:t>x−a&lt;0</m:t>
        </m:r>
      </m:oMath>
      <w:r>
        <w:rPr>
          <w:color w:val="FF0000"/>
          <w:sz w:val="24"/>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sz w:val="24"/>
        </w:rPr>
        <w:t>，</w:t>
      </w:r>
      <m:oMath>
        <m:r>
          <m:rPr/>
          <w:rPr>
            <w:rFonts w:ascii="Cambria Math" w:hAnsi="Cambria Math" w:cs="Cambria Math"/>
          </w:rPr>
          <m:t>g(x)</m:t>
        </m:r>
      </m:oMath>
      <w:r>
        <w:rPr>
          <w:color w:val="FF0000"/>
          <w:sz w:val="24"/>
        </w:rPr>
        <w:t>单调递减；</w:t>
      </w:r>
    </w:p>
    <w:p w14:paraId="4E9B98D1">
      <w:pPr>
        <w:shd w:val="clear" w:color="auto" w:fill="F2F2F2"/>
        <w:spacing w:line="360" w:lineRule="auto"/>
        <w:jc w:val="left"/>
      </w:pPr>
      <w:r>
        <w:rPr>
          <w:color w:val="FF0000"/>
          <w:sz w:val="24"/>
        </w:rPr>
        <w:t>当</w:t>
      </w:r>
      <m:oMath>
        <m:r>
          <m:rPr/>
          <w:rPr>
            <w:rFonts w:ascii="Cambria Math" w:hAnsi="Cambria Math" w:cs="Cambria Math"/>
          </w:rPr>
          <m:t>x∈(a,+∞)</m:t>
        </m:r>
      </m:oMath>
      <w:r>
        <w:rPr>
          <w:color w:val="FF0000"/>
          <w:sz w:val="24"/>
        </w:rPr>
        <w:t>时，</w:t>
      </w:r>
      <m:oMath>
        <m:r>
          <m:rPr/>
          <w:rPr>
            <w:rFonts w:ascii="Cambria Math" w:hAnsi="Cambria Math" w:cs="Cambria Math"/>
          </w:rPr>
          <m:t>x−a&gt;0</m:t>
        </m:r>
      </m:oMath>
      <w:r>
        <w:rPr>
          <w:color w:val="FF0000"/>
          <w:sz w:val="24"/>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sz w:val="24"/>
        </w:rPr>
        <w:t>，</w:t>
      </w:r>
      <m:oMath>
        <m:r>
          <m:rPr/>
          <w:rPr>
            <w:rFonts w:ascii="Cambria Math" w:hAnsi="Cambria Math" w:cs="Cambria Math"/>
          </w:rPr>
          <m:t>g(x)</m:t>
        </m:r>
      </m:oMath>
      <w:r>
        <w:rPr>
          <w:color w:val="FF0000"/>
          <w:sz w:val="24"/>
        </w:rPr>
        <w:t>单调递增.</w:t>
      </w:r>
    </w:p>
    <w:p w14:paraId="4242644A">
      <w:pPr>
        <w:shd w:val="clear" w:color="auto" w:fill="F2F2F2"/>
        <w:spacing w:line="360" w:lineRule="auto"/>
        <w:jc w:val="left"/>
      </w:pPr>
      <w:r>
        <w:rPr>
          <w:color w:val="FF0000"/>
          <w:sz w:val="24"/>
        </w:rPr>
        <w:t>所以当</w:t>
      </w:r>
      <m:oMath>
        <m:r>
          <m:rPr/>
          <w:rPr>
            <w:rFonts w:ascii="Cambria Math" w:hAnsi="Cambria Math" w:cs="Cambria Math"/>
          </w:rPr>
          <m:t>x=0</m:t>
        </m:r>
      </m:oMath>
      <w:r>
        <w:rPr>
          <w:color w:val="FF0000"/>
          <w:sz w:val="24"/>
        </w:rPr>
        <w:t>时</w:t>
      </w:r>
      <m:oMath>
        <m:r>
          <m:rPr/>
          <w:rPr>
            <w:rFonts w:ascii="Cambria Math" w:hAnsi="Cambria Math" w:cs="Cambria Math"/>
          </w:rPr>
          <m:t>g(x)</m:t>
        </m:r>
      </m:oMath>
      <w:r>
        <w:rPr>
          <w:color w:val="FF0000"/>
          <w:sz w:val="24"/>
        </w:rPr>
        <w:t>取到极大值，极大值是</w:t>
      </w:r>
      <m:oMath>
        <m:r>
          <m:rPr/>
          <w:rPr>
            <w:rFonts w:ascii="Cambria Math" w:hAnsi="Cambria Math" w:cs="Cambria Math"/>
          </w:rPr>
          <m:t>g(0)=−a</m:t>
        </m:r>
      </m:oMath>
      <w:r>
        <w:rPr>
          <w:color w:val="FF0000"/>
          <w:sz w:val="24"/>
        </w:rPr>
        <w:t>；</w:t>
      </w:r>
    </w:p>
    <w:p w14:paraId="080E46F9">
      <w:pPr>
        <w:shd w:val="clear" w:color="auto" w:fill="F2F2F2"/>
        <w:spacing w:line="360" w:lineRule="auto"/>
        <w:jc w:val="left"/>
      </w:pPr>
      <w:r>
        <w:rPr>
          <w:color w:val="FF0000"/>
          <w:sz w:val="24"/>
        </w:rPr>
        <w:t>当</w:t>
      </w:r>
      <m:oMath>
        <m:r>
          <m:rPr/>
          <w:rPr>
            <w:rFonts w:ascii="Cambria Math" w:hAnsi="Cambria Math" w:cs="Cambria Math"/>
          </w:rPr>
          <m:t>x=a</m:t>
        </m:r>
      </m:oMath>
      <w:r>
        <w:rPr>
          <w:color w:val="FF0000"/>
          <w:sz w:val="24"/>
        </w:rPr>
        <w:t>时</w:t>
      </w:r>
      <m:oMath>
        <m:r>
          <m:rPr/>
          <w:rPr>
            <w:rFonts w:ascii="Cambria Math" w:hAnsi="Cambria Math" w:cs="Cambria Math"/>
          </w:rPr>
          <m:t>g(x)</m:t>
        </m:r>
      </m:oMath>
      <w:r>
        <w:rPr>
          <w:color w:val="FF0000"/>
          <w:sz w:val="24"/>
        </w:rPr>
        <w:t>取到极小值，极小值是</w:t>
      </w:r>
      <m:oMath>
        <m:r>
          <m:rPr/>
          <w:rPr>
            <w:rFonts w:ascii="Cambria Math" w:hAnsi="Cambria Math" w:cs="Cambria Math"/>
          </w:rPr>
          <m:t>g(a)=−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oMath>
      <w:r>
        <w:rPr>
          <w:color w:val="FF0000"/>
          <w:sz w:val="24"/>
        </w:rPr>
        <w:t>.</w:t>
      </w:r>
    </w:p>
    <w:p w14:paraId="26C57B00">
      <w:pPr>
        <w:shd w:val="clear" w:color="auto" w:fill="F2F2F2"/>
        <w:spacing w:line="360" w:lineRule="auto"/>
        <w:jc w:val="left"/>
      </w:pPr>
      <w:r>
        <w:rPr>
          <w:color w:val="FF0000"/>
          <w:sz w:val="24"/>
        </w:rPr>
        <w:t>综上所述：</w:t>
      </w:r>
    </w:p>
    <w:p w14:paraId="010C7FDA">
      <w:pPr>
        <w:shd w:val="clear" w:color="auto" w:fill="F2F2F2"/>
        <w:spacing w:line="360" w:lineRule="auto"/>
        <w:jc w:val="left"/>
      </w:pPr>
      <w:r>
        <w:rPr>
          <w:color w:val="FF0000"/>
          <w:sz w:val="24"/>
        </w:rPr>
        <w:t>当</w:t>
      </w:r>
      <m:oMath>
        <m:r>
          <m:rPr/>
          <w:rPr>
            <w:rFonts w:ascii="Cambria Math" w:hAnsi="Cambria Math" w:cs="Cambria Math"/>
          </w:rPr>
          <m:t>a&lt;0</m:t>
        </m:r>
      </m:oMath>
      <w:r>
        <w:rPr>
          <w:color w:val="FF0000"/>
          <w:sz w:val="24"/>
        </w:rPr>
        <w:t>时，函数</w:t>
      </w:r>
      <m:oMath>
        <m:r>
          <m:rPr/>
          <w:rPr>
            <w:rFonts w:ascii="Cambria Math" w:hAnsi="Cambria Math" w:cs="Cambria Math"/>
          </w:rPr>
          <m:t>g(x)</m:t>
        </m:r>
      </m:oMath>
      <w:r>
        <w:rPr>
          <w:color w:val="FF0000"/>
          <w:sz w:val="24"/>
        </w:rPr>
        <w:t>在</w:t>
      </w:r>
      <m:oMath>
        <m:r>
          <m:rPr/>
          <w:rPr>
            <w:rFonts w:ascii="Cambria Math" w:hAnsi="Cambria Math" w:cs="Cambria Math"/>
          </w:rPr>
          <m:t>(−∞,a)</m:t>
        </m:r>
      </m:oMath>
      <w:r>
        <w:rPr>
          <w:color w:val="FF0000"/>
          <w:sz w:val="24"/>
        </w:rPr>
        <w:t>和</w:t>
      </w:r>
      <m:oMath>
        <m:r>
          <m:rPr/>
          <w:rPr>
            <w:rFonts w:ascii="Cambria Math" w:hAnsi="Cambria Math" w:cs="Cambria Math"/>
          </w:rPr>
          <m:t>(0,+∞)</m:t>
        </m:r>
      </m:oMath>
      <w:r>
        <w:rPr>
          <w:color w:val="FF0000"/>
          <w:sz w:val="24"/>
        </w:rPr>
        <w:t>上单调递增，在</w:t>
      </w:r>
      <m:oMath>
        <m:r>
          <m:rPr/>
          <w:rPr>
            <w:rFonts w:ascii="Cambria Math" w:hAnsi="Cambria Math" w:cs="Cambria Math"/>
          </w:rPr>
          <m:t>(a,0)</m:t>
        </m:r>
      </m:oMath>
      <w:r>
        <w:rPr>
          <w:color w:val="FF0000"/>
          <w:sz w:val="24"/>
        </w:rPr>
        <w:t>上单调递减，函数既有极大值，又有极小值，极大值是</w:t>
      </w:r>
      <m:oMath>
        <m:r>
          <m:rPr/>
          <w:rPr>
            <w:rFonts w:ascii="Cambria Math" w:hAnsi="Cambria Math" w:cs="Cambria Math"/>
          </w:rPr>
          <m:t>g(a)=−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oMath>
      <w:r>
        <w:rPr>
          <w:color w:val="FF0000"/>
          <w:sz w:val="24"/>
        </w:rPr>
        <w:t>，极小值是</w:t>
      </w:r>
      <m:oMath>
        <m:r>
          <m:rPr/>
          <w:rPr>
            <w:rFonts w:ascii="Cambria Math" w:hAnsi="Cambria Math" w:cs="Cambria Math"/>
          </w:rPr>
          <m:t>g(0)=−a</m:t>
        </m:r>
      </m:oMath>
      <w:r>
        <w:rPr>
          <w:color w:val="FF0000"/>
          <w:sz w:val="24"/>
        </w:rPr>
        <w:t>；</w:t>
      </w:r>
    </w:p>
    <w:p w14:paraId="5791814C">
      <w:pPr>
        <w:shd w:val="clear" w:color="auto" w:fill="F2F2F2"/>
        <w:spacing w:line="360" w:lineRule="auto"/>
        <w:jc w:val="left"/>
      </w:pPr>
      <w:r>
        <w:rPr>
          <w:color w:val="FF0000"/>
          <w:sz w:val="24"/>
        </w:rPr>
        <w:t>当</w:t>
      </w:r>
      <m:oMath>
        <m:r>
          <m:rPr/>
          <w:rPr>
            <w:rFonts w:ascii="Cambria Math" w:hAnsi="Cambria Math" w:cs="Cambria Math"/>
          </w:rPr>
          <m:t>a=0</m:t>
        </m:r>
      </m:oMath>
      <w:r>
        <w:rPr>
          <w:color w:val="FF0000"/>
          <w:sz w:val="24"/>
        </w:rPr>
        <w:t>时，函数</w:t>
      </w:r>
      <m:oMath>
        <m:r>
          <m:rPr/>
          <w:rPr>
            <w:rFonts w:ascii="Cambria Math" w:hAnsi="Cambria Math" w:cs="Cambria Math"/>
          </w:rPr>
          <m:t>g(x)</m:t>
        </m:r>
      </m:oMath>
      <w:r>
        <w:rPr>
          <w:color w:val="FF0000"/>
          <w:sz w:val="24"/>
        </w:rPr>
        <w:t>在</w:t>
      </w:r>
      <m:oMath>
        <m:r>
          <m:rPr/>
          <w:rPr>
            <w:rFonts w:ascii="Cambria Math" w:hAnsi="Cambria Math" w:cs="Cambria Math"/>
          </w:rPr>
          <m:t>(−∞,+∞)</m:t>
        </m:r>
      </m:oMath>
      <w:r>
        <w:rPr>
          <w:color w:val="FF0000"/>
          <w:sz w:val="24"/>
        </w:rPr>
        <w:t>上单调递增，无极值；</w:t>
      </w:r>
    </w:p>
    <w:p w14:paraId="041A15CF">
      <w:pPr>
        <w:shd w:val="clear" w:color="auto" w:fill="F2F2F2"/>
        <w:spacing w:line="360" w:lineRule="auto"/>
        <w:jc w:val="left"/>
      </w:pPr>
      <w:r>
        <w:rPr>
          <w:color w:val="FF0000"/>
          <w:sz w:val="24"/>
        </w:rPr>
        <w:t>当</w:t>
      </w:r>
      <m:oMath>
        <m:r>
          <m:rPr/>
          <w:rPr>
            <w:rFonts w:ascii="Cambria Math" w:hAnsi="Cambria Math" w:cs="Cambria Math"/>
          </w:rPr>
          <m:t>a&gt;0</m:t>
        </m:r>
      </m:oMath>
      <w:r>
        <w:rPr>
          <w:color w:val="FF0000"/>
          <w:sz w:val="24"/>
        </w:rPr>
        <w:t>时，函数</w:t>
      </w:r>
      <m:oMath>
        <m:r>
          <m:rPr/>
          <w:rPr>
            <w:rFonts w:ascii="Cambria Math" w:hAnsi="Cambria Math" w:cs="Cambria Math"/>
          </w:rPr>
          <m:t>g(x)</m:t>
        </m:r>
      </m:oMath>
      <w:r>
        <w:rPr>
          <w:color w:val="FF0000"/>
          <w:sz w:val="24"/>
        </w:rPr>
        <w:t>在</w:t>
      </w:r>
      <m:oMath>
        <m:r>
          <m:rPr/>
          <w:rPr>
            <w:rFonts w:ascii="Cambria Math" w:hAnsi="Cambria Math" w:cs="Cambria Math"/>
          </w:rPr>
          <m:t>(−∞,0)</m:t>
        </m:r>
      </m:oMath>
      <w:r>
        <w:rPr>
          <w:color w:val="FF0000"/>
          <w:sz w:val="24"/>
        </w:rPr>
        <w:t>和</w:t>
      </w:r>
      <m:oMath>
        <m:r>
          <m:rPr/>
          <w:rPr>
            <w:rFonts w:ascii="Cambria Math" w:hAnsi="Cambria Math" w:cs="Cambria Math"/>
          </w:rPr>
          <m:t>(a,+∞)</m:t>
        </m:r>
      </m:oMath>
      <w:r>
        <w:rPr>
          <w:color w:val="FF0000"/>
          <w:sz w:val="24"/>
        </w:rPr>
        <w:t>上单调递增，在</w:t>
      </w:r>
      <m:oMath>
        <m:r>
          <m:rPr/>
          <w:rPr>
            <w:rFonts w:ascii="Cambria Math" w:hAnsi="Cambria Math" w:cs="Cambria Math"/>
          </w:rPr>
          <m:t>(0,a)</m:t>
        </m:r>
      </m:oMath>
      <w:r>
        <w:rPr>
          <w:color w:val="FF0000"/>
          <w:sz w:val="24"/>
        </w:rPr>
        <w:t>上单调递减，函数既有极大值，又有极小值，极大值是</w:t>
      </w:r>
      <m:oMath>
        <m:r>
          <m:rPr/>
          <w:rPr>
            <w:rFonts w:ascii="Cambria Math" w:hAnsi="Cambria Math" w:cs="Cambria Math"/>
          </w:rPr>
          <m:t>g(0)=−a</m:t>
        </m:r>
      </m:oMath>
      <w:r>
        <w:rPr>
          <w:color w:val="FF0000"/>
          <w:sz w:val="24"/>
        </w:rPr>
        <w:t>，极小值是</w:t>
      </w:r>
      <m:oMath>
        <m:r>
          <m:rPr/>
          <w:rPr>
            <w:rFonts w:ascii="Cambria Math" w:hAnsi="Cambria Math" w:cs="Cambria Math"/>
          </w:rPr>
          <m:t>g(a)=−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oMath>
      <w:r>
        <w:rPr>
          <w:color w:val="FF0000"/>
          <w:sz w:val="24"/>
        </w:rPr>
        <w:t>.</w:t>
      </w:r>
    </w:p>
    <w:p w14:paraId="77C352EE">
      <w:pPr>
        <w:shd w:val="clear" w:color="auto" w:fill="F2F2F2"/>
        <w:spacing w:line="360" w:lineRule="auto"/>
        <w:jc w:val="left"/>
      </w:pPr>
      <w:r>
        <w:rPr>
          <w:color w:val="FF0000"/>
          <w:sz w:val="24"/>
        </w:rPr>
        <w:t>【考点】导数的几何意义及导数的应用</w:t>
      </w:r>
    </w:p>
    <w:p w14:paraId="1B515F29">
      <w:pPr>
        <w:shd w:val="clear" w:color="auto" w:fill="F2F2F2"/>
        <w:spacing w:line="360" w:lineRule="auto"/>
        <w:jc w:val="left"/>
        <w:rPr>
          <w:rFonts w:eastAsia="Times New Roman"/>
          <w:i/>
        </w:rPr>
      </w:pPr>
      <w:r>
        <w:rPr>
          <w:color w:val="FF0000"/>
        </w:rPr>
        <w:t>【名师点睛】(1)求函数</w:t>
      </w:r>
      <w:r>
        <w:rPr>
          <w:rFonts w:eastAsia="Times New Roman"/>
          <w:i/>
          <w:color w:val="FF0000"/>
        </w:rPr>
        <w:t>f</w:t>
      </w:r>
      <w:r>
        <w:rPr>
          <w:color w:val="FF0000"/>
        </w:rPr>
        <w:t>(</w:t>
      </w:r>
      <w:r>
        <w:rPr>
          <w:rFonts w:eastAsia="Times New Roman"/>
          <w:i/>
          <w:color w:val="FF0000"/>
        </w:rPr>
        <w:t>x</w:t>
      </w:r>
      <w:r>
        <w:rPr>
          <w:color w:val="FF0000"/>
        </w:rPr>
        <w:t>)极值的步骤：①确定函数的定义域；②求导数</w:t>
      </w:r>
      <w:r>
        <w:rPr>
          <w:rFonts w:eastAsia="Times New Roman"/>
          <w:i/>
          <w:color w:val="FF0000"/>
        </w:rPr>
        <w:t>f</w:t>
      </w:r>
      <w:r>
        <w:rPr>
          <w:color w:val="FF0000"/>
        </w:rPr>
        <w:t>′(</w:t>
      </w:r>
      <w:r>
        <w:rPr>
          <w:rFonts w:eastAsia="Times New Roman"/>
          <w:i/>
          <w:color w:val="FF0000"/>
        </w:rPr>
        <w:t>x</w:t>
      </w:r>
      <w:r>
        <w:rPr>
          <w:color w:val="FF0000"/>
        </w:rPr>
        <w:t>)；③解方程</w:t>
      </w:r>
      <w:r>
        <w:rPr>
          <w:rFonts w:eastAsia="Times New Roman"/>
          <w:i/>
          <w:color w:val="FF0000"/>
        </w:rPr>
        <w:t>f</w:t>
      </w:r>
      <w:r>
        <w:rPr>
          <w:color w:val="FF0000"/>
        </w:rPr>
        <w:t>′(</w:t>
      </w:r>
      <w:r>
        <w:rPr>
          <w:rFonts w:eastAsia="Times New Roman"/>
          <w:i/>
          <w:color w:val="FF0000"/>
        </w:rPr>
        <w:t>x</w:t>
      </w:r>
      <w:r>
        <w:rPr>
          <w:color w:val="FF0000"/>
        </w:rPr>
        <w:t>)＝0,求出函数定义域内的所有根；④检验</w:t>
      </w:r>
      <w:r>
        <w:rPr>
          <w:rFonts w:eastAsia="Times New Roman"/>
          <w:i/>
          <w:color w:val="FF0000"/>
        </w:rPr>
        <w:t>f</w:t>
      </w:r>
      <w:r>
        <w:rPr>
          <w:color w:val="FF0000"/>
        </w:rPr>
        <w:t>′(</w:t>
      </w:r>
      <w:r>
        <w:rPr>
          <w:rFonts w:eastAsia="Times New Roman"/>
          <w:i/>
          <w:color w:val="FF0000"/>
        </w:rPr>
        <w:t>x</w:t>
      </w:r>
      <w:r>
        <w:rPr>
          <w:color w:val="FF0000"/>
        </w:rPr>
        <w:t>)在</w:t>
      </w:r>
      <w:r>
        <w:rPr>
          <w:rFonts w:eastAsia="Times New Roman"/>
          <w:i/>
          <w:color w:val="FF0000"/>
        </w:rPr>
        <w:t>f</w:t>
      </w:r>
      <w:r>
        <w:rPr>
          <w:color w:val="FF0000"/>
        </w:rPr>
        <w:t>′(</w:t>
      </w:r>
      <w:r>
        <w:rPr>
          <w:rFonts w:eastAsia="Times New Roman"/>
          <w:i/>
          <w:color w:val="FF0000"/>
        </w:rPr>
        <w:t>x</w:t>
      </w:r>
      <w:r>
        <w:rPr>
          <w:color w:val="FF0000"/>
        </w:rPr>
        <w:t>)＝0的根</w:t>
      </w:r>
      <w:r>
        <w:rPr>
          <w:rFonts w:eastAsia="Times New Roman"/>
          <w:i/>
          <w:color w:val="FF0000"/>
        </w:rPr>
        <w:t>x</w:t>
      </w:r>
      <w:r>
        <w:rPr>
          <w:color w:val="FF0000"/>
          <w:vertAlign w:val="subscript"/>
        </w:rPr>
        <w:t>0</w:t>
      </w:r>
      <w:r>
        <w:rPr>
          <w:color w:val="FF0000"/>
        </w:rPr>
        <w:t>左右两侧值的符号,如果左正右负,那么</w:t>
      </w:r>
      <w:r>
        <w:rPr>
          <w:rFonts w:eastAsia="Times New Roman"/>
          <w:i/>
          <w:color w:val="FF0000"/>
        </w:rPr>
        <w:t>f</w:t>
      </w:r>
      <w:r>
        <w:rPr>
          <w:color w:val="FF0000"/>
        </w:rPr>
        <w:t>(</w:t>
      </w:r>
      <w:r>
        <w:rPr>
          <w:rFonts w:eastAsia="Times New Roman"/>
          <w:i/>
          <w:color w:val="FF0000"/>
        </w:rPr>
        <w:t>x</w:t>
      </w:r>
      <w:r>
        <w:rPr>
          <w:color w:val="FF0000"/>
        </w:rPr>
        <w:t>)在</w:t>
      </w:r>
      <w:r>
        <w:rPr>
          <w:rFonts w:eastAsia="Times New Roman"/>
          <w:i/>
          <w:color w:val="FF0000"/>
        </w:rPr>
        <w:t>x</w:t>
      </w:r>
      <w:r>
        <w:rPr>
          <w:color w:val="FF0000"/>
          <w:vertAlign w:val="subscript"/>
        </w:rPr>
        <w:t>0</w:t>
      </w:r>
      <w:r>
        <w:rPr>
          <w:color w:val="FF0000"/>
        </w:rPr>
        <w:t>处取极大值,如果左负右正,那么</w:t>
      </w:r>
      <w:r>
        <w:rPr>
          <w:rFonts w:eastAsia="Times New Roman"/>
          <w:i/>
          <w:color w:val="FF0000"/>
        </w:rPr>
        <w:t>f</w:t>
      </w:r>
      <w:r>
        <w:rPr>
          <w:color w:val="FF0000"/>
        </w:rPr>
        <w:t>(</w:t>
      </w:r>
      <w:r>
        <w:rPr>
          <w:rFonts w:eastAsia="Times New Roman"/>
          <w:i/>
          <w:color w:val="FF0000"/>
        </w:rPr>
        <w:t>x</w:t>
      </w:r>
      <w:r>
        <w:rPr>
          <w:color w:val="FF0000"/>
        </w:rPr>
        <w:t>)在</w:t>
      </w:r>
      <w:r>
        <w:rPr>
          <w:rFonts w:eastAsia="Times New Roman"/>
          <w:i/>
          <w:color w:val="FF0000"/>
        </w:rPr>
        <w:t>x</w:t>
      </w:r>
      <w:r>
        <w:rPr>
          <w:color w:val="FF0000"/>
          <w:vertAlign w:val="subscript"/>
        </w:rPr>
        <w:t>0</w:t>
      </w:r>
      <w:r>
        <w:rPr>
          <w:color w:val="FF0000"/>
        </w:rPr>
        <w:t>处取极小值．(2)若函数</w:t>
      </w:r>
      <w:r>
        <w:rPr>
          <w:rFonts w:eastAsia="Times New Roman"/>
          <w:i/>
          <w:color w:val="FF0000"/>
        </w:rPr>
        <w:t>y</w:t>
      </w:r>
      <w:r>
        <w:rPr>
          <w:color w:val="FF0000"/>
        </w:rPr>
        <w:t>＝</w:t>
      </w:r>
      <w:r>
        <w:rPr>
          <w:rFonts w:eastAsia="Times New Roman"/>
          <w:i/>
          <w:color w:val="FF0000"/>
        </w:rPr>
        <w:t>f</w:t>
      </w:r>
      <w:r>
        <w:rPr>
          <w:color w:val="FF0000"/>
        </w:rPr>
        <w:t>(</w:t>
      </w:r>
      <w:r>
        <w:rPr>
          <w:rFonts w:eastAsia="Times New Roman"/>
          <w:i/>
          <w:color w:val="FF0000"/>
        </w:rPr>
        <w:t>x</w:t>
      </w:r>
      <w:r>
        <w:rPr>
          <w:color w:val="FF0000"/>
        </w:rPr>
        <w:t>)在区间(</w:t>
      </w:r>
      <w:r>
        <w:rPr>
          <w:rFonts w:eastAsia="Times New Roman"/>
          <w:i/>
          <w:color w:val="FF0000"/>
        </w:rPr>
        <w:t>a</w:t>
      </w:r>
      <w:r>
        <w:rPr>
          <w:color w:val="FF0000"/>
        </w:rPr>
        <w:t>,</w:t>
      </w:r>
      <w:r>
        <w:rPr>
          <w:rFonts w:eastAsia="Times New Roman"/>
          <w:i/>
          <w:color w:val="FF0000"/>
        </w:rPr>
        <w:t>b</w:t>
      </w:r>
      <w:r>
        <w:rPr>
          <w:color w:val="FF0000"/>
        </w:rPr>
        <w:t>)内有极值,那么</w:t>
      </w:r>
      <w:r>
        <w:rPr>
          <w:rFonts w:eastAsia="Times New Roman"/>
          <w:i/>
          <w:color w:val="FF0000"/>
        </w:rPr>
        <w:t>y</w:t>
      </w:r>
      <w:r>
        <w:rPr>
          <w:color w:val="FF0000"/>
        </w:rPr>
        <w:t>＝</w:t>
      </w:r>
      <w:r>
        <w:rPr>
          <w:rFonts w:eastAsia="Times New Roman"/>
          <w:i/>
          <w:color w:val="FF0000"/>
        </w:rPr>
        <w:t>f</w:t>
      </w:r>
      <w:r>
        <w:rPr>
          <w:color w:val="FF0000"/>
        </w:rPr>
        <w:t>(</w:t>
      </w:r>
      <w:r>
        <w:rPr>
          <w:rFonts w:eastAsia="Times New Roman"/>
          <w:i/>
          <w:color w:val="FF0000"/>
        </w:rPr>
        <w:t>x</w:t>
      </w:r>
      <w:r>
        <w:rPr>
          <w:color w:val="FF0000"/>
        </w:rPr>
        <w:t>)在(</w:t>
      </w:r>
      <w:r>
        <w:rPr>
          <w:rFonts w:eastAsia="Times New Roman"/>
          <w:i/>
          <w:color w:val="FF0000"/>
        </w:rPr>
        <w:t>a</w:t>
      </w:r>
      <w:r>
        <w:rPr>
          <w:color w:val="FF0000"/>
        </w:rPr>
        <w:t>,</w:t>
      </w:r>
      <w:r>
        <w:rPr>
          <w:rFonts w:eastAsia="Times New Roman"/>
          <w:i/>
          <w:color w:val="FF0000"/>
        </w:rPr>
        <w:t>b</w:t>
      </w:r>
      <w:r>
        <w:rPr>
          <w:color w:val="FF0000"/>
        </w:rPr>
        <w:t>)内绝不是单调函数,即在某区间上单调函数没有极值．</w:t>
      </w:r>
    </w:p>
    <w:p w14:paraId="1BBC748C">
      <w:pPr>
        <w:jc w:val="center"/>
        <w:rPr>
          <w:rFonts w:hint="eastAsia" w:ascii="黑体" w:hAnsi="黑体" w:eastAsia="黑体" w:cs="黑体"/>
          <w:b/>
          <w:color w:val="000000"/>
          <w:sz w:val="30"/>
        </w:rPr>
      </w:pPr>
    </w:p>
    <w:p w14:paraId="27CFF1BB">
      <w:pPr>
        <w:spacing w:line="360" w:lineRule="auto"/>
        <w:ind w:left="315"/>
        <w:jc w:val="center"/>
        <w:rPr>
          <w:b/>
          <w:color w:val="00B050"/>
          <w:sz w:val="28"/>
          <w:szCs w:val="28"/>
        </w:rPr>
      </w:pPr>
      <w:r>
        <w:rPr>
          <w:rFonts w:hint="eastAsia"/>
          <w:b/>
          <w:color w:val="00B050"/>
          <w:sz w:val="28"/>
          <w:szCs w:val="28"/>
        </w:rPr>
        <w:t>考点04：利用导数研究函数的最值</w:t>
      </w:r>
    </w:p>
    <w:p w14:paraId="6F7968B9">
      <w:pPr>
        <w:spacing w:line="360" w:lineRule="auto"/>
        <w:jc w:val="left"/>
      </w:pPr>
      <w:r>
        <w:t>36．</w:t>
      </w:r>
      <w:r>
        <w:rPr>
          <w:color w:val="C00000"/>
        </w:rPr>
        <w:t>（2025·全国一卷·高考真题）</w:t>
      </w:r>
      <w:r>
        <w:t>（1）设函数</w:t>
      </w:r>
      <m:oMath>
        <m:r>
          <m:rPr/>
          <w:rPr>
            <w:rFonts w:ascii="Cambria Math" w:hAnsi="Cambria Math" w:cs="Cambria Math"/>
          </w:rPr>
          <m:t>f(x)=5</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5x</m:t>
        </m:r>
      </m:oMath>
      <w:r>
        <w:t>，求</w:t>
      </w:r>
      <m:oMath>
        <m:r>
          <m:rPr/>
          <w:rPr>
            <w:rFonts w:ascii="Cambria Math" w:hAnsi="Cambria Math" w:cs="Cambria Math"/>
          </w:rPr>
          <m:t>f(x)</m:t>
        </m:r>
      </m:oMath>
      <w:r>
        <w:t>在</w:t>
      </w:r>
      <m:oMath>
        <m:d>
          <m:dPr>
            <m:begChr m:val="["/>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t>的最大值；</w:t>
      </w:r>
    </w:p>
    <w:p w14:paraId="1FB38096">
      <w:pPr>
        <w:spacing w:line="360" w:lineRule="auto"/>
        <w:jc w:val="left"/>
      </w:pPr>
      <w:r>
        <w:t>（2）给定</w:t>
      </w:r>
      <m:oMath>
        <m:r>
          <m:rPr/>
          <w:rPr>
            <w:rFonts w:ascii="Cambria Math" w:hAnsi="Cambria Math" w:cs="Cambria Math"/>
          </w:rPr>
          <m:t>θ∈(0,</m:t>
        </m:r>
        <m:r>
          <m:rPr>
            <m:nor/>
            <m:sty m:val="p"/>
          </m:rPr>
          <w:rPr>
            <w:rFonts w:ascii="Cambria Math" w:hAnsi="Cambria Math" w:cs="Cambria Math"/>
            <w:b w:val="0"/>
            <w:i w:val="0"/>
          </w:rPr>
          <m:t>π</m:t>
        </m:r>
        <m:r>
          <m:rPr/>
          <w:rPr>
            <w:rFonts w:ascii="Cambria Math" w:hAnsi="Cambria Math" w:cs="Cambria Math"/>
          </w:rPr>
          <m:t>)</m:t>
        </m:r>
      </m:oMath>
      <w:r>
        <w:t>，设</w:t>
      </w:r>
      <w:r>
        <w:rPr>
          <w:rFonts w:eastAsia="Times New Roman"/>
          <w:i/>
        </w:rPr>
        <w:t>a</w:t>
      </w:r>
      <w:r>
        <w:t>为实数，证明：存在</w:t>
      </w:r>
      <m:oMath>
        <m:r>
          <m:rPr/>
          <w:rPr>
            <w:rFonts w:ascii="Cambria Math" w:hAnsi="Cambria Math" w:cs="Cambria Math"/>
          </w:rPr>
          <m:t>y∈[a−θ,a+θ]</m:t>
        </m:r>
      </m:oMath>
      <w:r>
        <w:t>，使得</w:t>
      </w:r>
      <m:oMath>
        <m:r>
          <m:rPr>
            <m:sty m:val="p"/>
          </m:rPr>
          <w:rPr>
            <w:rFonts w:ascii="Cambria Math" w:hAnsi="Cambria Math" w:cs="Cambria Math"/>
          </w:rPr>
          <m:t>cos</m:t>
        </m:r>
        <m:r>
          <m:rPr/>
          <w:rPr>
            <w:rFonts w:ascii="Cambria Math" w:hAnsi="Cambria Math" w:cs="Cambria Math"/>
          </w:rPr>
          <m:t>y≤</m:t>
        </m:r>
        <m:r>
          <m:rPr>
            <m:sty m:val="p"/>
          </m:rPr>
          <w:rPr>
            <w:rFonts w:ascii="Cambria Math" w:hAnsi="Cambria Math" w:cs="Cambria Math"/>
          </w:rPr>
          <m:t>cos</m:t>
        </m:r>
        <m:r>
          <m:rPr/>
          <w:rPr>
            <w:rFonts w:ascii="Cambria Math" w:hAnsi="Cambria Math" w:cs="Cambria Math"/>
          </w:rPr>
          <m:t>θ</m:t>
        </m:r>
      </m:oMath>
      <w:r>
        <w:t>；</w:t>
      </w:r>
    </w:p>
    <w:p w14:paraId="4458CC3D">
      <w:pPr>
        <w:spacing w:line="360" w:lineRule="auto"/>
        <w:jc w:val="left"/>
      </w:pPr>
      <w:r>
        <w:t>（3）设</w:t>
      </w:r>
      <m:oMath>
        <m:r>
          <m:rPr/>
          <w:rPr>
            <w:rFonts w:ascii="Cambria Math" w:hAnsi="Cambria Math" w:cs="Cambria Math"/>
          </w:rPr>
          <m:t>b∈</m:t>
        </m:r>
        <m:r>
          <m:rPr>
            <m:sty m:val="b"/>
          </m:rPr>
          <w:rPr>
            <w:rFonts w:ascii="Cambria Math" w:hAnsi="Cambria Math" w:cs="Cambria Math"/>
          </w:rPr>
          <m:t>R</m:t>
        </m:r>
      </m:oMath>
      <w:r>
        <w:t>，若存在</w:t>
      </w:r>
      <m:oMath>
        <m:r>
          <m:rPr/>
          <w:rPr>
            <w:rFonts w:ascii="Cambria Math" w:hAnsi="Cambria Math" w:cs="Cambria Math"/>
          </w:rPr>
          <m:t>φ∈</m:t>
        </m:r>
        <m:r>
          <m:rPr>
            <m:sty m:val="b"/>
          </m:rPr>
          <w:rPr>
            <w:rFonts w:ascii="Cambria Math" w:hAnsi="Cambria Math" w:cs="Cambria Math"/>
          </w:rPr>
          <m:t>R</m:t>
        </m:r>
      </m:oMath>
      <w:r>
        <w:t>使得</w:t>
      </w:r>
      <m:oMath>
        <m:r>
          <m:rPr/>
          <w:rPr>
            <w:rFonts w:ascii="Cambria Math" w:hAnsi="Cambria Math" w:cs="Cambria Math"/>
          </w:rPr>
          <m:t>5</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(5x+φ)≤b</m:t>
        </m:r>
      </m:oMath>
      <w:r>
        <w:t>对</w:t>
      </w:r>
      <m:oMath>
        <m:r>
          <m:rPr/>
          <w:rPr>
            <w:rFonts w:ascii="Cambria Math" w:hAnsi="Cambria Math" w:cs="Cambria Math"/>
          </w:rPr>
          <m:t>x∈</m:t>
        </m:r>
        <m:r>
          <m:rPr>
            <m:sty m:val="b"/>
          </m:rPr>
          <w:rPr>
            <w:rFonts w:ascii="Cambria Math" w:hAnsi="Cambria Math" w:cs="Cambria Math"/>
          </w:rPr>
          <m:t>R</m:t>
        </m:r>
      </m:oMath>
      <w:r>
        <w:t>恒成立，求</w:t>
      </w:r>
      <w:r>
        <w:rPr>
          <w:rFonts w:eastAsia="Times New Roman"/>
          <w:i/>
        </w:rPr>
        <w:t>b</w:t>
      </w:r>
      <w:r>
        <w:t>的最小值．</w:t>
      </w:r>
    </w:p>
    <w:p w14:paraId="1DA02085">
      <w:pPr>
        <w:shd w:val="clear" w:color="auto" w:fill="F2F2F2"/>
        <w:spacing w:line="360" w:lineRule="auto"/>
        <w:jc w:val="left"/>
      </w:pPr>
      <w:r>
        <w:rPr>
          <w:color w:val="FF0000"/>
        </w:rPr>
        <w:t>【答案】(1)</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230C586C">
      <w:pPr>
        <w:shd w:val="clear" w:color="auto" w:fill="F2F2F2"/>
        <w:spacing w:line="360" w:lineRule="auto"/>
        <w:jc w:val="left"/>
      </w:pPr>
      <w:r>
        <w:rPr>
          <w:color w:val="FF0000"/>
        </w:rPr>
        <w:t>(2)证明见解析</w:t>
      </w:r>
    </w:p>
    <w:p w14:paraId="2BA8F35D">
      <w:pPr>
        <w:shd w:val="clear" w:color="auto" w:fill="F2F2F2"/>
        <w:spacing w:line="360" w:lineRule="auto"/>
        <w:jc w:val="left"/>
      </w:pPr>
      <w:r>
        <w:rPr>
          <w:color w:val="FF0000"/>
        </w:rPr>
        <w:t>(3)</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0B8CFF3F">
      <w:pPr>
        <w:shd w:val="clear" w:color="auto" w:fill="F2F2F2"/>
        <w:spacing w:line="360" w:lineRule="auto"/>
        <w:jc w:val="left"/>
      </w:pPr>
      <w:r>
        <w:rPr>
          <w:color w:val="FF0000"/>
        </w:rPr>
        <w:t>【分析】（1）利用导数结合三角变换得导数零点，讨论导数的符号后得单调性，从而可求最大值；或者利用均值不等式可求最大值.</w:t>
      </w:r>
    </w:p>
    <w:p w14:paraId="3B28B9CD">
      <w:pPr>
        <w:shd w:val="clear" w:color="auto" w:fill="F2F2F2"/>
        <w:spacing w:line="360" w:lineRule="auto"/>
        <w:jc w:val="left"/>
      </w:pPr>
      <w:r>
        <w:rPr>
          <w:color w:val="FF0000"/>
        </w:rPr>
        <w:t>（2）利用反证法可证三角不等式有解；</w:t>
      </w:r>
    </w:p>
    <w:p w14:paraId="246CC3DE">
      <w:pPr>
        <w:shd w:val="clear" w:color="auto" w:fill="F2F2F2"/>
        <w:spacing w:line="360" w:lineRule="auto"/>
        <w:jc w:val="left"/>
      </w:pPr>
      <w:r>
        <w:rPr>
          <w:color w:val="FF0000"/>
        </w:rPr>
        <w:t>（3）先考虑</w:t>
      </w:r>
      <m:oMath>
        <m:r>
          <m:rPr/>
          <w:rPr>
            <w:rFonts w:ascii="Cambria Math" w:hAnsi="Cambria Math" w:cs="Cambria Math"/>
          </w:rPr>
          <m:t>φ=0,</m:t>
        </m:r>
        <m:r>
          <m:rPr>
            <m:nor/>
            <m:sty m:val="p"/>
          </m:rPr>
          <w:rPr>
            <w:rFonts w:ascii="Cambria Math" w:hAnsi="Cambria Math" w:cs="Cambria Math"/>
            <w:b w:val="0"/>
            <w:i w:val="0"/>
          </w:rPr>
          <m:t>π</m:t>
        </m:r>
      </m:oMath>
      <w:r>
        <w:rPr>
          <w:color w:val="FF0000"/>
        </w:rPr>
        <w:t>时</w:t>
      </w:r>
      <m:oMath>
        <m:r>
          <m:rPr/>
          <w:rPr>
            <w:rFonts w:ascii="Cambria Math" w:hAnsi="Cambria Math" w:cs="Cambria Math"/>
          </w:rPr>
          <m:t>b</m:t>
        </m:r>
      </m:oMath>
      <w:r>
        <w:rPr>
          <w:color w:val="FF0000"/>
        </w:rPr>
        <w:t>的范围，对于</w:t>
      </w:r>
      <m:oMath>
        <m:r>
          <m:rPr/>
          <w:rPr>
            <w:rFonts w:ascii="Cambria Math" w:hAnsi="Cambria Math" w:cs="Cambria Math"/>
          </w:rPr>
          <m:t>φ∈</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rPr>
          <w:color w:val="FF0000"/>
        </w:rPr>
        <w:t>时，可利用（2）中的结论结合特值法求得</w:t>
      </w:r>
      <m:oMath>
        <m:r>
          <m:rPr/>
          <w:rPr>
            <w:rFonts w:ascii="Cambria Math" w:hAnsi="Cambria Math" w:cs="Cambria Math"/>
          </w:rPr>
          <m:t>b≥3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，从而可得</w:t>
      </w:r>
      <m:oMath>
        <m:r>
          <m:rPr/>
          <w:rPr>
            <w:rFonts w:ascii="Cambria Math" w:hAnsi="Cambria Math" w:cs="Cambria Math"/>
          </w:rPr>
          <m:t>b</m:t>
        </m:r>
      </m:oMath>
      <w:r>
        <w:rPr>
          <w:color w:val="FF0000"/>
        </w:rPr>
        <w:t>的最小值；或者先根据函数解析特征得</w:t>
      </w:r>
      <m:oMath>
        <m:r>
          <m:rPr/>
          <w:rPr>
            <w:rFonts w:ascii="Cambria Math" w:hAnsi="Cambria Math" w:cs="Cambria Math"/>
          </w:rPr>
          <m:t>b≥0</m:t>
        </m:r>
      </m:oMath>
      <w:r>
        <w:rPr>
          <w:color w:val="FF0000"/>
        </w:rPr>
        <w:t>，再结合特值法可得</w:t>
      </w:r>
      <m:oMath>
        <m:r>
          <m:rPr/>
          <w:rPr>
            <w:rFonts w:ascii="Cambria Math" w:hAnsi="Cambria Math" w:cs="Cambria Math"/>
          </w:rPr>
          <m:t>b≥3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，结合（1）的结果可得</w:t>
      </w:r>
      <m:oMath>
        <m:r>
          <m:rPr/>
          <w:rPr>
            <w:rFonts w:ascii="Cambria Math" w:hAnsi="Cambria Math" w:cs="Cambria Math"/>
          </w:rPr>
          <m:t>b</m:t>
        </m:r>
      </m:oMath>
      <w:r>
        <w:rPr>
          <w:color w:val="FF0000"/>
        </w:rPr>
        <w:t>的最小值.</w:t>
      </w:r>
    </w:p>
    <w:p w14:paraId="7BA2DFAE">
      <w:pPr>
        <w:shd w:val="clear" w:color="auto" w:fill="F2F2F2"/>
        <w:spacing w:line="360" w:lineRule="auto"/>
        <w:jc w:val="left"/>
      </w:pPr>
      <w:r>
        <w:rPr>
          <w:color w:val="FF0000"/>
        </w:rPr>
        <w:t>【详解】（1）法1：</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=−5</m:t>
        </m:r>
        <m:r>
          <m:rPr>
            <m:sty m:val="p"/>
          </m:rPr>
          <w:rPr>
            <w:rFonts w:ascii="Cambria Math" w:hAnsi="Cambria Math" w:cs="Cambria Math"/>
          </w:rPr>
          <m:t>sin</m:t>
        </m:r>
        <m:r>
          <m:rPr/>
          <w:rPr>
            <w:rFonts w:ascii="Cambria Math" w:hAnsi="Cambria Math" w:cs="Cambria Math"/>
          </w:rPr>
          <m:t>x+5</m:t>
        </m:r>
        <m:r>
          <m:rPr>
            <m:sty m:val="p"/>
          </m:rPr>
          <w:rPr>
            <w:rFonts w:ascii="Cambria Math" w:hAnsi="Cambria Math" w:cs="Cambria Math"/>
          </w:rPr>
          <m:t>sin</m:t>
        </m:r>
        <m:r>
          <m:rPr/>
          <w:rPr>
            <w:rFonts w:ascii="Cambria Math" w:hAnsi="Cambria Math" w:cs="Cambria Math"/>
          </w:rPr>
          <m:t>5x=10</m:t>
        </m:r>
        <m:r>
          <m:rPr>
            <m:sty m:val="p"/>
          </m:rPr>
          <w:rPr>
            <w:rFonts w:ascii="Cambria Math" w:hAnsi="Cambria Math" w:cs="Cambria Math"/>
          </w:rPr>
          <m:t>cos</m:t>
        </m:r>
        <m:r>
          <m:rPr/>
          <w:rPr>
            <w:rFonts w:ascii="Cambria Math" w:hAnsi="Cambria Math" w:cs="Cambria Math"/>
          </w:rPr>
          <m:t>3x</m:t>
        </m:r>
        <m:r>
          <m:rPr>
            <m:sty m:val="p"/>
          </m:rPr>
          <w:rPr>
            <w:rFonts w:ascii="Cambria Math" w:hAnsi="Cambria Math" w:cs="Cambria Math"/>
          </w:rPr>
          <m:t>sin</m:t>
        </m:r>
        <m:r>
          <m:rPr/>
          <w:rPr>
            <w:rFonts w:ascii="Cambria Math" w:hAnsi="Cambria Math" w:cs="Cambria Math"/>
          </w:rPr>
          <m:t>2x</m:t>
        </m:r>
      </m:oMath>
      <w:r>
        <w:rPr>
          <w:color w:val="FF0000"/>
        </w:rPr>
        <w:t>，</w:t>
      </w:r>
    </w:p>
    <w:p w14:paraId="326C13B8">
      <w:pPr>
        <w:shd w:val="clear" w:color="auto" w:fill="F2F2F2"/>
        <w:spacing w:line="360" w:lineRule="auto"/>
        <w:jc w:val="left"/>
      </w:pPr>
      <w:r>
        <w:rPr>
          <w:color w:val="FF0000"/>
        </w:rPr>
        <w:t>因为</w:t>
      </w:r>
      <m:oMath>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，故</w:t>
      </w:r>
      <m:oMath>
        <m:r>
          <m:rPr/>
          <w:rPr>
            <w:rFonts w:ascii="Cambria Math" w:hAnsi="Cambria Math" w:cs="Cambria Math"/>
          </w:rPr>
          <m:t>2x∈</m:t>
        </m:r>
        <m:d>
          <m:dPr>
            <m:begChr m:val="["/>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，故</w:t>
      </w:r>
      <m:oMath>
        <m:r>
          <m:rPr>
            <m:sty m:val="p"/>
          </m:rPr>
          <w:rPr>
            <w:rFonts w:ascii="Cambria Math" w:hAnsi="Cambria Math" w:cs="Cambria Math"/>
          </w:rPr>
          <m:t>sin</m:t>
        </m:r>
        <m:r>
          <m:rPr/>
          <w:rPr>
            <w:rFonts w:ascii="Cambria Math" w:hAnsi="Cambria Math" w:cs="Cambria Math"/>
          </w:rPr>
          <m:t>2x≥0</m:t>
        </m:r>
      </m:oMath>
      <w:r>
        <w:rPr>
          <w:color w:val="FF0000"/>
        </w:rPr>
        <w:t>，</w:t>
      </w:r>
    </w:p>
    <w:p w14:paraId="773D36E8">
      <w:pPr>
        <w:shd w:val="clear" w:color="auto" w:fill="F2F2F2"/>
        <w:spacing w:line="360" w:lineRule="auto"/>
        <w:jc w:val="left"/>
      </w:pPr>
      <w:r>
        <w:rPr>
          <w:color w:val="FF0000"/>
        </w:rPr>
        <w:t>当</w:t>
      </w:r>
      <m:oMath>
        <m:r>
          <m:rPr/>
          <w:rPr>
            <w:rFonts w:ascii="Cambria Math" w:hAnsi="Cambria Math" w:cs="Cambria Math"/>
          </w:rPr>
          <m:t>0&lt;x&lt;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时，</w:t>
      </w:r>
      <m:oMath>
        <m:r>
          <m:rPr>
            <m:sty m:val="p"/>
          </m:rPr>
          <w:rPr>
            <w:rFonts w:ascii="Cambria Math" w:hAnsi="Cambria Math" w:cs="Cambria Math"/>
          </w:rPr>
          <m:t>cos</m:t>
        </m:r>
        <m:r>
          <m:rPr/>
          <w:rPr>
            <w:rFonts w:ascii="Cambria Math" w:hAnsi="Cambria Math" w:cs="Cambria Math"/>
          </w:rPr>
          <m:t>3x&gt;0</m:t>
        </m:r>
      </m:oMath>
      <w:r>
        <w:rPr>
          <w:color w:val="FF0000"/>
        </w:rPr>
        <w:t>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027063E9">
      <w:pPr>
        <w:shd w:val="clear" w:color="auto" w:fill="F2F2F2"/>
        <w:spacing w:line="360" w:lineRule="auto"/>
        <w:jc w:val="left"/>
      </w:pPr>
      <w:r>
        <w:rPr>
          <w:color w:val="FF0000"/>
        </w:rPr>
        <w:t>当</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&lt;x&lt;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时，</w:t>
      </w:r>
      <m:oMath>
        <m:r>
          <m:rPr>
            <m:sty m:val="p"/>
          </m:rPr>
          <w:rPr>
            <w:rFonts w:ascii="Cambria Math" w:hAnsi="Cambria Math" w:cs="Cambria Math"/>
          </w:rPr>
          <m:t>cos</m:t>
        </m:r>
        <m:r>
          <m:rPr/>
          <w:rPr>
            <w:rFonts w:ascii="Cambria Math" w:hAnsi="Cambria Math" w:cs="Cambria Math"/>
          </w:rPr>
          <m:t>3x&lt;0</m:t>
        </m:r>
      </m:oMath>
      <w:r>
        <w:rPr>
          <w:color w:val="FF0000"/>
        </w:rPr>
        <w:t>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w:p>
    <w:p w14:paraId="2CB59E6A">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oMath>
      <w:r>
        <w:rPr>
          <w:color w:val="FF0000"/>
        </w:rPr>
        <w:t>上为增函数，在</w:t>
      </w:r>
      <m:oMath>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为减函数，</w:t>
      </w:r>
    </w:p>
    <w:p w14:paraId="4E8B07E6">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begChr m:val="["/>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上的最大值为</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=5</m:t>
        </m:r>
        <m:r>
          <m:rPr>
            <m:sty m:val="p"/>
          </m:rPr>
          <w:rPr>
            <w:rFonts w:ascii="Cambria Math" w:hAnsi="Cambria Math" w:cs="Cambria Math"/>
          </w:rPr>
          <m:t>cos</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m:nor/>
                <m:sty m:val="p"/>
              </m:rPr>
              <w:rPr>
                <w:rFonts w:ascii="Cambria Math" w:hAnsi="Cambria Math" w:cs="Cambria Math"/>
                <w:b w:val="0"/>
                <w:i w:val="0"/>
              </w:rPr>
              <m:t>5π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6BAE6A9">
      <w:pPr>
        <w:shd w:val="clear" w:color="auto" w:fill="F2F2F2"/>
        <w:spacing w:line="360" w:lineRule="auto"/>
        <w:jc w:val="left"/>
      </w:pPr>
      <w:r>
        <w:rPr>
          <w:color w:val="FF0000"/>
        </w:rPr>
        <w:t>法2：我们有</w:t>
      </w:r>
      <m:oMath>
        <m:r>
          <m:rPr>
            <m:sty m:val="p"/>
          </m:rPr>
          <w:rPr>
            <w:rFonts w:ascii="Cambria Math" w:hAnsi="Cambria Math" w:cs="Cambria Math"/>
          </w:rPr>
          <m:t>cos</m:t>
        </m:r>
        <m:r>
          <m:rPr/>
          <w:rPr>
            <w:rFonts w:ascii="Cambria Math" w:hAnsi="Cambria Math" w:cs="Cambria Math"/>
          </w:rPr>
          <m:t>5x=</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x+4x</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4x−</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4x</m:t>
        </m:r>
      </m:oMath>
    </w:p>
    <w:p w14:paraId="0B2FAEA6">
      <w:pPr>
        <w:shd w:val="clear" w:color="auto" w:fill="F2F2F2"/>
        <w:spacing w:line="360" w:lineRule="auto"/>
        <w:jc w:val="left"/>
      </w:pPr>
      <m:oMathPara>
        <m:oMathParaPr>
          <m:jc m:val="left"/>
        </m:oMathParaP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2x−1</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x⋅2</m:t>
          </m:r>
          <m:r>
            <m:rPr>
              <m:sty m:val="p"/>
            </m:rPr>
            <w:rPr>
              <w:rFonts w:ascii="Cambria Math" w:hAnsi="Cambria Math" w:cs="Cambria Math"/>
            </w:rPr>
            <m:t>sin</m:t>
          </m:r>
          <m:r>
            <m:rPr/>
            <w:rPr>
              <w:rFonts w:ascii="Cambria Math" w:hAnsi="Cambria Math" w:cs="Cambria Math"/>
            </w:rPr>
            <m:t>2x</m:t>
          </m:r>
          <m:r>
            <m:rPr>
              <m:sty m:val="p"/>
            </m:rPr>
            <w:rPr>
              <w:rFonts w:ascii="Cambria Math" w:hAnsi="Cambria Math" w:cs="Cambria Math"/>
            </w:rPr>
            <m:t>cos</m:t>
          </m:r>
          <m:r>
            <m:rPr/>
            <w:rPr>
              <w:rFonts w:ascii="Cambria Math" w:hAnsi="Cambria Math" w:cs="Cambria Math"/>
            </w:rPr>
            <m:t>2x</m:t>
          </m:r>
        </m:oMath>
      </m:oMathPara>
    </w:p>
    <w:p w14:paraId="3F4BD432">
      <w:pPr>
        <w:shd w:val="clear" w:color="auto" w:fill="F2F2F2"/>
        <w:spacing w:line="360" w:lineRule="auto"/>
        <w:jc w:val="left"/>
      </w:pPr>
      <m:oMathPara>
        <m:oMathParaPr>
          <m:jc m:val="left"/>
        </m:oMathParaP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d>
            <m:dPr>
              <m:ctrlPr>
                <w:rPr>
                  <w:rFonts w:ascii="Cambria Math" w:hAnsi="Cambria Math"/>
                </w:rPr>
              </m:ctrlPr>
            </m:dPr>
            <m:e>
              <m:r>
                <m:rPr/>
                <w:rPr>
                  <w:rFonts w:ascii="Cambria Math" w:hAnsi="Cambria Math" w:cs="Cambria Math"/>
                </w:rPr>
                <m:t>2</m:t>
              </m:r>
              <m:sSup>
                <m:sSupPr>
                  <m:ctrlPr>
                    <w:rPr>
                      <w:rFonts w:ascii="Cambria Math" w:hAnsi="Cambria Math"/>
                    </w:rPr>
                  </m:ctrlPr>
                </m:sSupPr>
                <m:e>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x⋅2⋅2</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2x</m:t>
          </m:r>
        </m:oMath>
      </m:oMathPara>
    </w:p>
    <w:p w14:paraId="5B185D5A">
      <w:pPr>
        <w:shd w:val="clear" w:color="auto" w:fill="F2F2F2"/>
        <w:spacing w:line="360" w:lineRule="auto"/>
        <w:jc w:val="left"/>
      </w:pPr>
      <m:oMathPara>
        <m:oMathParaPr>
          <m:jc m:val="left"/>
        </m:oMathParaP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d>
            <m:dPr>
              <m:ctrlPr>
                <w:rPr>
                  <w:rFonts w:ascii="Cambria Math" w:hAnsi="Cambria Math"/>
                </w:rPr>
              </m:ctrlPr>
            </m:dPr>
            <m:e>
              <m:r>
                <m:rPr/>
                <w:rPr>
                  <w:rFonts w:ascii="Cambria Math" w:hAnsi="Cambria Math" w:cs="Cambria Math"/>
                </w:rPr>
                <m:t>8</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x−8</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ctrlPr>
                <w:rPr>
                  <w:rFonts w:ascii="Cambria Math" w:hAnsi="Cambria Math"/>
                </w:rPr>
              </m:ctrlPr>
            </m:e>
          </m:d>
          <m:r>
            <m:rPr/>
            <w:rPr>
              <w:rFonts w:ascii="Cambria Math" w:hAnsi="Cambria Math" w:cs="Cambria Math"/>
            </w:rPr>
            <m:t>−4</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2x</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oMath>
      </m:oMathPara>
    </w:p>
    <w:p w14:paraId="50C221B5">
      <w:pPr>
        <w:shd w:val="clear" w:color="auto" w:fill="F2F2F2"/>
        <w:spacing w:line="360" w:lineRule="auto"/>
        <w:jc w:val="left"/>
      </w:pPr>
      <m:oMathPara>
        <m:oMathParaPr>
          <m:jc m:val="left"/>
        </m:oMathParaPr>
        <m:oMath>
          <m:r>
            <m:rPr/>
            <w:rPr>
              <w:rFonts w:ascii="Cambria Math" w:hAnsi="Cambria Math" w:cs="Cambria Math"/>
            </w:rPr>
            <m:t>=8</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x−8</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x−4</m:t>
          </m:r>
          <m:r>
            <m:rPr>
              <m:sty m:val="p"/>
            </m:rPr>
            <w:rPr>
              <w:rFonts w:ascii="Cambria Math" w:hAnsi="Cambria Math" w:cs="Cambria Math"/>
            </w:rPr>
            <m:t>cos</m:t>
          </m:r>
          <m:r>
            <m:rPr/>
            <w:rPr>
              <w:rFonts w:ascii="Cambria Math" w:hAnsi="Cambria Math" w:cs="Cambria Math"/>
            </w:rPr>
            <m:t>x</m:t>
          </m:r>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ctrlPr>
                <w:rPr>
                  <w:rFonts w:ascii="Cambria Math" w:hAnsi="Cambria Math"/>
                </w:rPr>
              </m:ctrlPr>
            </m:e>
          </m:d>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e>
          </m:d>
        </m:oMath>
      </m:oMathPara>
    </w:p>
    <w:p w14:paraId="4293F8B1">
      <w:pPr>
        <w:shd w:val="clear" w:color="auto" w:fill="F2F2F2"/>
        <w:spacing w:line="360" w:lineRule="auto"/>
        <w:jc w:val="left"/>
      </w:pPr>
      <m:oMath>
        <m:r>
          <m:rPr/>
          <w:rPr>
            <w:rFonts w:ascii="Cambria Math" w:hAnsi="Cambria Math" w:cs="Cambria Math"/>
          </w:rPr>
          <m:t>=16</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x−20</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x+5</m:t>
        </m:r>
        <m:r>
          <m:rPr>
            <m:sty m:val="p"/>
          </m:rPr>
          <w:rPr>
            <w:rFonts w:ascii="Cambria Math" w:hAnsi="Cambria Math" w:cs="Cambria Math"/>
          </w:rPr>
          <m:t>cos</m:t>
        </m:r>
        <m:r>
          <m:rPr/>
          <w:rPr>
            <w:rFonts w:ascii="Cambria Math" w:hAnsi="Cambria Math" w:cs="Cambria Math"/>
          </w:rPr>
          <m:t>x</m:t>
        </m:r>
      </m:oMath>
      <w:r>
        <w:rPr>
          <w:color w:val="FF0000"/>
        </w:rPr>
        <w:t>.</w:t>
      </w:r>
    </w:p>
    <w:p w14:paraId="41B87345">
      <w:pPr>
        <w:shd w:val="clear" w:color="auto" w:fill="F2F2F2"/>
        <w:spacing w:line="360" w:lineRule="auto"/>
        <w:jc w:val="left"/>
      </w:pPr>
      <w:r>
        <w:rPr>
          <w:color w:val="FF0000"/>
        </w:rPr>
        <w:t>所以：</w:t>
      </w:r>
    </w:p>
    <w:p w14:paraId="5C2AF728">
      <w:pPr>
        <w:shd w:val="clear" w:color="auto" w:fill="F2F2F2"/>
        <w:spacing w:line="360" w:lineRule="auto"/>
        <w:jc w:val="left"/>
      </w:pPr>
      <m:oMathPara>
        <m:oMathParaPr>
          <m:jc m:val="left"/>
        </m:oMathPara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=5</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5x=5</m:t>
          </m:r>
          <m:r>
            <m:rPr>
              <m:sty m:val="p"/>
            </m:rPr>
            <w:rPr>
              <w:rFonts w:ascii="Cambria Math" w:hAnsi="Cambria Math" w:cs="Cambria Math"/>
            </w:rPr>
            <m:t>cos</m:t>
          </m:r>
          <m:r>
            <m:rPr/>
            <w:rPr>
              <w:rFonts w:ascii="Cambria Math" w:hAnsi="Cambria Math" w:cs="Cambria Math"/>
            </w:rPr>
            <m:t>x−</m:t>
          </m:r>
          <m:d>
            <m:dPr>
              <m:ctrlPr>
                <w:rPr>
                  <w:rFonts w:ascii="Cambria Math" w:hAnsi="Cambria Math"/>
                </w:rPr>
              </m:ctrlPr>
            </m:dPr>
            <m:e>
              <m:r>
                <m:rPr/>
                <w:rPr>
                  <w:rFonts w:ascii="Cambria Math" w:hAnsi="Cambria Math" w:cs="Cambria Math"/>
                </w:rPr>
                <m:t>16</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x−20</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x+5</m:t>
              </m:r>
              <m:r>
                <m:rPr>
                  <m:sty m:val="p"/>
                </m:rPr>
                <w:rPr>
                  <w:rFonts w:ascii="Cambria Math" w:hAnsi="Cambria Math" w:cs="Cambria Math"/>
                </w:rPr>
                <m:t>cos</m:t>
              </m:r>
              <m:r>
                <m:rPr/>
                <w:rPr>
                  <w:rFonts w:ascii="Cambria Math" w:hAnsi="Cambria Math" w:cs="Cambria Math"/>
                </w:rPr>
                <m:t>x</m:t>
              </m:r>
              <m:ctrlPr>
                <w:rPr>
                  <w:rFonts w:ascii="Cambria Math" w:hAnsi="Cambria Math"/>
                </w:rPr>
              </m:ctrlPr>
            </m:e>
          </m:d>
          <m:r>
            <m:rPr/>
            <w:rPr>
              <w:rFonts w:ascii="Cambria Math" w:hAnsi="Cambria Math" w:cs="Cambria Math"/>
            </w:rPr>
            <m:t>=20</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x−16</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x</m:t>
          </m:r>
        </m:oMath>
      </m:oMathPara>
    </w:p>
    <w:p w14:paraId="7758923E">
      <w:pPr>
        <w:shd w:val="clear" w:color="auto" w:fill="F2F2F2"/>
        <w:spacing w:line="360" w:lineRule="auto"/>
        <w:jc w:val="left"/>
      </w:pPr>
      <m:oMathPara>
        <m:oMathParaPr>
          <m:jc m:val="left"/>
        </m:oMathParaPr>
        <m:oMath>
          <m:r>
            <m:rPr/>
            <w:rPr>
              <w:rFonts w:ascii="Cambria Math" w:hAnsi="Cambria Math" w:cs="Cambria Math"/>
            </w:rPr>
            <m:t>=4</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5−4</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e>
          </m:d>
          <m:r>
            <m:rP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d>
            <m:dPr>
              <m:ctrlPr>
                <w:rPr>
                  <w:rFonts w:ascii="Cambria Math" w:hAnsi="Cambria Math"/>
                </w:rPr>
              </m:ctrlPr>
            </m:dPr>
            <m:e>
              <m:r>
                <m:rPr/>
                <w:rPr>
                  <w:rFonts w:ascii="Cambria Math" w:hAnsi="Cambria Math" w:cs="Cambria Math"/>
                </w:rPr>
                <m:t>5−4</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−2</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ctrlPr>
                <w:rPr>
                  <w:rFonts w:ascii="Cambria Math" w:hAnsi="Cambria Math"/>
                </w:rPr>
              </m:ctrlPr>
            </m:e>
          </m:d>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+2</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ctrlPr>
                <w:rPr>
                  <w:rFonts w:ascii="Cambria Math" w:hAnsi="Cambria Math"/>
                </w:rPr>
              </m:ctrlPr>
            </m:e>
          </m:d>
        </m:oMath>
      </m:oMathPara>
    </w:p>
    <w:p w14:paraId="1BEF5720">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3</m:t>
              </m:r>
              <m:ctrlPr>
                <w:rPr>
                  <w:rFonts w:ascii="Cambria Math" w:hAnsi="Cambria Math"/>
                </w:rPr>
              </m:ctrlPr>
            </m:den>
          </m:f>
          <m:d>
            <m:dPr>
              <m:ctrlPr>
                <w:rPr>
                  <w:rFonts w:ascii="Cambria Math" w:hAnsi="Cambria Math"/>
                </w:rPr>
              </m:ctrlPr>
            </m:dPr>
            <m:e>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−2</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+2</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ctrlPr>
                    <w:rPr>
                      <w:rFonts w:ascii="Cambria Math" w:hAnsi="Cambria Math"/>
                    </w:rPr>
                  </m:ctrlPr>
                </m:e>
              </m:d>
              <m:ctrlPr>
                <w:rPr>
                  <w:rFonts w:ascii="Cambria Math" w:hAnsi="Cambria Math"/>
                </w:rPr>
              </m:ctrlPr>
            </m:e>
          </m:d>
        </m:oMath>
      </m:oMathPara>
    </w:p>
    <w:p w14:paraId="47EE312E">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d>
                    <m:dPr>
                      <m:ctrlPr>
                        <w:rPr>
                          <w:rFonts w:ascii="Cambria Math" w:hAnsi="Cambria Math"/>
                        </w:rPr>
                      </m:ctrlPr>
                    </m:dPr>
                    <m:e>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−2</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+2</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ctrlPr>
                            <w:rPr>
                              <w:rFonts w:ascii="Cambria Math" w:hAnsi="Cambria Math"/>
                            </w:rPr>
                          </m:ctrlPr>
                        </m:e>
                      </m:d>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5</m:t>
              </m:r>
              <m:ctrlPr>
                <w:rPr>
                  <w:rFonts w:ascii="Cambria Math" w:hAnsi="Cambria Math"/>
                </w:rPr>
              </m:ctrlPr>
            </m:sup>
          </m:sSup>
        </m:oMath>
      </m:oMathPara>
    </w:p>
    <w:p w14:paraId="17E1814A">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129A39D">
      <w:pPr>
        <w:shd w:val="clear" w:color="auto" w:fill="F2F2F2"/>
        <w:spacing w:line="360" w:lineRule="auto"/>
        <w:jc w:val="left"/>
      </w:pPr>
      <w:r>
        <w:rPr>
          <w:color w:val="FF0000"/>
        </w:rPr>
        <w:t>这得到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，同时又有</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=5</m:t>
        </m:r>
        <m:r>
          <m:rPr>
            <m:sty m:val="p"/>
          </m:rPr>
          <w:rPr>
            <w:rFonts w:ascii="Cambria Math" w:hAnsi="Cambria Math" w:cs="Cambria Math"/>
          </w:rPr>
          <m:t>cos</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m:nor/>
                <m:sty m:val="p"/>
              </m:rPr>
              <w:rPr>
                <w:rFonts w:ascii="Cambria Math" w:hAnsi="Cambria Math" w:cs="Cambria Math"/>
                <w:b w:val="0"/>
                <w:i w:val="0"/>
              </w:rPr>
              <m:t>5π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5768C8F">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begChr m:val="["/>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上的最大值为</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，在</w:t>
      </w:r>
      <m:oMath>
        <m:r>
          <m:rPr/>
          <w:rPr>
            <w:rFonts w:ascii="Cambria Math" w:hAnsi="Cambria Math" w:cs="Cambria Math"/>
          </w:rPr>
          <m:t>R</m:t>
        </m:r>
      </m:oMath>
      <w:r>
        <w:rPr>
          <w:color w:val="FF0000"/>
        </w:rPr>
        <w:t>上的最大值也是</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FFB3193">
      <w:pPr>
        <w:shd w:val="clear" w:color="auto" w:fill="F2F2F2"/>
        <w:spacing w:line="360" w:lineRule="auto"/>
        <w:jc w:val="left"/>
      </w:pPr>
      <w:r>
        <w:rPr>
          <w:color w:val="FF0000"/>
        </w:rPr>
        <w:t>（2）法1：由余弦函数的性质得</w:t>
      </w:r>
      <m:oMath>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θ</m:t>
        </m:r>
      </m:oMath>
      <w:r>
        <w:rPr>
          <w:color w:val="FF0000"/>
        </w:rPr>
        <w:t>的解为</w:t>
      </w:r>
      <m:oMath>
        <m:d>
          <m:dPr>
            <m:begChr m:val="["/>
            <m:endChr m:val="]"/>
            <m:ctrlPr>
              <w:rPr>
                <w:rFonts w:ascii="Cambria Math" w:hAnsi="Cambria Math"/>
              </w:rPr>
            </m:ctrlPr>
          </m:dPr>
          <m:e>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+θ,2k</m:t>
            </m:r>
            <m:r>
              <m:rPr>
                <m:nor/>
                <m:sty m:val="p"/>
              </m:rPr>
              <w:rPr>
                <w:rFonts w:ascii="Cambria Math" w:hAnsi="Cambria Math" w:cs="Cambria Math"/>
                <w:b w:val="0"/>
                <w:i w:val="0"/>
              </w:rPr>
              <m:t>π</m:t>
            </m:r>
            <m:r>
              <m:rPr/>
              <w:rPr>
                <w:rFonts w:ascii="Cambria Math" w:hAnsi="Cambria Math" w:cs="Cambria Math"/>
              </w:rPr>
              <m:t>+</m:t>
            </m:r>
            <m:r>
              <m:rPr>
                <m:nor/>
                <m:sty m:val="p"/>
              </m:rPr>
              <w:rPr>
                <w:rFonts w:ascii="Cambria Math" w:hAnsi="Cambria Math" w:cs="Cambria Math"/>
                <w:b w:val="0"/>
                <w:i w:val="0"/>
              </w:rPr>
              <m:t>2π</m:t>
            </m:r>
            <m:r>
              <m:rPr/>
              <w:rPr>
                <w:rFonts w:ascii="Cambria Math" w:hAnsi="Cambria Math" w:cs="Cambria Math"/>
              </w:rPr>
              <m:t>−θ</m:t>
            </m:r>
            <m:ctrlPr>
              <w:rPr>
                <w:rFonts w:ascii="Cambria Math" w:hAnsi="Cambria Math"/>
              </w:rPr>
            </m:ctrlPr>
          </m:e>
        </m:d>
      </m:oMath>
      <w:r>
        <w:rPr>
          <w:color w:val="FF0000"/>
        </w:rPr>
        <w:t>，</w:t>
      </w:r>
      <m:oMath>
        <m:r>
          <m:rPr/>
          <w:rPr>
            <w:rFonts w:ascii="Cambria Math" w:hAnsi="Cambria Math" w:cs="Cambria Math"/>
          </w:rPr>
          <m:t>k∈</m:t>
        </m:r>
        <m:r>
          <m:rPr>
            <m:nor/>
            <m:sty m:val="p"/>
          </m:rPr>
          <w:rPr>
            <w:rFonts w:ascii="Cambria Math" w:hAnsi="Cambria Math" w:cs="Cambria Math"/>
            <w:b w:val="0"/>
            <w:i w:val="0"/>
          </w:rPr>
          <m:t>Z</m:t>
        </m:r>
      </m:oMath>
      <w:r>
        <w:rPr>
          <w:color w:val="FF0000"/>
        </w:rPr>
        <w:t>，</w:t>
      </w:r>
    </w:p>
    <w:p w14:paraId="42A9B655">
      <w:pPr>
        <w:shd w:val="clear" w:color="auto" w:fill="F2F2F2"/>
        <w:spacing w:line="360" w:lineRule="auto"/>
        <w:jc w:val="left"/>
      </w:pPr>
      <w:r>
        <w:rPr>
          <w:color w:val="FF0000"/>
        </w:rPr>
        <w:t>若任意</w:t>
      </w:r>
      <m:oMath>
        <m:d>
          <m:dPr>
            <m:begChr m:val="["/>
            <m:endChr m:val="]"/>
            <m:ctrlPr>
              <w:rPr>
                <w:rFonts w:ascii="Cambria Math" w:hAnsi="Cambria Math"/>
              </w:rPr>
            </m:ctrlPr>
          </m:dPr>
          <m:e>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+θ,2k</m:t>
            </m:r>
            <m:r>
              <m:rPr>
                <m:nor/>
                <m:sty m:val="p"/>
              </m:rPr>
              <w:rPr>
                <w:rFonts w:ascii="Cambria Math" w:hAnsi="Cambria Math" w:cs="Cambria Math"/>
                <w:b w:val="0"/>
                <w:i w:val="0"/>
              </w:rPr>
              <m:t>π+2π</m:t>
            </m:r>
            <m:r>
              <m:rPr/>
              <w:rPr>
                <w:rFonts w:ascii="Cambria Math" w:hAnsi="Cambria Math" w:cs="Cambria Math"/>
              </w:rPr>
              <m:t>−θ</m:t>
            </m:r>
            <m:ctrlPr>
              <w:rPr>
                <w:rFonts w:ascii="Cambria Math" w:hAnsi="Cambria Math"/>
              </w:rPr>
            </m:ctrlPr>
          </m:e>
        </m:d>
        <m:r>
          <m:rPr/>
          <w:rPr>
            <w:rFonts w:ascii="Cambria Math" w:hAnsi="Cambria Math" w:cs="Cambria Math"/>
          </w:rPr>
          <m:t>,k∈</m:t>
        </m:r>
        <m:r>
          <m:rPr>
            <m:nor/>
            <m:sty m:val="p"/>
          </m:rPr>
          <w:rPr>
            <w:rFonts w:ascii="Cambria Math" w:hAnsi="Cambria Math" w:cs="Cambria Math"/>
            <w:b w:val="0"/>
            <w:i w:val="0"/>
          </w:rPr>
          <m:t>Z</m:t>
        </m:r>
      </m:oMath>
      <w:r>
        <w:rPr>
          <w:color w:val="FF0000"/>
        </w:rPr>
        <w:t>与</w:t>
      </w:r>
      <m:oMath>
        <m:d>
          <m:dPr>
            <m:begChr m:val="["/>
            <m:endChr m:val="]"/>
            <m:ctrlPr>
              <w:rPr>
                <w:rFonts w:ascii="Cambria Math" w:hAnsi="Cambria Math"/>
              </w:rPr>
            </m:ctrlPr>
          </m:dPr>
          <m:e>
            <m:r>
              <m:rPr/>
              <w:rPr>
                <w:rFonts w:ascii="Cambria Math" w:hAnsi="Cambria Math" w:cs="Cambria Math"/>
              </w:rPr>
              <m:t>a−θ,a+θ</m:t>
            </m:r>
            <m:ctrlPr>
              <w:rPr>
                <w:rFonts w:ascii="Cambria Math" w:hAnsi="Cambria Math"/>
              </w:rPr>
            </m:ctrlPr>
          </m:e>
        </m:d>
      </m:oMath>
      <w:r>
        <w:rPr>
          <w:color w:val="FF0000"/>
        </w:rPr>
        <w:t>交集为空，</w:t>
      </w:r>
    </w:p>
    <w:p w14:paraId="03C4C43B">
      <w:pPr>
        <w:shd w:val="clear" w:color="auto" w:fill="F2F2F2"/>
        <w:spacing w:line="360" w:lineRule="auto"/>
        <w:jc w:val="left"/>
      </w:pPr>
      <w:r>
        <w:rPr>
          <w:color w:val="FF0000"/>
        </w:rPr>
        <w:t>则</w:t>
      </w:r>
      <m:oMath>
        <m:r>
          <m:rPr/>
          <w:rPr>
            <w:rFonts w:ascii="Cambria Math" w:hAnsi="Cambria Math" w:cs="Cambria Math"/>
          </w:rPr>
          <m:t>a−θ&gt;2k</m:t>
        </m:r>
        <m:r>
          <m:rPr>
            <m:nor/>
            <m:sty m:val="p"/>
          </m:rPr>
          <w:rPr>
            <w:rFonts w:ascii="Cambria Math" w:hAnsi="Cambria Math" w:cs="Cambria Math"/>
            <w:b w:val="0"/>
            <w:i w:val="0"/>
          </w:rPr>
          <m:t>π</m:t>
        </m:r>
        <m:r>
          <m:rPr/>
          <w:rPr>
            <w:rFonts w:ascii="Cambria Math" w:hAnsi="Cambria Math" w:cs="Cambria Math"/>
          </w:rPr>
          <m:t>+2</m:t>
        </m:r>
        <m:r>
          <m:rPr>
            <m:nor/>
            <m:sty m:val="p"/>
          </m:rPr>
          <w:rPr>
            <w:rFonts w:ascii="Cambria Math" w:hAnsi="Cambria Math" w:cs="Cambria Math"/>
            <w:b w:val="0"/>
            <w:i w:val="0"/>
          </w:rPr>
          <m:t>π</m:t>
        </m:r>
        <m:r>
          <m:rPr/>
          <w:rPr>
            <w:rFonts w:ascii="Cambria Math" w:hAnsi="Cambria Math" w:cs="Cambria Math"/>
          </w:rPr>
          <m:t>−θ</m:t>
        </m:r>
      </m:oMath>
      <w:r>
        <w:rPr>
          <w:color w:val="FF0000"/>
        </w:rPr>
        <w:t>且</w:t>
      </w:r>
      <m:oMath>
        <m:r>
          <m:rPr/>
          <w:rPr>
            <w:rFonts w:ascii="Cambria Math" w:hAnsi="Cambria Math" w:cs="Cambria Math"/>
          </w:rPr>
          <m:t>a+θ&lt;2k</m:t>
        </m:r>
        <m:r>
          <m:rPr>
            <m:nor/>
            <m:sty m:val="p"/>
          </m:rPr>
          <w:rPr>
            <w:rFonts w:ascii="Cambria Math" w:hAnsi="Cambria Math" w:cs="Cambria Math"/>
            <w:b w:val="0"/>
            <w:i w:val="0"/>
          </w:rPr>
          <m:t>π</m:t>
        </m:r>
        <m:r>
          <m:rPr/>
          <w:rPr>
            <w:rFonts w:ascii="Cambria Math" w:hAnsi="Cambria Math" w:cs="Cambria Math"/>
          </w:rPr>
          <m:t>+2</m:t>
        </m:r>
        <m:r>
          <m:rPr>
            <m:nor/>
            <m:sty m:val="p"/>
          </m:rPr>
          <w:rPr>
            <w:rFonts w:ascii="Cambria Math" w:hAnsi="Cambria Math" w:cs="Cambria Math"/>
            <w:b w:val="0"/>
            <w:i w:val="0"/>
          </w:rPr>
          <m:t>π</m:t>
        </m:r>
        <m:r>
          <m:rPr/>
          <w:rPr>
            <w:rFonts w:ascii="Cambria Math" w:hAnsi="Cambria Math" w:cs="Cambria Math"/>
          </w:rPr>
          <m:t>+θ</m:t>
        </m:r>
      </m:oMath>
      <w:r>
        <w:rPr>
          <w:color w:val="FF0000"/>
        </w:rPr>
        <w:t>，此时</w:t>
      </w:r>
      <m:oMath>
        <m:r>
          <m:rPr/>
          <w:rPr>
            <w:rFonts w:ascii="Cambria Math" w:hAnsi="Cambria Math" w:cs="Cambria Math"/>
          </w:rPr>
          <m:t>a</m:t>
        </m:r>
      </m:oMath>
      <w:r>
        <w:rPr>
          <w:color w:val="FF0000"/>
        </w:rPr>
        <w:t>无解，</w:t>
      </w:r>
    </w:p>
    <w:p w14:paraId="2EA8CDBF">
      <w:pPr>
        <w:shd w:val="clear" w:color="auto" w:fill="F2F2F2"/>
        <w:spacing w:line="360" w:lineRule="auto"/>
        <w:jc w:val="left"/>
      </w:pPr>
      <w:r>
        <w:rPr>
          <w:color w:val="FF0000"/>
        </w:rPr>
        <w:t>矛盾，故无解；故存在</w:t>
      </w:r>
      <m:oMath>
        <m:r>
          <m:rPr/>
          <w:rPr>
            <w:rFonts w:ascii="Cambria Math" w:hAnsi="Cambria Math" w:cs="Cambria Math"/>
          </w:rPr>
          <m:t>k∈</m:t>
        </m:r>
        <m:r>
          <m:rPr>
            <m:nor/>
            <m:sty m:val="p"/>
          </m:rPr>
          <w:rPr>
            <w:rFonts w:ascii="Cambria Math" w:hAnsi="Cambria Math" w:cs="Cambria Math"/>
            <w:b w:val="0"/>
            <w:i w:val="0"/>
          </w:rPr>
          <m:t>Z</m:t>
        </m:r>
      </m:oMath>
      <w:r>
        <w:rPr>
          <w:color w:val="FF0000"/>
        </w:rPr>
        <w:t>，使得</w:t>
      </w:r>
      <m:oMath>
        <m:d>
          <m:dPr>
            <m:begChr m:val="["/>
            <m:endChr m:val="]"/>
            <m:ctrlPr>
              <w:rPr>
                <w:rFonts w:ascii="Cambria Math" w:hAnsi="Cambria Math"/>
              </w:rPr>
            </m:ctrlPr>
          </m:dPr>
          <m:e>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−θ</m:t>
            </m:r>
            <m:r>
              <m:rPr>
                <m:nor/>
                <m:sty m:val="p"/>
              </m:rPr>
              <w:rPr>
                <w:rFonts w:ascii="Cambria Math" w:hAnsi="Cambria Math" w:cs="Cambria Math"/>
                <w:b w:val="0"/>
                <w:i w:val="0"/>
              </w:rPr>
              <m:t>,</m:t>
            </m:r>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+θ</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a−θ,a+θ</m:t>
            </m:r>
            <m:ctrlPr>
              <w:rPr>
                <w:rFonts w:ascii="Cambria Math" w:hAnsi="Cambria Math"/>
              </w:rPr>
            </m:ctrlPr>
          </m:e>
        </m:d>
        <m:r>
          <m:rPr/>
          <w:rPr>
            <w:rFonts w:ascii="Cambria Math" w:hAnsi="Cambria Math" w:cs="Cambria Math"/>
          </w:rPr>
          <m:t>≠∅</m:t>
        </m:r>
      </m:oMath>
      <w:r>
        <w:rPr>
          <w:color w:val="FF0000"/>
        </w:rPr>
        <w:t>，</w:t>
      </w:r>
    </w:p>
    <w:p w14:paraId="1CE9E8B6">
      <w:pPr>
        <w:shd w:val="clear" w:color="auto" w:fill="F2F2F2"/>
        <w:spacing w:line="360" w:lineRule="auto"/>
        <w:jc w:val="left"/>
      </w:pPr>
      <w:r>
        <w:rPr>
          <w:color w:val="FF0000"/>
        </w:rPr>
        <w:t>法2：由余弦函数的性质知</w:t>
      </w:r>
      <m:oMath>
        <m:r>
          <m:rPr>
            <m:sty m:val="p"/>
          </m:rPr>
          <w:rPr>
            <w:rFonts w:ascii="Cambria Math" w:hAnsi="Cambria Math" w:cs="Cambria Math"/>
          </w:rPr>
          <m:t>cos</m:t>
        </m:r>
        <m:r>
          <m:rPr/>
          <w:rPr>
            <w:rFonts w:ascii="Cambria Math" w:hAnsi="Cambria Math" w:cs="Cambria Math"/>
          </w:rPr>
          <m:t>y≤</m:t>
        </m:r>
        <m:r>
          <m:rPr>
            <m:sty m:val="p"/>
          </m:rPr>
          <w:rPr>
            <w:rFonts w:ascii="Cambria Math" w:hAnsi="Cambria Math" w:cs="Cambria Math"/>
          </w:rPr>
          <m:t>cos</m:t>
        </m:r>
        <m:r>
          <m:rPr/>
          <w:rPr>
            <w:rFonts w:ascii="Cambria Math" w:hAnsi="Cambria Math" w:cs="Cambria Math"/>
          </w:rPr>
          <m:t>θ</m:t>
        </m:r>
      </m:oMath>
      <w:r>
        <w:rPr>
          <w:color w:val="FF0000"/>
        </w:rPr>
        <w:t>的解为</w:t>
      </w:r>
      <m:oMath>
        <m:d>
          <m:dPr>
            <m:begChr m:val="["/>
            <m:endChr m:val="]"/>
            <m:ctrlPr>
              <w:rPr>
                <w:rFonts w:ascii="Cambria Math" w:hAnsi="Cambria Math"/>
              </w:rPr>
            </m:ctrlPr>
          </m:dPr>
          <m:e>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+θ</m:t>
            </m:r>
            <m:r>
              <m:rPr>
                <m:nor/>
                <m:sty m:val="p"/>
              </m:rPr>
              <w:rPr>
                <w:rFonts w:ascii="Cambria Math" w:hAnsi="Cambria Math" w:cs="Cambria Math"/>
                <w:b w:val="0"/>
                <w:i w:val="0"/>
              </w:rPr>
              <m:t>,</m:t>
            </m:r>
            <m:r>
              <m:rPr/>
              <w:rPr>
                <w:rFonts w:ascii="Cambria Math" w:hAnsi="Cambria Math" w:cs="Cambria Math"/>
              </w:rPr>
              <m:t>2</m:t>
            </m:r>
            <m:d>
              <m:dPr>
                <m:ctrlPr>
                  <w:rPr>
                    <w:rFonts w:ascii="Cambria Math" w:hAnsi="Cambria Math"/>
                  </w:rPr>
                </m:ctrlPr>
              </m:dPr>
              <m:e>
                <m:r>
                  <m:rPr/>
                  <w:rPr>
                    <w:rFonts w:ascii="Cambria Math" w:hAnsi="Cambria Math" w:cs="Cambria Math"/>
                  </w:rPr>
                  <m:t>k+1</m:t>
                </m:r>
                <m:ctrlPr>
                  <w:rPr>
                    <w:rFonts w:ascii="Cambria Math" w:hAnsi="Cambria Math"/>
                  </w:rPr>
                </m:ctrlPr>
              </m:e>
            </m:d>
            <m:r>
              <m:rPr>
                <m:nor/>
                <m:sty m:val="p"/>
              </m:rPr>
              <w:rPr>
                <w:rFonts w:ascii="Cambria Math" w:hAnsi="Cambria Math" w:cs="Cambria Math"/>
                <w:b w:val="0"/>
                <w:i w:val="0"/>
              </w:rPr>
              <m:t>π</m:t>
            </m:r>
            <m:r>
              <m:rPr/>
              <w:rPr>
                <w:rFonts w:ascii="Cambria Math" w:hAnsi="Cambria Math" w:cs="Cambria Math"/>
              </w:rPr>
              <m:t>−θ</m:t>
            </m:r>
            <m:ctrlPr>
              <w:rPr>
                <w:rFonts w:ascii="Cambria Math" w:hAnsi="Cambria Math"/>
              </w:rPr>
            </m:ctrlPr>
          </m:e>
        </m:d>
        <m:d>
          <m:dPr>
            <m:ctrlPr>
              <w:rPr>
                <w:rFonts w:ascii="Cambria Math" w:hAnsi="Cambria Math"/>
              </w:rPr>
            </m:ctrlPr>
          </m:dPr>
          <m:e>
            <m:r>
              <m:rPr/>
              <w:rPr>
                <w:rFonts w:ascii="Cambria Math" w:hAnsi="Cambria Math" w:cs="Cambria Math"/>
              </w:rPr>
              <m:t>k∈Z</m:t>
            </m:r>
            <m:ctrlPr>
              <w:rPr>
                <w:rFonts w:ascii="Cambria Math" w:hAnsi="Cambria Math"/>
              </w:rPr>
            </m:ctrlPr>
          </m:e>
        </m:d>
      </m:oMath>
      <w:r>
        <w:rPr>
          <w:color w:val="FF0000"/>
        </w:rPr>
        <w:t>，</w:t>
      </w:r>
    </w:p>
    <w:p w14:paraId="54915D2A">
      <w:pPr>
        <w:shd w:val="clear" w:color="auto" w:fill="F2F2F2"/>
        <w:spacing w:line="360" w:lineRule="auto"/>
        <w:jc w:val="left"/>
      </w:pPr>
      <w:r>
        <w:rPr>
          <w:color w:val="FF0000"/>
        </w:rPr>
        <w:t>若每个</w:t>
      </w:r>
      <m:oMath>
        <m:d>
          <m:dPr>
            <m:begChr m:val="["/>
            <m:endChr m:val="]"/>
            <m:ctrlPr>
              <w:rPr>
                <w:rFonts w:ascii="Cambria Math" w:hAnsi="Cambria Math"/>
              </w:rPr>
            </m:ctrlPr>
          </m:dPr>
          <m:e>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+θ</m:t>
            </m:r>
            <m:r>
              <m:rPr>
                <m:nor/>
                <m:sty m:val="p"/>
              </m:rPr>
              <w:rPr>
                <w:rFonts w:ascii="Cambria Math" w:hAnsi="Cambria Math" w:cs="Cambria Math"/>
                <w:b w:val="0"/>
                <w:i w:val="0"/>
              </w:rPr>
              <m:t>,</m:t>
            </m:r>
            <m:r>
              <m:rPr/>
              <w:rPr>
                <w:rFonts w:ascii="Cambria Math" w:hAnsi="Cambria Math" w:cs="Cambria Math"/>
              </w:rPr>
              <m:t>2</m:t>
            </m:r>
            <m:d>
              <m:dPr>
                <m:ctrlPr>
                  <w:rPr>
                    <w:rFonts w:ascii="Cambria Math" w:hAnsi="Cambria Math"/>
                  </w:rPr>
                </m:ctrlPr>
              </m:dPr>
              <m:e>
                <m:r>
                  <m:rPr/>
                  <w:rPr>
                    <w:rFonts w:ascii="Cambria Math" w:hAnsi="Cambria Math" w:cs="Cambria Math"/>
                  </w:rPr>
                  <m:t>k+1</m:t>
                </m:r>
                <m:ctrlPr>
                  <w:rPr>
                    <w:rFonts w:ascii="Cambria Math" w:hAnsi="Cambria Math"/>
                  </w:rPr>
                </m:ctrlPr>
              </m:e>
            </m:d>
            <m:r>
              <m:rPr>
                <m:nor/>
                <m:sty m:val="p"/>
              </m:rPr>
              <w:rPr>
                <w:rFonts w:ascii="Cambria Math" w:hAnsi="Cambria Math" w:cs="Cambria Math"/>
                <w:b w:val="0"/>
                <w:i w:val="0"/>
              </w:rPr>
              <m:t>π</m:t>
            </m:r>
            <m:r>
              <m:rPr/>
              <w:rPr>
                <w:rFonts w:ascii="Cambria Math" w:hAnsi="Cambria Math" w:cs="Cambria Math"/>
              </w:rPr>
              <m:t>−θ</m:t>
            </m:r>
            <m:ctrlPr>
              <w:rPr>
                <w:rFonts w:ascii="Cambria Math" w:hAnsi="Cambria Math"/>
              </w:rPr>
            </m:ctrlPr>
          </m:e>
        </m:d>
      </m:oMath>
      <w:r>
        <w:rPr>
          <w:color w:val="FF0000"/>
        </w:rPr>
        <w:t>与</w:t>
      </w:r>
      <m:oMath>
        <m:d>
          <m:dPr>
            <m:begChr m:val="["/>
            <m:endChr m:val="]"/>
            <m:ctrlPr>
              <w:rPr>
                <w:rFonts w:ascii="Cambria Math" w:hAnsi="Cambria Math"/>
              </w:rPr>
            </m:ctrlPr>
          </m:dPr>
          <m:e>
            <m:r>
              <m:rPr/>
              <w:rPr>
                <w:rFonts w:ascii="Cambria Math" w:hAnsi="Cambria Math" w:cs="Cambria Math"/>
              </w:rPr>
              <m:t>a−θ,a+θ</m:t>
            </m:r>
            <m:ctrlPr>
              <w:rPr>
                <w:rFonts w:ascii="Cambria Math" w:hAnsi="Cambria Math"/>
              </w:rPr>
            </m:ctrlPr>
          </m:e>
        </m:d>
      </m:oMath>
      <w:r>
        <w:rPr>
          <w:color w:val="FF0000"/>
        </w:rPr>
        <w:t>交集都为空，</w:t>
      </w:r>
    </w:p>
    <w:p w14:paraId="67B0064C">
      <w:pPr>
        <w:shd w:val="clear" w:color="auto" w:fill="F2F2F2"/>
        <w:spacing w:line="360" w:lineRule="auto"/>
        <w:jc w:val="left"/>
      </w:pPr>
      <w:r>
        <w:rPr>
          <w:color w:val="FF0000"/>
        </w:rPr>
        <w:t>则对每个</w:t>
      </w:r>
      <m:oMath>
        <m:r>
          <m:rPr/>
          <w:rPr>
            <w:rFonts w:ascii="Cambria Math" w:hAnsi="Cambria Math" w:cs="Cambria Math"/>
          </w:rPr>
          <m:t>k∈Z</m:t>
        </m:r>
      </m:oMath>
      <w:r>
        <w:rPr>
          <w:color w:val="FF0000"/>
        </w:rPr>
        <w:t>，必有</w:t>
      </w:r>
      <m:oMath>
        <m:r>
          <m:rPr/>
          <w:rPr>
            <w:rFonts w:ascii="Cambria Math" w:hAnsi="Cambria Math" w:cs="Cambria Math"/>
          </w:rPr>
          <m:t>2</m:t>
        </m:r>
        <m:d>
          <m:dPr>
            <m:ctrlPr>
              <w:rPr>
                <w:rFonts w:ascii="Cambria Math" w:hAnsi="Cambria Math"/>
              </w:rPr>
            </m:ctrlPr>
          </m:dPr>
          <m:e>
            <m:r>
              <m:rPr/>
              <w:rPr>
                <w:rFonts w:ascii="Cambria Math" w:hAnsi="Cambria Math" w:cs="Cambria Math"/>
              </w:rPr>
              <m:t>k+1</m:t>
            </m:r>
            <m:ctrlPr>
              <w:rPr>
                <w:rFonts w:ascii="Cambria Math" w:hAnsi="Cambria Math"/>
              </w:rPr>
            </m:ctrlPr>
          </m:e>
        </m:d>
        <m:r>
          <m:rPr>
            <m:nor/>
            <m:sty m:val="p"/>
          </m:rPr>
          <w:rPr>
            <w:rFonts w:ascii="Cambria Math" w:hAnsi="Cambria Math" w:cs="Cambria Math"/>
            <w:b w:val="0"/>
            <w:i w:val="0"/>
          </w:rPr>
          <m:t>π</m:t>
        </m:r>
        <m:r>
          <m:rPr/>
          <w:rPr>
            <w:rFonts w:ascii="Cambria Math" w:hAnsi="Cambria Math" w:cs="Cambria Math"/>
          </w:rPr>
          <m:t>−θ&lt;a−θ</m:t>
        </m:r>
      </m:oMath>
      <w:r>
        <w:rPr>
          <w:color w:val="FF0000"/>
        </w:rPr>
        <w:t>或</w:t>
      </w:r>
      <m:oMath>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+θ&gt;a+θ</m:t>
        </m:r>
      </m:oMath>
      <w:r>
        <w:rPr>
          <w:color w:val="FF0000"/>
        </w:rPr>
        <w:t>之一成立.</w:t>
      </w:r>
    </w:p>
    <w:p w14:paraId="66EE7CFB">
      <w:pPr>
        <w:shd w:val="clear" w:color="auto" w:fill="F2F2F2"/>
        <w:spacing w:line="360" w:lineRule="auto"/>
        <w:jc w:val="left"/>
      </w:pPr>
      <w:r>
        <w:rPr>
          <w:color w:val="FF0000"/>
        </w:rPr>
        <w:t>此即</w:t>
      </w:r>
      <m:oMath>
        <m:r>
          <m:rPr/>
          <w:rPr>
            <w:rFonts w:ascii="Cambria Math" w:hAnsi="Cambria Math" w:cs="Cambria Math"/>
          </w:rPr>
          <m:t>k&lt;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den>
        </m:f>
        <m:r>
          <m:rPr/>
          <w:rPr>
            <w:rFonts w:ascii="Cambria Math" w:hAnsi="Cambria Math" w:cs="Cambria Math"/>
          </w:rPr>
          <m:t>−1</m:t>
        </m:r>
      </m:oMath>
      <w:r>
        <w:rPr>
          <w:color w:val="FF0000"/>
        </w:rPr>
        <w:t>或</w:t>
      </w:r>
      <m:oMath>
        <m:r>
          <m:rPr/>
          <w:rPr>
            <w:rFonts w:ascii="Cambria Math" w:hAnsi="Cambria Math" w:cs="Cambria Math"/>
          </w:rPr>
          <m:t>k&gt;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den>
        </m:f>
      </m:oMath>
      <w:r>
        <w:rPr>
          <w:color w:val="FF0000"/>
        </w:rPr>
        <w:t>，但长度为</w:t>
      </w:r>
      <m:oMath>
        <m:r>
          <m:rPr/>
          <w:rPr>
            <w:rFonts w:ascii="Cambria Math" w:hAnsi="Cambria Math" w:cs="Cambria Math"/>
          </w:rPr>
          <m:t>1</m:t>
        </m:r>
      </m:oMath>
      <w:r>
        <w:rPr>
          <w:color w:val="FF0000"/>
        </w:rPr>
        <w:t>的闭区间</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den>
            </m:f>
            <m:ctrlPr>
              <w:rPr>
                <w:rFonts w:ascii="Cambria Math" w:hAnsi="Cambria Math"/>
              </w:rPr>
            </m:ctrlPr>
          </m:e>
        </m:d>
      </m:oMath>
      <w:r>
        <w:rPr>
          <w:color w:val="FF0000"/>
        </w:rPr>
        <w:t>上必有一整数</w:t>
      </w:r>
      <m:oMath>
        <m:r>
          <m:rPr/>
          <w:rPr>
            <w:rFonts w:ascii="Cambria Math" w:hAnsi="Cambria Math" w:cs="Cambria Math"/>
          </w:rPr>
          <m:t>k</m:t>
        </m:r>
      </m:oMath>
      <w:r>
        <w:rPr>
          <w:color w:val="FF0000"/>
        </w:rPr>
        <w:t>，该整数</w:t>
      </w:r>
      <m:oMath>
        <m:r>
          <m:rPr/>
          <w:rPr>
            <w:rFonts w:ascii="Cambria Math" w:hAnsi="Cambria Math" w:cs="Cambria Math"/>
          </w:rPr>
          <m:t>k</m:t>
        </m:r>
      </m:oMath>
      <w:r>
        <w:rPr>
          <w:color w:val="FF0000"/>
        </w:rPr>
        <w:t>不满足条件，矛盾.</w:t>
      </w:r>
    </w:p>
    <w:p w14:paraId="663D8E2F">
      <w:pPr>
        <w:shd w:val="clear" w:color="auto" w:fill="F2F2F2"/>
        <w:spacing w:line="360" w:lineRule="auto"/>
        <w:jc w:val="left"/>
      </w:pPr>
      <w:r>
        <w:rPr>
          <w:color w:val="FF0000"/>
        </w:rPr>
        <w:t>故存在</w:t>
      </w:r>
      <m:oMath>
        <m:r>
          <m:rPr/>
          <w:rPr>
            <w:rFonts w:ascii="Cambria Math" w:hAnsi="Cambria Math" w:cs="Cambria Math"/>
          </w:rPr>
          <m:t>y∈</m:t>
        </m:r>
        <m:d>
          <m:dPr>
            <m:begChr m:val="["/>
            <m:endChr m:val="]"/>
            <m:ctrlPr>
              <w:rPr>
                <w:rFonts w:ascii="Cambria Math" w:hAnsi="Cambria Math"/>
              </w:rPr>
            </m:ctrlPr>
          </m:dPr>
          <m:e>
            <m:r>
              <m:rPr/>
              <w:rPr>
                <w:rFonts w:ascii="Cambria Math" w:hAnsi="Cambria Math" w:cs="Cambria Math"/>
              </w:rPr>
              <m:t>a−θ,a+θ</m:t>
            </m:r>
            <m:ctrlPr>
              <w:rPr>
                <w:rFonts w:ascii="Cambria Math" w:hAnsi="Cambria Math"/>
              </w:rPr>
            </m:ctrlPr>
          </m:e>
        </m:d>
      </m:oMath>
      <w:r>
        <w:rPr>
          <w:color w:val="FF0000"/>
        </w:rPr>
        <w:t>，使得</w:t>
      </w:r>
      <m:oMath>
        <m:r>
          <m:rPr>
            <m:sty m:val="p"/>
          </m:rPr>
          <w:rPr>
            <w:rFonts w:ascii="Cambria Math" w:hAnsi="Cambria Math" w:cs="Cambria Math"/>
          </w:rPr>
          <m:t>cos</m:t>
        </m:r>
        <m:r>
          <m:rPr/>
          <w:rPr>
            <w:rFonts w:ascii="Cambria Math" w:hAnsi="Cambria Math" w:cs="Cambria Math"/>
          </w:rPr>
          <m:t>y≤</m:t>
        </m:r>
        <m:r>
          <m:rPr>
            <m:sty m:val="p"/>
          </m:rPr>
          <w:rPr>
            <w:rFonts w:ascii="Cambria Math" w:hAnsi="Cambria Math" w:cs="Cambria Math"/>
          </w:rPr>
          <m:t>cos</m:t>
        </m:r>
        <m:r>
          <m:rPr/>
          <w:rPr>
            <w:rFonts w:ascii="Cambria Math" w:hAnsi="Cambria Math" w:cs="Cambria Math"/>
          </w:rPr>
          <m:t>θ</m:t>
        </m:r>
      </m:oMath>
      <w:r>
        <w:rPr>
          <w:color w:val="FF0000"/>
        </w:rPr>
        <w:t>成立.</w:t>
      </w:r>
    </w:p>
    <w:p w14:paraId="62849B95">
      <w:pPr>
        <w:shd w:val="clear" w:color="auto" w:fill="F2F2F2"/>
        <w:spacing w:line="360" w:lineRule="auto"/>
        <w:jc w:val="left"/>
      </w:pPr>
      <w:r>
        <w:rPr>
          <w:color w:val="FF0000"/>
        </w:rPr>
        <w:t>（3）法1：记</w:t>
      </w:r>
      <m:oMath>
        <m:r>
          <m:rPr/>
          <w:rPr>
            <w:rFonts w:ascii="Cambria Math" w:hAnsi="Cambria Math" w:cs="Cambria Math"/>
          </w:rPr>
          <m:t>h(x)=5</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5x+φ</m:t>
            </m:r>
            <m:ctrlPr>
              <w:rPr>
                <w:rFonts w:ascii="Cambria Math" w:hAnsi="Cambria Math"/>
              </w:rPr>
            </m:ctrlPr>
          </m:e>
        </m:d>
      </m:oMath>
      <w:r>
        <w:rPr>
          <w:color w:val="FF0000"/>
        </w:rPr>
        <w:t>，</w:t>
      </w:r>
    </w:p>
    <w:p w14:paraId="14517C4C">
      <w:pPr>
        <w:shd w:val="clear" w:color="auto" w:fill="F2F2F2"/>
        <w:spacing w:line="360" w:lineRule="auto"/>
        <w:jc w:val="left"/>
      </w:pPr>
      <w:r>
        <w:rPr>
          <w:color w:val="FF0000"/>
        </w:rPr>
        <w:t>因为</w:t>
      </w:r>
      <m:oMath>
        <m:r>
          <m:rPr/>
          <w:rPr>
            <w:rFonts w:ascii="Cambria Math" w:hAnsi="Cambria Math" w:cs="Cambria Math"/>
          </w:rPr>
          <m:t>h(x+2</m:t>
        </m:r>
        <m:r>
          <m:rPr>
            <m:nor/>
            <m:sty m:val="p"/>
          </m:rPr>
          <w:rPr>
            <w:rFonts w:ascii="Cambria Math" w:hAnsi="Cambria Math" w:cs="Cambria Math"/>
            <w:b w:val="0"/>
            <w:i w:val="0"/>
          </w:rPr>
          <m:t>π</m:t>
        </m:r>
        <m:r>
          <m:rPr/>
          <w:rPr>
            <w:rFonts w:ascii="Cambria Math" w:hAnsi="Cambria Math" w:cs="Cambria Math"/>
          </w:rPr>
          <m:t>)=5</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x+2</m:t>
            </m:r>
            <m:r>
              <m:rPr>
                <m:nor/>
                <m:sty m:val="p"/>
              </m:rPr>
              <w:rPr>
                <w:rFonts w:ascii="Cambria Math" w:hAnsi="Cambria Math" w:cs="Cambria Math"/>
                <w:b w:val="0"/>
                <w:i w:val="0"/>
              </w:rPr>
              <m:t>π</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5x+10</m:t>
            </m:r>
            <m:r>
              <m:rPr>
                <m:nor/>
                <m:sty m:val="p"/>
              </m:rPr>
              <w:rPr>
                <w:rFonts w:ascii="Cambria Math" w:hAnsi="Cambria Math" w:cs="Cambria Math"/>
                <w:b w:val="0"/>
                <w:i w:val="0"/>
              </w:rPr>
              <m:t>π+</m:t>
            </m:r>
            <m:r>
              <m:rPr/>
              <w:rPr>
                <w:rFonts w:ascii="Cambria Math" w:hAnsi="Cambria Math" w:cs="Cambria Math"/>
              </w:rPr>
              <m:t>φ</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151A28EF">
      <w:pPr>
        <w:shd w:val="clear" w:color="auto" w:fill="F2F2F2"/>
        <w:spacing w:line="360" w:lineRule="auto"/>
        <w:jc w:val="left"/>
      </w:pPr>
      <w:r>
        <w:rPr>
          <w:color w:val="FF0000"/>
        </w:rPr>
        <w:t>故</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为周期函数且周期为</w:t>
      </w:r>
      <m:oMath>
        <m:r>
          <m:rPr/>
          <w:rPr>
            <w:rFonts w:ascii="Cambria Math" w:hAnsi="Cambria Math" w:cs="Cambria Math"/>
          </w:rPr>
          <m:t>2</m:t>
        </m:r>
        <m:r>
          <m:rPr>
            <m:nor/>
            <m:sty m:val="p"/>
          </m:rPr>
          <w:rPr>
            <w:rFonts w:ascii="Cambria Math" w:hAnsi="Cambria Math" w:cs="Cambria Math"/>
            <w:b w:val="0"/>
            <w:i w:val="0"/>
          </w:rPr>
          <m:t>π</m:t>
        </m:r>
      </m:oMath>
      <w:r>
        <w:rPr>
          <w:color w:val="FF0000"/>
        </w:rPr>
        <w:t>,故只需讨论</w:t>
      </w:r>
      <m:oMath>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0,2</m:t>
            </m:r>
            <m:r>
              <m:rPr>
                <m:nor/>
                <m:sty m:val="p"/>
              </m:rPr>
              <w:rPr>
                <w:rFonts w:ascii="Cambria Math" w:hAnsi="Cambria Math" w:cs="Cambria Math"/>
                <w:b w:val="0"/>
                <w:i w:val="0"/>
              </w:rPr>
              <m:t>π</m:t>
            </m:r>
            <m:ctrlPr>
              <w:rPr>
                <w:rFonts w:ascii="Cambria Math" w:hAnsi="Cambria Math"/>
              </w:rPr>
            </m:ctrlPr>
          </m:e>
        </m:d>
        <m:r>
          <m:rPr/>
          <w:rPr>
            <w:rFonts w:ascii="Cambria Math" w:hAnsi="Cambria Math" w:cs="Cambria Math"/>
          </w:rPr>
          <m:t>,φ∈</m:t>
        </m:r>
        <m:d>
          <m:dPr>
            <m:begChr m:val="["/>
            <m:endChr m:val="]"/>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rPr>
          <w:color w:val="FF0000"/>
        </w:rPr>
        <w:t>的情况.</w:t>
      </w:r>
    </w:p>
    <w:p w14:paraId="27A10A94">
      <w:pPr>
        <w:shd w:val="clear" w:color="auto" w:fill="F2F2F2"/>
        <w:spacing w:line="360" w:lineRule="auto"/>
        <w:jc w:val="left"/>
      </w:pPr>
      <w:r>
        <w:rPr>
          <w:color w:val="FF0000"/>
        </w:rPr>
        <w:t>当</w:t>
      </w:r>
      <m:oMath>
        <m:r>
          <m:rPr/>
          <w:rPr>
            <w:rFonts w:ascii="Cambria Math" w:hAnsi="Cambria Math" w:cs="Cambria Math"/>
          </w:rPr>
          <m:t>φ=</m:t>
        </m:r>
        <m:r>
          <m:rPr>
            <m:nor/>
            <m:sty m:val="p"/>
          </m:rPr>
          <w:rPr>
            <w:rFonts w:ascii="Cambria Math" w:hAnsi="Cambria Math" w:cs="Cambria Math"/>
            <w:b w:val="0"/>
            <w:i w:val="0"/>
          </w:rPr>
          <m:t>π</m:t>
        </m:r>
      </m:oMath>
      <w:r>
        <w:rPr>
          <w:color w:val="FF0000"/>
        </w:rPr>
        <w:t>时，</w:t>
      </w:r>
      <m:oMath>
        <m:r>
          <m:rPr/>
          <w:rPr>
            <w:rFonts w:ascii="Cambria Math" w:hAnsi="Cambria Math" w:cs="Cambria Math"/>
          </w:rPr>
          <m:t>h(x)=5</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5x+</m:t>
            </m:r>
            <m:r>
              <m:rPr>
                <m:nor/>
                <m:sty m:val="p"/>
              </m:rPr>
              <w:rPr>
                <w:rFonts w:ascii="Cambria Math" w:hAnsi="Cambria Math" w:cs="Cambria Math"/>
                <w:b w:val="0"/>
                <w:i w:val="0"/>
              </w:rPr>
              <m:t>π</m:t>
            </m:r>
            <m:ctrlPr>
              <w:rPr>
                <w:rFonts w:ascii="Cambria Math" w:hAnsi="Cambria Math"/>
              </w:rPr>
            </m:ctrlPr>
          </m:e>
        </m:d>
        <m:r>
          <m:rPr/>
          <w:rPr>
            <w:rFonts w:ascii="Cambria Math" w:hAnsi="Cambria Math" w:cs="Cambria Math"/>
          </w:rPr>
          <m:t>=5</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5x≤6</m:t>
        </m:r>
      </m:oMath>
      <w:r>
        <w:rPr>
          <w:color w:val="FF0000"/>
        </w:rPr>
        <w:t>，</w:t>
      </w:r>
    </w:p>
    <w:p w14:paraId="681F9A9E">
      <w:pPr>
        <w:shd w:val="clear" w:color="auto" w:fill="F2F2F2"/>
        <w:spacing w:line="360" w:lineRule="auto"/>
        <w:jc w:val="left"/>
      </w:pPr>
      <w:r>
        <w:rPr>
          <w:color w:val="FF0000"/>
        </w:rPr>
        <w:t>当</w:t>
      </w:r>
      <m:oMath>
        <m:r>
          <m:rPr/>
          <w:rPr>
            <w:rFonts w:ascii="Cambria Math" w:hAnsi="Cambria Math" w:cs="Cambria Math"/>
          </w:rPr>
          <m:t>φ=</m:t>
        </m:r>
        <m:r>
          <m:rPr>
            <m:nor/>
            <m:sty m:val="p"/>
          </m:rPr>
          <w:rPr>
            <w:rFonts w:ascii="Cambria Math" w:hAnsi="Cambria Math" w:cs="Cambria Math"/>
            <w:b w:val="0"/>
            <w:i w:val="0"/>
          </w:rPr>
          <m:t>0</m:t>
        </m:r>
      </m:oMath>
      <w:r>
        <w:rPr>
          <w:color w:val="FF0000"/>
        </w:rPr>
        <w:t>时，</w:t>
      </w:r>
      <m:oMath>
        <m:r>
          <m:rPr/>
          <w:rPr>
            <w:rFonts w:ascii="Cambria Math" w:hAnsi="Cambria Math" w:cs="Cambria Math"/>
          </w:rPr>
          <m:t>h(x)=5</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5x</m:t>
        </m:r>
      </m:oMath>
      <w:r>
        <w:rPr>
          <w:color w:val="FF0000"/>
        </w:rPr>
        <w:t>，</w:t>
      </w:r>
    </w:p>
    <w:p w14:paraId="1F7B8AD9">
      <w:pPr>
        <w:shd w:val="clear" w:color="auto" w:fill="F2F2F2"/>
        <w:spacing w:line="360" w:lineRule="auto"/>
        <w:jc w:val="left"/>
      </w:pPr>
      <w:r>
        <w:rPr>
          <w:color w:val="FF0000"/>
        </w:rPr>
        <w:t>此时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=−5</m:t>
        </m:r>
        <m:r>
          <m:rPr>
            <m:sty m:val="p"/>
          </m:rPr>
          <w:rPr>
            <w:rFonts w:ascii="Cambria Math" w:hAnsi="Cambria Math" w:cs="Cambria Math"/>
          </w:rPr>
          <m:t>sin</m:t>
        </m:r>
        <m:r>
          <m:rPr/>
          <w:rPr>
            <w:rFonts w:ascii="Cambria Math" w:hAnsi="Cambria Math" w:cs="Cambria Math"/>
          </w:rPr>
          <m:t>x+5</m:t>
        </m:r>
        <m:r>
          <m:rPr>
            <m:sty m:val="p"/>
          </m:rPr>
          <w:rPr>
            <w:rFonts w:ascii="Cambria Math" w:hAnsi="Cambria Math" w:cs="Cambria Math"/>
          </w:rPr>
          <m:t>sin</m:t>
        </m:r>
        <m:r>
          <m:rPr/>
          <w:rPr>
            <w:rFonts w:ascii="Cambria Math" w:hAnsi="Cambria Math" w:cs="Cambria Math"/>
          </w:rPr>
          <m:t>5x=10</m:t>
        </m:r>
        <m:r>
          <m:rPr>
            <m:sty m:val="p"/>
          </m:rPr>
          <w:rPr>
            <w:rFonts w:ascii="Cambria Math" w:hAnsi="Cambria Math" w:cs="Cambria Math"/>
          </w:rPr>
          <m:t>cos</m:t>
        </m:r>
        <m:r>
          <m:rPr/>
          <w:rPr>
            <w:rFonts w:ascii="Cambria Math" w:hAnsi="Cambria Math" w:cs="Cambria Math"/>
          </w:rPr>
          <m:t>3x</m:t>
        </m:r>
        <m:r>
          <m:rPr>
            <m:sty m:val="p"/>
          </m:rPr>
          <w:rPr>
            <w:rFonts w:ascii="Cambria Math" w:hAnsi="Cambria Math" w:cs="Cambria Math"/>
          </w:rPr>
          <m:t>sin</m:t>
        </m:r>
        <m:r>
          <m:rPr/>
          <w:rPr>
            <w:rFonts w:ascii="Cambria Math" w:hAnsi="Cambria Math" w:cs="Cambria Math"/>
          </w:rPr>
          <m:t>2x,x∈</m:t>
        </m:r>
        <m:d>
          <m:dPr>
            <m:ctrlPr>
              <w:rPr>
                <w:rFonts w:ascii="Cambria Math" w:hAnsi="Cambria Math"/>
              </w:rPr>
            </m:ctrlPr>
          </m:dPr>
          <m:e>
            <m:r>
              <m:rPr/>
              <w:rPr>
                <w:rFonts w:ascii="Cambria Math" w:hAnsi="Cambria Math" w:cs="Cambria Math"/>
              </w:rPr>
              <m:t>0,2</m:t>
            </m:r>
            <m:r>
              <m:rPr>
                <m:nor/>
                <m:sty m:val="p"/>
              </m:rPr>
              <w:rPr>
                <w:rFonts w:ascii="Cambria Math" w:hAnsi="Cambria Math" w:cs="Cambria Math"/>
                <w:b w:val="0"/>
                <w:i w:val="0"/>
              </w:rPr>
              <m:t>π</m:t>
            </m:r>
            <m:ctrlPr>
              <w:rPr>
                <w:rFonts w:ascii="Cambria Math" w:hAnsi="Cambria Math"/>
              </w:rPr>
            </m:ctrlPr>
          </m:e>
        </m:d>
      </m:oMath>
      <w:r>
        <w:rPr>
          <w:color w:val="FF0000"/>
        </w:rPr>
        <w:t>，</w:t>
      </w:r>
    </w:p>
    <w:p w14:paraId="618A6C70">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，则</w:t>
      </w:r>
      <m:oMath>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5π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7π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3π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11π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166EFB14">
      <w:pPr>
        <w:shd w:val="clear" w:color="auto" w:fill="F2F2F2"/>
        <w:spacing w:line="360" w:lineRule="auto"/>
        <w:jc w:val="left"/>
      </w:pPr>
      <w:r>
        <w:rPr>
          <w:color w:val="FF0000"/>
        </w:rPr>
        <w:t>而</w:t>
      </w:r>
      <m:oMath>
        <m:r>
          <m:rPr/>
          <w:rPr>
            <w:rFonts w:ascii="Cambria Math" w:hAnsi="Cambria Math" w:cs="Cambria Math"/>
          </w:rPr>
          <m:t>h(</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)=h(</m:t>
        </m:r>
        <m:f>
          <m:fPr>
            <m:ctrlPr>
              <w:rPr>
                <w:rFonts w:ascii="Cambria Math" w:hAnsi="Cambria Math"/>
              </w:rPr>
            </m:ctrlPr>
          </m:fPr>
          <m:num>
            <m:r>
              <m:rPr>
                <m:nor/>
                <m:sty m:val="p"/>
              </m:rPr>
              <w:rPr>
                <w:rFonts w:ascii="Cambria Math" w:hAnsi="Cambria Math" w:cs="Cambria Math"/>
                <w:b w:val="0"/>
                <w:i w:val="0"/>
              </w:rPr>
              <m:t>11π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,h(</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)=h(</m:t>
        </m:r>
        <m:f>
          <m:fPr>
            <m:ctrlPr>
              <w:rPr>
                <w:rFonts w:ascii="Cambria Math" w:hAnsi="Cambria Math"/>
              </w:rPr>
            </m:ctrlPr>
          </m:fPr>
          <m:num>
            <m:r>
              <m:rPr>
                <m:nor/>
                <m:sty m:val="p"/>
              </m:rPr>
              <w:rPr>
                <w:rFonts w:ascii="Cambria Math" w:hAnsi="Cambria Math" w:cs="Cambria Math"/>
                <w:b w:val="0"/>
                <w:i w:val="0"/>
              </w:rPr>
              <m:t>3π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)=0,h(</m:t>
        </m:r>
        <m:f>
          <m:fPr>
            <m:ctrlPr>
              <w:rPr>
                <w:rFonts w:ascii="Cambria Math" w:hAnsi="Cambria Math"/>
              </w:rPr>
            </m:ctrlPr>
          </m:fPr>
          <m:num>
            <m:r>
              <m:rPr>
                <m:nor/>
                <m:sty m:val="p"/>
              </m:rPr>
              <w:rPr>
                <w:rFonts w:ascii="Cambria Math" w:hAnsi="Cambria Math" w:cs="Cambria Math"/>
                <w:b w:val="0"/>
                <w:i w:val="0"/>
              </w:rPr>
              <m:t>5π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)=h(</m:t>
        </m:r>
        <m:f>
          <m:fPr>
            <m:ctrlPr>
              <w:rPr>
                <w:rFonts w:ascii="Cambria Math" w:hAnsi="Cambria Math"/>
              </w:rPr>
            </m:ctrlPr>
          </m:fPr>
          <m:num>
            <m:r>
              <m:rPr>
                <m:nor/>
                <m:sty m:val="p"/>
              </m:rPr>
              <w:rPr>
                <w:rFonts w:ascii="Cambria Math" w:hAnsi="Cambria Math" w:cs="Cambria Math"/>
                <w:b w:val="0"/>
                <w:i w:val="0"/>
              </w:rPr>
              <m:t>7π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,h(</m:t>
        </m:r>
        <m:r>
          <m:rPr>
            <m:nor/>
            <m:sty m:val="p"/>
          </m:rPr>
          <w:rPr>
            <w:rFonts w:ascii="Cambria Math" w:hAnsi="Cambria Math" w:cs="Cambria Math"/>
            <w:b w:val="0"/>
            <w:i w:val="0"/>
          </w:rPr>
          <m:t>π</m:t>
        </m:r>
        <m:r>
          <m:rPr/>
          <w:rPr>
            <w:rFonts w:ascii="Cambria Math" w:hAnsi="Cambria Math" w:cs="Cambria Math"/>
          </w:rPr>
          <m:t>)=−4</m:t>
        </m:r>
      </m:oMath>
      <w:r>
        <w:rPr>
          <w:color w:val="FF0000"/>
        </w:rPr>
        <w:t>，</w:t>
      </w:r>
    </w:p>
    <w:p w14:paraId="3AA2E171">
      <w:pPr>
        <w:shd w:val="clear" w:color="auto" w:fill="F2F2F2"/>
        <w:spacing w:line="360" w:lineRule="auto"/>
        <w:jc w:val="left"/>
      </w:pPr>
      <m:oMath>
        <m:r>
          <m:rPr/>
          <w:rPr>
            <w:rFonts w:ascii="Cambria Math" w:hAnsi="Cambria Math" w:cs="Cambria Math"/>
          </w:rPr>
          <m:t>h(0)=h(2</m:t>
        </m:r>
        <m:r>
          <m:rPr>
            <m:nor/>
            <m:sty m:val="p"/>
          </m:rPr>
          <w:rPr>
            <w:rFonts w:ascii="Cambria Math" w:hAnsi="Cambria Math" w:cs="Cambria Math"/>
            <w:b w:val="0"/>
            <w:i w:val="0"/>
          </w:rPr>
          <m:t>π</m:t>
        </m:r>
        <m:r>
          <m:rPr/>
          <w:rPr>
            <w:rFonts w:ascii="Cambria Math" w:hAnsi="Cambria Math" w:cs="Cambria Math"/>
          </w:rPr>
          <m:t>)=4</m:t>
        </m:r>
      </m:oMath>
      <w:r>
        <w:rPr>
          <w:color w:val="FF0000"/>
        </w:rPr>
        <w:t>，故</w:t>
      </w:r>
      <m:oMath>
        <m:r>
          <m:rPr/>
          <w:rPr>
            <w:rFonts w:ascii="Cambria Math" w:hAnsi="Cambria Math" w:cs="Cambria Math"/>
          </w:rPr>
          <m:t>h</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=h(</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)=h(</m:t>
        </m:r>
        <m:f>
          <m:fPr>
            <m:ctrlPr>
              <w:rPr>
                <w:rFonts w:ascii="Cambria Math" w:hAnsi="Cambria Math"/>
              </w:rPr>
            </m:ctrlPr>
          </m:fPr>
          <m:num>
            <m:r>
              <m:rPr>
                <m:nor/>
                <m:sty m:val="p"/>
              </m:rPr>
              <w:rPr>
                <w:rFonts w:ascii="Cambria Math" w:hAnsi="Cambria Math" w:cs="Cambria Math"/>
                <w:b w:val="0"/>
                <w:i w:val="0"/>
              </w:rPr>
              <m:t>11π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15AF8837">
      <w:pPr>
        <w:shd w:val="clear" w:color="auto" w:fill="F2F2F2"/>
        <w:spacing w:line="360" w:lineRule="auto"/>
        <w:jc w:val="left"/>
      </w:pPr>
      <w:r>
        <w:rPr>
          <w:color w:val="FF0000"/>
        </w:rPr>
        <w:t>当</w:t>
      </w:r>
      <m:oMath>
        <m:r>
          <m:rPr/>
          <w:rPr>
            <w:rFonts w:ascii="Cambria Math" w:hAnsi="Cambria Math" w:cs="Cambria Math"/>
          </w:rPr>
          <m:t>φ∈</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rPr>
          <w:color w:val="FF0000"/>
        </w:rPr>
        <w:t>，在（2）中取</w:t>
      </w:r>
      <m:oMath>
        <m:r>
          <m:rPr/>
          <w:rPr>
            <w:rFonts w:ascii="Cambria Math" w:hAnsi="Cambria Math" w:cs="Cambria Math"/>
          </w:rPr>
          <m:t>φ=t</m:t>
        </m:r>
      </m:oMath>
      <w:r>
        <w:rPr>
          <w:color w:val="FF0000"/>
        </w:rPr>
        <w:t>，则存在</w:t>
      </w:r>
      <m:oMath>
        <m:r>
          <m:rPr/>
          <w:rPr>
            <w:rFonts w:ascii="Cambria Math" w:hAnsi="Cambria Math" w:cs="Cambria Math"/>
          </w:rPr>
          <m:t>y∈</m:t>
        </m:r>
        <m:d>
          <m:dPr>
            <m:begChr m:val="["/>
            <m:endChr m:val="]"/>
            <m:ctrlPr>
              <w:rPr>
                <w:rFonts w:ascii="Cambria Math" w:hAnsi="Cambria Math"/>
              </w:rPr>
            </m:ctrlPr>
          </m:dPr>
          <m:e>
            <m:r>
              <m:rPr/>
              <w:rPr>
                <w:rFonts w:ascii="Cambria Math" w:hAnsi="Cambria Math" w:cs="Cambria Math"/>
              </w:rPr>
              <m:t>φ−θ,φ+θ</m:t>
            </m:r>
            <m:ctrlPr>
              <w:rPr>
                <w:rFonts w:ascii="Cambria Math" w:hAnsi="Cambria Math"/>
              </w:rPr>
            </m:ctrlPr>
          </m:e>
        </m:d>
      </m:oMath>
      <w:r>
        <w:rPr>
          <w:color w:val="FF0000"/>
        </w:rPr>
        <w:t>，使得</w:t>
      </w:r>
      <m:oMath>
        <m:r>
          <m:rPr>
            <m:sty m:val="p"/>
          </m:rPr>
          <w:rPr>
            <w:rFonts w:ascii="Cambria Math" w:hAnsi="Cambria Math" w:cs="Cambria Math"/>
          </w:rPr>
          <m:t>cos</m:t>
        </m:r>
        <m:r>
          <m:rPr/>
          <w:rPr>
            <w:rFonts w:ascii="Cambria Math" w:hAnsi="Cambria Math" w:cs="Cambria Math"/>
          </w:rPr>
          <m:t>y≤</m:t>
        </m:r>
        <m:r>
          <m:rPr>
            <m:sty m:val="p"/>
          </m:rPr>
          <w:rPr>
            <w:rFonts w:ascii="Cambria Math" w:hAnsi="Cambria Math" w:cs="Cambria Math"/>
          </w:rPr>
          <m:t>cos</m:t>
        </m:r>
        <m:r>
          <m:rPr/>
          <w:rPr>
            <w:rFonts w:ascii="Cambria Math" w:hAnsi="Cambria Math" w:cs="Cambria Math"/>
          </w:rPr>
          <m:t>θ</m:t>
        </m:r>
      </m:oMath>
      <w:r>
        <w:rPr>
          <w:color w:val="FF0000"/>
        </w:rPr>
        <w:t>，</w:t>
      </w:r>
    </w:p>
    <w:p w14:paraId="0A09697F">
      <w:pPr>
        <w:shd w:val="clear" w:color="auto" w:fill="F2F2F2"/>
        <w:spacing w:line="360" w:lineRule="auto"/>
        <w:jc w:val="left"/>
      </w:pPr>
      <w:r>
        <w:rPr>
          <w:color w:val="FF0000"/>
        </w:rPr>
        <w:t>取</w:t>
      </w:r>
      <m:oMath>
        <m:r>
          <m:rPr/>
          <w:rPr>
            <w:rFonts w:ascii="Cambria Math" w:hAnsi="Cambria Math" w:cs="Cambria Math"/>
          </w:rPr>
          <m:t>θ=</m:t>
        </m:r>
        <m:f>
          <m:fPr>
            <m:ctrlPr>
              <w:rPr>
                <w:rFonts w:ascii="Cambria Math" w:hAnsi="Cambria Math"/>
              </w:rPr>
            </m:ctrlPr>
          </m:fPr>
          <m:num>
            <m:r>
              <m:rPr/>
              <w:rPr>
                <w:rFonts w:ascii="Cambria Math" w:hAnsi="Cambria Math" w:cs="Cambria Math"/>
              </w:rPr>
              <m:t>5</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，则</w:t>
      </w:r>
      <m:oMath>
        <m:r>
          <m:rPr>
            <m:sty m:val="p"/>
          </m:rPr>
          <w:rPr>
            <w:rFonts w:ascii="Cambria Math" w:hAnsi="Cambria Math" w:cs="Cambria Math"/>
          </w:rPr>
          <m:t>cos</m:t>
        </m:r>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，取</w:t>
      </w:r>
      <m:oMath>
        <m:r>
          <m:rPr/>
          <w:rPr>
            <w:rFonts w:ascii="Cambria Math" w:hAnsi="Cambria Math" w:cs="Cambria Math"/>
          </w:rPr>
          <m:t>x=</m:t>
        </m:r>
        <m:f>
          <m:fPr>
            <m:ctrlPr>
              <w:rPr>
                <w:rFonts w:ascii="Cambria Math" w:hAnsi="Cambria Math"/>
              </w:rPr>
            </m:ctrlPr>
          </m:fPr>
          <m:num>
            <m:r>
              <m:rPr/>
              <w:rPr>
                <w:rFonts w:ascii="Cambria Math" w:hAnsi="Cambria Math" w:cs="Cambria Math"/>
              </w:rPr>
              <m:t>y−φ</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θ</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θ</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oMath>
      <w:r>
        <w:rPr>
          <w:color w:val="FF0000"/>
        </w:rPr>
        <w:t>即</w:t>
      </w:r>
      <m:oMath>
        <m:r>
          <m:rPr/>
          <w:rPr>
            <w:rFonts w:ascii="Cambria Math" w:hAnsi="Cambria Math" w:cs="Cambria Math"/>
          </w:rPr>
          <m:t>x=</m:t>
        </m:r>
        <m:f>
          <m:fPr>
            <m:ctrlPr>
              <w:rPr>
                <w:rFonts w:ascii="Cambria Math" w:hAnsi="Cambria Math"/>
              </w:rPr>
            </m:ctrlPr>
          </m:fPr>
          <m:num>
            <m:r>
              <m:rPr/>
              <w:rPr>
                <w:rFonts w:ascii="Cambria Math" w:hAnsi="Cambria Math" w:cs="Cambria Math"/>
              </w:rPr>
              <m:t>y−φ</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oMath>
      <w:r>
        <w:rPr>
          <w:color w:val="FF0000"/>
        </w:rPr>
        <w:t>，</w:t>
      </w:r>
    </w:p>
    <w:p w14:paraId="2620D380">
      <w:pPr>
        <w:shd w:val="clear" w:color="auto" w:fill="F2F2F2"/>
        <w:spacing w:line="360" w:lineRule="auto"/>
        <w:jc w:val="left"/>
      </w:pPr>
      <w:r>
        <w:rPr>
          <w:color w:val="FF0000"/>
        </w:rPr>
        <w:t>故</w:t>
      </w:r>
      <m:oMath>
        <m:r>
          <m:rPr/>
          <w:rPr>
            <w:rFonts w:ascii="Cambria Math" w:hAnsi="Cambria Math" w:cs="Cambria Math"/>
          </w:rPr>
          <m:t>5</m:t>
        </m:r>
        <m:r>
          <m:rPr>
            <m:sty m:val="p"/>
          </m:rPr>
          <w:rPr>
            <w:rFonts w:ascii="Cambria Math" w:hAnsi="Cambria Math" w:cs="Cambria Math"/>
          </w:rPr>
          <m:t>cos</m:t>
        </m:r>
        <m:r>
          <m:rPr/>
          <w:rPr>
            <w:rFonts w:ascii="Cambria Math" w:hAnsi="Cambria Math" w:cs="Cambria Math"/>
          </w:rPr>
          <m:t>x≥</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w:t>
      </w:r>
      <m:oMath>
        <m:r>
          <m:rPr/>
          <w:rPr>
            <w:rFonts w:ascii="Cambria Math" w:hAnsi="Cambria Math" w:cs="Cambria Math"/>
          </w:rPr>
          <m:t>5</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5x+φ</m:t>
            </m:r>
            <m:ctrlPr>
              <w:rPr>
                <w:rFonts w:ascii="Cambria Math" w:hAnsi="Cambria Math"/>
              </w:rPr>
            </m:ctrlPr>
          </m:e>
        </m: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45EAF57">
      <w:pPr>
        <w:shd w:val="clear" w:color="auto" w:fill="F2F2F2"/>
        <w:spacing w:line="360" w:lineRule="auto"/>
        <w:jc w:val="left"/>
      </w:pPr>
      <w:r>
        <w:rPr>
          <w:color w:val="FF0000"/>
        </w:rPr>
        <w:t>综上</w:t>
      </w:r>
      <m:oMath>
        <m:r>
          <m:rPr/>
          <w:rPr>
            <w:rFonts w:ascii="Cambria Math" w:hAnsi="Cambria Math" w:cs="Cambria Math"/>
          </w:rPr>
          <m:t>b≥3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，可取</w:t>
      </w:r>
      <m:oMath>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m:oMath>
        <m:r>
          <m:rPr/>
          <w:rPr>
            <w:rFonts w:ascii="Cambria Math" w:hAnsi="Cambria Math" w:cs="Cambria Math"/>
          </w:rPr>
          <m:t>φ=0</m:t>
        </m:r>
      </m:oMath>
      <w:r>
        <w:rPr>
          <w:color w:val="FF0000"/>
        </w:rPr>
        <w:t>使得等号成立.</w:t>
      </w:r>
    </w:p>
    <w:p w14:paraId="4F796E47">
      <w:pPr>
        <w:shd w:val="clear" w:color="auto" w:fill="F2F2F2"/>
        <w:spacing w:line="360" w:lineRule="auto"/>
        <w:jc w:val="left"/>
      </w:pPr>
      <w:r>
        <w:rPr>
          <w:color w:val="FF0000"/>
        </w:rPr>
        <w:t>综上，</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0887330">
      <w:pPr>
        <w:shd w:val="clear" w:color="auto" w:fill="F2F2F2"/>
        <w:spacing w:line="360" w:lineRule="auto"/>
        <w:jc w:val="left"/>
      </w:pPr>
      <w:r>
        <w:rPr>
          <w:color w:val="FF0000"/>
        </w:rPr>
        <w:t>法2：设</w:t>
      </w:r>
      <m:oMath>
        <m:sSub>
          <m:sSubPr>
            <m:ctrlPr>
              <w:rPr>
                <w:rFonts w:ascii="Cambria Math" w:hAnsi="Cambria Math"/>
              </w:rPr>
            </m:ctrlPr>
          </m:sSubPr>
          <m:e>
            <m:r>
              <m:rPr/>
              <w:rPr>
                <w:rFonts w:ascii="Cambria Math" w:hAnsi="Cambria Math" w:cs="Cambria Math"/>
              </w:rPr>
              <m:t>g</m:t>
            </m:r>
            <m:ctrlPr>
              <w:rPr>
                <w:rFonts w:ascii="Cambria Math" w:hAnsi="Cambria Math"/>
              </w:rPr>
            </m:ctrlPr>
          </m:e>
          <m:sub>
            <m:r>
              <m:rPr/>
              <w:rPr>
                <w:rFonts w:ascii="Cambria Math" w:hAnsi="Cambria Math" w:cs="Cambria Math"/>
              </w:rPr>
              <m:t>φ</m:t>
            </m:r>
            <m:ctrlPr>
              <w:rPr>
                <w:rFonts w:ascii="Cambria Math" w:hAnsi="Cambria Math"/>
              </w:rPr>
            </m:ctrlPr>
          </m:sub>
        </m:sSub>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=5</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5x+φ</m:t>
            </m:r>
            <m:ctrlPr>
              <w:rPr>
                <w:rFonts w:ascii="Cambria Math" w:hAnsi="Cambria Math"/>
              </w:rPr>
            </m:ctrlPr>
          </m:e>
        </m:d>
      </m:oMath>
      <w:r>
        <w:rPr>
          <w:color w:val="FF0000"/>
        </w:rPr>
        <w:t>.</w:t>
      </w:r>
    </w:p>
    <w:p w14:paraId="0DB7A04E">
      <w:pPr>
        <w:shd w:val="clear" w:color="auto" w:fill="F2F2F2"/>
        <w:spacing w:line="360" w:lineRule="auto"/>
        <w:jc w:val="left"/>
      </w:pPr>
      <w:r>
        <w:rPr>
          <w:color w:val="FF0000"/>
        </w:rPr>
        <w:t>①一方面，若存在</w:t>
      </w:r>
      <m:oMath>
        <m:r>
          <m:rPr/>
          <w:rPr>
            <w:rFonts w:ascii="Cambria Math" w:hAnsi="Cambria Math" w:cs="Cambria Math"/>
          </w:rPr>
          <m:t>φ</m:t>
        </m:r>
      </m:oMath>
      <w:r>
        <w:rPr>
          <w:color w:val="FF0000"/>
        </w:rPr>
        <w:t>，使得</w:t>
      </w:r>
      <m:oMath>
        <m:sSub>
          <m:sSubPr>
            <m:ctrlPr>
              <w:rPr>
                <w:rFonts w:ascii="Cambria Math" w:hAnsi="Cambria Math"/>
              </w:rPr>
            </m:ctrlPr>
          </m:sSubPr>
          <m:e>
            <m:r>
              <m:rPr/>
              <w:rPr>
                <w:rFonts w:ascii="Cambria Math" w:hAnsi="Cambria Math" w:cs="Cambria Math"/>
              </w:rPr>
              <m:t>g</m:t>
            </m:r>
            <m:ctrlPr>
              <w:rPr>
                <w:rFonts w:ascii="Cambria Math" w:hAnsi="Cambria Math"/>
              </w:rPr>
            </m:ctrlPr>
          </m:e>
          <m:sub>
            <m:r>
              <m:rPr/>
              <w:rPr>
                <w:rFonts w:ascii="Cambria Math" w:hAnsi="Cambria Math" w:cs="Cambria Math"/>
              </w:rPr>
              <m:t>φ</m:t>
            </m:r>
            <m:ctrlPr>
              <w:rPr>
                <w:rFonts w:ascii="Cambria Math" w:hAnsi="Cambria Math"/>
              </w:rPr>
            </m:ctrlPr>
          </m:sub>
        </m:sSub>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=5</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5x+φ</m:t>
            </m:r>
            <m:ctrlPr>
              <w:rPr>
                <w:rFonts w:ascii="Cambria Math" w:hAnsi="Cambria Math"/>
              </w:rPr>
            </m:ctrlPr>
          </m:e>
        </m:d>
        <m:r>
          <m:rPr/>
          <w:rPr>
            <w:rFonts w:ascii="Cambria Math" w:hAnsi="Cambria Math" w:cs="Cambria Math"/>
          </w:rPr>
          <m:t>≤b</m:t>
        </m:r>
      </m:oMath>
      <w:r>
        <w:rPr>
          <w:color w:val="FF0000"/>
        </w:rPr>
        <w:t>对任意</w:t>
      </w:r>
      <m:oMath>
        <m:r>
          <m:rPr/>
          <w:rPr>
            <w:rFonts w:ascii="Cambria Math" w:hAnsi="Cambria Math" w:cs="Cambria Math"/>
          </w:rPr>
          <m:t>x</m:t>
        </m:r>
      </m:oMath>
      <w:r>
        <w:rPr>
          <w:color w:val="FF0000"/>
        </w:rPr>
        <w:t>恒成立，则对这样的</w:t>
      </w:r>
      <m:oMath>
        <m:r>
          <m:rPr/>
          <w:rPr>
            <w:rFonts w:ascii="Cambria Math" w:hAnsi="Cambria Math" w:cs="Cambria Math"/>
          </w:rPr>
          <m:t>φ</m:t>
        </m:r>
      </m:oMath>
      <w:r>
        <w:rPr>
          <w:color w:val="FF0000"/>
        </w:rPr>
        <w:t>，同样有</w:t>
      </w:r>
      <m:oMath>
        <m:sSub>
          <m:sSubPr>
            <m:ctrlPr>
              <w:rPr>
                <w:rFonts w:ascii="Cambria Math" w:hAnsi="Cambria Math"/>
              </w:rPr>
            </m:ctrlPr>
          </m:sSubPr>
          <m:e>
            <m:r>
              <m:rPr/>
              <w:rPr>
                <w:rFonts w:ascii="Cambria Math" w:hAnsi="Cambria Math" w:cs="Cambria Math"/>
              </w:rPr>
              <m:t>g</m:t>
            </m:r>
            <m:ctrlPr>
              <w:rPr>
                <w:rFonts w:ascii="Cambria Math" w:hAnsi="Cambria Math"/>
              </w:rPr>
            </m:ctrlPr>
          </m:e>
          <m:sub>
            <m:r>
              <m:rPr/>
              <w:rPr>
                <w:rFonts w:ascii="Cambria Math" w:hAnsi="Cambria Math" w:cs="Cambria Math"/>
              </w:rPr>
              <m:t>φ</m:t>
            </m:r>
            <m:ctrlPr>
              <w:rPr>
                <w:rFonts w:ascii="Cambria Math" w:hAnsi="Cambria Math"/>
              </w:rPr>
            </m:ctrlPr>
          </m:sub>
        </m:sSub>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g</m:t>
            </m:r>
            <m:ctrlPr>
              <w:rPr>
                <w:rFonts w:ascii="Cambria Math" w:hAnsi="Cambria Math"/>
              </w:rPr>
            </m:ctrlPr>
          </m:e>
          <m:sub>
            <m:r>
              <m:rPr/>
              <w:rPr>
                <w:rFonts w:ascii="Cambria Math" w:hAnsi="Cambria Math" w:cs="Cambria Math"/>
              </w:rPr>
              <m:t>φ</m:t>
            </m:r>
            <m:ctrlPr>
              <w:rPr>
                <w:rFonts w:ascii="Cambria Math" w:hAnsi="Cambria Math"/>
              </w:rPr>
            </m:ctrlPr>
          </m:sub>
        </m:sSub>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π</m:t>
            </m:r>
            <m:ctrlPr>
              <w:rPr>
                <w:rFonts w:ascii="Cambria Math" w:hAnsi="Cambria Math"/>
              </w:rPr>
            </m:ctrlPr>
          </m:e>
        </m:d>
        <m:r>
          <m:rPr/>
          <w:rPr>
            <w:rFonts w:ascii="Cambria Math" w:hAnsi="Cambria Math" w:cs="Cambria Math"/>
          </w:rPr>
          <m:t>≥−b</m:t>
        </m:r>
      </m:oMath>
      <w:r>
        <w:rPr>
          <w:color w:val="FF0000"/>
        </w:rPr>
        <w:t>.</w:t>
      </w:r>
    </w:p>
    <w:p w14:paraId="588D75BA">
      <w:pPr>
        <w:shd w:val="clear" w:color="auto" w:fill="F2F2F2"/>
        <w:spacing w:line="360" w:lineRule="auto"/>
        <w:jc w:val="left"/>
      </w:pPr>
      <w:r>
        <w:rPr>
          <w:color w:val="FF0000"/>
        </w:rPr>
        <w:t>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g</m:t>
                </m:r>
                <m:ctrlPr>
                  <w:rPr>
                    <w:rFonts w:ascii="Cambria Math" w:hAnsi="Cambria Math"/>
                  </w:rPr>
                </m:ctrlPr>
              </m:e>
              <m:sub>
                <m:r>
                  <m:rPr/>
                  <w:rPr>
                    <w:rFonts w:ascii="Cambria Math" w:hAnsi="Cambria Math" w:cs="Cambria Math"/>
                  </w:rPr>
                  <m:t>φ</m:t>
                </m:r>
                <m:ctrlPr>
                  <w:rPr>
                    <w:rFonts w:ascii="Cambria Math" w:hAnsi="Cambria Math"/>
                  </w:rPr>
                </m:ctrlPr>
              </m:sub>
            </m:sSub>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d>
        <m:r>
          <m:rPr/>
          <w:rPr>
            <w:rFonts w:ascii="Cambria Math" w:hAnsi="Cambria Math" w:cs="Cambria Math"/>
          </w:rPr>
          <m:t>≤b</m:t>
        </m:r>
      </m:oMath>
      <w:r>
        <w:rPr>
          <w:color w:val="FF0000"/>
        </w:rPr>
        <w:t>对任意</w:t>
      </w:r>
      <m:oMath>
        <m:r>
          <m:rPr/>
          <w:rPr>
            <w:rFonts w:ascii="Cambria Math" w:hAnsi="Cambria Math" w:cs="Cambria Math"/>
          </w:rPr>
          <m:t>x</m:t>
        </m:r>
      </m:oMath>
      <w:r>
        <w:rPr>
          <w:color w:val="FF0000"/>
        </w:rPr>
        <w:t>恒成立，这直接得到</w:t>
      </w:r>
      <m:oMath>
        <m:r>
          <m:rPr/>
          <w:rPr>
            <w:rFonts w:ascii="Cambria Math" w:hAnsi="Cambria Math" w:cs="Cambria Math"/>
          </w:rPr>
          <m:t>b≥0</m:t>
        </m:r>
      </m:oMath>
      <w:r>
        <w:rPr>
          <w:color w:val="FF0000"/>
        </w:rPr>
        <w:t>.</w:t>
      </w:r>
    </w:p>
    <w:p w14:paraId="45EA380D">
      <w:pPr>
        <w:shd w:val="clear" w:color="auto" w:fill="F2F2F2"/>
        <w:spacing w:line="360" w:lineRule="auto"/>
        <w:jc w:val="left"/>
      </w:pPr>
      <w:r>
        <w:rPr>
          <w:color w:val="FF0000"/>
        </w:rPr>
        <w:t>设</w:t>
      </w:r>
      <m:oMath>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m:t>
        </m:r>
      </m:oMath>
      <w:r>
        <w:rPr>
          <w:color w:val="FF0000"/>
        </w:rPr>
        <w:t>，则根据</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g</m:t>
                </m:r>
                <m:ctrlPr>
                  <w:rPr>
                    <w:rFonts w:ascii="Cambria Math" w:hAnsi="Cambria Math"/>
                  </w:rPr>
                </m:ctrlPr>
              </m:e>
              <m:sub>
                <m:r>
                  <m:rPr/>
                  <w:rPr>
                    <w:rFonts w:ascii="Cambria Math" w:hAnsi="Cambria Math" w:cs="Cambria Math"/>
                  </w:rPr>
                  <m:t>φ</m:t>
                </m:r>
                <m:ctrlPr>
                  <w:rPr>
                    <w:rFonts w:ascii="Cambria Math" w:hAnsi="Cambria Math"/>
                  </w:rPr>
                </m:ctrlPr>
              </m:sub>
            </m:sSub>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d>
        <m:r>
          <m:rPr/>
          <w:rPr>
            <w:rFonts w:ascii="Cambria Math" w:hAnsi="Cambria Math" w:cs="Cambria Math"/>
          </w:rPr>
          <m:t>≤b</m:t>
        </m:r>
      </m:oMath>
      <w:r>
        <w:rPr>
          <w:color w:val="FF0000"/>
        </w:rPr>
        <w:t>恒成立，有</w:t>
      </w:r>
    </w:p>
    <w:p w14:paraId="457513DA">
      <w:pPr>
        <w:shd w:val="clear" w:color="auto" w:fill="F2F2F2"/>
        <w:spacing w:line="360" w:lineRule="auto"/>
        <w:jc w:val="left"/>
      </w:pPr>
      <m:oMathPara>
        <m:oMathParaPr>
          <m:jc m:val="left"/>
        </m:oMathParaPr>
        <m:oMath>
          <m:r>
            <m:rPr/>
            <w:rPr>
              <w:rFonts w:ascii="Cambria Math" w:hAnsi="Cambria Math" w:cs="Cambria Math"/>
            </w:rPr>
            <m:t>b≥</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g</m:t>
                  </m:r>
                  <m:ctrlPr>
                    <w:rPr>
                      <w:rFonts w:ascii="Cambria Math" w:hAnsi="Cambria Math"/>
                    </w:rPr>
                  </m:ctrlPr>
                </m:e>
                <m:sub>
                  <m:r>
                    <m:rPr/>
                    <w:rPr>
                      <w:rFonts w:ascii="Cambria Math" w:hAnsi="Cambria Math" w:cs="Cambria Math"/>
                    </w:rPr>
                    <m:t>φ</m:t>
                  </m:r>
                  <m:ctrlPr>
                    <w:rPr>
                      <w:rFonts w:ascii="Cambria Math" w:hAnsi="Cambria Math"/>
                    </w:rPr>
                  </m:ctrlPr>
                </m:sub>
              </m:sSub>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5</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5π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5</m:t>
              </m:r>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6</m:t>
              </m:r>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=6</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m</m:t>
              </m:r>
              <m:ctrlPr>
                <w:rPr>
                  <w:rFonts w:ascii="Cambria Math" w:hAnsi="Cambria Math"/>
                </w:rPr>
              </m:ctrlPr>
            </m:e>
          </m:d>
        </m:oMath>
      </m:oMathPara>
    </w:p>
    <w:p w14:paraId="378776D3">
      <w:pPr>
        <w:shd w:val="clear" w:color="auto" w:fill="F2F2F2"/>
        <w:spacing w:line="360" w:lineRule="auto"/>
        <w:jc w:val="left"/>
      </w:pPr>
      <m:oMathPara>
        <m:oMathParaPr>
          <m:jc m:val="left"/>
        </m:oMathParaPr>
        <m:oMath>
          <m:r>
            <m:rPr/>
            <w:rPr>
              <w:rFonts w:ascii="Cambria Math" w:hAnsi="Cambria Math" w:cs="Cambria Math"/>
            </w:rPr>
            <m:t>b≥</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g</m:t>
                  </m:r>
                  <m:ctrlPr>
                    <w:rPr>
                      <w:rFonts w:ascii="Cambria Math" w:hAnsi="Cambria Math"/>
                    </w:rPr>
                  </m:ctrlPr>
                </m:e>
                <m:sub>
                  <m:r>
                    <m:rPr/>
                    <w:rPr>
                      <w:rFonts w:ascii="Cambria Math" w:hAnsi="Cambria Math" w:cs="Cambria Math"/>
                    </w:rPr>
                    <m:t>φ</m:t>
                  </m:r>
                  <m:ctrlPr>
                    <w:rPr>
                      <w:rFonts w:ascii="Cambria Math" w:hAnsi="Cambria Math"/>
                    </w:rPr>
                  </m:ctrlPr>
                </m:sub>
              </m:sSub>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5</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5π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5</m:t>
              </m:r>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6</m:t>
              </m:r>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=6</m:t>
          </m:r>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r>
                    <m:rPr/>
                    <w:rPr>
                      <w:rFonts w:ascii="Cambria Math" w:hAnsi="Cambria Math" w:cs="Cambria Math"/>
                    </w:rPr>
                    <m:t>m+</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d>
        </m:oMath>
      </m:oMathPara>
    </w:p>
    <w:p w14:paraId="62E65451">
      <w:pPr>
        <w:shd w:val="clear" w:color="auto" w:fill="F2F2F2"/>
        <w:spacing w:line="360" w:lineRule="auto"/>
        <w:jc w:val="left"/>
      </w:pPr>
      <m:oMathPara>
        <m:oMathParaPr>
          <m:jc m:val="left"/>
        </m:oMathParaPr>
        <m:oMath>
          <m:r>
            <m:rPr/>
            <w:rPr>
              <w:rFonts w:ascii="Cambria Math" w:hAnsi="Cambria Math" w:cs="Cambria Math"/>
            </w:rPr>
            <m:t>b≥</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g</m:t>
                  </m:r>
                  <m:ctrlPr>
                    <w:rPr>
                      <w:rFonts w:ascii="Cambria Math" w:hAnsi="Cambria Math"/>
                    </w:rPr>
                  </m:ctrlPr>
                </m:e>
                <m:sub>
                  <m:r>
                    <m:rPr/>
                    <w:rPr>
                      <w:rFonts w:ascii="Cambria Math" w:hAnsi="Cambria Math" w:cs="Cambria Math"/>
                    </w:rPr>
                    <m:t>φ</m:t>
                  </m:r>
                  <m:ctrlPr>
                    <w:rPr>
                      <w:rFonts w:ascii="Cambria Math" w:hAnsi="Cambria Math"/>
                    </w:rPr>
                  </m:ctrlPr>
                </m:sub>
              </m:sSub>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5</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5π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5</m:t>
              </m:r>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6</m:t>
              </m:r>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w:rPr>
                          <w:rFonts w:ascii="Cambria Math" w:hAnsi="Cambria Math" w:cs="Cambria Math"/>
                        </w:rPr>
                        <m:t>φ</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=6</m:t>
          </m:r>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r>
                    <m:rPr/>
                    <w:rPr>
                      <w:rFonts w:ascii="Cambria Math" w:hAnsi="Cambria Math" w:cs="Cambria Math"/>
                    </w:rPr>
                    <m:t>m−</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d>
        </m:oMath>
      </m:oMathPara>
    </w:p>
    <w:p w14:paraId="393D9532">
      <w:pPr>
        <w:shd w:val="clear" w:color="auto" w:fill="F2F2F2"/>
        <w:spacing w:line="360" w:lineRule="auto"/>
        <w:jc w:val="left"/>
      </w:pPr>
      <w:r>
        <w:rPr>
          <w:color w:val="FF0000"/>
        </w:rPr>
        <w:t>所以</w:t>
      </w:r>
      <m:oMath>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m</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r>
                  <m:rPr/>
                  <w:rPr>
                    <w:rFonts w:ascii="Cambria Math" w:hAnsi="Cambria Math" w:cs="Cambria Math"/>
                  </w:rPr>
                  <m:t>m+</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r>
                  <m:rPr/>
                  <w:rPr>
                    <w:rFonts w:ascii="Cambria Math" w:hAnsi="Cambria Math" w:cs="Cambria Math"/>
                  </w:rPr>
                  <m:t>m−</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d>
      </m:oMath>
      <w:r>
        <w:rPr>
          <w:color w:val="FF0000"/>
        </w:rPr>
        <w:t>均不超过</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0A917CFA">
      <w:pPr>
        <w:shd w:val="clear" w:color="auto" w:fill="F2F2F2"/>
        <w:spacing w:line="360" w:lineRule="auto"/>
        <w:jc w:val="left"/>
      </w:pPr>
      <w:r>
        <w:rPr>
          <w:color w:val="FF0000"/>
        </w:rPr>
        <w:t>再结合</w:t>
      </w:r>
      <m:oMath>
        <m:r>
          <m:rPr>
            <m:sty m:val="p"/>
          </m:rPr>
          <w:rPr>
            <w:rFonts w:ascii="Cambria Math" w:hAnsi="Cambria Math" w:cs="Cambria Math"/>
          </w:rPr>
          <m:t>cos</m:t>
        </m:r>
        <m:r>
          <m:rPr/>
          <w:rPr>
            <w:rFonts w:ascii="Cambria Math" w:hAnsi="Cambria Math" w:cs="Cambria Math"/>
          </w:rPr>
          <m:t>2x=2</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0A74462F">
      <w:pPr>
        <w:shd w:val="clear" w:color="auto" w:fill="F2F2F2"/>
        <w:spacing w:line="360" w:lineRule="auto"/>
        <w:jc w:val="left"/>
      </w:pPr>
      <w:r>
        <w:rPr>
          <w:color w:val="FF0000"/>
        </w:rPr>
        <w:t>就得到</w:t>
      </w:r>
      <m:oMath>
        <m:r>
          <m:rPr>
            <m:sty m:val="p"/>
          </m:rPr>
          <w:rPr>
            <w:rFonts w:ascii="Cambria Math" w:hAnsi="Cambria Math" w:cs="Cambria Math"/>
          </w:rPr>
          <m:t>cos</m:t>
        </m:r>
        <m:r>
          <m:rPr/>
          <w:rPr>
            <w:rFonts w:ascii="Cambria Math" w:hAnsi="Cambria Math" w:cs="Cambria Math"/>
          </w:rPr>
          <m:t>2m,</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2m+</m:t>
            </m:r>
            <m:f>
              <m:fPr>
                <m:ctrlPr>
                  <w:rPr>
                    <w:rFonts w:ascii="Cambria Math" w:hAnsi="Cambria Math"/>
                  </w:rPr>
                </m:ctrlPr>
              </m:fPr>
              <m:num>
                <m:r>
                  <m:rPr>
                    <m:nor/>
                    <m:sty m:val="p"/>
                  </m:rPr>
                  <w:rPr>
                    <w:rFonts w:ascii="Cambria Math" w:hAnsi="Cambria Math" w:cs="Cambria Math"/>
                    <w:b w:val="0"/>
                    <w:i w:val="0"/>
                  </w:rPr>
                  <m:t>2π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2m−</m:t>
            </m:r>
            <m:f>
              <m:fPr>
                <m:ctrlPr>
                  <w:rPr>
                    <w:rFonts w:ascii="Cambria Math" w:hAnsi="Cambria Math"/>
                  </w:rPr>
                </m:ctrlPr>
              </m:fPr>
              <m:num>
                <m:r>
                  <m:rPr>
                    <m:nor/>
                    <m:sty m:val="p"/>
                  </m:rPr>
                  <w:rPr>
                    <w:rFonts w:ascii="Cambria Math" w:hAnsi="Cambria Math" w:cs="Cambria Math"/>
                    <w:b w:val="0"/>
                    <w:i w:val="0"/>
                  </w:rPr>
                  <m:t>2π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均不超过</w:t>
      </w:r>
      <m:oMath>
        <m:r>
          <m:rPr/>
          <w:rPr>
            <w:rFonts w:ascii="Cambria Math" w:hAnsi="Cambria Math" w:cs="Cambria Math"/>
          </w:rPr>
          <m:t>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18</m:t>
            </m:r>
            <m:ctrlPr>
              <w:rPr>
                <w:rFonts w:ascii="Cambria Math" w:hAnsi="Cambria Math"/>
              </w:rPr>
            </m:ctrlPr>
          </m:den>
        </m:f>
        <m:r>
          <m:rPr/>
          <w:rPr>
            <w:rFonts w:ascii="Cambria Math" w:hAnsi="Cambria Math" w:cs="Cambria Math"/>
          </w:rPr>
          <m:t>−1</m:t>
        </m:r>
      </m:oMath>
      <w:r>
        <w:rPr>
          <w:color w:val="FF0000"/>
        </w:rPr>
        <w:t>.</w:t>
      </w:r>
    </w:p>
    <w:p w14:paraId="29B537DE">
      <w:pPr>
        <w:shd w:val="clear" w:color="auto" w:fill="F2F2F2"/>
        <w:spacing w:line="360" w:lineRule="auto"/>
        <w:jc w:val="left"/>
      </w:pPr>
      <w:r>
        <w:rPr>
          <w:color w:val="FF0000"/>
        </w:rPr>
        <w:t>假设</w:t>
      </w:r>
      <m:oMath>
        <m:r>
          <m:rPr/>
          <w:rPr>
            <w:rFonts w:ascii="Cambria Math" w:hAnsi="Cambria Math" w:cs="Cambria Math"/>
          </w:rPr>
          <m:t>b&lt;3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18</m:t>
            </m:r>
            <m:ctrlPr>
              <w:rPr>
                <w:rFonts w:ascii="Cambria Math" w:hAnsi="Cambria Math"/>
              </w:rPr>
            </m:ctrlPr>
          </m:den>
        </m:f>
        <m:r>
          <m:rPr/>
          <w:rPr>
            <w:rFonts w:ascii="Cambria Math" w:hAnsi="Cambria Math" w:cs="Cambria Math"/>
          </w:rPr>
          <m:t>−1&lt;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18</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82CFB5E">
      <w:pPr>
        <w:shd w:val="clear" w:color="auto" w:fill="F2F2F2"/>
        <w:spacing w:line="360" w:lineRule="auto"/>
        <w:jc w:val="left"/>
      </w:pPr>
      <w:r>
        <w:rPr>
          <w:color w:val="FF0000"/>
        </w:rPr>
        <w:t>故</w:t>
      </w:r>
      <m:oMath>
        <m:r>
          <m:rPr>
            <m:sty m:val="p"/>
          </m:rPr>
          <w:rPr>
            <w:rFonts w:ascii="Cambria Math" w:hAnsi="Cambria Math" w:cs="Cambria Math"/>
          </w:rPr>
          <m:t>cos</m:t>
        </m:r>
        <m:r>
          <m:rPr/>
          <w:rPr>
            <w:rFonts w:ascii="Cambria Math" w:hAnsi="Cambria Math" w:cs="Cambria Math"/>
          </w:rPr>
          <m:t>2m,</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2m+</m:t>
            </m:r>
            <m:f>
              <m:fPr>
                <m:ctrlPr>
                  <w:rPr>
                    <w:rFonts w:ascii="Cambria Math" w:hAnsi="Cambria Math"/>
                  </w:rPr>
                </m:ctrlPr>
              </m:fPr>
              <m:num>
                <m:r>
                  <m:rPr>
                    <m:nor/>
                    <m:sty m:val="p"/>
                  </m:rPr>
                  <w:rPr>
                    <w:rFonts w:ascii="Cambria Math" w:hAnsi="Cambria Math" w:cs="Cambria Math"/>
                    <w:b w:val="0"/>
                    <w:i w:val="0"/>
                  </w:rPr>
                  <m:t>2π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2m−</m:t>
            </m:r>
            <m:f>
              <m:fPr>
                <m:ctrlPr>
                  <w:rPr>
                    <w:rFonts w:ascii="Cambria Math" w:hAnsi="Cambria Math"/>
                  </w:rPr>
                </m:ctrlPr>
              </m:fPr>
              <m:num>
                <m:r>
                  <m:rPr>
                    <m:nor/>
                    <m:sty m:val="p"/>
                  </m:rPr>
                  <w:rPr>
                    <w:rFonts w:ascii="Cambria Math" w:hAnsi="Cambria Math" w:cs="Cambria Math"/>
                    <w:b w:val="0"/>
                    <w:i w:val="0"/>
                  </w:rPr>
                  <m:t>2π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d>
          <m:dPr>
            <m:begChr m:val="["/>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60B41612">
      <w:pPr>
        <w:shd w:val="clear" w:color="auto" w:fill="F2F2F2"/>
        <w:spacing w:line="360" w:lineRule="auto"/>
        <w:jc w:val="left"/>
      </w:pPr>
      <w:r>
        <w:rPr>
          <w:color w:val="FF0000"/>
        </w:rPr>
        <w:t>但这是不可能的，因为三个角</w:t>
      </w:r>
      <m:oMath>
        <m:r>
          <m:rPr/>
          <w:rPr>
            <w:rFonts w:ascii="Cambria Math" w:hAnsi="Cambria Math" w:cs="Cambria Math"/>
          </w:rPr>
          <m:t>2m,2m+</m:t>
        </m:r>
        <m:f>
          <m:fPr>
            <m:ctrlPr>
              <w:rPr>
                <w:rFonts w:ascii="Cambria Math" w:hAnsi="Cambria Math"/>
              </w:rPr>
            </m:ctrlPr>
          </m:fPr>
          <m:num>
            <m:r>
              <m:rPr>
                <m:nor/>
                <m:sty m:val="p"/>
              </m:rPr>
              <w:rPr>
                <w:rFonts w:ascii="Cambria Math" w:hAnsi="Cambria Math" w:cs="Cambria Math"/>
                <w:b w:val="0"/>
                <w:i w:val="0"/>
              </w:rPr>
              <m:t>2π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m:t>
        </m:r>
        <m:f>
          <m:fPr>
            <m:ctrlPr>
              <w:rPr>
                <w:rFonts w:ascii="Cambria Math" w:hAnsi="Cambria Math"/>
              </w:rPr>
            </m:ctrlPr>
          </m:fPr>
          <m:num>
            <m:r>
              <m:rPr>
                <m:nor/>
                <m:sty m:val="p"/>
              </m:rPr>
              <w:rPr>
                <w:rFonts w:ascii="Cambria Math" w:hAnsi="Cambria Math" w:cs="Cambria Math"/>
                <w:b w:val="0"/>
                <w:i w:val="0"/>
              </w:rPr>
              <m:t>2π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和单位圆的交点将单位圆三等分，这三个点不可能都在直线</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左侧.</w:t>
      </w:r>
    </w:p>
    <w:p w14:paraId="77BF90F8">
      <w:pPr>
        <w:shd w:val="clear" w:color="auto" w:fill="F2F2F2"/>
        <w:spacing w:line="360" w:lineRule="auto"/>
        <w:jc w:val="left"/>
      </w:pPr>
      <w:r>
        <w:rPr>
          <w:color w:val="FF0000"/>
        </w:rPr>
        <w:t>所以假设不成立，这意味着</w:t>
      </w:r>
      <m:oMath>
        <m:r>
          <m:rPr/>
          <w:rPr>
            <w:rFonts w:ascii="Cambria Math" w:hAnsi="Cambria Math" w:cs="Cambria Math"/>
          </w:rPr>
          <m:t>b≥3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B297188">
      <w:pPr>
        <w:shd w:val="clear" w:color="auto" w:fill="F2F2F2"/>
        <w:spacing w:line="360" w:lineRule="auto"/>
        <w:jc w:val="left"/>
      </w:pPr>
      <w:r>
        <w:rPr>
          <w:color w:val="FF0000"/>
        </w:rPr>
        <w:t>②另一方面，若</w:t>
      </w:r>
      <m:oMath>
        <m:r>
          <m:rPr/>
          <w:rPr>
            <w:rFonts w:ascii="Cambria Math" w:hAnsi="Cambria Math" w:cs="Cambria Math"/>
          </w:rPr>
          <m:t>b=3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，则由（1）中已经证明</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FF53690">
      <w:pPr>
        <w:shd w:val="clear" w:color="auto" w:fill="F2F2F2"/>
        <w:spacing w:line="360" w:lineRule="auto"/>
        <w:jc w:val="left"/>
      </w:pPr>
      <w:r>
        <w:rPr>
          <w:color w:val="FF0000"/>
        </w:rPr>
        <w:t>知存在</w:t>
      </w:r>
      <m:oMath>
        <m:r>
          <m:rPr/>
          <w:rPr>
            <w:rFonts w:ascii="Cambria Math" w:hAnsi="Cambria Math" w:cs="Cambria Math"/>
          </w:rPr>
          <m:t>φ=0</m:t>
        </m:r>
      </m:oMath>
      <w:r>
        <w:rPr>
          <w:color w:val="FF0000"/>
        </w:rPr>
        <w:t>，使得</w:t>
      </w:r>
    </w:p>
    <w:p w14:paraId="0D3B0915">
      <w:pPr>
        <w:shd w:val="clear" w:color="auto" w:fill="F2F2F2"/>
        <w:spacing w:line="360" w:lineRule="auto"/>
        <w:jc w:val="left"/>
      </w:pPr>
      <m:oMath>
        <m:r>
          <m:rPr/>
          <w:rPr>
            <w:rFonts w:ascii="Cambria Math" w:hAnsi="Cambria Math" w:cs="Cambria Math"/>
          </w:rPr>
          <m:t>5</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5x+φ</m:t>
            </m:r>
            <m:ctrlPr>
              <w:rPr>
                <w:rFonts w:ascii="Cambria Math" w:hAnsi="Cambria Math"/>
              </w:rPr>
            </m:ctrlPr>
          </m:e>
        </m:d>
        <m:r>
          <m:rPr/>
          <w:rPr>
            <w:rFonts w:ascii="Cambria Math" w:hAnsi="Cambria Math" w:cs="Cambria Math"/>
          </w:rPr>
          <m:t>=5</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5x=f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=b</m:t>
        </m:r>
      </m:oMath>
      <w:r>
        <w:rPr>
          <w:color w:val="FF0000"/>
        </w:rPr>
        <w:t>.</w:t>
      </w:r>
    </w:p>
    <w:p w14:paraId="2CD82B25">
      <w:pPr>
        <w:shd w:val="clear" w:color="auto" w:fill="F2F2F2"/>
        <w:spacing w:line="360" w:lineRule="auto"/>
        <w:jc w:val="left"/>
      </w:pPr>
      <w:r>
        <w:rPr>
          <w:color w:val="FF0000"/>
        </w:rPr>
        <w:t>从而</w:t>
      </w:r>
      <m:oMath>
        <m:r>
          <m:rPr/>
          <w:rPr>
            <w:rFonts w:ascii="Cambria Math" w:hAnsi="Cambria Math" w:cs="Cambria Math"/>
          </w:rPr>
          <m:t>b=3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满足题目要求.</w:t>
      </w:r>
    </w:p>
    <w:p w14:paraId="7BFBECF9">
      <w:pPr>
        <w:shd w:val="clear" w:color="auto" w:fill="F2F2F2"/>
        <w:spacing w:line="360" w:lineRule="auto"/>
        <w:jc w:val="left"/>
      </w:pPr>
      <w:r>
        <w:rPr>
          <w:color w:val="FF0000"/>
        </w:rPr>
        <w:t>综合上述两个方面，可知</w:t>
      </w:r>
      <m:oMath>
        <m:r>
          <m:rPr/>
          <w:rPr>
            <w:rFonts w:ascii="Cambria Math" w:hAnsi="Cambria Math" w:cs="Cambria Math"/>
          </w:rPr>
          <m:t>b</m:t>
        </m:r>
      </m:oMath>
      <w:r>
        <w:rPr>
          <w:color w:val="FF0000"/>
        </w:rPr>
        <w:t>的最小值是</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ABF180D">
      <w:pPr>
        <w:spacing w:line="360" w:lineRule="auto"/>
        <w:jc w:val="left"/>
      </w:pPr>
      <w:r>
        <w:t>37．</w:t>
      </w:r>
      <w:r>
        <w:rPr>
          <w:color w:val="C00000"/>
        </w:rPr>
        <w:t>（2023·新课标Ⅰ卷·高考真题）</w:t>
      </w:r>
      <w:r>
        <w:t>在直角坐标系</w:t>
      </w:r>
      <m:oMath>
        <m:r>
          <m:rPr/>
          <w:rPr>
            <w:rFonts w:ascii="Cambria Math" w:hAnsi="Cambria Math" w:cs="Cambria Math"/>
          </w:rPr>
          <m:t>xOy</m:t>
        </m:r>
      </m:oMath>
      <w:r>
        <w:t>中，点</w:t>
      </w:r>
      <m:oMath>
        <m:r>
          <m:rPr/>
          <w:rPr>
            <w:rFonts w:ascii="Cambria Math" w:hAnsi="Cambria Math" w:cs="Cambria Math"/>
          </w:rPr>
          <m:t>P</m:t>
        </m:r>
      </m:oMath>
      <w:r>
        <w:t>到</w:t>
      </w:r>
      <m:oMath>
        <m:r>
          <m:rPr/>
          <w:rPr>
            <w:rFonts w:ascii="Cambria Math" w:hAnsi="Cambria Math" w:cs="Cambria Math"/>
          </w:rPr>
          <m:t>x</m:t>
        </m:r>
      </m:oMath>
      <w:r>
        <w:t>轴的距离等于点</w:t>
      </w:r>
      <m:oMath>
        <m:r>
          <m:rPr/>
          <w:rPr>
            <w:rFonts w:ascii="Cambria Math" w:hAnsi="Cambria Math" w:cs="Cambria Math"/>
          </w:rPr>
          <m:t>P</m:t>
        </m:r>
      </m:oMath>
      <w:r>
        <w:t>到点</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的距离，记动点</w:t>
      </w:r>
      <m:oMath>
        <m:r>
          <m:rPr/>
          <w:rPr>
            <w:rFonts w:ascii="Cambria Math" w:hAnsi="Cambria Math" w:cs="Cambria Math"/>
          </w:rPr>
          <m:t>P</m:t>
        </m:r>
      </m:oMath>
      <w:r>
        <w:t>的轨迹为</w:t>
      </w:r>
      <m:oMath>
        <m:r>
          <m:rPr/>
          <w:rPr>
            <w:rFonts w:ascii="Cambria Math" w:hAnsi="Cambria Math" w:cs="Cambria Math"/>
          </w:rPr>
          <m:t>W</m:t>
        </m:r>
      </m:oMath>
      <w:r>
        <w:t>．</w:t>
      </w:r>
    </w:p>
    <w:p w14:paraId="600A6D7B">
      <w:pPr>
        <w:spacing w:line="360" w:lineRule="auto"/>
        <w:jc w:val="left"/>
      </w:pPr>
      <w:r>
        <w:t>(1)求</w:t>
      </w:r>
      <m:oMath>
        <m:r>
          <m:rPr/>
          <w:rPr>
            <w:rFonts w:ascii="Cambria Math" w:hAnsi="Cambria Math" w:cs="Cambria Math"/>
          </w:rPr>
          <m:t>W</m:t>
        </m:r>
      </m:oMath>
      <w:r>
        <w:t>的方程；</w:t>
      </w:r>
    </w:p>
    <w:p w14:paraId="0B1701D2">
      <w:pPr>
        <w:spacing w:line="360" w:lineRule="auto"/>
        <w:jc w:val="left"/>
      </w:pPr>
      <w:r>
        <w:t>(2)已知矩形</w:t>
      </w:r>
      <m:oMath>
        <m:r>
          <m:rPr/>
          <w:rPr>
            <w:rFonts w:ascii="Cambria Math" w:hAnsi="Cambria Math" w:cs="Cambria Math"/>
          </w:rPr>
          <m:t>ABCD</m:t>
        </m:r>
      </m:oMath>
      <w:r>
        <w:t>有三个顶点在</w:t>
      </w:r>
      <m:oMath>
        <m:r>
          <m:rPr/>
          <w:rPr>
            <w:rFonts w:ascii="Cambria Math" w:hAnsi="Cambria Math" w:cs="Cambria Math"/>
          </w:rPr>
          <m:t>W</m:t>
        </m:r>
      </m:oMath>
      <w:r>
        <w:t>上，证明：矩形</w:t>
      </w:r>
      <m:oMath>
        <m:r>
          <m:rPr/>
          <w:rPr>
            <w:rFonts w:ascii="Cambria Math" w:hAnsi="Cambria Math" w:cs="Cambria Math"/>
          </w:rPr>
          <m:t>ABCD</m:t>
        </m:r>
      </m:oMath>
      <w:r>
        <w:t>的周长大于</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p>
    <w:p w14:paraId="0CAD8B9E">
      <w:pPr>
        <w:shd w:val="clear" w:color="auto" w:fill="F2F2F2"/>
        <w:spacing w:line="360" w:lineRule="auto"/>
        <w:jc w:val="left"/>
      </w:pPr>
      <w:r>
        <w:rPr>
          <w:color w:val="FF0000"/>
        </w:rPr>
        <w:t>【答案】(1)</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p>
    <w:p w14:paraId="78D1D3F5">
      <w:pPr>
        <w:shd w:val="clear" w:color="auto" w:fill="F2F2F2"/>
        <w:spacing w:line="360" w:lineRule="auto"/>
        <w:jc w:val="left"/>
      </w:pPr>
      <w:r>
        <w:rPr>
          <w:color w:val="FF0000"/>
        </w:rPr>
        <w:t>(2)见解析</w:t>
      </w:r>
    </w:p>
    <w:p w14:paraId="24BD5A9D">
      <w:pPr>
        <w:shd w:val="clear" w:color="auto" w:fill="F2F2F2"/>
        <w:spacing w:line="360" w:lineRule="auto"/>
        <w:jc w:val="left"/>
      </w:pPr>
      <w:r>
        <w:rPr>
          <w:color w:val="FF0000"/>
        </w:rPr>
        <w:t>【分析】（1）设</w:t>
      </w:r>
      <m:oMath>
        <m:r>
          <m:rPr/>
          <w:rPr>
            <w:rFonts w:ascii="Cambria Math" w:hAnsi="Cambria Math" w:cs="Cambria Math"/>
          </w:rPr>
          <m:t>P(x,y)</m:t>
        </m:r>
      </m:oMath>
      <w:r>
        <w:rPr>
          <w:color w:val="FF0000"/>
        </w:rPr>
        <w:t>，根据题意列出方程</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，化简即可；</w:t>
      </w:r>
    </w:p>
    <w:p w14:paraId="0F49EF36">
      <w:pPr>
        <w:shd w:val="clear" w:color="auto" w:fill="F2F2F2"/>
        <w:spacing w:line="360" w:lineRule="auto"/>
        <w:jc w:val="left"/>
      </w:pPr>
      <w:r>
        <w:rPr>
          <w:color w:val="FF0000"/>
        </w:rPr>
        <w:t>（2）法一：设矩形的三个顶点</w:t>
      </w:r>
      <m:oMath>
        <m:r>
          <m:rPr/>
          <w:rPr>
            <w:rFonts w:ascii="Cambria Math" w:hAnsi="Cambria Math" w:cs="Cambria Math"/>
          </w:rPr>
          <m:t>A</m:t>
        </m:r>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b,</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c,</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，且</w:t>
      </w:r>
      <m:oMath>
        <m:r>
          <m:rPr/>
          <w:rPr>
            <w:rFonts w:ascii="Cambria Math" w:hAnsi="Cambria Math" w:cs="Cambria Math"/>
          </w:rPr>
          <m:t>a&lt;b&lt;c</m:t>
        </m:r>
      </m:oMath>
      <w:r>
        <w:rPr>
          <w:color w:val="FF0000"/>
        </w:rPr>
        <w:t>，分别令</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=a+b=m&lt;0</m:t>
        </m:r>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BC</m:t>
            </m:r>
            <m:ctrlPr>
              <w:rPr>
                <w:rFonts w:ascii="Cambria Math" w:hAnsi="Cambria Math"/>
              </w:rPr>
            </m:ctrlPr>
          </m:sub>
        </m:sSub>
        <m:r>
          <m:rPr/>
          <w:rPr>
            <w:rFonts w:ascii="Cambria Math" w:hAnsi="Cambria Math" w:cs="Cambria Math"/>
          </w:rPr>
          <m:t>=b+c=n&gt;0</m:t>
        </m:r>
      </m:oMath>
      <w:r>
        <w:rPr>
          <w:color w:val="FF0000"/>
        </w:rPr>
        <w:t>，且</w:t>
      </w:r>
      <m:oMath>
        <m:r>
          <m:rPr/>
          <w:rPr>
            <w:rFonts w:ascii="Cambria Math" w:hAnsi="Cambria Math" w:cs="Cambria Math"/>
          </w:rPr>
          <m:t>mn=−1</m:t>
        </m:r>
      </m:oMath>
      <w:r>
        <w:rPr>
          <w:color w:val="FF0000"/>
        </w:rPr>
        <w:t>，利用放缩法得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d>
          <m:dPr>
            <m:ctrlPr>
              <w:rPr>
                <w:rFonts w:ascii="Cambria Math" w:hAnsi="Cambria Math"/>
              </w:rPr>
            </m:ctrlPr>
          </m:dPr>
          <m:e>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，设函数</w:t>
      </w:r>
      <m:oMath>
        <m:r>
          <m:rPr/>
          <w:rPr>
            <w:rFonts w:ascii="Cambria Math" w:hAnsi="Cambria Math" w:cs="Cambria Math"/>
          </w:rPr>
          <m:t>f(x)=</m:t>
        </m:r>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，利用导数求出其最小值，则得</w:t>
      </w:r>
      <m:oMath>
        <m:r>
          <m:rPr/>
          <w:rPr>
            <w:rFonts w:ascii="Cambria Math" w:hAnsi="Cambria Math" w:cs="Cambria Math"/>
          </w:rPr>
          <m:t>C</m:t>
        </m:r>
      </m:oMath>
      <w:r>
        <w:rPr>
          <w:color w:val="FF0000"/>
        </w:rPr>
        <w:t>的最小值，再排除边界值即可.</w:t>
      </w:r>
    </w:p>
    <w:p w14:paraId="226AAA9C">
      <w:pPr>
        <w:shd w:val="clear" w:color="auto" w:fill="F2F2F2"/>
        <w:spacing w:line="360" w:lineRule="auto"/>
        <w:jc w:val="left"/>
      </w:pPr>
      <w:r>
        <w:rPr>
          <w:color w:val="FF0000"/>
        </w:rPr>
        <w:t>法二：设直线</w:t>
      </w:r>
      <m:oMath>
        <m:r>
          <m:rPr/>
          <w:rPr>
            <w:rFonts w:ascii="Cambria Math" w:hAnsi="Cambria Math" w:cs="Cambria Math"/>
          </w:rPr>
          <m:t>AB</m:t>
        </m:r>
      </m:oMath>
      <w:r>
        <w:rPr>
          <w:color w:val="FF0000"/>
        </w:rPr>
        <w:t>的方程为</w:t>
      </w:r>
      <m:oMath>
        <m:r>
          <m:rPr/>
          <w:rPr>
            <w:rFonts w:ascii="Cambria Math" w:hAnsi="Cambria Math" w:cs="Cambria Math"/>
          </w:rPr>
          <m:t>y=k(x−a)+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，将其与抛物线方程联立，再利用弦长公式和放缩法得</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AD</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oMath>
      <w:r>
        <w:rPr>
          <w:color w:val="FF0000"/>
        </w:rPr>
        <w:t>，利用换元法和求导即可求出周长最值，再排除边界值即可.</w:t>
      </w:r>
    </w:p>
    <w:p w14:paraId="711FDACA">
      <w:pPr>
        <w:shd w:val="clear" w:color="auto" w:fill="F2F2F2"/>
        <w:spacing w:line="360" w:lineRule="auto"/>
        <w:jc w:val="left"/>
      </w:pPr>
      <w:r>
        <w:rPr>
          <w:color w:val="FF0000"/>
        </w:rPr>
        <w:t>法三：利用平移坐标系法，再设点，利用三角换元再对角度分类讨论，结合基本不等式即可证明.</w:t>
      </w:r>
    </w:p>
    <w:p w14:paraId="6E197975">
      <w:pPr>
        <w:shd w:val="clear" w:color="auto" w:fill="F2F2F2"/>
        <w:spacing w:line="360" w:lineRule="auto"/>
        <w:jc w:val="left"/>
      </w:pPr>
      <w:r>
        <w:rPr>
          <w:color w:val="FF0000"/>
        </w:rPr>
        <w:t>【详解】（1）设</w:t>
      </w:r>
      <m:oMath>
        <m:r>
          <m:rPr/>
          <w:rPr>
            <w:rFonts w:ascii="Cambria Math" w:hAnsi="Cambria Math" w:cs="Cambria Math"/>
          </w:rPr>
          <m:t>P(x,y)</m:t>
        </m:r>
      </m:oMath>
      <w:r>
        <w:rPr>
          <w:color w:val="FF0000"/>
        </w:rPr>
        <w:t>,则</w:t>
      </w:r>
      <m:oMath>
        <m:d>
          <m:dPr>
            <m:begChr m:val="|"/>
            <m:endChr m:val="|"/>
            <m:ctrlPr>
              <w:rPr>
                <w:rFonts w:ascii="Cambria Math" w:hAnsi="Cambria Math"/>
              </w:rPr>
            </m:ctrlPr>
          </m:dPr>
          <m:e>
            <m:r>
              <m:rPr/>
              <w:rPr>
                <w:rFonts w:ascii="Cambria Math" w:hAnsi="Cambria Math" w:cs="Cambria Math"/>
              </w:rPr>
              <m:t>y</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，两边同平方化简得</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25563EE">
      <w:pPr>
        <w:shd w:val="clear" w:color="auto" w:fill="F2F2F2"/>
        <w:spacing w:line="360" w:lineRule="auto"/>
        <w:jc w:val="left"/>
      </w:pPr>
      <w:r>
        <w:rPr>
          <w:color w:val="FF0000"/>
        </w:rPr>
        <w:t>故</w:t>
      </w:r>
      <m:oMath>
        <m:r>
          <m:rPr/>
          <w:rPr>
            <w:rFonts w:ascii="Cambria Math" w:hAnsi="Cambria Math" w:cs="Cambria Math"/>
          </w:rPr>
          <m:t>W:y=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00E786FE">
      <w:pPr>
        <w:shd w:val="clear" w:color="auto" w:fill="F2F2F2"/>
        <w:spacing w:line="360" w:lineRule="auto"/>
        <w:jc w:val="left"/>
      </w:pPr>
      <w:r>
        <w:rPr>
          <w:color w:val="FF0000"/>
        </w:rPr>
        <w:t>（2）法一：设矩形的三个顶点</w:t>
      </w:r>
      <m:oMath>
        <m:r>
          <m:rPr/>
          <w:rPr>
            <w:rFonts w:ascii="Cambria Math" w:hAnsi="Cambria Math" w:cs="Cambria Math"/>
          </w:rPr>
          <m:t>A</m:t>
        </m:r>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b,</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c,</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在</w:t>
      </w:r>
      <m:oMath>
        <m:r>
          <m:rPr/>
          <w:rPr>
            <w:rFonts w:ascii="Cambria Math" w:hAnsi="Cambria Math" w:cs="Cambria Math"/>
          </w:rPr>
          <m:t>W</m:t>
        </m:r>
      </m:oMath>
      <w:r>
        <w:rPr>
          <w:color w:val="FF0000"/>
        </w:rPr>
        <w:t>上,且</w:t>
      </w:r>
      <m:oMath>
        <m:r>
          <m:rPr/>
          <w:rPr>
            <w:rFonts w:ascii="Cambria Math" w:hAnsi="Cambria Math" w:cs="Cambria Math"/>
          </w:rPr>
          <m:t>a&lt;b&lt;c</m:t>
        </m:r>
      </m:oMath>
      <w:r>
        <w:rPr>
          <w:color w:val="FF0000"/>
        </w:rPr>
        <w:t>，易知矩形四条边所在直线的斜率均存在，且不为0，</w:t>
      </w:r>
    </w:p>
    <w:p w14:paraId="4D327678">
      <w:pPr>
        <w:shd w:val="clear" w:color="auto" w:fill="F2F2F2"/>
        <w:spacing w:line="360" w:lineRule="auto"/>
      </w:pPr>
      <w:r>
        <w:rPr>
          <w:rFonts w:eastAsia="Times New Roman"/>
          <w:color w:val="FF0000"/>
          <w:kern w:val="0"/>
          <w:sz w:val="24"/>
          <w:szCs w:val="24"/>
        </w:rPr>
        <w:drawing>
          <wp:inline distT="0" distB="0" distL="114300" distR="114300">
            <wp:extent cx="1466850" cy="1447800"/>
            <wp:effectExtent l="0" t="0" r="0" b="0"/>
            <wp:docPr id="100087" name="图片 100087" descr="@@@50c7775e-8dc0-4bf5-be35-34269577d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50c7775e-8dc0-4bf5-be35-34269577dde3"/>
                    <pic:cNvPicPr>
                      <a:picLocks noChangeAspect="1"/>
                    </pic:cNvPicPr>
                  </pic:nvPicPr>
                  <pic:blipFill>
                    <a:blip r:embed="rId37"/>
                    <a:stretch>
                      <a:fillRect/>
                    </a:stretch>
                  </pic:blipFill>
                  <pic:spPr>
                    <a:xfrm>
                      <a:off x="0" y="0"/>
                      <a:ext cx="1466850" cy="1447800"/>
                    </a:xfrm>
                    <a:prstGeom prst="rect">
                      <a:avLst/>
                    </a:prstGeom>
                  </pic:spPr>
                </pic:pic>
              </a:graphicData>
            </a:graphic>
          </wp:inline>
        </w:drawing>
      </w:r>
      <w:r>
        <w:rPr>
          <w:rFonts w:eastAsia="Times New Roman"/>
          <w:color w:val="FF0000"/>
          <w:kern w:val="0"/>
          <w:sz w:val="24"/>
          <w:szCs w:val="24"/>
        </w:rPr>
        <w:t>  </w:t>
      </w:r>
    </w:p>
    <w:p w14:paraId="23F7BC47">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BC</m:t>
            </m:r>
            <m:ctrlPr>
              <w:rPr>
                <w:rFonts w:ascii="Cambria Math" w:hAnsi="Cambria Math"/>
              </w:rPr>
            </m:ctrlPr>
          </m:sub>
        </m:sSub>
        <m:r>
          <m:rPr/>
          <w:rPr>
            <w:rFonts w:ascii="Cambria Math" w:hAnsi="Cambria Math" w:cs="Cambria Math"/>
          </w:rPr>
          <m:t>=−1,a+b&lt;0&lt;b+c</m:t>
        </m:r>
      </m:oMath>
      <w:r>
        <w:rPr>
          <w:color w:val="FF0000"/>
        </w:rPr>
        <w:t>,令</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num>
          <m:den>
            <m:r>
              <m:rPr/>
              <w:rPr>
                <w:rFonts w:ascii="Cambria Math" w:hAnsi="Cambria Math" w:cs="Cambria Math"/>
              </w:rPr>
              <m:t>b−a</m:t>
            </m:r>
            <m:ctrlPr>
              <w:rPr>
                <w:rFonts w:ascii="Cambria Math" w:hAnsi="Cambria Math"/>
              </w:rPr>
            </m:ctrlPr>
          </m:den>
        </m:f>
        <m:r>
          <m:rPr/>
          <w:rPr>
            <w:rFonts w:ascii="Cambria Math" w:hAnsi="Cambria Math" w:cs="Cambria Math"/>
          </w:rPr>
          <m:t>=a+b=m&lt;0</m:t>
        </m:r>
      </m:oMath>
      <w:r>
        <w:rPr>
          <w:color w:val="FF0000"/>
        </w:rPr>
        <w:t>，</w:t>
      </w:r>
    </w:p>
    <w:p w14:paraId="71FEB732">
      <w:pPr>
        <w:shd w:val="clear" w:color="auto" w:fill="F2F2F2"/>
        <w:spacing w:line="360" w:lineRule="auto"/>
        <w:jc w:val="left"/>
      </w:pPr>
      <w:r>
        <w:rPr>
          <w:color w:val="FF0000"/>
        </w:rPr>
        <w:t>同理令</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BC</m:t>
            </m:r>
            <m:ctrlPr>
              <w:rPr>
                <w:rFonts w:ascii="Cambria Math" w:hAnsi="Cambria Math"/>
              </w:rPr>
            </m:ctrlPr>
          </m:sub>
        </m:sSub>
        <m:r>
          <m:rPr/>
          <w:rPr>
            <w:rFonts w:ascii="Cambria Math" w:hAnsi="Cambria Math" w:cs="Cambria Math"/>
          </w:rPr>
          <m:t>=b+c=n&gt;0</m:t>
        </m:r>
      </m:oMath>
      <w:r>
        <w:rPr>
          <w:color w:val="FF0000"/>
        </w:rPr>
        <w:t>，且</w:t>
      </w:r>
      <m:oMath>
        <m:r>
          <m:rPr/>
          <w:rPr>
            <w:rFonts w:ascii="Cambria Math" w:hAnsi="Cambria Math" w:cs="Cambria Math"/>
          </w:rPr>
          <m:t>mn=−1</m:t>
        </m:r>
      </m:oMath>
      <w:r>
        <w:rPr>
          <w:color w:val="FF0000"/>
        </w:rPr>
        <w:t>，则</w:t>
      </w:r>
      <m:oMath>
        <m:r>
          <m:rPr/>
          <w:rPr>
            <w:rFonts w:ascii="Cambria Math" w:hAnsi="Cambria Math" w:cs="Cambria Math"/>
          </w:rPr>
          <m:t>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w:t>
      </w:r>
    </w:p>
    <w:p w14:paraId="53C6FD56">
      <w:pPr>
        <w:shd w:val="clear" w:color="auto" w:fill="F2F2F2"/>
        <w:spacing w:line="360" w:lineRule="auto"/>
        <w:jc w:val="left"/>
      </w:pPr>
      <w:r>
        <w:rPr>
          <w:color w:val="FF0000"/>
        </w:rPr>
        <w:t>设矩形周长为</w:t>
      </w:r>
      <m:oMath>
        <m:r>
          <m:rPr/>
          <w:rPr>
            <w:rFonts w:ascii="Cambria Math" w:hAnsi="Cambria Math" w:cs="Cambria Math"/>
          </w:rPr>
          <m:t>C</m:t>
        </m:r>
      </m:oMath>
      <w:r>
        <w:rPr>
          <w:color w:val="FF0000"/>
        </w:rPr>
        <w:t>,由对称性不妨设</w:t>
      </w:r>
      <m:oMath>
        <m:r>
          <m:rPr/>
          <w:rPr>
            <w:rFonts w:ascii="Cambria Math" w:hAnsi="Cambria Math" w:cs="Cambria Math"/>
          </w:rPr>
          <m:t>|m|≥|n|</m:t>
        </m:r>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BC</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=c−a=n−m=n+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w:t>
      </w:r>
    </w:p>
    <w:p w14:paraId="13F1B5F8">
      <w:pPr>
        <w:shd w:val="clear" w:color="auto" w:fill="F2F2F2"/>
        <w:spacing w:line="360" w:lineRule="auto"/>
        <w:jc w:val="left"/>
      </w:pPr>
      <w:r>
        <w:rPr>
          <w:color w:val="FF0000"/>
        </w:rPr>
        <w:t>则</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C=|AB|+|BC|=(b−a)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+(c−b)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≥(c−a)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d>
          <m:dPr>
            <m:ctrlPr>
              <w:rPr>
                <w:rFonts w:ascii="Cambria Math" w:hAnsi="Cambria Math"/>
              </w:rPr>
            </m:ctrlPr>
          </m:dPr>
          <m:e>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，易知</w:t>
      </w:r>
      <m:oMath>
        <m:d>
          <m:dPr>
            <m:ctrlPr>
              <w:rPr>
                <w:rFonts w:ascii="Cambria Math" w:hAnsi="Cambria Math"/>
              </w:rPr>
            </m:ctrlPr>
          </m:dPr>
          <m:e>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&gt;0</m:t>
        </m:r>
      </m:oMath>
    </w:p>
    <w:p w14:paraId="3ADEA9E2">
      <w:pPr>
        <w:shd w:val="clear" w:color="auto" w:fill="F2F2F2"/>
        <w:spacing w:line="360" w:lineRule="auto"/>
        <w:jc w:val="left"/>
      </w:pPr>
      <w:r>
        <w:rPr>
          <w:color w:val="FF0000"/>
        </w:rPr>
        <w:t>则令</w:t>
      </w:r>
      <m:oMath>
        <m:r>
          <m:rPr/>
          <w:rPr>
            <w:rFonts w:ascii="Cambria Math" w:hAnsi="Cambria Math" w:cs="Cambria Math"/>
          </w:rPr>
          <m:t>f(x)=</m:t>
        </m:r>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,x&gt;0,</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m:t>
        </m:r>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2x−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d>
      </m:oMath>
      <w:r>
        <w:rPr>
          <w:color w:val="FF0000"/>
        </w:rPr>
        <w:t>,</w:t>
      </w:r>
    </w:p>
    <w:p w14:paraId="0B282530">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，解得</w:t>
      </w:r>
      <m:oMath>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E274D00">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，此时</w:t>
      </w:r>
      <m:oMath>
        <m:r>
          <m:rPr/>
          <w:rPr>
            <w:rFonts w:ascii="Cambria Math" w:hAnsi="Cambria Math" w:cs="Cambria Math"/>
          </w:rPr>
          <m:t>f(x)</m:t>
        </m:r>
      </m:oMath>
      <w:r>
        <w:rPr>
          <w:color w:val="FF0000"/>
        </w:rPr>
        <w:t>单调递减，</w:t>
      </w:r>
    </w:p>
    <w:p w14:paraId="64C1B311">
      <w:pPr>
        <w:shd w:val="clear" w:color="auto" w:fill="F2F2F2"/>
        <w:spacing w:line="360" w:lineRule="auto"/>
        <w:jc w:val="left"/>
      </w:pPr>
      <w:r>
        <w:rPr>
          <w:color w:val="FF0000"/>
        </w:rPr>
        <w:t>当</w:t>
      </w:r>
      <m:oMath>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，此时</w:t>
      </w:r>
      <m:oMath>
        <m:r>
          <m:rPr/>
          <w:rPr>
            <w:rFonts w:ascii="Cambria Math" w:hAnsi="Cambria Math" w:cs="Cambria Math"/>
          </w:rPr>
          <m:t>f(x)</m:t>
        </m:r>
      </m:oMath>
      <w:r>
        <w:rPr>
          <w:color w:val="FF0000"/>
        </w:rPr>
        <w:t>单调递增，</w:t>
      </w:r>
    </w:p>
    <w:p w14:paraId="75FF8A9C">
      <w:pPr>
        <w:shd w:val="clear" w:color="auto" w:fill="F2F2F2"/>
        <w:spacing w:line="360" w:lineRule="auto"/>
        <w:jc w:val="left"/>
      </w:pPr>
      <w:r>
        <w:rPr>
          <w:color w:val="FF0000"/>
        </w:rPr>
        <w:t>则</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=f</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775710A">
      <w:pPr>
        <w:shd w:val="clear" w:color="auto" w:fill="F2F2F2"/>
        <w:spacing w:line="360" w:lineRule="auto"/>
        <w:jc w:val="left"/>
      </w:pPr>
      <w:r>
        <w:rPr>
          <w:color w:val="FF0000"/>
        </w:rPr>
        <w:t>故</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C≥3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1F7E7BE7">
      <w:pPr>
        <w:shd w:val="clear" w:color="auto" w:fill="F2F2F2"/>
        <w:spacing w:line="360" w:lineRule="auto"/>
        <w:jc w:val="left"/>
      </w:pPr>
      <w:r>
        <w:rPr>
          <w:color w:val="FF0000"/>
        </w:rPr>
        <w:t>当</w:t>
      </w:r>
      <m:oMath>
        <m:r>
          <m:rPr/>
          <w:rPr>
            <w:rFonts w:ascii="Cambria Math" w:hAnsi="Cambria Math" w:cs="Cambria Math"/>
          </w:rPr>
          <m:t>C=3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时,</w:t>
      </w:r>
      <m:oMath>
        <m:r>
          <m:rP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,且</w:t>
      </w:r>
      <m:oMath>
        <m:r>
          <m:rPr/>
          <w:rPr>
            <w:rFonts w:ascii="Cambria Math" w:hAnsi="Cambria Math" w:cs="Cambria Math"/>
          </w:rPr>
          <m:t>(b−a)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=(b−a)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，即</w:t>
      </w:r>
      <m:oMath>
        <m:r>
          <m:rPr/>
          <w:rPr>
            <w:rFonts w:ascii="Cambria Math" w:hAnsi="Cambria Math" w:cs="Cambria Math"/>
          </w:rPr>
          <m:t>m=n</m:t>
        </m:r>
      </m:oMath>
      <w:r>
        <w:rPr>
          <w:color w:val="FF0000"/>
        </w:rPr>
        <w:t>时等号成立，矛盾，故</w:t>
      </w:r>
      <m:oMath>
        <m:r>
          <m:rPr/>
          <w:rPr>
            <w:rFonts w:ascii="Cambria Math" w:hAnsi="Cambria Math" w:cs="Cambria Math"/>
          </w:rPr>
          <m:t>C&gt;3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2641CA4">
      <w:pPr>
        <w:shd w:val="clear" w:color="auto" w:fill="F2F2F2"/>
        <w:spacing w:line="360" w:lineRule="auto"/>
        <w:jc w:val="left"/>
      </w:pPr>
      <w:r>
        <w:rPr>
          <w:color w:val="FF0000"/>
        </w:rPr>
        <w:t>得证.</w:t>
      </w:r>
    </w:p>
    <w:p w14:paraId="65ABA39B">
      <w:pPr>
        <w:shd w:val="clear" w:color="auto" w:fill="F2F2F2"/>
        <w:spacing w:line="360" w:lineRule="auto"/>
        <w:jc w:val="left"/>
      </w:pPr>
      <w:r>
        <w:rPr>
          <w:color w:val="FF0000"/>
        </w:rPr>
        <w:t>法二：不妨设</w:t>
      </w:r>
      <m:oMath>
        <m:r>
          <m:rPr/>
          <w:rPr>
            <w:rFonts w:ascii="Cambria Math" w:hAnsi="Cambria Math" w:cs="Cambria Math"/>
          </w:rPr>
          <m:t>A,B,D</m:t>
        </m:r>
      </m:oMath>
      <w:r>
        <w:rPr>
          <w:color w:val="FF0000"/>
        </w:rPr>
        <w:t>在</w:t>
      </w:r>
      <m:oMath>
        <m:r>
          <m:rPr/>
          <w:rPr>
            <w:rFonts w:ascii="Cambria Math" w:hAnsi="Cambria Math" w:cs="Cambria Math"/>
          </w:rPr>
          <m:t>W</m:t>
        </m:r>
      </m:oMath>
      <w:r>
        <w:rPr>
          <w:color w:val="FF0000"/>
        </w:rPr>
        <w:t>上，且</w:t>
      </w:r>
      <m:oMath>
        <m:r>
          <m:rPr/>
          <w:rPr>
            <w:rFonts w:ascii="Cambria Math" w:hAnsi="Cambria Math" w:cs="Cambria Math"/>
          </w:rPr>
          <m:t>BA⊥DA</m:t>
        </m:r>
      </m:oMath>
      <w:r>
        <w:rPr>
          <w:color w:val="FF0000"/>
        </w:rPr>
        <w:t>，</w:t>
      </w:r>
    </w:p>
    <w:p w14:paraId="04B05DF5">
      <w:pPr>
        <w:shd w:val="clear" w:color="auto" w:fill="F2F2F2"/>
        <w:spacing w:line="360" w:lineRule="auto"/>
      </w:pPr>
      <w:r>
        <w:rPr>
          <w:rFonts w:eastAsia="Times New Roman"/>
          <w:color w:val="FF0000"/>
          <w:kern w:val="0"/>
          <w:sz w:val="24"/>
          <w:szCs w:val="24"/>
        </w:rPr>
        <w:drawing>
          <wp:inline distT="0" distB="0" distL="114300" distR="114300">
            <wp:extent cx="1466850" cy="1447800"/>
            <wp:effectExtent l="0" t="0" r="0" b="0"/>
            <wp:docPr id="100089" name="图片 100089" descr="@@@1db1cc5c-4df2-4137-a014-e719565537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1db1cc5c-4df2-4137-a014-e7195655371c"/>
                    <pic:cNvPicPr>
                      <a:picLocks noChangeAspect="1"/>
                    </pic:cNvPicPr>
                  </pic:nvPicPr>
                  <pic:blipFill>
                    <a:blip r:embed="rId38"/>
                    <a:stretch>
                      <a:fillRect/>
                    </a:stretch>
                  </pic:blipFill>
                  <pic:spPr>
                    <a:xfrm>
                      <a:off x="0" y="0"/>
                      <a:ext cx="1466850" cy="1447800"/>
                    </a:xfrm>
                    <a:prstGeom prst="rect">
                      <a:avLst/>
                    </a:prstGeom>
                  </pic:spPr>
                </pic:pic>
              </a:graphicData>
            </a:graphic>
          </wp:inline>
        </w:drawing>
      </w:r>
      <w:r>
        <w:rPr>
          <w:rFonts w:eastAsia="Times New Roman"/>
          <w:color w:val="FF0000"/>
          <w:kern w:val="0"/>
          <w:sz w:val="24"/>
          <w:szCs w:val="24"/>
        </w:rPr>
        <w:t>  </w:t>
      </w:r>
    </w:p>
    <w:p w14:paraId="7D114203">
      <w:pPr>
        <w:shd w:val="clear" w:color="auto" w:fill="F2F2F2"/>
        <w:spacing w:line="360" w:lineRule="auto"/>
        <w:jc w:val="left"/>
      </w:pPr>
      <w:r>
        <w:rPr>
          <w:color w:val="FF0000"/>
        </w:rPr>
        <w:t>依题意可设</w:t>
      </w:r>
      <m:oMath>
        <m:r>
          <m:rPr/>
          <w:rPr>
            <w:rFonts w:ascii="Cambria Math" w:hAnsi="Cambria Math" w:cs="Cambria Math"/>
          </w:rPr>
          <m:t>A</m:t>
        </m:r>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，易知直线</w:t>
      </w:r>
      <m:oMath>
        <m:r>
          <m:rPr/>
          <w:rPr>
            <w:rFonts w:ascii="Cambria Math" w:hAnsi="Cambria Math" w:cs="Cambria Math"/>
          </w:rPr>
          <m:t>BA</m:t>
        </m:r>
      </m:oMath>
      <w:r>
        <w:rPr>
          <w:color w:val="FF0000"/>
        </w:rPr>
        <w:t>，</w:t>
      </w:r>
      <m:oMath>
        <m:r>
          <m:rPr/>
          <w:rPr>
            <w:rFonts w:ascii="Cambria Math" w:hAnsi="Cambria Math" w:cs="Cambria Math"/>
          </w:rPr>
          <m:t>DA</m:t>
        </m:r>
      </m:oMath>
      <w:r>
        <w:rPr>
          <w:color w:val="FF0000"/>
        </w:rPr>
        <w:t>的斜率均存在且不为0，</w:t>
      </w:r>
    </w:p>
    <w:p w14:paraId="1A1E6E45">
      <w:pPr>
        <w:shd w:val="clear" w:color="auto" w:fill="F2F2F2"/>
        <w:spacing w:line="360" w:lineRule="auto"/>
        <w:jc w:val="left"/>
      </w:pPr>
      <w:r>
        <w:rPr>
          <w:color w:val="FF0000"/>
        </w:rPr>
        <w:t>则设</w:t>
      </w:r>
      <m:oMath>
        <m:r>
          <m:rPr/>
          <w:rPr>
            <w:rFonts w:ascii="Cambria Math" w:hAnsi="Cambria Math" w:cs="Cambria Math"/>
          </w:rPr>
          <m:t>BA</m:t>
        </m:r>
      </m:oMath>
      <w:r>
        <w:rPr>
          <w:color w:val="FF0000"/>
        </w:rPr>
        <w:t>,</w:t>
      </w:r>
      <m:oMath>
        <m:r>
          <m:rPr/>
          <w:rPr>
            <w:rFonts w:ascii="Cambria Math" w:hAnsi="Cambria Math" w:cs="Cambria Math"/>
          </w:rPr>
          <m:t>DA</m:t>
        </m:r>
      </m:oMath>
      <w:r>
        <w:rPr>
          <w:color w:val="FF0000"/>
        </w:rPr>
        <w:t>的斜率分别为</w:t>
      </w:r>
      <m:oMath>
        <m:r>
          <m:rPr/>
          <w:rPr>
            <w:rFonts w:ascii="Cambria Math" w:hAnsi="Cambria Math" w:cs="Cambria Math"/>
          </w:rPr>
          <m:t>k</m:t>
        </m:r>
      </m:oMath>
      <w:r>
        <w:rPr>
          <w:color w:val="FF0000"/>
        </w:rPr>
        <w:t>和</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oMath>
      <w:r>
        <w:rPr>
          <w:color w:val="FF0000"/>
        </w:rPr>
        <w:t>，由对称性，不妨设</w:t>
      </w:r>
      <m:oMath>
        <m:d>
          <m:dPr>
            <m:begChr m:val="|"/>
            <m:endChr m:val="|"/>
            <m:ctrlPr>
              <w:rPr>
                <w:rFonts w:ascii="Cambria Math" w:hAnsi="Cambria Math"/>
              </w:rPr>
            </m:ctrlPr>
          </m:dPr>
          <m:e>
            <m:r>
              <m:rPr/>
              <w:rPr>
                <w:rFonts w:ascii="Cambria Math" w:hAnsi="Cambria Math" w:cs="Cambria Math"/>
              </w:rPr>
              <m:t>k</m:t>
            </m:r>
            <m:ctrlPr>
              <w:rPr>
                <w:rFonts w:ascii="Cambria Math" w:hAnsi="Cambria Math"/>
              </w:rPr>
            </m:ctrlPr>
          </m:e>
        </m:d>
        <m:r>
          <m:rPr/>
          <w:rPr>
            <w:rFonts w:ascii="Cambria Math" w:hAnsi="Cambria Math" w:cs="Cambria Math"/>
          </w:rPr>
          <m:t>≤1</m:t>
        </m:r>
      </m:oMath>
      <w:r>
        <w:rPr>
          <w:color w:val="FF0000"/>
        </w:rPr>
        <w:t>，</w:t>
      </w:r>
    </w:p>
    <w:p w14:paraId="1C79063D">
      <w:pPr>
        <w:shd w:val="clear" w:color="auto" w:fill="F2F2F2"/>
        <w:spacing w:line="360" w:lineRule="auto"/>
        <w:jc w:val="left"/>
      </w:pPr>
      <w:r>
        <w:rPr>
          <w:color w:val="FF0000"/>
        </w:rPr>
        <w:t>直线</w:t>
      </w:r>
      <m:oMath>
        <m:r>
          <m:rPr/>
          <w:rPr>
            <w:rFonts w:ascii="Cambria Math" w:hAnsi="Cambria Math" w:cs="Cambria Math"/>
          </w:rPr>
          <m:t>AB</m:t>
        </m:r>
      </m:oMath>
      <w:r>
        <w:rPr>
          <w:color w:val="FF0000"/>
        </w:rPr>
        <w:t>的方程为</w:t>
      </w:r>
      <m:oMath>
        <m:r>
          <m:rPr/>
          <w:rPr>
            <w:rFonts w:ascii="Cambria Math" w:hAnsi="Cambria Math" w:cs="Cambria Math"/>
          </w:rPr>
          <m:t>y=k(x−a)+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9F11C56">
      <w:pPr>
        <w:shd w:val="clear" w:color="auto" w:fill="F2F2F2"/>
        <w:spacing w:line="360" w:lineRule="auto"/>
        <w:jc w:val="left"/>
      </w:pPr>
      <w:r>
        <w:rPr>
          <w:color w:val="FF0000"/>
        </w:rPr>
        <w:t>则联立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e>
                <m:r>
                  <m:rPr/>
                  <w:rPr>
                    <w:rFonts w:ascii="Cambria Math" w:hAnsi="Cambria Math" w:cs="Cambria Math"/>
                  </w:rPr>
                  <m:t>y=k(x−a)+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−kx+ka−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61D908B3">
      <w:pPr>
        <w:shd w:val="clear" w:color="auto" w:fill="F2F2F2"/>
        <w:spacing w:line="360" w:lineRule="auto"/>
        <w:jc w:val="left"/>
      </w:pP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r>
              <m:rPr/>
              <w:rPr>
                <w:rFonts w:ascii="Cambria Math" w:hAnsi="Cambria Math" w:cs="Cambria Math"/>
              </w:rPr>
              <m:t>ka−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k−2a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，则</w:t>
      </w:r>
      <m:oMath>
        <m:r>
          <m:rPr/>
          <w:rPr>
            <w:rFonts w:ascii="Cambria Math" w:hAnsi="Cambria Math" w:cs="Cambria Math"/>
          </w:rPr>
          <m:t>k≠2a</m:t>
        </m:r>
      </m:oMath>
    </w:p>
    <w:p w14:paraId="5E2FA5B9">
      <w:pPr>
        <w:shd w:val="clear" w:color="auto" w:fill="F2F2F2"/>
        <w:spacing w:line="360" w:lineRule="auto"/>
        <w:jc w:val="left"/>
      </w:pPr>
      <w:r>
        <w:rPr>
          <w:color w:val="FF0000"/>
        </w:rPr>
        <w:t>则</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|k−2a|</m:t>
        </m:r>
      </m:oMath>
      <w:r>
        <w:rPr>
          <w:color w:val="FF0000"/>
        </w:rPr>
        <w:t>，</w:t>
      </w:r>
    </w:p>
    <w:p w14:paraId="64F59D38">
      <w:pPr>
        <w:shd w:val="clear" w:color="auto" w:fill="F2F2F2"/>
        <w:spacing w:line="360" w:lineRule="auto"/>
        <w:jc w:val="left"/>
      </w:pPr>
      <w:r>
        <w:rPr>
          <w:color w:val="FF0000"/>
        </w:rPr>
        <w:t>同理</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+2a</m:t>
            </m:r>
            <m:ctrlPr>
              <w:rPr>
                <w:rFonts w:ascii="Cambria Math" w:hAnsi="Cambria Math"/>
              </w:rPr>
            </m:ctrlPr>
          </m:e>
        </m:d>
      </m:oMath>
      <w:r>
        <w:rPr>
          <w:color w:val="FF0000"/>
        </w:rPr>
        <w:t>，</w:t>
      </w:r>
    </w:p>
    <w:p w14:paraId="3D9D6694">
      <w:pPr>
        <w:shd w:val="clear" w:color="auto" w:fill="F2F2F2"/>
        <w:spacing w:line="360" w:lineRule="auto"/>
        <w:jc w:val="left"/>
      </w:pPr>
      <m:oMathPara>
        <m:oMathParaPr>
          <m:jc m:val="left"/>
        </m:oMathParaPr>
        <m:oMath>
          <m:r>
            <m:rPr/>
            <w:rPr>
              <w:rFonts w:ascii="Cambria Math" w:hAnsi="Cambria Math" w:cs="Cambria Math"/>
            </w:rPr>
            <m:t>∴|AB|+|AD|=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|k−2a|+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+2a</m:t>
              </m:r>
              <m:ctrlPr>
                <w:rPr>
                  <w:rFonts w:ascii="Cambria Math" w:hAnsi="Cambria Math"/>
                </w:rPr>
              </m:ctrlPr>
            </m:e>
          </m:d>
        </m:oMath>
      </m:oMathPara>
    </w:p>
    <w:p w14:paraId="5A75118F">
      <w:pPr>
        <w:shd w:val="clear" w:color="auto" w:fill="F2F2F2"/>
        <w:spacing w:line="360" w:lineRule="auto"/>
        <w:jc w:val="left"/>
      </w:pPr>
      <m:oMathPara>
        <m:oMathParaPr>
          <m:jc m:val="left"/>
        </m:oMathParaP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ctrlPr>
                <w:rPr>
                  <w:rFonts w:ascii="Cambria Math" w:hAnsi="Cambria Math"/>
                </w:rPr>
              </m:ctrlPr>
            </m:dPr>
            <m:e>
              <m:d>
                <m:dPr>
                  <m:begChr m:val="|"/>
                  <m:endChr m:val="|"/>
                  <m:ctrlPr>
                    <w:rPr>
                      <w:rFonts w:ascii="Cambria Math" w:hAnsi="Cambria Math"/>
                    </w:rPr>
                  </m:ctrlPr>
                </m:dPr>
                <m:e>
                  <m:r>
                    <m:rPr/>
                    <w:rPr>
                      <w:rFonts w:ascii="Cambria Math" w:hAnsi="Cambria Math" w:cs="Cambria Math"/>
                    </w:rPr>
                    <m:t>k−2a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+2a</m:t>
                  </m:r>
                  <m:ctrlPr>
                    <w:rPr>
                      <w:rFonts w:ascii="Cambria Math" w:hAnsi="Cambria Math"/>
                    </w:rPr>
                  </m:ctrlPr>
                </m:e>
              </m:d>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oMath>
      </m:oMathPara>
    </w:p>
    <w:p w14:paraId="582F73F6">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m:t>
        </m:r>
      </m:oMath>
      <w:r>
        <w:rPr>
          <w:color w:val="FF0000"/>
        </w:rPr>
        <w:t>，则</w:t>
      </w:r>
      <m:oMath>
        <m:r>
          <m:rPr/>
          <w:rPr>
            <w:rFonts w:ascii="Cambria Math" w:hAnsi="Cambria Math" w:cs="Cambria Math"/>
          </w:rPr>
          <m:t>m∈</m:t>
        </m:r>
        <m:d>
          <m:dPr>
            <m:endChr m:val="]"/>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，设</w:t>
      </w:r>
      <m:oMath>
        <m:r>
          <m:rPr/>
          <w:rPr>
            <w:rFonts w:ascii="Cambria Math" w:hAnsi="Cambria Math" w:cs="Cambria Math"/>
          </w:rPr>
          <m:t>f(m)=</m:t>
        </m:r>
        <m:f>
          <m:fPr>
            <m:ctrlPr>
              <w:rPr>
                <w:rFonts w:ascii="Cambria Math" w:hAnsi="Cambria Math"/>
              </w:rPr>
            </m:ctrlPr>
          </m:fPr>
          <m:num>
            <m:sSup>
              <m:sSupPr>
                <m:ctrlPr>
                  <w:rPr>
                    <w:rFonts w:ascii="Cambria Math" w:hAnsi="Cambria Math"/>
                  </w:rPr>
                </m:ctrlPr>
              </m:sSupPr>
              <m:e>
                <m:r>
                  <m:rPr/>
                  <w:rPr>
                    <w:rFonts w:ascii="Cambria Math" w:hAnsi="Cambria Math" w:cs="Cambria Math"/>
                  </w:rPr>
                  <m:t>(m+1)</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+3</m:t>
        </m:r>
      </m:oMath>
      <w:r>
        <w:rPr>
          <w:color w:val="FF0000"/>
        </w:rPr>
        <w:t>，</w:t>
      </w:r>
    </w:p>
    <w:p w14:paraId="2F809C7B">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(m)=2m+3−</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(2m−1)</m:t>
            </m:r>
            <m:sSup>
              <m:sSupPr>
                <m:ctrlPr>
                  <w:rPr>
                    <w:rFonts w:ascii="Cambria Math" w:hAnsi="Cambria Math"/>
                  </w:rPr>
                </m:ctrlPr>
              </m:sSupPr>
              <m:e>
                <m:r>
                  <m:rPr/>
                  <w:rPr>
                    <w:rFonts w:ascii="Cambria Math" w:hAnsi="Cambria Math" w:cs="Cambria Math"/>
                  </w:rPr>
                  <m:t>(m+1)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(m)=0</m:t>
        </m:r>
      </m:oMath>
      <w:r>
        <w:rPr>
          <w:color w:val="FF0000"/>
        </w:rPr>
        <w:t>，解得</w:t>
      </w:r>
      <m:oMath>
        <m:r>
          <m:rPr/>
          <w:rPr>
            <w:rFonts w:ascii="Cambria Math" w:hAnsi="Cambria Math" w:cs="Cambria Math"/>
          </w:rPr>
          <m:t>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3FFD4AD">
      <w:pPr>
        <w:shd w:val="clear" w:color="auto" w:fill="F2F2F2"/>
        <w:spacing w:line="360" w:lineRule="auto"/>
        <w:jc w:val="left"/>
      </w:pPr>
      <w:r>
        <w:rPr>
          <w:color w:val="FF0000"/>
        </w:rPr>
        <w:t>当</w:t>
      </w:r>
      <m:oMath>
        <m:r>
          <m:rPr/>
          <w:rPr>
            <w:rFonts w:ascii="Cambria Math" w:hAnsi="Cambria Math" w:cs="Cambria Math"/>
          </w:rPr>
          <m:t>m∈</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(m)&lt;0</m:t>
        </m:r>
      </m:oMath>
      <w:r>
        <w:rPr>
          <w:color w:val="FF0000"/>
        </w:rPr>
        <w:t>，此时</w:t>
      </w:r>
      <m:oMath>
        <m:r>
          <m:rPr/>
          <w:rPr>
            <w:rFonts w:ascii="Cambria Math" w:hAnsi="Cambria Math" w:cs="Cambria Math"/>
          </w:rPr>
          <m:t>f(m)</m:t>
        </m:r>
      </m:oMath>
      <w:r>
        <w:rPr>
          <w:color w:val="FF0000"/>
        </w:rPr>
        <w:t>单调递减，</w:t>
      </w:r>
    </w:p>
    <w:p w14:paraId="388EE151">
      <w:pPr>
        <w:shd w:val="clear" w:color="auto" w:fill="F2F2F2"/>
        <w:spacing w:line="360" w:lineRule="auto"/>
        <w:jc w:val="left"/>
      </w:pPr>
      <w:r>
        <w:rPr>
          <w:color w:val="FF0000"/>
        </w:rPr>
        <w:t>当</w:t>
      </w:r>
      <m:oMath>
        <m:r>
          <m:rPr/>
          <w:rPr>
            <w:rFonts w:ascii="Cambria Math" w:hAnsi="Cambria Math" w:cs="Cambria Math"/>
          </w:rPr>
          <m:t>m∈</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(m)&gt;0</m:t>
        </m:r>
      </m:oMath>
      <w:r>
        <w:rPr>
          <w:color w:val="FF0000"/>
        </w:rPr>
        <w:t>，此时</w:t>
      </w:r>
      <m:oMath>
        <m:r>
          <m:rPr/>
          <w:rPr>
            <w:rFonts w:ascii="Cambria Math" w:hAnsi="Cambria Math" w:cs="Cambria Math"/>
          </w:rPr>
          <m:t>f(m)</m:t>
        </m:r>
      </m:oMath>
      <w:r>
        <w:rPr>
          <w:color w:val="FF0000"/>
        </w:rPr>
        <w:t>单调递增，</w:t>
      </w:r>
    </w:p>
    <w:p w14:paraId="5C66ACA0">
      <w:pPr>
        <w:shd w:val="clear" w:color="auto" w:fill="F2F2F2"/>
        <w:spacing w:line="360" w:lineRule="auto"/>
        <w:jc w:val="left"/>
      </w:pPr>
      <w:r>
        <w:rPr>
          <w:color w:val="FF0000"/>
        </w:rPr>
        <w:t>则</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9F96BE9">
      <w:pPr>
        <w:shd w:val="clear" w:color="auto" w:fill="F2F2F2"/>
        <w:spacing w:line="360" w:lineRule="auto"/>
        <w:jc w:val="left"/>
      </w:pPr>
      <m:oMath>
        <m:r>
          <m:rPr/>
          <w:rPr>
            <w:rFonts w:ascii="Cambria Math" w:hAnsi="Cambria Math" w:cs="Cambria Math"/>
          </w:rPr>
          <m:t>∴|AB|+|AD|≥</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0ADB82A">
      <w:pPr>
        <w:shd w:val="clear" w:color="auto" w:fill="F2F2F2"/>
        <w:spacing w:line="360" w:lineRule="auto"/>
        <w:jc w:val="left"/>
      </w:pPr>
      <w:r>
        <w:rPr>
          <w:color w:val="FF0000"/>
        </w:rPr>
        <w:t>但</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|k−2a|+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+2a</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ctrlPr>
              <w:rPr>
                <w:rFonts w:ascii="Cambria Math" w:hAnsi="Cambria Math"/>
              </w:rPr>
            </m:ctrlPr>
          </m:dPr>
          <m:e>
            <m:r>
              <m:rPr/>
              <w:rPr>
                <w:rFonts w:ascii="Cambria Math" w:hAnsi="Cambria Math" w:cs="Cambria Math"/>
              </w:rPr>
              <m:t>|k−2a|+</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+2a</m:t>
                </m:r>
                <m:ctrlPr>
                  <w:rPr>
                    <w:rFonts w:ascii="Cambria Math" w:hAnsi="Cambria Math"/>
                  </w:rPr>
                </m:ctrlPr>
              </m:e>
            </m:d>
            <m:ctrlPr>
              <w:rPr>
                <w:rFonts w:ascii="Cambria Math" w:hAnsi="Cambria Math"/>
              </w:rPr>
            </m:ctrlPr>
          </m:e>
        </m:d>
      </m:oMath>
      <w:r>
        <w:rPr>
          <w:color w:val="FF0000"/>
        </w:rPr>
        <w:t>，此处取等条件为</w:t>
      </w:r>
      <m:oMath>
        <m:r>
          <m:rPr/>
          <w:rPr>
            <w:rFonts w:ascii="Cambria Math" w:hAnsi="Cambria Math" w:cs="Cambria Math"/>
          </w:rPr>
          <m:t>k=1</m:t>
        </m:r>
      </m:oMath>
      <w:r>
        <w:rPr>
          <w:color w:val="FF0000"/>
        </w:rPr>
        <w:t>，与最终取等时</w:t>
      </w:r>
      <m:oMath>
        <m:r>
          <m:rPr/>
          <w:rPr>
            <w:rFonts w:ascii="Cambria Math" w:hAnsi="Cambria Math" w:cs="Cambria Math"/>
          </w:rPr>
          <m:t>k=</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不一致，故</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AD</m:t>
            </m:r>
            <m:ctrlPr>
              <w:rPr>
                <w:rFonts w:ascii="Cambria Math" w:hAnsi="Cambria Math"/>
              </w:rPr>
            </m:ctrlPr>
          </m:e>
        </m:d>
        <m:r>
          <m:rPr/>
          <w:rPr>
            <w:rFonts w:ascii="Cambria Math" w:hAnsi="Cambria Math" w:cs="Cambria Math"/>
          </w:rPr>
          <m:t>&gt;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37EFA06">
      <w:pPr>
        <w:shd w:val="clear" w:color="auto" w:fill="F2F2F2"/>
        <w:spacing w:line="360" w:lineRule="auto"/>
        <w:jc w:val="left"/>
      </w:pPr>
      <w:r>
        <w:rPr>
          <w:color w:val="FF0000"/>
        </w:rPr>
        <w:t>法三：为了计算方便,我们将抛物线向下移动</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个单位得抛物线</w:t>
      </w:r>
      <m:oMath>
        <m:sSup>
          <m:sSupPr>
            <m:ctrlPr>
              <w:rPr>
                <w:rFonts w:ascii="Cambria Math" w:hAnsi="Cambria Math"/>
              </w:rPr>
            </m:ctrlPr>
          </m:sSupPr>
          <m:e>
            <m:r>
              <m:rPr/>
              <w:rPr>
                <w:rFonts w:ascii="Cambria Math" w:hAnsi="Cambria Math" w:cs="Cambria Math"/>
              </w:rPr>
              <m:t>W</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794A9F0E">
      <w:pPr>
        <w:shd w:val="clear" w:color="auto" w:fill="F2F2F2"/>
        <w:spacing w:line="360" w:lineRule="auto"/>
        <w:jc w:val="left"/>
      </w:pPr>
      <w:r>
        <w:rPr>
          <w:color w:val="FF0000"/>
        </w:rPr>
        <w:t>矩形</w:t>
      </w:r>
      <m:oMath>
        <m:r>
          <m:rPr/>
          <w:rPr>
            <w:rFonts w:ascii="Cambria Math" w:hAnsi="Cambria Math" w:cs="Cambria Math"/>
          </w:rPr>
          <m:t>ABCD</m:t>
        </m:r>
      </m:oMath>
      <w:r>
        <w:rPr>
          <w:color w:val="FF0000"/>
        </w:rPr>
        <w:t>变换为矩形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,则问题等价于矩形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的周长大于</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EC4C4FC">
      <w:pPr>
        <w:shd w:val="clear" w:color="auto" w:fill="F2F2F2"/>
        <w:spacing w:line="360" w:lineRule="auto"/>
        <w:jc w:val="left"/>
      </w:pPr>
      <w:r>
        <w:rPr>
          <w:color w:val="FF0000"/>
        </w:rPr>
        <w:t xml:space="preserve">设 </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oMath>
      <w:r>
        <w:rPr>
          <w:color w:val="FF0000"/>
        </w:rPr>
        <w:t xml:space="preserve">, 根据对称性不妨设 </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 xml:space="preserve">. </w:t>
      </w:r>
    </w:p>
    <w:p w14:paraId="1DC5DCC7">
      <w:pPr>
        <w:shd w:val="clear" w:color="auto" w:fill="F2F2F2"/>
        <w:spacing w:line="360" w:lineRule="auto"/>
        <w:jc w:val="left"/>
      </w:pPr>
      <w:r>
        <w:rPr>
          <w:color w:val="FF0000"/>
        </w:rPr>
        <w:t xml:space="preserve">则 </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 xml:space="preserve">, 由于 </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 xml:space="preserve">, 则 </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=−1</m:t>
        </m:r>
      </m:oMath>
      <w:r>
        <w:rPr>
          <w:color w:val="FF0000"/>
        </w:rPr>
        <w:t>.</w:t>
      </w:r>
    </w:p>
    <w:p w14:paraId="4AB380FB">
      <w:pPr>
        <w:shd w:val="clear" w:color="auto" w:fill="F2F2F2"/>
        <w:spacing w:line="360" w:lineRule="auto"/>
        <w:jc w:val="left"/>
      </w:pPr>
      <w:r>
        <w:rPr>
          <w:color w:val="FF0000"/>
        </w:rPr>
        <w:t xml:space="preserve">由于 </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 xml:space="preserve">, 且 </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 xml:space="preserve"> 介于 </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 xml:space="preserve"> 之间, </w:t>
      </w:r>
    </w:p>
    <w:p w14:paraId="6367E9FC">
      <w:pPr>
        <w:shd w:val="clear" w:color="auto" w:fill="F2F2F2"/>
        <w:spacing w:line="360" w:lineRule="auto"/>
        <w:jc w:val="left"/>
      </w:pPr>
      <w:r>
        <w:rPr>
          <w:color w:val="FF0000"/>
        </w:rPr>
        <w:t xml:space="preserve">则 </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 xml:space="preserve">. 令 </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tan</m:t>
        </m:r>
        <m:r>
          <m:rPr/>
          <w:rPr>
            <w:rFonts w:ascii="Cambria Math" w:hAnsi="Cambria Math" w:cs="Cambria Math"/>
          </w:rPr>
          <m:t>θ</m:t>
        </m:r>
      </m:oMath>
      <w:r>
        <w:rPr>
          <w:color w:val="FF0000"/>
        </w:rPr>
        <w:t>,</w:t>
      </w:r>
    </w:p>
    <w:p w14:paraId="2488495B">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cot</m:t>
        </m:r>
        <m:r>
          <m:rPr/>
          <w:rPr>
            <w:rFonts w:ascii="Cambria Math" w:hAnsi="Cambria Math" w:cs="Cambria Math"/>
          </w:rPr>
          <m:t>θ,θ∈</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tan</m:t>
        </m:r>
        <m:r>
          <m:rPr/>
          <w:rPr>
            <w:rFonts w:ascii="Cambria Math" w:hAnsi="Cambria Math" w:cs="Cambria Math"/>
          </w:rPr>
          <m:t>θ−</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cot</m:t>
        </m:r>
        <m:r>
          <m:rPr/>
          <w:rPr>
            <w:rFonts w:ascii="Cambria Math" w:hAnsi="Cambria Math" w:cs="Cambria Math"/>
          </w:rPr>
          <m:t>θ−</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,从而</w:t>
      </w:r>
    </w:p>
    <w:p w14:paraId="1B72F59D">
      <w:pPr>
        <w:shd w:val="clear" w:color="auto" w:fill="F2F2F2"/>
        <w:spacing w:line="360" w:lineRule="auto"/>
        <w:jc w:val="left"/>
      </w:pPr>
      <m:oMathPara>
        <m:oMathParaPr>
          <m:jc m:val="left"/>
        </m:oMathParaP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rad>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cot</m:t>
              </m:r>
              <m:r>
                <m:rPr/>
                <w:rPr>
                  <w:rFonts w:ascii="Cambria Math" w:hAnsi="Cambria Math" w:cs="Cambria Math"/>
                </w:rPr>
                <m:t>θ</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tan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rad>
          <m:d>
            <m:dPr>
              <m:ctrlPr>
                <w:rPr>
                  <w:rFonts w:ascii="Cambria Math" w:hAnsi="Cambria Math"/>
                </w:rPr>
              </m:ctrlPr>
            </m:dPr>
            <m:e>
              <m:r>
                <m:rPr>
                  <m:sty m:val="p"/>
                </m:rPr>
                <w:rPr>
                  <w:rFonts w:ascii="Cambria Math" w:hAnsi="Cambria Math" w:cs="Cambria Math"/>
                </w:rPr>
                <m:t>tan</m:t>
              </m:r>
              <m:r>
                <m:rPr/>
                <w:rPr>
                  <w:rFonts w:ascii="Cambria Math" w:hAnsi="Cambria Math" w:cs="Cambria Math"/>
                </w:rPr>
                <m:t>θ−2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m:oMathPara>
    </w:p>
    <w:p w14:paraId="24453B70">
      <w:pPr>
        <w:shd w:val="clear" w:color="auto" w:fill="F2F2F2"/>
        <w:spacing w:line="360" w:lineRule="auto"/>
        <w:jc w:val="left"/>
      </w:pPr>
      <w:r>
        <w:rPr>
          <w:color w:val="FF0000"/>
        </w:rPr>
        <w:t>故</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cos</m:t>
                </m:r>
                <m:r>
                  <m:rPr/>
                  <w:rPr>
                    <w:rFonts w:ascii="Cambria Math" w:hAnsi="Cambria Math" w:cs="Cambria Math"/>
                  </w:rPr>
                  <m:t>θ</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θ)</m:t>
            </m:r>
            <m:ctrlPr>
              <w:rPr>
                <w:rFonts w:ascii="Cambria Math" w:hAnsi="Cambria Math"/>
              </w:rPr>
            </m:ctrlPr>
          </m:num>
          <m:den>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oMath>
    </w:p>
    <w:p w14:paraId="0F060265">
      <w:pPr>
        <w:shd w:val="clear" w:color="auto" w:fill="F2F2F2"/>
        <w:spacing w:line="360" w:lineRule="auto"/>
        <w:jc w:val="left"/>
      </w:pPr>
      <w:r>
        <w:rPr>
          <w:color w:val="FF0000"/>
        </w:rPr>
        <w:t>①当</w:t>
      </w:r>
      <m:oMath>
        <m:r>
          <m:rPr/>
          <w:rPr>
            <w:rFonts w:ascii="Cambria Math" w:hAnsi="Cambria Math" w:cs="Cambria Math"/>
          </w:rPr>
          <m:t>θ∈</m:t>
        </m:r>
        <m:d>
          <m:dPr>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时,</w:t>
      </w:r>
    </w:p>
    <w:p w14:paraId="749693D6">
      <w:pPr>
        <w:shd w:val="clear" w:color="auto" w:fill="F2F2F2"/>
        <w:spacing w:line="360" w:lineRule="auto"/>
        <w:jc w:val="left"/>
      </w:pPr>
      <m:oMathPara>
        <m:oMathParaPr>
          <m:jc m:val="left"/>
        </m:oMathParaP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θ</m:t>
                  </m:r>
                  <m:ctrlPr>
                    <w:rPr>
                      <w:rFonts w:ascii="Cambria Math" w:hAnsi="Cambria Math"/>
                    </w:rPr>
                  </m:ctrlPr>
                </m:den>
              </m:f>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m:t>
                  </m:r>
                  <m:ctrlPr>
                    <w:rPr>
                      <w:rFonts w:ascii="Cambria Math" w:hAnsi="Cambria Math"/>
                    </w:rPr>
                  </m:ctrlPr>
                </m:num>
                <m:den>
                  <m:r>
                    <m:rPr>
                      <m:sty m:val="p"/>
                    </m:rPr>
                    <w:rPr>
                      <w:rFonts w:ascii="Cambria Math" w:hAnsi="Cambria Math" w:cs="Cambria Math"/>
                    </w:rPr>
                    <m:t>sin</m:t>
                  </m:r>
                  <m:r>
                    <m:rPr/>
                    <w:rPr>
                      <w:rFonts w:ascii="Cambria Math" w:hAnsi="Cambria Math" w:cs="Cambria Math"/>
                    </w:rPr>
                    <m:t>2θ</m:t>
                  </m:r>
                  <m:ctrlPr>
                    <w:rPr>
                      <w:rFonts w:ascii="Cambria Math" w:hAnsi="Cambria Math"/>
                    </w:rPr>
                  </m:ctrlPr>
                </m:den>
              </m:f>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m:oMathPara>
    </w:p>
    <w:p w14:paraId="4FB26CF5">
      <w:pPr>
        <w:shd w:val="clear" w:color="auto" w:fill="F2F2F2"/>
        <w:spacing w:line="360" w:lineRule="auto"/>
        <w:jc w:val="left"/>
      </w:pPr>
      <w:r>
        <w:rPr>
          <w:color w:val="FF0000"/>
        </w:rPr>
        <w:t xml:space="preserve">②当 </w:t>
      </w:r>
      <m:oMath>
        <m:r>
          <m:rPr/>
          <w:rPr>
            <w:rFonts w:ascii="Cambria Math" w:hAnsi="Cambria Math" w:cs="Cambria Math"/>
          </w:rPr>
          <m:t>θ∈</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 xml:space="preserve"> 时,由于</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,从而</w:t>
      </w:r>
      <m:oMath>
        <m:r>
          <m:rPr/>
          <w:rPr>
            <w:rFonts w:ascii="Cambria Math" w:hAnsi="Cambria Math" w:cs="Cambria Math"/>
          </w:rPr>
          <m:t>−</m:t>
        </m:r>
        <m:r>
          <m:rPr>
            <m:sty m:val="p"/>
          </m:rPr>
          <w:rPr>
            <w:rFonts w:ascii="Cambria Math" w:hAnsi="Cambria Math" w:cs="Cambria Math"/>
          </w:rPr>
          <m:t>cot</m:t>
        </m:r>
        <m:r>
          <m:rPr/>
          <w:rPr>
            <w:rFonts w:ascii="Cambria Math" w:hAnsi="Cambria Math" w:cs="Cambria Math"/>
          </w:rPr>
          <m:t>θ−</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r>
          <m:rPr>
            <m:sty m:val="p"/>
          </m:rPr>
          <w:rPr>
            <w:rFonts w:ascii="Cambria Math" w:hAnsi="Cambria Math" w:cs="Cambria Math"/>
          </w:rPr>
          <m:t>tan</m:t>
        </m:r>
        <m:r>
          <m:rPr/>
          <w:rPr>
            <w:rFonts w:ascii="Cambria Math" w:hAnsi="Cambria Math" w:cs="Cambria Math"/>
          </w:rPr>
          <m:t>θ−</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0B0AC25B">
      <w:pPr>
        <w:shd w:val="clear" w:color="auto" w:fill="F2F2F2"/>
        <w:spacing w:line="360" w:lineRule="auto"/>
        <w:jc w:val="left"/>
      </w:pPr>
      <w:r>
        <w:rPr>
          <w:color w:val="FF0000"/>
        </w:rPr>
        <w:t>从而</w:t>
      </w:r>
      <m:oMath>
        <m:r>
          <m:rPr/>
          <w:rPr>
            <w:rFonts w:ascii="Cambria Math" w:hAnsi="Cambria Math" w:cs="Cambria Math"/>
          </w:rPr>
          <m:t>−</m:t>
        </m:r>
        <m:f>
          <m:fPr>
            <m:ctrlPr>
              <w:rPr>
                <w:rFonts w:ascii="Cambria Math" w:hAnsi="Cambria Math"/>
              </w:rPr>
            </m:ctrlPr>
          </m:fPr>
          <m:num>
            <m:r>
              <m:rPr>
                <m:sty m:val="p"/>
              </m:rPr>
              <w:rPr>
                <w:rFonts w:ascii="Cambria Math" w:hAnsi="Cambria Math" w:cs="Cambria Math"/>
              </w:rPr>
              <m:t>cot</m:t>
            </m:r>
            <m:r>
              <m:rPr/>
              <w:rPr>
                <w:rFonts w:ascii="Cambria Math" w:hAnsi="Cambria Math" w:cs="Cambria Math"/>
              </w:rPr>
              <m:t>θ</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f>
          <m:fPr>
            <m:ctrlPr>
              <w:rPr>
                <w:rFonts w:ascii="Cambria Math" w:hAnsi="Cambria Math"/>
              </w:rPr>
            </m:ctrlPr>
          </m:fPr>
          <m:num>
            <m:r>
              <m:rPr>
                <m:sty m:val="p"/>
              </m:rPr>
              <w:rPr>
                <w:rFonts w:ascii="Cambria Math" w:hAnsi="Cambria Math" w:cs="Cambria Math"/>
              </w:rPr>
              <m:t>tan</m:t>
            </m:r>
            <m:r>
              <m:rPr/>
              <w:rPr>
                <w:rFonts w:ascii="Cambria Math" w:hAnsi="Cambria Math" w:cs="Cambria Math"/>
              </w:rPr>
              <m:t>θ</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又</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36CEDE3F">
      <w:pPr>
        <w:shd w:val="clear" w:color="auto" w:fill="F2F2F2"/>
        <w:spacing w:line="360" w:lineRule="auto"/>
        <w:jc w:val="left"/>
      </w:pPr>
      <w:r>
        <w:rPr>
          <w:color w:val="FF0000"/>
        </w:rPr>
        <w:t>故</w:t>
      </w:r>
      <m:oMath>
        <m:r>
          <m:rPr/>
          <w:rPr>
            <w:rFonts w:ascii="Cambria Math" w:hAnsi="Cambria Math" w:cs="Cambria Math"/>
          </w:rPr>
          <m:t>0≤</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f>
          <m:fPr>
            <m:ctrlPr>
              <w:rPr>
                <w:rFonts w:ascii="Cambria Math" w:hAnsi="Cambria Math"/>
              </w:rPr>
            </m:ctrlPr>
          </m:fPr>
          <m:num>
            <m:r>
              <m:rPr>
                <m:sty m:val="p"/>
              </m:rPr>
              <w:rPr>
                <w:rFonts w:ascii="Cambria Math" w:hAnsi="Cambria Math" w:cs="Cambria Math"/>
              </w:rPr>
              <m:t>tan</m:t>
            </m:r>
            <m:r>
              <m:rPr/>
              <w:rPr>
                <w:rFonts w:ascii="Cambria Math" w:hAnsi="Cambria Math" w:cs="Cambria Math"/>
              </w:rPr>
              <m:t>θ</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,由此</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θ)</m:t>
            </m:r>
            <m:ctrlPr>
              <w:rPr>
                <w:rFonts w:ascii="Cambria Math" w:hAnsi="Cambria Math"/>
              </w:rPr>
            </m:ctrlPr>
          </m:num>
          <m:den>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oMath>
    </w:p>
    <w:p w14:paraId="3930F1C7">
      <w:pPr>
        <w:shd w:val="clear" w:color="auto" w:fill="F2F2F2"/>
        <w:spacing w:line="360" w:lineRule="auto"/>
        <w:jc w:val="left"/>
      </w:pPr>
      <m:oMathPara>
        <m:oMathParaPr>
          <m:jc m:val="left"/>
        </m:oMathParaPr>
        <m:oMath>
          <m:r>
            <m:rPr/>
            <w:rPr>
              <w:rFonts w:ascii="Cambria Math" w:hAnsi="Cambria Math" w:cs="Cambria Math"/>
            </w:rPr>
            <m:t>&gt;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cos</m:t>
              </m:r>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oMath>
      </m:oMathPara>
    </w:p>
    <w:p w14:paraId="25B81F6F">
      <w:pPr>
        <w:shd w:val="clear" w:color="auto" w:fill="F2F2F2"/>
        <w:spacing w:line="360" w:lineRule="auto"/>
        <w:jc w:val="left"/>
      </w:pPr>
      <m:oMathPara>
        <m:oMathParaPr>
          <m:jc m:val="left"/>
        </m:oMathParaP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m:t>
                  </m:r>
                  <m:ctrlPr>
                    <w:rPr>
                      <w:rFonts w:ascii="Cambria Math" w:hAnsi="Cambria Math"/>
                    </w:rPr>
                  </m:ctrlPr>
                </m:num>
                <m:den>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d>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d>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ctrlPr>
                <w:rPr>
                  <w:rFonts w:ascii="Cambria Math" w:hAnsi="Cambria Math"/>
                </w:rPr>
              </m:ctrlPr>
            </m:e>
          </m:rad>
        </m:oMath>
      </m:oMathPara>
    </w:p>
    <w:p w14:paraId="239AAB62">
      <w:pPr>
        <w:shd w:val="clear" w:color="auto" w:fill="F2F2F2"/>
        <w:spacing w:line="360" w:lineRule="auto"/>
        <w:jc w:val="left"/>
      </w:pP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d>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FADA211">
      <w:pPr>
        <w:shd w:val="clear" w:color="auto" w:fill="F2F2F2"/>
        <w:spacing w:line="360" w:lineRule="auto"/>
        <w:jc w:val="left"/>
      </w:pPr>
      <w:r>
        <w:rPr>
          <w:color w:val="FF0000"/>
        </w:rPr>
        <w:t>当且仅当</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时等号成立，故</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&gt;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，故矩形周长大于</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32F73B7">
      <w:pPr>
        <w:shd w:val="clear" w:color="auto" w:fill="F2F2F2"/>
        <w:spacing w:line="360" w:lineRule="auto"/>
      </w:pPr>
      <w:r>
        <w:rPr>
          <w:rFonts w:eastAsia="Times New Roman"/>
          <w:color w:val="FF0000"/>
          <w:kern w:val="0"/>
          <w:sz w:val="24"/>
          <w:szCs w:val="24"/>
        </w:rPr>
        <w:drawing>
          <wp:inline distT="0" distB="0" distL="114300" distR="114300">
            <wp:extent cx="3171825" cy="1447800"/>
            <wp:effectExtent l="0" t="0" r="9525" b="0"/>
            <wp:docPr id="100091" name="图片 100091" descr="@@@bed133cb-9b1c-4773-bbfa-8dbf8d1e4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bed133cb-9b1c-4773-bbfa-8dbf8d1e4b9f"/>
                    <pic:cNvPicPr>
                      <a:picLocks noChangeAspect="1"/>
                    </pic:cNvPicPr>
                  </pic:nvPicPr>
                  <pic:blipFill>
                    <a:blip r:embed="rId39"/>
                    <a:stretch>
                      <a:fillRect/>
                    </a:stretch>
                  </pic:blipFill>
                  <pic:spPr>
                    <a:xfrm>
                      <a:off x="0" y="0"/>
                      <a:ext cx="3171825" cy="1447800"/>
                    </a:xfrm>
                    <a:prstGeom prst="rect">
                      <a:avLst/>
                    </a:prstGeom>
                  </pic:spPr>
                </pic:pic>
              </a:graphicData>
            </a:graphic>
          </wp:inline>
        </w:drawing>
      </w:r>
      <w:r>
        <w:rPr>
          <w:rFonts w:eastAsia="Times New Roman"/>
          <w:color w:val="FF0000"/>
          <w:kern w:val="0"/>
          <w:sz w:val="24"/>
          <w:szCs w:val="24"/>
        </w:rPr>
        <w:t>  </w:t>
      </w:r>
      <w:r>
        <w:rPr>
          <w:color w:val="FF0000"/>
        </w:rPr>
        <w:t>.</w:t>
      </w:r>
    </w:p>
    <w:p w14:paraId="0E7711F8">
      <w:pPr>
        <w:shd w:val="clear" w:color="auto" w:fill="F2F2F2"/>
        <w:spacing w:line="360" w:lineRule="auto"/>
        <w:jc w:val="left"/>
      </w:pPr>
      <w:r>
        <w:rPr>
          <w:color w:val="FF0000"/>
        </w:rPr>
        <w:t>【点睛】关键点睛：本题的第二个的关键是通过放缩得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C=|AB|+|BC|≥</m:t>
        </m:r>
        <m:d>
          <m:dPr>
            <m:ctrlPr>
              <w:rPr>
                <w:rFonts w:ascii="Cambria Math" w:hAnsi="Cambria Math"/>
              </w:rPr>
            </m:ctrlPr>
          </m:dPr>
          <m:e>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，同时为了简便运算，对右边的式子平方后再设新函数求导，最后再排除边界值即可.</w:t>
      </w:r>
    </w:p>
    <w:p w14:paraId="08F90C72">
      <w:pPr>
        <w:shd w:val="clear" w:color="auto" w:fill="F2F2F2"/>
        <w:spacing w:line="360" w:lineRule="auto"/>
        <w:jc w:val="left"/>
      </w:pPr>
    </w:p>
    <w:p w14:paraId="555F317A">
      <w:pPr>
        <w:spacing w:line="360" w:lineRule="auto"/>
        <w:jc w:val="left"/>
      </w:pPr>
      <w:r>
        <w:t>38．</w:t>
      </w:r>
      <w:r>
        <w:rPr>
          <w:color w:val="C00000"/>
        </w:rPr>
        <w:t>（2022·新高考全国Ⅰ卷·高考真题）</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m:t>
        </m:r>
      </m:oMath>
      <w:r>
        <w:t>和</w:t>
      </w:r>
      <m:oMath>
        <m:r>
          <m:rPr/>
          <w:rPr>
            <w:rFonts w:ascii="Cambria Math" w:hAnsi="Cambria Math" w:cs="Cambria Math"/>
          </w:rPr>
          <m:t>g(x)=ax−</m:t>
        </m:r>
        <m:r>
          <m:rPr>
            <m:sty m:val="p"/>
          </m:rPr>
          <w:rPr>
            <w:rFonts w:ascii="Cambria Math" w:hAnsi="Cambria Math" w:cs="Cambria Math"/>
          </w:rPr>
          <m:t>ln</m:t>
        </m:r>
        <m:r>
          <m:rPr/>
          <w:rPr>
            <w:rFonts w:ascii="Cambria Math" w:hAnsi="Cambria Math" w:cs="Cambria Math"/>
          </w:rPr>
          <m:t>x</m:t>
        </m:r>
      </m:oMath>
      <w:r>
        <w:t>有相同的最小值．</w:t>
      </w:r>
    </w:p>
    <w:p w14:paraId="3FF9FAC6">
      <w:pPr>
        <w:spacing w:line="360" w:lineRule="auto"/>
        <w:jc w:val="left"/>
      </w:pPr>
      <w:r>
        <w:t>(1)求</w:t>
      </w:r>
      <w:r>
        <w:rPr>
          <w:rFonts w:eastAsia="Times New Roman"/>
          <w:i/>
        </w:rPr>
        <w:t>a</w:t>
      </w:r>
      <w:r>
        <w:t>；</w:t>
      </w:r>
    </w:p>
    <w:p w14:paraId="74165585">
      <w:pPr>
        <w:spacing w:line="360" w:lineRule="auto"/>
        <w:jc w:val="left"/>
      </w:pPr>
      <w:r>
        <w:t>(2)证明：存在直线</w:t>
      </w:r>
      <m:oMath>
        <m:r>
          <m:rPr/>
          <w:rPr>
            <w:rFonts w:ascii="Cambria Math" w:hAnsi="Cambria Math" w:cs="Cambria Math"/>
          </w:rPr>
          <m:t>y=b</m:t>
        </m:r>
      </m:oMath>
      <w:r>
        <w:t>，其与两条曲线</w:t>
      </w:r>
      <m:oMath>
        <m:r>
          <m:rPr/>
          <w:rPr>
            <w:rFonts w:ascii="Cambria Math" w:hAnsi="Cambria Math" w:cs="Cambria Math"/>
          </w:rPr>
          <m:t>y=f(x)</m:t>
        </m:r>
      </m:oMath>
      <w:r>
        <w:t>和</w:t>
      </w:r>
      <m:oMath>
        <m:r>
          <m:rPr/>
          <w:rPr>
            <w:rFonts w:ascii="Cambria Math" w:hAnsi="Cambria Math" w:cs="Cambria Math"/>
          </w:rPr>
          <m:t>y=g(x)</m:t>
        </m:r>
      </m:oMath>
      <w:r>
        <w:t>共有三个不同的交点，并且从左到右的三个交点的横坐标成等差数列．</w:t>
      </w:r>
    </w:p>
    <w:p w14:paraId="17DBB61F">
      <w:pPr>
        <w:shd w:val="clear" w:color="auto" w:fill="F2F2F2"/>
        <w:spacing w:line="360" w:lineRule="auto"/>
        <w:jc w:val="left"/>
      </w:pPr>
      <w:r>
        <w:rPr>
          <w:color w:val="FF0000"/>
        </w:rPr>
        <w:t>【答案】(1)</w:t>
      </w:r>
      <m:oMath>
        <m:r>
          <m:rPr/>
          <w:rPr>
            <w:rFonts w:ascii="Cambria Math" w:hAnsi="Cambria Math" w:cs="Cambria Math"/>
          </w:rPr>
          <m:t>a=1</m:t>
        </m:r>
      </m:oMath>
    </w:p>
    <w:p w14:paraId="62E67ED4">
      <w:pPr>
        <w:shd w:val="clear" w:color="auto" w:fill="F2F2F2"/>
        <w:spacing w:line="360" w:lineRule="auto"/>
        <w:jc w:val="left"/>
      </w:pPr>
      <w:r>
        <w:rPr>
          <w:color w:val="FF0000"/>
        </w:rPr>
        <w:t>(2)见解析</w:t>
      </w:r>
    </w:p>
    <w:p w14:paraId="3F9C745D">
      <w:pPr>
        <w:shd w:val="clear" w:color="auto" w:fill="F2F2F2"/>
        <w:spacing w:line="360" w:lineRule="auto"/>
        <w:jc w:val="left"/>
      </w:pPr>
      <w:r>
        <w:rPr>
          <w:color w:val="FF0000"/>
        </w:rPr>
        <w:t>【分析】（1）根据导数可得函数的单调性，从而可得相应的最小值，根据最小值相等可求</w:t>
      </w:r>
      <w:r>
        <w:rPr>
          <w:rFonts w:eastAsia="Times New Roman"/>
          <w:i/>
          <w:color w:val="FF0000"/>
        </w:rPr>
        <w:t>a.</w:t>
      </w:r>
      <w:r>
        <w:rPr>
          <w:color w:val="FF0000"/>
        </w:rPr>
        <w:t>注意分类讨论.</w:t>
      </w:r>
    </w:p>
    <w:p w14:paraId="7028FC75">
      <w:pPr>
        <w:shd w:val="clear" w:color="auto" w:fill="F2F2F2"/>
        <w:spacing w:line="360" w:lineRule="auto"/>
        <w:jc w:val="left"/>
      </w:pPr>
      <w:r>
        <w:rPr>
          <w:color w:val="FF0000"/>
        </w:rPr>
        <w:t>（2）根据（1）可得当</w:t>
      </w:r>
      <m:oMath>
        <m:r>
          <m:rPr/>
          <w:rPr>
            <w:rFonts w:ascii="Cambria Math" w:hAnsi="Cambria Math" w:cs="Cambria Math"/>
          </w:rPr>
          <m:t>b&gt;1</m:t>
        </m:r>
      </m:oMath>
      <w:r>
        <w:rPr>
          <w:color w:val="FF0000"/>
        </w:rPr>
        <w:t>时，</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−x=b</m:t>
        </m:r>
      </m:oMath>
      <w:r>
        <w:rPr>
          <w:color w:val="FF0000"/>
        </w:rPr>
        <w:t>的解的个数、</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x=b</m:t>
        </m:r>
      </m:oMath>
      <w:r>
        <w:rPr>
          <w:color w:val="FF0000"/>
        </w:rPr>
        <w:t>的解的个数均为2，构建新函数</w:t>
      </w:r>
      <m:oMath>
        <m:r>
          <m:rPr/>
          <w:rPr>
            <w:rFonts w:ascii="Cambria Math" w:hAnsi="Cambria Math" w:cs="Cambria Math"/>
          </w:rPr>
          <m:t>h(x)=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x−2x</m:t>
        </m:r>
      </m:oMath>
      <w:r>
        <w:rPr>
          <w:color w:val="FF0000"/>
        </w:rPr>
        <w:t>，利用导数可得该函数只有一个零点且可得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的大小关系，根据存在直线</w:t>
      </w:r>
      <m:oMath>
        <m:r>
          <m:rPr/>
          <w:rPr>
            <w:rFonts w:ascii="Cambria Math" w:hAnsi="Cambria Math" w:cs="Cambria Math"/>
          </w:rPr>
          <m:t>y=b</m:t>
        </m:r>
      </m:oMath>
      <w:r>
        <w:rPr>
          <w:color w:val="FF0000"/>
        </w:rPr>
        <w:t>与曲线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有三个不同的交点可得</w:t>
      </w:r>
      <m:oMath>
        <m:r>
          <m:rPr/>
          <w:rPr>
            <w:rFonts w:ascii="Cambria Math" w:hAnsi="Cambria Math" w:cs="Cambria Math"/>
          </w:rPr>
          <m:t>b</m:t>
        </m:r>
      </m:oMath>
      <w:r>
        <w:rPr>
          <w:color w:val="FF0000"/>
        </w:rPr>
        <w:t>的取值，再根据两类方程的根的关系可证明三根成等差数列.</w:t>
      </w:r>
    </w:p>
    <w:p w14:paraId="6F6A0B30">
      <w:pPr>
        <w:shd w:val="clear" w:color="auto" w:fill="F2F2F2"/>
        <w:spacing w:line="360" w:lineRule="auto"/>
        <w:jc w:val="left"/>
      </w:pPr>
      <w:r>
        <w:rPr>
          <w:color w:val="FF0000"/>
        </w:rPr>
        <w:t>【详解】（1）</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m:t>
        </m:r>
      </m:oMath>
      <w:r>
        <w:rPr>
          <w:color w:val="FF0000"/>
        </w:rPr>
        <w:t>的定义域为</w:t>
      </w:r>
      <m:oMath>
        <m:r>
          <m:rPr/>
          <w:rPr>
            <w:rFonts w:ascii="Cambria Math" w:hAnsi="Cambria Math" w:cs="Cambria Math"/>
          </w:rPr>
          <m:t>R</m:t>
        </m:r>
      </m:oMath>
      <w:r>
        <w:rPr>
          <w:color w:val="FF0000"/>
        </w:rPr>
        <w:t>，而</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oMath>
      <w:r>
        <w:rPr>
          <w:color w:val="FF0000"/>
        </w:rPr>
        <w:t>，</w:t>
      </w:r>
    </w:p>
    <w:p w14:paraId="523C25D9">
      <w:pPr>
        <w:shd w:val="clear" w:color="auto" w:fill="F2F2F2"/>
        <w:spacing w:line="360" w:lineRule="auto"/>
        <w:jc w:val="left"/>
      </w:pPr>
      <w:r>
        <w:rPr>
          <w:color w:val="FF0000"/>
        </w:rPr>
        <w:t>若</w:t>
      </w:r>
      <m:oMath>
        <m:r>
          <m:rPr/>
          <w:rPr>
            <w:rFonts w:ascii="Cambria Math" w:hAnsi="Cambria Math" w:cs="Cambria Math"/>
          </w:rPr>
          <m:t>a≤0</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，此时</w:t>
      </w:r>
      <m:oMath>
        <m:r>
          <m:rPr/>
          <w:rPr>
            <w:rFonts w:ascii="Cambria Math" w:hAnsi="Cambria Math" w:cs="Cambria Math"/>
          </w:rPr>
          <m:t>f(x)</m:t>
        </m:r>
      </m:oMath>
      <w:r>
        <w:rPr>
          <w:color w:val="FF0000"/>
        </w:rPr>
        <w:t>无最小值，故</w:t>
      </w:r>
      <m:oMath>
        <m:r>
          <m:rPr/>
          <w:rPr>
            <w:rFonts w:ascii="Cambria Math" w:hAnsi="Cambria Math" w:cs="Cambria Math"/>
          </w:rPr>
          <m:t>a&gt;0</m:t>
        </m:r>
      </m:oMath>
      <w:r>
        <w:rPr>
          <w:color w:val="FF0000"/>
        </w:rPr>
        <w:t>.</w:t>
      </w:r>
    </w:p>
    <w:p w14:paraId="6884E7F2">
      <w:pPr>
        <w:shd w:val="clear" w:color="auto" w:fill="F2F2F2"/>
        <w:spacing w:line="360" w:lineRule="auto"/>
        <w:jc w:val="left"/>
      </w:pPr>
      <m:oMath>
        <m:r>
          <m:rPr/>
          <w:rPr>
            <w:rFonts w:ascii="Cambria Math" w:hAnsi="Cambria Math" w:cs="Cambria Math"/>
          </w:rPr>
          <m:t>g(x)=ax−</m:t>
        </m:r>
        <m:r>
          <m:rPr>
            <m:sty m:val="p"/>
          </m:rPr>
          <w:rPr>
            <w:rFonts w:ascii="Cambria Math" w:hAnsi="Cambria Math" w:cs="Cambria Math"/>
          </w:rPr>
          <m:t>ln</m:t>
        </m:r>
        <m:r>
          <m:rPr/>
          <w:rPr>
            <w:rFonts w:ascii="Cambria Math" w:hAnsi="Cambria Math" w:cs="Cambria Math"/>
          </w:rPr>
          <m:t>x</m:t>
        </m:r>
      </m:oMath>
      <w:r>
        <w:rPr>
          <w:color w:val="FF0000"/>
        </w:rPr>
        <w:t>的定义域为</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，而</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ax−1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4DC32141">
      <w:pPr>
        <w:shd w:val="clear" w:color="auto" w:fill="F2F2F2"/>
        <w:spacing w:line="360" w:lineRule="auto"/>
        <w:jc w:val="left"/>
      </w:pPr>
      <w:r>
        <w:rPr>
          <w:color w:val="FF0000"/>
        </w:rPr>
        <w:t>当</w:t>
      </w:r>
      <m:oMath>
        <m:r>
          <m:rPr/>
          <w:rPr>
            <w:rFonts w:ascii="Cambria Math" w:hAnsi="Cambria Math" w:cs="Cambria Math"/>
          </w:rPr>
          <m:t>x&lt;</m:t>
        </m:r>
        <m:r>
          <m:rPr>
            <m:sty m:val="p"/>
          </m:rPr>
          <w:rPr>
            <w:rFonts w:ascii="Cambria Math" w:hAnsi="Cambria Math" w:cs="Cambria Math"/>
          </w:rPr>
          <m:t>ln</m:t>
        </m:r>
        <m:r>
          <m:rPr/>
          <w:rPr>
            <w:rFonts w:ascii="Cambria Math" w:hAnsi="Cambria Math" w:cs="Cambria Math"/>
          </w:rPr>
          <m:t>a</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，故</w:t>
      </w:r>
      <m:oMath>
        <m:r>
          <m:rPr/>
          <w:rPr>
            <w:rFonts w:ascii="Cambria Math" w:hAnsi="Cambria Math" w:cs="Cambria Math"/>
          </w:rPr>
          <m:t>f(x)</m:t>
        </m:r>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ctrlPr>
              <w:rPr>
                <w:rFonts w:ascii="Cambria Math" w:hAnsi="Cambria Math"/>
              </w:rPr>
            </m:ctrlPr>
          </m:e>
        </m:d>
      </m:oMath>
      <w:r>
        <w:rPr>
          <w:color w:val="FF0000"/>
        </w:rPr>
        <w:t>上为减函数，</w:t>
      </w:r>
    </w:p>
    <w:p w14:paraId="51DF9B7F">
      <w:pPr>
        <w:shd w:val="clear" w:color="auto" w:fill="F2F2F2"/>
        <w:spacing w:line="360" w:lineRule="auto"/>
        <w:jc w:val="left"/>
      </w:pPr>
      <w:r>
        <w:rPr>
          <w:color w:val="FF0000"/>
        </w:rPr>
        <w:t>当</w:t>
      </w:r>
      <m:oMath>
        <m:r>
          <m:rPr/>
          <w:rPr>
            <w:rFonts w:ascii="Cambria Math" w:hAnsi="Cambria Math" w:cs="Cambria Math"/>
          </w:rPr>
          <m:t>x&gt;</m:t>
        </m:r>
        <m:r>
          <m:rPr>
            <m:sty m:val="p"/>
          </m:rPr>
          <w:rPr>
            <w:rFonts w:ascii="Cambria Math" w:hAnsi="Cambria Math" w:cs="Cambria Math"/>
          </w:rPr>
          <m:t>ln</m:t>
        </m:r>
        <m:r>
          <m:rPr/>
          <w:rPr>
            <w:rFonts w:ascii="Cambria Math" w:hAnsi="Cambria Math" w:cs="Cambria Math"/>
          </w:rPr>
          <m:t>a</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，故</w:t>
      </w:r>
      <m:oMath>
        <m:r>
          <m:rPr/>
          <w:rPr>
            <w:rFonts w:ascii="Cambria Math" w:hAnsi="Cambria Math" w:cs="Cambria Math"/>
          </w:rPr>
          <m:t>f(x)</m:t>
        </m:r>
      </m:oMath>
      <w:r>
        <w:rPr>
          <w:color w:val="FF0000"/>
        </w:rPr>
        <w:t>在</w:t>
      </w:r>
      <m:oMath>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r>
              <m:rPr>
                <m:sty m:val="p"/>
              </m:rPr>
              <w:rPr>
                <w:rFonts w:ascii="Cambria Math" w:hAnsi="Cambria Math" w:cs="Cambria Math"/>
              </w:rPr>
              <m:t>∞</m:t>
            </m:r>
            <m:ctrlPr>
              <w:rPr>
                <w:rFonts w:ascii="Cambria Math" w:hAnsi="Cambria Math"/>
              </w:rPr>
            </m:ctrlPr>
          </m:e>
        </m:d>
      </m:oMath>
      <w:r>
        <w:rPr>
          <w:color w:val="FF0000"/>
        </w:rPr>
        <w:t>上为增函数，</w:t>
      </w:r>
    </w:p>
    <w:p w14:paraId="0A5D2BA9">
      <w:pPr>
        <w:shd w:val="clear" w:color="auto" w:fill="F2F2F2"/>
        <w:spacing w:line="360" w:lineRule="auto"/>
        <w:jc w:val="left"/>
      </w:pPr>
      <w:r>
        <w:rPr>
          <w:color w:val="FF0000"/>
        </w:rPr>
        <w:t>故</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=f</m:t>
        </m:r>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ctrlPr>
              <w:rPr>
                <w:rFonts w:ascii="Cambria Math" w:hAnsi="Cambria Math"/>
              </w:rPr>
            </m:ctrlPr>
          </m:e>
        </m:d>
        <m:r>
          <m:rPr/>
          <w:rPr>
            <w:rFonts w:ascii="Cambria Math" w:hAnsi="Cambria Math" w:cs="Cambria Math"/>
          </w:rPr>
          <m:t>=a−a</m:t>
        </m:r>
        <m:r>
          <m:rPr>
            <m:sty m:val="p"/>
          </m:rPr>
          <w:rPr>
            <w:rFonts w:ascii="Cambria Math" w:hAnsi="Cambria Math" w:cs="Cambria Math"/>
          </w:rPr>
          <m:t>ln</m:t>
        </m:r>
        <m:r>
          <m:rPr/>
          <w:rPr>
            <w:rFonts w:ascii="Cambria Math" w:hAnsi="Cambria Math" w:cs="Cambria Math"/>
          </w:rPr>
          <m:t>a</m:t>
        </m:r>
      </m:oMath>
      <w:r>
        <w:rPr>
          <w:color w:val="FF0000"/>
        </w:rPr>
        <w:t>.</w:t>
      </w:r>
    </w:p>
    <w:p w14:paraId="3360A1AD">
      <w:pPr>
        <w:shd w:val="clear" w:color="auto" w:fill="F2F2F2"/>
        <w:spacing w:line="360" w:lineRule="auto"/>
        <w:jc w:val="left"/>
      </w:pPr>
      <w:r>
        <w:rPr>
          <w:color w:val="FF0000"/>
        </w:rPr>
        <w:t>当</w:t>
      </w:r>
      <m:oMath>
        <m:r>
          <m:rPr/>
          <w:rPr>
            <w:rFonts w:ascii="Cambria Math" w:hAnsi="Cambria Math" w:cs="Cambria Math"/>
          </w:rPr>
          <m:t>0&lt;x&lt;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，故</w:t>
      </w:r>
      <m:oMath>
        <m:r>
          <m:rPr/>
          <w:rPr>
            <w:rFonts w:ascii="Cambria Math" w:hAnsi="Cambria Math" w:cs="Cambria Math"/>
          </w:rPr>
          <m:t>g(x)</m:t>
        </m:r>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上为减函数，</w:t>
      </w:r>
    </w:p>
    <w:p w14:paraId="1D2734EE">
      <w:pPr>
        <w:shd w:val="clear" w:color="auto" w:fill="F2F2F2"/>
        <w:spacing w:line="360" w:lineRule="auto"/>
        <w:jc w:val="left"/>
      </w:pPr>
      <w:r>
        <w:rPr>
          <w:color w:val="FF0000"/>
        </w:rPr>
        <w:t>当</w:t>
      </w:r>
      <m:oMath>
        <m:r>
          <m:rPr/>
          <w:rPr>
            <w:rFonts w:ascii="Cambria Math" w:hAnsi="Cambria Math" w:cs="Cambria Math"/>
          </w:rPr>
          <m:t>x&gt;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，故</w:t>
      </w:r>
      <m:oMath>
        <m:r>
          <m:rPr/>
          <w:rPr>
            <w:rFonts w:ascii="Cambria Math" w:hAnsi="Cambria Math" w:cs="Cambria Math"/>
          </w:rPr>
          <m:t>g(x)</m:t>
        </m:r>
      </m:oMath>
      <w:r>
        <w:rPr>
          <w:color w:val="FF0000"/>
        </w:rPr>
        <w:t>在</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上为增函数，</w:t>
      </w:r>
    </w:p>
    <w:p w14:paraId="04264217">
      <w:pPr>
        <w:shd w:val="clear" w:color="auto" w:fill="F2F2F2"/>
        <w:spacing w:line="360" w:lineRule="auto"/>
        <w:jc w:val="left"/>
      </w:pPr>
      <w:r>
        <w:rPr>
          <w:color w:val="FF0000"/>
        </w:rPr>
        <w:t>故</w:t>
      </w:r>
      <m:oMath>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r>
          <m:rPr/>
          <w:rPr>
            <w:rFonts w:ascii="Cambria Math" w:hAnsi="Cambria Math" w:cs="Cambria Math"/>
          </w:rPr>
          <m:t>=1−</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w:p>
    <w:p w14:paraId="4AC2259A">
      <w:pPr>
        <w:shd w:val="clear" w:color="auto" w:fill="F2F2F2"/>
        <w:spacing w:line="360" w:lineRule="auto"/>
        <w:jc w:val="left"/>
      </w:pPr>
      <w:r>
        <w:rPr>
          <w:color w:val="FF0000"/>
        </w:rPr>
        <w:t>因为</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m:t>
        </m:r>
      </m:oMath>
      <w:r>
        <w:rPr>
          <w:color w:val="FF0000"/>
        </w:rPr>
        <w:t>和</w:t>
      </w:r>
      <m:oMath>
        <m:r>
          <m:rPr/>
          <w:rPr>
            <w:rFonts w:ascii="Cambria Math" w:hAnsi="Cambria Math" w:cs="Cambria Math"/>
          </w:rPr>
          <m:t>g(x)=ax−</m:t>
        </m:r>
        <m:r>
          <m:rPr>
            <m:sty m:val="p"/>
          </m:rPr>
          <w:rPr>
            <w:rFonts w:ascii="Cambria Math" w:hAnsi="Cambria Math" w:cs="Cambria Math"/>
          </w:rPr>
          <m:t>ln</m:t>
        </m:r>
        <m:r>
          <m:rPr/>
          <w:rPr>
            <w:rFonts w:ascii="Cambria Math" w:hAnsi="Cambria Math" w:cs="Cambria Math"/>
          </w:rPr>
          <m:t>x</m:t>
        </m:r>
      </m:oMath>
      <w:r>
        <w:rPr>
          <w:color w:val="FF0000"/>
        </w:rPr>
        <w:t>有相同的最小值，</w:t>
      </w:r>
    </w:p>
    <w:p w14:paraId="15295618">
      <w:pPr>
        <w:shd w:val="clear" w:color="auto" w:fill="F2F2F2"/>
        <w:spacing w:line="360" w:lineRule="auto"/>
        <w:jc w:val="left"/>
      </w:pPr>
      <w:r>
        <w:rPr>
          <w:color w:val="FF0000"/>
        </w:rPr>
        <w:t>故</w:t>
      </w:r>
      <m:oMath>
        <m:r>
          <m:rPr/>
          <w:rPr>
            <w:rFonts w:ascii="Cambria Math" w:hAnsi="Cambria Math" w:cs="Cambria Math"/>
          </w:rPr>
          <m:t>1−</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=a−a</m:t>
        </m:r>
        <m:r>
          <m:rPr>
            <m:sty m:val="p"/>
          </m:rPr>
          <w:rPr>
            <w:rFonts w:ascii="Cambria Math" w:hAnsi="Cambria Math" w:cs="Cambria Math"/>
          </w:rPr>
          <m:t>ln</m:t>
        </m:r>
        <m:r>
          <m:rPr/>
          <w:rPr>
            <w:rFonts w:ascii="Cambria Math" w:hAnsi="Cambria Math" w:cs="Cambria Math"/>
          </w:rPr>
          <m:t>a</m:t>
        </m:r>
      </m:oMath>
      <w:r>
        <w:rPr>
          <w:color w:val="FF0000"/>
        </w:rPr>
        <w:t>，整理得到</w:t>
      </w:r>
      <m:oMath>
        <m:f>
          <m:fPr>
            <m:ctrlPr>
              <w:rPr>
                <w:rFonts w:ascii="Cambria Math" w:hAnsi="Cambria Math"/>
              </w:rPr>
            </m:ctrlPr>
          </m:fPr>
          <m:num>
            <m:r>
              <m:rPr/>
              <w:rPr>
                <w:rFonts w:ascii="Cambria Math" w:hAnsi="Cambria Math" w:cs="Cambria Math"/>
              </w:rPr>
              <m:t>a−1</m:t>
            </m:r>
            <m:ctrlPr>
              <w:rPr>
                <w:rFonts w:ascii="Cambria Math" w:hAnsi="Cambria Math"/>
              </w:rPr>
            </m:ctrlPr>
          </m:num>
          <m:den>
            <m:r>
              <m:rPr/>
              <w:rPr>
                <w:rFonts w:ascii="Cambria Math" w:hAnsi="Cambria Math" w:cs="Cambria Math"/>
              </w:rPr>
              <m:t>1+a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rPr>
          <w:color w:val="FF0000"/>
        </w:rPr>
        <w:t>，其中</w:t>
      </w:r>
      <m:oMath>
        <m:r>
          <m:rPr/>
          <w:rPr>
            <w:rFonts w:ascii="Cambria Math" w:hAnsi="Cambria Math" w:cs="Cambria Math"/>
          </w:rPr>
          <m:t>a&gt;0</m:t>
        </m:r>
      </m:oMath>
      <w:r>
        <w:rPr>
          <w:color w:val="FF0000"/>
        </w:rPr>
        <w:t>，</w:t>
      </w:r>
    </w:p>
    <w:p w14:paraId="6DD8A5B1">
      <w:pPr>
        <w:shd w:val="clear" w:color="auto" w:fill="F2F2F2"/>
        <w:spacing w:line="360" w:lineRule="auto"/>
        <w:jc w:val="left"/>
      </w:pPr>
      <w:r>
        <w:rPr>
          <w:color w:val="FF0000"/>
        </w:rPr>
        <w:t>设</w:t>
      </w:r>
      <m:oMath>
        <m:r>
          <m:rPr/>
          <w:rPr>
            <w:rFonts w:ascii="Cambria Math" w:hAnsi="Cambria Math" w:cs="Cambria Math"/>
          </w:rPr>
          <m:t>p</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a−1</m:t>
            </m:r>
            <m:ctrlPr>
              <w:rPr>
                <w:rFonts w:ascii="Cambria Math" w:hAnsi="Cambria Math"/>
              </w:rPr>
            </m:ctrlPr>
          </m:num>
          <m:den>
            <m:r>
              <m:rPr/>
              <w:rPr>
                <w:rFonts w:ascii="Cambria Math" w:hAnsi="Cambria Math" w:cs="Cambria Math"/>
              </w:rPr>
              <m:t>1+a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a,a&gt;0</m:t>
        </m:r>
      </m:oMath>
      <w:r>
        <w:rPr>
          <w:color w:val="FF0000"/>
        </w:rPr>
        <w:t>，则</w:t>
      </w:r>
      <m:oMath>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r>
              <m:rPr/>
              <w:rPr>
                <w:rFonts w:ascii="Cambria Math" w:hAnsi="Cambria Math" w:cs="Cambria Math"/>
              </w:rPr>
              <m:t>a</m:t>
            </m:r>
            <m:sSup>
              <m:sSupPr>
                <m:ctrlPr>
                  <w:rPr>
                    <w:rFonts w:ascii="Cambria Math" w:hAnsi="Cambria Math"/>
                  </w:rPr>
                </m:ctrlPr>
              </m:sSupPr>
              <m:e>
                <m:d>
                  <m:dPr>
                    <m:ctrlPr>
                      <w:rPr>
                        <w:rFonts w:ascii="Cambria Math" w:hAnsi="Cambria Math"/>
                      </w:rPr>
                    </m:ctrlPr>
                  </m:dPr>
                  <m:e>
                    <m:r>
                      <m:rPr/>
                      <w:rPr>
                        <w:rFonts w:ascii="Cambria Math" w:hAnsi="Cambria Math" w:cs="Cambria Math"/>
                      </w:rPr>
                      <m:t>1+a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≤0</m:t>
        </m:r>
      </m:oMath>
      <w:r>
        <w:rPr>
          <w:color w:val="FF0000"/>
        </w:rPr>
        <w:t>，</w:t>
      </w:r>
    </w:p>
    <w:p w14:paraId="2B596260">
      <w:pPr>
        <w:shd w:val="clear" w:color="auto" w:fill="F2F2F2"/>
        <w:spacing w:line="360" w:lineRule="auto"/>
        <w:jc w:val="left"/>
      </w:pPr>
      <w:r>
        <w:rPr>
          <w:color w:val="FF0000"/>
        </w:rPr>
        <w:t>故</w:t>
      </w:r>
      <m:oMath>
        <m:r>
          <m:rPr/>
          <w:rPr>
            <w:rFonts w:ascii="Cambria Math" w:hAnsi="Cambria Math" w:cs="Cambria Math"/>
          </w:rPr>
          <m:t>p</m:t>
        </m:r>
        <m:d>
          <m:dPr>
            <m:ctrlPr>
              <w:rPr>
                <w:rFonts w:ascii="Cambria Math" w:hAnsi="Cambria Math"/>
              </w:rPr>
            </m:ctrlPr>
          </m:dPr>
          <m:e>
            <m:r>
              <m:rPr/>
              <w:rPr>
                <w:rFonts w:ascii="Cambria Math" w:hAnsi="Cambria Math" w:cs="Cambria Math"/>
              </w:rPr>
              <m:t>a</m:t>
            </m:r>
            <m:ctrlPr>
              <w:rPr>
                <w:rFonts w:ascii="Cambria Math" w:hAnsi="Cambria Math"/>
              </w:rPr>
            </m:ctrlPr>
          </m:e>
        </m:d>
      </m:oMath>
      <w:r>
        <w:rPr>
          <w:color w:val="FF0000"/>
        </w:rPr>
        <w:t>为</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上的减函数，而</w:t>
      </w:r>
      <m:oMath>
        <m:r>
          <m:rPr/>
          <w:rPr>
            <w:rFonts w:ascii="Cambria Math" w:hAnsi="Cambria Math" w:cs="Cambria Math"/>
          </w:rPr>
          <m:t>p</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1F1FC615">
      <w:pPr>
        <w:shd w:val="clear" w:color="auto" w:fill="F2F2F2"/>
        <w:spacing w:line="360" w:lineRule="auto"/>
        <w:jc w:val="left"/>
      </w:pPr>
      <w:r>
        <w:rPr>
          <w:color w:val="FF0000"/>
        </w:rPr>
        <w:t>故</w:t>
      </w:r>
      <m:oMath>
        <m:r>
          <m:rPr/>
          <w:rPr>
            <w:rFonts w:ascii="Cambria Math" w:hAnsi="Cambria Math" w:cs="Cambria Math"/>
          </w:rPr>
          <m:t>p</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=0</m:t>
        </m:r>
      </m:oMath>
      <w:r>
        <w:rPr>
          <w:color w:val="FF0000"/>
        </w:rPr>
        <w:t>的唯一解为</w:t>
      </w:r>
      <m:oMath>
        <m:r>
          <m:rPr/>
          <w:rPr>
            <w:rFonts w:ascii="Cambria Math" w:hAnsi="Cambria Math" w:cs="Cambria Math"/>
          </w:rPr>
          <m:t>a=1</m:t>
        </m:r>
      </m:oMath>
      <w:r>
        <w:rPr>
          <w:color w:val="FF0000"/>
        </w:rPr>
        <w:t>，故</w:t>
      </w:r>
      <m:oMath>
        <m:f>
          <m:fPr>
            <m:ctrlPr>
              <w:rPr>
                <w:rFonts w:ascii="Cambria Math" w:hAnsi="Cambria Math"/>
              </w:rPr>
            </m:ctrlPr>
          </m:fPr>
          <m:num>
            <m:r>
              <m:rPr/>
              <w:rPr>
                <w:rFonts w:ascii="Cambria Math" w:hAnsi="Cambria Math" w:cs="Cambria Math"/>
              </w:rPr>
              <m:t>1−a</m:t>
            </m:r>
            <m:ctrlPr>
              <w:rPr>
                <w:rFonts w:ascii="Cambria Math" w:hAnsi="Cambria Math"/>
              </w:rPr>
            </m:ctrlPr>
          </m:num>
          <m:den>
            <m:r>
              <m:rPr/>
              <w:rPr>
                <w:rFonts w:ascii="Cambria Math" w:hAnsi="Cambria Math" w:cs="Cambria Math"/>
              </w:rPr>
              <m:t>1+a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rPr>
          <w:color w:val="FF0000"/>
        </w:rPr>
        <w:t>的解为</w:t>
      </w:r>
      <m:oMath>
        <m:r>
          <m:rPr/>
          <w:rPr>
            <w:rFonts w:ascii="Cambria Math" w:hAnsi="Cambria Math" w:cs="Cambria Math"/>
          </w:rPr>
          <m:t>a=1</m:t>
        </m:r>
      </m:oMath>
      <w:r>
        <w:rPr>
          <w:color w:val="FF0000"/>
        </w:rPr>
        <w:t>.</w:t>
      </w:r>
    </w:p>
    <w:p w14:paraId="20FED8DD">
      <w:pPr>
        <w:shd w:val="clear" w:color="auto" w:fill="F2F2F2"/>
        <w:spacing w:line="360" w:lineRule="auto"/>
        <w:jc w:val="left"/>
      </w:pPr>
      <w:r>
        <w:rPr>
          <w:color w:val="FF0000"/>
        </w:rPr>
        <w:t>综上，</w:t>
      </w:r>
      <m:oMath>
        <m:r>
          <m:rPr/>
          <w:rPr>
            <w:rFonts w:ascii="Cambria Math" w:hAnsi="Cambria Math" w:cs="Cambria Math"/>
          </w:rPr>
          <m:t>a=1</m:t>
        </m:r>
      </m:oMath>
      <w:r>
        <w:rPr>
          <w:color w:val="FF0000"/>
        </w:rPr>
        <w:t>.</w:t>
      </w:r>
    </w:p>
    <w:p w14:paraId="6BD269D4">
      <w:pPr>
        <w:shd w:val="clear" w:color="auto" w:fill="F2F2F2"/>
        <w:spacing w:line="360" w:lineRule="auto"/>
        <w:jc w:val="left"/>
        <w:rPr>
          <w:b/>
        </w:rPr>
      </w:pPr>
      <w:r>
        <w:rPr>
          <w:color w:val="FF0000"/>
        </w:rPr>
        <w:t>（2）</w:t>
      </w:r>
      <w:r>
        <w:rPr>
          <w:b/>
          <w:color w:val="FF0000"/>
        </w:rPr>
        <w:t>[方法一]：</w:t>
      </w:r>
    </w:p>
    <w:p w14:paraId="0232D82A">
      <w:pPr>
        <w:shd w:val="clear" w:color="auto" w:fill="F2F2F2"/>
        <w:spacing w:line="360" w:lineRule="auto"/>
        <w:jc w:val="left"/>
      </w:pPr>
      <w:r>
        <w:rPr>
          <w:color w:val="FF0000"/>
        </w:rPr>
        <w:t>由（1）可得</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oMath>
      <w:r>
        <w:rPr>
          <w:color w:val="FF0000"/>
        </w:rPr>
        <w:t>和</w:t>
      </w:r>
      <m:oMath>
        <m:r>
          <m:rPr/>
          <w:rPr>
            <w:rFonts w:ascii="Cambria Math" w:hAnsi="Cambria Math" w:cs="Cambria Math"/>
          </w:rPr>
          <m:t>g(x)=x−</m:t>
        </m:r>
        <m:r>
          <m:rPr>
            <m:sty m:val="p"/>
          </m:rPr>
          <w:rPr>
            <w:rFonts w:ascii="Cambria Math" w:hAnsi="Cambria Math" w:cs="Cambria Math"/>
          </w:rPr>
          <m:t>ln</m:t>
        </m:r>
        <m:r>
          <m:rPr/>
          <w:rPr>
            <w:rFonts w:ascii="Cambria Math" w:hAnsi="Cambria Math" w:cs="Cambria Math"/>
          </w:rPr>
          <m:t>x</m:t>
        </m:r>
      </m:oMath>
      <w:r>
        <w:rPr>
          <w:color w:val="FF0000"/>
        </w:rPr>
        <w:t>的最小值为</w:t>
      </w:r>
      <m:oMath>
        <m:r>
          <m:rPr/>
          <w:rPr>
            <w:rFonts w:ascii="Cambria Math" w:hAnsi="Cambria Math" w:cs="Cambria Math"/>
          </w:rPr>
          <m:t>1−</m:t>
        </m:r>
        <m:r>
          <m:rPr>
            <m:sty m:val="p"/>
          </m:rPr>
          <w:rPr>
            <w:rFonts w:ascii="Cambria Math" w:hAnsi="Cambria Math" w:cs="Cambria Math"/>
          </w:rPr>
          <m:t>ln</m:t>
        </m:r>
        <m:r>
          <m:rPr/>
          <w:rPr>
            <w:rFonts w:ascii="Cambria Math" w:hAnsi="Cambria Math" w:cs="Cambria Math"/>
          </w:rPr>
          <m:t>1=1−</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m:t>
            </m:r>
            <m:ctrlPr>
              <w:rPr>
                <w:rFonts w:ascii="Cambria Math" w:hAnsi="Cambria Math"/>
              </w:rPr>
            </m:ctrlPr>
          </m:den>
        </m:f>
        <m:r>
          <m:rPr/>
          <w:rPr>
            <w:rFonts w:ascii="Cambria Math" w:hAnsi="Cambria Math" w:cs="Cambria Math"/>
          </w:rPr>
          <m:t>=1</m:t>
        </m:r>
      </m:oMath>
      <w:r>
        <w:rPr>
          <w:color w:val="FF0000"/>
        </w:rPr>
        <w:t>.</w:t>
      </w:r>
    </w:p>
    <w:p w14:paraId="739B7755">
      <w:pPr>
        <w:shd w:val="clear" w:color="auto" w:fill="F2F2F2"/>
        <w:spacing w:line="360" w:lineRule="auto"/>
        <w:jc w:val="left"/>
      </w:pPr>
      <w:r>
        <w:rPr>
          <w:color w:val="FF0000"/>
        </w:rPr>
        <w:t>当</w:t>
      </w:r>
      <m:oMath>
        <m:r>
          <m:rPr/>
          <w:rPr>
            <w:rFonts w:ascii="Cambria Math" w:hAnsi="Cambria Math" w:cs="Cambria Math"/>
          </w:rPr>
          <m:t>b&gt;1</m:t>
        </m:r>
      </m:oMath>
      <w:r>
        <w:rPr>
          <w:color w:val="FF0000"/>
        </w:rPr>
        <w:t>时，考虑</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−x=b</m:t>
        </m:r>
      </m:oMath>
      <w:r>
        <w:rPr>
          <w:color w:val="FF0000"/>
        </w:rPr>
        <w:t>的解的个数、</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x=b</m:t>
        </m:r>
      </m:oMath>
      <w:r>
        <w:rPr>
          <w:color w:val="FF0000"/>
        </w:rPr>
        <w:t>的解的个数.</w:t>
      </w:r>
    </w:p>
    <w:p w14:paraId="2E3DDAF0">
      <w:pPr>
        <w:shd w:val="clear" w:color="auto" w:fill="F2F2F2"/>
        <w:spacing w:line="360" w:lineRule="auto"/>
        <w:jc w:val="left"/>
      </w:pPr>
      <w:r>
        <w:rPr>
          <w:color w:val="FF0000"/>
        </w:rPr>
        <w:t>设</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−x−b</m:t>
        </m:r>
      </m:oMath>
      <w:r>
        <w:rPr>
          <w:color w:val="FF0000"/>
        </w:rPr>
        <w:t>，</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w:t>
      </w:r>
    </w:p>
    <w:p w14:paraId="1604F8B0">
      <w:pPr>
        <w:shd w:val="clear" w:color="auto" w:fill="F2F2F2"/>
        <w:spacing w:line="360" w:lineRule="auto"/>
        <w:jc w:val="left"/>
      </w:pPr>
      <w:r>
        <w:rPr>
          <w:color w:val="FF0000"/>
        </w:rPr>
        <w:t>当</w:t>
      </w:r>
      <m:oMath>
        <m:r>
          <m:rPr/>
          <w:rPr>
            <w:rFonts w:ascii="Cambria Math" w:hAnsi="Cambria Math" w:cs="Cambria Math"/>
          </w:rPr>
          <m:t>x&lt;0</m:t>
        </m:r>
      </m:oMath>
      <w:r>
        <w:rPr>
          <w:color w:val="FF0000"/>
        </w:rPr>
        <w:t>时，</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，当</w:t>
      </w:r>
      <m:oMath>
        <m:r>
          <m:rPr/>
          <w:rPr>
            <w:rFonts w:ascii="Cambria Math" w:hAnsi="Cambria Math" w:cs="Cambria Math"/>
          </w:rPr>
          <m:t>x&gt;0</m:t>
        </m:r>
      </m:oMath>
      <w:r>
        <w:rPr>
          <w:color w:val="FF0000"/>
        </w:rPr>
        <w:t>时，</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57C54710">
      <w:pPr>
        <w:shd w:val="clear" w:color="auto" w:fill="F2F2F2"/>
        <w:spacing w:line="360" w:lineRule="auto"/>
        <w:jc w:val="left"/>
      </w:pPr>
      <w:r>
        <w:rPr>
          <w:color w:val="FF0000"/>
        </w:rPr>
        <w:t>故</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上为减函数，在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上为增函数，</w:t>
      </w:r>
    </w:p>
    <w:p w14:paraId="46440375">
      <w:pPr>
        <w:shd w:val="clear" w:color="auto" w:fill="F2F2F2"/>
        <w:spacing w:line="360" w:lineRule="auto"/>
        <w:jc w:val="left"/>
      </w:pPr>
      <w:r>
        <w:rPr>
          <w:color w:val="FF0000"/>
        </w:rPr>
        <w:t>所以</w:t>
      </w:r>
      <m:oMath>
        <m:r>
          <m:rPr/>
          <w:rPr>
            <w:rFonts w:ascii="Cambria Math" w:hAnsi="Cambria Math" w:cs="Cambria Math"/>
          </w:rPr>
          <m:t>S</m:t>
        </m:r>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=S</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=1−b&lt;0</m:t>
        </m:r>
      </m:oMath>
      <w:r>
        <w:rPr>
          <w:color w:val="FF0000"/>
        </w:rPr>
        <w:t>，</w:t>
      </w:r>
    </w:p>
    <w:p w14:paraId="3A4586C1">
      <w:pPr>
        <w:shd w:val="clear" w:color="auto" w:fill="F2F2F2"/>
        <w:spacing w:line="360" w:lineRule="auto"/>
        <w:jc w:val="left"/>
      </w:pPr>
      <w:r>
        <w:rPr>
          <w:color w:val="FF0000"/>
        </w:rPr>
        <w:t>而</w:t>
      </w:r>
      <m:oMath>
        <m:r>
          <m:rPr/>
          <w:rPr>
            <w:rFonts w:ascii="Cambria Math" w:hAnsi="Cambria Math" w:cs="Cambria Math"/>
          </w:rPr>
          <m:t>S</m:t>
        </m:r>
        <m:d>
          <m:dPr>
            <m:ctrlPr>
              <w:rPr>
                <w:rFonts w:ascii="Cambria Math" w:hAnsi="Cambria Math"/>
              </w:rPr>
            </m:ctrlPr>
          </m:dPr>
          <m:e>
            <m:r>
              <m:rPr/>
              <w:rPr>
                <w:rFonts w:ascii="Cambria Math" w:hAnsi="Cambria Math" w:cs="Cambria Math"/>
              </w:rPr>
              <m:t>−b</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&gt;0</m:t>
        </m:r>
      </m:oMath>
      <w:r>
        <w:rPr>
          <w:color w:val="FF0000"/>
        </w:rPr>
        <w:t>，</w:t>
      </w:r>
      <m:oMath>
        <m:r>
          <m:rPr/>
          <w:rPr>
            <w:rFonts w:ascii="Cambria Math" w:hAnsi="Cambria Math" w:cs="Cambria Math"/>
          </w:rPr>
          <m:t>S</m:t>
        </m:r>
        <m:d>
          <m:dPr>
            <m:ctrlPr>
              <w:rPr>
                <w:rFonts w:ascii="Cambria Math" w:hAnsi="Cambria Math"/>
              </w:rPr>
            </m:ctrlPr>
          </m:dPr>
          <m:e>
            <m:r>
              <m:rPr/>
              <w:rPr>
                <w:rFonts w:ascii="Cambria Math" w:hAnsi="Cambria Math" w:cs="Cambria Math"/>
              </w:rPr>
              <m:t>b</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−2b</m:t>
        </m:r>
      </m:oMath>
      <w:r>
        <w:rPr>
          <w:color w:val="FF0000"/>
        </w:rPr>
        <w:t>，</w:t>
      </w:r>
    </w:p>
    <w:p w14:paraId="184F7F7E">
      <w:pPr>
        <w:shd w:val="clear" w:color="auto" w:fill="F2F2F2"/>
        <w:spacing w:line="360" w:lineRule="auto"/>
        <w:jc w:val="left"/>
      </w:pPr>
      <w:r>
        <w:rPr>
          <w:color w:val="FF0000"/>
        </w:rPr>
        <w:t>设</w:t>
      </w:r>
      <m:oMath>
        <m:r>
          <m:rPr/>
          <w:rPr>
            <w:rFonts w:ascii="Cambria Math" w:hAnsi="Cambria Math" w:cs="Cambria Math"/>
          </w:rPr>
          <m:t>u</m:t>
        </m:r>
        <m:d>
          <m:dPr>
            <m:ctrlPr>
              <w:rPr>
                <w:rFonts w:ascii="Cambria Math" w:hAnsi="Cambria Math"/>
              </w:rPr>
            </m:ctrlPr>
          </m:dPr>
          <m:e>
            <m:r>
              <m:rPr/>
              <w:rPr>
                <w:rFonts w:ascii="Cambria Math" w:hAnsi="Cambria Math" w:cs="Cambria Math"/>
              </w:rPr>
              <m:t>b</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−2b</m:t>
        </m:r>
      </m:oMath>
      <w:r>
        <w:rPr>
          <w:color w:val="FF0000"/>
        </w:rPr>
        <w:t>，其中</w:t>
      </w:r>
      <m:oMath>
        <m:r>
          <m:rPr/>
          <w:rPr>
            <w:rFonts w:ascii="Cambria Math" w:hAnsi="Cambria Math" w:cs="Cambria Math"/>
          </w:rPr>
          <m:t>b&gt;1</m:t>
        </m:r>
      </m:oMath>
      <w:r>
        <w:rPr>
          <w:color w:val="FF0000"/>
        </w:rPr>
        <w:t>，则</w:t>
      </w:r>
      <m:oMath>
        <m:sSup>
          <m:sSupPr>
            <m:ctrlPr>
              <w:rPr>
                <w:rFonts w:ascii="Cambria Math" w:hAnsi="Cambria Math"/>
              </w:rPr>
            </m:ctrlPr>
          </m:sSupPr>
          <m:e>
            <m:r>
              <m:rPr/>
              <w:rPr>
                <w:rFonts w:ascii="Cambria Math" w:hAnsi="Cambria Math" w:cs="Cambria Math"/>
              </w:rPr>
              <m:t>u</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b</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−2&gt;0</m:t>
        </m:r>
      </m:oMath>
      <w:r>
        <w:rPr>
          <w:color w:val="FF0000"/>
        </w:rPr>
        <w:t>，</w:t>
      </w:r>
    </w:p>
    <w:p w14:paraId="3CDAD566">
      <w:pPr>
        <w:shd w:val="clear" w:color="auto" w:fill="F2F2F2"/>
        <w:spacing w:line="360" w:lineRule="auto"/>
        <w:jc w:val="left"/>
      </w:pPr>
      <w:r>
        <w:rPr>
          <w:color w:val="FF0000"/>
        </w:rPr>
        <w:t>故</w:t>
      </w:r>
      <m:oMath>
        <m:r>
          <m:rPr/>
          <w:rPr>
            <w:rFonts w:ascii="Cambria Math" w:hAnsi="Cambria Math" w:cs="Cambria Math"/>
          </w:rPr>
          <m:t>u</m:t>
        </m:r>
        <m:d>
          <m:dPr>
            <m:ctrlPr>
              <w:rPr>
                <w:rFonts w:ascii="Cambria Math" w:hAnsi="Cambria Math"/>
              </w:rPr>
            </m:ctrlPr>
          </m:dPr>
          <m:e>
            <m:r>
              <m:rPr/>
              <w:rPr>
                <w:rFonts w:ascii="Cambria Math" w:hAnsi="Cambria Math" w:cs="Cambria Math"/>
              </w:rPr>
              <m:t>b</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上为增函数，故</w:t>
      </w:r>
      <m:oMath>
        <m:r>
          <m:rPr/>
          <w:rPr>
            <w:rFonts w:ascii="Cambria Math" w:hAnsi="Cambria Math" w:cs="Cambria Math"/>
          </w:rPr>
          <m:t>u</m:t>
        </m:r>
        <m:d>
          <m:dPr>
            <m:ctrlPr>
              <w:rPr>
                <w:rFonts w:ascii="Cambria Math" w:hAnsi="Cambria Math"/>
              </w:rPr>
            </m:ctrlPr>
          </m:dPr>
          <m:e>
            <m:r>
              <m:rPr/>
              <w:rPr>
                <w:rFonts w:ascii="Cambria Math" w:hAnsi="Cambria Math" w:cs="Cambria Math"/>
              </w:rPr>
              <m:t>b</m:t>
            </m:r>
            <m:ctrlPr>
              <w:rPr>
                <w:rFonts w:ascii="Cambria Math" w:hAnsi="Cambria Math"/>
              </w:rPr>
            </m:ctrlPr>
          </m:e>
        </m:d>
        <m:r>
          <m:rPr/>
          <w:rPr>
            <w:rFonts w:ascii="Cambria Math" w:hAnsi="Cambria Math" w:cs="Cambria Math"/>
          </w:rPr>
          <m:t>&gt;u</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e</m:t>
        </m:r>
        <m:r>
          <m:rPr/>
          <w:rPr>
            <w:rFonts w:ascii="Cambria Math" w:hAnsi="Cambria Math" w:cs="Cambria Math"/>
          </w:rPr>
          <m:t>−2&gt;0</m:t>
        </m:r>
      </m:oMath>
      <w:r>
        <w:rPr>
          <w:color w:val="FF0000"/>
        </w:rPr>
        <w:t>，</w:t>
      </w:r>
    </w:p>
    <w:p w14:paraId="32396E9E">
      <w:pPr>
        <w:shd w:val="clear" w:color="auto" w:fill="F2F2F2"/>
        <w:spacing w:line="360" w:lineRule="auto"/>
        <w:jc w:val="left"/>
      </w:pPr>
      <w:r>
        <w:rPr>
          <w:color w:val="FF0000"/>
        </w:rPr>
        <w:t>故</w:t>
      </w:r>
      <m:oMath>
        <m:r>
          <m:rPr/>
          <w:rPr>
            <w:rFonts w:ascii="Cambria Math" w:hAnsi="Cambria Math" w:cs="Cambria Math"/>
          </w:rPr>
          <m:t>S</m:t>
        </m:r>
        <m:d>
          <m:dPr>
            <m:ctrlPr>
              <w:rPr>
                <w:rFonts w:ascii="Cambria Math" w:hAnsi="Cambria Math"/>
              </w:rPr>
            </m:ctrlPr>
          </m:dPr>
          <m:e>
            <m:r>
              <m:rPr/>
              <w:rPr>
                <w:rFonts w:ascii="Cambria Math" w:hAnsi="Cambria Math" w:cs="Cambria Math"/>
              </w:rPr>
              <m:t>b</m:t>
            </m:r>
            <m:ctrlPr>
              <w:rPr>
                <w:rFonts w:ascii="Cambria Math" w:hAnsi="Cambria Math"/>
              </w:rPr>
            </m:ctrlPr>
          </m:e>
        </m:d>
        <m:r>
          <m:rPr/>
          <w:rPr>
            <w:rFonts w:ascii="Cambria Math" w:hAnsi="Cambria Math" w:cs="Cambria Math"/>
          </w:rPr>
          <m:t>&gt;0</m:t>
        </m:r>
      </m:oMath>
      <w:r>
        <w:rPr>
          <w:color w:val="FF0000"/>
        </w:rPr>
        <w:t>，故</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−x−b</m:t>
        </m:r>
      </m:oMath>
      <w:r>
        <w:rPr>
          <w:color w:val="FF0000"/>
        </w:rPr>
        <w:t>有两个不同的零点，即</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−x=b</m:t>
        </m:r>
      </m:oMath>
      <w:r>
        <w:rPr>
          <w:color w:val="FF0000"/>
        </w:rPr>
        <w:t>的解的个数为2.</w:t>
      </w:r>
    </w:p>
    <w:p w14:paraId="60555E97">
      <w:pPr>
        <w:shd w:val="clear" w:color="auto" w:fill="F2F2F2"/>
        <w:spacing w:line="360" w:lineRule="auto"/>
        <w:jc w:val="left"/>
      </w:pPr>
      <w:r>
        <w:rPr>
          <w:color w:val="FF0000"/>
        </w:rPr>
        <w:t>设</w:t>
      </w:r>
      <m:oMath>
        <m:r>
          <m:rPr/>
          <w:rPr>
            <w:rFonts w:ascii="Cambria Math" w:hAnsi="Cambria Math" w:cs="Cambria Math"/>
          </w:rPr>
          <m:t>T</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sty m:val="p"/>
          </m:rPr>
          <w:rPr>
            <w:rFonts w:ascii="Cambria Math" w:hAnsi="Cambria Math" w:cs="Cambria Math"/>
          </w:rPr>
          <m:t>ln</m:t>
        </m:r>
        <m:r>
          <m:rPr/>
          <w:rPr>
            <w:rFonts w:ascii="Cambria Math" w:hAnsi="Cambria Math" w:cs="Cambria Math"/>
          </w:rPr>
          <m:t>x−b</m:t>
        </m:r>
      </m:oMath>
      <w:r>
        <w:rPr>
          <w:color w:val="FF0000"/>
        </w:rPr>
        <w:t>，</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461AB3BA">
      <w:pPr>
        <w:shd w:val="clear" w:color="auto" w:fill="F2F2F2"/>
        <w:spacing w:line="360" w:lineRule="auto"/>
        <w:jc w:val="left"/>
      </w:pPr>
      <w:r>
        <w:rPr>
          <w:color w:val="FF0000"/>
        </w:rPr>
        <w:t>当</w:t>
      </w:r>
      <m:oMath>
        <m:r>
          <m:rPr/>
          <w:rPr>
            <w:rFonts w:ascii="Cambria Math" w:hAnsi="Cambria Math" w:cs="Cambria Math"/>
          </w:rPr>
          <m:t>0&lt;x&lt;1</m:t>
        </m:r>
      </m:oMath>
      <w:r>
        <w:rPr>
          <w:color w:val="FF0000"/>
        </w:rPr>
        <w:t>时，</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，当</w:t>
      </w:r>
      <m:oMath>
        <m:r>
          <m:rPr/>
          <w:rPr>
            <w:rFonts w:ascii="Cambria Math" w:hAnsi="Cambria Math" w:cs="Cambria Math"/>
          </w:rPr>
          <m:t>x&gt;1</m:t>
        </m:r>
      </m:oMath>
      <w:r>
        <w:rPr>
          <w:color w:val="FF0000"/>
        </w:rPr>
        <w:t>时，</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096DBD7E">
      <w:pPr>
        <w:shd w:val="clear" w:color="auto" w:fill="F2F2F2"/>
        <w:spacing w:line="360" w:lineRule="auto"/>
        <w:jc w:val="left"/>
      </w:pPr>
      <w:r>
        <w:rPr>
          <w:color w:val="FF0000"/>
        </w:rPr>
        <w:t>故</w:t>
      </w:r>
      <m:oMath>
        <m:r>
          <m:rPr/>
          <w:rPr>
            <w:rFonts w:ascii="Cambria Math" w:hAnsi="Cambria Math" w:cs="Cambria Math"/>
          </w:rPr>
          <m:t>T</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上为减函数，在</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上为增函数，</w:t>
      </w:r>
    </w:p>
    <w:p w14:paraId="520B32DC">
      <w:pPr>
        <w:shd w:val="clear" w:color="auto" w:fill="F2F2F2"/>
        <w:spacing w:line="360" w:lineRule="auto"/>
        <w:jc w:val="left"/>
      </w:pPr>
      <w:r>
        <w:rPr>
          <w:color w:val="FF0000"/>
        </w:rPr>
        <w:t>所以</w:t>
      </w:r>
      <m:oMath>
        <m:r>
          <m:rPr/>
          <w:rPr>
            <w:rFonts w:ascii="Cambria Math" w:hAnsi="Cambria Math" w:cs="Cambria Math"/>
          </w:rPr>
          <m:t>T</m:t>
        </m:r>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=T</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=1−b&lt;0</m:t>
        </m:r>
      </m:oMath>
      <w:r>
        <w:rPr>
          <w:color w:val="FF0000"/>
        </w:rPr>
        <w:t>，</w:t>
      </w:r>
    </w:p>
    <w:p w14:paraId="12AB0295">
      <w:pPr>
        <w:shd w:val="clear" w:color="auto" w:fill="F2F2F2"/>
        <w:spacing w:line="360" w:lineRule="auto"/>
        <w:jc w:val="left"/>
      </w:pPr>
      <w:r>
        <w:rPr>
          <w:color w:val="FF0000"/>
        </w:rPr>
        <w:t>而</w:t>
      </w:r>
      <m:oMath>
        <m:r>
          <m:rPr/>
          <w:rPr>
            <w:rFonts w:ascii="Cambria Math" w:hAnsi="Cambria Math" w:cs="Cambria Math"/>
          </w:rPr>
          <m:t>T</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−b</m:t>
                </m:r>
                <m:ctrlPr>
                  <w:rPr>
                    <w:rFonts w:ascii="Cambria Math" w:hAnsi="Cambria Math"/>
                  </w:rPr>
                </m:ctrlPr>
              </m:sup>
            </m:sSup>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&gt;0</m:t>
        </m:r>
      </m:oMath>
      <w:r>
        <w:rPr>
          <w:color w:val="FF0000"/>
        </w:rPr>
        <w:t>，</w:t>
      </w:r>
      <m:oMath>
        <m:r>
          <m:rPr/>
          <w:rPr>
            <w:rFonts w:ascii="Cambria Math" w:hAnsi="Cambria Math" w:cs="Cambria Math"/>
          </w:rPr>
          <m:t>T</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b</m:t>
                </m:r>
                <m:ctrlPr>
                  <w:rPr>
                    <w:rFonts w:ascii="Cambria Math" w:hAnsi="Cambria Math"/>
                  </w:rPr>
                </m:ctrlPr>
              </m:sup>
            </m:sSup>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−2b&gt;0</m:t>
        </m:r>
      </m:oMath>
      <w:r>
        <w:rPr>
          <w:color w:val="FF0000"/>
        </w:rPr>
        <w:t>，</w:t>
      </w:r>
    </w:p>
    <w:p w14:paraId="458ECDBE">
      <w:pPr>
        <w:shd w:val="clear" w:color="auto" w:fill="F2F2F2"/>
        <w:spacing w:line="360" w:lineRule="auto"/>
        <w:jc w:val="left"/>
      </w:pPr>
      <m:oMath>
        <m:r>
          <m:rPr/>
          <w:rPr>
            <w:rFonts w:ascii="Cambria Math" w:hAnsi="Cambria Math" w:cs="Cambria Math"/>
          </w:rPr>
          <m:t>T</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sty m:val="p"/>
          </m:rPr>
          <w:rPr>
            <w:rFonts w:ascii="Cambria Math" w:hAnsi="Cambria Math" w:cs="Cambria Math"/>
          </w:rPr>
          <m:t>ln</m:t>
        </m:r>
        <m:r>
          <m:rPr/>
          <w:rPr>
            <w:rFonts w:ascii="Cambria Math" w:hAnsi="Cambria Math" w:cs="Cambria Math"/>
          </w:rPr>
          <m:t>x−b</m:t>
        </m:r>
      </m:oMath>
      <w:r>
        <w:rPr>
          <w:color w:val="FF0000"/>
        </w:rPr>
        <w:t>有两个不同的零点即</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x=b</m:t>
        </m:r>
      </m:oMath>
      <w:r>
        <w:rPr>
          <w:color w:val="FF0000"/>
        </w:rPr>
        <w:t>的解的个数为2.</w:t>
      </w:r>
    </w:p>
    <w:p w14:paraId="1277D408">
      <w:pPr>
        <w:shd w:val="clear" w:color="auto" w:fill="F2F2F2"/>
        <w:spacing w:line="360" w:lineRule="auto"/>
        <w:jc w:val="left"/>
      </w:pPr>
      <w:r>
        <w:rPr>
          <w:color w:val="FF0000"/>
        </w:rPr>
        <w:t>当</w:t>
      </w:r>
      <m:oMath>
        <m:r>
          <m:rPr/>
          <w:rPr>
            <w:rFonts w:ascii="Cambria Math" w:hAnsi="Cambria Math" w:cs="Cambria Math"/>
          </w:rPr>
          <m:t>b=1</m:t>
        </m:r>
      </m:oMath>
      <w:r>
        <w:rPr>
          <w:color w:val="FF0000"/>
        </w:rPr>
        <w:t>，由（1）讨论可得</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x=b</m:t>
        </m:r>
      </m:oMath>
      <w:r>
        <w:rPr>
          <w:color w:val="FF0000"/>
        </w:rPr>
        <w:t>、</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−x=b</m:t>
        </m:r>
      </m:oMath>
      <w:r>
        <w:rPr>
          <w:color w:val="FF0000"/>
        </w:rPr>
        <w:t>仅有一个解，</w:t>
      </w:r>
    </w:p>
    <w:p w14:paraId="1A0E00DD">
      <w:pPr>
        <w:shd w:val="clear" w:color="auto" w:fill="F2F2F2"/>
        <w:spacing w:line="360" w:lineRule="auto"/>
        <w:jc w:val="left"/>
      </w:pPr>
      <w:r>
        <w:rPr>
          <w:color w:val="FF0000"/>
        </w:rPr>
        <w:t>当</w:t>
      </w:r>
      <m:oMath>
        <m:r>
          <m:rPr/>
          <w:rPr>
            <w:rFonts w:ascii="Cambria Math" w:hAnsi="Cambria Math" w:cs="Cambria Math"/>
          </w:rPr>
          <m:t>b&lt;1</m:t>
        </m:r>
      </m:oMath>
      <w:r>
        <w:rPr>
          <w:color w:val="FF0000"/>
        </w:rPr>
        <w:t>时，由（1）讨论可得</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x=b</m:t>
        </m:r>
      </m:oMath>
      <w:r>
        <w:rPr>
          <w:color w:val="FF0000"/>
        </w:rPr>
        <w:t>、</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−x=b</m:t>
        </m:r>
      </m:oMath>
      <w:r>
        <w:rPr>
          <w:color w:val="FF0000"/>
        </w:rPr>
        <w:t>均无根，</w:t>
      </w:r>
    </w:p>
    <w:p w14:paraId="2643DC7A">
      <w:pPr>
        <w:shd w:val="clear" w:color="auto" w:fill="F2F2F2"/>
        <w:spacing w:line="360" w:lineRule="auto"/>
        <w:jc w:val="left"/>
      </w:pPr>
      <w:r>
        <w:rPr>
          <w:color w:val="FF0000"/>
        </w:rPr>
        <w:t>故若存在直线</w:t>
      </w:r>
      <m:oMath>
        <m:r>
          <m:rPr/>
          <w:rPr>
            <w:rFonts w:ascii="Cambria Math" w:hAnsi="Cambria Math" w:cs="Cambria Math"/>
          </w:rPr>
          <m:t>y=b</m:t>
        </m:r>
      </m:oMath>
      <w:r>
        <w:rPr>
          <w:color w:val="FF0000"/>
        </w:rPr>
        <w:t>与曲线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有三个不同的交点，</w:t>
      </w:r>
    </w:p>
    <w:p w14:paraId="146E0505">
      <w:pPr>
        <w:shd w:val="clear" w:color="auto" w:fill="F2F2F2"/>
        <w:spacing w:line="360" w:lineRule="auto"/>
        <w:jc w:val="left"/>
      </w:pPr>
      <w:r>
        <w:rPr>
          <w:color w:val="FF0000"/>
        </w:rPr>
        <w:t>则</w:t>
      </w:r>
      <m:oMath>
        <m:r>
          <m:rPr/>
          <w:rPr>
            <w:rFonts w:ascii="Cambria Math" w:hAnsi="Cambria Math" w:cs="Cambria Math"/>
          </w:rPr>
          <m:t>b&gt;1</m:t>
        </m:r>
      </m:oMath>
      <w:r>
        <w:rPr>
          <w:color w:val="FF0000"/>
        </w:rPr>
        <w:t>.</w:t>
      </w:r>
    </w:p>
    <w:p w14:paraId="5BC35C58">
      <w:pPr>
        <w:shd w:val="clear" w:color="auto" w:fill="F2F2F2"/>
        <w:spacing w:line="360" w:lineRule="auto"/>
        <w:jc w:val="left"/>
      </w:pPr>
      <w:r>
        <w:rPr>
          <w:color w:val="FF0000"/>
        </w:rPr>
        <w:t>设</w:t>
      </w:r>
      <m:oMath>
        <m:r>
          <m:rPr/>
          <w:rPr>
            <w:rFonts w:ascii="Cambria Math" w:hAnsi="Cambria Math" w:cs="Cambria Math"/>
          </w:rPr>
          <m:t>h(x)=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x−2x</m:t>
        </m:r>
      </m:oMath>
      <w:r>
        <w:rPr>
          <w:color w:val="FF0000"/>
        </w:rPr>
        <w:t>，其中</w:t>
      </w:r>
      <m:oMath>
        <m:r>
          <m:rPr/>
          <w:rPr>
            <w:rFonts w:ascii="Cambria Math" w:hAnsi="Cambria Math" w:cs="Cambria Math"/>
          </w:rPr>
          <m:t>x&gt;0</m:t>
        </m:r>
      </m:oMath>
      <w:r>
        <w:rPr>
          <w:color w:val="FF0000"/>
        </w:rPr>
        <w:t>，故</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−2</m:t>
        </m:r>
      </m:oMath>
      <w:r>
        <w:rPr>
          <w:color w:val="FF0000"/>
        </w:rPr>
        <w:t>，</w:t>
      </w:r>
    </w:p>
    <w:p w14:paraId="70BA7967">
      <w:pPr>
        <w:shd w:val="clear" w:color="auto" w:fill="F2F2F2"/>
        <w:spacing w:line="360" w:lineRule="auto"/>
        <w:jc w:val="left"/>
      </w:pPr>
      <w:r>
        <w:rPr>
          <w:color w:val="FF0000"/>
        </w:rPr>
        <w:t>设</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oMath>
      <w:r>
        <w:rPr>
          <w:color w:val="FF0000"/>
        </w:rPr>
        <w:t>，</w:t>
      </w:r>
      <m:oMath>
        <m:r>
          <m:rPr/>
          <w:rPr>
            <w:rFonts w:ascii="Cambria Math" w:hAnsi="Cambria Math" w:cs="Cambria Math"/>
          </w:rPr>
          <m:t>x&gt;0</m:t>
        </m:r>
      </m:oMath>
      <w:r>
        <w:rPr>
          <w:color w:val="FF0000"/>
        </w:rPr>
        <w:t>，则</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−1&gt;0</m:t>
        </m:r>
      </m:oMath>
      <w:r>
        <w:rPr>
          <w:color w:val="FF0000"/>
        </w:rPr>
        <w:t>，</w:t>
      </w:r>
    </w:p>
    <w:p w14:paraId="3CD051AA">
      <w:pPr>
        <w:shd w:val="clear" w:color="auto" w:fill="F2F2F2"/>
        <w:spacing w:line="360" w:lineRule="auto"/>
        <w:jc w:val="left"/>
      </w:pPr>
      <w:r>
        <w:rPr>
          <w:color w:val="FF0000"/>
        </w:rPr>
        <w:t>故</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上为增函数，故</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&gt;s</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即</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&gt;x+1</m:t>
        </m:r>
      </m:oMath>
      <w:r>
        <w:rPr>
          <w:color w:val="FF0000"/>
        </w:rPr>
        <w:t>，</w:t>
      </w:r>
    </w:p>
    <w:p w14:paraId="1ED9BA4E">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−1≥2−1&gt;0</m:t>
        </m:r>
      </m:oMath>
      <w:r>
        <w:rPr>
          <w:color w:val="FF0000"/>
        </w:rPr>
        <w:t>，所以</w:t>
      </w:r>
      <m:oMath>
        <m:r>
          <m:rPr/>
          <w:rPr>
            <w:rFonts w:ascii="Cambria Math" w:hAnsi="Cambria Math" w:cs="Cambria Math"/>
          </w:rPr>
          <m:t>h(x)</m:t>
        </m:r>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上为增函数，</w:t>
      </w:r>
    </w:p>
    <w:p w14:paraId="21CD0A1F">
      <w:pPr>
        <w:shd w:val="clear" w:color="auto" w:fill="F2F2F2"/>
        <w:spacing w:line="360" w:lineRule="auto"/>
        <w:jc w:val="left"/>
      </w:pPr>
      <w:r>
        <w:rPr>
          <w:color w:val="FF0000"/>
        </w:rPr>
        <w:t>而</w:t>
      </w:r>
      <m:oMath>
        <m:r>
          <m:rPr/>
          <w:rPr>
            <w:rFonts w:ascii="Cambria Math" w:hAnsi="Cambria Math" w:cs="Cambria Math"/>
          </w:rPr>
          <m:t>h(1)=</m:t>
        </m:r>
        <m:r>
          <m:rPr>
            <m:nor/>
            <m:sty m:val="p"/>
          </m:rPr>
          <w:rPr>
            <w:rFonts w:ascii="Cambria Math" w:hAnsi="Cambria Math" w:cs="Cambria Math"/>
            <w:b w:val="0"/>
            <w:i w:val="0"/>
          </w:rPr>
          <m:t>e</m:t>
        </m:r>
        <m:r>
          <m:rPr/>
          <w:rPr>
            <w:rFonts w:ascii="Cambria Math" w:hAnsi="Cambria Math" w:cs="Cambria Math"/>
          </w:rPr>
          <m:t>−2&gt;0</m:t>
        </m:r>
      </m:oMath>
      <w:r>
        <w:rPr>
          <w:color w:val="FF0000"/>
        </w:rPr>
        <w:t>，</w:t>
      </w:r>
      <m:oMath>
        <m:r>
          <m:rPr/>
          <w:rPr>
            <w:rFonts w:ascii="Cambria Math" w:hAnsi="Cambria Math" w:cs="Cambria Math"/>
          </w:rPr>
          <m:t>h(</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den>
            </m:f>
            <m:ctrlPr>
              <w:rPr>
                <w:rFonts w:ascii="Cambria Math" w:hAnsi="Cambria Math"/>
              </w:rPr>
            </m:ctrlPr>
          </m:sup>
        </m:sSup>
        <m:r>
          <m:rPr/>
          <w:rPr>
            <w:rFonts w:ascii="Cambria Math" w:hAnsi="Cambria Math" w:cs="Cambria Math"/>
          </w:rPr>
          <m:t>−3−</m:t>
        </m:r>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den>
        </m:f>
        <m:r>
          <m:rPr/>
          <w:rPr>
            <w:rFonts w:ascii="Cambria Math" w:hAnsi="Cambria Math" w:cs="Cambria Math"/>
          </w:rPr>
          <m:t>&lt;</m:t>
        </m:r>
        <m:r>
          <m:rPr>
            <m:nor/>
            <m:sty m:val="p"/>
          </m:rPr>
          <w:rPr>
            <w:rFonts w:ascii="Cambria Math" w:hAnsi="Cambria Math" w:cs="Cambria Math"/>
            <w:b w:val="0"/>
            <w:i w:val="0"/>
          </w:rPr>
          <m:t>e</m:t>
        </m:r>
        <m:r>
          <m:rPr/>
          <w:rPr>
            <w:rFonts w:ascii="Cambria Math" w:hAnsi="Cambria Math" w:cs="Cambria Math"/>
          </w:rPr>
          <m:t>−3−</m:t>
        </m:r>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den>
        </m:f>
        <m:r>
          <m:rPr/>
          <w:rPr>
            <w:rFonts w:ascii="Cambria Math" w:hAnsi="Cambria Math" w:cs="Cambria Math"/>
          </w:rPr>
          <m:t>&lt;0</m:t>
        </m:r>
      </m:oMath>
      <w:r>
        <w:rPr>
          <w:color w:val="FF0000"/>
        </w:rPr>
        <w:t>，</w:t>
      </w:r>
    </w:p>
    <w:p w14:paraId="5209FB30">
      <w:pPr>
        <w:shd w:val="clear" w:color="auto" w:fill="F2F2F2"/>
        <w:spacing w:line="360" w:lineRule="auto"/>
        <w:jc w:val="left"/>
      </w:pPr>
      <w:r>
        <w:rPr>
          <w:color w:val="FF0000"/>
        </w:rPr>
        <w:t>故</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rFonts w:eastAsia="Times New Roman"/>
          <w:color w:val="FF0000"/>
          <w:kern w:val="0"/>
          <w:sz w:val="24"/>
          <w:szCs w:val="24"/>
        </w:rPr>
        <w:drawing>
          <wp:inline distT="0" distB="0" distL="114300" distR="114300">
            <wp:extent cx="142875" cy="190500"/>
            <wp:effectExtent l="0" t="0" r="9525" b="0"/>
            <wp:docPr id="100093" name="图片 100093" descr="@@@1a5f7ff3c65541d7b017d52b8c23a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a5f7ff3c65541d7b017d52b8c23a5de"/>
                    <pic:cNvPicPr>
                      <a:picLocks noChangeAspect="1"/>
                    </pic:cNvPicPr>
                  </pic:nvPicPr>
                  <pic:blipFill>
                    <a:blip r:embed="rId40"/>
                    <a:stretch>
                      <a:fillRect/>
                    </a:stretch>
                  </pic:blipFill>
                  <pic:spPr>
                    <a:xfrm>
                      <a:off x="0" y="0"/>
                      <a:ext cx="142875" cy="190500"/>
                    </a:xfrm>
                    <a:prstGeom prst="rect">
                      <a:avLst/>
                    </a:prstGeom>
                  </pic:spPr>
                </pic:pic>
              </a:graphicData>
            </a:graphic>
          </wp:inline>
        </w:drawing>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上有且只有一个零点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&lt;1</m:t>
        </m:r>
      </m:oMath>
      <w:r>
        <w:rPr>
          <w:color w:val="FF0000"/>
        </w:rPr>
        <w:t>且：</w:t>
      </w:r>
    </w:p>
    <w:p w14:paraId="63F6358E">
      <w:pPr>
        <w:shd w:val="clear" w:color="auto" w:fill="F2F2F2"/>
        <w:spacing w:line="360" w:lineRule="auto"/>
        <w:jc w:val="left"/>
      </w:pPr>
      <w:r>
        <w:rPr>
          <w:color w:val="FF0000"/>
        </w:rPr>
        <w:t>当</w:t>
      </w:r>
      <m:oMath>
        <m:r>
          <m:rPr/>
          <w:rPr>
            <w:rFonts w:ascii="Cambria Math" w:hAnsi="Cambria Math" w:cs="Cambria Math"/>
          </w:rPr>
          <m:t>0&lt;x&lt;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即</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−x&lt;x−</m:t>
        </m:r>
        <m:r>
          <m:rPr>
            <m:sty m:val="p"/>
          </m:rPr>
          <w:rPr>
            <w:rFonts w:ascii="Cambria Math" w:hAnsi="Cambria Math" w:cs="Cambria Math"/>
          </w:rPr>
          <m:t>ln</m:t>
        </m:r>
        <m:r>
          <m:rPr/>
          <w:rPr>
            <w:rFonts w:ascii="Cambria Math" w:hAnsi="Cambria Math" w:cs="Cambria Math"/>
          </w:rPr>
          <m:t>x</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77716F9C">
      <w:pPr>
        <w:shd w:val="clear" w:color="auto" w:fill="F2F2F2"/>
        <w:spacing w:line="360" w:lineRule="auto"/>
        <w:jc w:val="left"/>
      </w:pPr>
      <w:r>
        <w:rPr>
          <w:color w:val="FF0000"/>
        </w:rPr>
        <w:t>当</w:t>
      </w:r>
      <m:oMath>
        <m:r>
          <m:rPr/>
          <w:rPr>
            <w:rFonts w:ascii="Cambria Math" w:hAnsi="Cambria Math" w:cs="Cambria Math"/>
          </w:rPr>
          <m:t>x&gt;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即</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−x&gt;x−</m:t>
        </m:r>
        <m:r>
          <m:rPr>
            <m:sty m:val="p"/>
          </m:rPr>
          <w:rPr>
            <w:rFonts w:ascii="Cambria Math" w:hAnsi="Cambria Math" w:cs="Cambria Math"/>
          </w:rPr>
          <m:t>ln</m:t>
        </m:r>
        <m:r>
          <m:rPr/>
          <w:rPr>
            <w:rFonts w:ascii="Cambria Math" w:hAnsi="Cambria Math" w:cs="Cambria Math"/>
          </w:rPr>
          <m:t>x</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55D3AA82">
      <w:pPr>
        <w:shd w:val="clear" w:color="auto" w:fill="F2F2F2"/>
        <w:spacing w:line="360" w:lineRule="auto"/>
        <w:jc w:val="left"/>
      </w:pPr>
      <w:r>
        <w:rPr>
          <w:color w:val="FF0000"/>
        </w:rPr>
        <w:t>因此若存在直线</w:t>
      </w:r>
      <m:oMath>
        <m:r>
          <m:rPr/>
          <w:rPr>
            <w:rFonts w:ascii="Cambria Math" w:hAnsi="Cambria Math" w:cs="Cambria Math"/>
          </w:rPr>
          <m:t>y=b</m:t>
        </m:r>
      </m:oMath>
      <w:r>
        <w:rPr>
          <w:color w:val="FF0000"/>
        </w:rPr>
        <w:t>与曲线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有三个不同的交点，</w:t>
      </w:r>
    </w:p>
    <w:p w14:paraId="34411A5D">
      <w:pPr>
        <w:shd w:val="clear" w:color="auto" w:fill="F2F2F2"/>
        <w:spacing w:line="360" w:lineRule="auto"/>
        <w:jc w:val="left"/>
      </w:pPr>
      <w:r>
        <w:rPr>
          <w:color w:val="FF0000"/>
        </w:rPr>
        <w:t>故</w:t>
      </w:r>
      <m:oMath>
        <m:r>
          <m:rPr/>
          <w:rPr>
            <w:rFonts w:ascii="Cambria Math" w:hAnsi="Cambria Math" w:cs="Cambria Math"/>
          </w:rPr>
          <m:t>b=f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&gt;1</m:t>
        </m:r>
      </m:oMath>
      <w:r>
        <w:rPr>
          <w:color w:val="FF0000"/>
        </w:rPr>
        <w:t>，</w:t>
      </w:r>
    </w:p>
    <w:p w14:paraId="409D3328">
      <w:pPr>
        <w:shd w:val="clear" w:color="auto" w:fill="F2F2F2"/>
        <w:spacing w:line="360" w:lineRule="auto"/>
        <w:jc w:val="left"/>
      </w:pPr>
      <w:r>
        <w:rPr>
          <w:color w:val="FF0000"/>
        </w:rPr>
        <w:t>此时</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−x=b</m:t>
        </m:r>
      </m:oMath>
      <w:r>
        <w:rPr>
          <w:color w:val="FF0000"/>
        </w:rPr>
        <w:t>有两个不同的根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w:t>
      </w:r>
    </w:p>
    <w:p w14:paraId="69C06969">
      <w:pPr>
        <w:shd w:val="clear" w:color="auto" w:fill="F2F2F2"/>
        <w:spacing w:line="360" w:lineRule="auto"/>
        <w:jc w:val="left"/>
      </w:pPr>
      <w:r>
        <w:rPr>
          <w:color w:val="FF0000"/>
        </w:rPr>
        <w:t>此时</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x=b</m:t>
        </m:r>
      </m:oMath>
      <w:r>
        <w:rPr>
          <w:color w:val="FF0000"/>
        </w:rPr>
        <w:t>有两个不同的根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&lt;1&lt;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r>
        <w:rPr>
          <w:color w:val="FF0000"/>
        </w:rPr>
        <w:t>，</w:t>
      </w:r>
    </w:p>
    <w:p w14:paraId="1598BFDB">
      <w:pPr>
        <w:shd w:val="clear" w:color="auto" w:fill="F2F2F2"/>
        <w:spacing w:line="360" w:lineRule="auto"/>
        <w:jc w:val="left"/>
      </w:pPr>
      <w:r>
        <w:rPr>
          <w:color w:val="FF0000"/>
        </w:rPr>
        <w:t>故</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m:t>
        </m:r>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−b=0</m:t>
        </m:r>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−b=0</m:t>
        </m:r>
      </m:oMath>
    </w:p>
    <w:p w14:paraId="2004FED1">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−b=</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即</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−b</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即</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−b</m:t>
            </m:r>
            <m:ctrlPr>
              <w:rPr>
                <w:rFonts w:ascii="Cambria Math" w:hAnsi="Cambria Math"/>
              </w:rPr>
            </m:ctrlPr>
          </m:sup>
        </m:sSup>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−b</m:t>
            </m:r>
            <m:ctrlPr>
              <w:rPr>
                <w:rFonts w:ascii="Cambria Math" w:hAnsi="Cambria Math"/>
              </w:rPr>
            </m:ctrlPr>
          </m:e>
        </m:d>
        <m:r>
          <m:rPr/>
          <w:rPr>
            <w:rFonts w:ascii="Cambria Math" w:hAnsi="Cambria Math" w:cs="Cambria Math"/>
          </w:rPr>
          <m:t>−b=0</m:t>
        </m:r>
      </m:oMath>
      <w:r>
        <w:rPr>
          <w:color w:val="FF0000"/>
        </w:rPr>
        <w:t>，</w:t>
      </w:r>
    </w:p>
    <w:p w14:paraId="7AB04BA0">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−b</m:t>
        </m:r>
      </m:oMath>
      <w:r>
        <w:rPr>
          <w:color w:val="FF0000"/>
        </w:rPr>
        <w:t>为方程</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−x=b</m:t>
        </m:r>
      </m:oMath>
      <w:r>
        <w:rPr>
          <w:color w:val="FF0000"/>
        </w:rPr>
        <w:t>的解，同理</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m:t>
        </m:r>
      </m:oMath>
      <w:r>
        <w:rPr>
          <w:color w:val="FF0000"/>
        </w:rPr>
        <w:t>也为方程</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−x=b</m:t>
        </m:r>
      </m:oMath>
      <w:r>
        <w:rPr>
          <w:color w:val="FF0000"/>
        </w:rPr>
        <w:t>的解</w:t>
      </w:r>
    </w:p>
    <w:p w14:paraId="58521FB3">
      <w:pPr>
        <w:shd w:val="clear" w:color="auto" w:fill="F2F2F2"/>
        <w:spacing w:line="360" w:lineRule="auto"/>
        <w:jc w:val="left"/>
      </w:pPr>
      <w:r>
        <w:rPr>
          <w:color w:val="FF0000"/>
        </w:rPr>
        <w:t>又</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可化为</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d>
        <m:r>
          <m:rPr/>
          <w:rPr>
            <w:rFonts w:ascii="Cambria Math" w:hAnsi="Cambria Math" w:cs="Cambria Math"/>
          </w:rPr>
          <m:t>=0</m:t>
        </m:r>
      </m:oMath>
      <w:r>
        <w:rPr>
          <w:color w:val="FF0000"/>
        </w:rPr>
        <w:t>即</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d>
        <m:r>
          <m:rPr/>
          <w:rPr>
            <w:rFonts w:ascii="Cambria Math" w:hAnsi="Cambria Math" w:cs="Cambria Math"/>
          </w:rPr>
          <m:t>−b=0</m:t>
        </m:r>
      </m:oMath>
      <w:r>
        <w:rPr>
          <w:color w:val="FF0000"/>
        </w:rPr>
        <w:t>，</w:t>
      </w:r>
    </w:p>
    <w:p w14:paraId="6197097D">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为方程</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x=b</m:t>
        </m:r>
      </m:oMath>
      <w:r>
        <w:rPr>
          <w:color w:val="FF0000"/>
        </w:rPr>
        <w:t>的解，同理</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m:t>
        </m:r>
      </m:oMath>
      <w:r>
        <w:rPr>
          <w:color w:val="FF0000"/>
        </w:rPr>
        <w:t>也为方程</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x=b</m:t>
        </m:r>
      </m:oMath>
      <w:r>
        <w:rPr>
          <w:color w:val="FF0000"/>
        </w:rPr>
        <w:t>的解，</w:t>
      </w:r>
    </w:p>
    <w:p w14:paraId="7A53FD16">
      <w:pPr>
        <w:shd w:val="clear" w:color="auto" w:fill="F2F2F2"/>
        <w:spacing w:line="360" w:lineRule="auto"/>
        <w:jc w:val="left"/>
      </w:pPr>
      <w:r>
        <w:rPr>
          <w:color w:val="FF0000"/>
        </w:rPr>
        <w:t>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−b</m:t>
            </m:r>
            <m:ctrlPr>
              <w:rPr>
                <w:rFonts w:ascii="Cambria Math" w:hAnsi="Cambria Math"/>
              </w:rPr>
            </m:ctrlPr>
          </m:e>
        </m:d>
      </m:oMath>
      <w:r>
        <w:rPr>
          <w:color w:val="FF0000"/>
        </w:rPr>
        <w:t>，而</w:t>
      </w:r>
      <m:oMath>
        <m:r>
          <m:rPr/>
          <w:rPr>
            <w:rFonts w:ascii="Cambria Math" w:hAnsi="Cambria Math" w:cs="Cambria Math"/>
          </w:rPr>
          <m:t>b&gt;1</m:t>
        </m:r>
      </m:oMath>
      <w:r>
        <w:rPr>
          <w:color w:val="FF0000"/>
        </w:rPr>
        <w:t>，</w:t>
      </w:r>
    </w:p>
    <w:p w14:paraId="03213ECA">
      <w:pPr>
        <w:shd w:val="clear" w:color="auto" w:fill="F2F2F2"/>
        <w:spacing w:line="360" w:lineRule="auto"/>
        <w:jc w:val="left"/>
      </w:pPr>
      <w:r>
        <w:rPr>
          <w:color w:val="FF0000"/>
        </w:rPr>
        <w:t>故</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−b</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m:t>
                </m:r>
                <m:ctrlPr>
                  <w:rPr>
                    <w:rFonts w:ascii="Cambria Math" w:hAnsi="Cambria Math"/>
                  </w:rPr>
                </m:ctrlPr>
              </m:e>
            </m:eqArr>
            <m:ctrlPr>
              <w:rPr>
                <w:rFonts w:ascii="Cambria Math" w:hAnsi="Cambria Math"/>
              </w:rPr>
            </m:ctrlPr>
          </m:e>
        </m:d>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2D72805C">
      <w:pPr>
        <w:shd w:val="clear" w:color="auto" w:fill="F2F2F2"/>
        <w:spacing w:line="360" w:lineRule="auto"/>
        <w:jc w:val="left"/>
        <w:rPr>
          <w:b/>
        </w:rPr>
      </w:pPr>
      <w:r>
        <w:rPr>
          <w:b/>
          <w:color w:val="FF0000"/>
        </w:rPr>
        <w:t>[方法二]：</w:t>
      </w:r>
    </w:p>
    <w:p w14:paraId="1CB30D03">
      <w:pPr>
        <w:shd w:val="clear" w:color="auto" w:fill="F2F2F2"/>
        <w:spacing w:line="360" w:lineRule="auto"/>
        <w:jc w:val="left"/>
      </w:pPr>
      <w:r>
        <w:rPr>
          <w:color w:val="FF0000"/>
        </w:rPr>
        <w:t>由</w:t>
      </w:r>
      <m:oMath>
        <m:r>
          <m:rPr/>
          <w:rPr>
            <w:rFonts w:ascii="Cambria Math" w:hAnsi="Cambria Math" w:cs="Cambria Math"/>
          </w:rPr>
          <m:t>(1)</m:t>
        </m:r>
      </m:oMath>
      <w:r>
        <w:rPr>
          <w:color w:val="FF0000"/>
        </w:rPr>
        <w:t>知，</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oMath>
      <w:r>
        <w:rPr>
          <w:color w:val="FF0000"/>
        </w:rPr>
        <w:t>，</w:t>
      </w:r>
      <m:oMath>
        <m:r>
          <m:rPr/>
          <w:rPr>
            <w:rFonts w:ascii="Cambria Math" w:hAnsi="Cambria Math" w:cs="Cambria Math"/>
          </w:rPr>
          <m:t>g(x)=x−</m:t>
        </m:r>
        <m:r>
          <m:rPr>
            <m:sty m:val="p"/>
          </m:rPr>
          <w:rPr>
            <w:rFonts w:ascii="Cambria Math" w:hAnsi="Cambria Math" w:cs="Cambria Math"/>
          </w:rPr>
          <m:t>ln</m:t>
        </m:r>
        <m:r>
          <m:rPr/>
          <w:rPr>
            <w:rFonts w:ascii="Cambria Math" w:hAnsi="Cambria Math" w:cs="Cambria Math"/>
          </w:rPr>
          <m:t>x</m:t>
        </m:r>
      </m:oMath>
      <w:r>
        <w:rPr>
          <w:color w:val="FF0000"/>
        </w:rPr>
        <w:t>，</w:t>
      </w:r>
    </w:p>
    <w:p w14:paraId="1C06F06D">
      <w:pPr>
        <w:shd w:val="clear" w:color="auto" w:fill="F2F2F2"/>
        <w:spacing w:line="360" w:lineRule="auto"/>
        <w:jc w:val="left"/>
      </w:pPr>
      <w:r>
        <w:rPr>
          <w:color w:val="FF0000"/>
        </w:rPr>
        <w:t>且</w:t>
      </w:r>
      <m:oMath>
        <m:r>
          <m:rPr/>
          <w:rPr>
            <w:rFonts w:ascii="Cambria Math" w:hAnsi="Cambria Math" w:cs="Cambria Math"/>
          </w:rPr>
          <m:t>f(x)</m:t>
        </m:r>
      </m:oMath>
      <w:r>
        <w:rPr>
          <w:color w:val="FF0000"/>
        </w:rPr>
        <w:t>在</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oMath>
      <w:r>
        <w:rPr>
          <w:color w:val="FF0000"/>
        </w:rPr>
        <w:t>上单调递减，在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上单调递增；</w:t>
      </w:r>
    </w:p>
    <w:p w14:paraId="51425240">
      <w:pPr>
        <w:shd w:val="clear" w:color="auto" w:fill="F2F2F2"/>
        <w:spacing w:line="360" w:lineRule="auto"/>
        <w:jc w:val="left"/>
      </w:pPr>
      <m:oMath>
        <m:r>
          <m:rPr/>
          <w:rPr>
            <w:rFonts w:ascii="Cambria Math" w:hAnsi="Cambria Math" w:cs="Cambria Math"/>
          </w:rPr>
          <m:t>g(x)</m:t>
        </m:r>
      </m:oMath>
      <w:r>
        <w:rPr>
          <w:color w:val="FF0000"/>
        </w:rPr>
        <w:t>在</w:t>
      </w:r>
      <m:oMath>
        <m:r>
          <m:rPr/>
          <w:rPr>
            <w:rFonts w:ascii="Cambria Math" w:hAnsi="Cambria Math" w:cs="Cambria Math"/>
          </w:rPr>
          <m:t>(0,1)</m:t>
        </m:r>
      </m:oMath>
      <w:r>
        <w:rPr>
          <w:color w:val="FF0000"/>
        </w:rPr>
        <w:t>上单调递减，在</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上单调递增，且</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=1.</m:t>
        </m:r>
      </m:oMath>
    </w:p>
    <w:p w14:paraId="785A341E">
      <w:pPr>
        <w:shd w:val="clear" w:color="auto" w:fill="F2F2F2"/>
        <w:spacing w:line="360" w:lineRule="auto"/>
        <w:jc w:val="left"/>
      </w:pPr>
      <w:r>
        <w:rPr>
          <w:color w:val="FF0000"/>
        </w:rPr>
        <w:t>①</w:t>
      </w:r>
      <m:oMath>
        <m:r>
          <m:rPr/>
          <w:rPr>
            <w:rFonts w:ascii="Cambria Math" w:hAnsi="Cambria Math" w:cs="Cambria Math"/>
          </w:rPr>
          <m:t>b&lt;1</m:t>
        </m:r>
      </m:oMath>
      <w:r>
        <w:rPr>
          <w:color w:val="FF0000"/>
        </w:rPr>
        <w:t>时，此时</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=1&gt;b</m:t>
        </m:r>
      </m:oMath>
      <w:r>
        <w:rPr>
          <w:color w:val="FF0000"/>
        </w:rPr>
        <w:t>，显然</w:t>
      </w:r>
      <m:oMath>
        <m:r>
          <m:rPr/>
          <w:rPr>
            <w:rFonts w:ascii="Cambria Math" w:hAnsi="Cambria Math" w:cs="Cambria Math"/>
          </w:rPr>
          <m:t>y=b</m:t>
        </m:r>
      </m:oMath>
      <w:r>
        <w:rPr>
          <w:color w:val="FF0000"/>
        </w:rPr>
        <w:t>与两条曲线</w:t>
      </w:r>
      <m:oMath>
        <m:r>
          <m:rPr/>
          <w:rPr>
            <w:rFonts w:ascii="Cambria Math" w:hAnsi="Cambria Math" w:cs="Cambria Math"/>
          </w:rPr>
          <m:t>y=f(x)</m:t>
        </m:r>
      </m:oMath>
      <w:r>
        <w:rPr>
          <w:color w:val="FF0000"/>
        </w:rPr>
        <w:t>和</w:t>
      </w:r>
      <m:oMath>
        <m:r>
          <m:rPr/>
          <w:rPr>
            <w:rFonts w:ascii="Cambria Math" w:hAnsi="Cambria Math" w:cs="Cambria Math"/>
          </w:rPr>
          <m:t>y=g(x)</m:t>
        </m:r>
      </m:oMath>
    </w:p>
    <w:p w14:paraId="378E5F0E">
      <w:pPr>
        <w:shd w:val="clear" w:color="auto" w:fill="F2F2F2"/>
        <w:spacing w:line="360" w:lineRule="auto"/>
        <w:jc w:val="left"/>
      </w:pPr>
      <w:r>
        <w:rPr>
          <w:color w:val="FF0000"/>
        </w:rPr>
        <w:t>共有0个交点，不符合题意；</w:t>
      </w:r>
    </w:p>
    <w:p w14:paraId="6BE1752C">
      <w:pPr>
        <w:shd w:val="clear" w:color="auto" w:fill="F2F2F2"/>
        <w:spacing w:line="360" w:lineRule="auto"/>
        <w:jc w:val="left"/>
      </w:pPr>
      <w:r>
        <w:rPr>
          <w:color w:val="FF0000"/>
        </w:rPr>
        <w:t>②</w:t>
      </w:r>
      <m:oMath>
        <m:r>
          <m:rPr/>
          <w:rPr>
            <w:rFonts w:ascii="Cambria Math" w:hAnsi="Cambria Math" w:cs="Cambria Math"/>
          </w:rPr>
          <m:t>b=1</m:t>
        </m:r>
      </m:oMath>
      <w:r>
        <w:rPr>
          <w:color w:val="FF0000"/>
        </w:rPr>
        <w:t>时，此时</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=1=b</m:t>
        </m:r>
      </m:oMath>
      <w:r>
        <w:rPr>
          <w:color w:val="FF0000"/>
        </w:rPr>
        <w:t>，</w:t>
      </w:r>
    </w:p>
    <w:p w14:paraId="43591810">
      <w:pPr>
        <w:shd w:val="clear" w:color="auto" w:fill="F2F2F2"/>
        <w:spacing w:line="360" w:lineRule="auto"/>
        <w:jc w:val="left"/>
      </w:pPr>
      <w:r>
        <w:rPr>
          <w:color w:val="FF0000"/>
        </w:rPr>
        <w:t>故</w:t>
      </w:r>
      <m:oMath>
        <m:r>
          <m:rPr/>
          <w:rPr>
            <w:rFonts w:ascii="Cambria Math" w:hAnsi="Cambria Math" w:cs="Cambria Math"/>
          </w:rPr>
          <m:t>y=b</m:t>
        </m:r>
      </m:oMath>
      <w:r>
        <w:rPr>
          <w:color w:val="FF0000"/>
        </w:rPr>
        <w:t>与两条曲线</w:t>
      </w:r>
      <m:oMath>
        <m:r>
          <m:rPr/>
          <w:rPr>
            <w:rFonts w:ascii="Cambria Math" w:hAnsi="Cambria Math" w:cs="Cambria Math"/>
          </w:rPr>
          <m:t>y=f(x)</m:t>
        </m:r>
      </m:oMath>
      <w:r>
        <w:rPr>
          <w:color w:val="FF0000"/>
        </w:rPr>
        <w:t>和</w:t>
      </w:r>
      <m:oMath>
        <m:r>
          <m:rPr/>
          <w:rPr>
            <w:rFonts w:ascii="Cambria Math" w:hAnsi="Cambria Math" w:cs="Cambria Math"/>
          </w:rPr>
          <m:t>y=g(x)</m:t>
        </m:r>
      </m:oMath>
      <w:r>
        <w:rPr>
          <w:color w:val="FF0000"/>
        </w:rPr>
        <w:t>共有2个交点，交点的横坐标分别为0和1；</w:t>
      </w:r>
    </w:p>
    <w:p w14:paraId="4BFCFA0C">
      <w:pPr>
        <w:shd w:val="clear" w:color="auto" w:fill="F2F2F2"/>
        <w:spacing w:line="360" w:lineRule="auto"/>
        <w:jc w:val="left"/>
      </w:pPr>
      <w:r>
        <w:rPr>
          <w:color w:val="FF0000"/>
        </w:rPr>
        <w:t>③</w:t>
      </w:r>
      <m:oMath>
        <m:r>
          <m:rPr/>
          <w:rPr>
            <w:rFonts w:ascii="Cambria Math" w:hAnsi="Cambria Math" w:cs="Cambria Math"/>
          </w:rPr>
          <m:t>b&gt;1</m:t>
        </m:r>
      </m:oMath>
      <w:r>
        <w:rPr>
          <w:color w:val="FF0000"/>
        </w:rPr>
        <w:t>时，首先，证明</w:t>
      </w:r>
      <m:oMath>
        <m:r>
          <m:rPr/>
          <w:rPr>
            <w:rFonts w:ascii="Cambria Math" w:hAnsi="Cambria Math" w:cs="Cambria Math"/>
          </w:rPr>
          <m:t>y=b</m:t>
        </m:r>
      </m:oMath>
      <w:r>
        <w:rPr>
          <w:color w:val="FF0000"/>
        </w:rPr>
        <w:t>与曲线</w:t>
      </w:r>
      <m:oMath>
        <m:r>
          <m:rPr/>
          <w:rPr>
            <w:rFonts w:ascii="Cambria Math" w:hAnsi="Cambria Math" w:cs="Cambria Math"/>
          </w:rPr>
          <m:t>y=f(x)</m:t>
        </m:r>
      </m:oMath>
      <w:r>
        <w:rPr>
          <w:color w:val="FF0000"/>
        </w:rPr>
        <w:t>有2个交点，</w:t>
      </w:r>
    </w:p>
    <w:p w14:paraId="43118F34">
      <w:pPr>
        <w:shd w:val="clear" w:color="auto" w:fill="F2F2F2"/>
        <w:spacing w:line="360" w:lineRule="auto"/>
        <w:jc w:val="left"/>
      </w:pPr>
      <w:r>
        <w:rPr>
          <w:color w:val="FF0000"/>
        </w:rPr>
        <w:t>即证明</w:t>
      </w:r>
      <m:oMath>
        <m:r>
          <m:rPr/>
          <w:rPr>
            <w:rFonts w:ascii="Cambria Math" w:hAnsi="Cambria Math" w:cs="Cambria Math"/>
          </w:rPr>
          <m:t>F(x)=f(x)−b</m:t>
        </m:r>
      </m:oMath>
      <w:r>
        <w:rPr>
          <w:color w:val="FF0000"/>
        </w:rPr>
        <w:t>有2个零点，</w:t>
      </w:r>
      <m:oMath>
        <m:r>
          <m:rPr/>
          <w:rPr>
            <w:rFonts w:ascii="Cambria Math" w:hAnsi="Cambria Math" w:cs="Cambria Math"/>
          </w:rPr>
          <m:t>F'(x)=f'(x)=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w:t>
      </w:r>
    </w:p>
    <w:p w14:paraId="13AF8680">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oMath>
      <w:r>
        <w:rPr>
          <w:color w:val="FF0000"/>
        </w:rPr>
        <w:t>上单调递减，在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上单调递增，</w:t>
      </w:r>
    </w:p>
    <w:p w14:paraId="4FC7905A">
      <w:pPr>
        <w:shd w:val="clear" w:color="auto" w:fill="F2F2F2"/>
        <w:spacing w:line="360" w:lineRule="auto"/>
        <w:jc w:val="left"/>
      </w:pPr>
      <w:r>
        <w:rPr>
          <w:color w:val="FF0000"/>
        </w:rPr>
        <w:t>又因为</w:t>
      </w:r>
      <m:oMath>
        <m:r>
          <m:rPr/>
          <w:rPr>
            <w:rFonts w:ascii="Cambria Math" w:hAnsi="Cambria Math" w:cs="Cambria Math"/>
          </w:rPr>
          <m:t>F(−b)=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&gt;0</m:t>
        </m:r>
      </m:oMath>
      <w:r>
        <w:rPr>
          <w:color w:val="FF0000"/>
        </w:rPr>
        <w:t>，</w:t>
      </w:r>
      <m:oMath>
        <m:r>
          <m:rPr/>
          <w:rPr>
            <w:rFonts w:ascii="Cambria Math" w:hAnsi="Cambria Math" w:cs="Cambria Math"/>
          </w:rPr>
          <m:t>F(0)=1−b&lt;0</m:t>
        </m:r>
      </m:oMath>
      <w:r>
        <w:rPr>
          <w:color w:val="FF0000"/>
        </w:rPr>
        <w:t>，</w:t>
      </w:r>
      <m:oMath>
        <m:r>
          <m:rPr/>
          <w:rPr>
            <w:rFonts w:ascii="Cambria Math" w:hAnsi="Cambria Math" w:cs="Cambria Math"/>
          </w:rPr>
          <m:t>F(b)=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−2b&gt;0</m:t>
        </m:r>
      </m:oMath>
      <w:r>
        <w:rPr>
          <w:color w:val="FF0000"/>
        </w:rPr>
        <w:t>，</w:t>
      </w:r>
    </w:p>
    <w:p w14:paraId="35F99AD9">
      <w:pPr>
        <w:shd w:val="clear" w:color="auto" w:fill="F2F2F2"/>
        <w:spacing w:line="360" w:lineRule="auto"/>
        <w:jc w:val="left"/>
      </w:pPr>
      <m:oMath>
        <m:r>
          <m:rPr/>
          <w:rPr>
            <w:rFonts w:ascii="Cambria Math" w:hAnsi="Cambria Math" w:cs="Cambria Math"/>
          </w:rPr>
          <m:t>(</m:t>
        </m:r>
      </m:oMath>
      <w:r>
        <w:rPr>
          <w:color w:val="FF0000"/>
        </w:rPr>
        <w:t>令</w:t>
      </w:r>
      <m:oMath>
        <m:r>
          <m:rPr/>
          <w:rPr>
            <w:rFonts w:ascii="Cambria Math" w:hAnsi="Cambria Math" w:cs="Cambria Math"/>
          </w:rPr>
          <m:t>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−2b</m:t>
        </m:r>
      </m:oMath>
      <w:r>
        <w:rPr>
          <w:color w:val="FF0000"/>
        </w:rPr>
        <w:t>，则</w:t>
      </w:r>
      <m:oMath>
        <m:r>
          <m:rPr/>
          <w:rPr>
            <w:rFonts w:ascii="Cambria Math" w:hAnsi="Cambria Math" w:cs="Cambria Math"/>
          </w:rPr>
          <m:t>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−2&gt;0</m:t>
        </m:r>
      </m:oMath>
      <w:r>
        <w:rPr>
          <w:color w:val="FF0000"/>
        </w:rPr>
        <w:t>，</w:t>
      </w:r>
      <m:oMath>
        <m:r>
          <m:rPr/>
          <w:rPr>
            <w:rFonts w:ascii="Cambria Math" w:hAnsi="Cambria Math" w:cs="Cambria Math"/>
          </w:rPr>
          <m:t>t(b)&gt;t(1)=e−2&gt;0)</m:t>
        </m:r>
      </m:oMath>
    </w:p>
    <w:p w14:paraId="43B63B9E">
      <w:pPr>
        <w:shd w:val="clear" w:color="auto" w:fill="F2F2F2"/>
        <w:spacing w:line="360" w:lineRule="auto"/>
        <w:jc w:val="left"/>
      </w:pPr>
      <w:r>
        <w:rPr>
          <w:color w:val="FF0000"/>
        </w:rPr>
        <w:t>所以</w:t>
      </w:r>
      <m:oMath>
        <m:r>
          <m:rPr/>
          <w:rPr>
            <w:rFonts w:ascii="Cambria Math" w:hAnsi="Cambria Math" w:cs="Cambria Math"/>
          </w:rPr>
          <m:t>F(x)=f(x)−b</m:t>
        </m:r>
      </m:oMath>
      <w:r>
        <w:rPr>
          <w:color w:val="FF0000"/>
        </w:rPr>
        <w:t>在</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oMath>
      <w:r>
        <w:rPr>
          <w:color w:val="FF0000"/>
        </w:rPr>
        <w:t>上存在且只存在1个零点，设为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上存在且只存在1个零点，设为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p>
    <w:p w14:paraId="4119EC7F">
      <w:pPr>
        <w:shd w:val="clear" w:color="auto" w:fill="F2F2F2"/>
        <w:spacing w:line="360" w:lineRule="auto"/>
        <w:jc w:val="left"/>
      </w:pPr>
      <w:r>
        <w:rPr>
          <w:color w:val="FF0000"/>
        </w:rPr>
        <w:t>其次，证明</w:t>
      </w:r>
      <m:oMath>
        <m:r>
          <m:rPr/>
          <w:rPr>
            <w:rFonts w:ascii="Cambria Math" w:hAnsi="Cambria Math" w:cs="Cambria Math"/>
          </w:rPr>
          <m:t>y=b</m:t>
        </m:r>
      </m:oMath>
      <w:r>
        <w:rPr>
          <w:color w:val="FF0000"/>
        </w:rPr>
        <w:t>与曲线和</w:t>
      </w:r>
      <m:oMath>
        <m:r>
          <m:rPr/>
          <w:rPr>
            <w:rFonts w:ascii="Cambria Math" w:hAnsi="Cambria Math" w:cs="Cambria Math"/>
          </w:rPr>
          <m:t>y=g(x)</m:t>
        </m:r>
      </m:oMath>
      <w:r>
        <w:rPr>
          <w:color w:val="FF0000"/>
        </w:rPr>
        <w:t>有2个交点，</w:t>
      </w:r>
    </w:p>
    <w:p w14:paraId="1A92A4A6">
      <w:pPr>
        <w:shd w:val="clear" w:color="auto" w:fill="F2F2F2"/>
        <w:spacing w:line="360" w:lineRule="auto"/>
        <w:jc w:val="left"/>
      </w:pPr>
      <w:r>
        <w:rPr>
          <w:color w:val="FF0000"/>
        </w:rPr>
        <w:t>即证明</w:t>
      </w:r>
      <m:oMath>
        <m:r>
          <m:rPr/>
          <w:rPr>
            <w:rFonts w:ascii="Cambria Math" w:hAnsi="Cambria Math" w:cs="Cambria Math"/>
          </w:rPr>
          <m:t>G(x)=g(x)−b</m:t>
        </m:r>
      </m:oMath>
      <w:r>
        <w:rPr>
          <w:color w:val="FF0000"/>
        </w:rPr>
        <w:t>有2个零点，</w:t>
      </w:r>
      <m:oMath>
        <m:r>
          <m:rPr/>
          <w:rPr>
            <w:rFonts w:ascii="Cambria Math" w:hAnsi="Cambria Math" w:cs="Cambria Math"/>
          </w:rPr>
          <m:t>G'(x)=g'(x)=1−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06C325FC">
      <w:pPr>
        <w:shd w:val="clear" w:color="auto" w:fill="F2F2F2"/>
        <w:spacing w:line="360" w:lineRule="auto"/>
        <w:jc w:val="left"/>
      </w:pPr>
      <w:r>
        <w:rPr>
          <w:color w:val="FF0000"/>
        </w:rPr>
        <w:t>所以</w:t>
      </w:r>
      <m:oMath>
        <m:r>
          <m:rPr/>
          <w:rPr>
            <w:rFonts w:ascii="Cambria Math" w:hAnsi="Cambria Math" w:cs="Cambria Math"/>
          </w:rPr>
          <m:t>G(x)(0,1)</m:t>
        </m:r>
      </m:oMath>
      <w:r>
        <w:rPr>
          <w:color w:val="FF0000"/>
        </w:rPr>
        <w:t>上单调递减，在</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上单调递增，</w:t>
      </w:r>
    </w:p>
    <w:p w14:paraId="0794F870">
      <w:pPr>
        <w:shd w:val="clear" w:color="auto" w:fill="F2F2F2"/>
        <w:spacing w:line="360" w:lineRule="auto"/>
        <w:jc w:val="left"/>
      </w:pPr>
      <w:r>
        <w:rPr>
          <w:color w:val="FF0000"/>
        </w:rPr>
        <w:t>又因为</w:t>
      </w:r>
      <m:oMath>
        <m:r>
          <m:rPr/>
          <w:rPr>
            <w:rFonts w:ascii="Cambria Math" w:hAnsi="Cambria Math" w:cs="Cambria Math"/>
          </w:rPr>
          <m:t>G(</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−b</m:t>
            </m:r>
            <m:ctrlPr>
              <w:rPr>
                <w:rFonts w:ascii="Cambria Math" w:hAnsi="Cambria Math"/>
              </w:rPr>
            </m:ctrlPr>
          </m:sup>
        </m:sSup>
        <m:r>
          <m:rPr/>
          <w:rPr>
            <w:rFonts w:ascii="Cambria Math" w:hAnsi="Cambria Math" w:cs="Cambria Math"/>
          </w:rPr>
          <m:t>&gt;0</m:t>
        </m:r>
      </m:oMath>
      <w:r>
        <w:rPr>
          <w:color w:val="FF0000"/>
        </w:rPr>
        <w:t>，</w:t>
      </w:r>
      <m:oMath>
        <m:r>
          <m:rPr/>
          <w:rPr>
            <w:rFonts w:ascii="Cambria Math" w:hAnsi="Cambria Math" w:cs="Cambria Math"/>
          </w:rPr>
          <m:t>G(1)=1−b&lt;0</m:t>
        </m:r>
      </m:oMath>
      <w:r>
        <w:rPr>
          <w:color w:val="FF0000"/>
        </w:rPr>
        <w:t>，</w:t>
      </w:r>
      <m:oMath>
        <m:r>
          <m:rPr/>
          <w:rPr>
            <w:rFonts w:ascii="Cambria Math" w:hAnsi="Cambria Math" w:cs="Cambria Math"/>
          </w:rPr>
          <m:t>G(2b)=b−</m:t>
        </m:r>
        <m:r>
          <m:rPr>
            <m:sty m:val="p"/>
          </m:rPr>
          <w:rPr>
            <w:rFonts w:ascii="Cambria Math" w:hAnsi="Cambria Math" w:cs="Cambria Math"/>
          </w:rPr>
          <m:t>ln</m:t>
        </m:r>
        <m:r>
          <m:rPr/>
          <w:rPr>
            <w:rFonts w:ascii="Cambria Math" w:hAnsi="Cambria Math" w:cs="Cambria Math"/>
          </w:rPr>
          <m:t>2b&gt;0</m:t>
        </m:r>
      </m:oMath>
      <w:r>
        <w:rPr>
          <w:color w:val="FF0000"/>
        </w:rPr>
        <w:t>，</w:t>
      </w:r>
    </w:p>
    <w:p w14:paraId="790B8387">
      <w:pPr>
        <w:shd w:val="clear" w:color="auto" w:fill="F2F2F2"/>
        <w:spacing w:line="360" w:lineRule="auto"/>
        <w:jc w:val="left"/>
      </w:pPr>
      <m:oMath>
        <m:r>
          <m:rPr/>
          <w:rPr>
            <w:rFonts w:ascii="Cambria Math" w:hAnsi="Cambria Math" w:cs="Cambria Math"/>
          </w:rPr>
          <m:t>(</m:t>
        </m:r>
      </m:oMath>
      <w:r>
        <w:rPr>
          <w:color w:val="FF0000"/>
        </w:rPr>
        <w:t>令</w:t>
      </w:r>
      <m:oMath>
        <m:r>
          <m:rPr/>
          <w:rPr>
            <w:rFonts w:ascii="Cambria Math" w:hAnsi="Cambria Math" w:cs="Cambria Math"/>
          </w:rPr>
          <m:t>μ(b)=b−</m:t>
        </m:r>
        <m:r>
          <m:rPr>
            <m:sty m:val="p"/>
          </m:rPr>
          <w:rPr>
            <w:rFonts w:ascii="Cambria Math" w:hAnsi="Cambria Math" w:cs="Cambria Math"/>
          </w:rPr>
          <m:t>ln</m:t>
        </m:r>
        <m:r>
          <m:rPr/>
          <w:rPr>
            <w:rFonts w:ascii="Cambria Math" w:hAnsi="Cambria Math" w:cs="Cambria Math"/>
          </w:rPr>
          <m:t>2b</m:t>
        </m:r>
      </m:oMath>
      <w:r>
        <w:rPr>
          <w:color w:val="FF0000"/>
        </w:rPr>
        <w:t>，则</w:t>
      </w:r>
      <m:oMath>
        <m:r>
          <m:rPr/>
          <w:rPr>
            <w:rFonts w:ascii="Cambria Math" w:hAnsi="Cambria Math" w:cs="Cambria Math"/>
          </w:rPr>
          <m:t>μ'(b)=1−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&gt;0</m:t>
        </m:r>
      </m:oMath>
      <w:r>
        <w:rPr>
          <w:color w:val="FF0000"/>
        </w:rPr>
        <w:t>，</w:t>
      </w:r>
      <m:oMath>
        <m:r>
          <m:rPr/>
          <w:rPr>
            <w:rFonts w:ascii="Cambria Math" w:hAnsi="Cambria Math" w:cs="Cambria Math"/>
          </w:rPr>
          <m:t>μ(b)&gt;μ(1)=1−</m:t>
        </m:r>
        <m:r>
          <m:rPr>
            <m:sty m:val="p"/>
          </m:rPr>
          <w:rPr>
            <w:rFonts w:ascii="Cambria Math" w:hAnsi="Cambria Math" w:cs="Cambria Math"/>
          </w:rPr>
          <m:t>ln</m:t>
        </m:r>
        <m:r>
          <m:rPr/>
          <w:rPr>
            <w:rFonts w:ascii="Cambria Math" w:hAnsi="Cambria Math" w:cs="Cambria Math"/>
          </w:rPr>
          <m:t>2&gt;0)</m:t>
        </m:r>
      </m:oMath>
    </w:p>
    <w:p w14:paraId="49C1BDA4">
      <w:pPr>
        <w:shd w:val="clear" w:color="auto" w:fill="F2F2F2"/>
        <w:spacing w:line="360" w:lineRule="auto"/>
        <w:jc w:val="left"/>
      </w:pPr>
      <w:r>
        <w:rPr>
          <w:color w:val="FF0000"/>
        </w:rPr>
        <w:t>所以</w:t>
      </w:r>
      <m:oMath>
        <m:r>
          <m:rPr/>
          <w:rPr>
            <w:rFonts w:ascii="Cambria Math" w:hAnsi="Cambria Math" w:cs="Cambria Math"/>
          </w:rPr>
          <m:t>G(x)=g(x)−b</m:t>
        </m:r>
      </m:oMath>
      <w:r>
        <w:rPr>
          <w:color w:val="FF0000"/>
        </w:rPr>
        <w:t>在</w:t>
      </w:r>
      <m:oMath>
        <m:r>
          <m:rPr/>
          <w:rPr>
            <w:rFonts w:ascii="Cambria Math" w:hAnsi="Cambria Math" w:cs="Cambria Math"/>
          </w:rPr>
          <m:t>(0,1)</m:t>
        </m:r>
      </m:oMath>
      <w:r>
        <w:rPr>
          <w:color w:val="FF0000"/>
        </w:rPr>
        <w:t>上存在且只存在1个零点，设为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，在</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上存在且只存在1个零点，设为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p>
    <w:p w14:paraId="28951020">
      <w:pPr>
        <w:shd w:val="clear" w:color="auto" w:fill="F2F2F2"/>
        <w:spacing w:line="360" w:lineRule="auto"/>
        <w:jc w:val="left"/>
      </w:pPr>
      <w:r>
        <w:rPr>
          <w:color w:val="FF0000"/>
        </w:rPr>
        <w:t>再次，证明存在</w:t>
      </w:r>
      <w:r>
        <w:rPr>
          <w:rFonts w:eastAsia="Times New Roman"/>
          <w:i/>
          <w:color w:val="FF0000"/>
        </w:rPr>
        <w:t>b</w:t>
      </w:r>
      <w:r>
        <w:rPr>
          <w:color w:val="FF0000"/>
        </w:rPr>
        <w:t>，使得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oMath>
    </w:p>
    <w:p w14:paraId="79986367">
      <w:pPr>
        <w:shd w:val="clear" w:color="auto" w:fill="F2F2F2"/>
        <w:spacing w:line="360" w:lineRule="auto"/>
        <w:jc w:val="left"/>
      </w:pPr>
      <w:r>
        <w:rPr>
          <w:color w:val="FF0000"/>
        </w:rPr>
        <w:t>因为</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)=0</m:t>
        </m:r>
      </m:oMath>
      <w:r>
        <w:rPr>
          <w:color w:val="FF0000"/>
        </w:rPr>
        <w:t>，所以</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w:t>
      </w:r>
    </w:p>
    <w:p w14:paraId="662A6711">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，则</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，即</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w:t>
      </w:r>
    </w:p>
    <w:p w14:paraId="03C0F2BD">
      <w:pPr>
        <w:shd w:val="clear" w:color="auto" w:fill="F2F2F2"/>
        <w:spacing w:line="360" w:lineRule="auto"/>
        <w:jc w:val="left"/>
      </w:pPr>
      <w:r>
        <w:rPr>
          <w:color w:val="FF0000"/>
        </w:rPr>
        <w:t>所以只需证明</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−2x+</m:t>
        </m:r>
        <m:r>
          <m:rPr>
            <m:sty m:val="p"/>
          </m:rPr>
          <w:rPr>
            <w:rFonts w:ascii="Cambria Math" w:hAnsi="Cambria Math" w:cs="Cambria Math"/>
          </w:rPr>
          <m:t>ln</m:t>
        </m:r>
        <m:r>
          <m:rPr/>
          <w:rPr>
            <w:rFonts w:ascii="Cambria Math" w:hAnsi="Cambria Math" w:cs="Cambria Math"/>
          </w:rPr>
          <m:t>x=0</m:t>
        </m:r>
      </m:oMath>
      <w:r>
        <w:rPr>
          <w:color w:val="FF0000"/>
        </w:rPr>
        <w:t>在</w:t>
      </w:r>
      <m:oMath>
        <m:r>
          <m:rPr/>
          <w:rPr>
            <w:rFonts w:ascii="Cambria Math" w:hAnsi="Cambria Math" w:cs="Cambria Math"/>
          </w:rPr>
          <m:t>(0,1)</m:t>
        </m:r>
      </m:oMath>
      <w:r>
        <w:rPr>
          <w:color w:val="FF0000"/>
        </w:rPr>
        <w:t>上有解即可，</w:t>
      </w:r>
    </w:p>
    <w:p w14:paraId="1C2CDDEE">
      <w:pPr>
        <w:shd w:val="clear" w:color="auto" w:fill="F2F2F2"/>
        <w:spacing w:line="360" w:lineRule="auto"/>
        <w:jc w:val="left"/>
      </w:pPr>
      <w:r>
        <w:rPr>
          <w:color w:val="FF0000"/>
        </w:rPr>
        <w:t>即</w:t>
      </w:r>
      <m:oMath>
        <m:r>
          <m:rPr/>
          <w:rPr>
            <w:rFonts w:ascii="Cambria Math" w:hAnsi="Cambria Math" w:cs="Cambria Math"/>
          </w:rPr>
          <m:t>φ(x)=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−2x+</m:t>
        </m:r>
        <m:r>
          <m:rPr>
            <m:sty m:val="p"/>
          </m:rPr>
          <w:rPr>
            <w:rFonts w:ascii="Cambria Math" w:hAnsi="Cambria Math" w:cs="Cambria Math"/>
          </w:rPr>
          <m:t>ln</m:t>
        </m:r>
        <m:r>
          <m:rPr/>
          <w:rPr>
            <w:rFonts w:ascii="Cambria Math" w:hAnsi="Cambria Math" w:cs="Cambria Math"/>
          </w:rPr>
          <m:t>x</m:t>
        </m:r>
      </m:oMath>
      <w:r>
        <w:rPr>
          <w:color w:val="FF0000"/>
        </w:rPr>
        <w:t>在</w:t>
      </w:r>
      <m:oMath>
        <m:r>
          <m:rPr/>
          <w:rPr>
            <w:rFonts w:ascii="Cambria Math" w:hAnsi="Cambria Math" w:cs="Cambria Math"/>
          </w:rPr>
          <m:t>(0,1)</m:t>
        </m:r>
      </m:oMath>
      <w:r>
        <w:rPr>
          <w:color w:val="FF0000"/>
        </w:rPr>
        <w:t>上有零点，</w:t>
      </w:r>
    </w:p>
    <w:p w14:paraId="004ABFD1">
      <w:pPr>
        <w:shd w:val="clear" w:color="auto" w:fill="F2F2F2"/>
        <w:spacing w:line="360" w:lineRule="auto"/>
        <w:jc w:val="left"/>
      </w:pPr>
      <w:r>
        <w:rPr>
          <w:color w:val="FF0000"/>
        </w:rPr>
        <w:t>因为</w:t>
      </w:r>
      <m:oMath>
        <m:r>
          <m:rPr/>
          <w:rPr>
            <w:rFonts w:ascii="Cambria Math" w:hAnsi="Cambria Math" w:cs="Cambria Math"/>
          </w:rPr>
          <m:t>φ(</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−3&lt;0</m:t>
        </m:r>
      </m:oMath>
      <w:r>
        <w:rPr>
          <w:color w:val="FF0000"/>
        </w:rPr>
        <w:t>，</w:t>
      </w:r>
      <m:oMath>
        <m:r>
          <m:rPr/>
          <w:rPr>
            <w:rFonts w:ascii="Cambria Math" w:hAnsi="Cambria Math" w:cs="Cambria Math"/>
          </w:rPr>
          <m:t>φ(1)=e−2&gt;0</m:t>
        </m:r>
      </m:oMath>
      <w:r>
        <w:rPr>
          <w:color w:val="FF0000"/>
        </w:rPr>
        <w:t>，</w:t>
      </w:r>
    </w:p>
    <w:p w14:paraId="4EAD6BEC">
      <w:pPr>
        <w:shd w:val="clear" w:color="auto" w:fill="F2F2F2"/>
        <w:spacing w:line="360" w:lineRule="auto"/>
        <w:jc w:val="left"/>
      </w:pPr>
      <w:r>
        <w:rPr>
          <w:color w:val="FF0000"/>
        </w:rPr>
        <w:t>所以</w:t>
      </w:r>
      <m:oMath>
        <m:r>
          <m:rPr/>
          <w:rPr>
            <w:rFonts w:ascii="Cambria Math" w:hAnsi="Cambria Math" w:cs="Cambria Math"/>
          </w:rPr>
          <m:t>φ(x)=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−2x+</m:t>
        </m:r>
        <m:r>
          <m:rPr>
            <m:sty m:val="p"/>
          </m:rPr>
          <w:rPr>
            <w:rFonts w:ascii="Cambria Math" w:hAnsi="Cambria Math" w:cs="Cambria Math"/>
          </w:rPr>
          <m:t>ln</m:t>
        </m:r>
        <m:r>
          <m:rPr/>
          <w:rPr>
            <w:rFonts w:ascii="Cambria Math" w:hAnsi="Cambria Math" w:cs="Cambria Math"/>
          </w:rPr>
          <m:t>x</m:t>
        </m:r>
      </m:oMath>
      <w:r>
        <w:rPr>
          <w:color w:val="FF0000"/>
        </w:rPr>
        <w:t>在</w:t>
      </w:r>
      <m:oMath>
        <m:r>
          <m:rPr/>
          <w:rPr>
            <w:rFonts w:ascii="Cambria Math" w:hAnsi="Cambria Math" w:cs="Cambria Math"/>
          </w:rPr>
          <m:t>(0,1)</m:t>
        </m:r>
      </m:oMath>
      <w:r>
        <w:rPr>
          <w:color w:val="FF0000"/>
        </w:rPr>
        <w:t>上存在零点，取一零点为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即可，</w:t>
      </w:r>
    </w:p>
    <w:p w14:paraId="6E122303">
      <w:pPr>
        <w:shd w:val="clear" w:color="auto" w:fill="F2F2F2"/>
        <w:spacing w:line="360" w:lineRule="auto"/>
        <w:jc w:val="left"/>
      </w:pPr>
      <w:r>
        <w:rPr>
          <w:color w:val="FF0000"/>
        </w:rPr>
        <w:t>此时取</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p>
    <w:p w14:paraId="48D60FFE">
      <w:pPr>
        <w:shd w:val="clear" w:color="auto" w:fill="F2F2F2"/>
        <w:spacing w:line="360" w:lineRule="auto"/>
        <w:jc w:val="left"/>
      </w:pPr>
      <w:r>
        <w:rPr>
          <w:color w:val="FF0000"/>
        </w:rPr>
        <w:t>则此时存在直线</w:t>
      </w:r>
      <m:oMath>
        <m:r>
          <m:rPr/>
          <w:rPr>
            <w:rFonts w:ascii="Cambria Math" w:hAnsi="Cambria Math" w:cs="Cambria Math"/>
          </w:rPr>
          <m:t>y=b</m:t>
        </m:r>
      </m:oMath>
      <w:r>
        <w:rPr>
          <w:color w:val="FF0000"/>
        </w:rPr>
        <w:t>，其与两条曲线</w:t>
      </w:r>
      <m:oMath>
        <m:r>
          <m:rPr/>
          <w:rPr>
            <w:rFonts w:ascii="Cambria Math" w:hAnsi="Cambria Math" w:cs="Cambria Math"/>
          </w:rPr>
          <m:t>y=f(x)</m:t>
        </m:r>
      </m:oMath>
      <w:r>
        <w:rPr>
          <w:color w:val="FF0000"/>
        </w:rPr>
        <w:t>和</w:t>
      </w:r>
      <m:oMath>
        <m:r>
          <m:rPr/>
          <w:rPr>
            <w:rFonts w:ascii="Cambria Math" w:hAnsi="Cambria Math" w:cs="Cambria Math"/>
          </w:rPr>
          <m:t>y=g(x)</m:t>
        </m:r>
      </m:oMath>
      <w:r>
        <w:rPr>
          <w:color w:val="FF0000"/>
        </w:rPr>
        <w:t>共有三个不同的交点，</w:t>
      </w:r>
    </w:p>
    <w:p w14:paraId="57305E4F">
      <w:pPr>
        <w:shd w:val="clear" w:color="auto" w:fill="F2F2F2"/>
        <w:spacing w:line="360" w:lineRule="auto"/>
        <w:jc w:val="left"/>
      </w:pPr>
      <w:r>
        <w:rPr>
          <w:color w:val="FF0000"/>
        </w:rPr>
        <w:t>最后证明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，即从左到右的三个交点的横坐标成等差数列，</w:t>
      </w:r>
    </w:p>
    <w:p w14:paraId="759EF123">
      <w:pPr>
        <w:shd w:val="clear" w:color="auto" w:fill="F2F2F2"/>
        <w:spacing w:line="360" w:lineRule="auto"/>
        <w:jc w:val="left"/>
      </w:pPr>
      <w:r>
        <w:rPr>
          <w:color w:val="FF0000"/>
        </w:rPr>
        <w:t>因为</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p>
    <w:p w14:paraId="6D95AFE4">
      <w:pPr>
        <w:shd w:val="clear" w:color="auto" w:fill="F2F2F2"/>
        <w:spacing w:line="360" w:lineRule="auto"/>
        <w:jc w:val="left"/>
      </w:pPr>
      <w:r>
        <w:rPr>
          <w:color w:val="FF0000"/>
        </w:rPr>
        <w:t>所以</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w:t>
      </w:r>
    </w:p>
    <w:p w14:paraId="2289B87D">
      <w:pPr>
        <w:shd w:val="clear" w:color="auto" w:fill="F2F2F2"/>
        <w:spacing w:line="360" w:lineRule="auto"/>
        <w:jc w:val="left"/>
      </w:pPr>
      <w:r>
        <w:rPr>
          <w:color w:val="FF0000"/>
        </w:rPr>
        <w:t>又因为</w:t>
      </w:r>
      <m:oMath>
        <m:r>
          <m:rPr/>
          <w:rPr>
            <w:rFonts w:ascii="Cambria Math" w:hAnsi="Cambria Math" w:cs="Cambria Math"/>
          </w:rPr>
          <m:t>F(x)</m:t>
        </m:r>
      </m:oMath>
      <w:r>
        <w:rPr>
          <w:color w:val="FF0000"/>
        </w:rPr>
        <w:t>在</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oMath>
      <w:r>
        <w:rPr>
          <w:color w:val="FF0000"/>
        </w:rPr>
        <w:t>上单调递减，</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&lt;0</m:t>
        </m:r>
      </m:oMath>
      <w:r>
        <w:rPr>
          <w:color w:val="FF0000"/>
        </w:rPr>
        <w:t>，</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&lt;1</m:t>
        </m:r>
      </m:oMath>
      <w:r>
        <w:rPr>
          <w:color w:val="FF0000"/>
        </w:rPr>
        <w:t>即</w:t>
      </w:r>
      <m:oMath>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1877543A">
      <w:pPr>
        <w:shd w:val="clear" w:color="auto" w:fill="F2F2F2"/>
        <w:spacing w:line="360" w:lineRule="auto"/>
        <w:jc w:val="left"/>
      </w:pPr>
      <w:r>
        <w:rPr>
          <w:color w:val="FF0000"/>
        </w:rPr>
        <w:t>同理，因为</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r>
        <w:rPr>
          <w:color w:val="FF0000"/>
        </w:rPr>
        <w:t>，</w:t>
      </w:r>
    </w:p>
    <w:p w14:paraId="34E6ED1E">
      <w:pPr>
        <w:shd w:val="clear" w:color="auto" w:fill="F2F2F2"/>
        <w:spacing w:line="360" w:lineRule="auto"/>
        <w:jc w:val="left"/>
      </w:pPr>
      <w:r>
        <w:rPr>
          <w:color w:val="FF0000"/>
        </w:rPr>
        <w:t>又因为</w:t>
      </w:r>
      <m:oMath>
        <m:r>
          <m:rPr/>
          <w:rPr>
            <w:rFonts w:ascii="Cambria Math" w:hAnsi="Cambria Math" w:cs="Cambria Math"/>
          </w:rPr>
          <m:t>G(x)</m:t>
        </m:r>
      </m:oMath>
      <w:r>
        <w:rPr>
          <w:color w:val="FF0000"/>
        </w:rPr>
        <w:t>在</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上单调递增，</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即</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&gt;1</m:t>
        </m:r>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&gt;1</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oMath>
      <w:r>
        <w:rPr>
          <w:color w:val="FF0000"/>
        </w:rPr>
        <w:t>，</w:t>
      </w:r>
    </w:p>
    <w:p w14:paraId="1A236CA5">
      <w:pPr>
        <w:shd w:val="clear" w:color="auto" w:fill="F2F2F2"/>
        <w:spacing w:line="360" w:lineRule="auto"/>
        <w:jc w:val="left"/>
      </w:pPr>
      <w:r>
        <w:rPr>
          <w:color w:val="FF0000"/>
        </w:rPr>
        <w:t>又因为</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5C0BBA20">
      <w:pPr>
        <w:shd w:val="clear" w:color="auto" w:fill="F2F2F2"/>
        <w:spacing w:line="360" w:lineRule="auto"/>
        <w:jc w:val="left"/>
      </w:pPr>
      <w:r>
        <w:rPr>
          <w:color w:val="FF0000"/>
        </w:rPr>
        <w:t>即直线</w:t>
      </w:r>
      <m:oMath>
        <m:r>
          <m:rPr/>
          <w:rPr>
            <w:rFonts w:ascii="Cambria Math" w:hAnsi="Cambria Math" w:cs="Cambria Math"/>
          </w:rPr>
          <m:t>y=b</m:t>
        </m:r>
      </m:oMath>
      <w:r>
        <w:rPr>
          <w:color w:val="FF0000"/>
        </w:rPr>
        <w:t>与两条曲线</w:t>
      </w:r>
      <m:oMath>
        <m:r>
          <m:rPr/>
          <w:rPr>
            <w:rFonts w:ascii="Cambria Math" w:hAnsi="Cambria Math" w:cs="Cambria Math"/>
          </w:rPr>
          <m:t>y=f(x)</m:t>
        </m:r>
      </m:oMath>
      <w:r>
        <w:rPr>
          <w:color w:val="FF0000"/>
        </w:rPr>
        <w:t>和</w:t>
      </w:r>
      <m:oMath>
        <m:r>
          <m:rPr/>
          <w:rPr>
            <w:rFonts w:ascii="Cambria Math" w:hAnsi="Cambria Math" w:cs="Cambria Math"/>
          </w:rPr>
          <m:t>y=g(x)</m:t>
        </m:r>
      </m:oMath>
      <w:r>
        <w:rPr>
          <w:color w:val="FF0000"/>
        </w:rPr>
        <w:t>从左到右的三个交点的横坐标成等差数列.</w:t>
      </w:r>
    </w:p>
    <w:p w14:paraId="48F042B4">
      <w:pPr>
        <w:shd w:val="clear" w:color="auto" w:fill="F2F2F2"/>
        <w:spacing w:line="360" w:lineRule="auto"/>
        <w:jc w:val="left"/>
      </w:pPr>
      <w:r>
        <w:rPr>
          <w:rFonts w:eastAsia="Times New Roman"/>
          <w:color w:val="FF0000"/>
          <w:kern w:val="0"/>
          <w:sz w:val="24"/>
          <w:szCs w:val="24"/>
        </w:rPr>
        <w:drawing>
          <wp:inline distT="0" distB="0" distL="114300" distR="114300">
            <wp:extent cx="1657350" cy="1104900"/>
            <wp:effectExtent l="0" t="0" r="0" b="0"/>
            <wp:docPr id="100095" name="图片 100095" descr="@@@01cacb65-1230-4fb1-9f86-2972eb2d0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01cacb65-1230-4fb1-9f86-2972eb2d0b0f"/>
                    <pic:cNvPicPr>
                      <a:picLocks noChangeAspect="1"/>
                    </pic:cNvPicPr>
                  </pic:nvPicPr>
                  <pic:blipFill>
                    <a:blip r:embed="rId41"/>
                    <a:stretch>
                      <a:fillRect/>
                    </a:stretch>
                  </pic:blipFill>
                  <pic:spPr>
                    <a:xfrm>
                      <a:off x="0" y="0"/>
                      <a:ext cx="1657350" cy="1104900"/>
                    </a:xfrm>
                    <a:prstGeom prst="rect">
                      <a:avLst/>
                    </a:prstGeom>
                  </pic:spPr>
                </pic:pic>
              </a:graphicData>
            </a:graphic>
          </wp:inline>
        </w:drawing>
      </w:r>
    </w:p>
    <w:p w14:paraId="443BCE81">
      <w:pPr>
        <w:shd w:val="clear" w:color="auto" w:fill="F2F2F2"/>
        <w:spacing w:line="360" w:lineRule="auto"/>
        <w:jc w:val="left"/>
      </w:pPr>
      <w:r>
        <w:rPr>
          <w:color w:val="FF0000"/>
        </w:rPr>
        <w:t>【点睛】思路点睛：函数的最值问题，往往需要利用导数讨论函数的单调性，此时注意对参数的分类讨论，而不同方程的根的性质，注意利用方程的特征找到两类根之间的关系.</w:t>
      </w:r>
    </w:p>
    <w:p w14:paraId="456DFFE8">
      <w:pPr>
        <w:shd w:val="clear" w:color="auto" w:fill="F2F2F2"/>
        <w:spacing w:line="360" w:lineRule="auto"/>
        <w:jc w:val="left"/>
      </w:pPr>
    </w:p>
    <w:p w14:paraId="27FF4757">
      <w:pPr>
        <w:spacing w:line="360" w:lineRule="auto"/>
        <w:jc w:val="left"/>
      </w:pPr>
      <w:r>
        <w:t>39．</w:t>
      </w:r>
      <w:r>
        <w:rPr>
          <w:color w:val="C00000"/>
        </w:rPr>
        <w:t>（2022·全国乙卷·高考真题）</w:t>
      </w:r>
      <w:r>
        <w:t>已知函数</w:t>
      </w:r>
      <m:oMath>
        <m:r>
          <m:rPr/>
          <w:rPr>
            <w:rFonts w:ascii="Cambria Math" w:hAnsi="Cambria Math" w:cs="Cambria Math"/>
          </w:rPr>
          <m:t>f(x)=ax−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−(a+1)</m:t>
        </m:r>
        <m:r>
          <m:rPr>
            <m:sty m:val="p"/>
          </m:rPr>
          <w:rPr>
            <w:rFonts w:ascii="Cambria Math" w:hAnsi="Cambria Math" w:cs="Cambria Math"/>
          </w:rPr>
          <m:t>ln</m:t>
        </m:r>
        <m:r>
          <m:rPr/>
          <w:rPr>
            <w:rFonts w:ascii="Cambria Math" w:hAnsi="Cambria Math" w:cs="Cambria Math"/>
          </w:rPr>
          <m:t>x</m:t>
        </m:r>
      </m:oMath>
      <w:r>
        <w:t>．</w:t>
      </w:r>
    </w:p>
    <w:p w14:paraId="0760A934">
      <w:pPr>
        <w:spacing w:line="360" w:lineRule="auto"/>
        <w:jc w:val="left"/>
      </w:pPr>
      <w:r>
        <w:t>(1)当</w:t>
      </w:r>
      <m:oMath>
        <m:r>
          <m:rPr/>
          <w:rPr>
            <w:rFonts w:ascii="Cambria Math" w:hAnsi="Cambria Math" w:cs="Cambria Math"/>
          </w:rPr>
          <m:t>a=0</m:t>
        </m:r>
      </m:oMath>
      <w:r>
        <w:t>时，求</w:t>
      </w:r>
      <m:oMath>
        <m:r>
          <m:rPr/>
          <w:rPr>
            <w:rFonts w:ascii="Cambria Math" w:hAnsi="Cambria Math" w:cs="Cambria Math"/>
          </w:rPr>
          <m:t>f(x)</m:t>
        </m:r>
      </m:oMath>
      <w:r>
        <w:t>的最大值；</w:t>
      </w:r>
    </w:p>
    <w:p w14:paraId="2247E624">
      <w:pPr>
        <w:spacing w:line="360" w:lineRule="auto"/>
        <w:jc w:val="left"/>
      </w:pPr>
      <w:r>
        <w:t>(2)若</w:t>
      </w:r>
      <m:oMath>
        <m:r>
          <m:rPr/>
          <w:rPr>
            <w:rFonts w:ascii="Cambria Math" w:hAnsi="Cambria Math" w:cs="Cambria Math"/>
          </w:rPr>
          <m:t>f(x)</m:t>
        </m:r>
      </m:oMath>
      <w:r>
        <w:t>恰有一个零点，求</w:t>
      </w:r>
      <w:r>
        <w:rPr>
          <w:rFonts w:eastAsia="Times New Roman"/>
          <w:i/>
        </w:rPr>
        <w:t>a</w:t>
      </w:r>
      <w:r>
        <w:t>的取值范围．</w:t>
      </w:r>
    </w:p>
    <w:p w14:paraId="3B54BA09">
      <w:pPr>
        <w:shd w:val="clear" w:color="auto" w:fill="F2F2F2"/>
        <w:spacing w:line="360" w:lineRule="auto"/>
        <w:jc w:val="left"/>
      </w:pPr>
      <w:r>
        <w:rPr>
          <w:color w:val="FF0000"/>
        </w:rPr>
        <w:t>【答案】(1)</w:t>
      </w:r>
      <m:oMath>
        <m:r>
          <m:rPr/>
          <w:rPr>
            <w:rFonts w:ascii="Cambria Math" w:hAnsi="Cambria Math" w:cs="Cambria Math"/>
          </w:rPr>
          <m:t>−1</m:t>
        </m:r>
      </m:oMath>
    </w:p>
    <w:p w14:paraId="3C71C5A2">
      <w:pPr>
        <w:shd w:val="clear" w:color="auto" w:fill="F2F2F2"/>
        <w:spacing w:line="360" w:lineRule="auto"/>
        <w:jc w:val="left"/>
      </w:pPr>
      <w:r>
        <w:rPr>
          <w:color w:val="FF0000"/>
        </w:rPr>
        <w:t>(2)</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p>
    <w:p w14:paraId="73B7B3F0">
      <w:pPr>
        <w:shd w:val="clear" w:color="auto" w:fill="F2F2F2"/>
        <w:spacing w:line="360" w:lineRule="auto"/>
        <w:jc w:val="left"/>
      </w:pPr>
      <w:r>
        <w:rPr>
          <w:color w:val="FF0000"/>
        </w:rPr>
        <w:t>【分析】（1）由导数确定函数的单调性，即可得解；</w:t>
      </w:r>
    </w:p>
    <w:p w14:paraId="697EE117">
      <w:pPr>
        <w:shd w:val="clear" w:color="auto" w:fill="F2F2F2"/>
        <w:spacing w:line="360" w:lineRule="auto"/>
        <w:jc w:val="left"/>
      </w:pPr>
      <w:r>
        <w:rPr>
          <w:color w:val="FF0000"/>
        </w:rPr>
        <w:t>（2）求导得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ax−1</m:t>
                </m:r>
                <m:ctrlPr>
                  <w:rPr>
                    <w:rFonts w:ascii="Cambria Math" w:hAnsi="Cambria Math"/>
                  </w:rPr>
                </m:ctrlPr>
              </m:e>
            </m:d>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，按照</w:t>
      </w:r>
      <m:oMath>
        <m:r>
          <m:rPr/>
          <w:rPr>
            <w:rFonts w:ascii="Cambria Math" w:hAnsi="Cambria Math" w:cs="Cambria Math"/>
          </w:rPr>
          <m:t>a≤0</m:t>
        </m:r>
      </m:oMath>
      <w:r>
        <w:rPr>
          <w:color w:val="FF0000"/>
        </w:rPr>
        <w:t>、</w:t>
      </w:r>
      <m:oMath>
        <m:r>
          <m:rPr/>
          <w:rPr>
            <w:rFonts w:ascii="Cambria Math" w:hAnsi="Cambria Math" w:cs="Cambria Math"/>
          </w:rPr>
          <m:t>0&lt;a&lt;1</m:t>
        </m:r>
      </m:oMath>
      <w:r>
        <w:rPr>
          <w:color w:val="FF0000"/>
        </w:rPr>
        <w:t>及</w:t>
      </w:r>
      <m:oMath>
        <m:r>
          <m:rPr/>
          <w:rPr>
            <w:rFonts w:ascii="Cambria Math" w:hAnsi="Cambria Math" w:cs="Cambria Math"/>
          </w:rPr>
          <m:t>a&gt;1</m:t>
        </m:r>
      </m:oMath>
      <w:r>
        <w:rPr>
          <w:color w:val="FF0000"/>
        </w:rPr>
        <w:t>结合导数讨论函数的单调性，求得函数的极值，即可得解.</w:t>
      </w:r>
    </w:p>
    <w:p w14:paraId="438E2691">
      <w:pPr>
        <w:shd w:val="clear" w:color="auto" w:fill="F2F2F2"/>
        <w:spacing w:line="360" w:lineRule="auto"/>
        <w:jc w:val="left"/>
      </w:pPr>
      <w:r>
        <w:rPr>
          <w:color w:val="FF0000"/>
        </w:rPr>
        <w:t>【详解】（1）当</w:t>
      </w:r>
      <m:oMath>
        <m:r>
          <m:rPr/>
          <w:rPr>
            <w:rFonts w:ascii="Cambria Math" w:hAnsi="Cambria Math" w:cs="Cambria Math"/>
          </w:rPr>
          <m:t>a=0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x,x&gt;0</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3F6A6224">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6F43D445">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18334910">
      <w:pPr>
        <w:shd w:val="clear" w:color="auto" w:fill="F2F2F2"/>
        <w:spacing w:line="360" w:lineRule="auto"/>
        <w:jc w:val="left"/>
      </w:pPr>
      <w:r>
        <w:rPr>
          <w:color w:val="FF0000"/>
        </w:rPr>
        <w:t>所以</w:t>
      </w:r>
      <m:oMath>
        <m:r>
          <m:rPr/>
          <w:rPr>
            <w:rFonts w:ascii="Cambria Math" w:hAnsi="Cambria Math" w:cs="Cambria Math"/>
          </w:rPr>
          <m:t>f</m:t>
        </m:r>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m:t>
        </m:r>
      </m:oMath>
      <w:r>
        <w:rPr>
          <w:color w:val="FF0000"/>
        </w:rPr>
        <w:t>；</w:t>
      </w:r>
    </w:p>
    <w:p w14:paraId="0286B72B">
      <w:pPr>
        <w:shd w:val="clear" w:color="auto" w:fill="F2F2F2"/>
        <w:spacing w:line="360" w:lineRule="auto"/>
        <w:jc w:val="left"/>
      </w:pPr>
      <w:r>
        <w:rPr>
          <w:color w:val="FF0000"/>
        </w:rPr>
        <w:t>（2）</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a+1</m:t>
            </m:r>
            <m:ctrlPr>
              <w:rPr>
                <w:rFonts w:ascii="Cambria Math" w:hAnsi="Cambria Math"/>
              </w:rPr>
            </m:ctrlPr>
          </m:e>
        </m:d>
        <m:r>
          <m:rPr>
            <m:sty m:val="p"/>
          </m:rPr>
          <w:rPr>
            <w:rFonts w:ascii="Cambria Math" w:hAnsi="Cambria Math" w:cs="Cambria Math"/>
          </w:rPr>
          <m:t>ln</m:t>
        </m:r>
        <m:r>
          <m:rPr/>
          <w:rPr>
            <w:rFonts w:ascii="Cambria Math" w:hAnsi="Cambria Math" w:cs="Cambria Math"/>
          </w:rPr>
          <m:t>x,x&gt;0</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ax−1</m:t>
                </m:r>
                <m:ctrlPr>
                  <w:rPr>
                    <w:rFonts w:ascii="Cambria Math" w:hAnsi="Cambria Math"/>
                  </w:rPr>
                </m:ctrlPr>
              </m:e>
            </m:d>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052DA39F">
      <w:pPr>
        <w:shd w:val="clear" w:color="auto" w:fill="F2F2F2"/>
        <w:spacing w:line="360" w:lineRule="auto"/>
        <w:jc w:val="left"/>
      </w:pPr>
      <w:r>
        <w:rPr>
          <w:color w:val="FF0000"/>
        </w:rPr>
        <w:t>当</w:t>
      </w:r>
      <m:oMath>
        <m:r>
          <m:rPr/>
          <w:rPr>
            <w:rFonts w:ascii="Cambria Math" w:hAnsi="Cambria Math" w:cs="Cambria Math"/>
          </w:rPr>
          <m:t>a≤0</m:t>
        </m:r>
      </m:oMath>
      <w:r>
        <w:rPr>
          <w:color w:val="FF0000"/>
        </w:rPr>
        <w:t>时，</w:t>
      </w:r>
      <m:oMath>
        <m:r>
          <m:rPr/>
          <w:rPr>
            <w:rFonts w:ascii="Cambria Math" w:hAnsi="Cambria Math" w:cs="Cambria Math"/>
          </w:rPr>
          <m:t>ax−1&lt;0</m:t>
        </m:r>
      </m:oMath>
      <w:r>
        <w:rPr>
          <w:color w:val="FF0000"/>
        </w:rPr>
        <w:t>，所以当</w:t>
      </w:r>
      <m:oMath>
        <m:r>
          <m:rPr/>
          <w:rPr>
            <w:rFonts w:ascii="Cambria Math" w:hAnsi="Cambria Math" w:cs="Cambria Math"/>
          </w:rPr>
          <m:t>x∈</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42EACAAE">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446E3D5C">
      <w:pPr>
        <w:shd w:val="clear" w:color="auto" w:fill="F2F2F2"/>
        <w:spacing w:line="360" w:lineRule="auto"/>
        <w:jc w:val="left"/>
      </w:pPr>
      <w:r>
        <w:rPr>
          <w:color w:val="FF0000"/>
        </w:rPr>
        <w:t>所以</w:t>
      </w:r>
      <m:oMath>
        <m:r>
          <m:rPr/>
          <w:rPr>
            <w:rFonts w:ascii="Cambria Math" w:hAnsi="Cambria Math" w:cs="Cambria Math"/>
          </w:rPr>
          <m:t>f</m:t>
        </m:r>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=a−1&lt;0</m:t>
        </m:r>
      </m:oMath>
      <w:r>
        <w:rPr>
          <w:color w:val="FF0000"/>
        </w:rPr>
        <w:t>，此时函数无零点，不合题意；</w:t>
      </w:r>
    </w:p>
    <w:p w14:paraId="5434B9E7">
      <w:pPr>
        <w:shd w:val="clear" w:color="auto" w:fill="F2F2F2"/>
        <w:spacing w:line="360" w:lineRule="auto"/>
        <w:jc w:val="left"/>
      </w:pPr>
      <w:r>
        <w:rPr>
          <w:color w:val="FF0000"/>
        </w:rPr>
        <w:t>当</w:t>
      </w:r>
      <m:oMath>
        <m:r>
          <m:rPr/>
          <w:rPr>
            <w:rFonts w:ascii="Cambria Math" w:hAnsi="Cambria Math" w:cs="Cambria Math"/>
          </w:rPr>
          <m:t>0&lt;a&lt;1</m:t>
        </m:r>
      </m:oMath>
      <w:r>
        <w:rPr>
          <w:color w:val="FF0000"/>
        </w:rPr>
        <w:t>时，</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&gt;1</m:t>
        </m:r>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05CCB7B3">
      <w:pPr>
        <w:shd w:val="clear" w:color="auto" w:fill="F2F2F2"/>
        <w:spacing w:line="360" w:lineRule="auto"/>
        <w:jc w:val="left"/>
      </w:pPr>
      <w:r>
        <w:rPr>
          <w:color w:val="FF0000"/>
        </w:rPr>
        <w:t>在</w:t>
      </w:r>
      <m:oMath>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上，</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19B00D45">
      <w:pPr>
        <w:shd w:val="clear" w:color="auto" w:fill="F2F2F2"/>
        <w:spacing w:line="360" w:lineRule="auto"/>
        <w:jc w:val="left"/>
      </w:pPr>
      <w:r>
        <w:rPr>
          <w:color w:val="FF0000"/>
        </w:rPr>
        <w:t>又</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=a−1&lt;0</m:t>
        </m:r>
      </m:oMath>
      <w:r>
        <w:rPr>
          <w:color w:val="FF0000"/>
        </w:rPr>
        <w:t>，</w:t>
      </w:r>
    </w:p>
    <w:p w14:paraId="11F9CF3C">
      <w:pPr>
        <w:shd w:val="clear" w:color="auto" w:fill="F2F2F2"/>
        <w:spacing w:line="360" w:lineRule="auto"/>
        <w:jc w:val="left"/>
      </w:pPr>
      <w:r>
        <w:rPr>
          <w:color w:val="FF0000"/>
        </w:rPr>
        <w:t>由（1）得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x≥1</m:t>
        </m:r>
      </m:oMath>
      <w:r>
        <w:rPr>
          <w:color w:val="FF0000"/>
        </w:rPr>
        <w:t>，即</w:t>
      </w:r>
      <m:oMath>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≥1−x</m:t>
        </m:r>
      </m:oMath>
      <w:r>
        <w:rPr>
          <w:color w:val="FF0000"/>
        </w:rPr>
        <w:t>，所以</w:t>
      </w:r>
      <m:oMath>
        <m:r>
          <m:rPr>
            <m:sty m:val="p"/>
          </m:rPr>
          <w:rPr>
            <w:rFonts w:ascii="Cambria Math" w:hAnsi="Cambria Math" w:cs="Cambria Math"/>
          </w:rPr>
          <m:t>ln</m:t>
        </m:r>
        <m:r>
          <m:rPr/>
          <w:rPr>
            <w:rFonts w:ascii="Cambria Math" w:hAnsi="Cambria Math" w:cs="Cambria Math"/>
          </w:rPr>
          <m:t>x&lt;x,</m:t>
        </m:r>
        <m:r>
          <m:rPr>
            <m:sty m:val="p"/>
          </m:rPr>
          <w:rPr>
            <w:rFonts w:ascii="Cambria Math" w:hAnsi="Cambria Math" w:cs="Cambria Math"/>
          </w:rPr>
          <m:t>ln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m:t>
        </m:r>
        <m:r>
          <m:rPr>
            <m:sty m:val="p"/>
          </m:rPr>
          <w:rPr>
            <w:rFonts w:ascii="Cambria Math" w:hAnsi="Cambria Math" w:cs="Cambria Math"/>
          </w:rPr>
          <m:t>ln</m:t>
        </m:r>
        <m:r>
          <m:rPr/>
          <w:rPr>
            <w:rFonts w:ascii="Cambria Math" w:hAnsi="Cambria Math" w:cs="Cambria Math"/>
          </w:rPr>
          <m:t>x&lt;2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w:t>
      </w:r>
    </w:p>
    <w:p w14:paraId="378FE8FE">
      <w:pPr>
        <w:shd w:val="clear" w:color="auto" w:fill="F2F2F2"/>
        <w:spacing w:line="360" w:lineRule="auto"/>
        <w:jc w:val="left"/>
      </w:pPr>
      <w:r>
        <w:rPr>
          <w:color w:val="FF0000"/>
        </w:rPr>
        <w:t>当</w:t>
      </w:r>
      <m:oMath>
        <m:r>
          <m:rPr/>
          <w:rPr>
            <w:rFonts w:ascii="Cambria Math" w:hAnsi="Cambria Math" w:cs="Cambria Math"/>
          </w:rPr>
          <m:t>x&gt;1</m:t>
        </m:r>
      </m:oMath>
      <w:r>
        <w:rPr>
          <w:color w:val="FF0000"/>
        </w:rPr>
        <w:t>时，</w:t>
      </w:r>
      <m:oMath>
        <m:r>
          <m:rPr/>
          <w:rPr>
            <w:rFonts w:ascii="Cambria Math" w:hAnsi="Cambria Math" w:cs="Cambria Math"/>
          </w:rPr>
          <m:t>f(x)=ax−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−(a+1)</m:t>
        </m:r>
        <m:r>
          <m:rPr>
            <m:sty m:val="p"/>
          </m:rPr>
          <w:rPr>
            <w:rFonts w:ascii="Cambria Math" w:hAnsi="Cambria Math" w:cs="Cambria Math"/>
          </w:rPr>
          <m:t>ln</m:t>
        </m:r>
        <m:r>
          <m:rPr/>
          <w:rPr>
            <w:rFonts w:ascii="Cambria Math" w:hAnsi="Cambria Math" w:cs="Cambria Math"/>
          </w:rPr>
          <m:t>x&gt;ax−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−2(a+1)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&gt;ax−(2a+3)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w:t>
      </w:r>
    </w:p>
    <w:p w14:paraId="26EA3AF5">
      <w:pPr>
        <w:shd w:val="clear" w:color="auto" w:fill="F2F2F2"/>
        <w:spacing w:line="360" w:lineRule="auto"/>
        <w:jc w:val="left"/>
      </w:pPr>
      <w:r>
        <w:rPr>
          <w:color w:val="FF0000"/>
        </w:rPr>
        <w:t>则存在</w:t>
      </w:r>
      <m:oMath>
        <m:r>
          <m:rPr/>
          <w:rPr>
            <w:rFonts w:ascii="Cambria Math" w:hAnsi="Cambria Math" w:cs="Cambria Math"/>
          </w:rPr>
          <m:t>m=</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，使得</w:t>
      </w:r>
      <m:oMath>
        <m:r>
          <m:rPr/>
          <w:rPr>
            <w:rFonts w:ascii="Cambria Math" w:hAnsi="Cambria Math" w:cs="Cambria Math"/>
          </w:rPr>
          <m:t>f</m:t>
        </m:r>
        <m:d>
          <m:dPr>
            <m:ctrlPr>
              <w:rPr>
                <w:rFonts w:ascii="Cambria Math" w:hAnsi="Cambria Math"/>
              </w:rPr>
            </m:ctrlPr>
          </m:dPr>
          <m:e>
            <m:r>
              <m:rPr/>
              <w:rPr>
                <w:rFonts w:ascii="Cambria Math" w:hAnsi="Cambria Math" w:cs="Cambria Math"/>
              </w:rPr>
              <m:t>m</m:t>
            </m:r>
            <m:ctrlPr>
              <w:rPr>
                <w:rFonts w:ascii="Cambria Math" w:hAnsi="Cambria Math"/>
              </w:rPr>
            </m:ctrlPr>
          </m:e>
        </m:d>
        <m:r>
          <m:rPr/>
          <w:rPr>
            <w:rFonts w:ascii="Cambria Math" w:hAnsi="Cambria Math" w:cs="Cambria Math"/>
          </w:rPr>
          <m:t>&gt;0</m:t>
        </m:r>
      </m:oMath>
      <w:r>
        <w:rPr>
          <w:color w:val="FF0000"/>
        </w:rPr>
        <w:t>，</w:t>
      </w:r>
    </w:p>
    <w:p w14:paraId="02E484F3">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仅在</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有唯一零点，符合题意；</w:t>
      </w:r>
    </w:p>
    <w:p w14:paraId="13CD1DBF">
      <w:pPr>
        <w:shd w:val="clear" w:color="auto" w:fill="F2F2F2"/>
        <w:spacing w:line="360" w:lineRule="auto"/>
        <w:jc w:val="left"/>
      </w:pPr>
      <w:r>
        <w:rPr>
          <w:color w:val="FF0000"/>
        </w:rPr>
        <w:t>当</w:t>
      </w:r>
      <m:oMath>
        <m:r>
          <m:rPr/>
          <w:rPr>
            <w:rFonts w:ascii="Cambria Math" w:hAnsi="Cambria Math" w:cs="Cambria Math"/>
          </w:rPr>
          <m:t>a=1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≥0</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单调递增，又</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=a−1=0</m:t>
        </m:r>
      </m:oMath>
      <w:r>
        <w:rPr>
          <w:color w:val="FF0000"/>
        </w:rPr>
        <w:t>，</w:t>
      </w:r>
    </w:p>
    <w:p w14:paraId="3EFAD619">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有唯一零点，符合题意；</w:t>
      </w:r>
    </w:p>
    <w:p w14:paraId="37F43FEB">
      <w:pPr>
        <w:shd w:val="clear" w:color="auto" w:fill="F2F2F2"/>
        <w:spacing w:line="360" w:lineRule="auto"/>
        <w:jc w:val="left"/>
      </w:pPr>
      <w:r>
        <w:rPr>
          <w:color w:val="FF0000"/>
        </w:rPr>
        <w:t>当</w:t>
      </w:r>
      <m:oMath>
        <m:r>
          <m:rPr/>
          <w:rPr>
            <w:rFonts w:ascii="Cambria Math" w:hAnsi="Cambria Math" w:cs="Cambria Math"/>
          </w:rPr>
          <m:t>a&gt;1</m:t>
        </m:r>
      </m:oMath>
      <w:r>
        <w:rPr>
          <w:color w:val="FF0000"/>
        </w:rPr>
        <w:t>时，</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&lt;1</m:t>
        </m:r>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上，</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3044F51C">
      <w:pPr>
        <w:shd w:val="clear" w:color="auto" w:fill="F2F2F2"/>
        <w:spacing w:line="360" w:lineRule="auto"/>
        <w:jc w:val="left"/>
      </w:pPr>
      <w:r>
        <w:rPr>
          <w:color w:val="FF0000"/>
        </w:rPr>
        <w:t>在</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上，</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单调递减；此时</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=a−1&gt;0</m:t>
        </m:r>
      </m:oMath>
      <w:r>
        <w:rPr>
          <w:color w:val="FF0000"/>
        </w:rPr>
        <w:t>，</w:t>
      </w:r>
    </w:p>
    <w:p w14:paraId="607C0BBC">
      <w:pPr>
        <w:shd w:val="clear" w:color="auto" w:fill="F2F2F2"/>
        <w:spacing w:line="360" w:lineRule="auto"/>
        <w:jc w:val="left"/>
      </w:pPr>
      <w:r>
        <w:rPr>
          <w:color w:val="FF0000"/>
        </w:rPr>
        <w:t>由（1）得当</w:t>
      </w:r>
      <m:oMath>
        <m:r>
          <m:rPr/>
          <w:rPr>
            <w:rFonts w:ascii="Cambria Math" w:hAnsi="Cambria Math" w:cs="Cambria Math"/>
          </w:rPr>
          <m:t>0&lt;x&lt;1</m:t>
        </m:r>
      </m:oMath>
      <w:r>
        <w:rPr>
          <w:color w:val="FF0000"/>
        </w:rPr>
        <w:t>时，</w:t>
      </w:r>
      <m:oMath>
        <m:r>
          <m:rPr>
            <m:sty m:val="p"/>
          </m:rPr>
          <w:rPr>
            <w:rFonts w:ascii="Cambria Math" w:hAnsi="Cambria Math" w:cs="Cambria Math"/>
          </w:rPr>
          <m:t>ln</m:t>
        </m:r>
        <m:r>
          <m:rPr/>
          <w:rPr>
            <w:rFonts w:ascii="Cambria Math" w:hAnsi="Cambria Math" w:cs="Cambria Math"/>
          </w:rPr>
          <m:t>x&gt;1−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m:oMath>
        <m:r>
          <m:rPr>
            <m:sty m:val="p"/>
          </m:rPr>
          <w:rPr>
            <w:rFonts w:ascii="Cambria Math" w:hAnsi="Cambria Math" w:cs="Cambria Math"/>
          </w:rPr>
          <m:t>ln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&gt;1−</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oMath>
      <w:r>
        <w:rPr>
          <w:color w:val="FF0000"/>
        </w:rPr>
        <w:t>，所以</w:t>
      </w:r>
      <m:oMath>
        <m:r>
          <m:rPr>
            <m:sty m:val="p"/>
          </m:rPr>
          <w:rPr>
            <w:rFonts w:ascii="Cambria Math" w:hAnsi="Cambria Math" w:cs="Cambria Math"/>
          </w:rPr>
          <m:t>ln</m:t>
        </m:r>
        <m:r>
          <m:rPr/>
          <w:rPr>
            <w:rFonts w:ascii="Cambria Math" w:hAnsi="Cambria Math" w:cs="Cambria Math"/>
          </w:rPr>
          <m:t>x&gt;2</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ctrlPr>
              <w:rPr>
                <w:rFonts w:ascii="Cambria Math" w:hAnsi="Cambria Math"/>
              </w:rPr>
            </m:ctrlPr>
          </m:e>
        </m:d>
      </m:oMath>
      <w:r>
        <w:rPr>
          <w:color w:val="FF0000"/>
        </w:rPr>
        <w:t>，</w:t>
      </w:r>
    </w:p>
    <w:p w14:paraId="11DB1FF7">
      <w:pPr>
        <w:shd w:val="clear" w:color="auto" w:fill="F2F2F2"/>
        <w:spacing w:line="360" w:lineRule="auto"/>
        <w:jc w:val="left"/>
      </w:pPr>
      <w:r>
        <w:rPr>
          <w:color w:val="FF0000"/>
        </w:rPr>
        <w:t>此时</w:t>
      </w:r>
      <m:oMath>
        <m:r>
          <m:rPr/>
          <w:rPr>
            <w:rFonts w:ascii="Cambria Math" w:hAnsi="Cambria Math" w:cs="Cambria Math"/>
          </w:rPr>
          <m:t>f(x)=ax−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−(a+1)</m:t>
        </m:r>
        <m:r>
          <m:rPr>
            <m:sty m:val="p"/>
          </m:rPr>
          <w:rPr>
            <w:rFonts w:ascii="Cambria Math" w:hAnsi="Cambria Math" w:cs="Cambria Math"/>
          </w:rPr>
          <m:t>ln</m:t>
        </m:r>
        <m:r>
          <m:rPr/>
          <w:rPr>
            <w:rFonts w:ascii="Cambria Math" w:hAnsi="Cambria Math" w:cs="Cambria Math"/>
          </w:rPr>
          <m:t>x&lt;ax−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−2(a+1)</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ctrlPr>
              <w:rPr>
                <w:rFonts w:ascii="Cambria Math" w:hAnsi="Cambria Math"/>
              </w:rPr>
            </m:ctrlPr>
          </m:e>
        </m:d>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2(a+1)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r>
          <m:rPr/>
          <w:rPr>
            <w:rFonts w:ascii="Cambria Math" w:hAnsi="Cambria Math" w:cs="Cambria Math"/>
          </w:rPr>
          <m:t>,</m:t>
        </m:r>
      </m:oMath>
    </w:p>
    <w:p w14:paraId="1E65F317">
      <w:pPr>
        <w:shd w:val="clear" w:color="auto" w:fill="F2F2F2"/>
        <w:spacing w:line="360" w:lineRule="auto"/>
        <w:jc w:val="left"/>
      </w:pPr>
      <w:r>
        <w:rPr>
          <w:color w:val="FF0000"/>
        </w:rPr>
        <w:t>存在</w:t>
      </w:r>
      <m:oMath>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(a+1)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，使得</w:t>
      </w:r>
      <m:oMath>
        <m:r>
          <m:rPr/>
          <w:rPr>
            <w:rFonts w:ascii="Cambria Math" w:hAnsi="Cambria Math" w:cs="Cambria Math"/>
          </w:rPr>
          <m:t>f(n)&lt;0</m:t>
        </m:r>
      </m:oMath>
      <w:r>
        <w:rPr>
          <w:color w:val="FF0000"/>
        </w:rPr>
        <w:t>，</w:t>
      </w:r>
    </w:p>
    <w:p w14:paraId="482B8136">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有一个零点，在</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无零点，</w:t>
      </w:r>
    </w:p>
    <w:p w14:paraId="4808D5E0">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有唯一零点，符合题意；</w:t>
      </w:r>
    </w:p>
    <w:p w14:paraId="1601C360">
      <w:pPr>
        <w:shd w:val="clear" w:color="auto" w:fill="F2F2F2"/>
        <w:spacing w:line="360" w:lineRule="auto"/>
        <w:jc w:val="left"/>
      </w:pPr>
      <w:r>
        <w:rPr>
          <w:color w:val="FF0000"/>
        </w:rPr>
        <w:t>综上，</w:t>
      </w:r>
      <w:r>
        <w:rPr>
          <w:rFonts w:eastAsia="Times New Roman"/>
          <w:i/>
          <w:color w:val="FF0000"/>
        </w:rPr>
        <w:t>a</w:t>
      </w:r>
      <w:r>
        <w:rPr>
          <w:color w:val="FF0000"/>
        </w:rPr>
        <w:t>的取值范围为</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w:t>
      </w:r>
    </w:p>
    <w:p w14:paraId="5CB0FAE9">
      <w:pPr>
        <w:shd w:val="clear" w:color="auto" w:fill="F2F2F2"/>
        <w:spacing w:line="360" w:lineRule="auto"/>
        <w:jc w:val="left"/>
      </w:pPr>
      <w:r>
        <w:rPr>
          <w:color w:val="FF0000"/>
        </w:rPr>
        <w:t>【点睛】关键点点睛：解决本题的关键是利用导数研究函数的极值与单调性，把函数零点问题转化为函数的单调性与极值的问题.</w:t>
      </w:r>
    </w:p>
    <w:p w14:paraId="0C96AFF6">
      <w:pPr>
        <w:shd w:val="clear" w:color="auto" w:fill="F2F2F2"/>
        <w:spacing w:line="360" w:lineRule="auto"/>
        <w:jc w:val="left"/>
      </w:pPr>
    </w:p>
    <w:p w14:paraId="0BE938C0">
      <w:pPr>
        <w:spacing w:line="360" w:lineRule="auto"/>
        <w:jc w:val="left"/>
      </w:pPr>
      <w:r>
        <w:t>40．</w:t>
      </w:r>
      <w:r>
        <w:rPr>
          <w:color w:val="C00000"/>
        </w:rPr>
        <w:t>（2021·北京·高考真题）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3−2x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ctrlPr>
              <w:rPr>
                <w:rFonts w:ascii="Cambria Math" w:hAnsi="Cambria Math"/>
              </w:rPr>
            </m:ctrlPr>
          </m:den>
        </m:f>
      </m:oMath>
      <w:r>
        <w:t>．</w:t>
      </w:r>
    </w:p>
    <w:p w14:paraId="0D32E310">
      <w:pPr>
        <w:spacing w:line="360" w:lineRule="auto"/>
        <w:jc w:val="left"/>
      </w:pPr>
      <w:r>
        <w:t>（1）若</w:t>
      </w:r>
      <m:oMath>
        <m:r>
          <m:rPr/>
          <w:rPr>
            <w:rFonts w:ascii="Cambria Math" w:hAnsi="Cambria Math" w:cs="Cambria Math"/>
          </w:rPr>
          <m:t>a=0</m:t>
        </m:r>
      </m:oMath>
      <w:r>
        <w:t>，求曲线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1,f</m:t>
            </m:r>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d>
      </m:oMath>
      <w:r>
        <w:t>处的切线方程；</w:t>
      </w:r>
    </w:p>
    <w:p w14:paraId="743D90F6">
      <w:pPr>
        <w:spacing w:line="360" w:lineRule="auto"/>
        <w:jc w:val="left"/>
      </w:pPr>
      <w:r>
        <w:t>（2）若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r>
          <m:rPr/>
          <w:rPr>
            <w:rFonts w:ascii="Cambria Math" w:hAnsi="Cambria Math" w:cs="Cambria Math"/>
          </w:rPr>
          <m:t>x=−1</m:t>
        </m:r>
      </m:oMath>
      <w:r>
        <w:t>处取得极值，求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的单调区间，以及其最大值与最小值．</w:t>
      </w:r>
    </w:p>
    <w:p w14:paraId="78EF1763">
      <w:pPr>
        <w:shd w:val="clear" w:color="auto" w:fill="F2F2F2"/>
        <w:spacing w:line="360" w:lineRule="auto"/>
        <w:jc w:val="left"/>
      </w:pPr>
      <w:r>
        <w:rPr>
          <w:color w:val="FF0000"/>
        </w:rPr>
        <w:t>【答案】（1）</w:t>
      </w:r>
      <m:oMath>
        <m:r>
          <m:rPr/>
          <w:rPr>
            <w:rFonts w:ascii="Cambria Math" w:hAnsi="Cambria Math" w:cs="Cambria Math"/>
          </w:rPr>
          <m:t>4x+y−5=0</m:t>
        </m:r>
      </m:oMath>
      <w:r>
        <w:rPr>
          <w:color w:val="FF0000"/>
        </w:rPr>
        <w:t>；（2）函数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的增区间为</w:t>
      </w:r>
      <m:oMath>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w:t>
      </w:r>
      <m:oMath>
        <m:d>
          <m:dPr>
            <m:ctrlPr>
              <w:rPr>
                <w:rFonts w:ascii="Cambria Math" w:hAnsi="Cambria Math"/>
              </w:rPr>
            </m:ctrlPr>
          </m:dPr>
          <m:e>
            <m:r>
              <m:rPr/>
              <w:rPr>
                <w:rFonts w:ascii="Cambria Math" w:hAnsi="Cambria Math" w:cs="Cambria Math"/>
              </w:rPr>
              <m:t>4,+∞</m:t>
            </m:r>
            <m:ctrlPr>
              <w:rPr>
                <w:rFonts w:ascii="Cambria Math" w:hAnsi="Cambria Math"/>
              </w:rPr>
            </m:ctrlPr>
          </m:e>
        </m:d>
      </m:oMath>
      <w:r>
        <w:rPr>
          <w:color w:val="FF0000"/>
        </w:rPr>
        <w:t>，单调递减区间为</w:t>
      </w:r>
      <m:oMath>
        <m:d>
          <m:dPr>
            <m:ctrlPr>
              <w:rPr>
                <w:rFonts w:ascii="Cambria Math" w:hAnsi="Cambria Math"/>
              </w:rPr>
            </m:ctrlPr>
          </m:dPr>
          <m:e>
            <m:r>
              <m:rPr/>
              <w:rPr>
                <w:rFonts w:ascii="Cambria Math" w:hAnsi="Cambria Math" w:cs="Cambria Math"/>
              </w:rPr>
              <m:t>−1,4</m:t>
            </m:r>
            <m:ctrlPr>
              <w:rPr>
                <w:rFonts w:ascii="Cambria Math" w:hAnsi="Cambria Math"/>
              </w:rPr>
            </m:ctrlPr>
          </m:e>
        </m:d>
      </m:oMath>
      <w:r>
        <w:rPr>
          <w:color w:val="FF0000"/>
        </w:rPr>
        <w:t>，最大值为</w:t>
      </w:r>
      <m:oMath>
        <m:r>
          <m:rPr/>
          <w:rPr>
            <w:rFonts w:ascii="Cambria Math" w:hAnsi="Cambria Math" w:cs="Cambria Math"/>
          </w:rPr>
          <m:t>1</m:t>
        </m:r>
      </m:oMath>
      <w:r>
        <w:rPr>
          <w:color w:val="FF0000"/>
        </w:rPr>
        <w:t>，最小值为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07613212">
      <w:pPr>
        <w:shd w:val="clear" w:color="auto" w:fill="F2F2F2"/>
        <w:spacing w:line="360" w:lineRule="auto"/>
        <w:jc w:val="left"/>
      </w:pPr>
      <w:r>
        <w:rPr>
          <w:color w:val="FF0000"/>
        </w:rPr>
        <w:t>【分析】（1）求出</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的值，利用点斜式可得出所求切线的方程；</w:t>
      </w:r>
    </w:p>
    <w:p w14:paraId="36CA8ED1">
      <w:pPr>
        <w:shd w:val="clear" w:color="auto" w:fill="F2F2F2"/>
        <w:spacing w:line="360" w:lineRule="auto"/>
        <w:jc w:val="left"/>
      </w:pPr>
      <w:r>
        <w:rPr>
          <w:color w:val="FF0000"/>
        </w:rPr>
        <w:t>（2）由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可求得实数</w:t>
      </w:r>
      <m:oMath>
        <m:r>
          <m:rPr/>
          <w:rPr>
            <w:rFonts w:ascii="Cambria Math" w:hAnsi="Cambria Math" w:cs="Cambria Math"/>
          </w:rPr>
          <m:t>a</m:t>
        </m:r>
      </m:oMath>
      <w:r>
        <w:rPr>
          <w:color w:val="FF0000"/>
        </w:rPr>
        <w:t>的值，然后利用导数分析函数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的单调性与极值，由此可得出结果.</w:t>
      </w:r>
    </w:p>
    <w:p w14:paraId="13D5BD32">
      <w:pPr>
        <w:shd w:val="clear" w:color="auto" w:fill="F2F2F2"/>
        <w:spacing w:line="360" w:lineRule="auto"/>
        <w:jc w:val="left"/>
      </w:pPr>
      <w:r>
        <w:rPr>
          <w:color w:val="FF0000"/>
        </w:rPr>
        <w:t>【详解】（1）当</w:t>
      </w:r>
      <m:oMath>
        <m:r>
          <m:rPr/>
          <w:rPr>
            <w:rFonts w:ascii="Cambria Math" w:hAnsi="Cambria Math" w:cs="Cambria Math"/>
          </w:rPr>
          <m:t>a=0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3−2x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r>
                  <m:rPr/>
                  <w:rPr>
                    <w:rFonts w:ascii="Cambria Math" w:hAnsi="Cambria Math" w:cs="Cambria Math"/>
                  </w:rPr>
                  <m:t>x−3</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=−4</m:t>
        </m:r>
      </m:oMath>
      <w:r>
        <w:rPr>
          <w:color w:val="FF0000"/>
        </w:rPr>
        <w:t>，</w:t>
      </w:r>
    </w:p>
    <w:p w14:paraId="09C7F5C4">
      <w:pPr>
        <w:shd w:val="clear" w:color="auto" w:fill="F2F2F2"/>
        <w:spacing w:line="360" w:lineRule="auto"/>
        <w:jc w:val="left"/>
      </w:pPr>
      <w:r>
        <w:rPr>
          <w:color w:val="FF0000"/>
        </w:rPr>
        <w:t>此时，曲线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在点</w:t>
      </w:r>
      <m:oMath>
        <m:d>
          <m:dPr>
            <m:ctrlPr>
              <w:rPr>
                <w:rFonts w:ascii="Cambria Math" w:hAnsi="Cambria Math"/>
              </w:rPr>
            </m:ctrlPr>
          </m:dPr>
          <m:e>
            <m:r>
              <m:rPr/>
              <w:rPr>
                <w:rFonts w:ascii="Cambria Math" w:hAnsi="Cambria Math" w:cs="Cambria Math"/>
              </w:rPr>
              <m:t>1,f</m:t>
            </m:r>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d>
      </m:oMath>
      <w:r>
        <w:rPr>
          <w:color w:val="FF0000"/>
        </w:rPr>
        <w:t>处的切线方程为</w:t>
      </w:r>
      <m:oMath>
        <m:r>
          <m:rPr/>
          <w:rPr>
            <w:rFonts w:ascii="Cambria Math" w:hAnsi="Cambria Math" w:cs="Cambria Math"/>
          </w:rPr>
          <m:t>y−1=−4</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，即</w:t>
      </w:r>
      <m:oMath>
        <m:r>
          <m:rPr/>
          <w:rPr>
            <w:rFonts w:ascii="Cambria Math" w:hAnsi="Cambria Math" w:cs="Cambria Math"/>
          </w:rPr>
          <m:t>4x+y−5=0</m:t>
        </m:r>
      </m:oMath>
      <w:r>
        <w:rPr>
          <w:color w:val="FF0000"/>
        </w:rPr>
        <w:t>；</w:t>
      </w:r>
    </w:p>
    <w:p w14:paraId="572C286F">
      <w:pPr>
        <w:shd w:val="clear" w:color="auto" w:fill="F2F2F2"/>
        <w:spacing w:line="360" w:lineRule="auto"/>
        <w:jc w:val="left"/>
      </w:pPr>
      <w:r>
        <w:rPr>
          <w:color w:val="FF0000"/>
        </w:rPr>
        <w:t>（2）因为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3−2x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ctrlPr>
                  <w:rPr>
                    <w:rFonts w:ascii="Cambria Math" w:hAnsi="Cambria Math"/>
                  </w:rPr>
                </m:ctrlPr>
              </m:e>
            </m:d>
            <m:r>
              <m:rPr/>
              <w:rPr>
                <w:rFonts w:ascii="Cambria Math" w:hAnsi="Cambria Math" w:cs="Cambria Math"/>
              </w:rPr>
              <m:t>−2x</m:t>
            </m:r>
            <m:d>
              <m:dPr>
                <m:ctrlPr>
                  <w:rPr>
                    <w:rFonts w:ascii="Cambria Math" w:hAnsi="Cambria Math"/>
                  </w:rPr>
                </m:ctrlPr>
              </m:dPr>
              <m:e>
                <m:r>
                  <m:rPr/>
                  <w:rPr>
                    <w:rFonts w:ascii="Cambria Math" w:hAnsi="Cambria Math" w:cs="Cambria Math"/>
                  </w:rPr>
                  <m:t>3−2x</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−3x−a</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5418080F">
      <w:pPr>
        <w:shd w:val="clear" w:color="auto" w:fill="F2F2F2"/>
        <w:spacing w:line="360" w:lineRule="auto"/>
        <w:jc w:val="left"/>
      </w:pPr>
      <w:r>
        <w:rPr>
          <w:color w:val="FF0000"/>
        </w:rPr>
        <w:t>由题意可得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r>
                  <m:rPr/>
                  <w:rPr>
                    <w:rFonts w:ascii="Cambria Math" w:hAnsi="Cambria Math" w:cs="Cambria Math"/>
                  </w:rPr>
                  <m:t>4−a</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a+1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=0</m:t>
        </m:r>
      </m:oMath>
      <w:r>
        <w:rPr>
          <w:color w:val="FF0000"/>
        </w:rPr>
        <w:t>，解得</w:t>
      </w:r>
      <m:oMath>
        <m:r>
          <m:rPr/>
          <w:rPr>
            <w:rFonts w:ascii="Cambria Math" w:hAnsi="Cambria Math" w:cs="Cambria Math"/>
          </w:rPr>
          <m:t>a=4</m:t>
        </m:r>
      </m:oMath>
      <w:r>
        <w:rPr>
          <w:color w:val="FF0000"/>
        </w:rPr>
        <w:t>，</w:t>
      </w:r>
    </w:p>
    <w:p w14:paraId="38FA0A35">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3−2x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r>
                  <m:rPr/>
                  <w:rPr>
                    <w:rFonts w:ascii="Cambria Math" w:hAnsi="Cambria Math" w:cs="Cambria Math"/>
                  </w:rPr>
                  <m:t>x+1</m:t>
                </m:r>
                <m:ctrlPr>
                  <w:rPr>
                    <w:rFonts w:ascii="Cambria Math" w:hAnsi="Cambria Math"/>
                  </w:rPr>
                </m:ctrlPr>
              </m:e>
            </m:d>
            <m:d>
              <m:dPr>
                <m:ctrlPr>
                  <w:rPr>
                    <w:rFonts w:ascii="Cambria Math" w:hAnsi="Cambria Math"/>
                  </w:rPr>
                </m:ctrlPr>
              </m:dPr>
              <m:e>
                <m:r>
                  <m:rPr/>
                  <w:rPr>
                    <w:rFonts w:ascii="Cambria Math" w:hAnsi="Cambria Math" w:cs="Cambria Math"/>
                  </w:rPr>
                  <m:t>x−4</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，列表如下：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03"/>
        <w:gridCol w:w="892"/>
        <w:gridCol w:w="870"/>
        <w:gridCol w:w="673"/>
        <w:gridCol w:w="870"/>
        <w:gridCol w:w="735"/>
      </w:tblGrid>
      <w:tr w14:paraId="10218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66562A">
            <w:pPr>
              <w:shd w:val="clear" w:color="auto" w:fill="F2F2F2"/>
              <w:spacing w:line="360" w:lineRule="auto"/>
              <w:jc w:val="center"/>
            </w:pPr>
            <m:oMathPara>
              <m:oMathParaPr>
                <m:jc m:val="left"/>
              </m:oMathParaPr>
              <m:oMath>
                <m:r>
                  <m:rPr/>
                  <w:rPr>
                    <w:rFonts w:ascii="Cambria Math" w:hAnsi="Cambria Math" w:cs="Cambria Math"/>
                  </w:rPr>
                  <m:t>x</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046AF7">
            <w:pPr>
              <w:shd w:val="clear" w:color="auto" w:fill="F2F2F2"/>
              <w:spacing w:line="360" w:lineRule="auto"/>
              <w:jc w:val="center"/>
            </w:pPr>
            <m:oMathPara>
              <m:oMathParaPr>
                <m:jc m:val="left"/>
              </m:oMathParaPr>
              <m:oMath>
                <m:d>
                  <m:dPr>
                    <m:ctrlPr>
                      <w:rPr>
                        <w:rFonts w:ascii="Cambria Math" w:hAnsi="Cambria Math"/>
                      </w:rPr>
                    </m:ctrlPr>
                  </m:dPr>
                  <m:e>
                    <m:r>
                      <m:rPr/>
                      <w:rPr>
                        <w:rFonts w:ascii="Cambria Math" w:hAnsi="Cambria Math" w:cs="Cambria Math"/>
                      </w:rPr>
                      <m:t>−∞,−1</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885A2C">
            <w:pPr>
              <w:shd w:val="clear" w:color="auto" w:fill="F2F2F2"/>
              <w:spacing w:line="360" w:lineRule="auto"/>
              <w:jc w:val="center"/>
            </w:pPr>
            <m:oMathPara>
              <m:oMathParaPr>
                <m:jc m:val="left"/>
              </m:oMathParaPr>
              <m:oMath>
                <m:r>
                  <m:rPr/>
                  <w:rPr>
                    <w:rFonts w:ascii="Cambria Math" w:hAnsi="Cambria Math" w:cs="Cambria Math"/>
                  </w:rPr>
                  <m:t>−1</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F83F07">
            <w:pPr>
              <w:shd w:val="clear" w:color="auto" w:fill="F2F2F2"/>
              <w:spacing w:line="360" w:lineRule="auto"/>
              <w:jc w:val="center"/>
            </w:pPr>
            <m:oMathPara>
              <m:oMathParaPr>
                <m:jc m:val="left"/>
              </m:oMathParaPr>
              <m:oMath>
                <m:d>
                  <m:dPr>
                    <m:ctrlPr>
                      <w:rPr>
                        <w:rFonts w:ascii="Cambria Math" w:hAnsi="Cambria Math"/>
                      </w:rPr>
                    </m:ctrlPr>
                  </m:dPr>
                  <m:e>
                    <m:r>
                      <m:rPr/>
                      <w:rPr>
                        <w:rFonts w:ascii="Cambria Math" w:hAnsi="Cambria Math" w:cs="Cambria Math"/>
                      </w:rPr>
                      <m:t>−1,4</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969862">
            <w:pPr>
              <w:shd w:val="clear" w:color="auto" w:fill="F2F2F2"/>
              <w:spacing w:line="360" w:lineRule="auto"/>
              <w:jc w:val="center"/>
            </w:pPr>
            <m:oMathPara>
              <m:oMathParaPr>
                <m:jc m:val="left"/>
              </m:oMathParaPr>
              <m:oMath>
                <m:r>
                  <m:rPr/>
                  <w:rPr>
                    <w:rFonts w:ascii="Cambria Math" w:hAnsi="Cambria Math" w:cs="Cambria Math"/>
                  </w:rPr>
                  <m:t>4</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609ADA">
            <w:pPr>
              <w:shd w:val="clear" w:color="auto" w:fill="F2F2F2"/>
              <w:spacing w:line="360" w:lineRule="auto"/>
              <w:jc w:val="center"/>
            </w:pPr>
            <m:oMathPara>
              <m:oMathParaPr>
                <m:jc m:val="left"/>
              </m:oMathParaPr>
              <m:oMath>
                <m:d>
                  <m:dPr>
                    <m:ctrlPr>
                      <w:rPr>
                        <w:rFonts w:ascii="Cambria Math" w:hAnsi="Cambria Math"/>
                      </w:rPr>
                    </m:ctrlPr>
                  </m:dPr>
                  <m:e>
                    <m:r>
                      <m:rPr/>
                      <w:rPr>
                        <w:rFonts w:ascii="Cambria Math" w:hAnsi="Cambria Math" w:cs="Cambria Math"/>
                      </w:rPr>
                      <m:t>4,+∞</m:t>
                    </m:r>
                    <m:ctrlPr>
                      <w:rPr>
                        <w:rFonts w:ascii="Cambria Math" w:hAnsi="Cambria Math"/>
                      </w:rPr>
                    </m:ctrlPr>
                  </m:e>
                </m:d>
              </m:oMath>
            </m:oMathPara>
          </w:p>
        </w:tc>
      </w:tr>
      <w:tr w14:paraId="58235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44D5E7">
            <w:pPr>
              <w:shd w:val="clear" w:color="auto" w:fill="F2F2F2"/>
              <w:spacing w:line="360" w:lineRule="auto"/>
              <w:jc w:val="center"/>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CEF263">
            <w:pPr>
              <w:shd w:val="clear" w:color="auto" w:fill="F2F2F2"/>
              <w:spacing w:line="360" w:lineRule="auto"/>
              <w:jc w:val="center"/>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356FFE">
            <w:pPr>
              <w:shd w:val="clear" w:color="auto" w:fill="F2F2F2"/>
              <w:spacing w:line="360" w:lineRule="auto"/>
              <w:jc w:val="center"/>
            </w:pPr>
            <m:oMathPara>
              <m:oMathParaPr>
                <m:jc m:val="left"/>
              </m:oMathParaPr>
              <m:oMath>
                <m:r>
                  <m:rPr/>
                  <w:rPr>
                    <w:rFonts w:ascii="Cambria Math" w:hAnsi="Cambria Math" w:cs="Cambria Math"/>
                  </w:rPr>
                  <m:t>0</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164DAC">
            <w:pPr>
              <w:shd w:val="clear" w:color="auto" w:fill="F2F2F2"/>
              <w:spacing w:line="360" w:lineRule="auto"/>
              <w:jc w:val="center"/>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AE96A1">
            <w:pPr>
              <w:shd w:val="clear" w:color="auto" w:fill="F2F2F2"/>
              <w:spacing w:line="360" w:lineRule="auto"/>
              <w:jc w:val="center"/>
            </w:pPr>
            <m:oMathPara>
              <m:oMathParaPr>
                <m:jc m:val="left"/>
              </m:oMathParaPr>
              <m:oMath>
                <m:r>
                  <m:rPr/>
                  <w:rPr>
                    <w:rFonts w:ascii="Cambria Math" w:hAnsi="Cambria Math" w:cs="Cambria Math"/>
                  </w:rPr>
                  <m:t>0</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D55B7C">
            <w:pPr>
              <w:shd w:val="clear" w:color="auto" w:fill="F2F2F2"/>
              <w:spacing w:line="360" w:lineRule="auto"/>
              <w:jc w:val="center"/>
            </w:pPr>
            <m:oMathPara>
              <m:oMathParaPr>
                <m:jc m:val="left"/>
              </m:oMathParaPr>
              <m:oMath>
                <m:r>
                  <m:rPr/>
                  <w:rPr>
                    <w:rFonts w:ascii="Cambria Math" w:hAnsi="Cambria Math" w:cs="Cambria Math"/>
                  </w:rPr>
                  <m:t>+</m:t>
                </m:r>
              </m:oMath>
            </m:oMathPara>
          </w:p>
        </w:tc>
      </w:tr>
      <w:tr w14:paraId="0350B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0CCAEC">
            <w:pPr>
              <w:shd w:val="clear" w:color="auto" w:fill="F2F2F2"/>
              <w:spacing w:line="360" w:lineRule="auto"/>
              <w:jc w:val="center"/>
            </w:pPr>
            <m:oMathPara>
              <m:oMathParaPr>
                <m:jc m:val="left"/>
              </m:oMathPara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D1972D">
            <w:pPr>
              <w:shd w:val="clear" w:color="auto" w:fill="F2F2F2"/>
              <w:spacing w:line="360" w:lineRule="auto"/>
              <w:jc w:val="center"/>
            </w:pPr>
            <w:r>
              <w:t>增</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A17237">
            <w:pPr>
              <w:shd w:val="clear" w:color="auto" w:fill="F2F2F2"/>
              <w:spacing w:line="360" w:lineRule="auto"/>
              <w:jc w:val="center"/>
            </w:pPr>
            <w:r>
              <w:t>极大值</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A76BCB">
            <w:pPr>
              <w:shd w:val="clear" w:color="auto" w:fill="F2F2F2"/>
              <w:spacing w:line="360" w:lineRule="auto"/>
              <w:jc w:val="center"/>
            </w:pPr>
            <w:r>
              <w:t>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DF0CFB">
            <w:pPr>
              <w:shd w:val="clear" w:color="auto" w:fill="F2F2F2"/>
              <w:spacing w:line="360" w:lineRule="auto"/>
              <w:jc w:val="center"/>
            </w:pPr>
            <w:r>
              <w:t>极小值</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01E8E7">
            <w:pPr>
              <w:shd w:val="clear" w:color="auto" w:fill="F2F2F2"/>
              <w:spacing w:line="360" w:lineRule="auto"/>
              <w:jc w:val="center"/>
            </w:pPr>
            <w:r>
              <w:t>增</w:t>
            </w:r>
          </w:p>
        </w:tc>
      </w:tr>
    </w:tbl>
    <w:p w14:paraId="4ADC5287">
      <w:pPr>
        <w:shd w:val="clear" w:color="auto" w:fill="F2F2F2"/>
        <w:spacing w:line="360" w:lineRule="auto"/>
        <w:jc w:val="left"/>
      </w:pPr>
      <w:r>
        <w:rPr>
          <w:color w:val="FF0000"/>
        </w:rPr>
        <w:t>所以，函数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的增区间为</w:t>
      </w:r>
      <m:oMath>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w:t>
      </w:r>
      <m:oMath>
        <m:d>
          <m:dPr>
            <m:ctrlPr>
              <w:rPr>
                <w:rFonts w:ascii="Cambria Math" w:hAnsi="Cambria Math"/>
              </w:rPr>
            </m:ctrlPr>
          </m:dPr>
          <m:e>
            <m:r>
              <m:rPr/>
              <w:rPr>
                <w:rFonts w:ascii="Cambria Math" w:hAnsi="Cambria Math" w:cs="Cambria Math"/>
              </w:rPr>
              <m:t>4,+∞</m:t>
            </m:r>
            <m:ctrlPr>
              <w:rPr>
                <w:rFonts w:ascii="Cambria Math" w:hAnsi="Cambria Math"/>
              </w:rPr>
            </m:ctrlPr>
          </m:e>
        </m:d>
      </m:oMath>
      <w:r>
        <w:rPr>
          <w:color w:val="FF0000"/>
        </w:rPr>
        <w:t>，单调递减区间为</w:t>
      </w:r>
      <m:oMath>
        <m:d>
          <m:dPr>
            <m:ctrlPr>
              <w:rPr>
                <w:rFonts w:ascii="Cambria Math" w:hAnsi="Cambria Math"/>
              </w:rPr>
            </m:ctrlPr>
          </m:dPr>
          <m:e>
            <m:r>
              <m:rPr/>
              <w:rPr>
                <w:rFonts w:ascii="Cambria Math" w:hAnsi="Cambria Math" w:cs="Cambria Math"/>
              </w:rPr>
              <m:t>−1,4</m:t>
            </m:r>
            <m:ctrlPr>
              <w:rPr>
                <w:rFonts w:ascii="Cambria Math" w:hAnsi="Cambria Math"/>
              </w:rPr>
            </m:ctrlPr>
          </m:e>
        </m:d>
      </m:oMath>
      <w:r>
        <w:rPr>
          <w:color w:val="FF0000"/>
        </w:rPr>
        <w:t>.</w:t>
      </w:r>
    </w:p>
    <w:p w14:paraId="0156EFD3">
      <w:pPr>
        <w:shd w:val="clear" w:color="auto" w:fill="F2F2F2"/>
        <w:spacing w:line="360" w:lineRule="auto"/>
        <w:jc w:val="left"/>
      </w:pPr>
      <w:r>
        <w:rPr>
          <w:color w:val="FF0000"/>
        </w:rPr>
        <w:t>当</w:t>
      </w:r>
      <m:oMath>
        <m:r>
          <m:rPr/>
          <w:rPr>
            <w:rFonts w:ascii="Cambria Math" w:hAnsi="Cambria Math" w:cs="Cambria Math"/>
          </w:rPr>
          <m:t>x&lt;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；当</w:t>
      </w:r>
      <m:oMath>
        <m:r>
          <m:rPr/>
          <w:rPr>
            <w:rFonts w:ascii="Cambria Math" w:hAnsi="Cambria Math" w:cs="Cambria Math"/>
          </w:rPr>
          <m:t>x&gt;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w:p>
    <w:p w14:paraId="7F3B0F8C">
      <w:pPr>
        <w:shd w:val="clear" w:color="auto" w:fill="F2F2F2"/>
        <w:spacing w:line="360" w:lineRule="auto"/>
        <w:jc w:val="left"/>
      </w:pPr>
      <w:r>
        <w:rPr>
          <w:color w:val="FF0000"/>
        </w:rPr>
        <w:t>所以，</w:t>
      </w:r>
      <m:oMath>
        <m:r>
          <m:rPr/>
          <w:rPr>
            <w:rFonts w:ascii="Cambria Math" w:hAnsi="Cambria Math" w:cs="Cambria Math"/>
          </w:rPr>
          <m:t>f</m:t>
        </m:r>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m:t>
        </m:r>
      </m:oMath>
      <w:r>
        <w:rPr>
          <w:color w:val="FF0000"/>
        </w:rPr>
        <w:t>，</w:t>
      </w:r>
      <m:oMath>
        <m:r>
          <m:rPr/>
          <w:rPr>
            <w:rFonts w:ascii="Cambria Math" w:hAnsi="Cambria Math" w:cs="Cambria Math"/>
          </w:rPr>
          <m:t>f</m:t>
        </m:r>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=f</m:t>
        </m:r>
        <m:d>
          <m:dPr>
            <m:ctrlPr>
              <w:rPr>
                <w:rFonts w:ascii="Cambria Math" w:hAnsi="Cambria Math"/>
              </w:rPr>
            </m:ctrlPr>
          </m:dPr>
          <m:e>
            <m:r>
              <m:rPr/>
              <w:rPr>
                <w:rFonts w:ascii="Cambria Math" w:hAnsi="Cambria Math" w:cs="Cambria Math"/>
              </w:rPr>
              <m:t>4</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7D059E9">
      <w:pPr>
        <w:spacing w:line="360" w:lineRule="auto"/>
        <w:jc w:val="left"/>
      </w:pPr>
      <w:r>
        <w:t>41</w:t>
      </w:r>
      <w:r>
        <w:rPr>
          <w:color w:val="C00000"/>
        </w:rPr>
        <w:t>．（2017·北京·高考真题）</w:t>
      </w:r>
      <w:r>
        <w:t>已知函数</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cos</m:t>
        </m:r>
        <m:r>
          <m:rPr/>
          <w:rPr>
            <w:rFonts w:ascii="Cambria Math" w:hAnsi="Cambria Math" w:cs="Cambria Math"/>
          </w:rPr>
          <m:t>x−x</m:t>
        </m:r>
      </m:oMath>
      <w:r>
        <w:t>．</w:t>
      </w:r>
    </w:p>
    <w:p w14:paraId="2F15FBD0">
      <w:pPr>
        <w:spacing w:line="360" w:lineRule="auto"/>
        <w:jc w:val="left"/>
      </w:pPr>
      <w:r>
        <w:t>（Ⅰ）求曲线</w:t>
      </w:r>
      <m:oMath>
        <m:r>
          <m:rPr/>
          <w:rPr>
            <w:rFonts w:ascii="Cambria Math" w:hAnsi="Cambria Math" w:cs="Cambria Math"/>
          </w:rPr>
          <m:t>y=f(x)</m:t>
        </m:r>
      </m:oMath>
      <w:r>
        <w:t>在点</w:t>
      </w:r>
      <m:oMath>
        <m:r>
          <m:rPr/>
          <w:rPr>
            <w:rFonts w:ascii="Cambria Math" w:hAnsi="Cambria Math" w:cs="Cambria Math"/>
          </w:rPr>
          <m:t>(0,f(0))</m:t>
        </m:r>
      </m:oMath>
      <w:r>
        <w:t>处的切线方程；</w:t>
      </w:r>
    </w:p>
    <w:p w14:paraId="796A2EEE">
      <w:pPr>
        <w:spacing w:line="360" w:lineRule="auto"/>
        <w:jc w:val="left"/>
      </w:pPr>
      <w:r>
        <w:t>（Ⅱ）求函数</w:t>
      </w:r>
      <m:oMath>
        <m:r>
          <m:rPr/>
          <w:rPr>
            <w:rFonts w:ascii="Cambria Math" w:hAnsi="Cambria Math" w:cs="Cambria Math"/>
          </w:rPr>
          <m:t>f(x)</m:t>
        </m:r>
      </m:oMath>
      <w:r>
        <w:t>在区间</w:t>
      </w:r>
      <m:oMath>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上的最大值和最小值．</w:t>
      </w:r>
    </w:p>
    <w:p w14:paraId="79974E87">
      <w:pPr>
        <w:shd w:val="clear" w:color="auto" w:fill="F2F2F2"/>
        <w:spacing w:line="360" w:lineRule="auto"/>
        <w:jc w:val="left"/>
      </w:pPr>
      <w:r>
        <w:rPr>
          <w:color w:val="FF0000"/>
        </w:rPr>
        <w:t>【答案】(Ⅰ)</w:t>
      </w:r>
      <m:oMath>
        <m:r>
          <m:rPr/>
          <w:rPr>
            <w:rFonts w:ascii="Cambria Math" w:hAnsi="Cambria Math" w:cs="Cambria Math"/>
          </w:rPr>
          <m:t>y=1</m:t>
        </m:r>
      </m:oMath>
      <w:r>
        <w:rPr>
          <w:color w:val="FF0000"/>
        </w:rPr>
        <w:t>；（Ⅱ）最大值1；最小值</w:t>
      </w:r>
      <m:oMath>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CAC8ACD">
      <w:pPr>
        <w:shd w:val="clear" w:color="auto" w:fill="F2F2F2"/>
        <w:spacing w:line="360" w:lineRule="auto"/>
        <w:jc w:val="left"/>
      </w:pPr>
      <w:r>
        <w:rPr>
          <w:color w:val="FF0000"/>
        </w:rPr>
        <w:t>【详解】试题分析：（Ⅰ）根据导数的几何意义，先求斜率，再代入切线方程公式</w:t>
      </w:r>
      <m:oMath>
        <m:r>
          <m:rPr/>
          <w:rPr>
            <w:rFonts w:ascii="Cambria Math" w:hAnsi="Cambria Math" w:cs="Cambria Math"/>
          </w:rPr>
          <m:t>y−f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d>
          <m:dPr>
            <m:ctrlPr>
              <w:rPr>
                <w:rFonts w:ascii="Cambria Math" w:hAnsi="Cambria Math"/>
              </w:rPr>
            </m:ctrlPr>
          </m:dPr>
          <m:e>
            <m:r>
              <m:rPr/>
              <w:rPr>
                <w:rFonts w:ascii="Cambria Math" w:hAnsi="Cambria Math" w:cs="Cambria Math"/>
              </w:rPr>
              <m:t>x−0</m:t>
            </m:r>
            <m:ctrlPr>
              <w:rPr>
                <w:rFonts w:ascii="Cambria Math" w:hAnsi="Cambria Math"/>
              </w:rPr>
            </m:ctrlPr>
          </m:e>
        </m:d>
      </m:oMath>
      <w:r>
        <w:rPr>
          <w:color w:val="FF0000"/>
        </w:rPr>
        <w:t>中即可；（Ⅱ）设</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，求</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，根据</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确定函数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的单调性，根据单调性求函数的最大值为</w:t>
      </w:r>
      <m:oMath>
        <m:r>
          <m:rPr/>
          <w:rPr>
            <w:rFonts w:ascii="Cambria Math" w:hAnsi="Cambria Math" w:cs="Cambria Math"/>
          </w:rPr>
          <m:t>h</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，从而可以知道</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恒成立，所以函数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是单调递减函数，再根据单调性求最值.</w:t>
      </w:r>
    </w:p>
    <w:p w14:paraId="4255BAC1">
      <w:pPr>
        <w:shd w:val="clear" w:color="auto" w:fill="F2F2F2"/>
        <w:spacing w:line="360" w:lineRule="auto"/>
        <w:jc w:val="left"/>
      </w:pPr>
      <w:r>
        <w:rPr>
          <w:color w:val="FF0000"/>
        </w:rPr>
        <w:t>试题解析：（Ⅰ）因为</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cos</m:t>
        </m:r>
        <m:r>
          <m:rPr/>
          <w:rPr>
            <w:rFonts w:ascii="Cambria Math" w:hAnsi="Cambria Math" w:cs="Cambria Math"/>
          </w:rPr>
          <m:t>x−x</m:t>
        </m:r>
      </m:oMath>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x)−1,</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(0)=0</m:t>
        </m:r>
      </m:oMath>
      <w:r>
        <w:rPr>
          <w:color w:val="FF0000"/>
        </w:rPr>
        <w:t>.</w:t>
      </w:r>
    </w:p>
    <w:p w14:paraId="6DEA679C">
      <w:pPr>
        <w:shd w:val="clear" w:color="auto" w:fill="F2F2F2"/>
        <w:spacing w:line="360" w:lineRule="auto"/>
        <w:jc w:val="left"/>
      </w:pPr>
      <w:r>
        <w:rPr>
          <w:color w:val="FF0000"/>
        </w:rPr>
        <w:t>又因为</w:t>
      </w:r>
      <m:oMath>
        <m:r>
          <m:rPr/>
          <w:rPr>
            <w:rFonts w:ascii="Cambria Math" w:hAnsi="Cambria Math" w:cs="Cambria Math"/>
          </w:rPr>
          <m:t>f(0)=1</m:t>
        </m:r>
      </m:oMath>
      <w:r>
        <w:rPr>
          <w:color w:val="FF0000"/>
        </w:rPr>
        <w:t>，所以曲线</w:t>
      </w:r>
      <m:oMath>
        <m:r>
          <m:rPr/>
          <w:rPr>
            <w:rFonts w:ascii="Cambria Math" w:hAnsi="Cambria Math" w:cs="Cambria Math"/>
          </w:rPr>
          <m:t>y=f(x)</m:t>
        </m:r>
      </m:oMath>
      <w:r>
        <w:rPr>
          <w:color w:val="FF0000"/>
        </w:rPr>
        <w:t>在点</w:t>
      </w:r>
      <m:oMath>
        <m:r>
          <m:rPr/>
          <w:rPr>
            <w:rFonts w:ascii="Cambria Math" w:hAnsi="Cambria Math" w:cs="Cambria Math"/>
          </w:rPr>
          <m:t>(0,f(0))</m:t>
        </m:r>
      </m:oMath>
      <w:r>
        <w:rPr>
          <w:color w:val="FF0000"/>
        </w:rPr>
        <w:t>处的切线方程为</w:t>
      </w:r>
      <m:oMath>
        <m:r>
          <m:rPr/>
          <w:rPr>
            <w:rFonts w:ascii="Cambria Math" w:hAnsi="Cambria Math" w:cs="Cambria Math"/>
          </w:rPr>
          <m:t>y=1</m:t>
        </m:r>
      </m:oMath>
      <w:r>
        <w:rPr>
          <w:color w:val="FF0000"/>
        </w:rPr>
        <w:t>.</w:t>
      </w:r>
    </w:p>
    <w:p w14:paraId="5495C248">
      <w:pPr>
        <w:shd w:val="clear" w:color="auto" w:fill="F2F2F2"/>
        <w:spacing w:line="360" w:lineRule="auto"/>
        <w:jc w:val="left"/>
      </w:pPr>
      <w:r>
        <w:rPr>
          <w:color w:val="FF0000"/>
        </w:rPr>
        <w:t>（Ⅱ）设</w:t>
      </w:r>
      <m:oMath>
        <m:r>
          <m:rPr/>
          <w:rPr>
            <w:rFonts w:ascii="Cambria Math" w:hAnsi="Cambria Math" w:cs="Cambria Math"/>
          </w:rPr>
          <m:t>h(x)=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x)−1</m:t>
        </m:r>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sin</m:t>
        </m:r>
        <m:r>
          <m:rPr/>
          <w:rPr>
            <w:rFonts w:ascii="Cambria Math" w:hAnsi="Cambria Math" w:cs="Cambria Math"/>
          </w:rPr>
          <m:t>x</m:t>
        </m:r>
      </m:oMath>
      <w:r>
        <w:rPr>
          <w:color w:val="FF0000"/>
        </w:rPr>
        <w:t>.</w:t>
      </w:r>
    </w:p>
    <w:p w14:paraId="104B32AE">
      <w:pPr>
        <w:shd w:val="clear" w:color="auto" w:fill="F2F2F2"/>
        <w:spacing w:line="360" w:lineRule="auto"/>
        <w:jc w:val="left"/>
      </w:pPr>
      <w:r>
        <w:rPr>
          <w:color w:val="FF0000"/>
        </w:rPr>
        <w:t>当</w:t>
      </w:r>
      <m:oMath>
        <m:r>
          <m:rPr/>
          <w:rPr>
            <w:rFonts w:ascii="Cambria Math" w:hAnsi="Cambria Math" w:cs="Cambria Math"/>
          </w:rPr>
          <m:t>x∈(0,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w:p>
    <w:p w14:paraId="2FE3ED9E">
      <w:pPr>
        <w:shd w:val="clear" w:color="auto" w:fill="F2F2F2"/>
        <w:spacing w:line="360" w:lineRule="auto"/>
        <w:jc w:val="left"/>
      </w:pPr>
      <w:r>
        <w:rPr>
          <w:color w:val="FF0000"/>
        </w:rPr>
        <w:t>所以</w:t>
      </w:r>
      <m:oMath>
        <m:r>
          <m:rPr/>
          <w:rPr>
            <w:rFonts w:ascii="Cambria Math" w:hAnsi="Cambria Math" w:cs="Cambria Math"/>
          </w:rPr>
          <m:t>h(x)</m:t>
        </m:r>
      </m:oMath>
      <w:r>
        <w:rPr>
          <w:color w:val="FF0000"/>
        </w:rPr>
        <w:t>在区间</w:t>
      </w:r>
      <m:oMath>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上单调递减.</w:t>
      </w:r>
    </w:p>
    <w:p w14:paraId="561F86E9">
      <w:pPr>
        <w:shd w:val="clear" w:color="auto" w:fill="F2F2F2"/>
        <w:spacing w:line="360" w:lineRule="auto"/>
        <w:jc w:val="left"/>
      </w:pPr>
      <w:r>
        <w:rPr>
          <w:color w:val="FF0000"/>
        </w:rPr>
        <w:t>所以对任意</w:t>
      </w:r>
      <m:oMath>
        <m:r>
          <m:rPr/>
          <w:rPr>
            <w:rFonts w:ascii="Cambria Math" w:hAnsi="Cambria Math" w:cs="Cambria Math"/>
          </w:rPr>
          <m:t>x∈(0,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有</w:t>
      </w:r>
      <m:oMath>
        <m:r>
          <m:rPr/>
          <w:rPr>
            <w:rFonts w:ascii="Cambria Math" w:hAnsi="Cambria Math" w:cs="Cambria Math"/>
          </w:rPr>
          <m:t>h(x)&lt;h(0)=0</m:t>
        </m:r>
      </m:oMath>
      <w:r>
        <w:rPr>
          <w:color w:val="FF0000"/>
        </w:rPr>
        <w:t>，即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w:p>
    <w:p w14:paraId="1287818C">
      <w:pPr>
        <w:shd w:val="clear" w:color="auto" w:fill="F2F2F2"/>
        <w:spacing w:line="360" w:lineRule="auto"/>
        <w:jc w:val="left"/>
      </w:pPr>
      <w:r>
        <w:rPr>
          <w:color w:val="FF0000"/>
        </w:rPr>
        <w:t>所以函数</w:t>
      </w:r>
      <m:oMath>
        <m:r>
          <m:rPr/>
          <w:rPr>
            <w:rFonts w:ascii="Cambria Math" w:hAnsi="Cambria Math" w:cs="Cambria Math"/>
          </w:rPr>
          <m:t>f(x)</m:t>
        </m:r>
      </m:oMath>
      <w:r>
        <w:rPr>
          <w:color w:val="FF0000"/>
        </w:rPr>
        <w:t>在区间</w:t>
      </w:r>
      <m:oMath>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上单调递减.</w:t>
      </w:r>
    </w:p>
    <w:p w14:paraId="738196B9">
      <w:pPr>
        <w:shd w:val="clear" w:color="auto" w:fill="F2F2F2"/>
        <w:spacing w:line="360" w:lineRule="auto"/>
        <w:jc w:val="left"/>
      </w:pPr>
      <w:r>
        <w:rPr>
          <w:color w:val="FF0000"/>
        </w:rPr>
        <w:t>因此</w:t>
      </w:r>
      <m:oMath>
        <m:r>
          <m:rPr/>
          <w:rPr>
            <w:rFonts w:ascii="Cambria Math" w:hAnsi="Cambria Math" w:cs="Cambria Math"/>
          </w:rPr>
          <m:t>f(x)</m:t>
        </m:r>
      </m:oMath>
      <w:r>
        <w:rPr>
          <w:color w:val="FF0000"/>
        </w:rPr>
        <w:t>在区间</w:t>
      </w:r>
      <m:oMath>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上的最大值为</w:t>
      </w:r>
      <m:oMath>
        <m:r>
          <m:rPr/>
          <w:rPr>
            <w:rFonts w:ascii="Cambria Math" w:hAnsi="Cambria Math" w:cs="Cambria Math"/>
          </w:rPr>
          <m:t>f(0)=1</m:t>
        </m:r>
      </m:oMath>
      <w:r>
        <w:rPr>
          <w:color w:val="FF0000"/>
        </w:rPr>
        <w:t>，最小值为</w:t>
      </w:r>
      <m:oMath>
        <m:r>
          <m:rPr/>
          <w:rPr>
            <w:rFonts w:ascii="Cambria Math" w:hAnsi="Cambria Math" w:cs="Cambria Math"/>
          </w:rPr>
          <m:t>f(</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D802042">
      <w:pPr>
        <w:shd w:val="clear" w:color="auto" w:fill="F2F2F2"/>
        <w:spacing w:line="360" w:lineRule="auto"/>
        <w:jc w:val="left"/>
      </w:pPr>
      <w:r>
        <w:rPr>
          <w:color w:val="FF0000"/>
        </w:rPr>
        <w:t>【名师点睛】这道导数题并不难，比一般意义上的压轴题要简单很多，第二问比较有特点的是需要两次求导数，因为通过</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不能直接判断函数的单调性，所以需要再求一次导数，设</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，再求</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，一般这时就可求得函数</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的零点，或是</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)恒成立，这样就能知道函数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的单调性，再根据单调性求其最值，从而判断</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的单调性，最后求得结果.</w:t>
      </w:r>
    </w:p>
    <w:p w14:paraId="476250EE">
      <w:pPr>
        <w:spacing w:line="360" w:lineRule="auto"/>
        <w:jc w:val="left"/>
      </w:pPr>
      <w:r>
        <w:t>42．</w:t>
      </w:r>
      <w:r>
        <w:rPr>
          <w:color w:val="C00000"/>
        </w:rPr>
        <w:t>（2017·全国III卷·高考真题）</w:t>
      </w:r>
      <w:r>
        <w:t>已知函数</w:t>
      </w:r>
      <m:oMath>
        <m:r>
          <m:rPr/>
          <w:rPr>
            <w:rFonts w:ascii="Cambria Math" w:hAnsi="Cambria Math" w:cs="Cambria Math"/>
          </w:rPr>
          <m:t>f(x)=x−1−a</m:t>
        </m:r>
        <m:r>
          <m:rPr>
            <m:sty m:val="p"/>
          </m:rPr>
          <w:rPr>
            <w:rFonts w:ascii="Cambria Math" w:hAnsi="Cambria Math" w:cs="Cambria Math"/>
          </w:rPr>
          <m:t>ln</m:t>
        </m:r>
        <m:r>
          <m:rPr/>
          <w:rPr>
            <w:rFonts w:ascii="Cambria Math" w:hAnsi="Cambria Math" w:cs="Cambria Math"/>
          </w:rPr>
          <m:t>x</m:t>
        </m:r>
      </m:oMath>
      <w:r>
        <w:t>．</w:t>
      </w:r>
    </w:p>
    <w:p w14:paraId="21C782D8">
      <w:pPr>
        <w:spacing w:line="360" w:lineRule="auto"/>
        <w:jc w:val="left"/>
      </w:pPr>
      <w:r>
        <w:t>（1）若</w:t>
      </w:r>
      <m:oMath>
        <m:r>
          <m:rPr/>
          <w:rPr>
            <w:rFonts w:ascii="Cambria Math" w:hAnsi="Cambria Math" w:cs="Cambria Math"/>
          </w:rPr>
          <m:t>f(x)≥0</m:t>
        </m:r>
      </m:oMath>
      <w:r>
        <w:t>，求a的值；</w:t>
      </w:r>
    </w:p>
    <w:p w14:paraId="7DF35DC6">
      <w:pPr>
        <w:spacing w:line="360" w:lineRule="auto"/>
        <w:jc w:val="left"/>
      </w:pPr>
      <w:r>
        <w:t>（2）设m为整数，且对于任意正整数n，</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r>
          <m:rPr/>
          <w:rPr>
            <w:rFonts w:ascii="Cambria Math" w:hAnsi="Cambria Math" w:cs="Cambria Math"/>
          </w:rPr>
          <m:t>)&lt;m</m:t>
        </m:r>
      </m:oMath>
      <w:r>
        <w:t>，求m的最小值．</w:t>
      </w:r>
    </w:p>
    <w:p w14:paraId="7C6175CE">
      <w:pPr>
        <w:shd w:val="clear" w:color="auto" w:fill="F2F2F2"/>
        <w:spacing w:line="360" w:lineRule="auto"/>
        <w:jc w:val="left"/>
      </w:pPr>
      <w:r>
        <w:rPr>
          <w:color w:val="FF0000"/>
        </w:rPr>
        <w:t>【答案】（1）</w:t>
      </w:r>
      <m:oMath>
        <m:r>
          <m:rPr/>
          <w:rPr>
            <w:rFonts w:ascii="Cambria Math" w:hAnsi="Cambria Math" w:cs="Cambria Math"/>
          </w:rPr>
          <m:t>a=1</m:t>
        </m:r>
      </m:oMath>
      <w:r>
        <w:rPr>
          <w:color w:val="FF0000"/>
        </w:rPr>
        <w:t>；（2）</w:t>
      </w:r>
      <m:oMath>
        <m:r>
          <m:rPr/>
          <w:rPr>
            <w:rFonts w:ascii="Cambria Math" w:hAnsi="Cambria Math" w:cs="Cambria Math"/>
          </w:rPr>
          <m:t>3</m:t>
        </m:r>
      </m:oMath>
      <w:r>
        <w:rPr>
          <w:color w:val="FF0000"/>
        </w:rPr>
        <w:t>．</w:t>
      </w:r>
    </w:p>
    <w:p w14:paraId="41F149DC">
      <w:pPr>
        <w:shd w:val="clear" w:color="auto" w:fill="F2F2F2"/>
        <w:spacing w:line="360" w:lineRule="auto"/>
        <w:jc w:val="left"/>
      </w:pPr>
      <w:r>
        <w:rPr>
          <w:color w:val="FF0000"/>
        </w:rPr>
        <w:t>【详解】试题分析：（1）由原函数与导函数的关系可得</w:t>
      </w:r>
      <w:r>
        <w:rPr>
          <w:i/>
          <w:color w:val="FF0000"/>
        </w:rPr>
        <w:t>x</w:t>
      </w:r>
      <w:r>
        <w:rPr>
          <w:color w:val="FF0000"/>
        </w:rPr>
        <w:t>=</w:t>
      </w:r>
      <w:r>
        <w:rPr>
          <w:i/>
          <w:color w:val="FF0000"/>
        </w:rPr>
        <w:t>a</w:t>
      </w:r>
      <w:r>
        <w:rPr>
          <w:color w:val="FF0000"/>
        </w:rPr>
        <w:t>是</w:t>
      </w:r>
      <m:oMath>
        <m:r>
          <m:rPr/>
          <w:rPr>
            <w:rFonts w:ascii="Cambria Math" w:hAnsi="Cambria Math" w:cs="Cambria Math"/>
          </w:rPr>
          <m:t>f(x)</m:t>
        </m:r>
      </m:oMath>
      <w:r>
        <w:rPr>
          <w:color w:val="FF0000"/>
        </w:rPr>
        <w:t>在</w:t>
      </w:r>
      <m:oMath>
        <m:r>
          <m:rPr/>
          <w:rPr>
            <w:rFonts w:ascii="Cambria Math" w:hAnsi="Cambria Math" w:cs="Cambria Math"/>
          </w:rPr>
          <m:t>(0，</m:t>
        </m:r>
        <m:r>
          <m:rPr>
            <m:nor/>
            <m:sty m:val="p"/>
          </m:rPr>
          <w:rPr>
            <w:rFonts w:ascii="Cambria Math" w:hAnsi="Cambria Math" w:cs="Cambria Math"/>
            <w:b w:val="0"/>
            <w:i w:val="0"/>
          </w:rPr>
          <m:t>+</m:t>
        </m:r>
        <m:r>
          <m:rPr/>
          <w:rPr>
            <w:rFonts w:ascii="Cambria Math" w:hAnsi="Cambria Math" w:cs="Cambria Math"/>
          </w:rPr>
          <m:t>∞)</m:t>
        </m:r>
      </m:oMath>
      <w:r>
        <w:rPr>
          <w:color w:val="FF0000"/>
        </w:rPr>
        <w:t>的唯一最小值点，列方程解得</w:t>
      </w:r>
      <m:oMath>
        <m:r>
          <m:rPr/>
          <w:rPr>
            <w:rFonts w:ascii="Cambria Math" w:hAnsi="Cambria Math" w:cs="Cambria Math"/>
          </w:rPr>
          <m:t>a=1</m:t>
        </m:r>
      </m:oMath>
      <w:r>
        <w:rPr>
          <w:color w:val="FF0000"/>
        </w:rPr>
        <w:t>；</w:t>
      </w:r>
    </w:p>
    <w:p w14:paraId="60AB57A9">
      <w:pPr>
        <w:shd w:val="clear" w:color="auto" w:fill="F2F2F2"/>
        <w:spacing w:line="360" w:lineRule="auto"/>
        <w:ind w:left="440"/>
        <w:jc w:val="left"/>
      </w:pPr>
      <w:r>
        <w:rPr>
          <w:color w:val="FF0000"/>
        </w:rPr>
        <w:t>（2）由题意结合（1）的结论对不等式进行放缩，求得</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r>
          <m:rPr/>
          <w:rPr>
            <w:rFonts w:ascii="Cambria Math" w:hAnsi="Cambria Math" w:cs="Cambria Math"/>
          </w:rPr>
          <m:t>)&lt;</m:t>
        </m:r>
        <m:r>
          <m:rPr>
            <m:nor/>
            <m:sty m:val="p"/>
          </m:rPr>
          <w:rPr>
            <w:rFonts w:ascii="Cambria Math" w:hAnsi="Cambria Math" w:cs="Cambria Math"/>
            <w:b w:val="0"/>
            <w:i w:val="0"/>
          </w:rPr>
          <m:t>e</m:t>
        </m:r>
      </m:oMath>
      <w:r>
        <w:rPr>
          <w:color w:val="FF0000"/>
        </w:rPr>
        <w:t>，结合</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)&gt;2</m:t>
        </m:r>
      </m:oMath>
      <w:r>
        <w:rPr>
          <w:color w:val="FF0000"/>
        </w:rPr>
        <w:t>可知实数</w:t>
      </w:r>
      <m:oMath>
        <m:r>
          <m:rPr/>
          <w:rPr>
            <w:rFonts w:ascii="Cambria Math" w:hAnsi="Cambria Math" w:cs="Cambria Math"/>
          </w:rPr>
          <m:t>m</m:t>
        </m:r>
      </m:oMath>
      <w:r>
        <w:rPr>
          <w:color w:val="FF0000"/>
        </w:rPr>
        <w:t>的最小值为</w:t>
      </w:r>
      <m:oMath>
        <m:r>
          <m:rPr/>
          <w:rPr>
            <w:rFonts w:ascii="Cambria Math" w:hAnsi="Cambria Math" w:cs="Cambria Math"/>
          </w:rPr>
          <m:t>3</m:t>
        </m:r>
      </m:oMath>
      <w:r>
        <w:rPr>
          <w:color w:val="FF0000"/>
        </w:rPr>
        <w:t>.</w:t>
      </w:r>
    </w:p>
    <w:p w14:paraId="284EC6F6">
      <w:pPr>
        <w:shd w:val="clear" w:color="auto" w:fill="F2F2F2"/>
        <w:spacing w:line="360" w:lineRule="auto"/>
        <w:ind w:left="440"/>
        <w:jc w:val="left"/>
      </w:pPr>
      <w:r>
        <w:rPr>
          <w:color w:val="FF0000"/>
        </w:rPr>
        <w:t>试题解析：（1）</w:t>
      </w:r>
      <m:oMath>
        <m:r>
          <m:rPr/>
          <w:rPr>
            <w:rFonts w:ascii="Cambria Math" w:hAnsi="Cambria Math" w:cs="Cambria Math"/>
          </w:rPr>
          <m:t>f(x)</m:t>
        </m:r>
      </m:oMath>
      <w:r>
        <w:rPr>
          <w:color w:val="FF0000"/>
        </w:rPr>
        <w:t>的定义域为</w:t>
      </w:r>
      <m:oMath>
        <m:r>
          <m:rPr/>
          <w:rPr>
            <w:rFonts w:ascii="Cambria Math" w:hAnsi="Cambria Math" w:cs="Cambria Math"/>
          </w:rPr>
          <m:t>(0，</m:t>
        </m:r>
        <m:r>
          <m:rPr>
            <m:nor/>
            <m:sty m:val="p"/>
          </m:rPr>
          <w:rPr>
            <w:rFonts w:ascii="Cambria Math" w:hAnsi="Cambria Math" w:cs="Cambria Math"/>
            <w:b w:val="0"/>
            <w:i w:val="0"/>
          </w:rPr>
          <m:t>+</m:t>
        </m:r>
        <m:r>
          <m:rPr/>
          <w:rPr>
            <w:rFonts w:ascii="Cambria Math" w:hAnsi="Cambria Math" w:cs="Cambria Math"/>
          </w:rPr>
          <m:t>∞)</m:t>
        </m:r>
      </m:oMath>
      <w:r>
        <w:rPr>
          <w:color w:val="FF0000"/>
        </w:rPr>
        <w:t>.</w:t>
      </w:r>
    </w:p>
    <w:p w14:paraId="713399AA">
      <w:pPr>
        <w:shd w:val="clear" w:color="auto" w:fill="F2F2F2"/>
        <w:spacing w:line="360" w:lineRule="auto"/>
        <w:ind w:left="440"/>
        <w:jc w:val="left"/>
      </w:pPr>
      <w:r>
        <w:rPr>
          <w:color w:val="FF0000"/>
        </w:rPr>
        <w:t>①若</w:t>
      </w:r>
      <m:oMath>
        <m:r>
          <m:rPr/>
          <w:rPr>
            <w:rFonts w:ascii="Cambria Math" w:hAnsi="Cambria Math" w:cs="Cambria Math"/>
          </w:rPr>
          <m:t>a≤0</m:t>
        </m:r>
      </m:oMath>
      <w:r>
        <w:rPr>
          <w:color w:val="FF0000"/>
        </w:rPr>
        <w:t>，因为</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a</m:t>
        </m:r>
        <m:r>
          <m:rPr>
            <m:sty m:val="p"/>
          </m:rPr>
          <w:rPr>
            <w:rFonts w:ascii="Cambria Math" w:hAnsi="Cambria Math" w:cs="Cambria Math"/>
          </w:rPr>
          <m:t>ln</m:t>
        </m:r>
        <m:r>
          <m:rPr/>
          <w:rPr>
            <w:rFonts w:ascii="Cambria Math" w:hAnsi="Cambria Math" w:cs="Cambria Math"/>
          </w:rPr>
          <m:t>2&lt;0</m:t>
        </m:r>
      </m:oMath>
      <w:r>
        <w:rPr>
          <w:color w:val="FF0000"/>
        </w:rPr>
        <w:t>，所以不满足题意；</w:t>
      </w:r>
    </w:p>
    <w:p w14:paraId="639B07D7">
      <w:pPr>
        <w:shd w:val="clear" w:color="auto" w:fill="F2F2F2"/>
        <w:spacing w:line="360" w:lineRule="auto"/>
        <w:ind w:left="440"/>
        <w:jc w:val="left"/>
      </w:pPr>
      <w:r>
        <w:rPr>
          <w:color w:val="FF0000"/>
        </w:rPr>
        <w:t>②若</w:t>
      </w:r>
      <m:oMath>
        <m:r>
          <m:rPr/>
          <w:rPr>
            <w:rFonts w:ascii="Cambria Math" w:hAnsi="Cambria Math" w:cs="Cambria Math"/>
          </w:rPr>
          <m:t>a&gt;0</m:t>
        </m:r>
      </m:oMath>
      <w:r>
        <w:rPr>
          <w:color w:val="FF0000"/>
        </w:rPr>
        <w:t>，由</w:t>
      </w:r>
      <m:oMath>
        <m:r>
          <m:rPr/>
          <w:rPr>
            <w:rFonts w:ascii="Cambria Math" w:hAnsi="Cambria Math" w:cs="Cambria Math"/>
          </w:rPr>
          <m:t>f'(x)=1−</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x−a</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知，当</w:t>
      </w:r>
      <m:oMath>
        <m:r>
          <m:rPr/>
          <w:rPr>
            <w:rFonts w:ascii="Cambria Math" w:hAnsi="Cambria Math" w:cs="Cambria Math"/>
          </w:rPr>
          <m:t>x∈(0,a)</m:t>
        </m:r>
      </m:oMath>
      <w:r>
        <w:rPr>
          <w:color w:val="FF0000"/>
        </w:rPr>
        <w:t>时，</w:t>
      </w:r>
      <m:oMath>
        <m:r>
          <m:rPr/>
          <w:rPr>
            <w:rFonts w:ascii="Cambria Math" w:hAnsi="Cambria Math" w:cs="Cambria Math"/>
          </w:rPr>
          <m:t>f'(x)&lt;0</m:t>
        </m:r>
      </m:oMath>
      <w:r>
        <w:rPr>
          <w:color w:val="FF0000"/>
        </w:rPr>
        <w:t>；当</w:t>
      </w:r>
      <m:oMath>
        <m:r>
          <m:rPr/>
          <w:rPr>
            <w:rFonts w:ascii="Cambria Math" w:hAnsi="Cambria Math" w:cs="Cambria Math"/>
          </w:rPr>
          <m:t>x∈(a，</m:t>
        </m:r>
        <m:r>
          <m:rPr>
            <m:nor/>
            <m:sty m:val="p"/>
          </m:rPr>
          <w:rPr>
            <w:rFonts w:ascii="Cambria Math" w:hAnsi="Cambria Math" w:cs="Cambria Math"/>
            <w:b w:val="0"/>
            <w:i w:val="0"/>
          </w:rPr>
          <m:t>+</m:t>
        </m:r>
        <m:r>
          <m:rPr/>
          <w:rPr>
            <w:rFonts w:ascii="Cambria Math" w:hAnsi="Cambria Math" w:cs="Cambria Math"/>
          </w:rPr>
          <m:t>∞)</m:t>
        </m:r>
      </m:oMath>
      <w:r>
        <w:rPr>
          <w:color w:val="FF0000"/>
        </w:rPr>
        <w:t>时，</w:t>
      </w:r>
      <m:oMath>
        <m:r>
          <m:rPr/>
          <w:rPr>
            <w:rFonts w:ascii="Cambria Math" w:hAnsi="Cambria Math" w:cs="Cambria Math"/>
          </w:rPr>
          <m:t>f'(x)&gt;0</m:t>
        </m:r>
      </m:oMath>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(0,a)</m:t>
        </m:r>
      </m:oMath>
      <w:r>
        <w:rPr>
          <w:color w:val="FF0000"/>
        </w:rPr>
        <w:t>单调递减，在</w:t>
      </w:r>
      <m:oMath>
        <m:r>
          <m:rPr/>
          <w:rPr>
            <w:rFonts w:ascii="Cambria Math" w:hAnsi="Cambria Math" w:cs="Cambria Math"/>
          </w:rPr>
          <m:t>(a，</m:t>
        </m:r>
        <m:r>
          <m:rPr>
            <m:nor/>
            <m:sty m:val="p"/>
          </m:rPr>
          <w:rPr>
            <w:rFonts w:ascii="Cambria Math" w:hAnsi="Cambria Math" w:cs="Cambria Math"/>
            <w:b w:val="0"/>
            <w:i w:val="0"/>
          </w:rPr>
          <m:t>+</m:t>
        </m:r>
        <m:r>
          <m:rPr/>
          <w:rPr>
            <w:rFonts w:ascii="Cambria Math" w:hAnsi="Cambria Math" w:cs="Cambria Math"/>
          </w:rPr>
          <m:t>∞)</m:t>
        </m:r>
      </m:oMath>
      <w:r>
        <w:rPr>
          <w:color w:val="FF0000"/>
        </w:rPr>
        <w:t>单调递增，故</w:t>
      </w:r>
      <w:r>
        <w:rPr>
          <w:i/>
          <w:color w:val="FF0000"/>
        </w:rPr>
        <w:t>x</w:t>
      </w:r>
      <w:r>
        <w:rPr>
          <w:color w:val="FF0000"/>
        </w:rPr>
        <w:t>=</w:t>
      </w:r>
      <w:r>
        <w:rPr>
          <w:i/>
          <w:color w:val="FF0000"/>
        </w:rPr>
        <w:t>a</w:t>
      </w:r>
      <w:r>
        <w:rPr>
          <w:color w:val="FF0000"/>
        </w:rPr>
        <w:t>是</w:t>
      </w:r>
      <m:oMath>
        <m:r>
          <m:rPr/>
          <w:rPr>
            <w:rFonts w:ascii="Cambria Math" w:hAnsi="Cambria Math" w:cs="Cambria Math"/>
          </w:rPr>
          <m:t>f(x)</m:t>
        </m:r>
      </m:oMath>
      <w:r>
        <w:rPr>
          <w:color w:val="FF0000"/>
        </w:rPr>
        <w:t>在</w:t>
      </w:r>
      <m:oMath>
        <m:r>
          <m:rPr/>
          <w:rPr>
            <w:rFonts w:ascii="Cambria Math" w:hAnsi="Cambria Math" w:cs="Cambria Math"/>
          </w:rPr>
          <m:t>(0，</m:t>
        </m:r>
        <m:r>
          <m:rPr>
            <m:nor/>
            <m:sty m:val="p"/>
          </m:rPr>
          <w:rPr>
            <w:rFonts w:ascii="Cambria Math" w:hAnsi="Cambria Math" w:cs="Cambria Math"/>
            <w:b w:val="0"/>
            <w:i w:val="0"/>
          </w:rPr>
          <m:t>+</m:t>
        </m:r>
        <m:r>
          <m:rPr/>
          <w:rPr>
            <w:rFonts w:ascii="Cambria Math" w:hAnsi="Cambria Math" w:cs="Cambria Math"/>
          </w:rPr>
          <m:t>∞)</m:t>
        </m:r>
      </m:oMath>
      <w:r>
        <w:rPr>
          <w:color w:val="FF0000"/>
        </w:rPr>
        <w:t>的唯一最小值点.</w:t>
      </w:r>
    </w:p>
    <w:p w14:paraId="4D88B153">
      <w:pPr>
        <w:shd w:val="clear" w:color="auto" w:fill="F2F2F2"/>
        <w:spacing w:line="360" w:lineRule="auto"/>
        <w:ind w:left="440"/>
        <w:jc w:val="left"/>
      </w:pPr>
      <w:r>
        <w:rPr>
          <w:color w:val="FF0000"/>
        </w:rPr>
        <w:t>由于</w:t>
      </w:r>
      <m:oMath>
        <m:r>
          <m:rPr/>
          <w:rPr>
            <w:rFonts w:ascii="Cambria Math" w:hAnsi="Cambria Math" w:cs="Cambria Math"/>
          </w:rPr>
          <m:t>f(1)=0</m:t>
        </m:r>
      </m:oMath>
      <w:r>
        <w:rPr>
          <w:color w:val="FF0000"/>
        </w:rPr>
        <w:t>，所以当且仅当</w:t>
      </w:r>
      <w:r>
        <w:rPr>
          <w:i/>
          <w:color w:val="FF0000"/>
        </w:rPr>
        <w:t>a</w:t>
      </w:r>
      <w:r>
        <w:rPr>
          <w:color w:val="FF0000"/>
        </w:rPr>
        <w:t>=1时，</w:t>
      </w:r>
      <m:oMath>
        <m:r>
          <m:rPr/>
          <w:rPr>
            <w:rFonts w:ascii="Cambria Math" w:hAnsi="Cambria Math" w:cs="Cambria Math"/>
          </w:rPr>
          <m:t>f(x)≥0</m:t>
        </m:r>
      </m:oMath>
      <w:r>
        <w:rPr>
          <w:color w:val="FF0000"/>
        </w:rPr>
        <w:t>.故</w:t>
      </w:r>
      <w:r>
        <w:rPr>
          <w:i/>
          <w:color w:val="FF0000"/>
        </w:rPr>
        <w:t>a</w:t>
      </w:r>
      <w:r>
        <w:rPr>
          <w:color w:val="FF0000"/>
        </w:rPr>
        <w:t>=1.</w:t>
      </w:r>
    </w:p>
    <w:p w14:paraId="10079E6A">
      <w:pPr>
        <w:shd w:val="clear" w:color="auto" w:fill="F2F2F2"/>
        <w:spacing w:line="360" w:lineRule="auto"/>
        <w:ind w:left="440"/>
        <w:jc w:val="left"/>
      </w:pPr>
      <w:r>
        <w:rPr>
          <w:color w:val="FF0000"/>
        </w:rPr>
        <w:t>（2）由（1）知当</w:t>
      </w:r>
      <m:oMath>
        <m:r>
          <m:rPr/>
          <w:rPr>
            <w:rFonts w:ascii="Cambria Math" w:hAnsi="Cambria Math" w:cs="Cambria Math"/>
          </w:rPr>
          <m:t>x∈(1,+∞)</m:t>
        </m:r>
      </m:oMath>
      <w:r>
        <w:rPr>
          <w:color w:val="FF0000"/>
        </w:rPr>
        <w:t>时，</w:t>
      </w:r>
      <m:oMath>
        <m:r>
          <m:rPr/>
          <w:rPr>
            <w:rFonts w:ascii="Cambria Math" w:hAnsi="Cambria Math" w:cs="Cambria Math"/>
          </w:rPr>
          <m:t>x−1−</m:t>
        </m:r>
        <m:r>
          <m:rPr>
            <m:sty m:val="p"/>
          </m:rPr>
          <w:rPr>
            <w:rFonts w:ascii="Cambria Math" w:hAnsi="Cambria Math" w:cs="Cambria Math"/>
          </w:rPr>
          <m:t>ln</m:t>
        </m:r>
        <m:r>
          <m:rPr/>
          <w:rPr>
            <w:rFonts w:ascii="Cambria Math" w:hAnsi="Cambria Math" w:cs="Cambria Math"/>
          </w:rPr>
          <m:t>x&gt;0</m:t>
        </m:r>
      </m:oMath>
      <w:r>
        <w:rPr>
          <w:color w:val="FF0000"/>
        </w:rPr>
        <w:t>.</w:t>
      </w:r>
    </w:p>
    <w:p w14:paraId="0F54F325">
      <w:pPr>
        <w:shd w:val="clear" w:color="auto" w:fill="F2F2F2"/>
        <w:spacing w:line="360" w:lineRule="auto"/>
        <w:ind w:left="440"/>
        <w:jc w:val="left"/>
      </w:pPr>
      <w:r>
        <w:rPr>
          <w:color w:val="FF0000"/>
        </w:rPr>
        <w:t>令</w:t>
      </w:r>
      <m:oMath>
        <m:r>
          <m:rPr/>
          <w:rPr>
            <w:rFonts w:ascii="Cambria Math" w:hAnsi="Cambria Math" w:cs="Cambria Math"/>
          </w:rPr>
          <m:t>x=1+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oMath>
      <w:r>
        <w:rPr>
          <w:color w:val="FF0000"/>
        </w:rPr>
        <w:t>得</w:t>
      </w:r>
      <m:oMath>
        <m:r>
          <m:rPr>
            <m:sty m:val="p"/>
          </m:rPr>
          <w:rPr>
            <w:rFonts w:ascii="Cambria Math" w:hAnsi="Cambria Math" w:cs="Cambria Math"/>
          </w:rPr>
          <m:t>ln</m:t>
        </m:r>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oMath>
      <w:r>
        <w:rPr>
          <w:color w:val="FF0000"/>
        </w:rPr>
        <w:t>.从而</w:t>
      </w:r>
    </w:p>
    <w:p w14:paraId="4900937B">
      <w:pPr>
        <w:shd w:val="clear" w:color="auto" w:fill="F2F2F2"/>
        <w:spacing w:line="360" w:lineRule="auto"/>
        <w:ind w:left="440"/>
        <w:jc w:val="left"/>
      </w:pPr>
      <m:oMath>
        <m:r>
          <m:rPr>
            <m:sty m:val="p"/>
          </m:rPr>
          <w:rPr>
            <w:rFonts w:ascii="Cambria Math" w:hAnsi="Cambria Math" w:cs="Cambria Math"/>
          </w:rPr>
          <m:t>ln</m:t>
        </m:r>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r>
          <m:rPr/>
          <w:rPr>
            <w:rFonts w:ascii="Cambria Math" w:hAnsi="Cambria Math" w:cs="Cambria Math"/>
          </w:rPr>
          <m:t>&lt;1</m:t>
        </m:r>
      </m:oMath>
      <w:r>
        <w:rPr>
          <w:color w:val="FF0000"/>
        </w:rPr>
        <w:t>.</w:t>
      </w:r>
    </w:p>
    <w:p w14:paraId="3626A2A3">
      <w:pPr>
        <w:shd w:val="clear" w:color="auto" w:fill="F2F2F2"/>
        <w:spacing w:line="360" w:lineRule="auto"/>
        <w:ind w:left="440"/>
        <w:jc w:val="left"/>
      </w:pPr>
      <w:r>
        <w:rPr>
          <w:color w:val="FF0000"/>
        </w:rPr>
        <w:t>故</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r>
          <m:rPr/>
          <w:rPr>
            <w:rFonts w:ascii="Cambria Math" w:hAnsi="Cambria Math" w:cs="Cambria Math"/>
          </w:rPr>
          <m:t>)&lt;</m:t>
        </m:r>
        <m:r>
          <m:rPr>
            <m:nor/>
            <m:sty m:val="p"/>
          </m:rPr>
          <w:rPr>
            <w:rFonts w:ascii="Cambria Math" w:hAnsi="Cambria Math" w:cs="Cambria Math"/>
            <w:b w:val="0"/>
            <w:i w:val="0"/>
          </w:rPr>
          <m:t>e</m:t>
        </m:r>
      </m:oMath>
      <w:r>
        <w:rPr>
          <w:color w:val="FF0000"/>
        </w:rPr>
        <w:t>.</w:t>
      </w:r>
    </w:p>
    <w:p w14:paraId="033A0F9A">
      <w:pPr>
        <w:shd w:val="clear" w:color="auto" w:fill="F2F2F2"/>
        <w:spacing w:line="360" w:lineRule="auto"/>
        <w:ind w:left="440"/>
        <w:jc w:val="left"/>
      </w:pPr>
      <w:r>
        <w:rPr>
          <w:color w:val="FF0000"/>
        </w:rPr>
        <w:t>而</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)&gt;2</m:t>
        </m:r>
      </m:oMath>
      <w:r>
        <w:rPr>
          <w:color w:val="FF0000"/>
        </w:rPr>
        <w:t>，所以</w:t>
      </w:r>
      <m:oMath>
        <m:r>
          <m:rPr/>
          <w:rPr>
            <w:rFonts w:ascii="Cambria Math" w:hAnsi="Cambria Math" w:cs="Cambria Math"/>
          </w:rPr>
          <m:t>m</m:t>
        </m:r>
      </m:oMath>
      <w:r>
        <w:rPr>
          <w:color w:val="FF0000"/>
        </w:rPr>
        <w:t>的最小值为</w:t>
      </w:r>
      <m:oMath>
        <m:r>
          <m:rPr/>
          <w:rPr>
            <w:rFonts w:ascii="Cambria Math" w:hAnsi="Cambria Math" w:cs="Cambria Math"/>
          </w:rPr>
          <m:t>3</m:t>
        </m:r>
      </m:oMath>
      <w:r>
        <w:rPr>
          <w:color w:val="FF0000"/>
        </w:rPr>
        <w:t>.</w:t>
      </w:r>
    </w:p>
    <w:p w14:paraId="657525E4">
      <w:pPr>
        <w:shd w:val="clear" w:color="auto" w:fill="F2F2F2"/>
        <w:spacing w:line="360" w:lineRule="auto"/>
        <w:jc w:val="left"/>
      </w:pPr>
      <w:r>
        <w:rPr>
          <w:color w:val="FF0000"/>
        </w:rPr>
        <w:t>【名师点睛】</w:t>
      </w:r>
    </w:p>
    <w:p w14:paraId="5A3B7658">
      <w:pPr>
        <w:shd w:val="clear" w:color="auto" w:fill="F2F2F2"/>
        <w:spacing w:line="360" w:lineRule="auto"/>
        <w:ind w:left="440"/>
        <w:jc w:val="left"/>
      </w:pPr>
      <w:r>
        <w:rPr>
          <w:color w:val="FF0000"/>
        </w:rPr>
        <w:t>导数是研究函数的单调性、极值(最值)最有效的工具，而函数是高中数学中重要的知识点，所以在历届高考中，对导数的应用的考查都非常突出.本专题在高考中的命题方向及命题角度：从高考来看，对导数的应用的考查主要有以下几个角度：（1）考查导数的几何意义，往往与解析几何、微积分相联系．（2）利用导数求函数的单调区间，判断单调性；已知单调性，求参数．（3）利用导数求函数的最值(极值)，解决生活中的优化问题．（4）考查数形结合思想的应用．</w:t>
      </w:r>
    </w:p>
    <w:p w14:paraId="3637E8A2">
      <w:pPr>
        <w:spacing w:line="360" w:lineRule="auto"/>
        <w:jc w:val="left"/>
      </w:pPr>
      <w:r>
        <w:t>43．</w:t>
      </w:r>
      <w:r>
        <w:rPr>
          <w:color w:val="C00000"/>
        </w:rPr>
        <w:t>（2017·浙江·高考真题）</w:t>
      </w:r>
      <w:r>
        <w:t>已知函数</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r>
          <m:rPr/>
          <w:rPr>
            <w:rFonts w:ascii="Cambria Math" w:hAnsi="Cambria Math" w:cs="Cambria Math"/>
          </w:rPr>
          <m:t>=</m:t>
        </m:r>
        <m:d>
          <m:dPr>
            <m:ctrlPr>
              <w:rPr>
                <w:rFonts w:ascii="Cambria Math" w:hAnsi="Cambria Math"/>
              </w:rPr>
            </m:ctrlPr>
          </m:dPr>
          <m:e>
            <m:r>
              <m:rPr>
                <m:nor/>
                <m:sty m:val="p"/>
              </m:rPr>
              <w:rPr>
                <w:rFonts w:ascii="Cambria Math" w:hAnsi="Cambria Math" w:cs="Cambria Math"/>
                <w:b w:val="0"/>
                <w:i w:val="0"/>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r>
                  <m:rPr>
                    <m:nor/>
                    <m:sty m:val="p"/>
                  </m:rPr>
                  <w:rPr>
                    <w:rFonts w:ascii="Cambria Math" w:hAnsi="Cambria Math" w:cs="Cambria Math"/>
                    <w:b w:val="0"/>
                    <w:i w:val="0"/>
                  </w:rPr>
                  <m:t>x-</m:t>
                </m:r>
                <m:r>
                  <m:rPr/>
                  <w:rPr>
                    <w:rFonts w:ascii="Cambria Math" w:hAnsi="Cambria Math" w:cs="Cambria Math"/>
                  </w:rPr>
                  <m:t>1</m:t>
                </m:r>
                <m:ctrlPr>
                  <w:rPr>
                    <w:rFonts w:ascii="Cambria Math" w:hAnsi="Cambria Math"/>
                  </w:rPr>
                </m:ctrlPr>
              </m:e>
            </m:rad>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r>
              <m:rPr>
                <m:nor/>
                <m:sty m:val="p"/>
              </m:rPr>
              <w:rPr>
                <w:rFonts w:ascii="Cambria Math" w:hAnsi="Cambria Math" w:cs="Cambria Math"/>
                <w:b w:val="0"/>
                <w:i w:val="0"/>
              </w:rPr>
              <m:t>x</m:t>
            </m:r>
            <m:ctrlPr>
              <w:rPr>
                <w:rFonts w:ascii="Cambria Math" w:hAnsi="Cambria Math"/>
              </w:rPr>
            </m:ctrlPr>
          </m:sup>
        </m:sSup>
        <m:d>
          <m:dPr>
            <m:ctrlPr>
              <w:rPr>
                <w:rFonts w:ascii="Cambria Math" w:hAnsi="Cambria Math"/>
              </w:rPr>
            </m:ctrlPr>
          </m:dPr>
          <m:e>
            <m:r>
              <m:rPr>
                <m:nor/>
                <m:sty m:val="p"/>
              </m:rPr>
              <w:rPr>
                <w:rFonts w:ascii="Cambria Math" w:hAnsi="Cambria Math" w:cs="Cambria Math"/>
                <w:b w:val="0"/>
                <w:i w:val="0"/>
              </w:rPr>
              <m:t>x</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p>
    <w:p w14:paraId="19E46073">
      <w:pPr>
        <w:spacing w:line="360" w:lineRule="auto"/>
        <w:jc w:val="left"/>
      </w:pPr>
      <w:r>
        <w:t>（I）求</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oMath>
      <w:r>
        <w:t>的导函数</w:t>
      </w:r>
    </w:p>
    <w:p w14:paraId="6954EE32">
      <w:pPr>
        <w:spacing w:line="360" w:lineRule="auto"/>
        <w:jc w:val="left"/>
      </w:pPr>
      <w:r>
        <w:t>（II）求</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oMath>
      <w:r>
        <w:t>在区间</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m:t>
            </m:r>
            <m:r>
              <m:rPr/>
              <w:rPr>
                <w:rFonts w:ascii="Cambria Math" w:hAnsi="Cambria Math" w:cs="Cambria Math"/>
              </w:rPr>
              <m:t>∞</m:t>
            </m:r>
            <m:ctrlPr>
              <w:rPr>
                <w:rFonts w:ascii="Cambria Math" w:hAnsi="Cambria Math"/>
              </w:rPr>
            </m:ctrlPr>
          </m:e>
        </m:d>
      </m:oMath>
      <w:r>
        <w:t>上的取值范围</w:t>
      </w:r>
    </w:p>
    <w:p w14:paraId="7A42ECDF">
      <w:pPr>
        <w:shd w:val="clear" w:color="auto" w:fill="F2F2F2"/>
        <w:spacing w:line="360" w:lineRule="auto"/>
        <w:jc w:val="left"/>
      </w:pPr>
      <w:r>
        <w:rPr>
          <w:color w:val="FF0000"/>
        </w:rPr>
        <w:t>【答案】（I）</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1−x</m:t>
                </m:r>
                <m:ctrlPr>
                  <w:rPr>
                    <w:rFonts w:ascii="Cambria Math" w:hAnsi="Cambria Math"/>
                  </w:rPr>
                </m:ctrlPr>
              </m:e>
            </m:d>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2x−1</m:t>
                    </m:r>
                    <m:ctrlPr>
                      <w:rPr>
                        <w:rFonts w:ascii="Cambria Math" w:hAnsi="Cambria Math"/>
                      </w:rPr>
                    </m:ctrlPr>
                  </m:e>
                </m:rad>
                <m:r>
                  <m:rPr/>
                  <w:rPr>
                    <w:rFonts w:ascii="Cambria Math" w:hAnsi="Cambria Math" w:cs="Cambria Math"/>
                  </w:rPr>
                  <m:t>−2</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2x−1</m:t>
                </m:r>
                <m:ctrlPr>
                  <w:rPr>
                    <w:rFonts w:ascii="Cambria Math" w:hAnsi="Cambria Math"/>
                  </w:rPr>
                </m:ctrlPr>
              </m:e>
            </m:rad>
            <m:ctrlPr>
              <w:rPr>
                <w:rFonts w:ascii="Cambria Math" w:hAnsi="Cambria Math"/>
              </w:rPr>
            </m:ctrlPr>
          </m:den>
        </m:f>
        <m:r>
          <m:rPr/>
          <w:rPr>
            <w:rFonts w:ascii="Cambria Math" w:hAnsi="Cambria Math" w:cs="Cambria Math"/>
          </w:rPr>
          <m:t>(x&gt;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；（II）</w:t>
      </w:r>
      <m:oMath>
        <m:d>
          <m:dPr>
            <m:begChr m:val="["/>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e>
        </m:d>
      </m:oMath>
      <w:r>
        <w:rPr>
          <w:color w:val="FF0000"/>
        </w:rPr>
        <w:t>.</w:t>
      </w:r>
    </w:p>
    <w:p w14:paraId="748618C0">
      <w:pPr>
        <w:shd w:val="clear" w:color="auto" w:fill="F2F2F2"/>
        <w:spacing w:line="360" w:lineRule="auto"/>
        <w:jc w:val="left"/>
      </w:pPr>
      <w:r>
        <w:rPr>
          <w:color w:val="FF0000"/>
        </w:rPr>
        <w:t>【详解】试题分析：本题主要考查函数的最大（小）值，导数的运算及其应用，同时考查分析问题和解决问题的能力．</w:t>
      </w:r>
    </w:p>
    <w:p w14:paraId="577073C3">
      <w:pPr>
        <w:shd w:val="clear" w:color="auto" w:fill="F2F2F2"/>
        <w:spacing w:line="360" w:lineRule="auto"/>
        <w:jc w:val="left"/>
      </w:pPr>
      <w:r>
        <w:rPr>
          <w:color w:val="FF0000"/>
        </w:rPr>
        <w:t>（Ⅰ）利用求导法则及求导公式，可求得</w:t>
      </w:r>
      <m:oMath>
        <m:r>
          <m:rPr/>
          <w:rPr>
            <w:rFonts w:ascii="Cambria Math" w:hAnsi="Cambria Math" w:cs="Cambria Math"/>
          </w:rPr>
          <m:t>f(x)</m:t>
        </m:r>
      </m:oMath>
      <w:r>
        <w:rPr>
          <w:color w:val="FF0000"/>
        </w:rPr>
        <w:t>的导数；（Ⅱ）令</w:t>
      </w:r>
      <m:oMath>
        <m:r>
          <m:rPr/>
          <w:rPr>
            <w:rFonts w:ascii="Cambria Math" w:hAnsi="Cambria Math" w:cs="Cambria Math"/>
          </w:rPr>
          <m:t>f'(x)=0</m:t>
        </m:r>
      </m:oMath>
      <w:r>
        <w:rPr>
          <w:color w:val="FF0000"/>
        </w:rPr>
        <w:t>，解得</w:t>
      </w:r>
      <m:oMath>
        <m:r>
          <m:rPr/>
          <w:rPr>
            <w:rFonts w:ascii="Cambria Math" w:hAnsi="Cambria Math" w:cs="Cambria Math"/>
          </w:rPr>
          <m:t>x=1</m:t>
        </m:r>
      </m:oMath>
      <w:r>
        <w:rPr>
          <w:color w:val="FF0000"/>
        </w:rPr>
        <w:t>或</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，进而判断函数</w:t>
      </w:r>
      <m:oMath>
        <m:r>
          <m:rPr/>
          <w:rPr>
            <w:rFonts w:ascii="Cambria Math" w:hAnsi="Cambria Math" w:cs="Cambria Math"/>
          </w:rPr>
          <m:t>f(x)</m:t>
        </m:r>
      </m:oMath>
      <w:r>
        <w:rPr>
          <w:color w:val="FF0000"/>
        </w:rPr>
        <w:t>的单调区间，结合区间端点值求解函数</w:t>
      </w:r>
      <m:oMath>
        <m:r>
          <m:rPr/>
          <w:rPr>
            <w:rFonts w:ascii="Cambria Math" w:hAnsi="Cambria Math" w:cs="Cambria Math"/>
          </w:rPr>
          <m:t>f(x)</m:t>
        </m:r>
      </m:oMath>
      <w:r>
        <w:rPr>
          <w:color w:val="FF0000"/>
        </w:rPr>
        <w:t>的取值范围．</w:t>
      </w:r>
    </w:p>
    <w:p w14:paraId="1015DCFB">
      <w:pPr>
        <w:shd w:val="clear" w:color="auto" w:fill="F2F2F2"/>
        <w:spacing w:line="360" w:lineRule="auto"/>
        <w:jc w:val="left"/>
      </w:pPr>
      <w:r>
        <w:rPr>
          <w:color w:val="FF0000"/>
        </w:rPr>
        <w:t>试题解析：（Ⅰ）因为</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2x−1</m:t>
            </m:r>
            <m:ctrlPr>
              <w:rPr>
                <w:rFonts w:ascii="Cambria Math" w:hAnsi="Cambria Math"/>
              </w:rPr>
            </m:ctrlPr>
          </m:e>
        </m:rad>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2x−1</m:t>
                </m:r>
                <m:ctrlPr>
                  <w:rPr>
                    <w:rFonts w:ascii="Cambria Math" w:hAnsi="Cambria Math"/>
                  </w:rPr>
                </m:ctrlPr>
              </m:e>
            </m:rad>
            <m:ctrlPr>
              <w:rPr>
                <w:rFonts w:ascii="Cambria Math" w:hAnsi="Cambria Math"/>
              </w:rPr>
            </m:ctrlPr>
          </m:den>
        </m:f>
      </m:oMath>
      <w:r>
        <w:rPr>
          <w:color w:val="FF0000"/>
        </w:rPr>
        <w:t>，</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31CB3432">
      <w:pPr>
        <w:shd w:val="clear" w:color="auto" w:fill="F2F2F2"/>
        <w:spacing w:line="360" w:lineRule="auto"/>
        <w:jc w:val="left"/>
      </w:pPr>
      <w:r>
        <w:rPr>
          <w:color w:val="FF0000"/>
        </w:rPr>
        <w:t>所以</w:t>
      </w:r>
      <m:oMath>
        <m:r>
          <m:rPr/>
          <w:rPr>
            <w:rFonts w:ascii="Cambria Math" w:hAnsi="Cambria Math" w:cs="Cambria Math"/>
          </w:rPr>
          <m:t>f'(x)=(1−</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2x−1</m:t>
                </m:r>
                <m:ctrlPr>
                  <w:rPr>
                    <w:rFonts w:ascii="Cambria Math" w:hAnsi="Cambria Math"/>
                  </w:rPr>
                </m:ctrlPr>
              </m:e>
            </m:rad>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2x−1</m:t>
            </m:r>
            <m:ctrlPr>
              <w:rPr>
                <w:rFonts w:ascii="Cambria Math" w:hAnsi="Cambria Math"/>
              </w:rPr>
            </m:ctrlPr>
          </m:e>
        </m:ra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2x−1</m:t>
                </m:r>
                <m:ctrlPr>
                  <w:rPr>
                    <w:rFonts w:ascii="Cambria Math" w:hAnsi="Cambria Math"/>
                  </w:rPr>
                </m:ctrlPr>
              </m:e>
            </m:rad>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2x−1</m:t>
                </m:r>
                <m:ctrlPr>
                  <w:rPr>
                    <w:rFonts w:ascii="Cambria Math" w:hAnsi="Cambria Math"/>
                  </w:rPr>
                </m:ctrlPr>
              </m:e>
            </m:rad>
            <m:ctrlPr>
              <w:rPr>
                <w:rFonts w:ascii="Cambria Math" w:hAnsi="Cambria Math"/>
              </w:rPr>
            </m:ctrlPr>
          </m:den>
        </m:f>
        <m:r>
          <m:rPr/>
          <w:rPr>
            <w:rFonts w:ascii="Cambria Math" w:hAnsi="Cambria Math" w:cs="Cambria Math"/>
          </w:rPr>
          <m:t>(x&gt;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5B9E1FAE">
      <w:pPr>
        <w:shd w:val="clear" w:color="auto" w:fill="F2F2F2"/>
        <w:spacing w:line="360" w:lineRule="auto"/>
        <w:jc w:val="left"/>
      </w:pPr>
      <w:r>
        <w:rPr>
          <w:color w:val="FF0000"/>
        </w:rPr>
        <w:t>（Ⅱ）由</w:t>
      </w:r>
    </w:p>
    <w:p w14:paraId="5C3234EB">
      <w:pPr>
        <w:shd w:val="clear" w:color="auto" w:fill="F2F2F2"/>
        <w:spacing w:line="360" w:lineRule="auto"/>
        <w:jc w:val="left"/>
      </w:pPr>
      <m:oMath>
        <m:r>
          <m:rPr/>
          <w:rPr>
            <w:rFonts w:ascii="Cambria Math" w:hAnsi="Cambria Math" w:cs="Cambria Math"/>
          </w:rPr>
          <m:t>f'(x)=</m:t>
        </m:r>
        <m:f>
          <m:fPr>
            <m:ctrlPr>
              <w:rPr>
                <w:rFonts w:ascii="Cambria Math" w:hAnsi="Cambria Math"/>
              </w:rPr>
            </m:ctrlPr>
          </m:fPr>
          <m:num>
            <m:r>
              <m:rPr/>
              <w:rPr>
                <w:rFonts w:ascii="Cambria Math" w:hAnsi="Cambria Math" w:cs="Cambria Math"/>
              </w:rPr>
              <m:t>(1−x)(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2x−1</m:t>
                </m:r>
                <m:ctrlPr>
                  <w:rPr>
                    <w:rFonts w:ascii="Cambria Math" w:hAnsi="Cambria Math"/>
                  </w:rPr>
                </m:ctrlPr>
              </m:e>
            </m:rad>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2x−1</m:t>
                </m:r>
                <m:ctrlPr>
                  <w:rPr>
                    <w:rFonts w:ascii="Cambria Math" w:hAnsi="Cambria Math"/>
                  </w:rPr>
                </m:ctrlPr>
              </m:e>
            </m:rad>
            <m:ctrlPr>
              <w:rPr>
                <w:rFonts w:ascii="Cambria Math" w:hAnsi="Cambria Math"/>
              </w:rPr>
            </m:ctrlPr>
          </m:den>
        </m:f>
        <m:r>
          <m:rPr/>
          <w:rPr>
            <w:rFonts w:ascii="Cambria Math" w:hAnsi="Cambria Math" w:cs="Cambria Math"/>
          </w:rPr>
          <m:t>=0</m:t>
        </m:r>
      </m:oMath>
      <w:r>
        <w:rPr>
          <w:color w:val="FF0000"/>
        </w:rPr>
        <w:t>，解得</w:t>
      </w:r>
    </w:p>
    <w:p w14:paraId="0D250BFE">
      <w:pPr>
        <w:shd w:val="clear" w:color="auto" w:fill="F2F2F2"/>
        <w:spacing w:line="360" w:lineRule="auto"/>
        <w:jc w:val="left"/>
      </w:pPr>
      <m:oMath>
        <m:r>
          <m:rPr/>
          <w:rPr>
            <w:rFonts w:ascii="Cambria Math" w:hAnsi="Cambria Math" w:cs="Cambria Math"/>
          </w:rPr>
          <m:t>x=1</m:t>
        </m:r>
      </m:oMath>
      <w:r>
        <w:rPr>
          <w:color w:val="FF0000"/>
        </w:rPr>
        <w:t>或</w:t>
      </w:r>
      <m:oMath>
        <m:r>
          <m:rPr/>
          <w:rPr>
            <w:rFonts w:ascii="Cambria Math" w:hAnsi="Cambria Math" w:cs="Cambria Math"/>
          </w:rPr>
          <m:t>x=</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149C2F9">
      <w:pPr>
        <w:shd w:val="clear" w:color="auto" w:fill="F2F2F2"/>
        <w:spacing w:line="360" w:lineRule="auto"/>
        <w:jc w:val="left"/>
      </w:pPr>
      <w:r>
        <w:rPr>
          <w:color w:val="FF0000"/>
        </w:rPr>
        <w:t>因为</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32"/>
        <w:gridCol w:w="1532"/>
        <w:gridCol w:w="1532"/>
        <w:gridCol w:w="1532"/>
        <w:gridCol w:w="1532"/>
        <w:gridCol w:w="1036"/>
        <w:gridCol w:w="2011"/>
      </w:tblGrid>
      <w:tr w14:paraId="1E2F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C9B108">
            <w:pPr>
              <w:spacing w:line="360" w:lineRule="auto"/>
              <w:jc w:val="left"/>
              <w:rPr>
                <w:i/>
              </w:rPr>
            </w:pPr>
            <w:r>
              <w:rPr>
                <w:i/>
              </w:rPr>
              <w:t>x</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99734D">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m:oMathPara>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E8F9F5">
            <w:pPr>
              <w:spacing w:line="360" w:lineRule="auto"/>
              <w:jc w:val="left"/>
            </w:pP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，1）</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A138F">
            <w:pPr>
              <w:spacing w:line="360" w:lineRule="auto"/>
              <w:jc w:val="left"/>
            </w:pPr>
            <w:r>
              <w:t>1</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5D09A1">
            <w:pPr>
              <w:spacing w:line="360" w:lineRule="auto"/>
              <w:jc w:val="left"/>
            </w:pPr>
            <w:r>
              <w:t>（1，</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t>）</w:t>
            </w:r>
          </w:p>
        </w:tc>
        <w:tc>
          <w:tcPr>
            <w:tcW w:w="7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470D33">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m:oMathPara>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D241B4">
            <w:pPr>
              <w:spacing w:line="360" w:lineRule="auto"/>
              <w:jc w:val="left"/>
            </w:pPr>
            <w:r>
              <w:t>（</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t>，</w:t>
            </w:r>
            <m:oMath>
              <m:r>
                <m:rPr/>
                <w:rPr>
                  <w:rFonts w:ascii="Cambria Math" w:hAnsi="Cambria Math" w:cs="Cambria Math"/>
                </w:rPr>
                <m:t>+∞</m:t>
              </m:r>
            </m:oMath>
            <w:r>
              <w:t>）</w:t>
            </w:r>
          </w:p>
        </w:tc>
      </w:tr>
      <w:tr w14:paraId="30AF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D98098">
            <w:pPr>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m:oMathPara>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26FC6B">
            <w:pPr>
              <w:spacing w:line="360" w:lineRule="auto"/>
              <w:jc w:val="left"/>
            </w:pP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E6D5C">
            <w:pPr>
              <w:spacing w:line="360" w:lineRule="auto"/>
              <w:jc w:val="left"/>
            </w:pPr>
            <w:r>
              <w:t>–</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A6501E">
            <w:pPr>
              <w:spacing w:line="360" w:lineRule="auto"/>
              <w:jc w:val="left"/>
            </w:pPr>
            <w:r>
              <w:t>0</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5C65BD">
            <w:pPr>
              <w:spacing w:line="360" w:lineRule="auto"/>
              <w:jc w:val="left"/>
            </w:pPr>
            <w:r>
              <w:t>+</w:t>
            </w:r>
          </w:p>
        </w:tc>
        <w:tc>
          <w:tcPr>
            <w:tcW w:w="7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B7F182">
            <w:pPr>
              <w:spacing w:line="360" w:lineRule="auto"/>
              <w:jc w:val="left"/>
            </w:pPr>
            <w:r>
              <w:t>0</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B8C6CB">
            <w:pPr>
              <w:spacing w:line="360" w:lineRule="auto"/>
              <w:jc w:val="left"/>
            </w:pPr>
            <w:r>
              <w:t>–</w:t>
            </w:r>
          </w:p>
        </w:tc>
      </w:tr>
      <w:tr w14:paraId="6393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750905">
            <w:pPr>
              <w:spacing w:line="360" w:lineRule="auto"/>
              <w:jc w:val="left"/>
            </w:pPr>
            <w:r>
              <w:rPr>
                <w:i/>
              </w:rPr>
              <w:t>f</w:t>
            </w:r>
            <w:r>
              <w:t>（</w:t>
            </w:r>
            <w:r>
              <w:rPr>
                <w:i/>
              </w:rPr>
              <w:t>x</w:t>
            </w:r>
            <w:r>
              <w:t>）</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E7E421">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m:oMathPara>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277B44">
            <w:pPr>
              <w:spacing w:line="360" w:lineRule="auto"/>
              <w:jc w:val="left"/>
            </w:pPr>
            <m:oMathPara>
              <m:oMathParaPr>
                <m:jc m:val="left"/>
              </m:oMathParaPr>
              <m:oMath>
                <m:r>
                  <m:rPr/>
                  <w:rPr>
                    <w:rFonts w:ascii="Cambria Math" w:hAnsi="Cambria Math" w:cs="Cambria Math"/>
                  </w:rPr>
                  <m:t>↘</m:t>
                </m:r>
              </m:oMath>
            </m:oMathPara>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B098CC">
            <w:pPr>
              <w:spacing w:line="360" w:lineRule="auto"/>
              <w:jc w:val="left"/>
            </w:pPr>
            <w:r>
              <w:t>0</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E2B3AE">
            <w:pPr>
              <w:spacing w:line="360" w:lineRule="auto"/>
              <w:jc w:val="left"/>
            </w:pPr>
            <m:oMathPara>
              <m:oMathParaPr>
                <m:jc m:val="left"/>
              </m:oMathParaPr>
              <m:oMath>
                <m:r>
                  <m:rPr/>
                  <w:rPr>
                    <w:rFonts w:ascii="Cambria Math" w:hAnsi="Cambria Math" w:cs="Cambria Math"/>
                  </w:rPr>
                  <m:t>↗</m:t>
                </m:r>
              </m:oMath>
            </m:oMathPara>
          </w:p>
        </w:tc>
        <w:tc>
          <w:tcPr>
            <w:tcW w:w="7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1417CA">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m:oMathPara>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E18AB5">
            <w:pPr>
              <w:spacing w:line="360" w:lineRule="auto"/>
              <w:jc w:val="left"/>
            </w:pPr>
            <m:oMathPara>
              <m:oMathParaPr>
                <m:jc m:val="left"/>
              </m:oMathParaPr>
              <m:oMath>
                <m:r>
                  <m:rPr/>
                  <w:rPr>
                    <w:rFonts w:ascii="Cambria Math" w:hAnsi="Cambria Math" w:cs="Cambria Math"/>
                  </w:rPr>
                  <m:t>↘</m:t>
                </m:r>
              </m:oMath>
            </m:oMathPara>
          </w:p>
        </w:tc>
      </w:tr>
    </w:tbl>
    <w:p w14:paraId="1C239893">
      <w:pPr>
        <w:spacing w:line="360" w:lineRule="auto"/>
        <w:jc w:val="left"/>
      </w:pPr>
    </w:p>
    <w:p w14:paraId="1CA11353">
      <w:pPr>
        <w:shd w:val="clear" w:color="auto" w:fill="F2F2F2"/>
        <w:spacing w:line="360" w:lineRule="auto"/>
        <w:jc w:val="left"/>
      </w:pPr>
      <w:r>
        <w:rPr>
          <w:color w:val="FF0000"/>
        </w:rPr>
        <w:t>又</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2x−1</m:t>
                </m:r>
                <m:ctrlPr>
                  <w:rPr>
                    <w:rFonts w:ascii="Cambria Math" w:hAnsi="Cambria Math"/>
                  </w:rPr>
                </m:ctrlPr>
              </m:e>
            </m:rad>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≥0</m:t>
        </m:r>
      </m:oMath>
      <w:r>
        <w:rPr>
          <w:color w:val="FF0000"/>
        </w:rPr>
        <w:t>，</w:t>
      </w:r>
    </w:p>
    <w:p w14:paraId="6A6F1B69">
      <w:pPr>
        <w:shd w:val="clear" w:color="auto" w:fill="F2F2F2"/>
        <w:spacing w:line="360" w:lineRule="auto"/>
        <w:jc w:val="left"/>
      </w:pPr>
      <w:r>
        <w:rPr>
          <w:color w:val="FF0000"/>
        </w:rPr>
        <w:t>所以</w:t>
      </w:r>
      <w:r>
        <w:rPr>
          <w:i/>
          <w:color w:val="FF0000"/>
        </w:rPr>
        <w:t>f</w:t>
      </w:r>
      <w:r>
        <w:rPr>
          <w:color w:val="FF0000"/>
        </w:rPr>
        <w:t>（</w:t>
      </w:r>
      <w:r>
        <w:rPr>
          <w:i/>
          <w:color w:val="FF0000"/>
        </w:rPr>
        <w:t>x</w:t>
      </w:r>
      <w:r>
        <w:rPr>
          <w:color w:val="FF0000"/>
        </w:rPr>
        <w:t>）在区间</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上的取值范围是</w:t>
      </w:r>
      <m:oMath>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m:t>
        </m:r>
      </m:oMath>
      <w:r>
        <w:rPr>
          <w:color w:val="FF0000"/>
        </w:rPr>
        <w:t>．</w:t>
      </w:r>
    </w:p>
    <w:p w14:paraId="437B7731">
      <w:pPr>
        <w:shd w:val="clear" w:color="auto" w:fill="F2F2F2"/>
        <w:spacing w:line="360" w:lineRule="auto"/>
        <w:jc w:val="left"/>
      </w:pPr>
      <w:r>
        <w:rPr>
          <w:color w:val="FF0000"/>
        </w:rPr>
        <w:t>【名师点睛】本题主要考查导数两大方面的应用：</w:t>
      </w:r>
      <w:r>
        <w:rPr>
          <w:b/>
          <w:color w:val="FF0000"/>
        </w:rPr>
        <w:t>（一）</w:t>
      </w:r>
      <w:r>
        <w:rPr>
          <w:color w:val="FF0000"/>
        </w:rPr>
        <w:t>函数单调性的讨论：运用导数知识来讨论函数单调性时，首先考虑函数的定义域，再求出</w:t>
      </w:r>
      <m:oMath>
        <m:r>
          <m:rPr/>
          <w:rPr>
            <w:rFonts w:ascii="Cambria Math" w:hAnsi="Cambria Math" w:cs="Cambria Math"/>
          </w:rPr>
          <m:t>f'(x)</m:t>
        </m:r>
      </m:oMath>
      <w:r>
        <w:rPr>
          <w:color w:val="FF0000"/>
        </w:rPr>
        <w:t>，由</w:t>
      </w:r>
      <m:oMath>
        <m:r>
          <m:rPr/>
          <w:rPr>
            <w:rFonts w:ascii="Cambria Math" w:hAnsi="Cambria Math" w:cs="Cambria Math"/>
          </w:rPr>
          <m:t>f'(x)</m:t>
        </m:r>
      </m:oMath>
      <w:r>
        <w:rPr>
          <w:color w:val="FF0000"/>
        </w:rPr>
        <w:t>的正负，得出函数</w:t>
      </w:r>
      <m:oMath>
        <m:r>
          <m:rPr/>
          <w:rPr>
            <w:rFonts w:ascii="Cambria Math" w:hAnsi="Cambria Math" w:cs="Cambria Math"/>
          </w:rPr>
          <m:t>f(x)</m:t>
        </m:r>
      </m:oMath>
      <w:r>
        <w:rPr>
          <w:color w:val="FF0000"/>
        </w:rPr>
        <w:t>的单调区间；</w:t>
      </w:r>
      <w:r>
        <w:rPr>
          <w:b/>
          <w:color w:val="FF0000"/>
        </w:rPr>
        <w:t>（二）</w:t>
      </w:r>
      <w:r>
        <w:rPr>
          <w:color w:val="FF0000"/>
        </w:rPr>
        <w:t>函数的最值（极值）的求法：由单调区间，结合极值点的定义及自变量的取值范围，得出函数</w:t>
      </w:r>
      <m:oMath>
        <m:r>
          <m:rPr/>
          <w:rPr>
            <w:rFonts w:ascii="Cambria Math" w:hAnsi="Cambria Math" w:cs="Cambria Math"/>
          </w:rPr>
          <m:t>f(x)</m:t>
        </m:r>
      </m:oMath>
      <w:r>
        <w:rPr>
          <w:color w:val="FF0000"/>
        </w:rPr>
        <w:t>的极值或最值．</w:t>
      </w:r>
    </w:p>
    <w:p w14:paraId="729869CA">
      <w:pPr>
        <w:spacing w:line="360" w:lineRule="auto"/>
        <w:jc w:val="left"/>
      </w:pPr>
      <w:r>
        <w:t>44．</w:t>
      </w:r>
      <w:r>
        <w:rPr>
          <w:color w:val="C00000"/>
        </w:rPr>
        <w:t>（2016·天津·高考真题）</w:t>
      </w:r>
      <w:r>
        <w:t>设函数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−ax−b，</m:t>
        </m:r>
      </m:oMath>
      <w:r>
        <w:t>x∈R，其中a,b∈R.</w:t>
      </w:r>
    </w:p>
    <w:p w14:paraId="5C1F662A">
      <w:pPr>
        <w:spacing w:line="360" w:lineRule="auto"/>
        <w:jc w:val="left"/>
      </w:pPr>
      <w:r>
        <w:t>（Ⅰ）求f（x）的单调区间；</w:t>
      </w:r>
    </w:p>
    <w:p w14:paraId="3B9F35CB">
      <w:pPr>
        <w:spacing w:line="360" w:lineRule="auto"/>
        <w:jc w:val="left"/>
      </w:pPr>
      <w:r>
        <w:t>（Ⅱ）若f（x）存在极值点x</w:t>
      </w:r>
      <w:r>
        <w:rPr>
          <w:vertAlign w:val="subscript"/>
        </w:rPr>
        <w:t>0</w:t>
      </w:r>
      <w:r>
        <w:t>，且f（x</w:t>
      </w:r>
      <w:r>
        <w:rPr>
          <w:vertAlign w:val="subscript"/>
        </w:rPr>
        <w:t>1</w:t>
      </w:r>
      <w:r>
        <w:t>）= f（x</w:t>
      </w:r>
      <w:r>
        <w:rPr>
          <w:vertAlign w:val="subscript"/>
        </w:rPr>
        <w:t>0</w:t>
      </w:r>
      <w:r>
        <w:t>），其中x</w:t>
      </w:r>
      <w:r>
        <w:rPr>
          <w:vertAlign w:val="subscript"/>
        </w:rPr>
        <w:t>1</w:t>
      </w:r>
      <w:r>
        <w:t>≠x</w:t>
      </w:r>
      <w:r>
        <w:rPr>
          <w:vertAlign w:val="subscript"/>
        </w:rPr>
        <w:t>0</w:t>
      </w:r>
      <w:r>
        <w:t>，求证：x</w:t>
      </w:r>
      <w:r>
        <w:rPr>
          <w:vertAlign w:val="subscript"/>
        </w:rPr>
        <w:t>1</w:t>
      </w:r>
      <w:r>
        <w:t>+2x</w:t>
      </w:r>
      <w:r>
        <w:rPr>
          <w:vertAlign w:val="subscript"/>
        </w:rPr>
        <w:t>0</w:t>
      </w:r>
      <w:r>
        <w:t>=3；</w:t>
      </w:r>
    </w:p>
    <w:p w14:paraId="65DF9319">
      <w:pPr>
        <w:spacing w:line="360" w:lineRule="auto"/>
        <w:jc w:val="left"/>
      </w:pPr>
      <w:r>
        <w:t>（Ⅲ）设a＞0,函数g（x）= |f（x）|,求证：g（x）在区间[0,2]上的最大值不小于</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w:t>
      </w:r>
    </w:p>
    <w:p w14:paraId="4D1B0491">
      <w:pPr>
        <w:shd w:val="clear" w:color="auto" w:fill="F2F2F2"/>
        <w:spacing w:line="360" w:lineRule="auto"/>
        <w:jc w:val="left"/>
      </w:pPr>
      <w:r>
        <w:rPr>
          <w:color w:val="FF0000"/>
        </w:rPr>
        <w:t>【答案】（Ⅰ）详见解析；（Ⅱ）详见解析；（Ⅲ）详见解析.</w:t>
      </w:r>
    </w:p>
    <w:p w14:paraId="208B0A64">
      <w:pPr>
        <w:shd w:val="clear" w:color="auto" w:fill="F2F2F2"/>
        <w:spacing w:line="360" w:lineRule="auto"/>
        <w:jc w:val="left"/>
      </w:pPr>
      <w:r>
        <w:rPr>
          <w:color w:val="FF0000"/>
        </w:rPr>
        <w:t>【详解】</w:t>
      </w:r>
    </w:p>
    <w:p w14:paraId="111A5E65">
      <w:pPr>
        <w:shd w:val="clear" w:color="auto" w:fill="F2F2F2"/>
        <w:spacing w:line="360" w:lineRule="auto"/>
        <w:jc w:val="left"/>
      </w:pPr>
      <w:r>
        <w:rPr>
          <w:color w:val="FF0000"/>
        </w:rPr>
        <w:t>试题分析：（Ⅰ）先求函数的导数</w:t>
      </w:r>
      <m:oMath>
        <m:r>
          <m:rPr/>
          <w:rPr>
            <w:rFonts w:ascii="Cambria Math" w:hAnsi="Cambria Math" w:cs="Cambria Math"/>
          </w:rPr>
          <m:t>f'(x)</m:t>
        </m:r>
      </m:oMath>
      <w:r>
        <w:rPr>
          <w:color w:val="FF0000"/>
        </w:rPr>
        <w:t>，再根据导函数零点是否存在，分类讨论；（Ⅱ）由题意得</w:t>
      </w:r>
      <w:r>
        <w:rPr>
          <w:rFonts w:eastAsia="Times New Roman"/>
          <w:color w:val="FF0000"/>
          <w:kern w:val="0"/>
          <w:sz w:val="24"/>
          <w:szCs w:val="24"/>
        </w:rPr>
        <w:drawing>
          <wp:inline distT="0" distB="0" distL="114300" distR="114300">
            <wp:extent cx="819150" cy="409575"/>
            <wp:effectExtent l="0" t="0" r="0" b="7620"/>
            <wp:docPr id="100097" name="图片 100097" descr="@@@7199184434f64840a741a28fba5ef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7199184434f64840a741a28fba5ef5dc"/>
                    <pic:cNvPicPr>
                      <a:picLocks noChangeAspect="1"/>
                    </pic:cNvPicPr>
                  </pic:nvPicPr>
                  <pic:blipFill>
                    <a:blip r:embed="rId42"/>
                    <a:stretch>
                      <a:fillRect/>
                    </a:stretch>
                  </pic:blipFill>
                  <pic:spPr>
                    <a:xfrm>
                      <a:off x="0" y="0"/>
                      <a:ext cx="819150" cy="409575"/>
                    </a:xfrm>
                    <a:prstGeom prst="rect">
                      <a:avLst/>
                    </a:prstGeom>
                  </pic:spPr>
                </pic:pic>
              </a:graphicData>
            </a:graphic>
          </wp:inline>
        </w:drawing>
      </w:r>
      <w:r>
        <w:rPr>
          <w:color w:val="FF0000"/>
        </w:rPr>
        <w:t>，计算可得</w:t>
      </w:r>
      <m:oMath>
        <m:r>
          <m:rPr/>
          <w:rPr>
            <w:rFonts w:ascii="Cambria Math" w:hAnsi="Cambria Math" w:cs="Cambria Math"/>
          </w:rPr>
          <m:t>f(3−2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.再由</w:t>
      </w:r>
      <w:r>
        <w:rPr>
          <w:rFonts w:eastAsia="Times New Roman"/>
          <w:color w:val="FF0000"/>
          <w:kern w:val="0"/>
          <w:sz w:val="24"/>
          <w:szCs w:val="24"/>
        </w:rPr>
        <w:drawing>
          <wp:inline distT="0" distB="0" distL="114300" distR="114300">
            <wp:extent cx="866775" cy="228600"/>
            <wp:effectExtent l="0" t="0" r="9525" b="0"/>
            <wp:docPr id="100099" name="图片 100099" descr="@@@ea13046f36bc4d989bdc04c1bd68a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ea13046f36bc4d989bdc04c1bd68a6fe"/>
                    <pic:cNvPicPr>
                      <a:picLocks noChangeAspect="1"/>
                    </pic:cNvPicPr>
                  </pic:nvPicPr>
                  <pic:blipFill>
                    <a:blip r:embed="rId43"/>
                    <a:stretch>
                      <a:fillRect/>
                    </a:stretch>
                  </pic:blipFill>
                  <pic:spPr>
                    <a:xfrm>
                      <a:off x="0" y="0"/>
                      <a:ext cx="866775" cy="228600"/>
                    </a:xfrm>
                    <a:prstGeom prst="rect">
                      <a:avLst/>
                    </a:prstGeom>
                  </pic:spPr>
                </pic:pic>
              </a:graphicData>
            </a:graphic>
          </wp:inline>
        </w:drawing>
      </w:r>
      <w:r>
        <w:rPr>
          <w:color w:val="FF0000"/>
        </w:rPr>
        <w:t>及单调性可得结论；（Ⅲ）实质研究函数</w:t>
      </w:r>
      <w:r>
        <w:rPr>
          <w:rFonts w:eastAsia="Times New Roman"/>
          <w:color w:val="FF0000"/>
          <w:kern w:val="0"/>
          <w:sz w:val="24"/>
          <w:szCs w:val="24"/>
        </w:rPr>
        <w:drawing>
          <wp:inline distT="0" distB="0" distL="114300" distR="114300">
            <wp:extent cx="323850" cy="200025"/>
            <wp:effectExtent l="0" t="0" r="0" b="8890"/>
            <wp:docPr id="100101" name="图片 100101" descr="@@@f9966880f7a540008fda8ccc52e9f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f9966880f7a540008fda8ccc52e9fc59"/>
                    <pic:cNvPicPr>
                      <a:picLocks noChangeAspect="1"/>
                    </pic:cNvPicPr>
                  </pic:nvPicPr>
                  <pic:blipFill>
                    <a:blip r:embed="rId44"/>
                    <a:stretch>
                      <a:fillRect/>
                    </a:stretch>
                  </pic:blipFill>
                  <pic:spPr>
                    <a:xfrm>
                      <a:off x="0" y="0"/>
                      <a:ext cx="323850" cy="200025"/>
                    </a:xfrm>
                    <a:prstGeom prst="rect">
                      <a:avLst/>
                    </a:prstGeom>
                  </pic:spPr>
                </pic:pic>
              </a:graphicData>
            </a:graphic>
          </wp:inline>
        </w:drawing>
      </w:r>
      <w:r>
        <w:rPr>
          <w:color w:val="FF0000"/>
        </w:rPr>
        <w:t>最大值：主要比较</w:t>
      </w:r>
      <m:oMath>
        <m:r>
          <m:rPr/>
          <w:rPr>
            <w:rFonts w:ascii="Cambria Math" w:hAnsi="Cambria Math" w:cs="Cambria Math"/>
          </w:rPr>
          <m:t>f(1),f(−1)</m:t>
        </m:r>
      </m:oMath>
      <w:r>
        <w:rPr>
          <w:color w:val="FF0000"/>
        </w:rPr>
        <w:t>，</w:t>
      </w:r>
      <m:oMath>
        <m:d>
          <m:dPr>
            <m:begChr m:val="|"/>
            <m:endChr m:val="|"/>
            <m:ctrlPr>
              <w:rPr>
                <w:rFonts w:ascii="Cambria Math" w:hAnsi="Cambria Math"/>
              </w:rPr>
            </m:ctrlPr>
          </m:dPr>
          <m:e>
            <m:r>
              <m:rPr/>
              <w:rPr>
                <w:rFonts w:ascii="Cambria Math" w:hAnsi="Cambria Math" w:cs="Cambria Math"/>
              </w:rPr>
              <m:t>f(</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m:t>
                </m:r>
                <m:ctrlPr>
                  <w:rPr>
                    <w:rFonts w:ascii="Cambria Math" w:hAnsi="Cambria Math"/>
                  </w:rPr>
                </m:ctrlPr>
              </m:e>
            </m:d>
            <m:r>
              <m:rPr/>
              <w:rPr>
                <w:rFonts w:ascii="Cambria Math" w:hAnsi="Cambria Math" w:cs="Cambria Math"/>
              </w:rPr>
              <m:t>f(−</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d>
      </m:oMath>
      <w:r>
        <w:rPr>
          <w:color w:val="FF0000"/>
        </w:rPr>
        <w:t>的大小即可，可分三种情况研究：①</w:t>
      </w:r>
      <m:oMath>
        <m:r>
          <m:rPr/>
          <w:rPr>
            <w:rFonts w:ascii="Cambria Math" w:hAnsi="Cambria Math" w:cs="Cambria Math"/>
          </w:rPr>
          <m:t>a≥3</m:t>
        </m:r>
      </m:oMath>
      <w:r>
        <w:rPr>
          <w:color w:val="FF0000"/>
        </w:rPr>
        <w:t>；②</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≤a&lt;3</m:t>
        </m:r>
      </m:oMath>
      <w:r>
        <w:rPr>
          <w:color w:val="FF0000"/>
        </w:rPr>
        <w:t>；③</w:t>
      </w:r>
      <m:oMath>
        <m:r>
          <m:rPr/>
          <w:rPr>
            <w:rFonts w:ascii="Cambria Math" w:hAnsi="Cambria Math" w:cs="Cambria Math"/>
          </w:rPr>
          <m:t>0&lt;a&lt;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BA407C8">
      <w:pPr>
        <w:shd w:val="clear" w:color="auto" w:fill="F2F2F2"/>
        <w:spacing w:line="360" w:lineRule="auto"/>
        <w:jc w:val="left"/>
      </w:pPr>
      <w:r>
        <w:rPr>
          <w:color w:val="FF0000"/>
        </w:rPr>
        <w:t>试题解析：（Ⅰ）解：由</w:t>
      </w:r>
      <w:r>
        <w:rPr>
          <w:rFonts w:eastAsia="Times New Roman"/>
          <w:color w:val="FF0000"/>
          <w:kern w:val="0"/>
          <w:sz w:val="24"/>
          <w:szCs w:val="24"/>
        </w:rPr>
        <w:drawing>
          <wp:inline distT="0" distB="0" distL="114300" distR="114300">
            <wp:extent cx="1419225" cy="228600"/>
            <wp:effectExtent l="0" t="0" r="9525" b="0"/>
            <wp:docPr id="100103" name="图片 100103" descr="@@@74f51280a8ef4de784e3d5386ed58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74f51280a8ef4de784e3d5386ed58474"/>
                    <pic:cNvPicPr>
                      <a:picLocks noChangeAspect="1"/>
                    </pic:cNvPicPr>
                  </pic:nvPicPr>
                  <pic:blipFill>
                    <a:blip r:embed="rId45"/>
                    <a:stretch>
                      <a:fillRect/>
                    </a:stretch>
                  </pic:blipFill>
                  <pic:spPr>
                    <a:xfrm>
                      <a:off x="0" y="0"/>
                      <a:ext cx="1419225" cy="228600"/>
                    </a:xfrm>
                    <a:prstGeom prst="rect">
                      <a:avLst/>
                    </a:prstGeom>
                  </pic:spPr>
                </pic:pic>
              </a:graphicData>
            </a:graphic>
          </wp:inline>
        </w:drawing>
      </w:r>
      <w:r>
        <w:rPr>
          <w:color w:val="FF0000"/>
        </w:rPr>
        <w:t>，可得</w:t>
      </w:r>
      <w:r>
        <w:rPr>
          <w:rFonts w:eastAsia="Times New Roman"/>
          <w:color w:val="FF0000"/>
          <w:kern w:val="0"/>
          <w:sz w:val="24"/>
          <w:szCs w:val="24"/>
        </w:rPr>
        <w:drawing>
          <wp:inline distT="0" distB="0" distL="114300" distR="114300">
            <wp:extent cx="1247775" cy="228600"/>
            <wp:effectExtent l="0" t="0" r="9525" b="0"/>
            <wp:docPr id="100105" name="图片 100105" descr="@@@cbcd1f46b34d43c09680216286bb9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cbcd1f46b34d43c09680216286bb927c"/>
                    <pic:cNvPicPr>
                      <a:picLocks noChangeAspect="1"/>
                    </pic:cNvPicPr>
                  </pic:nvPicPr>
                  <pic:blipFill>
                    <a:blip r:embed="rId46"/>
                    <a:stretch>
                      <a:fillRect/>
                    </a:stretch>
                  </pic:blipFill>
                  <pic:spPr>
                    <a:xfrm>
                      <a:off x="0" y="0"/>
                      <a:ext cx="1247775" cy="228600"/>
                    </a:xfrm>
                    <a:prstGeom prst="rect">
                      <a:avLst/>
                    </a:prstGeom>
                  </pic:spPr>
                </pic:pic>
              </a:graphicData>
            </a:graphic>
          </wp:inline>
        </w:drawing>
      </w:r>
      <w:r>
        <w:rPr>
          <w:color w:val="FF0000"/>
        </w:rPr>
        <w:t>.</w:t>
      </w:r>
    </w:p>
    <w:p w14:paraId="1ECB5B40">
      <w:pPr>
        <w:shd w:val="clear" w:color="auto" w:fill="F2F2F2"/>
        <w:spacing w:line="360" w:lineRule="auto"/>
        <w:jc w:val="left"/>
      </w:pPr>
      <w:r>
        <w:rPr>
          <w:color w:val="FF0000"/>
        </w:rPr>
        <w:t>下面分两种情况讨论：</w:t>
      </w:r>
    </w:p>
    <w:p w14:paraId="7A7866AF">
      <w:pPr>
        <w:shd w:val="clear" w:color="auto" w:fill="F2F2F2"/>
        <w:spacing w:line="360" w:lineRule="auto"/>
        <w:jc w:val="left"/>
      </w:pPr>
      <w:r>
        <w:rPr>
          <w:color w:val="FF0000"/>
        </w:rPr>
        <w:t>（1）当</w:t>
      </w:r>
      <w:r>
        <w:rPr>
          <w:rFonts w:eastAsia="Times New Roman"/>
          <w:color w:val="FF0000"/>
          <w:kern w:val="0"/>
          <w:sz w:val="24"/>
          <w:szCs w:val="24"/>
        </w:rPr>
        <w:drawing>
          <wp:inline distT="0" distB="0" distL="114300" distR="114300">
            <wp:extent cx="352425" cy="180975"/>
            <wp:effectExtent l="0" t="0" r="9525" b="7620"/>
            <wp:docPr id="100107" name="图片 100107" descr="@@@6b3f0f3475d547a3bddb2c53916a6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6b3f0f3475d547a3bddb2c53916a60f7"/>
                    <pic:cNvPicPr>
                      <a:picLocks noChangeAspect="1"/>
                    </pic:cNvPicPr>
                  </pic:nvPicPr>
                  <pic:blipFill>
                    <a:blip r:embed="rId47"/>
                    <a:stretch>
                      <a:fillRect/>
                    </a:stretch>
                  </pic:blipFill>
                  <pic:spPr>
                    <a:xfrm>
                      <a:off x="0" y="0"/>
                      <a:ext cx="352425" cy="180975"/>
                    </a:xfrm>
                    <a:prstGeom prst="rect">
                      <a:avLst/>
                    </a:prstGeom>
                  </pic:spPr>
                </pic:pic>
              </a:graphicData>
            </a:graphic>
          </wp:inline>
        </w:drawing>
      </w:r>
      <w:r>
        <w:rPr>
          <w:color w:val="FF0000"/>
        </w:rPr>
        <w:t>时，有</w:t>
      </w:r>
      <w:r>
        <w:rPr>
          <w:rFonts w:eastAsia="Times New Roman"/>
          <w:color w:val="FF0000"/>
          <w:kern w:val="0"/>
          <w:sz w:val="24"/>
          <w:szCs w:val="24"/>
        </w:rPr>
        <w:drawing>
          <wp:inline distT="0" distB="0" distL="114300" distR="114300">
            <wp:extent cx="1495425" cy="228600"/>
            <wp:effectExtent l="0" t="0" r="9525" b="0"/>
            <wp:docPr id="100109" name="图片 100109" descr="@@@be774be2d8834b3b8690f6f4a01e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be774be2d8834b3b8690f6f4a01e5029"/>
                    <pic:cNvPicPr>
                      <a:picLocks noChangeAspect="1"/>
                    </pic:cNvPicPr>
                  </pic:nvPicPr>
                  <pic:blipFill>
                    <a:blip r:embed="rId48"/>
                    <a:stretch>
                      <a:fillRect/>
                    </a:stretch>
                  </pic:blipFill>
                  <pic:spPr>
                    <a:xfrm>
                      <a:off x="0" y="0"/>
                      <a:ext cx="1495425" cy="228600"/>
                    </a:xfrm>
                    <a:prstGeom prst="rect">
                      <a:avLst/>
                    </a:prstGeom>
                  </pic:spPr>
                </pic:pic>
              </a:graphicData>
            </a:graphic>
          </wp:inline>
        </w:drawing>
      </w:r>
      <w:r>
        <w:rPr>
          <w:color w:val="FF0000"/>
        </w:rPr>
        <w:t>恒成立，所以</w:t>
      </w:r>
      <w:r>
        <w:rPr>
          <w:rFonts w:eastAsia="Times New Roman"/>
          <w:color w:val="FF0000"/>
          <w:kern w:val="0"/>
          <w:sz w:val="24"/>
          <w:szCs w:val="24"/>
        </w:rPr>
        <w:drawing>
          <wp:inline distT="0" distB="0" distL="114300" distR="114300">
            <wp:extent cx="333375" cy="200025"/>
            <wp:effectExtent l="0" t="0" r="9525" b="8890"/>
            <wp:docPr id="100111" name="图片 100111" descr="@@@190e689958b448f29d1ac2d038e6f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190e689958b448f29d1ac2d038e6f532"/>
                    <pic:cNvPicPr>
                      <a:picLocks noChangeAspect="1"/>
                    </pic:cNvPicPr>
                  </pic:nvPicPr>
                  <pic:blipFill>
                    <a:blip r:embed="rId49"/>
                    <a:stretch>
                      <a:fillRect/>
                    </a:stretch>
                  </pic:blipFill>
                  <pic:spPr>
                    <a:xfrm>
                      <a:off x="0" y="0"/>
                      <a:ext cx="333375" cy="200025"/>
                    </a:xfrm>
                    <a:prstGeom prst="rect">
                      <a:avLst/>
                    </a:prstGeom>
                  </pic:spPr>
                </pic:pic>
              </a:graphicData>
            </a:graphic>
          </wp:inline>
        </w:drawing>
      </w:r>
      <w:r>
        <w:rPr>
          <w:color w:val="FF0000"/>
        </w:rPr>
        <w:t>的单调递增区间为</w:t>
      </w:r>
      <w:r>
        <w:rPr>
          <w:rFonts w:eastAsia="Times New Roman"/>
          <w:color w:val="FF0000"/>
          <w:kern w:val="0"/>
          <w:sz w:val="24"/>
          <w:szCs w:val="24"/>
        </w:rPr>
        <w:drawing>
          <wp:inline distT="0" distB="0" distL="114300" distR="114300">
            <wp:extent cx="590550" cy="209550"/>
            <wp:effectExtent l="0" t="0" r="0" b="0"/>
            <wp:docPr id="100113" name="图片 100113" descr="@@@772a87532c69408fa5be4ea0b9b3a0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772a87532c69408fa5be4ea0b9b3a0dd"/>
                    <pic:cNvPicPr>
                      <a:picLocks noChangeAspect="1"/>
                    </pic:cNvPicPr>
                  </pic:nvPicPr>
                  <pic:blipFill>
                    <a:blip r:embed="rId50"/>
                    <a:stretch>
                      <a:fillRect/>
                    </a:stretch>
                  </pic:blipFill>
                  <pic:spPr>
                    <a:xfrm>
                      <a:off x="0" y="0"/>
                      <a:ext cx="590550" cy="209550"/>
                    </a:xfrm>
                    <a:prstGeom prst="rect">
                      <a:avLst/>
                    </a:prstGeom>
                  </pic:spPr>
                </pic:pic>
              </a:graphicData>
            </a:graphic>
          </wp:inline>
        </w:drawing>
      </w:r>
      <w:r>
        <w:rPr>
          <w:color w:val="FF0000"/>
        </w:rPr>
        <w:t>.</w:t>
      </w:r>
    </w:p>
    <w:p w14:paraId="78084FDE">
      <w:pPr>
        <w:shd w:val="clear" w:color="auto" w:fill="F2F2F2"/>
        <w:spacing w:line="360" w:lineRule="auto"/>
        <w:jc w:val="left"/>
      </w:pPr>
      <w:r>
        <w:rPr>
          <w:color w:val="FF0000"/>
        </w:rPr>
        <w:t>（2）当</w:t>
      </w:r>
      <w:r>
        <w:rPr>
          <w:rFonts w:eastAsia="Times New Roman"/>
          <w:color w:val="FF0000"/>
          <w:kern w:val="0"/>
          <w:sz w:val="24"/>
          <w:szCs w:val="24"/>
        </w:rPr>
        <w:drawing>
          <wp:inline distT="0" distB="0" distL="114300" distR="114300">
            <wp:extent cx="352425" cy="180975"/>
            <wp:effectExtent l="0" t="0" r="9525" b="7620"/>
            <wp:docPr id="100115" name="图片 100115" descr="@@@0d971212700f4f47a828d24b7ffc3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0d971212700f4f47a828d24b7ffc3fad"/>
                    <pic:cNvPicPr>
                      <a:picLocks noChangeAspect="1"/>
                    </pic:cNvPicPr>
                  </pic:nvPicPr>
                  <pic:blipFill>
                    <a:blip r:embed="rId51"/>
                    <a:stretch>
                      <a:fillRect/>
                    </a:stretch>
                  </pic:blipFill>
                  <pic:spPr>
                    <a:xfrm>
                      <a:off x="0" y="0"/>
                      <a:ext cx="352425" cy="180975"/>
                    </a:xfrm>
                    <a:prstGeom prst="rect">
                      <a:avLst/>
                    </a:prstGeom>
                  </pic:spPr>
                </pic:pic>
              </a:graphicData>
            </a:graphic>
          </wp:inline>
        </w:drawing>
      </w:r>
      <w:r>
        <w:rPr>
          <w:color w:val="FF0000"/>
        </w:rPr>
        <w:t>时，令</w:t>
      </w:r>
      <w:r>
        <w:rPr>
          <w:rFonts w:eastAsia="Times New Roman"/>
          <w:color w:val="FF0000"/>
          <w:kern w:val="0"/>
          <w:sz w:val="24"/>
          <w:szCs w:val="24"/>
        </w:rPr>
        <w:drawing>
          <wp:inline distT="0" distB="0" distL="114300" distR="114300">
            <wp:extent cx="609600" cy="209550"/>
            <wp:effectExtent l="0" t="0" r="0" b="0"/>
            <wp:docPr id="100117" name="图片 100117" descr="@@@983257959930420f956857d87fc1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983257959930420f956857d87fc10072"/>
                    <pic:cNvPicPr>
                      <a:picLocks noChangeAspect="1"/>
                    </pic:cNvPicPr>
                  </pic:nvPicPr>
                  <pic:blipFill>
                    <a:blip r:embed="rId52"/>
                    <a:stretch>
                      <a:fillRect/>
                    </a:stretch>
                  </pic:blipFill>
                  <pic:spPr>
                    <a:xfrm>
                      <a:off x="0" y="0"/>
                      <a:ext cx="609600" cy="209550"/>
                    </a:xfrm>
                    <a:prstGeom prst="rect">
                      <a:avLst/>
                    </a:prstGeom>
                  </pic:spPr>
                </pic:pic>
              </a:graphicData>
            </a:graphic>
          </wp:inline>
        </w:drawing>
      </w:r>
      <w:r>
        <w:rPr>
          <w:color w:val="FF0000"/>
        </w:rPr>
        <w:t>，解得</w:t>
      </w:r>
      <m:oMath>
        <m:r>
          <m:rPr/>
          <w:rPr>
            <w:rFonts w:ascii="Cambria Math" w:hAnsi="Cambria Math" w:cs="Cambria Math"/>
          </w:rPr>
          <m:t>x=1+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，或</w:t>
      </w:r>
      <m:oMath>
        <m:r>
          <m:rPr/>
          <w:rPr>
            <w:rFonts w:ascii="Cambria Math" w:hAnsi="Cambria Math" w:cs="Cambria Math"/>
          </w:rPr>
          <m:t>x=1−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1ECE112">
      <w:pPr>
        <w:shd w:val="clear" w:color="auto" w:fill="F2F2F2"/>
        <w:spacing w:line="360" w:lineRule="auto"/>
        <w:jc w:val="left"/>
      </w:pPr>
      <w:r>
        <w:rPr>
          <w:color w:val="FF0000"/>
        </w:rPr>
        <w:t>当</w:t>
      </w:r>
      <w:r>
        <w:rPr>
          <w:rFonts w:eastAsia="Times New Roman"/>
          <w:color w:val="FF0000"/>
          <w:kern w:val="0"/>
          <w:sz w:val="24"/>
          <w:szCs w:val="24"/>
        </w:rPr>
        <w:drawing>
          <wp:inline distT="0" distB="0" distL="114300" distR="114300">
            <wp:extent cx="133350" cy="133350"/>
            <wp:effectExtent l="0" t="0" r="0" b="0"/>
            <wp:docPr id="100119" name="图片 100119" descr="@@@64d42a984a9042a289094ae9c80f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64d42a984a9042a289094ae9c80f6414"/>
                    <pic:cNvPicPr>
                      <a:picLocks noChangeAspect="1"/>
                    </pic:cNvPicPr>
                  </pic:nvPicPr>
                  <pic:blipFill>
                    <a:blip r:embed="rId53"/>
                    <a:stretch>
                      <a:fillRect/>
                    </a:stretch>
                  </pic:blipFill>
                  <pic:spPr>
                    <a:xfrm>
                      <a:off x="0" y="0"/>
                      <a:ext cx="133350" cy="133350"/>
                    </a:xfrm>
                    <a:prstGeom prst="rect">
                      <a:avLst/>
                    </a:prstGeom>
                  </pic:spPr>
                </pic:pic>
              </a:graphicData>
            </a:graphic>
          </wp:inline>
        </w:drawing>
      </w:r>
      <w:r>
        <w:rPr>
          <w:color w:val="FF0000"/>
        </w:rPr>
        <w:t>变化时，</w:t>
      </w:r>
      <w:r>
        <w:rPr>
          <w:rFonts w:eastAsia="Times New Roman"/>
          <w:color w:val="FF0000"/>
          <w:kern w:val="0"/>
          <w:sz w:val="24"/>
          <w:szCs w:val="24"/>
        </w:rPr>
        <w:drawing>
          <wp:inline distT="0" distB="0" distL="114300" distR="114300">
            <wp:extent cx="381000" cy="209550"/>
            <wp:effectExtent l="0" t="0" r="0" b="0"/>
            <wp:docPr id="100121" name="图片 100121" descr="@@@0a2b318d45554510aa76c40247da2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0a2b318d45554510aa76c40247da2f53"/>
                    <pic:cNvPicPr>
                      <a:picLocks noChangeAspect="1"/>
                    </pic:cNvPicPr>
                  </pic:nvPicPr>
                  <pic:blipFill>
                    <a:blip r:embed="rId54"/>
                    <a:stretch>
                      <a:fillRect/>
                    </a:stretch>
                  </pic:blipFill>
                  <pic:spPr>
                    <a:xfrm>
                      <a:off x="0" y="0"/>
                      <a:ext cx="381000" cy="209550"/>
                    </a:xfrm>
                    <a:prstGeom prst="rect">
                      <a:avLst/>
                    </a:prstGeom>
                  </pic:spPr>
                </pic:pic>
              </a:graphicData>
            </a:graphic>
          </wp:inline>
        </w:drawing>
      </w:r>
      <w:r>
        <w:rPr>
          <w:color w:val="FF0000"/>
        </w:rPr>
        <w:t>，</w:t>
      </w:r>
      <w:r>
        <w:rPr>
          <w:rFonts w:eastAsia="Times New Roman"/>
          <w:color w:val="FF0000"/>
          <w:kern w:val="0"/>
          <w:sz w:val="24"/>
          <w:szCs w:val="24"/>
        </w:rPr>
        <w:drawing>
          <wp:inline distT="0" distB="0" distL="114300" distR="114300">
            <wp:extent cx="342900" cy="209550"/>
            <wp:effectExtent l="0" t="0" r="0" b="0"/>
            <wp:docPr id="100123" name="图片 100123" descr="@@@786e9fe560d943f7bd22528348150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786e9fe560d943f7bd22528348150d44"/>
                    <pic:cNvPicPr>
                      <a:picLocks noChangeAspect="1"/>
                    </pic:cNvPicPr>
                  </pic:nvPicPr>
                  <pic:blipFill>
                    <a:blip r:embed="rId55"/>
                    <a:stretch>
                      <a:fillRect/>
                    </a:stretch>
                  </pic:blipFill>
                  <pic:spPr>
                    <a:xfrm>
                      <a:off x="0" y="0"/>
                      <a:ext cx="342900" cy="209550"/>
                    </a:xfrm>
                    <a:prstGeom prst="rect">
                      <a:avLst/>
                    </a:prstGeom>
                  </pic:spPr>
                </pic:pic>
              </a:graphicData>
            </a:graphic>
          </wp:inline>
        </w:drawing>
      </w:r>
      <w:r>
        <w:rPr>
          <w:color w:val="FF0000"/>
        </w:rPr>
        <w:t>的变化情况如下表：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40"/>
        <w:gridCol w:w="1416"/>
        <w:gridCol w:w="870"/>
        <w:gridCol w:w="1703"/>
        <w:gridCol w:w="870"/>
        <w:gridCol w:w="1416"/>
      </w:tblGrid>
      <w:tr w14:paraId="51531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835F42">
            <w:pPr>
              <w:shd w:val="clear" w:color="auto" w:fill="F2F2F2"/>
              <w:spacing w:line="360" w:lineRule="auto"/>
              <w:jc w:val="left"/>
            </w:pPr>
            <w:r>
              <w:rPr>
                <w:rFonts w:eastAsia="Times New Roman"/>
                <w:kern w:val="0"/>
                <w:sz w:val="24"/>
                <w:szCs w:val="24"/>
              </w:rPr>
              <w:drawing>
                <wp:inline distT="0" distB="0" distL="114300" distR="114300">
                  <wp:extent cx="133350" cy="133350"/>
                  <wp:effectExtent l="0" t="0" r="0" b="0"/>
                  <wp:docPr id="1195862926" name="图片 100125" descr="@@@64d42a984a9042a289094ae9c80f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62926" name="图片 100125" descr="@@@64d42a984a9042a289094ae9c80f6414"/>
                          <pic:cNvPicPr>
                            <a:picLocks noChangeAspect="1"/>
                          </pic:cNvPicPr>
                        </pic:nvPicPr>
                        <pic:blipFill>
                          <a:blip r:embed="rId53"/>
                          <a:stretch>
                            <a:fillRect/>
                          </a:stretch>
                        </pic:blipFill>
                        <pic:spPr>
                          <a:xfrm>
                            <a:off x="0" y="0"/>
                            <a:ext cx="133350" cy="1333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EA3A38">
            <w:pPr>
              <w:spacing w:line="360" w:lineRule="auto"/>
              <w:jc w:val="left"/>
            </w:pPr>
            <m:oMathPara>
              <m:oMathParaPr>
                <m:jc m:val="left"/>
              </m:oMathParaP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C86EFB">
            <w:pPr>
              <w:spacing w:line="360" w:lineRule="auto"/>
              <w:jc w:val="left"/>
            </w:pPr>
            <m:oMathPara>
              <m:oMathParaPr>
                <m:jc m:val="left"/>
              </m:oMathParaP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5657BE">
            <w:pPr>
              <w:spacing w:line="360" w:lineRule="auto"/>
              <w:jc w:val="left"/>
            </w:pPr>
            <m:oMathPara>
              <m:oMathParaPr>
                <m:jc m:val="left"/>
              </m:oMathParaP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70F595">
            <w:pPr>
              <w:spacing w:line="360" w:lineRule="auto"/>
              <w:jc w:val="left"/>
            </w:pPr>
            <m:oMathPara>
              <m:oMathParaPr>
                <m:jc m:val="left"/>
              </m:oMathParaP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8A1BA3">
            <w:pPr>
              <w:spacing w:line="360" w:lineRule="auto"/>
              <w:jc w:val="left"/>
            </w:pPr>
            <m:oMathPara>
              <m:oMathParaPr>
                <m:jc m:val="left"/>
              </m:oMathParaP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m:oMathPara>
          </w:p>
        </w:tc>
      </w:tr>
      <w:tr w14:paraId="21BFD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11CDCC">
            <w:pPr>
              <w:shd w:val="clear" w:color="auto" w:fill="F2F2F2"/>
              <w:spacing w:line="360" w:lineRule="auto"/>
              <w:jc w:val="left"/>
            </w:pPr>
            <w:r>
              <w:rPr>
                <w:rFonts w:eastAsia="Times New Roman"/>
                <w:kern w:val="0"/>
                <w:sz w:val="24"/>
                <w:szCs w:val="24"/>
              </w:rPr>
              <w:drawing>
                <wp:inline distT="0" distB="0" distL="114300" distR="114300">
                  <wp:extent cx="381000" cy="209550"/>
                  <wp:effectExtent l="0" t="0" r="0" b="0"/>
                  <wp:docPr id="100127" name="图片 100127" descr="@@@0a2b318d45554510aa76c40247da2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0a2b318d45554510aa76c40247da2f53"/>
                          <pic:cNvPicPr>
                            <a:picLocks noChangeAspect="1"/>
                          </pic:cNvPicPr>
                        </pic:nvPicPr>
                        <pic:blipFill>
                          <a:blip r:embed="rId54"/>
                          <a:stretch>
                            <a:fillRect/>
                          </a:stretch>
                        </pic:blipFill>
                        <pic:spPr>
                          <a:xfrm>
                            <a:off x="0" y="0"/>
                            <a:ext cx="381000" cy="2095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111221">
            <w:pPr>
              <w:spacing w:line="360" w:lineRule="auto"/>
              <w:jc w:val="left"/>
            </w:pPr>
            <w:r>
              <w:t>＋</w:t>
            </w:r>
          </w:p>
          <w:p w14:paraId="2AF1621E">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4DE28E">
            <w:pPr>
              <w:spacing w:line="360" w:lineRule="auto"/>
              <w:jc w:val="left"/>
            </w:pPr>
            <w:r>
              <w:t>0</w:t>
            </w:r>
          </w:p>
          <w:p w14:paraId="0BF92A45">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D753E2">
            <w:pPr>
              <w:spacing w:line="360" w:lineRule="auto"/>
              <w:jc w:val="left"/>
            </w:pPr>
            <w:r>
              <w:t>－</w:t>
            </w:r>
          </w:p>
          <w:p w14:paraId="0FB9F57F">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0BCE4B">
            <w:pPr>
              <w:spacing w:line="360" w:lineRule="auto"/>
              <w:jc w:val="left"/>
            </w:pPr>
            <w:r>
              <w:t>0</w:t>
            </w:r>
          </w:p>
          <w:p w14:paraId="1BF60630">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582B7D">
            <w:pPr>
              <w:spacing w:line="360" w:lineRule="auto"/>
              <w:jc w:val="left"/>
            </w:pPr>
            <w:r>
              <w:t>＋</w:t>
            </w:r>
          </w:p>
          <w:p w14:paraId="79894242">
            <w:pPr>
              <w:spacing w:line="360" w:lineRule="auto"/>
              <w:jc w:val="left"/>
            </w:pPr>
          </w:p>
        </w:tc>
      </w:tr>
      <w:tr w14:paraId="3DA15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512CC0">
            <w:pPr>
              <w:shd w:val="clear" w:color="auto" w:fill="F2F2F2"/>
              <w:spacing w:line="360" w:lineRule="auto"/>
              <w:jc w:val="left"/>
            </w:pPr>
            <w:r>
              <w:rPr>
                <w:rFonts w:eastAsia="Times New Roman"/>
                <w:kern w:val="0"/>
                <w:sz w:val="24"/>
                <w:szCs w:val="24"/>
              </w:rPr>
              <w:drawing>
                <wp:inline distT="0" distB="0" distL="114300" distR="114300">
                  <wp:extent cx="342900" cy="209550"/>
                  <wp:effectExtent l="0" t="0" r="0" b="0"/>
                  <wp:docPr id="100129" name="图片 100129" descr="@@@786e9fe560d943f7bd22528348150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786e9fe560d943f7bd22528348150d44"/>
                          <pic:cNvPicPr>
                            <a:picLocks noChangeAspect="1"/>
                          </pic:cNvPicPr>
                        </pic:nvPicPr>
                        <pic:blipFill>
                          <a:blip r:embed="rId55"/>
                          <a:stretch>
                            <a:fillRect/>
                          </a:stretch>
                        </pic:blipFill>
                        <pic:spPr>
                          <a:xfrm>
                            <a:off x="0" y="0"/>
                            <a:ext cx="342900" cy="2095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2EB6A3">
            <w:pPr>
              <w:spacing w:line="360" w:lineRule="auto"/>
              <w:jc w:val="left"/>
            </w:pPr>
            <w:r>
              <w:t>单调递增</w:t>
            </w:r>
          </w:p>
          <w:p w14:paraId="7B2172D6">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3F83F6">
            <w:pPr>
              <w:spacing w:line="360" w:lineRule="auto"/>
              <w:jc w:val="left"/>
            </w:pPr>
            <w:r>
              <w:t>极大值</w:t>
            </w:r>
          </w:p>
          <w:p w14:paraId="18B656E7">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3089ED">
            <w:pPr>
              <w:spacing w:line="360" w:lineRule="auto"/>
              <w:jc w:val="left"/>
            </w:pPr>
            <w:r>
              <w:t>单调递减</w:t>
            </w:r>
          </w:p>
          <w:p w14:paraId="2F2810CE">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198228">
            <w:pPr>
              <w:spacing w:line="360" w:lineRule="auto"/>
              <w:jc w:val="left"/>
            </w:pPr>
            <w:r>
              <w:t>极小值</w:t>
            </w:r>
          </w:p>
          <w:p w14:paraId="00A311C6">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ED9939">
            <w:pPr>
              <w:spacing w:line="360" w:lineRule="auto"/>
              <w:jc w:val="left"/>
            </w:pPr>
            <w:r>
              <w:t>单调递增</w:t>
            </w:r>
          </w:p>
          <w:p w14:paraId="581BCD57">
            <w:pPr>
              <w:spacing w:line="360" w:lineRule="auto"/>
              <w:jc w:val="left"/>
            </w:pPr>
          </w:p>
        </w:tc>
      </w:tr>
    </w:tbl>
    <w:p w14:paraId="71ED086A">
      <w:pPr>
        <w:shd w:val="clear" w:color="auto" w:fill="F2F2F2"/>
        <w:spacing w:line="360" w:lineRule="auto"/>
        <w:jc w:val="left"/>
      </w:pPr>
      <w:r>
        <w:rPr>
          <w:color w:val="FF0000"/>
        </w:rPr>
        <w:t>所以</w:t>
      </w:r>
      <w:r>
        <w:rPr>
          <w:rFonts w:eastAsia="Times New Roman"/>
          <w:color w:val="FF0000"/>
          <w:kern w:val="0"/>
          <w:sz w:val="24"/>
          <w:szCs w:val="24"/>
        </w:rPr>
        <w:drawing>
          <wp:inline distT="0" distB="0" distL="114300" distR="114300">
            <wp:extent cx="342900" cy="209550"/>
            <wp:effectExtent l="0" t="0" r="0" b="0"/>
            <wp:docPr id="100131" name="图片 100131" descr="@@@786e9fe560d943f7bd22528348150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786e9fe560d943f7bd22528348150d44"/>
                    <pic:cNvPicPr>
                      <a:picLocks noChangeAspect="1"/>
                    </pic:cNvPicPr>
                  </pic:nvPicPr>
                  <pic:blipFill>
                    <a:blip r:embed="rId55"/>
                    <a:stretch>
                      <a:fillRect/>
                    </a:stretch>
                  </pic:blipFill>
                  <pic:spPr>
                    <a:xfrm>
                      <a:off x="0" y="0"/>
                      <a:ext cx="342900" cy="209550"/>
                    </a:xfrm>
                    <a:prstGeom prst="rect">
                      <a:avLst/>
                    </a:prstGeom>
                  </pic:spPr>
                </pic:pic>
              </a:graphicData>
            </a:graphic>
          </wp:inline>
        </w:drawing>
      </w:r>
      <w:r>
        <w:rPr>
          <w:color w:val="FF0000"/>
        </w:rPr>
        <w:t>的单调递减区间为</w:t>
      </w: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，单调递增区间为</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w:t>
      </w:r>
    </w:p>
    <w:p w14:paraId="2D68B1FC">
      <w:pPr>
        <w:shd w:val="clear" w:color="auto" w:fill="F2F2F2"/>
        <w:spacing w:line="360" w:lineRule="auto"/>
        <w:jc w:val="left"/>
      </w:pPr>
      <w:r>
        <w:rPr>
          <w:color w:val="FF0000"/>
        </w:rPr>
        <w:t>（Ⅱ）证明：因为</w:t>
      </w:r>
      <w:r>
        <w:rPr>
          <w:rFonts w:eastAsia="Times New Roman"/>
          <w:color w:val="FF0000"/>
          <w:kern w:val="0"/>
          <w:sz w:val="24"/>
          <w:szCs w:val="24"/>
        </w:rPr>
        <w:drawing>
          <wp:inline distT="0" distB="0" distL="114300" distR="114300">
            <wp:extent cx="333375" cy="200025"/>
            <wp:effectExtent l="0" t="0" r="9525" b="8890"/>
            <wp:docPr id="100133" name="图片 100133" descr="@@@190e689958b448f29d1ac2d038e6f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190e689958b448f29d1ac2d038e6f532"/>
                    <pic:cNvPicPr>
                      <a:picLocks noChangeAspect="1"/>
                    </pic:cNvPicPr>
                  </pic:nvPicPr>
                  <pic:blipFill>
                    <a:blip r:embed="rId49"/>
                    <a:stretch>
                      <a:fillRect/>
                    </a:stretch>
                  </pic:blipFill>
                  <pic:spPr>
                    <a:xfrm>
                      <a:off x="0" y="0"/>
                      <a:ext cx="333375" cy="200025"/>
                    </a:xfrm>
                    <a:prstGeom prst="rect">
                      <a:avLst/>
                    </a:prstGeom>
                  </pic:spPr>
                </pic:pic>
              </a:graphicData>
            </a:graphic>
          </wp:inline>
        </w:drawing>
      </w:r>
      <w:r>
        <w:rPr>
          <w:color w:val="FF0000"/>
        </w:rPr>
        <w:t>存在极值点，所以由（Ⅰ）知</w:t>
      </w:r>
      <w:r>
        <w:rPr>
          <w:rFonts w:eastAsia="Times New Roman"/>
          <w:color w:val="FF0000"/>
          <w:kern w:val="0"/>
          <w:sz w:val="24"/>
          <w:szCs w:val="24"/>
        </w:rPr>
        <w:drawing>
          <wp:inline distT="0" distB="0" distL="114300" distR="114300">
            <wp:extent cx="352425" cy="180975"/>
            <wp:effectExtent l="0" t="0" r="9525" b="7620"/>
            <wp:docPr id="100135" name="图片 100135" descr="@@@0d971212700f4f47a828d24b7ffc3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0d971212700f4f47a828d24b7ffc3fad"/>
                    <pic:cNvPicPr>
                      <a:picLocks noChangeAspect="1"/>
                    </pic:cNvPicPr>
                  </pic:nvPicPr>
                  <pic:blipFill>
                    <a:blip r:embed="rId51"/>
                    <a:stretch>
                      <a:fillRect/>
                    </a:stretch>
                  </pic:blipFill>
                  <pic:spPr>
                    <a:xfrm>
                      <a:off x="0" y="0"/>
                      <a:ext cx="352425" cy="180975"/>
                    </a:xfrm>
                    <a:prstGeom prst="rect">
                      <a:avLst/>
                    </a:prstGeom>
                  </pic:spPr>
                </pic:pic>
              </a:graphicData>
            </a:graphic>
          </wp:inline>
        </w:drawing>
      </w:r>
      <w:r>
        <w:rPr>
          <w:color w:val="FF0000"/>
        </w:rPr>
        <w:t>，且</w:t>
      </w:r>
      <w:r>
        <w:rPr>
          <w:rFonts w:eastAsia="Times New Roman"/>
          <w:color w:val="FF0000"/>
          <w:kern w:val="0"/>
          <w:sz w:val="24"/>
          <w:szCs w:val="24"/>
        </w:rPr>
        <w:drawing>
          <wp:inline distT="0" distB="0" distL="114300" distR="114300">
            <wp:extent cx="409575" cy="228600"/>
            <wp:effectExtent l="0" t="0" r="9525" b="0"/>
            <wp:docPr id="100137" name="图片 100137" descr="@@@e771d81c8bb042058b323ce3dbad7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e771d81c8bb042058b323ce3dbad76c1"/>
                    <pic:cNvPicPr>
                      <a:picLocks noChangeAspect="1"/>
                    </pic:cNvPicPr>
                  </pic:nvPicPr>
                  <pic:blipFill>
                    <a:blip r:embed="rId56"/>
                    <a:stretch>
                      <a:fillRect/>
                    </a:stretch>
                  </pic:blipFill>
                  <pic:spPr>
                    <a:xfrm>
                      <a:off x="0" y="0"/>
                      <a:ext cx="409575" cy="228600"/>
                    </a:xfrm>
                    <a:prstGeom prst="rect">
                      <a:avLst/>
                    </a:prstGeom>
                  </pic:spPr>
                </pic:pic>
              </a:graphicData>
            </a:graphic>
          </wp:inline>
        </w:drawing>
      </w:r>
      <w:r>
        <w:rPr>
          <w:color w:val="FF0000"/>
        </w:rPr>
        <w:t>，</w:t>
      </w:r>
    </w:p>
    <w:p w14:paraId="2480E48B">
      <w:pPr>
        <w:shd w:val="clear" w:color="auto" w:fill="F2F2F2"/>
        <w:spacing w:line="360" w:lineRule="auto"/>
        <w:jc w:val="left"/>
      </w:pPr>
      <w:r>
        <w:rPr>
          <w:color w:val="FF0000"/>
        </w:rPr>
        <w:t>由题意，得</w:t>
      </w:r>
      <w:r>
        <w:rPr>
          <w:rFonts w:eastAsia="Times New Roman"/>
          <w:color w:val="FF0000"/>
          <w:kern w:val="0"/>
          <w:sz w:val="24"/>
          <w:szCs w:val="24"/>
        </w:rPr>
        <w:drawing>
          <wp:inline distT="0" distB="0" distL="114300" distR="114300">
            <wp:extent cx="1581150" cy="247650"/>
            <wp:effectExtent l="0" t="0" r="0" b="0"/>
            <wp:docPr id="100139" name="图片 100139" descr="@@@f70b5c7dc8094bffbd01ba1f94cb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f70b5c7dc8094bffbd01ba1f94cb2666"/>
                    <pic:cNvPicPr>
                      <a:picLocks noChangeAspect="1"/>
                    </pic:cNvPicPr>
                  </pic:nvPicPr>
                  <pic:blipFill>
                    <a:blip r:embed="rId57"/>
                    <a:stretch>
                      <a:fillRect/>
                    </a:stretch>
                  </pic:blipFill>
                  <pic:spPr>
                    <a:xfrm>
                      <a:off x="0" y="0"/>
                      <a:ext cx="1581150" cy="247650"/>
                    </a:xfrm>
                    <a:prstGeom prst="rect">
                      <a:avLst/>
                    </a:prstGeom>
                  </pic:spPr>
                </pic:pic>
              </a:graphicData>
            </a:graphic>
          </wp:inline>
        </w:drawing>
      </w:r>
      <w:r>
        <w:rPr>
          <w:color w:val="FF0000"/>
        </w:rPr>
        <w:t>，即</w:t>
      </w:r>
      <w:r>
        <w:rPr>
          <w:rFonts w:eastAsia="Times New Roman"/>
          <w:color w:val="FF0000"/>
          <w:kern w:val="0"/>
          <w:sz w:val="24"/>
          <w:szCs w:val="24"/>
        </w:rPr>
        <w:drawing>
          <wp:inline distT="0" distB="0" distL="114300" distR="114300">
            <wp:extent cx="819150" cy="409575"/>
            <wp:effectExtent l="0" t="0" r="0" b="7620"/>
            <wp:docPr id="100141" name="图片 100141" descr="@@@7199184434f64840a741a28fba5ef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7199184434f64840a741a28fba5ef5dc"/>
                    <pic:cNvPicPr>
                      <a:picLocks noChangeAspect="1"/>
                    </pic:cNvPicPr>
                  </pic:nvPicPr>
                  <pic:blipFill>
                    <a:blip r:embed="rId42"/>
                    <a:stretch>
                      <a:fillRect/>
                    </a:stretch>
                  </pic:blipFill>
                  <pic:spPr>
                    <a:xfrm>
                      <a:off x="0" y="0"/>
                      <a:ext cx="819150" cy="409575"/>
                    </a:xfrm>
                    <a:prstGeom prst="rect">
                      <a:avLst/>
                    </a:prstGeom>
                  </pic:spPr>
                </pic:pic>
              </a:graphicData>
            </a:graphic>
          </wp:inline>
        </w:drawing>
      </w:r>
      <w:r>
        <w:rPr>
          <w:color w:val="FF0000"/>
        </w:rPr>
        <w:t>，</w:t>
      </w:r>
    </w:p>
    <w:p w14:paraId="7FCC73B8">
      <w:pPr>
        <w:shd w:val="clear" w:color="auto" w:fill="F2F2F2"/>
        <w:spacing w:line="360" w:lineRule="auto"/>
        <w:jc w:val="left"/>
      </w:pPr>
      <w:r>
        <w:rPr>
          <w:color w:val="FF0000"/>
        </w:rPr>
        <w:t>进而</w:t>
      </w:r>
      <w:r>
        <w:rPr>
          <w:rFonts w:eastAsia="Times New Roman"/>
          <w:color w:val="FF0000"/>
          <w:kern w:val="0"/>
          <w:sz w:val="24"/>
          <w:szCs w:val="24"/>
        </w:rPr>
        <w:drawing>
          <wp:inline distT="0" distB="0" distL="114300" distR="114300">
            <wp:extent cx="2609850" cy="400050"/>
            <wp:effectExtent l="0" t="0" r="0" b="0"/>
            <wp:docPr id="100143" name="图片 100143" descr="@@@d1aa7d14d1f249bda86a1642b24ee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d1aa7d14d1f249bda86a1642b24ee922"/>
                    <pic:cNvPicPr>
                      <a:picLocks noChangeAspect="1"/>
                    </pic:cNvPicPr>
                  </pic:nvPicPr>
                  <pic:blipFill>
                    <a:blip r:embed="rId58"/>
                    <a:stretch>
                      <a:fillRect/>
                    </a:stretch>
                  </pic:blipFill>
                  <pic:spPr>
                    <a:xfrm>
                      <a:off x="0" y="0"/>
                      <a:ext cx="2609850" cy="400050"/>
                    </a:xfrm>
                    <a:prstGeom prst="rect">
                      <a:avLst/>
                    </a:prstGeom>
                  </pic:spPr>
                </pic:pic>
              </a:graphicData>
            </a:graphic>
          </wp:inline>
        </w:drawing>
      </w:r>
      <w:r>
        <w:rPr>
          <w:color w:val="FF0000"/>
        </w:rPr>
        <w:t>.</w:t>
      </w:r>
    </w:p>
    <w:p w14:paraId="61806821">
      <w:pPr>
        <w:shd w:val="clear" w:color="auto" w:fill="F2F2F2"/>
        <w:spacing w:line="360" w:lineRule="auto"/>
        <w:jc w:val="left"/>
      </w:pPr>
      <w:r>
        <w:rPr>
          <w:color w:val="FF0000"/>
        </w:rPr>
        <w:t>又</w:t>
      </w:r>
      <m:oMath>
        <m:r>
          <m:rPr/>
          <w:rPr>
            <w:rFonts w:ascii="Cambria Math" w:hAnsi="Cambria Math" w:cs="Cambria Math"/>
          </w:rPr>
          <m:t>f(3−2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−a(3−2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m:t>
        </m:r>
        <m:f>
          <m:fPr>
            <m:ctrlPr>
              <w:rPr>
                <w:rFonts w:ascii="Cambria Math" w:hAnsi="Cambria Math"/>
              </w:rPr>
            </m:ctrlPr>
          </m:fPr>
          <m:num>
            <m:r>
              <m:rPr/>
              <w:rPr>
                <w:rFonts w:ascii="Cambria Math" w:hAnsi="Cambria Math" w:cs="Cambria Math"/>
              </w:rPr>
              <m:t>8a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−3a−b</m:t>
        </m:r>
      </m:oMath>
      <w:r>
        <w:rPr>
          <w:rFonts w:eastAsia="Times New Roman"/>
          <w:color w:val="FF0000"/>
          <w:kern w:val="0"/>
          <w:sz w:val="24"/>
          <w:szCs w:val="24"/>
        </w:rPr>
        <w:drawing>
          <wp:inline distT="0" distB="0" distL="114300" distR="114300">
            <wp:extent cx="1562100" cy="400050"/>
            <wp:effectExtent l="0" t="0" r="0" b="0"/>
            <wp:docPr id="100145" name="图片 100145" descr="@@@6d884d985a7b48668947f0b015c58f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6d884d985a7b48668947f0b015c58f68"/>
                    <pic:cNvPicPr>
                      <a:picLocks noChangeAspect="1"/>
                    </pic:cNvPicPr>
                  </pic:nvPicPr>
                  <pic:blipFill>
                    <a:blip r:embed="rId59"/>
                    <a:stretch>
                      <a:fillRect/>
                    </a:stretch>
                  </pic:blipFill>
                  <pic:spPr>
                    <a:xfrm>
                      <a:off x="0" y="0"/>
                      <a:ext cx="1562100" cy="400050"/>
                    </a:xfrm>
                    <a:prstGeom prst="rect">
                      <a:avLst/>
                    </a:prstGeom>
                  </pic:spPr>
                </pic:pic>
              </a:graphicData>
            </a:graphic>
          </wp:inline>
        </w:drawing>
      </w:r>
      <w:r>
        <w:rPr>
          <w:color w:val="FF0000"/>
        </w:rPr>
        <w:t>，且</w:t>
      </w:r>
      <w:r>
        <w:rPr>
          <w:rFonts w:eastAsia="Times New Roman"/>
          <w:color w:val="FF0000"/>
          <w:kern w:val="0"/>
          <w:sz w:val="24"/>
          <w:szCs w:val="24"/>
        </w:rPr>
        <w:drawing>
          <wp:inline distT="0" distB="0" distL="114300" distR="114300">
            <wp:extent cx="742950" cy="228600"/>
            <wp:effectExtent l="0" t="0" r="0" b="0"/>
            <wp:docPr id="100147" name="图片 100147" descr="@@@d2e6ced15a794dbb85edac8fd17d5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d2e6ced15a794dbb85edac8fd17d5680"/>
                    <pic:cNvPicPr>
                      <a:picLocks noChangeAspect="1"/>
                    </pic:cNvPicPr>
                  </pic:nvPicPr>
                  <pic:blipFill>
                    <a:blip r:embed="rId60"/>
                    <a:stretch>
                      <a:fillRect/>
                    </a:stretch>
                  </pic:blipFill>
                  <pic:spPr>
                    <a:xfrm>
                      <a:off x="0" y="0"/>
                      <a:ext cx="742950" cy="228600"/>
                    </a:xfrm>
                    <a:prstGeom prst="rect">
                      <a:avLst/>
                    </a:prstGeom>
                  </pic:spPr>
                </pic:pic>
              </a:graphicData>
            </a:graphic>
          </wp:inline>
        </w:drawing>
      </w:r>
      <w:r>
        <w:rPr>
          <w:color w:val="FF0000"/>
        </w:rPr>
        <w:t>，由题意及（Ⅰ）知，存在唯一实数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满足</w:t>
      </w:r>
      <w:r>
        <w:rPr>
          <w:rFonts w:eastAsia="Times New Roman"/>
          <w:color w:val="FF0000"/>
          <w:kern w:val="0"/>
          <w:sz w:val="24"/>
          <w:szCs w:val="24"/>
        </w:rPr>
        <w:drawing>
          <wp:inline distT="0" distB="0" distL="114300" distR="114300">
            <wp:extent cx="866775" cy="228600"/>
            <wp:effectExtent l="0" t="0" r="9525" b="0"/>
            <wp:docPr id="100149" name="图片 100149" descr="@@@8b899773b2e14479aef0dcfffddda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8b899773b2e14479aef0dcfffdddaead"/>
                    <pic:cNvPicPr>
                      <a:picLocks noChangeAspect="1"/>
                    </pic:cNvPicPr>
                  </pic:nvPicPr>
                  <pic:blipFill>
                    <a:blip r:embed="rId61"/>
                    <a:stretch>
                      <a:fillRect/>
                    </a:stretch>
                  </pic:blipFill>
                  <pic:spPr>
                    <a:xfrm>
                      <a:off x="0" y="0"/>
                      <a:ext cx="866775" cy="228600"/>
                    </a:xfrm>
                    <a:prstGeom prst="rect">
                      <a:avLst/>
                    </a:prstGeom>
                  </pic:spPr>
                </pic:pic>
              </a:graphicData>
            </a:graphic>
          </wp:inline>
        </w:drawing>
      </w:r>
      <w:r>
        <w:rPr>
          <w:color w:val="FF0000"/>
        </w:rPr>
        <w:t>，且</w:t>
      </w:r>
      <w:r>
        <w:rPr>
          <w:rFonts w:eastAsia="Times New Roman"/>
          <w:color w:val="FF0000"/>
          <w:kern w:val="0"/>
          <w:sz w:val="24"/>
          <w:szCs w:val="24"/>
        </w:rPr>
        <w:drawing>
          <wp:inline distT="0" distB="0" distL="114300" distR="114300">
            <wp:extent cx="447675" cy="228600"/>
            <wp:effectExtent l="0" t="0" r="9525" b="0"/>
            <wp:docPr id="100151" name="图片 100151" descr="@@@9dd66b0136f74f11aaefd1819aee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9dd66b0136f74f11aaefd1819aee6977"/>
                    <pic:cNvPicPr>
                      <a:picLocks noChangeAspect="1"/>
                    </pic:cNvPicPr>
                  </pic:nvPicPr>
                  <pic:blipFill>
                    <a:blip r:embed="rId62"/>
                    <a:stretch>
                      <a:fillRect/>
                    </a:stretch>
                  </pic:blipFill>
                  <pic:spPr>
                    <a:xfrm>
                      <a:off x="0" y="0"/>
                      <a:ext cx="447675" cy="228600"/>
                    </a:xfrm>
                    <a:prstGeom prst="rect">
                      <a:avLst/>
                    </a:prstGeom>
                  </pic:spPr>
                </pic:pic>
              </a:graphicData>
            </a:graphic>
          </wp:inline>
        </w:drawing>
      </w:r>
      <w:r>
        <w:rPr>
          <w:color w:val="FF0000"/>
        </w:rPr>
        <w:t>，因此</w:t>
      </w:r>
      <w:r>
        <w:rPr>
          <w:rFonts w:eastAsia="Times New Roman"/>
          <w:color w:val="FF0000"/>
          <w:kern w:val="0"/>
          <w:sz w:val="24"/>
          <w:szCs w:val="24"/>
        </w:rPr>
        <w:drawing>
          <wp:inline distT="0" distB="0" distL="114300" distR="114300">
            <wp:extent cx="714375" cy="228600"/>
            <wp:effectExtent l="0" t="0" r="9525" b="0"/>
            <wp:docPr id="100153" name="图片 100153" descr="@@@ce75ea19444d46b7b818a95fc9453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ce75ea19444d46b7b818a95fc94530a5"/>
                    <pic:cNvPicPr>
                      <a:picLocks noChangeAspect="1"/>
                    </pic:cNvPicPr>
                  </pic:nvPicPr>
                  <pic:blipFill>
                    <a:blip r:embed="rId63"/>
                    <a:stretch>
                      <a:fillRect/>
                    </a:stretch>
                  </pic:blipFill>
                  <pic:spPr>
                    <a:xfrm>
                      <a:off x="0" y="0"/>
                      <a:ext cx="714375" cy="228600"/>
                    </a:xfrm>
                    <a:prstGeom prst="rect">
                      <a:avLst/>
                    </a:prstGeom>
                  </pic:spPr>
                </pic:pic>
              </a:graphicData>
            </a:graphic>
          </wp:inline>
        </w:drawing>
      </w:r>
      <w:r>
        <w:rPr>
          <w:color w:val="FF0000"/>
        </w:rPr>
        <w:t>，所以</w:t>
      </w:r>
      <w:r>
        <w:rPr>
          <w:rFonts w:eastAsia="Times New Roman"/>
          <w:color w:val="FF0000"/>
          <w:kern w:val="0"/>
          <w:sz w:val="24"/>
          <w:szCs w:val="24"/>
        </w:rPr>
        <w:drawing>
          <wp:inline distT="0" distB="0" distL="114300" distR="114300">
            <wp:extent cx="714375" cy="228600"/>
            <wp:effectExtent l="0" t="0" r="9525" b="0"/>
            <wp:docPr id="100155" name="图片 100155" descr="@@@33406dce6a094915814e5d549afc7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33406dce6a094915814e5d549afc7d43"/>
                    <pic:cNvPicPr>
                      <a:picLocks noChangeAspect="1"/>
                    </pic:cNvPicPr>
                  </pic:nvPicPr>
                  <pic:blipFill>
                    <a:blip r:embed="rId64"/>
                    <a:stretch>
                      <a:fillRect/>
                    </a:stretch>
                  </pic:blipFill>
                  <pic:spPr>
                    <a:xfrm>
                      <a:off x="0" y="0"/>
                      <a:ext cx="714375" cy="228600"/>
                    </a:xfrm>
                    <a:prstGeom prst="rect">
                      <a:avLst/>
                    </a:prstGeom>
                  </pic:spPr>
                </pic:pic>
              </a:graphicData>
            </a:graphic>
          </wp:inline>
        </w:drawing>
      </w:r>
      <w:r>
        <w:rPr>
          <w:color w:val="FF0000"/>
        </w:rPr>
        <w:t>.</w:t>
      </w:r>
    </w:p>
    <w:p w14:paraId="1627B7CC">
      <w:pPr>
        <w:shd w:val="clear" w:color="auto" w:fill="F2F2F2"/>
        <w:spacing w:line="360" w:lineRule="auto"/>
        <w:jc w:val="left"/>
      </w:pPr>
      <w:r>
        <w:rPr>
          <w:color w:val="FF0000"/>
        </w:rPr>
        <w:t>（Ⅲ）证明：设</w:t>
      </w:r>
      <w:r>
        <w:rPr>
          <w:rFonts w:eastAsia="Times New Roman"/>
          <w:color w:val="FF0000"/>
          <w:kern w:val="0"/>
          <w:sz w:val="24"/>
          <w:szCs w:val="24"/>
        </w:rPr>
        <w:drawing>
          <wp:inline distT="0" distB="0" distL="114300" distR="114300">
            <wp:extent cx="323850" cy="209550"/>
            <wp:effectExtent l="0" t="0" r="0" b="0"/>
            <wp:docPr id="100157" name="图片 100157" descr="@@@0f0de34dd452483682216adcc7de3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0f0de34dd452483682216adcc7de313c"/>
                    <pic:cNvPicPr>
                      <a:picLocks noChangeAspect="1"/>
                    </pic:cNvPicPr>
                  </pic:nvPicPr>
                  <pic:blipFill>
                    <a:blip r:embed="rId65"/>
                    <a:stretch>
                      <a:fillRect/>
                    </a:stretch>
                  </pic:blipFill>
                  <pic:spPr>
                    <a:xfrm>
                      <a:off x="0" y="0"/>
                      <a:ext cx="323850" cy="209550"/>
                    </a:xfrm>
                    <a:prstGeom prst="rect">
                      <a:avLst/>
                    </a:prstGeom>
                  </pic:spPr>
                </pic:pic>
              </a:graphicData>
            </a:graphic>
          </wp:inline>
        </w:drawing>
      </w:r>
      <w:r>
        <w:rPr>
          <w:color w:val="FF0000"/>
        </w:rPr>
        <w:t>在区间</w:t>
      </w:r>
      <w:r>
        <w:rPr>
          <w:rFonts w:eastAsia="Times New Roman"/>
          <w:color w:val="FF0000"/>
          <w:kern w:val="0"/>
          <w:sz w:val="24"/>
          <w:szCs w:val="24"/>
        </w:rPr>
        <w:drawing>
          <wp:inline distT="0" distB="0" distL="114300" distR="114300">
            <wp:extent cx="323850" cy="200025"/>
            <wp:effectExtent l="0" t="0" r="0" b="8890"/>
            <wp:docPr id="100159" name="图片 100159" descr="@@@dbfc75f657374cafa6515adcf558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dbfc75f657374cafa6515adcf5584525"/>
                    <pic:cNvPicPr>
                      <a:picLocks noChangeAspect="1"/>
                    </pic:cNvPicPr>
                  </pic:nvPicPr>
                  <pic:blipFill>
                    <a:blip r:embed="rId66"/>
                    <a:stretch>
                      <a:fillRect/>
                    </a:stretch>
                  </pic:blipFill>
                  <pic:spPr>
                    <a:xfrm>
                      <a:off x="0" y="0"/>
                      <a:ext cx="323850" cy="200025"/>
                    </a:xfrm>
                    <a:prstGeom prst="rect">
                      <a:avLst/>
                    </a:prstGeom>
                  </pic:spPr>
                </pic:pic>
              </a:graphicData>
            </a:graphic>
          </wp:inline>
        </w:drawing>
      </w:r>
      <w:r>
        <w:rPr>
          <w:color w:val="FF0000"/>
        </w:rPr>
        <w:t>上的最大值为</w:t>
      </w:r>
      <w:r>
        <w:rPr>
          <w:rFonts w:eastAsia="Times New Roman"/>
          <w:color w:val="FF0000"/>
          <w:kern w:val="0"/>
          <w:sz w:val="24"/>
          <w:szCs w:val="24"/>
        </w:rPr>
        <w:drawing>
          <wp:inline distT="0" distB="0" distL="114300" distR="114300">
            <wp:extent cx="209550" cy="161925"/>
            <wp:effectExtent l="0" t="0" r="0" b="8255"/>
            <wp:docPr id="100161" name="图片 100161" descr="@@@1442f54008a942988385177f9feb2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1442f54008a942988385177f9feb21a0"/>
                    <pic:cNvPicPr>
                      <a:picLocks noChangeAspect="1"/>
                    </pic:cNvPicPr>
                  </pic:nvPicPr>
                  <pic:blipFill>
                    <a:blip r:embed="rId67"/>
                    <a:stretch>
                      <a:fillRect/>
                    </a:stretch>
                  </pic:blipFill>
                  <pic:spPr>
                    <a:xfrm>
                      <a:off x="0" y="0"/>
                      <a:ext cx="209550" cy="161925"/>
                    </a:xfrm>
                    <a:prstGeom prst="rect">
                      <a:avLst/>
                    </a:prstGeom>
                  </pic:spPr>
                </pic:pic>
              </a:graphicData>
            </a:graphic>
          </wp:inline>
        </w:drawing>
      </w:r>
      <w:r>
        <w:rPr>
          <w:color w:val="FF0000"/>
        </w:rPr>
        <w:t>，</w:t>
      </w:r>
      <w:r>
        <w:rPr>
          <w:rFonts w:eastAsia="Times New Roman"/>
          <w:color w:val="FF0000"/>
          <w:kern w:val="0"/>
          <w:sz w:val="24"/>
          <w:szCs w:val="24"/>
        </w:rPr>
        <w:drawing>
          <wp:inline distT="0" distB="0" distL="114300" distR="114300">
            <wp:extent cx="647700" cy="209550"/>
            <wp:effectExtent l="0" t="0" r="0" b="0"/>
            <wp:docPr id="100163" name="图片 100163" descr="@@@05ab336bcb0f44a5ab6df633073a7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05ab336bcb0f44a5ab6df633073a7787"/>
                    <pic:cNvPicPr>
                      <a:picLocks noChangeAspect="1"/>
                    </pic:cNvPicPr>
                  </pic:nvPicPr>
                  <pic:blipFill>
                    <a:blip r:embed="rId68"/>
                    <a:stretch>
                      <a:fillRect/>
                    </a:stretch>
                  </pic:blipFill>
                  <pic:spPr>
                    <a:xfrm>
                      <a:off x="0" y="0"/>
                      <a:ext cx="647700" cy="209550"/>
                    </a:xfrm>
                    <a:prstGeom prst="rect">
                      <a:avLst/>
                    </a:prstGeom>
                  </pic:spPr>
                </pic:pic>
              </a:graphicData>
            </a:graphic>
          </wp:inline>
        </w:drawing>
      </w:r>
      <w:r>
        <w:rPr>
          <w:color w:val="FF0000"/>
        </w:rPr>
        <w:t>表示</w:t>
      </w:r>
      <w:r>
        <w:rPr>
          <w:rFonts w:eastAsia="Times New Roman"/>
          <w:color w:val="FF0000"/>
          <w:kern w:val="0"/>
          <w:sz w:val="24"/>
          <w:szCs w:val="24"/>
        </w:rPr>
        <w:drawing>
          <wp:inline distT="0" distB="0" distL="114300" distR="114300">
            <wp:extent cx="266700" cy="161925"/>
            <wp:effectExtent l="0" t="0" r="0" b="8255"/>
            <wp:docPr id="100165" name="图片 100165" descr="@@@093d9adc13984e768d2114f76bcc8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093d9adc13984e768d2114f76bcc880e"/>
                    <pic:cNvPicPr>
                      <a:picLocks noChangeAspect="1"/>
                    </pic:cNvPicPr>
                  </pic:nvPicPr>
                  <pic:blipFill>
                    <a:blip r:embed="rId69"/>
                    <a:stretch>
                      <a:fillRect/>
                    </a:stretch>
                  </pic:blipFill>
                  <pic:spPr>
                    <a:xfrm>
                      <a:off x="0" y="0"/>
                      <a:ext cx="266700" cy="161925"/>
                    </a:xfrm>
                    <a:prstGeom prst="rect">
                      <a:avLst/>
                    </a:prstGeom>
                  </pic:spPr>
                </pic:pic>
              </a:graphicData>
            </a:graphic>
          </wp:inline>
        </w:drawing>
      </w:r>
      <w:r>
        <w:rPr>
          <w:color w:val="FF0000"/>
        </w:rPr>
        <w:t>两数的最大值.下面分三种情况讨论：</w:t>
      </w:r>
    </w:p>
    <w:p w14:paraId="0CC2BF9D">
      <w:pPr>
        <w:shd w:val="clear" w:color="auto" w:fill="F2F2F2"/>
        <w:spacing w:line="360" w:lineRule="auto"/>
        <w:jc w:val="left"/>
      </w:pPr>
      <w:r>
        <w:rPr>
          <w:color w:val="FF0000"/>
        </w:rPr>
        <w:t>（1）当</w:t>
      </w:r>
      <w:r>
        <w:rPr>
          <w:rFonts w:eastAsia="Times New Roman"/>
          <w:color w:val="FF0000"/>
          <w:kern w:val="0"/>
          <w:sz w:val="24"/>
          <w:szCs w:val="24"/>
        </w:rPr>
        <w:drawing>
          <wp:inline distT="0" distB="0" distL="114300" distR="114300">
            <wp:extent cx="333375" cy="180975"/>
            <wp:effectExtent l="0" t="0" r="9525" b="7620"/>
            <wp:docPr id="100167" name="图片 100167" descr="@@@a3ac296fb108440d81cff48bf4e285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a3ac296fb108440d81cff48bf4e2858a"/>
                    <pic:cNvPicPr>
                      <a:picLocks noChangeAspect="1"/>
                    </pic:cNvPicPr>
                  </pic:nvPicPr>
                  <pic:blipFill>
                    <a:blip r:embed="rId70"/>
                    <a:stretch>
                      <a:fillRect/>
                    </a:stretch>
                  </pic:blipFill>
                  <pic:spPr>
                    <a:xfrm>
                      <a:off x="0" y="0"/>
                      <a:ext cx="333375" cy="180975"/>
                    </a:xfrm>
                    <a:prstGeom prst="rect">
                      <a:avLst/>
                    </a:prstGeom>
                  </pic:spPr>
                </pic:pic>
              </a:graphicData>
            </a:graphic>
          </wp:inline>
        </w:drawing>
      </w:r>
      <w:r>
        <w:rPr>
          <w:color w:val="FF0000"/>
        </w:rPr>
        <w:t>时，</w:t>
      </w: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≤0&lt;2≤1+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，由（Ⅰ）知，</w:t>
      </w:r>
      <w:r>
        <w:rPr>
          <w:rFonts w:eastAsia="Times New Roman"/>
          <w:color w:val="FF0000"/>
          <w:kern w:val="0"/>
          <w:sz w:val="24"/>
          <w:szCs w:val="24"/>
        </w:rPr>
        <w:drawing>
          <wp:inline distT="0" distB="0" distL="114300" distR="114300">
            <wp:extent cx="342900" cy="209550"/>
            <wp:effectExtent l="0" t="0" r="0" b="0"/>
            <wp:docPr id="100169" name="图片 100169" descr="@@@786e9fe560d943f7bd22528348150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786e9fe560d943f7bd22528348150d44"/>
                    <pic:cNvPicPr>
                      <a:picLocks noChangeAspect="1"/>
                    </pic:cNvPicPr>
                  </pic:nvPicPr>
                  <pic:blipFill>
                    <a:blip r:embed="rId55"/>
                    <a:stretch>
                      <a:fillRect/>
                    </a:stretch>
                  </pic:blipFill>
                  <pic:spPr>
                    <a:xfrm>
                      <a:off x="0" y="0"/>
                      <a:ext cx="342900" cy="209550"/>
                    </a:xfrm>
                    <a:prstGeom prst="rect">
                      <a:avLst/>
                    </a:prstGeom>
                  </pic:spPr>
                </pic:pic>
              </a:graphicData>
            </a:graphic>
          </wp:inline>
        </w:drawing>
      </w:r>
      <w:r>
        <w:rPr>
          <w:color w:val="FF0000"/>
        </w:rPr>
        <w:t>在区间</w:t>
      </w:r>
      <w:r>
        <w:rPr>
          <w:rFonts w:eastAsia="Times New Roman"/>
          <w:color w:val="FF0000"/>
          <w:kern w:val="0"/>
          <w:sz w:val="24"/>
          <w:szCs w:val="24"/>
        </w:rPr>
        <w:drawing>
          <wp:inline distT="0" distB="0" distL="114300" distR="114300">
            <wp:extent cx="323850" cy="200025"/>
            <wp:effectExtent l="0" t="0" r="0" b="8890"/>
            <wp:docPr id="100171" name="图片 100171" descr="@@@dbfc75f657374cafa6515adcf558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dbfc75f657374cafa6515adcf5584525"/>
                    <pic:cNvPicPr>
                      <a:picLocks noChangeAspect="1"/>
                    </pic:cNvPicPr>
                  </pic:nvPicPr>
                  <pic:blipFill>
                    <a:blip r:embed="rId66"/>
                    <a:stretch>
                      <a:fillRect/>
                    </a:stretch>
                  </pic:blipFill>
                  <pic:spPr>
                    <a:xfrm>
                      <a:off x="0" y="0"/>
                      <a:ext cx="323850" cy="200025"/>
                    </a:xfrm>
                    <a:prstGeom prst="rect">
                      <a:avLst/>
                    </a:prstGeom>
                  </pic:spPr>
                </pic:pic>
              </a:graphicData>
            </a:graphic>
          </wp:inline>
        </w:drawing>
      </w:r>
      <w:r>
        <w:rPr>
          <w:color w:val="FF0000"/>
        </w:rPr>
        <w:t>上单调递减，所以</w:t>
      </w:r>
      <w:r>
        <w:rPr>
          <w:rFonts w:eastAsia="Times New Roman"/>
          <w:color w:val="FF0000"/>
          <w:kern w:val="0"/>
          <w:sz w:val="24"/>
          <w:szCs w:val="24"/>
        </w:rPr>
        <w:drawing>
          <wp:inline distT="0" distB="0" distL="114300" distR="114300">
            <wp:extent cx="342900" cy="209550"/>
            <wp:effectExtent l="0" t="0" r="0" b="0"/>
            <wp:docPr id="100173" name="图片 100173" descr="@@@786e9fe560d943f7bd22528348150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786e9fe560d943f7bd22528348150d44"/>
                    <pic:cNvPicPr>
                      <a:picLocks noChangeAspect="1"/>
                    </pic:cNvPicPr>
                  </pic:nvPicPr>
                  <pic:blipFill>
                    <a:blip r:embed="rId55"/>
                    <a:stretch>
                      <a:fillRect/>
                    </a:stretch>
                  </pic:blipFill>
                  <pic:spPr>
                    <a:xfrm>
                      <a:off x="0" y="0"/>
                      <a:ext cx="342900" cy="209550"/>
                    </a:xfrm>
                    <a:prstGeom prst="rect">
                      <a:avLst/>
                    </a:prstGeom>
                  </pic:spPr>
                </pic:pic>
              </a:graphicData>
            </a:graphic>
          </wp:inline>
        </w:drawing>
      </w:r>
      <w:r>
        <w:rPr>
          <w:color w:val="FF0000"/>
        </w:rPr>
        <w:t>在区间</w:t>
      </w:r>
      <w:r>
        <w:rPr>
          <w:rFonts w:eastAsia="Times New Roman"/>
          <w:color w:val="FF0000"/>
          <w:kern w:val="0"/>
          <w:sz w:val="24"/>
          <w:szCs w:val="24"/>
        </w:rPr>
        <w:drawing>
          <wp:inline distT="0" distB="0" distL="114300" distR="114300">
            <wp:extent cx="323850" cy="200025"/>
            <wp:effectExtent l="0" t="0" r="0" b="8890"/>
            <wp:docPr id="100175" name="图片 100175" descr="@@@dbfc75f657374cafa6515adcf558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dbfc75f657374cafa6515adcf5584525"/>
                    <pic:cNvPicPr>
                      <a:picLocks noChangeAspect="1"/>
                    </pic:cNvPicPr>
                  </pic:nvPicPr>
                  <pic:blipFill>
                    <a:blip r:embed="rId66"/>
                    <a:stretch>
                      <a:fillRect/>
                    </a:stretch>
                  </pic:blipFill>
                  <pic:spPr>
                    <a:xfrm>
                      <a:off x="0" y="0"/>
                      <a:ext cx="323850" cy="200025"/>
                    </a:xfrm>
                    <a:prstGeom prst="rect">
                      <a:avLst/>
                    </a:prstGeom>
                  </pic:spPr>
                </pic:pic>
              </a:graphicData>
            </a:graphic>
          </wp:inline>
        </w:drawing>
      </w:r>
      <w:r>
        <w:rPr>
          <w:color w:val="FF0000"/>
        </w:rPr>
        <w:t>上的取值范围为</w:t>
      </w:r>
      <w:r>
        <w:rPr>
          <w:rFonts w:eastAsia="Times New Roman"/>
          <w:color w:val="FF0000"/>
          <w:kern w:val="0"/>
          <w:sz w:val="24"/>
          <w:szCs w:val="24"/>
        </w:rPr>
        <w:drawing>
          <wp:inline distT="0" distB="0" distL="114300" distR="114300">
            <wp:extent cx="762000" cy="209550"/>
            <wp:effectExtent l="0" t="0" r="0" b="0"/>
            <wp:docPr id="100177" name="图片 100177" descr="@@@9818a80614944052b336cdccaaa52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9818a80614944052b336cdccaaa5233a"/>
                    <pic:cNvPicPr>
                      <a:picLocks noChangeAspect="1"/>
                    </pic:cNvPicPr>
                  </pic:nvPicPr>
                  <pic:blipFill>
                    <a:blip r:embed="rId71"/>
                    <a:stretch>
                      <a:fillRect/>
                    </a:stretch>
                  </pic:blipFill>
                  <pic:spPr>
                    <a:xfrm>
                      <a:off x="0" y="0"/>
                      <a:ext cx="762000" cy="209550"/>
                    </a:xfrm>
                    <a:prstGeom prst="rect">
                      <a:avLst/>
                    </a:prstGeom>
                  </pic:spPr>
                </pic:pic>
              </a:graphicData>
            </a:graphic>
          </wp:inline>
        </w:drawing>
      </w:r>
      <w:r>
        <w:rPr>
          <w:color w:val="FF0000"/>
        </w:rPr>
        <w:t>，因此</w:t>
      </w:r>
      <m:oMath>
        <m:eqArr>
          <m:eqArrPr>
            <m:ctrlPr>
              <w:rPr>
                <w:rFonts w:ascii="Cambria Math" w:hAnsi="Cambria Math"/>
              </w:rPr>
            </m:ctrlPr>
          </m:eqArrPr>
          <m:e>
            <m:r>
              <m:rPr/>
              <w:rPr>
                <w:rFonts w:ascii="Cambria Math" w:hAnsi="Cambria Math" w:cs="Cambria Math"/>
              </w:rPr>
              <m:t>M=</m:t>
            </m:r>
            <m:r>
              <m:rPr>
                <m:sty m:val="p"/>
              </m:rPr>
              <w:rPr>
                <w:rFonts w:ascii="Cambria Math" w:hAnsi="Cambria Math" w:cs="Cambria Math"/>
              </w:rPr>
              <m:t>max</m:t>
            </m:r>
            <m:d>
              <m:dPr>
                <m:begChr m:val="{"/>
                <m:endChr m:val="}"/>
                <m:ctrlPr>
                  <w:rPr>
                    <w:rFonts w:ascii="Cambria Math" w:hAnsi="Cambria Math"/>
                  </w:rPr>
                </m:ctrlPr>
              </m:dPr>
              <m:e>
                <m:d>
                  <m:dPr>
                    <m:begChr m:val="|"/>
                    <m:endChr m:val="|"/>
                    <m:ctrlPr>
                      <w:rPr>
                        <w:rFonts w:ascii="Cambria Math" w:hAnsi="Cambria Math"/>
                      </w:rPr>
                    </m:ctrlPr>
                  </m:dPr>
                  <m:e>
                    <m:r>
                      <m:rPr/>
                      <w:rPr>
                        <w:rFonts w:ascii="Cambria Math" w:hAnsi="Cambria Math" w:cs="Cambria Math"/>
                      </w:rPr>
                      <m:t>f(2)</m:t>
                    </m:r>
                    <m:d>
                      <m:dPr>
                        <m:begChr m:val="|"/>
                        <m:endChr m:val="|"/>
                        <m:ctrlPr>
                          <w:rPr>
                            <w:rFonts w:ascii="Cambria Math" w:hAnsi="Cambria Math"/>
                          </w:rPr>
                        </m:ctrlPr>
                      </m:dPr>
                      <m:e>
                        <m:r>
                          <m:rPr/>
                          <w:rPr>
                            <w:rFonts w:ascii="Cambria Math" w:hAnsi="Cambria Math" w:cs="Cambria Math"/>
                          </w:rPr>
                          <m:t>,</m:t>
                        </m:r>
                        <m:ctrlPr>
                          <w:rPr>
                            <w:rFonts w:ascii="Cambria Math" w:hAnsi="Cambria Math"/>
                          </w:rPr>
                        </m:ctrlPr>
                      </m:e>
                    </m:d>
                    <m:r>
                      <m:rPr/>
                      <w:rPr>
                        <w:rFonts w:ascii="Cambria Math" w:hAnsi="Cambria Math" w:cs="Cambria Math"/>
                      </w:rPr>
                      <m:t>f(0)</m:t>
                    </m:r>
                    <m:ctrlPr>
                      <w:rPr>
                        <w:rFonts w:ascii="Cambria Math" w:hAnsi="Cambria Math"/>
                      </w:rPr>
                    </m:ctrlPr>
                  </m:e>
                </m:d>
                <m:ctrlPr>
                  <w:rPr>
                    <w:rFonts w:ascii="Cambria Math" w:hAnsi="Cambria Math"/>
                  </w:rPr>
                </m:ctrlPr>
              </m:e>
            </m:d>
            <m:ctrlPr>
              <w:rPr>
                <w:rFonts w:ascii="Cambria Math" w:hAnsi="Cambria Math"/>
              </w:rPr>
            </m:ctrlPr>
          </m:e>
          <m:e>
            <m:r>
              <m:rPr/>
              <w:rPr>
                <w:rFonts w:ascii="Cambria Math" w:hAnsi="Cambria Math" w:cs="Cambria Math"/>
              </w:rPr>
              <m:t>=</m:t>
            </m:r>
            <m:r>
              <m:rPr>
                <m:sty m:val="p"/>
              </m:rPr>
              <w:rPr>
                <w:rFonts w:ascii="Cambria Math" w:hAnsi="Cambria Math" w:cs="Cambria Math"/>
              </w:rPr>
              <m:t>max</m:t>
            </m:r>
            <m:d>
              <m:dPr>
                <m:begChr m:val="{"/>
                <m:endChr m:val="}"/>
                <m:ctrlPr>
                  <w:rPr>
                    <w:rFonts w:ascii="Cambria Math" w:hAnsi="Cambria Math"/>
                  </w:rPr>
                </m:ctrlPr>
              </m:dPr>
              <m:e>
                <m:d>
                  <m:dPr>
                    <m:begChr m:val="|"/>
                    <m:endChr m:val="|"/>
                    <m:ctrlPr>
                      <w:rPr>
                        <w:rFonts w:ascii="Cambria Math" w:hAnsi="Cambria Math"/>
                      </w:rPr>
                    </m:ctrlPr>
                  </m:dPr>
                  <m:e>
                    <m:r>
                      <m:rPr/>
                      <w:rPr>
                        <w:rFonts w:ascii="Cambria Math" w:hAnsi="Cambria Math" w:cs="Cambria Math"/>
                      </w:rPr>
                      <m:t>1−2a−b</m:t>
                    </m:r>
                    <m:d>
                      <m:dPr>
                        <m:begChr m:val="|"/>
                        <m:endChr m:val="|"/>
                        <m:ctrlPr>
                          <w:rPr>
                            <w:rFonts w:ascii="Cambria Math" w:hAnsi="Cambria Math"/>
                          </w:rPr>
                        </m:ctrlPr>
                      </m:dPr>
                      <m:e>
                        <m:r>
                          <m:rPr/>
                          <w:rPr>
                            <w:rFonts w:ascii="Cambria Math" w:hAnsi="Cambria Math" w:cs="Cambria Math"/>
                          </w:rPr>
                          <m:t>,</m:t>
                        </m:r>
                        <m:ctrlPr>
                          <w:rPr>
                            <w:rFonts w:ascii="Cambria Math" w:hAnsi="Cambria Math"/>
                          </w:rPr>
                        </m:ctrlPr>
                      </m:e>
                    </m:d>
                    <m:r>
                      <m:rPr/>
                      <w:rPr>
                        <w:rFonts w:ascii="Cambria Math" w:hAnsi="Cambria Math" w:cs="Cambria Math"/>
                      </w:rPr>
                      <m:t>−1−b</m:t>
                    </m:r>
                    <m:ctrlPr>
                      <w:rPr>
                        <w:rFonts w:ascii="Cambria Math" w:hAnsi="Cambria Math"/>
                      </w:rPr>
                    </m:ctrlPr>
                  </m:e>
                </m:d>
                <m:ctrlPr>
                  <w:rPr>
                    <w:rFonts w:ascii="Cambria Math" w:hAnsi="Cambria Math"/>
                  </w:rPr>
                </m:ctrlPr>
              </m:e>
            </m:d>
            <m:ctrlPr>
              <w:rPr>
                <w:rFonts w:ascii="Cambria Math" w:hAnsi="Cambria Math"/>
              </w:rPr>
            </m:ctrlPr>
          </m:e>
        </m:eqArr>
      </m:oMath>
    </w:p>
    <w:p w14:paraId="263DADD9">
      <w:pPr>
        <w:shd w:val="clear" w:color="auto" w:fill="F2F2F2"/>
        <w:spacing w:line="360" w:lineRule="auto"/>
        <w:jc w:val="left"/>
      </w:pPr>
      <w:r>
        <w:rPr>
          <w:rFonts w:eastAsia="Times New Roman"/>
          <w:color w:val="FF0000"/>
          <w:kern w:val="0"/>
          <w:sz w:val="24"/>
          <w:szCs w:val="24"/>
        </w:rPr>
        <w:drawing>
          <wp:inline distT="0" distB="0" distL="114300" distR="114300">
            <wp:extent cx="2438400" cy="209550"/>
            <wp:effectExtent l="0" t="0" r="0" b="0"/>
            <wp:docPr id="100179" name="图片 100179" descr="@@@151579d022744dfdb31caa0a0253f9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151579d022744dfdb31caa0a0253f9d4"/>
                    <pic:cNvPicPr>
                      <a:picLocks noChangeAspect="1"/>
                    </pic:cNvPicPr>
                  </pic:nvPicPr>
                  <pic:blipFill>
                    <a:blip r:embed="rId72"/>
                    <a:stretch>
                      <a:fillRect/>
                    </a:stretch>
                  </pic:blipFill>
                  <pic:spPr>
                    <a:xfrm>
                      <a:off x="0" y="0"/>
                      <a:ext cx="2438400" cy="209550"/>
                    </a:xfrm>
                    <a:prstGeom prst="rect">
                      <a:avLst/>
                    </a:prstGeom>
                  </pic:spPr>
                </pic:pic>
              </a:graphicData>
            </a:graphic>
          </wp:inline>
        </w:drawing>
      </w:r>
    </w:p>
    <w:p w14:paraId="27432012">
      <w:pPr>
        <w:shd w:val="clear" w:color="auto" w:fill="F2F2F2"/>
        <w:spacing w:line="360" w:lineRule="auto"/>
        <w:jc w:val="left"/>
      </w:pPr>
      <w:r>
        <w:rPr>
          <w:rFonts w:eastAsia="Times New Roman"/>
          <w:color w:val="FF0000"/>
          <w:kern w:val="0"/>
          <w:sz w:val="24"/>
          <w:szCs w:val="24"/>
        </w:rPr>
        <w:drawing>
          <wp:inline distT="0" distB="0" distL="114300" distR="114300">
            <wp:extent cx="1619250" cy="457200"/>
            <wp:effectExtent l="0" t="0" r="0" b="0"/>
            <wp:docPr id="100181" name="图片 100181" descr="@@@1d4a0cc66689497d8dbd28a3c62836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1d4a0cc66689497d8dbd28a3c62836ba"/>
                    <pic:cNvPicPr>
                      <a:picLocks noChangeAspect="1"/>
                    </pic:cNvPicPr>
                  </pic:nvPicPr>
                  <pic:blipFill>
                    <a:blip r:embed="rId73"/>
                    <a:stretch>
                      <a:fillRect/>
                    </a:stretch>
                  </pic:blipFill>
                  <pic:spPr>
                    <a:xfrm>
                      <a:off x="0" y="0"/>
                      <a:ext cx="1619250" cy="457200"/>
                    </a:xfrm>
                    <a:prstGeom prst="rect">
                      <a:avLst/>
                    </a:prstGeom>
                  </pic:spPr>
                </pic:pic>
              </a:graphicData>
            </a:graphic>
          </wp:inline>
        </w:drawing>
      </w:r>
      <w:r>
        <w:rPr>
          <w:color w:val="FF0000"/>
        </w:rPr>
        <w:t>，</w:t>
      </w:r>
    </w:p>
    <w:p w14:paraId="55321BE5">
      <w:pPr>
        <w:shd w:val="clear" w:color="auto" w:fill="F2F2F2"/>
        <w:spacing w:line="360" w:lineRule="auto"/>
        <w:jc w:val="left"/>
      </w:pPr>
      <w:r>
        <w:rPr>
          <w:color w:val="FF0000"/>
        </w:rPr>
        <w:t>所以</w:t>
      </w:r>
      <w:r>
        <w:rPr>
          <w:rFonts w:eastAsia="Times New Roman"/>
          <w:color w:val="FF0000"/>
          <w:kern w:val="0"/>
          <w:sz w:val="24"/>
          <w:szCs w:val="24"/>
        </w:rPr>
        <w:drawing>
          <wp:inline distT="0" distB="0" distL="114300" distR="114300">
            <wp:extent cx="1323975" cy="209550"/>
            <wp:effectExtent l="0" t="0" r="9525" b="0"/>
            <wp:docPr id="100183" name="图片 100183" descr="@@@eb8c68ded4ea4956ac81affbb395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eb8c68ded4ea4956ac81affbb3950110"/>
                    <pic:cNvPicPr>
                      <a:picLocks noChangeAspect="1"/>
                    </pic:cNvPicPr>
                  </pic:nvPicPr>
                  <pic:blipFill>
                    <a:blip r:embed="rId74"/>
                    <a:stretch>
                      <a:fillRect/>
                    </a:stretch>
                  </pic:blipFill>
                  <pic:spPr>
                    <a:xfrm>
                      <a:off x="0" y="0"/>
                      <a:ext cx="1323975" cy="209550"/>
                    </a:xfrm>
                    <a:prstGeom prst="rect">
                      <a:avLst/>
                    </a:prstGeom>
                  </pic:spPr>
                </pic:pic>
              </a:graphicData>
            </a:graphic>
          </wp:inline>
        </w:drawing>
      </w:r>
      <w:r>
        <w:rPr>
          <w:color w:val="FF0000"/>
        </w:rPr>
        <w:t>.</w:t>
      </w:r>
    </w:p>
    <w:p w14:paraId="7E64F35C">
      <w:pPr>
        <w:shd w:val="clear" w:color="auto" w:fill="F2F2F2"/>
        <w:spacing w:line="360" w:lineRule="auto"/>
        <w:jc w:val="left"/>
      </w:pPr>
      <w:r>
        <w:rPr>
          <w:color w:val="FF0000"/>
        </w:rPr>
        <w:t>（2）当</w:t>
      </w:r>
      <w:r>
        <w:rPr>
          <w:rFonts w:eastAsia="Times New Roman"/>
          <w:color w:val="FF0000"/>
          <w:kern w:val="0"/>
          <w:sz w:val="24"/>
          <w:szCs w:val="24"/>
        </w:rPr>
        <w:drawing>
          <wp:inline distT="0" distB="0" distL="114300" distR="114300">
            <wp:extent cx="590550" cy="409575"/>
            <wp:effectExtent l="0" t="0" r="0" b="8890"/>
            <wp:docPr id="100185" name="图片 100185" descr="@@@0a275648fcda47a49b30f7ab99af5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0a275648fcda47a49b30f7ab99af5f1b"/>
                    <pic:cNvPicPr>
                      <a:picLocks noChangeAspect="1"/>
                    </pic:cNvPicPr>
                  </pic:nvPicPr>
                  <pic:blipFill>
                    <a:blip r:embed="rId75"/>
                    <a:stretch>
                      <a:fillRect/>
                    </a:stretch>
                  </pic:blipFill>
                  <pic:spPr>
                    <a:xfrm>
                      <a:off x="0" y="0"/>
                      <a:ext cx="590550" cy="409575"/>
                    </a:xfrm>
                    <a:prstGeom prst="rect">
                      <a:avLst/>
                    </a:prstGeom>
                  </pic:spPr>
                </pic:pic>
              </a:graphicData>
            </a:graphic>
          </wp:inline>
        </w:drawing>
      </w:r>
      <w:r>
        <w:rPr>
          <w:color w:val="FF0000"/>
        </w:rPr>
        <w:t>时，</w:t>
      </w:r>
      <m:oMath>
        <m:r>
          <m:rPr/>
          <w:rPr>
            <w:rFonts w:ascii="Cambria Math" w:hAnsi="Cambria Math" w:cs="Cambria Math"/>
          </w:rPr>
          <m:t>1−</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≤0&lt;1−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&lt;1+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&lt;2≤1+</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，由（Ⅰ）和（Ⅱ）知，</w:t>
      </w:r>
      <m:oMath>
        <m:r>
          <m:rPr/>
          <w:rPr>
            <w:rFonts w:ascii="Cambria Math" w:hAnsi="Cambria Math" w:cs="Cambria Math"/>
          </w:rPr>
          <m:t>f(0)≥f(1−</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)=f(1+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m:oMath>
        <m:r>
          <m:rPr/>
          <w:rPr>
            <w:rFonts w:ascii="Cambria Math" w:hAnsi="Cambria Math" w:cs="Cambria Math"/>
          </w:rPr>
          <m:t>f(2)≤f(1+</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)=f(1−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w:p>
    <w:p w14:paraId="01D90218">
      <w:pPr>
        <w:shd w:val="clear" w:color="auto" w:fill="F2F2F2"/>
        <w:spacing w:line="360" w:lineRule="auto"/>
        <w:jc w:val="left"/>
      </w:pPr>
      <w:r>
        <w:rPr>
          <w:color w:val="FF0000"/>
        </w:rPr>
        <w:t>所以</w:t>
      </w:r>
      <w:r>
        <w:rPr>
          <w:rFonts w:eastAsia="Times New Roman"/>
          <w:color w:val="FF0000"/>
          <w:kern w:val="0"/>
          <w:sz w:val="24"/>
          <w:szCs w:val="24"/>
        </w:rPr>
        <w:drawing>
          <wp:inline distT="0" distB="0" distL="114300" distR="114300">
            <wp:extent cx="342900" cy="209550"/>
            <wp:effectExtent l="0" t="0" r="0" b="0"/>
            <wp:docPr id="100187" name="图片 100187" descr="@@@786e9fe560d943f7bd22528348150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786e9fe560d943f7bd22528348150d44"/>
                    <pic:cNvPicPr>
                      <a:picLocks noChangeAspect="1"/>
                    </pic:cNvPicPr>
                  </pic:nvPicPr>
                  <pic:blipFill>
                    <a:blip r:embed="rId55"/>
                    <a:stretch>
                      <a:fillRect/>
                    </a:stretch>
                  </pic:blipFill>
                  <pic:spPr>
                    <a:xfrm>
                      <a:off x="0" y="0"/>
                      <a:ext cx="342900" cy="209550"/>
                    </a:xfrm>
                    <a:prstGeom prst="rect">
                      <a:avLst/>
                    </a:prstGeom>
                  </pic:spPr>
                </pic:pic>
              </a:graphicData>
            </a:graphic>
          </wp:inline>
        </w:drawing>
      </w:r>
      <w:r>
        <w:rPr>
          <w:color w:val="FF0000"/>
        </w:rPr>
        <w:t>在区间</w:t>
      </w:r>
      <w:r>
        <w:rPr>
          <w:rFonts w:eastAsia="Times New Roman"/>
          <w:color w:val="FF0000"/>
          <w:kern w:val="0"/>
          <w:sz w:val="24"/>
          <w:szCs w:val="24"/>
        </w:rPr>
        <w:drawing>
          <wp:inline distT="0" distB="0" distL="114300" distR="114300">
            <wp:extent cx="323850" cy="200025"/>
            <wp:effectExtent l="0" t="0" r="0" b="8890"/>
            <wp:docPr id="100189" name="图片 100189" descr="@@@dbfc75f657374cafa6515adcf558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dbfc75f657374cafa6515adcf5584525"/>
                    <pic:cNvPicPr>
                      <a:picLocks noChangeAspect="1"/>
                    </pic:cNvPicPr>
                  </pic:nvPicPr>
                  <pic:blipFill>
                    <a:blip r:embed="rId66"/>
                    <a:stretch>
                      <a:fillRect/>
                    </a:stretch>
                  </pic:blipFill>
                  <pic:spPr>
                    <a:xfrm>
                      <a:off x="0" y="0"/>
                      <a:ext cx="323850" cy="200025"/>
                    </a:xfrm>
                    <a:prstGeom prst="rect">
                      <a:avLst/>
                    </a:prstGeom>
                  </pic:spPr>
                </pic:pic>
              </a:graphicData>
            </a:graphic>
          </wp:inline>
        </w:drawing>
      </w:r>
      <w:r>
        <w:rPr>
          <w:color w:val="FF0000"/>
        </w:rPr>
        <w:t>上的取值范围为</w:t>
      </w:r>
      <m:oMath>
        <m:r>
          <m:rPr/>
          <w:rPr>
            <w:rFonts w:ascii="Cambria Math" w:hAnsi="Cambria Math" w:cs="Cambria Math"/>
          </w:rPr>
          <m:t>[f(1+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),f(1−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，因此</w:t>
      </w:r>
      <m:oMath>
        <m:r>
          <m:rPr/>
          <w:rPr>
            <w:rFonts w:ascii="Cambria Math" w:hAnsi="Cambria Math" w:cs="Cambria Math"/>
          </w:rPr>
          <m:t>M=</m:t>
        </m:r>
        <m:r>
          <m:rPr>
            <m:sty m:val="p"/>
          </m:rPr>
          <w:rPr>
            <w:rFonts w:ascii="Cambria Math" w:hAnsi="Cambria Math" w:cs="Cambria Math"/>
          </w:rPr>
          <m:t>max</m:t>
        </m:r>
        <m:d>
          <m:dPr>
            <m:begChr m:val="{"/>
            <m:endChr m:val="}"/>
            <m:ctrlPr>
              <w:rPr>
                <w:rFonts w:ascii="Cambria Math" w:hAnsi="Cambria Math"/>
              </w:rPr>
            </m:ctrlPr>
          </m:dPr>
          <m:e>
            <m:d>
              <m:dPr>
                <m:begChr m:val="|"/>
                <m:endChr m:val="|"/>
                <m:ctrlPr>
                  <w:rPr>
                    <w:rFonts w:ascii="Cambria Math" w:hAnsi="Cambria Math"/>
                  </w:rPr>
                </m:ctrlPr>
              </m:dPr>
              <m:e>
                <m:r>
                  <m:rPr/>
                  <w:rPr>
                    <w:rFonts w:ascii="Cambria Math" w:hAnsi="Cambria Math" w:cs="Cambria Math"/>
                  </w:rPr>
                  <m:t>f(1+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t>
                    </m:r>
                    <m:ctrlPr>
                      <w:rPr>
                        <w:rFonts w:ascii="Cambria Math" w:hAnsi="Cambria Math"/>
                      </w:rPr>
                    </m:ctrlPr>
                  </m:e>
                </m:d>
                <m:r>
                  <m:rPr/>
                  <w:rPr>
                    <w:rFonts w:ascii="Cambria Math" w:hAnsi="Cambria Math" w:cs="Cambria Math"/>
                  </w:rPr>
                  <m:t>f(1−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d>
            <m:ctrlPr>
              <w:rPr>
                <w:rFonts w:ascii="Cambria Math" w:hAnsi="Cambria Math"/>
              </w:rPr>
            </m:ctrlPr>
          </m:e>
        </m:d>
        <m:r>
          <m:rPr/>
          <w:rPr>
            <w:rFonts w:ascii="Cambria Math" w:hAnsi="Cambria Math" w:cs="Cambria Math"/>
          </w:rPr>
          <m:t>=</m:t>
        </m:r>
        <m:r>
          <m:rPr>
            <m:sty m:val="p"/>
          </m:rPr>
          <w:rPr>
            <w:rFonts w:ascii="Cambria Math" w:hAnsi="Cambria Math" w:cs="Cambria Math"/>
          </w:rPr>
          <m:t>max</m:t>
        </m:r>
        <m:d>
          <m:dPr>
            <m:begChr m:val="{"/>
            <m:endChr m:val="}"/>
            <m:ctrlPr>
              <w:rPr>
                <w:rFonts w:ascii="Cambria Math" w:hAnsi="Cambria Math"/>
              </w:rPr>
            </m:ctrlPr>
          </m:dPr>
          <m:e>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2a</m:t>
                    </m:r>
                    <m:ctrlPr>
                      <w:rPr>
                        <w:rFonts w:ascii="Cambria Math" w:hAnsi="Cambria Math"/>
                      </w:rPr>
                    </m:ctrlPr>
                  </m:num>
                  <m:den>
                    <m:r>
                      <m:rPr/>
                      <w:rPr>
                        <w:rFonts w:ascii="Cambria Math" w:hAnsi="Cambria Math" w:cs="Cambria Math"/>
                      </w:rPr>
                      <m:t>9</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r>
                  <m:rPr/>
                  <w:rPr>
                    <w:rFonts w:ascii="Cambria Math" w:hAnsi="Cambria Math" w:cs="Cambria Math"/>
                  </w:rPr>
                  <m:t>−a−b</m:t>
                </m:r>
                <m:d>
                  <m:dPr>
                    <m:begChr m:val="|"/>
                    <m:endChr m:val="|"/>
                    <m:ctrlPr>
                      <w:rPr>
                        <w:rFonts w:ascii="Cambria Math" w:hAnsi="Cambria Math"/>
                      </w:rPr>
                    </m:ctrlPr>
                  </m:dPr>
                  <m:e>
                    <m:r>
                      <m:rPr/>
                      <w:rPr>
                        <w:rFonts w:ascii="Cambria Math" w:hAnsi="Cambria Math" w:cs="Cambria Math"/>
                      </w:rPr>
                      <m:t>,</m:t>
                    </m:r>
                    <m:ctrlPr>
                      <w:rPr>
                        <w:rFonts w:ascii="Cambria Math" w:hAnsi="Cambria Math"/>
                      </w:rPr>
                    </m:ctrlPr>
                  </m:e>
                </m:d>
                <m:f>
                  <m:fPr>
                    <m:ctrlPr>
                      <w:rPr>
                        <w:rFonts w:ascii="Cambria Math" w:hAnsi="Cambria Math"/>
                      </w:rPr>
                    </m:ctrlPr>
                  </m:fPr>
                  <m:num>
                    <m:r>
                      <m:rPr/>
                      <w:rPr>
                        <w:rFonts w:ascii="Cambria Math" w:hAnsi="Cambria Math" w:cs="Cambria Math"/>
                      </w:rPr>
                      <m:t>2a</m:t>
                    </m:r>
                    <m:ctrlPr>
                      <w:rPr>
                        <w:rFonts w:ascii="Cambria Math" w:hAnsi="Cambria Math"/>
                      </w:rPr>
                    </m:ctrlPr>
                  </m:num>
                  <m:den>
                    <m:r>
                      <m:rPr/>
                      <w:rPr>
                        <w:rFonts w:ascii="Cambria Math" w:hAnsi="Cambria Math" w:cs="Cambria Math"/>
                      </w:rPr>
                      <m:t>9</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r>
                  <m:rPr/>
                  <w:rPr>
                    <w:rFonts w:ascii="Cambria Math" w:hAnsi="Cambria Math" w:cs="Cambria Math"/>
                  </w:rPr>
                  <m:t>−a−b</m:t>
                </m:r>
                <m:ctrlPr>
                  <w:rPr>
                    <w:rFonts w:ascii="Cambria Math" w:hAnsi="Cambria Math"/>
                  </w:rPr>
                </m:ctrlPr>
              </m:e>
            </m:d>
            <m:ctrlPr>
              <w:rPr>
                <w:rFonts w:ascii="Cambria Math" w:hAnsi="Cambria Math"/>
              </w:rPr>
            </m:ctrlPr>
          </m:e>
        </m:d>
      </m:oMath>
    </w:p>
    <w:p w14:paraId="7D31F4F5">
      <w:pPr>
        <w:shd w:val="clear" w:color="auto" w:fill="F2F2F2"/>
        <w:spacing w:line="360" w:lineRule="auto"/>
        <w:jc w:val="left"/>
      </w:pPr>
      <w:r>
        <w:rPr>
          <w:rFonts w:eastAsia="Times New Roman"/>
          <w:color w:val="FF0000"/>
          <w:kern w:val="0"/>
          <w:sz w:val="24"/>
          <w:szCs w:val="24"/>
        </w:rPr>
        <w:drawing>
          <wp:inline distT="0" distB="0" distL="114300" distR="114300">
            <wp:extent cx="2962275" cy="400050"/>
            <wp:effectExtent l="0" t="0" r="9525" b="0"/>
            <wp:docPr id="100191" name="图片 100191" descr="@@@f2bbea9c68b1452e8e8be21c5395c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f2bbea9c68b1452e8e8be21c5395cf2d"/>
                    <pic:cNvPicPr>
                      <a:picLocks noChangeAspect="1"/>
                    </pic:cNvPicPr>
                  </pic:nvPicPr>
                  <pic:blipFill>
                    <a:blip r:embed="rId76"/>
                    <a:stretch>
                      <a:fillRect/>
                    </a:stretch>
                  </pic:blipFill>
                  <pic:spPr>
                    <a:xfrm>
                      <a:off x="0" y="0"/>
                      <a:ext cx="2962275" cy="400050"/>
                    </a:xfrm>
                    <a:prstGeom prst="rect">
                      <a:avLst/>
                    </a:prstGeom>
                  </pic:spPr>
                </pic:pic>
              </a:graphicData>
            </a:graphic>
          </wp:inline>
        </w:drawing>
      </w:r>
    </w:p>
    <w:p w14:paraId="008F5B96">
      <w:pPr>
        <w:shd w:val="clear" w:color="auto" w:fill="F2F2F2"/>
        <w:spacing w:line="360" w:lineRule="auto"/>
        <w:jc w:val="left"/>
      </w:pPr>
      <w:r>
        <w:rPr>
          <w:rFonts w:eastAsia="Times New Roman"/>
          <w:color w:val="FF0000"/>
          <w:kern w:val="0"/>
          <w:sz w:val="24"/>
          <w:szCs w:val="24"/>
        </w:rPr>
        <w:drawing>
          <wp:inline distT="0" distB="0" distL="114300" distR="114300">
            <wp:extent cx="2371725" cy="447675"/>
            <wp:effectExtent l="0" t="0" r="9525" b="8890"/>
            <wp:docPr id="100193" name="图片 100193" descr="@@@57ee43bb3423449582387c13dbdc70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57ee43bb3423449582387c13dbdc705d"/>
                    <pic:cNvPicPr>
                      <a:picLocks noChangeAspect="1"/>
                    </pic:cNvPicPr>
                  </pic:nvPicPr>
                  <pic:blipFill>
                    <a:blip r:embed="rId77"/>
                    <a:stretch>
                      <a:fillRect/>
                    </a:stretch>
                  </pic:blipFill>
                  <pic:spPr>
                    <a:xfrm>
                      <a:off x="0" y="0"/>
                      <a:ext cx="2371725" cy="447675"/>
                    </a:xfrm>
                    <a:prstGeom prst="rect">
                      <a:avLst/>
                    </a:prstGeom>
                  </pic:spPr>
                </pic:pic>
              </a:graphicData>
            </a:graphic>
          </wp:inline>
        </w:drawing>
      </w:r>
      <w:r>
        <w:rPr>
          <w:color w:val="FF0000"/>
        </w:rPr>
        <w:t>.</w:t>
      </w:r>
    </w:p>
    <w:p w14:paraId="16B9485C">
      <w:pPr>
        <w:shd w:val="clear" w:color="auto" w:fill="F2F2F2"/>
        <w:spacing w:line="360" w:lineRule="auto"/>
        <w:jc w:val="left"/>
      </w:pPr>
      <w:r>
        <w:rPr>
          <w:color w:val="FF0000"/>
        </w:rPr>
        <w:t>（3）当</w:t>
      </w:r>
      <w:r>
        <w:rPr>
          <w:rFonts w:eastAsia="Times New Roman"/>
          <w:color w:val="FF0000"/>
          <w:kern w:val="0"/>
          <w:sz w:val="24"/>
          <w:szCs w:val="24"/>
        </w:rPr>
        <w:drawing>
          <wp:inline distT="0" distB="0" distL="114300" distR="114300">
            <wp:extent cx="590550" cy="409575"/>
            <wp:effectExtent l="0" t="0" r="0" b="8890"/>
            <wp:docPr id="100195" name="图片 100195" descr="@@@cfd4c38d61a94ca6b33533eec0fb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cfd4c38d61a94ca6b33533eec0fb6064"/>
                    <pic:cNvPicPr>
                      <a:picLocks noChangeAspect="1"/>
                    </pic:cNvPicPr>
                  </pic:nvPicPr>
                  <pic:blipFill>
                    <a:blip r:embed="rId78"/>
                    <a:stretch>
                      <a:fillRect/>
                    </a:stretch>
                  </pic:blipFill>
                  <pic:spPr>
                    <a:xfrm>
                      <a:off x="0" y="0"/>
                      <a:ext cx="590550" cy="409575"/>
                    </a:xfrm>
                    <a:prstGeom prst="rect">
                      <a:avLst/>
                    </a:prstGeom>
                  </pic:spPr>
                </pic:pic>
              </a:graphicData>
            </a:graphic>
          </wp:inline>
        </w:drawing>
      </w:r>
      <w:r>
        <w:rPr>
          <w:color w:val="FF0000"/>
        </w:rPr>
        <w:t>时，</w:t>
      </w:r>
      <m:oMath>
        <m:r>
          <m:rPr/>
          <w:rPr>
            <w:rFonts w:ascii="Cambria Math" w:hAnsi="Cambria Math" w:cs="Cambria Math"/>
          </w:rPr>
          <m:t>0&lt;1−</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&lt;1+</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&lt;2</m:t>
        </m:r>
      </m:oMath>
      <w:r>
        <w:rPr>
          <w:color w:val="FF0000"/>
        </w:rPr>
        <w:t>，由（Ⅰ）和（Ⅱ）知，</w:t>
      </w:r>
      <m:oMath>
        <m:r>
          <m:rPr/>
          <w:rPr>
            <w:rFonts w:ascii="Cambria Math" w:hAnsi="Cambria Math" w:cs="Cambria Math"/>
          </w:rPr>
          <m:t>f(0)&lt;f(1−</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)=f(1+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m:oMath>
        <m:r>
          <m:rPr/>
          <w:rPr>
            <w:rFonts w:ascii="Cambria Math" w:hAnsi="Cambria Math" w:cs="Cambria Math"/>
          </w:rPr>
          <m:t>f(2)&gt;f(1+</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)=f(1−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w:p>
    <w:p w14:paraId="5D19B41C">
      <w:pPr>
        <w:shd w:val="clear" w:color="auto" w:fill="F2F2F2"/>
        <w:spacing w:line="360" w:lineRule="auto"/>
        <w:jc w:val="left"/>
      </w:pPr>
      <w:r>
        <w:rPr>
          <w:color w:val="FF0000"/>
        </w:rPr>
        <w:t>所以</w:t>
      </w:r>
      <w:r>
        <w:rPr>
          <w:rFonts w:eastAsia="Times New Roman"/>
          <w:color w:val="FF0000"/>
          <w:kern w:val="0"/>
          <w:sz w:val="24"/>
          <w:szCs w:val="24"/>
        </w:rPr>
        <w:drawing>
          <wp:inline distT="0" distB="0" distL="114300" distR="114300">
            <wp:extent cx="333375" cy="200025"/>
            <wp:effectExtent l="0" t="0" r="9525" b="8890"/>
            <wp:docPr id="100197" name="图片 100197" descr="@@@190e689958b448f29d1ac2d038e6f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190e689958b448f29d1ac2d038e6f532"/>
                    <pic:cNvPicPr>
                      <a:picLocks noChangeAspect="1"/>
                    </pic:cNvPicPr>
                  </pic:nvPicPr>
                  <pic:blipFill>
                    <a:blip r:embed="rId49"/>
                    <a:stretch>
                      <a:fillRect/>
                    </a:stretch>
                  </pic:blipFill>
                  <pic:spPr>
                    <a:xfrm>
                      <a:off x="0" y="0"/>
                      <a:ext cx="333375" cy="200025"/>
                    </a:xfrm>
                    <a:prstGeom prst="rect">
                      <a:avLst/>
                    </a:prstGeom>
                  </pic:spPr>
                </pic:pic>
              </a:graphicData>
            </a:graphic>
          </wp:inline>
        </w:drawing>
      </w:r>
      <w:r>
        <w:rPr>
          <w:color w:val="FF0000"/>
        </w:rPr>
        <w:t>在区间</w:t>
      </w:r>
      <w:r>
        <w:rPr>
          <w:rFonts w:eastAsia="Times New Roman"/>
          <w:color w:val="FF0000"/>
          <w:kern w:val="0"/>
          <w:sz w:val="24"/>
          <w:szCs w:val="24"/>
        </w:rPr>
        <w:drawing>
          <wp:inline distT="0" distB="0" distL="114300" distR="114300">
            <wp:extent cx="323850" cy="200025"/>
            <wp:effectExtent l="0" t="0" r="0" b="8890"/>
            <wp:docPr id="100199" name="图片 100199" descr="@@@dbfc75f657374cafa6515adcf558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dbfc75f657374cafa6515adcf5584525"/>
                    <pic:cNvPicPr>
                      <a:picLocks noChangeAspect="1"/>
                    </pic:cNvPicPr>
                  </pic:nvPicPr>
                  <pic:blipFill>
                    <a:blip r:embed="rId66"/>
                    <a:stretch>
                      <a:fillRect/>
                    </a:stretch>
                  </pic:blipFill>
                  <pic:spPr>
                    <a:xfrm>
                      <a:off x="0" y="0"/>
                      <a:ext cx="323850" cy="200025"/>
                    </a:xfrm>
                    <a:prstGeom prst="rect">
                      <a:avLst/>
                    </a:prstGeom>
                  </pic:spPr>
                </pic:pic>
              </a:graphicData>
            </a:graphic>
          </wp:inline>
        </w:drawing>
      </w:r>
      <w:r>
        <w:rPr>
          <w:color w:val="FF0000"/>
        </w:rPr>
        <w:t>上的取值范围为</w:t>
      </w:r>
      <w:r>
        <w:rPr>
          <w:rFonts w:eastAsia="Times New Roman"/>
          <w:color w:val="FF0000"/>
          <w:kern w:val="0"/>
          <w:sz w:val="24"/>
          <w:szCs w:val="24"/>
        </w:rPr>
        <w:drawing>
          <wp:inline distT="0" distB="0" distL="114300" distR="114300">
            <wp:extent cx="771525" cy="200025"/>
            <wp:effectExtent l="0" t="0" r="9525" b="8890"/>
            <wp:docPr id="100201" name="图片 100201" descr="@@@e48f99ffd00a40b6a40a37158df21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e48f99ffd00a40b6a40a37158df218f2"/>
                    <pic:cNvPicPr>
                      <a:picLocks noChangeAspect="1"/>
                    </pic:cNvPicPr>
                  </pic:nvPicPr>
                  <pic:blipFill>
                    <a:blip r:embed="rId79"/>
                    <a:stretch>
                      <a:fillRect/>
                    </a:stretch>
                  </pic:blipFill>
                  <pic:spPr>
                    <a:xfrm>
                      <a:off x="0" y="0"/>
                      <a:ext cx="771525" cy="200025"/>
                    </a:xfrm>
                    <a:prstGeom prst="rect">
                      <a:avLst/>
                    </a:prstGeom>
                  </pic:spPr>
                </pic:pic>
              </a:graphicData>
            </a:graphic>
          </wp:inline>
        </w:drawing>
      </w:r>
      <w:r>
        <w:rPr>
          <w:color w:val="FF0000"/>
        </w:rPr>
        <w:t>，因此</w:t>
      </w:r>
    </w:p>
    <w:p w14:paraId="3E1F6E7A">
      <w:pPr>
        <w:shd w:val="clear" w:color="auto" w:fill="F2F2F2"/>
        <w:spacing w:line="360" w:lineRule="auto"/>
        <w:jc w:val="left"/>
      </w:pPr>
      <w:r>
        <w:rPr>
          <w:rFonts w:eastAsia="Times New Roman"/>
          <w:color w:val="FF0000"/>
          <w:kern w:val="0"/>
          <w:sz w:val="24"/>
          <w:szCs w:val="24"/>
        </w:rPr>
        <w:drawing>
          <wp:inline distT="0" distB="0" distL="114300" distR="114300">
            <wp:extent cx="3333750" cy="200025"/>
            <wp:effectExtent l="0" t="0" r="0" b="8890"/>
            <wp:docPr id="100203" name="图片 100203" descr="@@@f12f6842efda4b839949b65a2ef6d7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f12f6842efda4b839949b65a2ef6d7c5"/>
                    <pic:cNvPicPr>
                      <a:picLocks noChangeAspect="1"/>
                    </pic:cNvPicPr>
                  </pic:nvPicPr>
                  <pic:blipFill>
                    <a:blip r:embed="rId80"/>
                    <a:stretch>
                      <a:fillRect/>
                    </a:stretch>
                  </pic:blipFill>
                  <pic:spPr>
                    <a:xfrm>
                      <a:off x="0" y="0"/>
                      <a:ext cx="3333750" cy="200025"/>
                    </a:xfrm>
                    <a:prstGeom prst="rect">
                      <a:avLst/>
                    </a:prstGeom>
                  </pic:spPr>
                </pic:pic>
              </a:graphicData>
            </a:graphic>
          </wp:inline>
        </w:drawing>
      </w:r>
    </w:p>
    <w:p w14:paraId="56DE0773">
      <w:pPr>
        <w:shd w:val="clear" w:color="auto" w:fill="F2F2F2"/>
        <w:spacing w:line="360" w:lineRule="auto"/>
        <w:jc w:val="left"/>
      </w:pPr>
      <w:r>
        <w:rPr>
          <w:rFonts w:eastAsia="Times New Roman"/>
          <w:color w:val="FF0000"/>
          <w:kern w:val="0"/>
          <w:sz w:val="24"/>
          <w:szCs w:val="24"/>
        </w:rPr>
        <w:drawing>
          <wp:inline distT="0" distB="0" distL="114300" distR="114300">
            <wp:extent cx="2457450" cy="200025"/>
            <wp:effectExtent l="0" t="0" r="0" b="8890"/>
            <wp:docPr id="100205" name="图片 100205" descr="@@@65aeeda37cfb44449c6b20581fb0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65aeeda37cfb44449c6b20581fb05355"/>
                    <pic:cNvPicPr>
                      <a:picLocks noChangeAspect="1"/>
                    </pic:cNvPicPr>
                  </pic:nvPicPr>
                  <pic:blipFill>
                    <a:blip r:embed="rId81"/>
                    <a:stretch>
                      <a:fillRect/>
                    </a:stretch>
                  </pic:blipFill>
                  <pic:spPr>
                    <a:xfrm>
                      <a:off x="0" y="0"/>
                      <a:ext cx="2457450" cy="200025"/>
                    </a:xfrm>
                    <a:prstGeom prst="rect">
                      <a:avLst/>
                    </a:prstGeom>
                  </pic:spPr>
                </pic:pic>
              </a:graphicData>
            </a:graphic>
          </wp:inline>
        </w:drawing>
      </w:r>
    </w:p>
    <w:p w14:paraId="1ED0AB69">
      <w:pPr>
        <w:shd w:val="clear" w:color="auto" w:fill="F2F2F2"/>
        <w:spacing w:line="360" w:lineRule="auto"/>
        <w:jc w:val="left"/>
      </w:pPr>
      <w:r>
        <w:rPr>
          <w:rFonts w:eastAsia="Times New Roman"/>
          <w:color w:val="FF0000"/>
          <w:kern w:val="0"/>
          <w:sz w:val="24"/>
          <w:szCs w:val="24"/>
        </w:rPr>
        <w:drawing>
          <wp:inline distT="0" distB="0" distL="114300" distR="114300">
            <wp:extent cx="1171575" cy="400050"/>
            <wp:effectExtent l="0" t="0" r="9525" b="0"/>
            <wp:docPr id="100207" name="图片 100207" descr="@@@5f12f261dade4c069067bfe068c9e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5f12f261dade4c069067bfe068c9e6b3"/>
                    <pic:cNvPicPr>
                      <a:picLocks noChangeAspect="1"/>
                    </pic:cNvPicPr>
                  </pic:nvPicPr>
                  <pic:blipFill>
                    <a:blip r:embed="rId82"/>
                    <a:stretch>
                      <a:fillRect/>
                    </a:stretch>
                  </pic:blipFill>
                  <pic:spPr>
                    <a:xfrm>
                      <a:off x="0" y="0"/>
                      <a:ext cx="1171575" cy="400050"/>
                    </a:xfrm>
                    <a:prstGeom prst="rect">
                      <a:avLst/>
                    </a:prstGeom>
                  </pic:spPr>
                </pic:pic>
              </a:graphicData>
            </a:graphic>
          </wp:inline>
        </w:drawing>
      </w:r>
      <w:r>
        <w:rPr>
          <w:color w:val="FF0000"/>
        </w:rPr>
        <w:t>.</w:t>
      </w:r>
    </w:p>
    <w:p w14:paraId="464C8C73">
      <w:pPr>
        <w:shd w:val="clear" w:color="auto" w:fill="F2F2F2"/>
        <w:spacing w:line="360" w:lineRule="auto"/>
        <w:jc w:val="left"/>
      </w:pPr>
      <w:r>
        <w:rPr>
          <w:color w:val="FF0000"/>
        </w:rPr>
        <w:t>综上所述，当</w:t>
      </w:r>
      <w:r>
        <w:rPr>
          <w:rFonts w:eastAsia="Times New Roman"/>
          <w:color w:val="FF0000"/>
          <w:kern w:val="0"/>
          <w:sz w:val="24"/>
          <w:szCs w:val="24"/>
        </w:rPr>
        <w:drawing>
          <wp:inline distT="0" distB="0" distL="114300" distR="114300">
            <wp:extent cx="352425" cy="180975"/>
            <wp:effectExtent l="0" t="0" r="9525" b="7620"/>
            <wp:docPr id="100209" name="图片 100209" descr="@@@0d971212700f4f47a828d24b7ffc3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0d971212700f4f47a828d24b7ffc3fad"/>
                    <pic:cNvPicPr>
                      <a:picLocks noChangeAspect="1"/>
                    </pic:cNvPicPr>
                  </pic:nvPicPr>
                  <pic:blipFill>
                    <a:blip r:embed="rId51"/>
                    <a:stretch>
                      <a:fillRect/>
                    </a:stretch>
                  </pic:blipFill>
                  <pic:spPr>
                    <a:xfrm>
                      <a:off x="0" y="0"/>
                      <a:ext cx="352425" cy="180975"/>
                    </a:xfrm>
                    <a:prstGeom prst="rect">
                      <a:avLst/>
                    </a:prstGeom>
                  </pic:spPr>
                </pic:pic>
              </a:graphicData>
            </a:graphic>
          </wp:inline>
        </w:drawing>
      </w:r>
      <w:r>
        <w:rPr>
          <w:color w:val="FF0000"/>
        </w:rPr>
        <w:t>时，</w:t>
      </w:r>
      <w:r>
        <w:rPr>
          <w:rFonts w:eastAsia="Times New Roman"/>
          <w:color w:val="FF0000"/>
          <w:kern w:val="0"/>
          <w:sz w:val="24"/>
          <w:szCs w:val="24"/>
        </w:rPr>
        <w:drawing>
          <wp:inline distT="0" distB="0" distL="114300" distR="114300">
            <wp:extent cx="323850" cy="200025"/>
            <wp:effectExtent l="0" t="0" r="0" b="8890"/>
            <wp:docPr id="100211" name="图片 100211" descr="@@@f9966880f7a540008fda8ccc52e9f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f9966880f7a540008fda8ccc52e9fc59"/>
                    <pic:cNvPicPr>
                      <a:picLocks noChangeAspect="1"/>
                    </pic:cNvPicPr>
                  </pic:nvPicPr>
                  <pic:blipFill>
                    <a:blip r:embed="rId44"/>
                    <a:stretch>
                      <a:fillRect/>
                    </a:stretch>
                  </pic:blipFill>
                  <pic:spPr>
                    <a:xfrm>
                      <a:off x="0" y="0"/>
                      <a:ext cx="323850" cy="200025"/>
                    </a:xfrm>
                    <a:prstGeom prst="rect">
                      <a:avLst/>
                    </a:prstGeom>
                  </pic:spPr>
                </pic:pic>
              </a:graphicData>
            </a:graphic>
          </wp:inline>
        </w:drawing>
      </w:r>
      <w:r>
        <w:rPr>
          <w:color w:val="FF0000"/>
        </w:rPr>
        <w:t>在区间</w:t>
      </w:r>
      <w:r>
        <w:rPr>
          <w:rFonts w:eastAsia="Times New Roman"/>
          <w:color w:val="FF0000"/>
          <w:kern w:val="0"/>
          <w:sz w:val="24"/>
          <w:szCs w:val="24"/>
        </w:rPr>
        <w:drawing>
          <wp:inline distT="0" distB="0" distL="114300" distR="114300">
            <wp:extent cx="323850" cy="200025"/>
            <wp:effectExtent l="0" t="0" r="0" b="8890"/>
            <wp:docPr id="100213" name="图片 100213" descr="@@@dbfc75f657374cafa6515adcf558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dbfc75f657374cafa6515adcf5584525"/>
                    <pic:cNvPicPr>
                      <a:picLocks noChangeAspect="1"/>
                    </pic:cNvPicPr>
                  </pic:nvPicPr>
                  <pic:blipFill>
                    <a:blip r:embed="rId66"/>
                    <a:stretch>
                      <a:fillRect/>
                    </a:stretch>
                  </pic:blipFill>
                  <pic:spPr>
                    <a:xfrm>
                      <a:off x="0" y="0"/>
                      <a:ext cx="323850" cy="200025"/>
                    </a:xfrm>
                    <a:prstGeom prst="rect">
                      <a:avLst/>
                    </a:prstGeom>
                  </pic:spPr>
                </pic:pic>
              </a:graphicData>
            </a:graphic>
          </wp:inline>
        </w:drawing>
      </w:r>
      <w:r>
        <w:rPr>
          <w:color w:val="FF0000"/>
        </w:rPr>
        <w:t>上的最大值不小于</w:t>
      </w:r>
      <w:r>
        <w:rPr>
          <w:rFonts w:eastAsia="Times New Roman"/>
          <w:color w:val="FF0000"/>
          <w:kern w:val="0"/>
          <w:sz w:val="24"/>
          <w:szCs w:val="24"/>
        </w:rPr>
        <w:drawing>
          <wp:inline distT="0" distB="0" distL="114300" distR="114300">
            <wp:extent cx="142875" cy="400050"/>
            <wp:effectExtent l="0" t="0" r="9525" b="0"/>
            <wp:docPr id="100215" name="图片 100215" descr="@@@509382211f104aa1a76e460c01f2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509382211f104aa1a76e460c01f20261"/>
                    <pic:cNvPicPr>
                      <a:picLocks noChangeAspect="1"/>
                    </pic:cNvPicPr>
                  </pic:nvPicPr>
                  <pic:blipFill>
                    <a:blip r:embed="rId83"/>
                    <a:stretch>
                      <a:fillRect/>
                    </a:stretch>
                  </pic:blipFill>
                  <pic:spPr>
                    <a:xfrm>
                      <a:off x="0" y="0"/>
                      <a:ext cx="142875" cy="400050"/>
                    </a:xfrm>
                    <a:prstGeom prst="rect">
                      <a:avLst/>
                    </a:prstGeom>
                  </pic:spPr>
                </pic:pic>
              </a:graphicData>
            </a:graphic>
          </wp:inline>
        </w:drawing>
      </w:r>
      <w:r>
        <w:rPr>
          <w:color w:val="FF0000"/>
        </w:rPr>
        <w:t>.</w:t>
      </w:r>
    </w:p>
    <w:p w14:paraId="01B4DF30">
      <w:pPr>
        <w:shd w:val="clear" w:color="auto" w:fill="F2F2F2"/>
        <w:spacing w:line="360" w:lineRule="auto"/>
        <w:jc w:val="left"/>
      </w:pPr>
      <w:r>
        <w:rPr>
          <w:color w:val="FF0000"/>
        </w:rPr>
        <w:t>【考点】导数的运算，利用导数研究函数的性质、证明不等式</w:t>
      </w:r>
    </w:p>
    <w:p w14:paraId="12E2EBE3">
      <w:pPr>
        <w:shd w:val="clear" w:color="auto" w:fill="F2F2F2"/>
        <w:spacing w:line="360" w:lineRule="auto"/>
        <w:jc w:val="left"/>
      </w:pPr>
      <w:r>
        <w:rPr>
          <w:color w:val="FF0000"/>
        </w:rPr>
        <w:t>【名师点睛】1．求可导函数单调区间的一般步骤：</w:t>
      </w:r>
    </w:p>
    <w:p w14:paraId="268026D4">
      <w:pPr>
        <w:shd w:val="clear" w:color="auto" w:fill="F2F2F2"/>
        <w:spacing w:line="360" w:lineRule="auto"/>
        <w:jc w:val="left"/>
      </w:pPr>
      <w:r>
        <w:rPr>
          <w:color w:val="FF0000"/>
        </w:rPr>
        <w:t>（1）确定函数f（x）的定义域（定义域优先）；</w:t>
      </w:r>
    </w:p>
    <w:p w14:paraId="1D5E68D0">
      <w:pPr>
        <w:shd w:val="clear" w:color="auto" w:fill="F2F2F2"/>
        <w:spacing w:line="360" w:lineRule="auto"/>
        <w:jc w:val="left"/>
      </w:pPr>
      <w:r>
        <w:rPr>
          <w:color w:val="FF0000"/>
        </w:rPr>
        <w:t>（2）求导函数f ′（x）；</w:t>
      </w:r>
    </w:p>
    <w:p w14:paraId="49E7A637">
      <w:pPr>
        <w:shd w:val="clear" w:color="auto" w:fill="F2F2F2"/>
        <w:spacing w:line="360" w:lineRule="auto"/>
        <w:jc w:val="left"/>
      </w:pPr>
      <w:r>
        <w:rPr>
          <w:color w:val="FF0000"/>
        </w:rPr>
        <w:t>（3）在函数f（x）的定义域内求不等式f ′（x）＞0或f ′（x）＜0的解集；</w:t>
      </w:r>
    </w:p>
    <w:p w14:paraId="56E05DBA">
      <w:pPr>
        <w:shd w:val="clear" w:color="auto" w:fill="F2F2F2"/>
        <w:spacing w:line="360" w:lineRule="auto"/>
        <w:jc w:val="left"/>
      </w:pPr>
      <w:r>
        <w:rPr>
          <w:color w:val="FF0000"/>
        </w:rPr>
        <w:t>（4）由f ′（x）＞0（f ′（x）＜0）的解集确定函数f（x）的单调增（减）区间．若遇不等式中带有参数时，可分类讨论求得单调区间．</w:t>
      </w:r>
    </w:p>
    <w:p w14:paraId="787888ED">
      <w:pPr>
        <w:shd w:val="clear" w:color="auto" w:fill="F2F2F2"/>
        <w:spacing w:line="360" w:lineRule="auto"/>
        <w:jc w:val="left"/>
      </w:pPr>
      <w:r>
        <w:rPr>
          <w:color w:val="FF0000"/>
        </w:rPr>
        <w:t>2．由函数f（x）在（a，b）上的单调性，求参数范围问题，可转化为f ′（x）≥0（或f ′（x）≤0）恒成立问题，要注意“＝”是否可以取到．</w:t>
      </w:r>
    </w:p>
    <w:p w14:paraId="4329DC91">
      <w:pPr>
        <w:shd w:val="clear" w:color="auto" w:fill="F2F2F2"/>
        <w:spacing w:line="360" w:lineRule="auto"/>
        <w:jc w:val="left"/>
      </w:pPr>
    </w:p>
    <w:p w14:paraId="37FF72E1">
      <w:pPr>
        <w:jc w:val="center"/>
        <w:rPr>
          <w:rFonts w:hint="eastAsia" w:ascii="黑体" w:hAnsi="黑体" w:eastAsia="黑体" w:cs="黑体"/>
          <w:b/>
          <w:color w:val="000000"/>
          <w:sz w:val="30"/>
        </w:rPr>
      </w:pPr>
    </w:p>
    <w:p w14:paraId="5DE6F129">
      <w:pPr>
        <w:spacing w:line="360" w:lineRule="auto"/>
        <w:ind w:left="315"/>
        <w:jc w:val="center"/>
        <w:rPr>
          <w:b/>
          <w:color w:val="00B050"/>
          <w:sz w:val="28"/>
          <w:szCs w:val="28"/>
        </w:rPr>
      </w:pPr>
      <w:r>
        <w:rPr>
          <w:rFonts w:hint="eastAsia"/>
          <w:b/>
          <w:color w:val="00B050"/>
          <w:sz w:val="28"/>
          <w:szCs w:val="28"/>
        </w:rPr>
        <w:t>考点05：利用导数证明不等式</w:t>
      </w:r>
    </w:p>
    <w:p w14:paraId="7FBEA069">
      <w:pPr>
        <w:spacing w:line="360" w:lineRule="auto"/>
        <w:jc w:val="left"/>
      </w:pPr>
      <w:r>
        <w:t>45．</w:t>
      </w:r>
      <w:r>
        <w:rPr>
          <w:color w:val="C00000"/>
        </w:rPr>
        <w:t>（2025·天津·高考真题）</w:t>
      </w:r>
      <w:r>
        <w:t>已知函数</w:t>
      </w:r>
      <m:oMath>
        <m:r>
          <m:rPr/>
          <w:rPr>
            <w:rFonts w:ascii="Cambria Math" w:hAnsi="Cambria Math" w:cs="Cambria Math"/>
          </w:rPr>
          <m:t>f(x)=ax−</m:t>
        </m:r>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p>
    <w:p w14:paraId="4F1CD946">
      <w:pPr>
        <w:spacing w:line="360" w:lineRule="auto"/>
        <w:jc w:val="left"/>
      </w:pPr>
      <w:r>
        <w:t>(1)</w:t>
      </w:r>
      <m:oMath>
        <m:r>
          <m:rPr/>
          <w:rPr>
            <w:rFonts w:ascii="Cambria Math" w:hAnsi="Cambria Math" w:cs="Cambria Math"/>
          </w:rPr>
          <m:t>a=1</m:t>
        </m:r>
      </m:oMath>
      <w:r>
        <w:t>时，求</w:t>
      </w:r>
      <m:oMath>
        <m:r>
          <m:rPr/>
          <w:rPr>
            <w:rFonts w:ascii="Cambria Math" w:hAnsi="Cambria Math" w:cs="Cambria Math"/>
          </w:rPr>
          <m:t>f(x)</m:t>
        </m:r>
      </m:oMath>
      <w:r>
        <w:t>在点</w:t>
      </w:r>
      <m:oMath>
        <m:r>
          <m:rPr/>
          <w:rPr>
            <w:rFonts w:ascii="Cambria Math" w:hAnsi="Cambria Math" w:cs="Cambria Math"/>
          </w:rPr>
          <m:t>(1,f(1))</m:t>
        </m:r>
      </m:oMath>
      <w:r>
        <w:t>处的切线方程；</w:t>
      </w:r>
    </w:p>
    <w:p w14:paraId="20C83975">
      <w:pPr>
        <w:spacing w:line="360" w:lineRule="auto"/>
        <w:jc w:val="left"/>
      </w:pPr>
      <w:r>
        <w:t>(2)</w:t>
      </w:r>
      <m:oMath>
        <m:r>
          <m:rPr/>
          <w:rPr>
            <w:rFonts w:ascii="Cambria Math" w:hAnsi="Cambria Math" w:cs="Cambria Math"/>
          </w:rPr>
          <m:t>f(x)</m:t>
        </m:r>
      </m:oMath>
      <w:r>
        <w:t>有3个零点，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t>且</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oMath>
      <w:r>
        <w:t>.</w:t>
      </w:r>
    </w:p>
    <w:p w14:paraId="3C510DFA">
      <w:pPr>
        <w:spacing w:line="360" w:lineRule="auto"/>
        <w:jc w:val="left"/>
      </w:pPr>
      <w:r>
        <w:t>（i）求</w:t>
      </w:r>
      <w:r>
        <w:rPr>
          <w:rFonts w:eastAsia="Times New Roman"/>
          <w:i/>
        </w:rPr>
        <w:t>a</w:t>
      </w:r>
      <w:r>
        <w:t>的取值范围；</w:t>
      </w:r>
    </w:p>
    <w:p w14:paraId="0C920CCF">
      <w:pPr>
        <w:spacing w:line="360" w:lineRule="auto"/>
        <w:jc w:val="left"/>
      </w:pPr>
      <w:r>
        <w:t>（ii）证明</w:t>
      </w:r>
      <m:oMath>
        <m:d>
          <m:dPr>
            <m:ctrlPr>
              <w:rPr>
                <w:rFonts w:ascii="Cambria Math" w:hAnsi="Cambria Math"/>
              </w:rPr>
            </m:ctrlPr>
          </m:dPr>
          <m:e>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m:t>
        </m:r>
        <m:f>
          <m:fPr>
            <m:ctrlPr>
              <w:rPr>
                <w:rFonts w:ascii="Cambria Math" w:hAnsi="Cambria Math"/>
              </w:rPr>
            </m:ctrlPr>
          </m:fPr>
          <m:num>
            <m:r>
              <m:rPr>
                <m:nor/>
                <m:sty m:val="p"/>
              </m:rPr>
              <w:rPr>
                <w:rFonts w:ascii="Cambria Math" w:hAnsi="Cambria Math" w:cs="Cambria Math"/>
                <w:b w:val="0"/>
                <w:i w:val="0"/>
              </w:rPr>
              <m:t>4e</m:t>
            </m:r>
            <m:ctrlPr>
              <w:rPr>
                <w:rFonts w:ascii="Cambria Math" w:hAnsi="Cambria Math"/>
              </w:rPr>
            </m:ctrlPr>
          </m:num>
          <m:den>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den>
        </m:f>
      </m:oMath>
      <w:r>
        <w:t>．</w:t>
      </w:r>
    </w:p>
    <w:p w14:paraId="5A0224A2">
      <w:pPr>
        <w:shd w:val="clear" w:color="auto" w:fill="F2F2F2"/>
        <w:spacing w:line="360" w:lineRule="auto"/>
        <w:jc w:val="left"/>
      </w:pPr>
      <w:r>
        <w:rPr>
          <w:color w:val="FF0000"/>
        </w:rPr>
        <w:t>【答案】(1)</w:t>
      </w:r>
      <m:oMath>
        <m:r>
          <m:rPr/>
          <w:rPr>
            <w:rFonts w:ascii="Cambria Math" w:hAnsi="Cambria Math" w:cs="Cambria Math"/>
          </w:rPr>
          <m:t>y=x</m:t>
        </m:r>
      </m:oMath>
    </w:p>
    <w:p w14:paraId="1F4446FA">
      <w:pPr>
        <w:shd w:val="clear" w:color="auto" w:fill="F2F2F2"/>
        <w:spacing w:line="360" w:lineRule="auto"/>
        <w:jc w:val="left"/>
      </w:pPr>
      <w:r>
        <w:rPr>
          <w:color w:val="FF0000"/>
        </w:rPr>
        <w:t>(2)（i）</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；（ii）证明见解析.</w:t>
      </w:r>
    </w:p>
    <w:p w14:paraId="19639C6B">
      <w:pPr>
        <w:shd w:val="clear" w:color="auto" w:fill="F2F2F2"/>
        <w:spacing w:line="360" w:lineRule="auto"/>
        <w:jc w:val="left"/>
      </w:pPr>
      <w:r>
        <w:rPr>
          <w:color w:val="FF0000"/>
        </w:rPr>
        <w:t>【分析】（1）利用导数的几何意义，求导数值得斜率，由点斜式方程可得；</w:t>
      </w:r>
    </w:p>
    <w:p w14:paraId="1D74862C">
      <w:pPr>
        <w:shd w:val="clear" w:color="auto" w:fill="F2F2F2"/>
        <w:spacing w:line="360" w:lineRule="auto"/>
        <w:jc w:val="left"/>
      </w:pPr>
      <w:r>
        <w:rPr>
          <w:color w:val="FF0000"/>
        </w:rPr>
        <w:t>（2）（i）令</w:t>
      </w:r>
      <m:oMath>
        <m:r>
          <m:rPr/>
          <w:rPr>
            <w:rFonts w:ascii="Cambria Math" w:hAnsi="Cambria Math" w:cs="Cambria Math"/>
          </w:rPr>
          <m:t>f(x)=0</m:t>
        </m:r>
      </m:oMath>
      <w:r>
        <w:rPr>
          <w:color w:val="FF0000"/>
        </w:rPr>
        <w:t>，分离参数得</w:t>
      </w:r>
      <m:oMath>
        <m:r>
          <m:rPr/>
          <w:rPr>
            <w:rFonts w:ascii="Cambria Math" w:hAnsi="Cambria Math" w:cs="Cambria Math"/>
          </w:rPr>
          <m:t>a=</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，作出函数</w:t>
      </w:r>
      <m:oMath>
        <m:r>
          <m:rPr/>
          <w:rPr>
            <w:rFonts w:ascii="Cambria Math" w:hAnsi="Cambria Math" w:cs="Cambria Math"/>
          </w:rPr>
          <m:t>g(x)=</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图象，数形结合可得</w:t>
      </w:r>
      <m:oMath>
        <m:r>
          <m:rPr/>
          <w:rPr>
            <w:rFonts w:ascii="Cambria Math" w:hAnsi="Cambria Math" w:cs="Cambria Math"/>
          </w:rPr>
          <m:t>a</m:t>
        </m:r>
      </m:oMath>
      <w:r>
        <w:rPr>
          <w:color w:val="FF0000"/>
        </w:rPr>
        <w:t>范围；（ii）由（2）结合图象，可得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范围，整体换元</w:t>
      </w:r>
      <m:oMath>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，转化为</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m:sty m:val="p"/>
                  </m:rPr>
                  <w:rPr>
                    <w:rFonts w:ascii="Cambria Math" w:hAnsi="Cambria Math" w:cs="Cambria Math"/>
                  </w:rPr>
                  <m:t>①</m:t>
                </m:r>
                <m:ctrlPr>
                  <w:rPr>
                    <w:rFonts w:ascii="Cambria Math" w:hAnsi="Cambria Math"/>
                  </w:rPr>
                </m:ctrlPr>
              </m:e>
              <m:e>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m:sty m:val="p"/>
                  </m:rPr>
                  <w:rPr>
                    <w:rFonts w:ascii="Cambria Math" w:hAnsi="Cambria Math" w:cs="Cambria Math"/>
                  </w:rPr>
                  <m:t>②</m:t>
                </m:r>
                <m:ctrlPr>
                  <w:rPr>
                    <w:rFonts w:ascii="Cambria Math" w:hAnsi="Cambria Math"/>
                  </w:rPr>
                </m:ctrlPr>
              </m:e>
              <m:e>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r>
                  <m:rPr>
                    <m:sty m:val="p"/>
                  </m:rPr>
                  <w:rPr>
                    <w:rFonts w:ascii="Cambria Math" w:hAnsi="Cambria Math" w:cs="Cambria Math"/>
                  </w:rPr>
                  <m:t>③</m:t>
                </m:r>
                <m:ctrlPr>
                  <w:rPr>
                    <w:rFonts w:ascii="Cambria Math" w:hAnsi="Cambria Math"/>
                  </w:rPr>
                </m:ctrlPr>
              </m:e>
            </m:eqArr>
            <m:ctrlPr>
              <w:rPr>
                <w:rFonts w:ascii="Cambria Math" w:hAnsi="Cambria Math"/>
              </w:rPr>
            </m:ctrlPr>
          </m:e>
        </m:d>
      </m:oMath>
      <w:r>
        <w:rPr>
          <w:color w:val="FF0000"/>
        </w:rPr>
        <w:t>，结合由</w:t>
      </w:r>
      <m:oMath>
        <m:r>
          <m:rPr>
            <m:sty m:val="p"/>
          </m:rPr>
          <w:rPr>
            <w:rFonts w:ascii="Cambria Math" w:hAnsi="Cambria Math" w:cs="Cambria Math"/>
          </w:rPr>
          <m:t>②③</m:t>
        </m:r>
      </m:oMath>
      <w:r>
        <w:rPr>
          <w:color w:val="FF0000"/>
        </w:rPr>
        <w:t>可得</w:t>
      </w: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ln</m:t>
                </m:r>
                <m:r>
                  <m:rPr/>
                  <w:rPr>
                    <w:rFonts w:ascii="Cambria Math" w:hAnsi="Cambria Math" w:cs="Cambria Math"/>
                  </w:rPr>
                  <m:t>a+</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e>
                <m:r>
                  <m:rPr>
                    <m:sty m:val="p"/>
                  </m:rPr>
                  <w:rPr>
                    <w:rFonts w:ascii="Cambria Math" w:hAnsi="Cambria Math" w:cs="Cambria Math"/>
                  </w:rPr>
                  <m:t>ln</m:t>
                </m:r>
                <m:r>
                  <m:rPr/>
                  <w:rPr>
                    <w:rFonts w:ascii="Cambria Math" w:hAnsi="Cambria Math" w:cs="Cambria Math"/>
                  </w:rPr>
                  <m:t>a+</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eqArr>
            <m:ctrlPr>
              <w:rPr>
                <w:rFonts w:ascii="Cambria Math" w:hAnsi="Cambria Math"/>
              </w:rPr>
            </m:ctrlPr>
          </m:e>
        </m:d>
      </m:oMath>
      <w:r>
        <w:rPr>
          <w:color w:val="FF0000"/>
        </w:rPr>
        <w:t>，两式作差，利用对数平均不等式可得</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&lt;4</m:t>
        </m:r>
      </m:oMath>
      <w:r>
        <w:rPr>
          <w:color w:val="FF0000"/>
        </w:rPr>
        <w:t>，再由</w:t>
      </w:r>
      <m:oMath>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&lt;a</m:t>
        </m:r>
      </m:oMath>
      <w:r>
        <w:rPr>
          <w:color w:val="FF0000"/>
        </w:rPr>
        <w:t>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oMath>
      <w:r>
        <w:rPr>
          <w:color w:val="FF0000"/>
        </w:rPr>
        <w:t>，结合</w:t>
      </w:r>
      <m:oMath>
        <m:r>
          <m:rPr/>
          <w:rPr>
            <w:rFonts w:ascii="Cambria Math" w:hAnsi="Cambria Math" w:cs="Cambria Math"/>
          </w:rPr>
          <m:t>a=</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sup>
            </m:sSup>
            <m:ctrlPr>
              <w:rPr>
                <w:rFonts w:ascii="Cambria Math" w:hAnsi="Cambria Math"/>
              </w:rPr>
            </m:ctrlPr>
          </m:den>
        </m:f>
      </m:oMath>
      <w:r>
        <w:rPr>
          <w:color w:val="FF0000"/>
        </w:rPr>
        <w:t>减元处理，再构造函数求最值，放缩法可证明不等式.</w:t>
      </w:r>
    </w:p>
    <w:p w14:paraId="1A4BFC89">
      <w:pPr>
        <w:shd w:val="clear" w:color="auto" w:fill="F2F2F2"/>
        <w:spacing w:line="360" w:lineRule="auto"/>
        <w:jc w:val="left"/>
      </w:pPr>
      <w:r>
        <w:rPr>
          <w:color w:val="FF0000"/>
        </w:rPr>
        <w:t>【详解】（1）当</w:t>
      </w:r>
      <m:oMath>
        <m:r>
          <m:rPr/>
          <w:rPr>
            <w:rFonts w:ascii="Cambria Math" w:hAnsi="Cambria Math" w:cs="Cambria Math"/>
          </w:rPr>
          <m:t>a=1</m:t>
        </m:r>
      </m:oMath>
      <w:r>
        <w:rPr>
          <w:color w:val="FF0000"/>
        </w:rPr>
        <w:t>时，</w:t>
      </w:r>
      <m:oMath>
        <m:r>
          <m:rPr/>
          <w:rPr>
            <w:rFonts w:ascii="Cambria Math" w:hAnsi="Cambria Math" w:cs="Cambria Math"/>
          </w:rPr>
          <m:t>f(x)=x−</m:t>
        </m:r>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r>
          <m:rPr/>
          <w:rPr>
            <w:rFonts w:ascii="Cambria Math" w:hAnsi="Cambria Math" w:cs="Cambria Math"/>
          </w:rPr>
          <m:t>x&gt;0</m:t>
        </m:r>
      </m:oMath>
      <w:r>
        <w:rPr>
          <w:color w:val="FF0000"/>
        </w:rPr>
        <w:t>，</w:t>
      </w:r>
    </w:p>
    <w:p w14:paraId="7023D03C">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(x)=1−</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ln</m:t>
            </m:r>
            <m:r>
              <m:rPr/>
              <w:rPr>
                <w:rFonts w:ascii="Cambria Math" w:hAnsi="Cambria Math" w:cs="Cambria Math"/>
              </w:rPr>
              <m:t>x</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(1)=1</m:t>
        </m:r>
      </m:oMath>
      <w:r>
        <w:rPr>
          <w:color w:val="FF0000"/>
        </w:rPr>
        <w:t>，且</w:t>
      </w:r>
      <m:oMath>
        <m:r>
          <m:rPr/>
          <w:rPr>
            <w:rFonts w:ascii="Cambria Math" w:hAnsi="Cambria Math" w:cs="Cambria Math"/>
          </w:rPr>
          <m:t>f(1)=1</m:t>
        </m:r>
      </m:oMath>
      <w:r>
        <w:rPr>
          <w:color w:val="FF0000"/>
        </w:rPr>
        <w:t>，</w:t>
      </w:r>
    </w:p>
    <w:p w14:paraId="28F87E0B">
      <w:pPr>
        <w:shd w:val="clear" w:color="auto" w:fill="F2F2F2"/>
        <w:spacing w:line="360" w:lineRule="auto"/>
        <w:jc w:val="left"/>
      </w:pPr>
      <w:r>
        <w:rPr>
          <w:color w:val="FF0000"/>
        </w:rPr>
        <w:t>则切点</w:t>
      </w:r>
      <m:oMath>
        <m:r>
          <m:rPr/>
          <w:rPr>
            <w:rFonts w:ascii="Cambria Math" w:hAnsi="Cambria Math" w:cs="Cambria Math"/>
          </w:rPr>
          <m:t>(1,1)</m:t>
        </m:r>
      </m:oMath>
      <w:r>
        <w:rPr>
          <w:color w:val="FF0000"/>
        </w:rPr>
        <w:t>，且切线的斜率为</w:t>
      </w:r>
      <m:oMath>
        <m:r>
          <m:rPr/>
          <w:rPr>
            <w:rFonts w:ascii="Cambria Math" w:hAnsi="Cambria Math" w:cs="Cambria Math"/>
          </w:rPr>
          <m:t>1</m:t>
        </m:r>
      </m:oMath>
      <w:r>
        <w:rPr>
          <w:color w:val="FF0000"/>
        </w:rPr>
        <w:t>，</w:t>
      </w:r>
    </w:p>
    <w:p w14:paraId="6008235E">
      <w:pPr>
        <w:shd w:val="clear" w:color="auto" w:fill="F2F2F2"/>
        <w:spacing w:line="360" w:lineRule="auto"/>
        <w:jc w:val="left"/>
      </w:pPr>
      <w:r>
        <w:rPr>
          <w:color w:val="FF0000"/>
        </w:rPr>
        <w:t>故函数</w:t>
      </w:r>
      <m:oMath>
        <m:r>
          <m:rPr/>
          <w:rPr>
            <w:rFonts w:ascii="Cambria Math" w:hAnsi="Cambria Math" w:cs="Cambria Math"/>
          </w:rPr>
          <m:t>f(x)</m:t>
        </m:r>
      </m:oMath>
      <w:r>
        <w:rPr>
          <w:color w:val="FF0000"/>
        </w:rPr>
        <w:t>在点</w:t>
      </w:r>
      <m:oMath>
        <m:r>
          <m:rPr/>
          <w:rPr>
            <w:rFonts w:ascii="Cambria Math" w:hAnsi="Cambria Math" w:cs="Cambria Math"/>
          </w:rPr>
          <m:t>(1,f(1))</m:t>
        </m:r>
      </m:oMath>
      <w:r>
        <w:rPr>
          <w:color w:val="FF0000"/>
        </w:rPr>
        <w:t>处的切线方程为</w:t>
      </w:r>
      <m:oMath>
        <m:r>
          <m:rPr/>
          <w:rPr>
            <w:rFonts w:ascii="Cambria Math" w:hAnsi="Cambria Math" w:cs="Cambria Math"/>
          </w:rPr>
          <m:t>y=x</m:t>
        </m:r>
      </m:oMath>
      <w:r>
        <w:rPr>
          <w:color w:val="FF0000"/>
        </w:rPr>
        <w:t>；</w:t>
      </w:r>
    </w:p>
    <w:p w14:paraId="3341AFE8">
      <w:pPr>
        <w:shd w:val="clear" w:color="auto" w:fill="F2F2F2"/>
        <w:spacing w:line="360" w:lineRule="auto"/>
        <w:jc w:val="left"/>
      </w:pPr>
      <w:r>
        <w:rPr>
          <w:color w:val="FF0000"/>
        </w:rPr>
        <w:t>（2）（i）令</w:t>
      </w:r>
      <m:oMath>
        <m:r>
          <m:rPr/>
          <w:rPr>
            <w:rFonts w:ascii="Cambria Math" w:hAnsi="Cambria Math" w:cs="Cambria Math"/>
          </w:rPr>
          <m:t>f(x)=ax−</m:t>
        </m:r>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m:oMath>
        <m:r>
          <m:rPr/>
          <w:rPr>
            <w:rFonts w:ascii="Cambria Math" w:hAnsi="Cambria Math" w:cs="Cambria Math"/>
          </w:rPr>
          <m:t>x&gt;0</m:t>
        </m:r>
      </m:oMath>
      <w:r>
        <w:rPr>
          <w:color w:val="FF0000"/>
        </w:rPr>
        <w:t>，</w:t>
      </w:r>
    </w:p>
    <w:p w14:paraId="7A061A30">
      <w:pPr>
        <w:shd w:val="clear" w:color="auto" w:fill="F2F2F2"/>
        <w:spacing w:line="360" w:lineRule="auto"/>
        <w:jc w:val="left"/>
      </w:pPr>
      <w:r>
        <w:rPr>
          <w:color w:val="FF0000"/>
        </w:rPr>
        <w:t>得</w:t>
      </w:r>
      <m:oMath>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5727AB82">
      <w:pPr>
        <w:shd w:val="clear" w:color="auto" w:fill="F2F2F2"/>
        <w:spacing w:line="360" w:lineRule="auto"/>
        <w:jc w:val="left"/>
      </w:pPr>
      <w:r>
        <w:rPr>
          <w:color w:val="FF0000"/>
        </w:rPr>
        <w:t>设</w:t>
      </w:r>
      <m:oMath>
        <m:r>
          <m:rPr/>
          <w:rPr>
            <w:rFonts w:ascii="Cambria Math" w:hAnsi="Cambria Math" w:cs="Cambria Math"/>
          </w:rPr>
          <m:t>g(x)=</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,x&gt;0</m:t>
        </m:r>
      </m:oMath>
      <w:r>
        <w:rPr>
          <w:color w:val="FF0000"/>
        </w:rPr>
        <w:t>，</w:t>
      </w:r>
    </w:p>
    <w:p w14:paraId="27EB6EAC">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f>
              <m:fPr>
                <m:ctrlPr>
                  <w:rPr>
                    <w:rFonts w:ascii="Cambria Math" w:hAnsi="Cambria Math"/>
                  </w:rPr>
                </m:ctrlPr>
              </m:fPr>
              <m:num>
                <m:r>
                  <m:rPr/>
                  <w:rPr>
                    <w:rFonts w:ascii="Cambria Math" w:hAnsi="Cambria Math" w:cs="Cambria Math"/>
                  </w:rPr>
                  <m:t>2</m:t>
                </m:r>
                <m:r>
                  <m:rPr>
                    <m:sty m:val="p"/>
                  </m:rPr>
                  <w:rPr>
                    <w:rFonts w:ascii="Cambria Math" w:hAnsi="Cambria Math" w:cs="Cambria Math"/>
                  </w:rPr>
                  <m:t>ln</m:t>
                </m:r>
                <m:r>
                  <m:rPr/>
                  <w:rPr>
                    <w:rFonts w:ascii="Cambria Math" w:hAnsi="Cambria Math" w:cs="Cambria Math"/>
                  </w:rPr>
                  <m:t>x</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x(2−</m:t>
            </m:r>
            <m:r>
              <m:rPr>
                <m:sty m:val="p"/>
              </m:rPr>
              <w:rPr>
                <w:rFonts w:ascii="Cambria Math" w:hAnsi="Cambria Math" w:cs="Cambria Math"/>
              </w:rPr>
              <m:t>ln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0E018B2A">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解得</w:t>
      </w:r>
      <m:oMath>
        <m:r>
          <m:rPr/>
          <w:rPr>
            <w:rFonts w:ascii="Cambria Math" w:hAnsi="Cambria Math" w:cs="Cambria Math"/>
          </w:rPr>
          <m:t>x=1</m:t>
        </m:r>
      </m:oMath>
      <w:r>
        <w:rPr>
          <w:color w:val="FF0000"/>
        </w:rPr>
        <w:t>或</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，其中</w:t>
      </w:r>
      <m:oMath>
        <m:r>
          <m:rPr/>
          <w:rPr>
            <w:rFonts w:ascii="Cambria Math" w:hAnsi="Cambria Math" w:cs="Cambria Math"/>
          </w:rPr>
          <m:t>g(1)=0</m:t>
        </m:r>
      </m:oMath>
      <w:r>
        <w:rPr>
          <w:color w:val="FF0000"/>
        </w:rPr>
        <w:t>，</w:t>
      </w:r>
      <m:oMath>
        <m:r>
          <m:rPr/>
          <w:rPr>
            <w:rFonts w:ascii="Cambria Math" w:hAnsi="Cambria Math" w:cs="Cambria Math"/>
          </w:rPr>
          <m:t>g(</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6C447317">
      <w:pPr>
        <w:shd w:val="clear" w:color="auto" w:fill="F2F2F2"/>
        <w:spacing w:line="360" w:lineRule="auto"/>
        <w:jc w:val="left"/>
      </w:pPr>
      <w:r>
        <w:rPr>
          <w:color w:val="FF0000"/>
        </w:rPr>
        <w:t>当</w:t>
      </w:r>
      <m:oMath>
        <m:r>
          <m:rPr/>
          <w:rPr>
            <w:rFonts w:ascii="Cambria Math" w:hAnsi="Cambria Math" w:cs="Cambria Math"/>
          </w:rPr>
          <m:t>0&lt;x&lt;1</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g(x)</m:t>
        </m:r>
      </m:oMath>
      <w:r>
        <w:rPr>
          <w:color w:val="FF0000"/>
        </w:rPr>
        <w:t>在</w:t>
      </w:r>
      <m:oMath>
        <m:r>
          <m:rPr/>
          <w:rPr>
            <w:rFonts w:ascii="Cambria Math" w:hAnsi="Cambria Math" w:cs="Cambria Math"/>
          </w:rPr>
          <m:t>(0,1)</m:t>
        </m:r>
      </m:oMath>
      <w:r>
        <w:rPr>
          <w:color w:val="FF0000"/>
        </w:rPr>
        <w:t>上单调递减；</w:t>
      </w:r>
    </w:p>
    <w:p w14:paraId="19003956">
      <w:pPr>
        <w:shd w:val="clear" w:color="auto" w:fill="F2F2F2"/>
        <w:spacing w:line="360" w:lineRule="auto"/>
        <w:jc w:val="left"/>
      </w:pPr>
      <w:r>
        <w:rPr>
          <w:color w:val="FF0000"/>
        </w:rPr>
        <w:t>当</w:t>
      </w:r>
      <m:oMath>
        <m:r>
          <m:rPr/>
          <w:rPr>
            <w:rFonts w:ascii="Cambria Math" w:hAnsi="Cambria Math" w:cs="Cambria Math"/>
          </w:rPr>
          <m:t>1&lt;x&lt;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m:oMath>
        <m:r>
          <m:rPr/>
          <w:rPr>
            <w:rFonts w:ascii="Cambria Math" w:hAnsi="Cambria Math" w:cs="Cambria Math"/>
          </w:rPr>
          <m:t>g(x)</m:t>
        </m:r>
      </m:oMath>
      <w:r>
        <w:rPr>
          <w:color w:val="FF0000"/>
        </w:rPr>
        <w:t>在</w:t>
      </w:r>
      <m:oMath>
        <m:r>
          <m:rPr/>
          <w:rPr>
            <w:rFonts w:ascii="Cambria Math" w:hAnsi="Cambria Math" w:cs="Cambria Math"/>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上单调递增；</w:t>
      </w:r>
    </w:p>
    <w:p w14:paraId="38A45503">
      <w:pPr>
        <w:shd w:val="clear" w:color="auto" w:fill="F2F2F2"/>
        <w:spacing w:line="360" w:lineRule="auto"/>
        <w:jc w:val="left"/>
      </w:pPr>
      <w:r>
        <w:rPr>
          <w:color w:val="FF0000"/>
        </w:rPr>
        <w:t>当</w:t>
      </w:r>
      <m:oMath>
        <m:r>
          <m:rPr/>
          <w:rPr>
            <w:rFonts w:ascii="Cambria Math" w:hAnsi="Cambria Math" w:cs="Cambria Math"/>
          </w:rPr>
          <m:t>x&gt;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g(x)</m:t>
        </m:r>
      </m:oMath>
      <w:r>
        <w:rPr>
          <w:color w:val="FF0000"/>
        </w:rPr>
        <w:t>在</w:t>
      </w:r>
      <m:oMath>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上单调递减；</w:t>
      </w:r>
    </w:p>
    <w:p w14:paraId="135E137B">
      <w:pPr>
        <w:shd w:val="clear" w:color="auto" w:fill="F2F2F2"/>
        <w:spacing w:line="360" w:lineRule="auto"/>
        <w:jc w:val="left"/>
      </w:pPr>
      <w:r>
        <w:rPr>
          <w:color w:val="FF0000"/>
        </w:rPr>
        <w:t>且当</w:t>
      </w:r>
      <m:oMath>
        <m:r>
          <m:rPr/>
          <w:rPr>
            <w:rFonts w:ascii="Cambria Math" w:hAnsi="Cambria Math" w:cs="Cambria Math"/>
          </w:rPr>
          <m:t>x→0</m:t>
        </m:r>
      </m:oMath>
      <w:r>
        <w:rPr>
          <w:color w:val="FF0000"/>
        </w:rPr>
        <w:t>时，</w:t>
      </w:r>
      <m:oMath>
        <m:r>
          <m:rPr/>
          <w:rPr>
            <w:rFonts w:ascii="Cambria Math" w:hAnsi="Cambria Math" w:cs="Cambria Math"/>
          </w:rPr>
          <m:t>g(x)→+</m:t>
        </m:r>
        <m:r>
          <m:rPr>
            <m:sty m:val="p"/>
          </m:rPr>
          <w:rPr>
            <w:rFonts w:ascii="Cambria Math" w:hAnsi="Cambria Math" w:cs="Cambria Math"/>
          </w:rPr>
          <m:t>∞</m:t>
        </m:r>
      </m:oMath>
      <w:r>
        <w:rPr>
          <w:color w:val="FF0000"/>
        </w:rPr>
        <w:t>； 当</w:t>
      </w:r>
      <m:oMath>
        <m:r>
          <m:rPr/>
          <w:rPr>
            <w:rFonts w:ascii="Cambria Math" w:hAnsi="Cambria Math" w:cs="Cambria Math"/>
          </w:rPr>
          <m:t>x→+</m:t>
        </m:r>
        <m:r>
          <m:rPr>
            <m:sty m:val="p"/>
          </m:rPr>
          <w:rPr>
            <w:rFonts w:ascii="Cambria Math" w:hAnsi="Cambria Math" w:cs="Cambria Math"/>
          </w:rPr>
          <m:t>∞</m:t>
        </m:r>
      </m:oMath>
      <w:r>
        <w:rPr>
          <w:color w:val="FF0000"/>
        </w:rPr>
        <w:t>时，</w:t>
      </w:r>
      <m:oMath>
        <m:r>
          <m:rPr/>
          <w:rPr>
            <w:rFonts w:ascii="Cambria Math" w:hAnsi="Cambria Math" w:cs="Cambria Math"/>
          </w:rPr>
          <m:t>g(x)→0</m:t>
        </m:r>
      </m:oMath>
      <w:r>
        <w:rPr>
          <w:color w:val="FF0000"/>
        </w:rPr>
        <w:t>；</w:t>
      </w:r>
    </w:p>
    <w:p w14:paraId="1B1E22CA">
      <w:pPr>
        <w:shd w:val="clear" w:color="auto" w:fill="F2F2F2"/>
        <w:spacing w:line="360" w:lineRule="auto"/>
        <w:jc w:val="left"/>
      </w:pPr>
      <w:r>
        <w:rPr>
          <w:color w:val="FF0000"/>
        </w:rPr>
        <w:t>如图作出函数</w:t>
      </w:r>
      <m:oMath>
        <m:r>
          <m:rPr/>
          <w:rPr>
            <w:rFonts w:ascii="Cambria Math" w:hAnsi="Cambria Math" w:cs="Cambria Math"/>
          </w:rPr>
          <m:t>g(x)</m:t>
        </m:r>
      </m:oMath>
      <w:r>
        <w:rPr>
          <w:color w:val="FF0000"/>
        </w:rPr>
        <w:t>的图象，</w:t>
      </w:r>
    </w:p>
    <w:p w14:paraId="6E294F56">
      <w:pPr>
        <w:shd w:val="clear" w:color="auto" w:fill="F2F2F2"/>
        <w:spacing w:line="360" w:lineRule="auto"/>
      </w:pPr>
      <w:r>
        <w:rPr>
          <w:rFonts w:eastAsia="Times New Roman"/>
          <w:color w:val="FF0000"/>
          <w:kern w:val="0"/>
          <w:sz w:val="24"/>
          <w:szCs w:val="24"/>
        </w:rPr>
        <w:drawing>
          <wp:inline distT="0" distB="0" distL="114300" distR="114300">
            <wp:extent cx="1543050" cy="1104900"/>
            <wp:effectExtent l="0" t="0" r="0" b="0"/>
            <wp:docPr id="100217" name="图片 100217" descr="@@@9de70f1a-731d-4762-98e5-7eab4aa2c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9de70f1a-731d-4762-98e5-7eab4aa2c35b"/>
                    <pic:cNvPicPr>
                      <a:picLocks noChangeAspect="1"/>
                    </pic:cNvPicPr>
                  </pic:nvPicPr>
                  <pic:blipFill>
                    <a:blip r:embed="rId84"/>
                    <a:stretch>
                      <a:fillRect/>
                    </a:stretch>
                  </pic:blipFill>
                  <pic:spPr>
                    <a:xfrm>
                      <a:off x="0" y="0"/>
                      <a:ext cx="1543050" cy="1104900"/>
                    </a:xfrm>
                    <a:prstGeom prst="rect">
                      <a:avLst/>
                    </a:prstGeom>
                  </pic:spPr>
                </pic:pic>
              </a:graphicData>
            </a:graphic>
          </wp:inline>
        </w:drawing>
      </w:r>
    </w:p>
    <w:p w14:paraId="41D579AC">
      <w:pPr>
        <w:shd w:val="clear" w:color="auto" w:fill="F2F2F2"/>
        <w:spacing w:line="360" w:lineRule="auto"/>
        <w:jc w:val="left"/>
      </w:pPr>
      <w:r>
        <w:rPr>
          <w:color w:val="FF0000"/>
        </w:rPr>
        <w:t>要使函数</w:t>
      </w:r>
      <m:oMath>
        <m:r>
          <m:rPr/>
          <w:rPr>
            <w:rFonts w:ascii="Cambria Math" w:hAnsi="Cambria Math" w:cs="Cambria Math"/>
          </w:rPr>
          <m:t>f(x)</m:t>
        </m:r>
      </m:oMath>
      <w:r>
        <w:rPr>
          <w:color w:val="FF0000"/>
        </w:rPr>
        <w:t>有3个零点，</w:t>
      </w:r>
    </w:p>
    <w:p w14:paraId="35A996D3">
      <w:pPr>
        <w:shd w:val="clear" w:color="auto" w:fill="F2F2F2"/>
        <w:spacing w:line="360" w:lineRule="auto"/>
        <w:jc w:val="left"/>
      </w:pPr>
      <w:r>
        <w:rPr>
          <w:color w:val="FF0000"/>
        </w:rPr>
        <w:t>则方程</w:t>
      </w:r>
      <m:oMath>
        <m:r>
          <m:rPr/>
          <w:rPr>
            <w:rFonts w:ascii="Cambria Math" w:hAnsi="Cambria Math" w:cs="Cambria Math"/>
          </w:rPr>
          <m:t>a=g(x)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内有</w:t>
      </w:r>
      <m:oMath>
        <m:r>
          <m:rPr/>
          <w:rPr>
            <w:rFonts w:ascii="Cambria Math" w:hAnsi="Cambria Math" w:cs="Cambria Math"/>
          </w:rPr>
          <m:t>3</m:t>
        </m:r>
      </m:oMath>
      <w:r>
        <w:rPr>
          <w:color w:val="FF0000"/>
        </w:rPr>
        <w:t>个根，即直线</w:t>
      </w:r>
      <m:oMath>
        <m:r>
          <m:rPr/>
          <w:rPr>
            <w:rFonts w:ascii="Cambria Math" w:hAnsi="Cambria Math" w:cs="Cambria Math"/>
          </w:rPr>
          <m:t>y=a</m:t>
        </m:r>
      </m:oMath>
      <w:r>
        <w:rPr>
          <w:color w:val="FF0000"/>
        </w:rPr>
        <w:t>与函数</w:t>
      </w:r>
      <m:oMath>
        <m:r>
          <m:rPr/>
          <w:rPr>
            <w:rFonts w:ascii="Cambria Math" w:hAnsi="Cambria Math" w:cs="Cambria Math"/>
          </w:rPr>
          <m:t>g(x)</m:t>
        </m:r>
      </m:oMath>
      <w:r>
        <w:rPr>
          <w:color w:val="FF0000"/>
        </w:rPr>
        <w:t>的图象有</w:t>
      </w:r>
      <m:oMath>
        <m:r>
          <m:rPr/>
          <w:rPr>
            <w:rFonts w:ascii="Cambria Math" w:hAnsi="Cambria Math" w:cs="Cambria Math"/>
          </w:rPr>
          <m:t>3</m:t>
        </m:r>
      </m:oMath>
      <w:r>
        <w:rPr>
          <w:color w:val="FF0000"/>
        </w:rPr>
        <w:t>个交点.</w:t>
      </w:r>
    </w:p>
    <w:p w14:paraId="460BE03D">
      <w:pPr>
        <w:shd w:val="clear" w:color="auto" w:fill="F2F2F2"/>
        <w:spacing w:line="360" w:lineRule="auto"/>
        <w:jc w:val="left"/>
      </w:pPr>
      <w:r>
        <w:rPr>
          <w:color w:val="FF0000"/>
        </w:rPr>
        <w:t>结合图象可知，</w:t>
      </w:r>
      <m:oMath>
        <m:r>
          <m:rPr/>
          <w:rPr>
            <w:rFonts w:ascii="Cambria Math" w:hAnsi="Cambria Math" w:cs="Cambria Math"/>
          </w:rPr>
          <m:t>0&lt;a&lt;</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50A657DB">
      <w:pPr>
        <w:shd w:val="clear" w:color="auto" w:fill="F2F2F2"/>
        <w:spacing w:line="360" w:lineRule="auto"/>
        <w:jc w:val="left"/>
      </w:pPr>
      <w:r>
        <w:rPr>
          <w:color w:val="FF0000"/>
        </w:rPr>
        <w:t>故</w:t>
      </w:r>
      <m:oMath>
        <m:r>
          <m:rPr/>
          <w:rPr>
            <w:rFonts w:ascii="Cambria Math" w:hAnsi="Cambria Math" w:cs="Cambria Math"/>
          </w:rPr>
          <m:t>a</m:t>
        </m:r>
      </m:oMath>
      <w:r>
        <w:rPr>
          <w:color w:val="FF0000"/>
        </w:rPr>
        <w:t>的取值范围为</w:t>
      </w:r>
      <m:oMath>
        <m:r>
          <m:rPr/>
          <w:rPr>
            <w:rFonts w:ascii="Cambria Math" w:hAnsi="Cambria Math" w:cs="Cambria Math"/>
          </w:rPr>
          <m:t>(0,</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oMath>
      <w:r>
        <w:rPr>
          <w:color w:val="FF0000"/>
        </w:rPr>
        <w:t>；</w:t>
      </w:r>
    </w:p>
    <w:p w14:paraId="18854247">
      <w:pPr>
        <w:shd w:val="clear" w:color="auto" w:fill="F2F2F2"/>
        <w:spacing w:line="360" w:lineRule="auto"/>
        <w:jc w:val="left"/>
      </w:pPr>
      <w:r>
        <w:rPr>
          <w:color w:val="FF0000"/>
        </w:rPr>
        <w:t>（ii）由图象可知，</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&lt;1&lt;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w:t>
      </w:r>
    </w:p>
    <w:p w14:paraId="4B4C6FD7">
      <w:pPr>
        <w:shd w:val="clear" w:color="auto" w:fill="F2F2F2"/>
        <w:spacing w:line="360" w:lineRule="auto"/>
        <w:jc w:val="left"/>
      </w:pPr>
      <w:r>
        <w:rPr>
          <w:color w:val="FF0000"/>
        </w:rPr>
        <w:t>设</w:t>
      </w:r>
      <m:oMath>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&lt;0&lt;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&lt;2&lt;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w:t>
      </w:r>
    </w:p>
    <w:p w14:paraId="4E6B60F9">
      <w:pPr>
        <w:shd w:val="clear" w:color="auto" w:fill="F2F2F2"/>
        <w:spacing w:line="360" w:lineRule="auto"/>
        <w:jc w:val="left"/>
      </w:pPr>
      <w:r>
        <w:rPr>
          <w:color w:val="FF0000"/>
        </w:rPr>
        <w:t>满足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m:sty m:val="p"/>
                  </m:rPr>
                  <w:rPr>
                    <w:rFonts w:ascii="Cambria Math" w:hAnsi="Cambria Math" w:cs="Cambria Math"/>
                  </w:rPr>
                  <m:t>①</m:t>
                </m:r>
                <m:ctrlPr>
                  <w:rPr>
                    <w:rFonts w:ascii="Cambria Math" w:hAnsi="Cambria Math"/>
                  </w:rPr>
                </m:ctrlPr>
              </m:e>
              <m:e>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m:sty m:val="p"/>
                  </m:rPr>
                  <w:rPr>
                    <w:rFonts w:ascii="Cambria Math" w:hAnsi="Cambria Math" w:cs="Cambria Math"/>
                  </w:rPr>
                  <m:t>②</m:t>
                </m:r>
                <m:ctrlPr>
                  <w:rPr>
                    <w:rFonts w:ascii="Cambria Math" w:hAnsi="Cambria Math"/>
                  </w:rPr>
                </m:ctrlPr>
              </m:e>
              <m:e>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r>
                  <m:rPr>
                    <m:sty m:val="p"/>
                  </m:rPr>
                  <w:rPr>
                    <w:rFonts w:ascii="Cambria Math" w:hAnsi="Cambria Math" w:cs="Cambria Math"/>
                  </w:rPr>
                  <m:t>③</m:t>
                </m:r>
                <m:ctrlPr>
                  <w:rPr>
                    <w:rFonts w:ascii="Cambria Math" w:hAnsi="Cambria Math"/>
                  </w:rPr>
                </m:ctrlPr>
              </m:e>
            </m:eqArr>
            <m:ctrlPr>
              <w:rPr>
                <w:rFonts w:ascii="Cambria Math" w:hAnsi="Cambria Math"/>
              </w:rPr>
            </m:ctrlPr>
          </m:e>
        </m:d>
      </m:oMath>
      <w:r>
        <w:rPr>
          <w:color w:val="FF0000"/>
        </w:rPr>
        <w:t>，由</w:t>
      </w:r>
      <m:oMath>
        <m:r>
          <m:rPr>
            <m:sty m:val="p"/>
          </m:rPr>
          <w:rPr>
            <w:rFonts w:ascii="Cambria Math" w:hAnsi="Cambria Math" w:cs="Cambria Math"/>
          </w:rPr>
          <m:t>②③</m:t>
        </m:r>
      </m:oMath>
      <w:r>
        <w:rPr>
          <w:color w:val="FF0000"/>
        </w:rPr>
        <w:t>可得</w:t>
      </w: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ln</m:t>
                </m:r>
                <m:r>
                  <m:rPr/>
                  <w:rPr>
                    <w:rFonts w:ascii="Cambria Math" w:hAnsi="Cambria Math" w:cs="Cambria Math"/>
                  </w:rPr>
                  <m:t>a+</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e>
                <m:r>
                  <m:rPr>
                    <m:sty m:val="p"/>
                  </m:rPr>
                  <w:rPr>
                    <w:rFonts w:ascii="Cambria Math" w:hAnsi="Cambria Math" w:cs="Cambria Math"/>
                  </w:rPr>
                  <m:t>ln</m:t>
                </m:r>
                <m:r>
                  <m:rPr/>
                  <w:rPr>
                    <w:rFonts w:ascii="Cambria Math" w:hAnsi="Cambria Math" w:cs="Cambria Math"/>
                  </w:rPr>
                  <m:t>a+</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eqArr>
            <m:ctrlPr>
              <w:rPr>
                <w:rFonts w:ascii="Cambria Math" w:hAnsi="Cambria Math"/>
              </w:rPr>
            </m:ctrlPr>
          </m:e>
        </m:d>
      </m:oMath>
      <w:r>
        <w:rPr>
          <w:color w:val="FF0000"/>
        </w:rPr>
        <w:t>，</w:t>
      </w:r>
    </w:p>
    <w:p w14:paraId="08741072">
      <w:pPr>
        <w:shd w:val="clear" w:color="auto" w:fill="F2F2F2"/>
        <w:spacing w:line="360" w:lineRule="auto"/>
        <w:jc w:val="left"/>
      </w:pPr>
      <w:r>
        <w:rPr>
          <w:color w:val="FF0000"/>
        </w:rPr>
        <w:t>两式作差可得</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67A78CAD">
      <w:pPr>
        <w:shd w:val="clear" w:color="auto" w:fill="F2F2F2"/>
        <w:spacing w:line="360" w:lineRule="auto"/>
        <w:jc w:val="left"/>
      </w:pPr>
      <w:r>
        <w:rPr>
          <w:color w:val="FF0000"/>
        </w:rPr>
        <w:t>则由对数均值不等式可得</w:t>
      </w:r>
      <m:oMath>
        <m:r>
          <m:rPr/>
          <w:rPr>
            <w:rFonts w:ascii="Cambria Math" w:hAnsi="Cambria Math" w:cs="Cambria Math"/>
          </w:rPr>
          <m:t>2=</m:t>
        </m:r>
        <m:f>
          <m:fPr>
            <m:ctrlPr>
              <w:rPr>
                <w:rFonts w:ascii="Cambria Math" w:hAnsi="Cambria Math"/>
              </w:rPr>
            </m:ctrlPr>
          </m:fPr>
          <m:num>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&gt;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rad>
      </m:oMath>
      <w:r>
        <w:rPr>
          <w:color w:val="FF0000"/>
        </w:rPr>
        <w:t>，</w:t>
      </w:r>
    </w:p>
    <w:p w14:paraId="21CCA995">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&lt;4</m:t>
        </m:r>
      </m:oMath>
      <w:r>
        <w:rPr>
          <w:color w:val="FF0000"/>
        </w:rPr>
        <w:t>，故要证</w:t>
      </w:r>
      <m:oMath>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m:t>
        </m:r>
        <m:f>
          <m:fPr>
            <m:ctrlPr>
              <w:rPr>
                <w:rFonts w:ascii="Cambria Math" w:hAnsi="Cambria Math"/>
              </w:rPr>
            </m:ctrlPr>
          </m:fPr>
          <m:num>
            <m:r>
              <m:rPr/>
              <w:rPr>
                <w:rFonts w:ascii="Cambria Math" w:hAnsi="Cambria Math" w:cs="Cambria Math"/>
              </w:rPr>
              <m:t>4</m:t>
            </m:r>
            <m:r>
              <m:rPr>
                <m:nor/>
                <m:sty m:val="p"/>
              </m:rPr>
              <w:rPr>
                <w:rFonts w:ascii="Cambria Math" w:hAnsi="Cambria Math" w:cs="Cambria Math"/>
                <w:b w:val="0"/>
                <w:i w:val="0"/>
              </w:rPr>
              <m:t>e</m:t>
            </m:r>
            <m:ctrlPr>
              <w:rPr>
                <w:rFonts w:ascii="Cambria Math" w:hAnsi="Cambria Math"/>
              </w:rPr>
            </m:ctrlPr>
          </m:num>
          <m:den>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den>
        </m:f>
      </m:oMath>
      <w:r>
        <w:rPr>
          <w:color w:val="FF0000"/>
        </w:rPr>
        <w:t>，</w:t>
      </w:r>
    </w:p>
    <w:p w14:paraId="43927FB6">
      <w:pPr>
        <w:shd w:val="clear" w:color="auto" w:fill="F2F2F2"/>
        <w:spacing w:line="360" w:lineRule="auto"/>
        <w:jc w:val="left"/>
      </w:pPr>
      <w:r>
        <w:rPr>
          <w:color w:val="FF0000"/>
        </w:rPr>
        <w:t>即证</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m:t>
        </m:r>
        <m:f>
          <m:fPr>
            <m:ctrlPr>
              <w:rPr>
                <w:rFonts w:ascii="Cambria Math" w:hAnsi="Cambria Math"/>
              </w:rPr>
            </m:ctrlPr>
          </m:fPr>
          <m:num>
            <m:r>
              <m:rPr/>
              <w:rPr>
                <w:rFonts w:ascii="Cambria Math" w:hAnsi="Cambria Math" w:cs="Cambria Math"/>
              </w:rPr>
              <m:t>4</m:t>
            </m:r>
            <m:r>
              <m:rPr>
                <m:nor/>
                <m:sty m:val="p"/>
              </m:rPr>
              <w:rPr>
                <w:rFonts w:ascii="Cambria Math" w:hAnsi="Cambria Math" w:cs="Cambria Math"/>
                <w:b w:val="0"/>
                <w:i w:val="0"/>
              </w:rPr>
              <m:t>e</m:t>
            </m:r>
            <m:ctrlPr>
              <w:rPr>
                <w:rFonts w:ascii="Cambria Math" w:hAnsi="Cambria Math"/>
              </w:rPr>
            </m:ctrlPr>
          </m:num>
          <m:den>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den>
        </m:f>
      </m:oMath>
      <w:r>
        <w:rPr>
          <w:color w:val="FF0000"/>
        </w:rPr>
        <w:t>，只需证</w:t>
      </w:r>
      <m:oMath>
        <m:r>
          <m:rPr/>
          <w:rPr>
            <w:rFonts w:ascii="Cambria Math" w:hAnsi="Cambria Math" w:cs="Cambria Math"/>
          </w:rPr>
          <m:t>4−</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r>
              <m:rPr>
                <m:nor/>
                <m:sty m:val="p"/>
              </m:rPr>
              <w:rPr>
                <w:rFonts w:ascii="Cambria Math" w:hAnsi="Cambria Math" w:cs="Cambria Math"/>
                <w:b w:val="0"/>
                <w:i w:val="0"/>
              </w:rPr>
              <m:t>e</m:t>
            </m:r>
            <m:ctrlPr>
              <w:rPr>
                <w:rFonts w:ascii="Cambria Math" w:hAnsi="Cambria Math"/>
              </w:rPr>
            </m:ctrlPr>
          </m:num>
          <m:den>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den>
        </m:f>
      </m:oMath>
      <w:r>
        <w:rPr>
          <w:color w:val="FF0000"/>
        </w:rPr>
        <w:t>，</w:t>
      </w:r>
    </w:p>
    <w:p w14:paraId="663A4700">
      <w:pPr>
        <w:shd w:val="clear" w:color="auto" w:fill="F2F2F2"/>
        <w:spacing w:line="360" w:lineRule="auto"/>
        <w:jc w:val="left"/>
      </w:pPr>
      <w:r>
        <w:rPr>
          <w:color w:val="FF0000"/>
        </w:rPr>
        <w:t>即证</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den>
        </m:f>
      </m:oMath>
      <w:r>
        <w:rPr>
          <w:color w:val="FF0000"/>
        </w:rPr>
        <w:t>，又因为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&lt;0,</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&lt;a</m:t>
        </m:r>
      </m:oMath>
      <w:r>
        <w:rPr>
          <w:color w:val="FF0000"/>
        </w:rP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oMath>
      <w:r>
        <w:rPr>
          <w:color w:val="FF0000"/>
        </w:rPr>
        <w:t>，</w:t>
      </w:r>
    </w:p>
    <w:p w14:paraId="64C2BBB1">
      <w:pPr>
        <w:shd w:val="clear" w:color="auto" w:fill="F2F2F2"/>
        <w:spacing w:line="360" w:lineRule="auto"/>
        <w:jc w:val="left"/>
      </w:pPr>
      <w:r>
        <w:rPr>
          <w:color w:val="FF0000"/>
        </w:rPr>
        <w:t>所以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den>
        </m:f>
      </m:oMath>
      <w:r>
        <w:rPr>
          <w:color w:val="FF0000"/>
        </w:rPr>
        <w:t>，故只需证</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m:nor/>
                <m:sty m:val="p"/>
              </m:rPr>
              <w:rPr>
                <w:rFonts w:ascii="Cambria Math" w:hAnsi="Cambria Math" w:cs="Cambria Math"/>
                <w:b w:val="0"/>
                <w:i w:val="0"/>
              </w:rPr>
              <m:t>e</m:t>
            </m:r>
            <m:r>
              <m:rPr/>
              <w:rPr>
                <w:rFonts w:ascii="Cambria Math" w:hAnsi="Cambria Math" w:cs="Cambria Math"/>
              </w:rPr>
              <m:t>−</m:t>
            </m:r>
            <m:r>
              <m:rPr>
                <m:nor/>
                <m:sty m:val="p"/>
              </m:rPr>
              <w:rPr>
                <w:rFonts w:ascii="Cambria Math" w:hAnsi="Cambria Math" w:cs="Cambria Math"/>
                <w:b w:val="0"/>
                <w:i w:val="0"/>
              </w:rPr>
              <m:t>1</m:t>
            </m:r>
            <m:ctrlPr>
              <w:rPr>
                <w:rFonts w:ascii="Cambria Math" w:hAnsi="Cambria Math"/>
              </w:rPr>
            </m:ctrlPr>
          </m:den>
        </m:f>
      </m:oMath>
      <w:r>
        <w:rPr>
          <w:color w:val="FF0000"/>
        </w:rPr>
        <w:t>，</w:t>
      </w:r>
    </w:p>
    <w:p w14:paraId="1DA75656">
      <w:pPr>
        <w:shd w:val="clear" w:color="auto" w:fill="F2F2F2"/>
        <w:spacing w:line="360" w:lineRule="auto"/>
        <w:jc w:val="left"/>
      </w:pPr>
      <w:r>
        <w:rPr>
          <w:color w:val="FF0000"/>
        </w:rPr>
        <w:t>设函数</w:t>
      </w:r>
      <m:oMath>
        <m:r>
          <m:rPr/>
          <w:rPr>
            <w:rFonts w:ascii="Cambria Math" w:hAnsi="Cambria Math" w:cs="Cambria Math"/>
          </w:rPr>
          <m:t>φ(t)=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den>
        </m:f>
        <m:r>
          <m:rPr/>
          <w:rPr>
            <w:rFonts w:ascii="Cambria Math" w:hAnsi="Cambria Math" w:cs="Cambria Math"/>
          </w:rPr>
          <m:t>,t&gt;2</m:t>
        </m:r>
      </m:oMath>
      <w:r>
        <w:rPr>
          <w:color w:val="FF0000"/>
        </w:rPr>
        <w:t>，则</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m:t>
        </m:r>
        <m:f>
          <m:fPr>
            <m:ctrlPr>
              <w:rPr>
                <w:rFonts w:ascii="Cambria Math" w:hAnsi="Cambria Math"/>
              </w:rPr>
            </m:ctrlPr>
          </m:fPr>
          <m:num>
            <m:r>
              <m:rPr/>
              <w:rPr>
                <w:rFonts w:ascii="Cambria Math" w:hAnsi="Cambria Math" w:cs="Cambria Math"/>
              </w:rPr>
              <m:t>2t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t</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t)t</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den>
        </m:f>
      </m:oMath>
      <w:r>
        <w:rPr>
          <w:color w:val="FF0000"/>
        </w:rPr>
        <w:t>，</w:t>
      </w:r>
    </w:p>
    <w:p w14:paraId="37A7DD56">
      <w:pPr>
        <w:shd w:val="clear" w:color="auto" w:fill="F2F2F2"/>
        <w:spacing w:line="360" w:lineRule="auto"/>
        <w:jc w:val="left"/>
      </w:pPr>
      <w:r>
        <w:rPr>
          <w:color w:val="FF0000"/>
        </w:rPr>
        <w:t>当</w:t>
      </w:r>
      <m:oMath>
        <m:r>
          <m:rPr/>
          <w:rPr>
            <w:rFonts w:ascii="Cambria Math" w:hAnsi="Cambria Math" w:cs="Cambria Math"/>
          </w:rPr>
          <m:t>2&lt;t&lt;4</m:t>
        </m:r>
      </m:oMath>
      <w:r>
        <w:rPr>
          <w:color w:val="FF0000"/>
        </w:rPr>
        <w:t>时，</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(t)&gt;0</m:t>
        </m:r>
      </m:oMath>
      <w:r>
        <w:rPr>
          <w:color w:val="FF0000"/>
        </w:rPr>
        <w:t>，则</w:t>
      </w:r>
      <m:oMath>
        <m:r>
          <m:rPr/>
          <w:rPr>
            <w:rFonts w:ascii="Cambria Math" w:hAnsi="Cambria Math" w:cs="Cambria Math"/>
          </w:rPr>
          <m:t>φ(t)</m:t>
        </m:r>
      </m:oMath>
      <w:r>
        <w:rPr>
          <w:color w:val="FF0000"/>
        </w:rPr>
        <w:t>在</w:t>
      </w:r>
      <m:oMath>
        <m:r>
          <m:rPr/>
          <w:rPr>
            <w:rFonts w:ascii="Cambria Math" w:hAnsi="Cambria Math" w:cs="Cambria Math"/>
          </w:rPr>
          <m:t>(2,4)</m:t>
        </m:r>
      </m:oMath>
      <w:r>
        <w:rPr>
          <w:color w:val="FF0000"/>
        </w:rPr>
        <w:t>上单调递增；</w:t>
      </w:r>
    </w:p>
    <w:p w14:paraId="3DE2F9A5">
      <w:pPr>
        <w:shd w:val="clear" w:color="auto" w:fill="F2F2F2"/>
        <w:spacing w:line="360" w:lineRule="auto"/>
        <w:jc w:val="left"/>
      </w:pPr>
      <w:r>
        <w:rPr>
          <w:color w:val="FF0000"/>
        </w:rPr>
        <w:t>当</w:t>
      </w:r>
      <m:oMath>
        <m:r>
          <m:rPr/>
          <w:rPr>
            <w:rFonts w:ascii="Cambria Math" w:hAnsi="Cambria Math" w:cs="Cambria Math"/>
          </w:rPr>
          <m:t>t&gt;4</m:t>
        </m:r>
      </m:oMath>
      <w:r>
        <w:rPr>
          <w:color w:val="FF0000"/>
        </w:rPr>
        <w:t>时，</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(t)&lt;0</m:t>
        </m:r>
      </m:oMath>
      <w:r>
        <w:rPr>
          <w:color w:val="FF0000"/>
        </w:rPr>
        <w:t>，则</w:t>
      </w:r>
      <m:oMath>
        <m:r>
          <m:rPr/>
          <w:rPr>
            <w:rFonts w:ascii="Cambria Math" w:hAnsi="Cambria Math" w:cs="Cambria Math"/>
          </w:rPr>
          <m:t>φ(t)</m:t>
        </m:r>
      </m:oMath>
      <w:r>
        <w:rPr>
          <w:color w:val="FF0000"/>
        </w:rPr>
        <w:t>在</w:t>
      </w:r>
      <m:oMath>
        <m:d>
          <m:dPr>
            <m:ctrlPr>
              <w:rPr>
                <w:rFonts w:ascii="Cambria Math" w:hAnsi="Cambria Math"/>
              </w:rPr>
            </m:ctrlPr>
          </m:dPr>
          <m:e>
            <m:r>
              <m:rPr/>
              <w:rPr>
                <w:rFonts w:ascii="Cambria Math" w:hAnsi="Cambria Math" w:cs="Cambria Math"/>
              </w:rPr>
              <m:t>4,+</m:t>
            </m:r>
            <m:r>
              <m:rPr>
                <m:sty m:val="p"/>
              </m:rPr>
              <w:rPr>
                <w:rFonts w:ascii="Cambria Math" w:hAnsi="Cambria Math" w:cs="Cambria Math"/>
              </w:rPr>
              <m:t>∞</m:t>
            </m:r>
            <m:ctrlPr>
              <w:rPr>
                <w:rFonts w:ascii="Cambria Math" w:hAnsi="Cambria Math"/>
              </w:rPr>
            </m:ctrlPr>
          </m:e>
        </m:d>
      </m:oMath>
      <w:r>
        <w:rPr>
          <w:color w:val="FF0000"/>
        </w:rPr>
        <w:t>上单调递减；</w:t>
      </w:r>
    </w:p>
    <w:p w14:paraId="478FFAC5">
      <w:pPr>
        <w:shd w:val="clear" w:color="auto" w:fill="F2F2F2"/>
        <w:spacing w:line="360" w:lineRule="auto"/>
        <w:jc w:val="left"/>
      </w:pPr>
      <w:r>
        <w:rPr>
          <w:color w:val="FF0000"/>
        </w:rPr>
        <w:t>故</w:t>
      </w:r>
      <m:oMath>
        <m:r>
          <m:rPr/>
          <w:rPr>
            <w:rFonts w:ascii="Cambria Math" w:hAnsi="Cambria Math" w:cs="Cambria Math"/>
          </w:rPr>
          <m:t>φ</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=φ(4)=</m:t>
        </m:r>
        <m:f>
          <m:fPr>
            <m:ctrlPr>
              <w:rPr>
                <w:rFonts w:ascii="Cambria Math" w:hAnsi="Cambria Math"/>
              </w:rPr>
            </m:ctrlPr>
          </m:fPr>
          <m:num>
            <m:r>
              <m:rPr/>
              <w:rPr>
                <w:rFonts w:ascii="Cambria Math" w:hAnsi="Cambria Math" w:cs="Cambria Math"/>
              </w:rPr>
              <m:t>16</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，即</w:t>
      </w:r>
      <m:oMath>
        <m:r>
          <m:rPr/>
          <w:rPr>
            <w:rFonts w:ascii="Cambria Math" w:hAnsi="Cambria Math" w:cs="Cambria Math"/>
          </w:rPr>
          <m:t>φ(t)≤</m:t>
        </m:r>
        <m:f>
          <m:fPr>
            <m:ctrlPr>
              <w:rPr>
                <w:rFonts w:ascii="Cambria Math" w:hAnsi="Cambria Math"/>
              </w:rPr>
            </m:ctrlPr>
          </m:fPr>
          <m:num>
            <m:r>
              <m:rPr/>
              <w:rPr>
                <w:rFonts w:ascii="Cambria Math" w:hAnsi="Cambria Math" w:cs="Cambria Math"/>
              </w:rPr>
              <m:t>16</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79942A82">
      <w:pPr>
        <w:shd w:val="clear" w:color="auto" w:fill="F2F2F2"/>
        <w:spacing w:line="360" w:lineRule="auto"/>
        <w:jc w:val="left"/>
      </w:pPr>
      <w:r>
        <w:rPr>
          <w:color w:val="FF0000"/>
        </w:rPr>
        <w:t>而由</w:t>
      </w:r>
      <m:oMath>
        <m:r>
          <m:rPr/>
          <w:rPr>
            <w:rFonts w:ascii="Cambria Math" w:hAnsi="Cambria Math" w:cs="Cambria Math"/>
          </w:rPr>
          <m:t>4</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r>
          <m:rPr>
            <m:nor/>
            <m:sty m:val="p"/>
          </m:rPr>
          <w:rPr>
            <w:rFonts w:ascii="Cambria Math" w:hAnsi="Cambria Math" w:cs="Cambria Math"/>
            <w:b w:val="0"/>
            <w:i w:val="0"/>
          </w:rPr>
          <m:t>e</m:t>
        </m:r>
        <m:r>
          <m:rPr/>
          <w:rPr>
            <w:rFonts w:ascii="Cambria Math" w:hAnsi="Cambria Math" w:cs="Cambria Math"/>
          </w:rPr>
          <m:t>+16=4</m:t>
        </m:r>
        <m:sSup>
          <m:sSupPr>
            <m:ctrlPr>
              <w:rPr>
                <w:rFonts w:ascii="Cambria Math" w:hAnsi="Cambria Math"/>
              </w:rPr>
            </m:ctrlPr>
          </m:sSupPr>
          <m:e>
            <m:r>
              <m:rPr/>
              <w:rPr>
                <w:rFonts w:ascii="Cambria Math" w:hAnsi="Cambria Math" w:cs="Cambria Math"/>
              </w:rPr>
              <m:t>(</m:t>
            </m:r>
            <m:r>
              <m:rPr>
                <m:nor/>
                <m:sty m:val="p"/>
              </m:rPr>
              <w:rPr>
                <w:rFonts w:ascii="Cambria Math" w:hAnsi="Cambria Math" w:cs="Cambria Math"/>
                <w:b w:val="0"/>
                <w:i w:val="0"/>
              </w:rPr>
              <m:t>e</m:t>
            </m:r>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w:t>
      </w:r>
    </w:p>
    <w:p w14:paraId="442FC05A">
      <w:pPr>
        <w:shd w:val="clear" w:color="auto" w:fill="F2F2F2"/>
        <w:spacing w:line="360" w:lineRule="auto"/>
        <w:jc w:val="left"/>
      </w:pPr>
      <w:r>
        <w:rPr>
          <w:color w:val="FF0000"/>
        </w:rPr>
        <w:t>可知</w:t>
      </w:r>
      <m:oMath>
        <m:f>
          <m:fPr>
            <m:ctrlPr>
              <w:rPr>
                <w:rFonts w:ascii="Cambria Math" w:hAnsi="Cambria Math"/>
              </w:rPr>
            </m:ctrlPr>
          </m:fPr>
          <m:num>
            <m:r>
              <m:rPr/>
              <w:rPr>
                <w:rFonts w:ascii="Cambria Math" w:hAnsi="Cambria Math" w:cs="Cambria Math"/>
              </w:rPr>
              <m:t>16</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4</m:t>
            </m:r>
            <m:ctrlPr>
              <w:rPr>
                <w:rFonts w:ascii="Cambria Math" w:hAnsi="Cambria Math"/>
              </w:rPr>
            </m:ctrlPr>
          </m:num>
          <m:den>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den>
        </m:f>
      </m:oMath>
      <w:r>
        <w:rPr>
          <w:color w:val="FF0000"/>
        </w:rPr>
        <w:t>成立，故命题得证.</w:t>
      </w:r>
    </w:p>
    <w:p w14:paraId="76F311BC">
      <w:pPr>
        <w:spacing w:line="360" w:lineRule="auto"/>
        <w:jc w:val="left"/>
      </w:pPr>
      <w:r>
        <w:t>46．</w:t>
      </w:r>
      <w:r>
        <w:rPr>
          <w:color w:val="C00000"/>
        </w:rPr>
        <w:t>（2024·天津·高考真题）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nor/>
            <m:sty m:val="p"/>
          </m:rPr>
          <w:rPr>
            <w:rFonts w:ascii="Cambria Math" w:hAnsi="Cambria Math" w:cs="Cambria Math"/>
            <w:b w:val="0"/>
            <w:i w:val="0"/>
          </w:rPr>
          <m:t>ln</m:t>
        </m:r>
        <m:r>
          <m:rPr/>
          <w:rPr>
            <w:rFonts w:ascii="Cambria Math" w:hAnsi="Cambria Math" w:cs="Cambria Math"/>
          </w:rPr>
          <m:t>x</m:t>
        </m:r>
      </m:oMath>
      <w:r>
        <w:t>．</w:t>
      </w:r>
    </w:p>
    <w:p w14:paraId="65FC5FB7">
      <w:pPr>
        <w:spacing w:line="360" w:lineRule="auto"/>
        <w:jc w:val="left"/>
      </w:pPr>
      <w:r>
        <w:t>(1)求曲线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1,f</m:t>
            </m:r>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d>
      </m:oMath>
      <w:r>
        <w:t>处的切线方程；</w:t>
      </w:r>
    </w:p>
    <w:p w14:paraId="1DF0EA97">
      <w:pPr>
        <w:spacing w:line="360" w:lineRule="auto"/>
        <w:jc w:val="left"/>
      </w:pPr>
      <w:r>
        <w:t>(2)若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d>
          <m:dPr>
            <m:ctrlPr>
              <w:rPr>
                <w:rFonts w:ascii="Cambria Math" w:hAnsi="Cambria Math"/>
              </w:rPr>
            </m:ctrlPr>
          </m:dPr>
          <m:e>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e>
        </m:d>
      </m:oMath>
      <w:r>
        <w:t>对任意</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成立，求实数</w:t>
      </w:r>
      <m:oMath>
        <m:r>
          <m:rPr/>
          <w:rPr>
            <w:rFonts w:ascii="Cambria Math" w:hAnsi="Cambria Math" w:cs="Cambria Math"/>
          </w:rPr>
          <m:t>a</m:t>
        </m:r>
      </m:oMath>
      <w:r>
        <w:t>的值；</w:t>
      </w:r>
    </w:p>
    <w:p w14:paraId="3E64670A">
      <w:pPr>
        <w:spacing w:line="360" w:lineRule="auto"/>
        <w:jc w:val="left"/>
      </w:pPr>
      <w:r>
        <w:t>(3)若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0,1</m:t>
            </m:r>
            <m:ctrlPr>
              <w:rPr>
                <w:rFonts w:ascii="Cambria Math" w:hAnsi="Cambria Math"/>
              </w:rPr>
            </m:ctrlPr>
          </m:e>
        </m:d>
      </m:oMath>
      <w:r>
        <w:t>，求证：</w:t>
      </w:r>
      <m:oMath>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t>．</w:t>
      </w:r>
    </w:p>
    <w:p w14:paraId="2CD1CFB6">
      <w:pPr>
        <w:shd w:val="clear" w:color="auto" w:fill="F2F2F2"/>
        <w:spacing w:line="360" w:lineRule="auto"/>
        <w:jc w:val="left"/>
      </w:pPr>
      <w:r>
        <w:rPr>
          <w:color w:val="FF0000"/>
        </w:rPr>
        <w:t>【答案】(1)</w:t>
      </w:r>
      <m:oMath>
        <m:r>
          <m:rPr/>
          <w:rPr>
            <w:rFonts w:ascii="Cambria Math" w:hAnsi="Cambria Math" w:cs="Cambria Math"/>
          </w:rPr>
          <m:t>y=x−1</m:t>
        </m:r>
      </m:oMath>
    </w:p>
    <w:p w14:paraId="081A543C">
      <w:pPr>
        <w:shd w:val="clear" w:color="auto" w:fill="F2F2F2"/>
        <w:spacing w:line="360" w:lineRule="auto"/>
        <w:jc w:val="left"/>
      </w:pPr>
      <w:r>
        <w:rPr>
          <w:color w:val="FF0000"/>
        </w:rPr>
        <w:t>(2)2</w:t>
      </w:r>
    </w:p>
    <w:p w14:paraId="751E3079">
      <w:pPr>
        <w:shd w:val="clear" w:color="auto" w:fill="F2F2F2"/>
        <w:spacing w:line="360" w:lineRule="auto"/>
        <w:jc w:val="left"/>
      </w:pPr>
      <w:r>
        <w:rPr>
          <w:color w:val="FF0000"/>
        </w:rPr>
        <w:t>(3)证明过程见解析</w:t>
      </w:r>
    </w:p>
    <w:p w14:paraId="22369861">
      <w:pPr>
        <w:shd w:val="clear" w:color="auto" w:fill="F2F2F2"/>
        <w:spacing w:line="360" w:lineRule="auto"/>
        <w:jc w:val="left"/>
      </w:pPr>
      <w:r>
        <w:rPr>
          <w:color w:val="FF0000"/>
        </w:rPr>
        <w:t>【分析】（1）直接使用导数的几何意义；</w:t>
      </w:r>
    </w:p>
    <w:p w14:paraId="238095FC">
      <w:pPr>
        <w:shd w:val="clear" w:color="auto" w:fill="F2F2F2"/>
        <w:spacing w:line="360" w:lineRule="auto"/>
        <w:jc w:val="left"/>
      </w:pPr>
      <w:r>
        <w:rPr>
          <w:color w:val="FF0000"/>
        </w:rPr>
        <w:t>（2）先由题设条件得到</w:t>
      </w:r>
      <m:oMath>
        <m:r>
          <m:rPr/>
          <w:rPr>
            <w:rFonts w:ascii="Cambria Math" w:hAnsi="Cambria Math" w:cs="Cambria Math"/>
          </w:rPr>
          <m:t>a=2</m:t>
        </m:r>
      </m:oMath>
      <w:r>
        <w:rPr>
          <w:color w:val="FF0000"/>
        </w:rPr>
        <w:t>，再证明</w:t>
      </w:r>
      <m:oMath>
        <m:r>
          <m:rPr/>
          <w:rPr>
            <w:rFonts w:ascii="Cambria Math" w:hAnsi="Cambria Math" w:cs="Cambria Math"/>
          </w:rPr>
          <m:t>a=2</m:t>
        </m:r>
      </m:oMath>
      <w:r>
        <w:rPr>
          <w:color w:val="FF0000"/>
        </w:rPr>
        <w:t>时条件满足；</w:t>
      </w:r>
    </w:p>
    <w:p w14:paraId="1706A8BC">
      <w:pPr>
        <w:shd w:val="clear" w:color="auto" w:fill="F2F2F2"/>
        <w:spacing w:line="360" w:lineRule="auto"/>
        <w:jc w:val="left"/>
      </w:pPr>
      <w:r>
        <w:rPr>
          <w:color w:val="FF0000"/>
        </w:rPr>
        <w:t>（3）先确定</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的单调性，再对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分类讨论.</w:t>
      </w:r>
    </w:p>
    <w:p w14:paraId="7583F302">
      <w:pPr>
        <w:shd w:val="clear" w:color="auto" w:fill="F2F2F2"/>
        <w:spacing w:line="360" w:lineRule="auto"/>
        <w:jc w:val="left"/>
      </w:pPr>
      <w:r>
        <w:rPr>
          <w:color w:val="FF0000"/>
        </w:rPr>
        <w:t>【详解】（1）由于</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sty m:val="p"/>
          </m:rPr>
          <w:rPr>
            <w:rFonts w:ascii="Cambria Math" w:hAnsi="Cambria Math" w:cs="Cambria Math"/>
          </w:rPr>
          <m:t>ln</m:t>
        </m:r>
        <m:r>
          <m:rPr/>
          <w:rPr>
            <w:rFonts w:ascii="Cambria Math" w:hAnsi="Cambria Math" w:cs="Cambria Math"/>
          </w:rPr>
          <m:t>x</m:t>
        </m:r>
      </m:oMath>
      <w:r>
        <w:rPr>
          <w:color w:val="FF0000"/>
        </w:rPr>
        <w:t>，故</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x+1</m:t>
        </m:r>
      </m:oMath>
      <w:r>
        <w:rPr>
          <w:color w:val="FF0000"/>
        </w:rPr>
        <w:t>.</w:t>
      </w:r>
    </w:p>
    <w:p w14:paraId="620E9533">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m:t>
        </m:r>
      </m:oMath>
      <w:r>
        <w:rPr>
          <w:color w:val="FF0000"/>
        </w:rPr>
        <w:t>，所以所求的切线经过</w:t>
      </w:r>
      <m:oMath>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，且斜率为</w:t>
      </w:r>
      <m:oMath>
        <m:r>
          <m:rPr/>
          <w:rPr>
            <w:rFonts w:ascii="Cambria Math" w:hAnsi="Cambria Math" w:cs="Cambria Math"/>
          </w:rPr>
          <m:t>1</m:t>
        </m:r>
      </m:oMath>
      <w:r>
        <w:rPr>
          <w:color w:val="FF0000"/>
        </w:rPr>
        <w:t>，故其方程为</w:t>
      </w:r>
      <m:oMath>
        <m:r>
          <m:rPr/>
          <w:rPr>
            <w:rFonts w:ascii="Cambria Math" w:hAnsi="Cambria Math" w:cs="Cambria Math"/>
          </w:rPr>
          <m:t>y=x−1</m:t>
        </m:r>
      </m:oMath>
      <w:r>
        <w:rPr>
          <w:color w:val="FF0000"/>
        </w:rPr>
        <w:t>.</w:t>
      </w:r>
    </w:p>
    <w:p w14:paraId="647EC0EF">
      <w:pPr>
        <w:shd w:val="clear" w:color="auto" w:fill="F2F2F2"/>
        <w:spacing w:line="360" w:lineRule="auto"/>
        <w:jc w:val="left"/>
      </w:pPr>
      <w:r>
        <w:rPr>
          <w:color w:val="FF0000"/>
        </w:rPr>
        <w:t>（2）设</w:t>
      </w:r>
      <m:oMath>
        <m:r>
          <m:rPr/>
          <w:rPr>
            <w:rFonts w:ascii="Cambria Math" w:hAnsi="Cambria Math" w:cs="Cambria Math"/>
          </w:rPr>
          <m:t>h</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=t−1−</m:t>
        </m:r>
        <m:r>
          <m:rPr>
            <m:sty m:val="p"/>
          </m:rPr>
          <w:rPr>
            <w:rFonts w:ascii="Cambria Math" w:hAnsi="Cambria Math" w:cs="Cambria Math"/>
          </w:rPr>
          <m:t>ln</m:t>
        </m:r>
        <m:r>
          <m:rPr/>
          <w:rPr>
            <w:rFonts w:ascii="Cambria Math" w:hAnsi="Cambria Math" w:cs="Cambria Math"/>
          </w:rPr>
          <m:t>t</m:t>
        </m:r>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t−1</m:t>
            </m:r>
            <m:ctrlPr>
              <w:rPr>
                <w:rFonts w:ascii="Cambria Math" w:hAnsi="Cambria Math"/>
              </w:rPr>
            </m:ctrlPr>
          </m:num>
          <m:den>
            <m:r>
              <m:rPr/>
              <w:rPr>
                <w:rFonts w:ascii="Cambria Math" w:hAnsi="Cambria Math" w:cs="Cambria Math"/>
              </w:rPr>
              <m:t>t</m:t>
            </m:r>
            <m:ctrlPr>
              <w:rPr>
                <w:rFonts w:ascii="Cambria Math" w:hAnsi="Cambria Math"/>
              </w:rPr>
            </m:ctrlPr>
          </m:den>
        </m:f>
      </m:oMath>
      <w:r>
        <w:rPr>
          <w:color w:val="FF0000"/>
        </w:rPr>
        <w:t>，从而当</w:t>
      </w:r>
      <m:oMath>
        <m:r>
          <m:rPr/>
          <w:rPr>
            <w:rFonts w:ascii="Cambria Math" w:hAnsi="Cambria Math" w:cs="Cambria Math"/>
          </w:rPr>
          <m:t>0&lt;t&lt;1</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&lt;0</m:t>
        </m:r>
      </m:oMath>
      <w:r>
        <w:rPr>
          <w:color w:val="FF0000"/>
        </w:rPr>
        <w:t>，当</w:t>
      </w:r>
      <m:oMath>
        <m:r>
          <m:rPr/>
          <w:rPr>
            <w:rFonts w:ascii="Cambria Math" w:hAnsi="Cambria Math" w:cs="Cambria Math"/>
          </w:rPr>
          <m:t>t&gt;1</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&gt;0</m:t>
        </m:r>
      </m:oMath>
      <w:r>
        <w:rPr>
          <w:color w:val="FF0000"/>
        </w:rPr>
        <w:t>.</w:t>
      </w:r>
    </w:p>
    <w:p w14:paraId="6DBC70E1">
      <w:pPr>
        <w:shd w:val="clear" w:color="auto" w:fill="F2F2F2"/>
        <w:spacing w:line="360" w:lineRule="auto"/>
        <w:jc w:val="left"/>
      </w:pPr>
      <w:r>
        <w:rPr>
          <w:color w:val="FF0000"/>
        </w:rPr>
        <w:t>所以</w:t>
      </w:r>
      <m:oMath>
        <m:r>
          <m:rPr/>
          <w:rPr>
            <w:rFonts w:ascii="Cambria Math" w:hAnsi="Cambria Math" w:cs="Cambria Math"/>
          </w:rPr>
          <m:t>h</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在</w:t>
      </w:r>
      <m:oMath>
        <m:d>
          <m:dPr>
            <m:endChr m:val="]"/>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上递减，在</w:t>
      </w:r>
      <m:oMath>
        <m:d>
          <m:dPr>
            <m:begChr m:val="["/>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上递增，这就说明</w:t>
      </w:r>
      <m:oMath>
        <m:r>
          <m:rPr/>
          <w:rPr>
            <w:rFonts w:ascii="Cambria Math" w:hAnsi="Cambria Math" w:cs="Cambria Math"/>
          </w:rPr>
          <m:t>h</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，即</w:t>
      </w:r>
      <m:oMath>
        <m:r>
          <m:rPr/>
          <w:rPr>
            <w:rFonts w:ascii="Cambria Math" w:hAnsi="Cambria Math" w:cs="Cambria Math"/>
          </w:rPr>
          <m:t>t−1≥</m:t>
        </m:r>
        <m:r>
          <m:rPr>
            <m:sty m:val="p"/>
          </m:rPr>
          <w:rPr>
            <w:rFonts w:ascii="Cambria Math" w:hAnsi="Cambria Math" w:cs="Cambria Math"/>
          </w:rPr>
          <m:t>ln</m:t>
        </m:r>
        <m:r>
          <m:rPr/>
          <w:rPr>
            <w:rFonts w:ascii="Cambria Math" w:hAnsi="Cambria Math" w:cs="Cambria Math"/>
          </w:rPr>
          <m:t>t</m:t>
        </m:r>
      </m:oMath>
      <w:r>
        <w:rPr>
          <w:color w:val="FF0000"/>
        </w:rPr>
        <w:t>，且等号成立当且仅当</w:t>
      </w:r>
      <m:oMath>
        <m:r>
          <m:rPr/>
          <w:rPr>
            <w:rFonts w:ascii="Cambria Math" w:hAnsi="Cambria Math" w:cs="Cambria Math"/>
          </w:rPr>
          <m:t>t=1</m:t>
        </m:r>
      </m:oMath>
      <w:r>
        <w:rPr>
          <w:color w:val="FF0000"/>
        </w:rPr>
        <w:t>.</w:t>
      </w:r>
    </w:p>
    <w:p w14:paraId="714362B1">
      <w:pPr>
        <w:shd w:val="clear" w:color="auto" w:fill="F2F2F2"/>
        <w:spacing w:line="360" w:lineRule="auto"/>
        <w:jc w:val="left"/>
      </w:pPr>
      <w:r>
        <w:rPr>
          <w:color w:val="FF0000"/>
        </w:rPr>
        <w:t>设</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=a</m:t>
        </m:r>
        <m:d>
          <m:dPr>
            <m:ctrlPr>
              <w:rPr>
                <w:rFonts w:ascii="Cambria Math" w:hAnsi="Cambria Math"/>
              </w:rPr>
            </m:ctrlPr>
          </m:dPr>
          <m:e>
            <m:r>
              <m:rPr/>
              <w:rPr>
                <w:rFonts w:ascii="Cambria Math" w:hAnsi="Cambria Math" w:cs="Cambria Math"/>
              </w:rPr>
              <m:t>t−1</m:t>
            </m:r>
            <m:ctrlPr>
              <w:rPr>
                <w:rFonts w:ascii="Cambria Math" w:hAnsi="Cambria Math"/>
              </w:rPr>
            </m:ctrlPr>
          </m:e>
        </m:d>
        <m:r>
          <m:rPr/>
          <w:rPr>
            <w:rFonts w:ascii="Cambria Math" w:hAnsi="Cambria Math" w:cs="Cambria Math"/>
          </w:rPr>
          <m:t>−2</m:t>
        </m:r>
        <m:r>
          <m:rPr>
            <m:sty m:val="p"/>
          </m:rPr>
          <w:rPr>
            <w:rFonts w:ascii="Cambria Math" w:hAnsi="Cambria Math" w:cs="Cambria Math"/>
          </w:rPr>
          <m:t>ln</m:t>
        </m:r>
        <m:r>
          <m:rPr/>
          <w:rPr>
            <w:rFonts w:ascii="Cambria Math" w:hAnsi="Cambria Math" w:cs="Cambria Math"/>
          </w:rPr>
          <m:t>t</m:t>
        </m:r>
      </m:oMath>
      <w:r>
        <w:rPr>
          <w:color w:val="FF0000"/>
        </w:rPr>
        <w:t>，则</w:t>
      </w:r>
    </w:p>
    <w:p w14:paraId="412E235A">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d>
          <m:dPr>
            <m:ctrlPr>
              <w:rPr>
                <w:rFonts w:ascii="Cambria Math" w:hAnsi="Cambria Math"/>
              </w:rPr>
            </m:ctrlPr>
          </m:dPr>
          <m:e>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e>
        </m:d>
        <m:r>
          <m:rPr/>
          <w:rPr>
            <w:rFonts w:ascii="Cambria Math" w:hAnsi="Cambria Math" w:cs="Cambria Math"/>
          </w:rPr>
          <m:t>=x</m:t>
        </m:r>
        <m:r>
          <m:rPr>
            <m:sty m:val="p"/>
          </m:rPr>
          <w:rPr>
            <w:rFonts w:ascii="Cambria Math" w:hAnsi="Cambria Math" w:cs="Cambria Math"/>
          </w:rPr>
          <m:t>ln</m:t>
        </m:r>
        <m:r>
          <m:rPr/>
          <w:rPr>
            <w:rFonts w:ascii="Cambria Math" w:hAnsi="Cambria Math" w:cs="Cambria Math"/>
          </w:rPr>
          <m:t>x−a</m:t>
        </m:r>
        <m:d>
          <m:dPr>
            <m:ctrlPr>
              <w:rPr>
                <w:rFonts w:ascii="Cambria Math" w:hAnsi="Cambria Math"/>
              </w:rPr>
            </m:ctrlPr>
          </m:dPr>
          <m:e>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e>
        </m:d>
        <m:r>
          <m:rPr/>
          <w:rPr>
            <w:rFonts w:ascii="Cambria Math" w:hAnsi="Cambria Math" w:cs="Cambria Math"/>
          </w:rPr>
          <m:t>=x</m:t>
        </m:r>
        <m:d>
          <m:dPr>
            <m:ctrlPr>
              <w:rPr>
                <w:rFonts w:ascii="Cambria Math" w:hAnsi="Cambria Math"/>
              </w:rPr>
            </m:ctrlPr>
          </m:dPr>
          <m:e>
            <m:r>
              <m:rPr/>
              <w:rPr>
                <w:rFonts w:ascii="Cambria Math" w:hAnsi="Cambria Math" w:cs="Cambria Math"/>
              </w:rPr>
              <m:t>a</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−2</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ctrlPr>
              <w:rPr>
                <w:rFonts w:ascii="Cambria Math" w:hAnsi="Cambria Math"/>
              </w:rPr>
            </m:ctrlPr>
          </m:e>
        </m:d>
        <m:r>
          <m:rPr/>
          <w:rPr>
            <w:rFonts w:ascii="Cambria Math" w:hAnsi="Cambria Math" w:cs="Cambria Math"/>
          </w:rPr>
          <m:t>=x⋅g</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ctrlPr>
              <w:rPr>
                <w:rFonts w:ascii="Cambria Math" w:hAnsi="Cambria Math"/>
              </w:rPr>
            </m:ctrlPr>
          </m:e>
        </m:d>
      </m:oMath>
      <w:r>
        <w:rPr>
          <w:color w:val="FF0000"/>
        </w:rPr>
        <w:t>.</w:t>
      </w:r>
    </w:p>
    <w:p w14:paraId="220F01B3">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时，</w:t>
      </w:r>
      <m:oMath>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oMath>
      <w:r>
        <w:rPr>
          <w:color w:val="FF0000"/>
        </w:rPr>
        <w:t>的取值范围是</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，所以命题等价于对任意</w:t>
      </w:r>
      <m:oMath>
        <m:r>
          <m:rPr/>
          <w:rPr>
            <w:rFonts w:ascii="Cambria Math" w:hAnsi="Cambria Math" w:cs="Cambria Math"/>
          </w:rPr>
          <m:t>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，都有</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≥0</m:t>
        </m:r>
      </m:oMath>
      <w:r>
        <w:rPr>
          <w:color w:val="FF0000"/>
        </w:rPr>
        <w:t>.</w:t>
      </w:r>
    </w:p>
    <w:p w14:paraId="34C0E6E0">
      <w:pPr>
        <w:shd w:val="clear" w:color="auto" w:fill="F2F2F2"/>
        <w:spacing w:line="360" w:lineRule="auto"/>
        <w:jc w:val="left"/>
      </w:pPr>
      <w:r>
        <w:rPr>
          <w:color w:val="FF0000"/>
        </w:rPr>
        <w:t>一方面，若对任意</w:t>
      </w:r>
      <m:oMath>
        <m:r>
          <m:rPr/>
          <w:rPr>
            <w:rFonts w:ascii="Cambria Math" w:hAnsi="Cambria Math" w:cs="Cambria Math"/>
          </w:rPr>
          <m:t>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，都有</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≥0</m:t>
        </m:r>
      </m:oMath>
      <w:r>
        <w:rPr>
          <w:color w:val="FF0000"/>
        </w:rPr>
        <w:t>，则对</w:t>
      </w:r>
      <m:oMath>
        <m:r>
          <m:rPr/>
          <w:rPr>
            <w:rFonts w:ascii="Cambria Math" w:hAnsi="Cambria Math" w:cs="Cambria Math"/>
          </w:rPr>
          <m:t>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有</w:t>
      </w:r>
    </w:p>
    <w:p w14:paraId="6765F7B7">
      <w:pPr>
        <w:shd w:val="clear" w:color="auto" w:fill="F2F2F2"/>
        <w:spacing w:line="360" w:lineRule="auto"/>
        <w:jc w:val="left"/>
      </w:pPr>
      <m:oMath>
        <m:r>
          <m:rPr/>
          <w:rPr>
            <w:rFonts w:ascii="Cambria Math" w:hAnsi="Cambria Math" w:cs="Cambria Math"/>
          </w:rPr>
          <m:t>0≤g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=a</m:t>
        </m:r>
        <m:d>
          <m:dPr>
            <m:ctrlPr>
              <w:rPr>
                <w:rFonts w:ascii="Cambria Math" w:hAnsi="Cambria Math"/>
              </w:rPr>
            </m:ctrlPr>
          </m:dPr>
          <m:e>
            <m:r>
              <m:rPr/>
              <w:rPr>
                <w:rFonts w:ascii="Cambria Math" w:hAnsi="Cambria Math" w:cs="Cambria Math"/>
              </w:rPr>
              <m:t>t−1</m:t>
            </m:r>
            <m:ctrlPr>
              <w:rPr>
                <w:rFonts w:ascii="Cambria Math" w:hAnsi="Cambria Math"/>
              </w:rPr>
            </m:ctrlPr>
          </m:e>
        </m:d>
        <m:r>
          <m:rPr/>
          <w:rPr>
            <w:rFonts w:ascii="Cambria Math" w:hAnsi="Cambria Math" w:cs="Cambria Math"/>
          </w:rPr>
          <m:t>−2</m:t>
        </m:r>
        <m:r>
          <m:rPr>
            <m:sty m:val="p"/>
          </m:rPr>
          <w:rPr>
            <w:rFonts w:ascii="Cambria Math" w:hAnsi="Cambria Math" w:cs="Cambria Math"/>
          </w:rPr>
          <m:t>ln</m:t>
        </m:r>
        <m:r>
          <m:rPr/>
          <w:rPr>
            <w:rFonts w:ascii="Cambria Math" w:hAnsi="Cambria Math" w:cs="Cambria Math"/>
          </w:rPr>
          <m:t>t=a</m:t>
        </m:r>
        <m:d>
          <m:dPr>
            <m:ctrlPr>
              <w:rPr>
                <w:rFonts w:ascii="Cambria Math" w:hAnsi="Cambria Math"/>
              </w:rPr>
            </m:ctrlPr>
          </m:dPr>
          <m:e>
            <m:r>
              <m:rPr/>
              <w:rPr>
                <w:rFonts w:ascii="Cambria Math" w:hAnsi="Cambria Math" w:cs="Cambria Math"/>
              </w:rPr>
              <m:t>t−1</m:t>
            </m:r>
            <m:ctrlPr>
              <w:rPr>
                <w:rFonts w:ascii="Cambria Math" w:hAnsi="Cambria Math"/>
              </w:rPr>
            </m:ctrlPr>
          </m:e>
        </m:d>
        <m:r>
          <m:rPr/>
          <w:rPr>
            <w:rFonts w:ascii="Cambria Math" w:hAnsi="Cambria Math" w:cs="Cambria Math"/>
          </w:rPr>
          <m:t>+2</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≤a</m:t>
        </m:r>
        <m:d>
          <m:dPr>
            <m:ctrlPr>
              <w:rPr>
                <w:rFonts w:ascii="Cambria Math" w:hAnsi="Cambria Math"/>
              </w:rPr>
            </m:ctrlPr>
          </m:dPr>
          <m:e>
            <m:r>
              <m:rPr/>
              <w:rPr>
                <w:rFonts w:ascii="Cambria Math" w:hAnsi="Cambria Math" w:cs="Cambria Math"/>
              </w:rPr>
              <m:t>t−1</m:t>
            </m:r>
            <m:ctrlPr>
              <w:rPr>
                <w:rFonts w:ascii="Cambria Math" w:hAnsi="Cambria Math"/>
              </w:rPr>
            </m:ctrlPr>
          </m:e>
        </m:d>
        <m:r>
          <m:rPr/>
          <w:rPr>
            <w:rFonts w:ascii="Cambria Math" w:hAnsi="Cambria Math" w:cs="Cambria Math"/>
          </w:rPr>
          <m:t>+2</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=at+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−a−2</m:t>
        </m:r>
      </m:oMath>
      <w:r>
        <w:rPr>
          <w:color w:val="FF0000"/>
        </w:rPr>
        <w:t>，</w:t>
      </w:r>
    </w:p>
    <w:p w14:paraId="4DDD073D">
      <w:pPr>
        <w:shd w:val="clear" w:color="auto" w:fill="F2F2F2"/>
        <w:spacing w:line="360" w:lineRule="auto"/>
        <w:jc w:val="left"/>
      </w:pPr>
      <w:r>
        <w:rPr>
          <w:color w:val="FF0000"/>
        </w:rPr>
        <w:t>取</w:t>
      </w:r>
      <m:oMath>
        <m:r>
          <m:rPr/>
          <w:rPr>
            <w:rFonts w:ascii="Cambria Math" w:hAnsi="Cambria Math" w:cs="Cambria Math"/>
          </w:rPr>
          <m:t>t=2</m:t>
        </m:r>
      </m:oMath>
      <w:r>
        <w:rPr>
          <w:color w:val="FF0000"/>
        </w:rPr>
        <w:t>，得</w:t>
      </w:r>
      <m:oMath>
        <m:r>
          <m:rPr/>
          <w:rPr>
            <w:rFonts w:ascii="Cambria Math" w:hAnsi="Cambria Math" w:cs="Cambria Math"/>
          </w:rPr>
          <m:t>0≤a−1</m:t>
        </m:r>
      </m:oMath>
      <w:r>
        <w:rPr>
          <w:color w:val="FF0000"/>
        </w:rPr>
        <w:t>，故</w:t>
      </w:r>
      <m:oMath>
        <m:r>
          <m:rPr/>
          <w:rPr>
            <w:rFonts w:ascii="Cambria Math" w:hAnsi="Cambria Math" w:cs="Cambria Math"/>
          </w:rPr>
          <m:t>a≥1&gt;0</m:t>
        </m:r>
      </m:oMath>
      <w:r>
        <w:rPr>
          <w:color w:val="FF0000"/>
        </w:rPr>
        <w:t>.</w:t>
      </w:r>
    </w:p>
    <w:p w14:paraId="336B8E3F">
      <w:pPr>
        <w:shd w:val="clear" w:color="auto" w:fill="F2F2F2"/>
        <w:spacing w:line="360" w:lineRule="auto"/>
        <w:jc w:val="left"/>
      </w:pPr>
      <w:r>
        <w:rPr>
          <w:color w:val="FF0000"/>
        </w:rPr>
        <w:t>再取</w:t>
      </w:r>
      <m:oMath>
        <m:r>
          <m:rPr/>
          <w:rPr>
            <w:rFonts w:ascii="Cambria Math" w:hAnsi="Cambria Math" w:cs="Cambria Math"/>
          </w:rPr>
          <m:t>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rad>
      </m:oMath>
      <w:r>
        <w:rPr>
          <w:color w:val="FF0000"/>
        </w:rPr>
        <w:t>，得</w:t>
      </w:r>
      <m:oMath>
        <m:r>
          <m:rPr/>
          <w:rPr>
            <w:rFonts w:ascii="Cambria Math" w:hAnsi="Cambria Math" w:cs="Cambria Math"/>
          </w:rPr>
          <m:t>0≤a⋅</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rad>
        <m:r>
          <m:rPr/>
          <w:rPr>
            <w:rFonts w:ascii="Cambria Math" w:hAnsi="Cambria Math" w:cs="Cambria Math"/>
          </w:rPr>
          <m:t>−a−2=2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2a</m:t>
            </m:r>
            <m:ctrlPr>
              <w:rPr>
                <w:rFonts w:ascii="Cambria Math" w:hAnsi="Cambria Math"/>
              </w:rPr>
            </m:ctrlPr>
          </m:e>
        </m:rad>
        <m:r>
          <m:rPr/>
          <w:rPr>
            <w:rFonts w:ascii="Cambria Math" w:hAnsi="Cambria Math" w:cs="Cambria Math"/>
          </w:rPr>
          <m:t>−a−2=−</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a=2</m:t>
        </m:r>
      </m:oMath>
      <w:r>
        <w:rPr>
          <w:color w:val="FF0000"/>
        </w:rPr>
        <w:t>.</w:t>
      </w:r>
    </w:p>
    <w:p w14:paraId="403CCD9F">
      <w:pPr>
        <w:shd w:val="clear" w:color="auto" w:fill="F2F2F2"/>
        <w:spacing w:line="360" w:lineRule="auto"/>
        <w:jc w:val="left"/>
      </w:pPr>
      <w:r>
        <w:rPr>
          <w:color w:val="FF0000"/>
        </w:rPr>
        <w:t>另一方面，若</w:t>
      </w:r>
      <m:oMath>
        <m:r>
          <m:rPr/>
          <w:rPr>
            <w:rFonts w:ascii="Cambria Math" w:hAnsi="Cambria Math" w:cs="Cambria Math"/>
          </w:rPr>
          <m:t>a=2</m:t>
        </m:r>
      </m:oMath>
      <w:r>
        <w:rPr>
          <w:color w:val="FF0000"/>
        </w:rPr>
        <w:t>，则对任意</w:t>
      </w:r>
      <m:oMath>
        <m:r>
          <m:rPr/>
          <w:rPr>
            <w:rFonts w:ascii="Cambria Math" w:hAnsi="Cambria Math" w:cs="Cambria Math"/>
          </w:rPr>
          <m:t>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都有</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=2</m:t>
        </m:r>
        <m:d>
          <m:dPr>
            <m:ctrlPr>
              <w:rPr>
                <w:rFonts w:ascii="Cambria Math" w:hAnsi="Cambria Math"/>
              </w:rPr>
            </m:ctrlPr>
          </m:dPr>
          <m:e>
            <m:r>
              <m:rPr/>
              <w:rPr>
                <w:rFonts w:ascii="Cambria Math" w:hAnsi="Cambria Math" w:cs="Cambria Math"/>
              </w:rPr>
              <m:t>t−1</m:t>
            </m:r>
            <m:ctrlPr>
              <w:rPr>
                <w:rFonts w:ascii="Cambria Math" w:hAnsi="Cambria Math"/>
              </w:rPr>
            </m:ctrlPr>
          </m:e>
        </m:d>
        <m:r>
          <m:rPr/>
          <w:rPr>
            <w:rFonts w:ascii="Cambria Math" w:hAnsi="Cambria Math" w:cs="Cambria Math"/>
          </w:rPr>
          <m:t>−2</m:t>
        </m:r>
        <m:r>
          <m:rPr>
            <m:sty m:val="p"/>
          </m:rPr>
          <w:rPr>
            <w:rFonts w:ascii="Cambria Math" w:hAnsi="Cambria Math" w:cs="Cambria Math"/>
          </w:rPr>
          <m:t>ln</m:t>
        </m:r>
        <m:r>
          <m:rPr/>
          <w:rPr>
            <w:rFonts w:ascii="Cambria Math" w:hAnsi="Cambria Math" w:cs="Cambria Math"/>
          </w:rPr>
          <m:t>t=2h</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≥0</m:t>
        </m:r>
      </m:oMath>
      <w:r>
        <w:rPr>
          <w:color w:val="FF0000"/>
        </w:rPr>
        <w:t>，满足条件.</w:t>
      </w:r>
    </w:p>
    <w:p w14:paraId="77A91238">
      <w:pPr>
        <w:shd w:val="clear" w:color="auto" w:fill="F2F2F2"/>
        <w:spacing w:line="360" w:lineRule="auto"/>
        <w:jc w:val="left"/>
      </w:pPr>
      <w:r>
        <w:rPr>
          <w:color w:val="FF0000"/>
        </w:rPr>
        <w:t>综合以上两个方面，知</w:t>
      </w:r>
      <m:oMath>
        <m:r>
          <m:rPr/>
          <w:rPr>
            <w:rFonts w:ascii="Cambria Math" w:hAnsi="Cambria Math" w:cs="Cambria Math"/>
          </w:rPr>
          <m:t>a</m:t>
        </m:r>
      </m:oMath>
      <w:r>
        <w:rPr>
          <w:color w:val="FF0000"/>
        </w:rPr>
        <w:t>的值是2.</w:t>
      </w:r>
    </w:p>
    <w:p w14:paraId="2C2CD6CC">
      <w:pPr>
        <w:shd w:val="clear" w:color="auto" w:fill="F2F2F2"/>
        <w:spacing w:line="360" w:lineRule="auto"/>
        <w:jc w:val="left"/>
      </w:pPr>
      <w:r>
        <w:rPr>
          <w:color w:val="FF0000"/>
        </w:rPr>
        <w:t>（3）先证明一个结论：对</w:t>
      </w:r>
      <m:oMath>
        <m:r>
          <m:rPr/>
          <w:rPr>
            <w:rFonts w:ascii="Cambria Math" w:hAnsi="Cambria Math" w:cs="Cambria Math"/>
          </w:rPr>
          <m:t>0&lt;a&lt;b</m:t>
        </m:r>
      </m:oMath>
      <w:r>
        <w:rPr>
          <w:color w:val="FF0000"/>
        </w:rPr>
        <w:t>，有</w:t>
      </w:r>
      <m:oMath>
        <m:r>
          <m:rPr>
            <m:sty m:val="p"/>
          </m:rPr>
          <w:rPr>
            <w:rFonts w:ascii="Cambria Math" w:hAnsi="Cambria Math" w:cs="Cambria Math"/>
          </w:rPr>
          <m:t>ln</m:t>
        </m:r>
        <m:r>
          <m:rPr/>
          <w:rPr>
            <w:rFonts w:ascii="Cambria Math" w:hAnsi="Cambria Math" w:cs="Cambria Math"/>
          </w:rPr>
          <m:t>a+1&lt;</m:t>
        </m:r>
        <m:f>
          <m:fPr>
            <m:ctrlPr>
              <w:rPr>
                <w:rFonts w:ascii="Cambria Math" w:hAnsi="Cambria Math"/>
              </w:rPr>
            </m:ctrlPr>
          </m:fPr>
          <m:num>
            <m:r>
              <m:rPr/>
              <w:rPr>
                <w:rFonts w:ascii="Cambria Math" w:hAnsi="Cambria Math" w:cs="Cambria Math"/>
              </w:rPr>
              <m:t>f</m:t>
            </m:r>
            <m:d>
              <m:dPr>
                <m:ctrlPr>
                  <w:rPr>
                    <w:rFonts w:ascii="Cambria Math" w:hAnsi="Cambria Math"/>
                  </w:rPr>
                </m:ctrlPr>
              </m:dPr>
              <m:e>
                <m:r>
                  <m:rPr/>
                  <w:rPr>
                    <w:rFonts w:ascii="Cambria Math" w:hAnsi="Cambria Math" w:cs="Cambria Math"/>
                  </w:rPr>
                  <m:t>b</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num>
          <m:den>
            <m:r>
              <m:rPr/>
              <w:rPr>
                <w:rFonts w:ascii="Cambria Math" w:hAnsi="Cambria Math" w:cs="Cambria Math"/>
              </w:rPr>
              <m:t>b−a</m:t>
            </m:r>
            <m:ctrlPr>
              <w:rPr>
                <w:rFonts w:ascii="Cambria Math" w:hAnsi="Cambria Math"/>
              </w:rPr>
            </m:ctrlPr>
          </m:den>
        </m:f>
        <m:r>
          <m:rPr/>
          <w:rPr>
            <w:rFonts w:ascii="Cambria Math" w:hAnsi="Cambria Math" w:cs="Cambria Math"/>
          </w:rPr>
          <m:t>&lt;</m:t>
        </m:r>
        <m:r>
          <m:rPr>
            <m:sty m:val="p"/>
          </m:rPr>
          <w:rPr>
            <w:rFonts w:ascii="Cambria Math" w:hAnsi="Cambria Math" w:cs="Cambria Math"/>
          </w:rPr>
          <m:t>ln</m:t>
        </m:r>
        <m:r>
          <m:rPr/>
          <w:rPr>
            <w:rFonts w:ascii="Cambria Math" w:hAnsi="Cambria Math" w:cs="Cambria Math"/>
          </w:rPr>
          <m:t>b+1</m:t>
        </m:r>
      </m:oMath>
      <w:r>
        <w:rPr>
          <w:color w:val="FF0000"/>
        </w:rPr>
        <w:t>.</w:t>
      </w:r>
    </w:p>
    <w:p w14:paraId="4F390BAD">
      <w:pPr>
        <w:shd w:val="clear" w:color="auto" w:fill="F2F2F2"/>
        <w:spacing w:line="360" w:lineRule="auto"/>
        <w:jc w:val="left"/>
      </w:pPr>
      <w:r>
        <w:rPr>
          <w:color w:val="FF0000"/>
        </w:rPr>
        <w:t>证明：前面已经证明不等式</w:t>
      </w:r>
      <m:oMath>
        <m:r>
          <m:rPr/>
          <w:rPr>
            <w:rFonts w:ascii="Cambria Math" w:hAnsi="Cambria Math" w:cs="Cambria Math"/>
          </w:rPr>
          <m:t>t−1≥</m:t>
        </m:r>
        <m:r>
          <m:rPr>
            <m:sty m:val="p"/>
          </m:rPr>
          <w:rPr>
            <w:rFonts w:ascii="Cambria Math" w:hAnsi="Cambria Math" w:cs="Cambria Math"/>
          </w:rPr>
          <m:t>ln</m:t>
        </m:r>
        <m:r>
          <m:rPr/>
          <w:rPr>
            <w:rFonts w:ascii="Cambria Math" w:hAnsi="Cambria Math" w:cs="Cambria Math"/>
          </w:rPr>
          <m:t>t</m:t>
        </m:r>
      </m:oMath>
      <w:r>
        <w:rPr>
          <w:color w:val="FF0000"/>
        </w:rPr>
        <w:t>，故</w:t>
      </w:r>
      <m:oMath>
        <m:f>
          <m:fPr>
            <m:ctrlPr>
              <w:rPr>
                <w:rFonts w:ascii="Cambria Math" w:hAnsi="Cambria Math"/>
              </w:rPr>
            </m:ctrlPr>
          </m:fPr>
          <m:num>
            <m:r>
              <m:rPr/>
              <w:rPr>
                <w:rFonts w:ascii="Cambria Math" w:hAnsi="Cambria Math" w:cs="Cambria Math"/>
              </w:rPr>
              <m:t>b</m:t>
            </m:r>
            <m:r>
              <m:rPr>
                <m:sty m:val="p"/>
              </m:rPr>
              <w:rPr>
                <w:rFonts w:ascii="Cambria Math" w:hAnsi="Cambria Math" w:cs="Cambria Math"/>
              </w:rPr>
              <m:t>ln</m:t>
            </m:r>
            <m:r>
              <m:rPr/>
              <w:rPr>
                <w:rFonts w:ascii="Cambria Math" w:hAnsi="Cambria Math" w:cs="Cambria Math"/>
              </w:rPr>
              <m:t>b−a</m:t>
            </m:r>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b−a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r>
              <m:rPr>
                <m:sty m:val="p"/>
              </m:rPr>
              <w:rPr>
                <w:rFonts w:ascii="Cambria Math" w:hAnsi="Cambria Math" w:cs="Cambria Math"/>
              </w:rPr>
              <m:t>ln</m:t>
            </m:r>
            <m:r>
              <m:rPr/>
              <w:rPr>
                <w:rFonts w:ascii="Cambria Math" w:hAnsi="Cambria Math" w:cs="Cambria Math"/>
              </w:rPr>
              <m:t>b−a</m:t>
            </m:r>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b−a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b=</m:t>
        </m:r>
        <m:f>
          <m:fPr>
            <m:ctrlPr>
              <w:rPr>
                <w:rFonts w:ascii="Cambria Math" w:hAnsi="Cambria Math"/>
              </w:rPr>
            </m:ctrlPr>
          </m:fPr>
          <m:num>
            <m:r>
              <m:rPr>
                <m:sty m:val="p"/>
              </m:rPr>
              <w:rPr>
                <w:rFonts w:ascii="Cambria Math" w:hAnsi="Cambria Math" w:cs="Cambria Math"/>
              </w:rPr>
              <m:t>ln</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b&lt;1+</m:t>
        </m:r>
        <m:r>
          <m:rPr>
            <m:sty m:val="p"/>
          </m:rPr>
          <w:rPr>
            <w:rFonts w:ascii="Cambria Math" w:hAnsi="Cambria Math" w:cs="Cambria Math"/>
          </w:rPr>
          <m:t>ln</m:t>
        </m:r>
        <m:r>
          <m:rPr/>
          <w:rPr>
            <w:rFonts w:ascii="Cambria Math" w:hAnsi="Cambria Math" w:cs="Cambria Math"/>
          </w:rPr>
          <m:t>b</m:t>
        </m:r>
      </m:oMath>
      <w:r>
        <w:rPr>
          <w:color w:val="FF0000"/>
        </w:rPr>
        <w:t>，</w:t>
      </w:r>
    </w:p>
    <w:p w14:paraId="5A81D532">
      <w:pPr>
        <w:shd w:val="clear" w:color="auto" w:fill="F2F2F2"/>
        <w:spacing w:line="360" w:lineRule="auto"/>
        <w:jc w:val="left"/>
      </w:pPr>
      <w:r>
        <w:rPr>
          <w:color w:val="FF0000"/>
        </w:rPr>
        <w:t>且</w:t>
      </w:r>
      <m:oMath>
        <m:f>
          <m:fPr>
            <m:ctrlPr>
              <w:rPr>
                <w:rFonts w:ascii="Cambria Math" w:hAnsi="Cambria Math"/>
              </w:rPr>
            </m:ctrlPr>
          </m:fPr>
          <m:num>
            <m:r>
              <m:rPr/>
              <w:rPr>
                <w:rFonts w:ascii="Cambria Math" w:hAnsi="Cambria Math" w:cs="Cambria Math"/>
              </w:rPr>
              <m:t>b</m:t>
            </m:r>
            <m:r>
              <m:rPr>
                <m:sty m:val="p"/>
              </m:rPr>
              <w:rPr>
                <w:rFonts w:ascii="Cambria Math" w:hAnsi="Cambria Math" w:cs="Cambria Math"/>
              </w:rPr>
              <m:t>ln</m:t>
            </m:r>
            <m:r>
              <m:rPr/>
              <w:rPr>
                <w:rFonts w:ascii="Cambria Math" w:hAnsi="Cambria Math" w:cs="Cambria Math"/>
              </w:rPr>
              <m:t>b−a</m:t>
            </m:r>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b−a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r>
              <m:rPr>
                <m:sty m:val="p"/>
              </m:rPr>
              <w:rPr>
                <w:rFonts w:ascii="Cambria Math" w:hAnsi="Cambria Math" w:cs="Cambria Math"/>
              </w:rPr>
              <m:t>ln</m:t>
            </m:r>
            <m:r>
              <m:rPr/>
              <w:rPr>
                <w:rFonts w:ascii="Cambria Math" w:hAnsi="Cambria Math" w:cs="Cambria Math"/>
              </w:rPr>
              <m:t>b−b</m:t>
            </m:r>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b−a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f>
          <m:fPr>
            <m:ctrlPr>
              <w:rPr>
                <w:rFonts w:ascii="Cambria Math" w:hAnsi="Cambria Math"/>
              </w:rPr>
            </m:ctrlPr>
          </m:fPr>
          <m:num>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num>
          <m:den>
            <m:r>
              <m:rPr/>
              <w:rPr>
                <w:rFonts w:ascii="Cambria Math" w:hAnsi="Cambria Math" w:cs="Cambria Math"/>
              </w:rPr>
              <m:t>1−</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a&gt;</m:t>
        </m:r>
        <m:f>
          <m:fPr>
            <m:ctrlPr>
              <w:rPr>
                <w:rFonts w:ascii="Cambria Math" w:hAnsi="Cambria Math"/>
              </w:rPr>
            </m:ctrlPr>
          </m:fPr>
          <m:num>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−1</m:t>
                </m:r>
                <m:ctrlPr>
                  <w:rPr>
                    <w:rFonts w:ascii="Cambria Math" w:hAnsi="Cambria Math"/>
                  </w:rPr>
                </m:ctrlPr>
              </m:e>
            </m:d>
            <m:ctrlPr>
              <w:rPr>
                <w:rFonts w:ascii="Cambria Math" w:hAnsi="Cambria Math"/>
              </w:rPr>
            </m:ctrlPr>
          </m:num>
          <m:den>
            <m:r>
              <m:rPr/>
              <w:rPr>
                <w:rFonts w:ascii="Cambria Math" w:hAnsi="Cambria Math" w:cs="Cambria Math"/>
              </w:rPr>
              <m:t>1−</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a=1+</m:t>
        </m:r>
        <m:r>
          <m:rPr>
            <m:sty m:val="p"/>
          </m:rPr>
          <w:rPr>
            <w:rFonts w:ascii="Cambria Math" w:hAnsi="Cambria Math" w:cs="Cambria Math"/>
          </w:rPr>
          <m:t>ln</m:t>
        </m:r>
        <m:r>
          <m:rPr/>
          <w:rPr>
            <w:rFonts w:ascii="Cambria Math" w:hAnsi="Cambria Math" w:cs="Cambria Math"/>
          </w:rPr>
          <m:t>a</m:t>
        </m:r>
      </m:oMath>
      <w:r>
        <w:rPr>
          <w:color w:val="FF0000"/>
        </w:rPr>
        <w:t>，</w:t>
      </w:r>
    </w:p>
    <w:p w14:paraId="41DCC7D7">
      <w:pPr>
        <w:shd w:val="clear" w:color="auto" w:fill="F2F2F2"/>
        <w:spacing w:line="360" w:lineRule="auto"/>
        <w:jc w:val="left"/>
      </w:pPr>
      <w:r>
        <w:rPr>
          <w:color w:val="FF0000"/>
        </w:rPr>
        <w:t>所以</w:t>
      </w:r>
      <m:oMath>
        <m:r>
          <m:rPr>
            <m:sty m:val="p"/>
          </m:rPr>
          <w:rPr>
            <w:rFonts w:ascii="Cambria Math" w:hAnsi="Cambria Math" w:cs="Cambria Math"/>
          </w:rPr>
          <m:t>ln</m:t>
        </m:r>
        <m:r>
          <m:rPr/>
          <w:rPr>
            <w:rFonts w:ascii="Cambria Math" w:hAnsi="Cambria Math" w:cs="Cambria Math"/>
          </w:rPr>
          <m:t>a+1&lt;</m:t>
        </m:r>
        <m:f>
          <m:fPr>
            <m:ctrlPr>
              <w:rPr>
                <w:rFonts w:ascii="Cambria Math" w:hAnsi="Cambria Math"/>
              </w:rPr>
            </m:ctrlPr>
          </m:fPr>
          <m:num>
            <m:r>
              <m:rPr/>
              <w:rPr>
                <w:rFonts w:ascii="Cambria Math" w:hAnsi="Cambria Math" w:cs="Cambria Math"/>
              </w:rPr>
              <m:t>b</m:t>
            </m:r>
            <m:r>
              <m:rPr>
                <m:sty m:val="p"/>
              </m:rPr>
              <w:rPr>
                <w:rFonts w:ascii="Cambria Math" w:hAnsi="Cambria Math" w:cs="Cambria Math"/>
              </w:rPr>
              <m:t>ln</m:t>
            </m:r>
            <m:r>
              <m:rPr/>
              <w:rPr>
                <w:rFonts w:ascii="Cambria Math" w:hAnsi="Cambria Math" w:cs="Cambria Math"/>
              </w:rPr>
              <m:t>b−a</m:t>
            </m:r>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b−a</m:t>
            </m:r>
            <m:ctrlPr>
              <w:rPr>
                <w:rFonts w:ascii="Cambria Math" w:hAnsi="Cambria Math"/>
              </w:rPr>
            </m:ctrlPr>
          </m:den>
        </m:f>
        <m:r>
          <m:rPr/>
          <w:rPr>
            <w:rFonts w:ascii="Cambria Math" w:hAnsi="Cambria Math" w:cs="Cambria Math"/>
          </w:rPr>
          <m:t>&lt;</m:t>
        </m:r>
        <m:r>
          <m:rPr>
            <m:sty m:val="p"/>
          </m:rPr>
          <w:rPr>
            <w:rFonts w:ascii="Cambria Math" w:hAnsi="Cambria Math" w:cs="Cambria Math"/>
          </w:rPr>
          <m:t>ln</m:t>
        </m:r>
        <m:r>
          <m:rPr/>
          <w:rPr>
            <w:rFonts w:ascii="Cambria Math" w:hAnsi="Cambria Math" w:cs="Cambria Math"/>
          </w:rPr>
          <m:t>b+1</m:t>
        </m:r>
      </m:oMath>
      <w:r>
        <w:rPr>
          <w:color w:val="FF0000"/>
        </w:rPr>
        <w:t>，即</w:t>
      </w:r>
      <m:oMath>
        <m:r>
          <m:rPr>
            <m:sty m:val="p"/>
          </m:rPr>
          <w:rPr>
            <w:rFonts w:ascii="Cambria Math" w:hAnsi="Cambria Math" w:cs="Cambria Math"/>
          </w:rPr>
          <m:t>ln</m:t>
        </m:r>
        <m:r>
          <m:rPr/>
          <w:rPr>
            <w:rFonts w:ascii="Cambria Math" w:hAnsi="Cambria Math" w:cs="Cambria Math"/>
          </w:rPr>
          <m:t>a+1&lt;</m:t>
        </m:r>
        <m:f>
          <m:fPr>
            <m:ctrlPr>
              <w:rPr>
                <w:rFonts w:ascii="Cambria Math" w:hAnsi="Cambria Math"/>
              </w:rPr>
            </m:ctrlPr>
          </m:fPr>
          <m:num>
            <m:r>
              <m:rPr/>
              <w:rPr>
                <w:rFonts w:ascii="Cambria Math" w:hAnsi="Cambria Math" w:cs="Cambria Math"/>
              </w:rPr>
              <m:t>f</m:t>
            </m:r>
            <m:d>
              <m:dPr>
                <m:ctrlPr>
                  <w:rPr>
                    <w:rFonts w:ascii="Cambria Math" w:hAnsi="Cambria Math"/>
                  </w:rPr>
                </m:ctrlPr>
              </m:dPr>
              <m:e>
                <m:r>
                  <m:rPr/>
                  <w:rPr>
                    <w:rFonts w:ascii="Cambria Math" w:hAnsi="Cambria Math" w:cs="Cambria Math"/>
                  </w:rPr>
                  <m:t>b</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num>
          <m:den>
            <m:r>
              <m:rPr/>
              <w:rPr>
                <w:rFonts w:ascii="Cambria Math" w:hAnsi="Cambria Math" w:cs="Cambria Math"/>
              </w:rPr>
              <m:t>b−a</m:t>
            </m:r>
            <m:ctrlPr>
              <w:rPr>
                <w:rFonts w:ascii="Cambria Math" w:hAnsi="Cambria Math"/>
              </w:rPr>
            </m:ctrlPr>
          </m:den>
        </m:f>
        <m:r>
          <m:rPr/>
          <w:rPr>
            <w:rFonts w:ascii="Cambria Math" w:hAnsi="Cambria Math" w:cs="Cambria Math"/>
          </w:rPr>
          <m:t>&lt;</m:t>
        </m:r>
        <m:r>
          <m:rPr>
            <m:sty m:val="p"/>
          </m:rPr>
          <w:rPr>
            <w:rFonts w:ascii="Cambria Math" w:hAnsi="Cambria Math" w:cs="Cambria Math"/>
          </w:rPr>
          <m:t>ln</m:t>
        </m:r>
        <m:r>
          <m:rPr/>
          <w:rPr>
            <w:rFonts w:ascii="Cambria Math" w:hAnsi="Cambria Math" w:cs="Cambria Math"/>
          </w:rPr>
          <m:t>b+1</m:t>
        </m:r>
      </m:oMath>
      <w:r>
        <w:rPr>
          <w:color w:val="FF0000"/>
        </w:rPr>
        <w:t>.</w:t>
      </w:r>
    </w:p>
    <w:p w14:paraId="4DEB536E">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x+1</m:t>
        </m:r>
      </m:oMath>
      <w:r>
        <w:rPr>
          <w:color w:val="FF0000"/>
        </w:rPr>
        <w:t>，可知当</w:t>
      </w:r>
      <m:oMath>
        <m:r>
          <m:rPr/>
          <w:rPr>
            <w:rFonts w:ascii="Cambria Math" w:hAnsi="Cambria Math" w:cs="Cambria Math"/>
          </w:rPr>
          <m:t>0&lt;x&lt;</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，当</w:t>
      </w:r>
      <m:oMath>
        <m:r>
          <m:rPr/>
          <w:rPr>
            <w:rFonts w:ascii="Cambria Math" w:hAnsi="Cambria Math" w:cs="Cambria Math"/>
          </w:rPr>
          <m:t>x&gt;</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57EC7202">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e>
        </m:d>
      </m:oMath>
      <w:r>
        <w:rPr>
          <w:color w:val="FF0000"/>
        </w:rPr>
        <w:t>上递减，在</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上递增.</w:t>
      </w:r>
    </w:p>
    <w:p w14:paraId="24DEA8C5">
      <w:pPr>
        <w:shd w:val="clear" w:color="auto" w:fill="F2F2F2"/>
        <w:spacing w:line="360" w:lineRule="auto"/>
        <w:jc w:val="left"/>
      </w:pPr>
      <w:r>
        <w:rPr>
          <w:color w:val="FF0000"/>
        </w:rPr>
        <w:t>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，下面分三种情况（其中有重合部分）证明本题结论.</w:t>
      </w:r>
    </w:p>
    <w:p w14:paraId="0CFD5294">
      <w:pPr>
        <w:shd w:val="clear" w:color="auto" w:fill="F2F2F2"/>
        <w:spacing w:line="360" w:lineRule="auto"/>
        <w:jc w:val="left"/>
      </w:pPr>
      <w:r>
        <w:rPr>
          <w:color w:val="FF0000"/>
        </w:rPr>
        <w:t>情况一：当</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&lt;1</m:t>
        </m:r>
      </m:oMath>
      <w:r>
        <w:rPr>
          <w:color w:val="FF0000"/>
        </w:rPr>
        <w:t>时，有</w:t>
      </w:r>
      <m:oMath>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&lt;</m:t>
        </m:r>
        <m:d>
          <m:dPr>
            <m:ctrlPr>
              <w:rPr>
                <w:rFonts w:ascii="Cambria Math" w:hAnsi="Cambria Math"/>
              </w:rPr>
            </m:ctrlPr>
          </m:dPr>
          <m:e>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oMath>
      <w:r>
        <w:rPr>
          <w:color w:val="FF0000"/>
        </w:rPr>
        <w:t>，结论成立；</w:t>
      </w:r>
    </w:p>
    <w:p w14:paraId="6D55B667">
      <w:pPr>
        <w:shd w:val="clear" w:color="auto" w:fill="F2F2F2"/>
        <w:spacing w:line="360" w:lineRule="auto"/>
        <w:jc w:val="left"/>
      </w:pPr>
      <w:r>
        <w:rPr>
          <w:color w:val="FF0000"/>
        </w:rPr>
        <w:t>情况二：当</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rPr>
          <w:color w:val="FF0000"/>
        </w:rPr>
        <w:t>时，有</w:t>
      </w:r>
      <m:oMath>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0C4387EE">
      <w:pPr>
        <w:shd w:val="clear" w:color="auto" w:fill="F2F2F2"/>
        <w:spacing w:line="360" w:lineRule="auto"/>
        <w:jc w:val="left"/>
      </w:pPr>
      <w:r>
        <w:rPr>
          <w:color w:val="FF0000"/>
        </w:rPr>
        <w:t>对任意的</w:t>
      </w:r>
      <m:oMath>
        <m:r>
          <m:rPr/>
          <w:rPr>
            <w:rFonts w:ascii="Cambria Math" w:hAnsi="Cambria Math" w:cs="Cambria Math"/>
          </w:rPr>
          <m:t>c∈</m:t>
        </m:r>
        <m:d>
          <m:dPr>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e>
        </m:d>
      </m:oMath>
      <w:r>
        <w:rPr>
          <w:color w:val="FF0000"/>
        </w:rPr>
        <w:t>，设</w:t>
      </w:r>
      <m:oMath>
        <m:r>
          <m:rPr/>
          <w:rPr>
            <w:rFonts w:ascii="Cambria Math" w:hAnsi="Cambria Math" w:cs="Cambria Math"/>
          </w:rPr>
          <m:t>φ</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sty m:val="p"/>
          </m:rPr>
          <w:rPr>
            <w:rFonts w:ascii="Cambria Math" w:hAnsi="Cambria Math" w:cs="Cambria Math"/>
          </w:rPr>
          <m:t>ln</m:t>
        </m:r>
        <m:r>
          <m:rPr/>
          <w:rPr>
            <w:rFonts w:ascii="Cambria Math" w:hAnsi="Cambria Math" w:cs="Cambria Math"/>
          </w:rPr>
          <m:t>x−c</m:t>
        </m:r>
        <m:r>
          <m:rPr>
            <m:sty m:val="p"/>
          </m:rPr>
          <w:rPr>
            <w:rFonts w:ascii="Cambria Math" w:hAnsi="Cambria Math" w:cs="Cambria Math"/>
          </w:rPr>
          <m:t>ln</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c−x</m:t>
            </m:r>
            <m:ctrlPr>
              <w:rPr>
                <w:rFonts w:ascii="Cambria Math" w:hAnsi="Cambria Math"/>
              </w:rPr>
            </m:ctrlPr>
          </m:e>
        </m:rad>
      </m:oMath>
      <w:r>
        <w:rPr>
          <w:color w:val="FF0000"/>
        </w:rPr>
        <w:t>，则</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x+1+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c−x</m:t>
                </m:r>
                <m:ctrlPr>
                  <w:rPr>
                    <w:rFonts w:ascii="Cambria Math" w:hAnsi="Cambria Math"/>
                  </w:rPr>
                </m:ctrlPr>
              </m:e>
            </m:rad>
            <m:ctrlPr>
              <w:rPr>
                <w:rFonts w:ascii="Cambria Math" w:hAnsi="Cambria Math"/>
              </w:rPr>
            </m:ctrlPr>
          </m:den>
        </m:f>
      </m:oMath>
      <w:r>
        <w:rPr>
          <w:color w:val="FF0000"/>
        </w:rPr>
        <w:t>.</w:t>
      </w:r>
    </w:p>
    <w:p w14:paraId="15C26857">
      <w:pPr>
        <w:shd w:val="clear" w:color="auto" w:fill="F2F2F2"/>
        <w:spacing w:line="360" w:lineRule="auto"/>
        <w:jc w:val="left"/>
      </w:pPr>
      <w:r>
        <w:rPr>
          <w:color w:val="FF0000"/>
        </w:rPr>
        <w:t>由于</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单调递增，且有</w:t>
      </w:r>
    </w:p>
    <w:p w14:paraId="5E2991E4">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2c</m:t>
                            </m:r>
                            <m:ctrlPr>
                              <w:rPr>
                                <w:rFonts w:ascii="Cambria Math" w:hAnsi="Cambria Math"/>
                              </w:rPr>
                            </m:ctrlPr>
                          </m:e>
                        </m:rad>
                        <m:ctrlPr>
                          <w:rPr>
                            <w:rFonts w:ascii="Cambria Math" w:hAnsi="Cambria Math"/>
                          </w:rPr>
                        </m:ctrlPr>
                      </m:den>
                    </m:f>
                    <m:ctrlPr>
                      <w:rPr>
                        <w:rFonts w:ascii="Cambria Math" w:hAnsi="Cambria Math"/>
                      </w:rPr>
                    </m:ctrlPr>
                  </m:sup>
                </m:sSup>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2c</m:t>
                        </m:r>
                        <m:ctrlPr>
                          <w:rPr>
                            <w:rFonts w:ascii="Cambria Math" w:hAnsi="Cambria Math"/>
                          </w:rPr>
                        </m:ctrlPr>
                      </m:e>
                    </m:rad>
                    <m:ctrlPr>
                      <w:rPr>
                        <w:rFonts w:ascii="Cambria Math" w:hAnsi="Cambria Math"/>
                      </w:rPr>
                    </m:ctrlPr>
                  </m:den>
                </m:f>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2c</m:t>
                                </m:r>
                                <m:ctrlPr>
                                  <w:rPr>
                                    <w:rFonts w:ascii="Cambria Math" w:hAnsi="Cambria Math"/>
                                  </w:rPr>
                                </m:ctrlPr>
                              </m:e>
                            </m:rad>
                            <m:ctrlPr>
                              <w:rPr>
                                <w:rFonts w:ascii="Cambria Math" w:hAnsi="Cambria Math"/>
                              </w:rPr>
                            </m:ctrlPr>
                          </m:den>
                        </m:f>
                        <m:ctrlPr>
                          <w:rPr>
                            <w:rFonts w:ascii="Cambria Math" w:hAnsi="Cambria Math"/>
                          </w:rPr>
                        </m:ctrlPr>
                      </m:sup>
                    </m:sSup>
                    <m:ctrlPr>
                      <w:rPr>
                        <w:rFonts w:ascii="Cambria Math" w:hAnsi="Cambria Math"/>
                      </w:rPr>
                    </m:ctrlPr>
                  </m:den>
                </m:f>
                <m:ctrlPr>
                  <w:rPr>
                    <w:rFonts w:ascii="Cambria Math" w:hAnsi="Cambria Math"/>
                  </w:rPr>
                </m:ctrlPr>
              </m:e>
            </m:rad>
            <m:ctrlPr>
              <w:rPr>
                <w:rFonts w:ascii="Cambria Math" w:hAnsi="Cambria Math"/>
              </w:rPr>
            </m:ctrlPr>
          </m:den>
        </m:f>
        <m:r>
          <m:rPr/>
          <w:rPr>
            <w:rFonts w:ascii="Cambria Math" w:hAnsi="Cambria Math" w:cs="Cambria Math"/>
          </w:rPr>
          <m:t>&lt;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2c</m:t>
                        </m:r>
                        <m:ctrlPr>
                          <w:rPr>
                            <w:rFonts w:ascii="Cambria Math" w:hAnsi="Cambria Math"/>
                          </w:rPr>
                        </m:ctrlPr>
                      </m:e>
                    </m:rad>
                    <m:ctrlPr>
                      <w:rPr>
                        <w:rFonts w:ascii="Cambria Math" w:hAnsi="Cambria Math"/>
                      </w:rPr>
                    </m:ctrlPr>
                  </m:den>
                </m:f>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rad>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2c</m:t>
                </m:r>
                <m:ctrlPr>
                  <w:rPr>
                    <w:rFonts w:ascii="Cambria Math" w:hAnsi="Cambria Math"/>
                  </w:rPr>
                </m:ctrlPr>
              </m:e>
            </m:rad>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2c</m:t>
                </m:r>
                <m:ctrlPr>
                  <w:rPr>
                    <w:rFonts w:ascii="Cambria Math" w:hAnsi="Cambria Math"/>
                  </w:rPr>
                </m:ctrlPr>
              </m:e>
            </m:rad>
            <m:ctrlPr>
              <w:rPr>
                <w:rFonts w:ascii="Cambria Math" w:hAnsi="Cambria Math"/>
              </w:rPr>
            </m:ctrlPr>
          </m:den>
        </m:f>
        <m:r>
          <m:rPr/>
          <w:rPr>
            <w:rFonts w:ascii="Cambria Math" w:hAnsi="Cambria Math" w:cs="Cambria Math"/>
          </w:rPr>
          <m:t>=0</m:t>
        </m:r>
      </m:oMath>
      <w:r>
        <w:rPr>
          <w:color w:val="FF0000"/>
        </w:rPr>
        <w:t>，</w:t>
      </w:r>
    </w:p>
    <w:p w14:paraId="7BCED22F">
      <w:pPr>
        <w:shd w:val="clear" w:color="auto" w:fill="F2F2F2"/>
        <w:spacing w:line="360" w:lineRule="auto"/>
        <w:jc w:val="left"/>
      </w:pPr>
      <w:r>
        <w:rPr>
          <w:color w:val="FF0000"/>
        </w:rPr>
        <w:t>且当</w:t>
      </w:r>
      <m:oMath>
        <m:r>
          <m:rPr/>
          <w:rPr>
            <w:rFonts w:ascii="Cambria Math" w:hAnsi="Cambria Math" w:cs="Cambria Math"/>
          </w:rPr>
          <m:t>x≥c−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m:oMath>
        <m:r>
          <m:rPr/>
          <w:rPr>
            <w:rFonts w:ascii="Cambria Math" w:hAnsi="Cambria Math" w:cs="Cambria Math"/>
          </w:rPr>
          <m:t>x&gt;</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时，由</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c−x</m:t>
                </m:r>
                <m:ctrlPr>
                  <w:rPr>
                    <w:rFonts w:ascii="Cambria Math" w:hAnsi="Cambria Math"/>
                  </w:rPr>
                </m:ctrlPr>
              </m:e>
            </m:rad>
            <m:ctrlPr>
              <w:rPr>
                <w:rFonts w:ascii="Cambria Math" w:hAnsi="Cambria Math"/>
              </w:rPr>
            </m:ctrlPr>
          </m:den>
        </m:f>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−1</m:t>
        </m:r>
      </m:oMath>
      <w:r>
        <w:rPr>
          <w:color w:val="FF0000"/>
        </w:rPr>
        <w:t>可知</w:t>
      </w:r>
    </w:p>
    <w:p w14:paraId="486246AA">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x+1+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c−x</m:t>
                </m:r>
                <m:ctrlPr>
                  <w:rPr>
                    <w:rFonts w:ascii="Cambria Math" w:hAnsi="Cambria Math"/>
                  </w:rPr>
                </m:ctrlPr>
              </m:e>
            </m:rad>
            <m:ctrlPr>
              <w:rPr>
                <w:rFonts w:ascii="Cambria Math" w:hAnsi="Cambria Math"/>
              </w:rPr>
            </m:ctrlPr>
          </m:den>
        </m:f>
        <m:r>
          <m:rPr/>
          <w:rPr>
            <w:rFonts w:ascii="Cambria Math" w:hAnsi="Cambria Math" w:cs="Cambria Math"/>
          </w:rPr>
          <m:t>&gt;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c−x</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c−x</m:t>
                </m:r>
                <m:ctrlPr>
                  <w:rPr>
                    <w:rFonts w:ascii="Cambria Math" w:hAnsi="Cambria Math"/>
                  </w:rPr>
                </m:ctrlPr>
              </m:e>
            </m:rad>
            <m:ctrlPr>
              <w:rPr>
                <w:rFonts w:ascii="Cambria Math" w:hAnsi="Cambria Math"/>
              </w:rPr>
            </m:ctrlPr>
          </m:den>
        </m:f>
        <m:r>
          <m:rPr/>
          <w:rPr>
            <w:rFonts w:ascii="Cambria Math" w:hAnsi="Cambria Math" w:cs="Cambria Math"/>
          </w:rPr>
          <m:t>−</m:t>
        </m:r>
        <m:d>
          <m:dPr>
            <m:ctrlPr>
              <w:rPr>
                <w:rFonts w:ascii="Cambria Math" w:hAnsi="Cambria Math"/>
              </w:rPr>
            </m:ctrlPr>
          </m:dPr>
          <m:e>
            <m:r>
              <m:rPr>
                <m:sty m:val="p"/>
              </m:rPr>
              <w:rPr>
                <w:rFonts w:ascii="Cambria Math" w:hAnsi="Cambria Math" w:cs="Cambria Math"/>
              </w:rPr>
              <m:t>ln</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7D3DCFAE">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0,c</m:t>
            </m:r>
            <m:ctrlPr>
              <w:rPr>
                <w:rFonts w:ascii="Cambria Math" w:hAnsi="Cambria Math"/>
              </w:rPr>
            </m:ctrlPr>
          </m:e>
        </m:d>
      </m:oMath>
      <w:r>
        <w:rPr>
          <w:color w:val="FF0000"/>
        </w:rPr>
        <w:t>上存在零点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，再结合</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单调递增，即知</w:t>
      </w:r>
      <m:oMath>
        <m:r>
          <m:rPr/>
          <w:rPr>
            <w:rFonts w:ascii="Cambria Math" w:hAnsi="Cambria Math" w:cs="Cambria Math"/>
          </w:rPr>
          <m:t>0&lt;x&lt;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&lt;x&lt;c</m:t>
        </m:r>
      </m:oMath>
      <w:r>
        <w:rPr>
          <w:color w:val="FF0000"/>
        </w:rPr>
        <w:t>时</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475543F1">
      <w:pPr>
        <w:shd w:val="clear" w:color="auto" w:fill="F2F2F2"/>
        <w:spacing w:line="360" w:lineRule="auto"/>
        <w:jc w:val="left"/>
      </w:pPr>
      <w:r>
        <w:rPr>
          <w:color w:val="FF0000"/>
        </w:rPr>
        <w:t>故</w:t>
      </w:r>
      <m:oMath>
        <m:r>
          <m:rPr/>
          <w:rPr>
            <w:rFonts w:ascii="Cambria Math" w:hAnsi="Cambria Math" w:cs="Cambria Math"/>
          </w:rPr>
          <m:t>φ</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endChr m:val="]"/>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上递减，在</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,c</m:t>
            </m:r>
            <m:ctrlPr>
              <w:rPr>
                <w:rFonts w:ascii="Cambria Math" w:hAnsi="Cambria Math"/>
              </w:rPr>
            </m:ctrlPr>
          </m:e>
        </m:d>
      </m:oMath>
      <w:r>
        <w:rPr>
          <w:color w:val="FF0000"/>
        </w:rPr>
        <w:t>上递增.</w:t>
      </w:r>
    </w:p>
    <w:p w14:paraId="2D1C4699">
      <w:pPr>
        <w:shd w:val="clear" w:color="auto" w:fill="F2F2F2"/>
        <w:spacing w:line="360" w:lineRule="auto"/>
        <w:jc w:val="left"/>
      </w:pPr>
      <w:r>
        <w:rPr>
          <w:color w:val="FF0000"/>
        </w:rPr>
        <w:t>①当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≤x≤c</m:t>
        </m:r>
      </m:oMath>
      <w:r>
        <w:rPr>
          <w:color w:val="FF0000"/>
        </w:rPr>
        <w:t>时，有</w:t>
      </w:r>
      <m:oMath>
        <m:r>
          <m:rPr/>
          <w:rPr>
            <w:rFonts w:ascii="Cambria Math" w:hAnsi="Cambria Math" w:cs="Cambria Math"/>
          </w:rPr>
          <m:t>φ</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≤φ</m:t>
        </m:r>
        <m:d>
          <m:dPr>
            <m:ctrlPr>
              <w:rPr>
                <w:rFonts w:ascii="Cambria Math" w:hAnsi="Cambria Math"/>
              </w:rPr>
            </m:ctrlPr>
          </m:dPr>
          <m:e>
            <m:r>
              <m:rPr/>
              <w:rPr>
                <w:rFonts w:ascii="Cambria Math" w:hAnsi="Cambria Math" w:cs="Cambria Math"/>
              </w:rPr>
              <m:t>c</m:t>
            </m:r>
            <m:ctrlPr>
              <w:rPr>
                <w:rFonts w:ascii="Cambria Math" w:hAnsi="Cambria Math"/>
              </w:rPr>
            </m:ctrlPr>
          </m:e>
        </m:d>
        <m:r>
          <m:rPr/>
          <w:rPr>
            <w:rFonts w:ascii="Cambria Math" w:hAnsi="Cambria Math" w:cs="Cambria Math"/>
          </w:rPr>
          <m:t>=0</m:t>
        </m:r>
      </m:oMath>
      <w:r>
        <w:rPr>
          <w:color w:val="FF0000"/>
        </w:rPr>
        <w:t>；</w:t>
      </w:r>
    </w:p>
    <w:p w14:paraId="30CD3173">
      <w:pPr>
        <w:shd w:val="clear" w:color="auto" w:fill="F2F2F2"/>
        <w:spacing w:line="360" w:lineRule="auto"/>
        <w:jc w:val="left"/>
      </w:pPr>
      <w:r>
        <w:rPr>
          <w:color w:val="FF0000"/>
        </w:rPr>
        <w:t>②当</w:t>
      </w:r>
      <m:oMath>
        <m:r>
          <m:rPr/>
          <w:rPr>
            <w:rFonts w:ascii="Cambria Math" w:hAnsi="Cambria Math" w:cs="Cambria Math"/>
          </w:rPr>
          <m:t>0&lt;x&lt;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时，由于</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c</m:t>
            </m:r>
            <m:ctrlPr>
              <w:rPr>
                <w:rFonts w:ascii="Cambria Math" w:hAnsi="Cambria Math"/>
              </w:rPr>
            </m:ctrlPr>
          </m:e>
        </m:rad>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=−2f</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c</m:t>
                </m:r>
                <m:ctrlPr>
                  <w:rPr>
                    <w:rFonts w:ascii="Cambria Math" w:hAnsi="Cambria Math"/>
                  </w:rPr>
                </m:ctrlPr>
              </m:e>
            </m:rad>
            <m:ctrlPr>
              <w:rPr>
                <w:rFonts w:ascii="Cambria Math" w:hAnsi="Cambria Math"/>
              </w:rPr>
            </m:ctrlPr>
          </m:e>
        </m:d>
        <m:r>
          <m:rPr/>
          <w:rPr>
            <w:rFonts w:ascii="Cambria Math" w:hAnsi="Cambria Math" w:cs="Cambria Math"/>
          </w:rPr>
          <m:t>≤−2f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&lt;1</m:t>
        </m:r>
      </m:oMath>
      <w:r>
        <w:rPr>
          <w:color w:val="FF0000"/>
        </w:rPr>
        <w:t>，故我们可以取</w:t>
      </w:r>
      <m:oMath>
        <m:r>
          <m:rPr/>
          <w:rPr>
            <w:rFonts w:ascii="Cambria Math" w:hAnsi="Cambria Math" w:cs="Cambria Math"/>
          </w:rPr>
          <m:t>q∈</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c</m:t>
                </m:r>
                <m:ctrlPr>
                  <w:rPr>
                    <w:rFonts w:ascii="Cambria Math" w:hAnsi="Cambria Math"/>
                  </w:rPr>
                </m:ctrlPr>
              </m:e>
            </m:rad>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w:p>
    <w:p w14:paraId="4AEEE8C3">
      <w:pPr>
        <w:shd w:val="clear" w:color="auto" w:fill="F2F2F2"/>
        <w:spacing w:line="360" w:lineRule="auto"/>
        <w:jc w:val="left"/>
      </w:pPr>
      <w:r>
        <w:rPr>
          <w:color w:val="FF0000"/>
        </w:rPr>
        <w:t>从而当</w:t>
      </w:r>
      <m:oMath>
        <m:r>
          <m:rPr/>
          <w:rPr>
            <w:rFonts w:ascii="Cambria Math" w:hAnsi="Cambria Math" w:cs="Cambria Math"/>
          </w:rPr>
          <m:t>0&lt;x&lt;</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时，由</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c−x</m:t>
            </m:r>
            <m:ctrlPr>
              <w:rPr>
                <w:rFonts w:ascii="Cambria Math" w:hAnsi="Cambria Math"/>
              </w:rPr>
            </m:ctrlPr>
          </m:e>
        </m:rad>
        <m:r>
          <m:rPr/>
          <w:rPr>
            <w:rFonts w:ascii="Cambria Math" w:hAnsi="Cambria Math" w:cs="Cambria Math"/>
          </w:rPr>
          <m:t>&gt;q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m:t>
            </m:r>
            <m:ctrlPr>
              <w:rPr>
                <w:rFonts w:ascii="Cambria Math" w:hAnsi="Cambria Math"/>
              </w:rPr>
            </m:ctrlPr>
          </m:e>
        </m:rad>
      </m:oMath>
      <w:r>
        <w:rPr>
          <w:color w:val="FF0000"/>
        </w:rPr>
        <w:t>，可得</w:t>
      </w:r>
    </w:p>
    <w:p w14:paraId="4A644E77">
      <w:pPr>
        <w:shd w:val="clear" w:color="auto" w:fill="F2F2F2"/>
        <w:spacing w:line="360" w:lineRule="auto"/>
        <w:jc w:val="left"/>
      </w:pPr>
      <m:oMath>
        <m:r>
          <m:rPr/>
          <w:rPr>
            <w:rFonts w:ascii="Cambria Math" w:hAnsi="Cambria Math" w:cs="Cambria Math"/>
          </w:rPr>
          <m:t>φ</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sty m:val="p"/>
          </m:rPr>
          <w:rPr>
            <w:rFonts w:ascii="Cambria Math" w:hAnsi="Cambria Math" w:cs="Cambria Math"/>
          </w:rPr>
          <m:t>ln</m:t>
        </m:r>
        <m:r>
          <m:rPr/>
          <w:rPr>
            <w:rFonts w:ascii="Cambria Math" w:hAnsi="Cambria Math" w:cs="Cambria Math"/>
          </w:rPr>
          <m:t>x−c</m:t>
        </m:r>
        <m:r>
          <m:rPr>
            <m:sty m:val="p"/>
          </m:rPr>
          <w:rPr>
            <w:rFonts w:ascii="Cambria Math" w:hAnsi="Cambria Math" w:cs="Cambria Math"/>
          </w:rPr>
          <m:t>ln</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c−x</m:t>
            </m:r>
            <m:ctrlPr>
              <w:rPr>
                <w:rFonts w:ascii="Cambria Math" w:hAnsi="Cambria Math"/>
              </w:rPr>
            </m:ctrlPr>
          </m:e>
        </m:rad>
        <m:r>
          <m:rPr/>
          <w:rPr>
            <w:rFonts w:ascii="Cambria Math" w:hAnsi="Cambria Math" w:cs="Cambria Math"/>
          </w:rPr>
          <m:t>&lt;−c</m:t>
        </m:r>
        <m:r>
          <m:rPr>
            <m:sty m:val="p"/>
          </m:rPr>
          <w:rPr>
            <w:rFonts w:ascii="Cambria Math" w:hAnsi="Cambria Math" w:cs="Cambria Math"/>
          </w:rPr>
          <m:t>ln</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c−x</m:t>
            </m:r>
            <m:ctrlPr>
              <w:rPr>
                <w:rFonts w:ascii="Cambria Math" w:hAnsi="Cambria Math"/>
              </w:rPr>
            </m:ctrlPr>
          </m:e>
        </m:rad>
        <m:r>
          <m:rPr/>
          <w:rPr>
            <w:rFonts w:ascii="Cambria Math" w:hAnsi="Cambria Math" w:cs="Cambria Math"/>
          </w:rPr>
          <m:t>&lt;−c</m:t>
        </m:r>
        <m:r>
          <m:rPr>
            <m:sty m:val="p"/>
          </m:rPr>
          <w:rPr>
            <w:rFonts w:ascii="Cambria Math" w:hAnsi="Cambria Math" w:cs="Cambria Math"/>
          </w:rPr>
          <m:t>ln</m:t>
        </m:r>
        <m:r>
          <m:rPr/>
          <w:rPr>
            <w:rFonts w:ascii="Cambria Math" w:hAnsi="Cambria Math" w:cs="Cambria Math"/>
          </w:rPr>
          <m:t>c−q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m:t>
            </m:r>
            <m:ctrlPr>
              <w:rPr>
                <w:rFonts w:ascii="Cambria Math" w:hAnsi="Cambria Math"/>
              </w:rPr>
            </m:ctrlPr>
          </m:e>
        </m:rad>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c</m:t>
                </m:r>
                <m:ctrlPr>
                  <w:rPr>
                    <w:rFonts w:ascii="Cambria Math" w:hAnsi="Cambria Math"/>
                  </w:rPr>
                </m:ctrlPr>
              </m:e>
            </m:rad>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−q</m:t>
            </m:r>
            <m:ctrlPr>
              <w:rPr>
                <w:rFonts w:ascii="Cambria Math" w:hAnsi="Cambria Math"/>
              </w:rPr>
            </m:ctrlPr>
          </m:e>
        </m:d>
        <m:r>
          <m:rPr/>
          <w:rPr>
            <w:rFonts w:ascii="Cambria Math" w:hAnsi="Cambria Math" w:cs="Cambria Math"/>
          </w:rPr>
          <m:t>&lt;0</m:t>
        </m:r>
      </m:oMath>
      <w:r>
        <w:rPr>
          <w:color w:val="FF0000"/>
        </w:rPr>
        <w:t>.</w:t>
      </w:r>
    </w:p>
    <w:p w14:paraId="05230BF8">
      <w:pPr>
        <w:shd w:val="clear" w:color="auto" w:fill="F2F2F2"/>
        <w:spacing w:line="360" w:lineRule="auto"/>
        <w:jc w:val="left"/>
      </w:pPr>
      <w:r>
        <w:rPr>
          <w:color w:val="FF0000"/>
        </w:rPr>
        <w:t>再根据</w:t>
      </w:r>
      <m:oMath>
        <m:r>
          <m:rPr/>
          <w:rPr>
            <w:rFonts w:ascii="Cambria Math" w:hAnsi="Cambria Math" w:cs="Cambria Math"/>
          </w:rPr>
          <m:t>φ</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endChr m:val="]"/>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上递减，即知对</w:t>
      </w:r>
      <m:oMath>
        <m:r>
          <m:rPr/>
          <w:rPr>
            <w:rFonts w:ascii="Cambria Math" w:hAnsi="Cambria Math" w:cs="Cambria Math"/>
          </w:rPr>
          <m:t>0&lt;x&lt;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都有</w:t>
      </w:r>
      <m:oMath>
        <m:r>
          <m:rPr/>
          <w:rPr>
            <w:rFonts w:ascii="Cambria Math" w:hAnsi="Cambria Math" w:cs="Cambria Math"/>
          </w:rPr>
          <m:t>φ</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w:p>
    <w:p w14:paraId="2C8EC950">
      <w:pPr>
        <w:shd w:val="clear" w:color="auto" w:fill="F2F2F2"/>
        <w:spacing w:line="360" w:lineRule="auto"/>
        <w:jc w:val="left"/>
      </w:pPr>
      <w:r>
        <w:rPr>
          <w:color w:val="FF0000"/>
        </w:rPr>
        <w:t>综合①②可知对任意</w:t>
      </w:r>
      <m:oMath>
        <m:r>
          <m:rPr/>
          <w:rPr>
            <w:rFonts w:ascii="Cambria Math" w:hAnsi="Cambria Math" w:cs="Cambria Math"/>
          </w:rPr>
          <m:t>0&lt;x≤c</m:t>
        </m:r>
      </m:oMath>
      <w:r>
        <w:rPr>
          <w:color w:val="FF0000"/>
        </w:rPr>
        <w:t>，都有</w:t>
      </w:r>
      <m:oMath>
        <m:r>
          <m:rPr/>
          <w:rPr>
            <w:rFonts w:ascii="Cambria Math" w:hAnsi="Cambria Math" w:cs="Cambria Math"/>
          </w:rPr>
          <m:t>φ</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，即</w:t>
      </w:r>
      <m:oMath>
        <m:r>
          <m:rPr/>
          <w:rPr>
            <w:rFonts w:ascii="Cambria Math" w:hAnsi="Cambria Math" w:cs="Cambria Math"/>
          </w:rPr>
          <m:t>φ</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sty m:val="p"/>
          </m:rPr>
          <w:rPr>
            <w:rFonts w:ascii="Cambria Math" w:hAnsi="Cambria Math" w:cs="Cambria Math"/>
          </w:rPr>
          <m:t>ln</m:t>
        </m:r>
        <m:r>
          <m:rPr/>
          <w:rPr>
            <w:rFonts w:ascii="Cambria Math" w:hAnsi="Cambria Math" w:cs="Cambria Math"/>
          </w:rPr>
          <m:t>x−c</m:t>
        </m:r>
        <m:r>
          <m:rPr>
            <m:sty m:val="p"/>
          </m:rPr>
          <w:rPr>
            <w:rFonts w:ascii="Cambria Math" w:hAnsi="Cambria Math" w:cs="Cambria Math"/>
          </w:rPr>
          <m:t>ln</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c−x</m:t>
            </m:r>
            <m:ctrlPr>
              <w:rPr>
                <w:rFonts w:ascii="Cambria Math" w:hAnsi="Cambria Math"/>
              </w:rPr>
            </m:ctrlPr>
          </m:e>
        </m:rad>
        <m:r>
          <m:rPr/>
          <w:rPr>
            <w:rFonts w:ascii="Cambria Math" w:hAnsi="Cambria Math" w:cs="Cambria Math"/>
          </w:rPr>
          <m:t>≤0</m:t>
        </m:r>
      </m:oMath>
      <w:r>
        <w:rPr>
          <w:color w:val="FF0000"/>
        </w:rPr>
        <w:t>.</w:t>
      </w:r>
    </w:p>
    <w:p w14:paraId="7CCDDFF2">
      <w:pPr>
        <w:shd w:val="clear" w:color="auto" w:fill="F2F2F2"/>
        <w:spacing w:line="360" w:lineRule="auto"/>
        <w:jc w:val="left"/>
      </w:pPr>
      <w:r>
        <w:rPr>
          <w:color w:val="FF0000"/>
        </w:rPr>
        <w:t>根据</w:t>
      </w:r>
      <m:oMath>
        <m:r>
          <m:rPr/>
          <w:rPr>
            <w:rFonts w:ascii="Cambria Math" w:hAnsi="Cambria Math" w:cs="Cambria Math"/>
          </w:rPr>
          <m:t>c∈</m:t>
        </m:r>
        <m:d>
          <m:dPr>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e>
        </m:d>
      </m:oMath>
      <w:r>
        <w:rPr>
          <w:color w:val="FF0000"/>
        </w:rPr>
        <w:t>和</w:t>
      </w:r>
      <m:oMath>
        <m:r>
          <m:rPr/>
          <w:rPr>
            <w:rFonts w:ascii="Cambria Math" w:hAnsi="Cambria Math" w:cs="Cambria Math"/>
          </w:rPr>
          <m:t>0&lt;x≤c</m:t>
        </m:r>
      </m:oMath>
      <w:r>
        <w:rPr>
          <w:color w:val="FF0000"/>
        </w:rPr>
        <w:t>的任意性，取</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，就得到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r>
          <m:rPr/>
          <w:rPr>
            <w:rFonts w:ascii="Cambria Math" w:hAnsi="Cambria Math" w:cs="Cambria Math"/>
          </w:rPr>
          <m:t>≤0</m:t>
        </m:r>
      </m:oMath>
      <w:r>
        <w:rPr>
          <w:color w:val="FF0000"/>
        </w:rPr>
        <w:t>.</w:t>
      </w:r>
    </w:p>
    <w:p w14:paraId="0115379C">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oMath>
      <w:r>
        <w:rPr>
          <w:color w:val="FF0000"/>
        </w:rPr>
        <w:t>.</w:t>
      </w:r>
    </w:p>
    <w:p w14:paraId="26031658">
      <w:pPr>
        <w:shd w:val="clear" w:color="auto" w:fill="F2F2F2"/>
        <w:spacing w:line="360" w:lineRule="auto"/>
        <w:jc w:val="left"/>
      </w:pPr>
      <w:r>
        <w:rPr>
          <w:color w:val="FF0000"/>
        </w:rPr>
        <w:t>情况三：当</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&lt;1</m:t>
        </m:r>
      </m:oMath>
      <w:r>
        <w:rPr>
          <w:color w:val="FF0000"/>
        </w:rPr>
        <w:t>时，根据情况一和情况二的讨论，可得</w:t>
      </w:r>
      <m:oMath>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oMath>
      <w:r>
        <w:rPr>
          <w:color w:val="FF0000"/>
        </w:rPr>
        <w:t>，</w:t>
      </w:r>
      <m:oMath>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oMath>
      <w:r>
        <w:rPr>
          <w:color w:val="FF0000"/>
        </w:rPr>
        <w:t>.</w:t>
      </w:r>
    </w:p>
    <w:p w14:paraId="5F7CEA10">
      <w:pPr>
        <w:shd w:val="clear" w:color="auto" w:fill="F2F2F2"/>
        <w:spacing w:line="360" w:lineRule="auto"/>
        <w:jc w:val="left"/>
      </w:pPr>
      <w:r>
        <w:rPr>
          <w:color w:val="FF0000"/>
        </w:rPr>
        <w:t>而根据</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的单调性，知</w:t>
      </w:r>
      <m:oMath>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e>
            </m:d>
            <m:ctrlPr>
              <w:rPr>
                <w:rFonts w:ascii="Cambria Math" w:hAnsi="Cambria Math"/>
              </w:rPr>
            </m:ctrlPr>
          </m:e>
        </m:d>
      </m:oMath>
      <w:r>
        <w:rPr>
          <w:color w:val="FF0000"/>
        </w:rPr>
        <w:t>或</w:t>
      </w:r>
      <m:oMath>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oMath>
      <w:r>
        <w:rPr>
          <w:color w:val="FF0000"/>
        </w:rPr>
        <w:t>.</w:t>
      </w:r>
    </w:p>
    <w:p w14:paraId="562C40B7">
      <w:pPr>
        <w:shd w:val="clear" w:color="auto" w:fill="F2F2F2"/>
        <w:spacing w:line="360" w:lineRule="auto"/>
        <w:jc w:val="left"/>
      </w:pPr>
      <w:r>
        <w:rPr>
          <w:color w:val="FF0000"/>
        </w:rPr>
        <w:t>故一定有</w:t>
      </w:r>
      <m:oMath>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oMath>
      <w:r>
        <w:rPr>
          <w:color w:val="FF0000"/>
        </w:rPr>
        <w:t>成立.</w:t>
      </w:r>
    </w:p>
    <w:p w14:paraId="7ABB86FE">
      <w:pPr>
        <w:shd w:val="clear" w:color="auto" w:fill="F2F2F2"/>
        <w:spacing w:line="360" w:lineRule="auto"/>
        <w:jc w:val="left"/>
      </w:pPr>
      <w:r>
        <w:rPr>
          <w:color w:val="FF0000"/>
        </w:rPr>
        <w:t>综上，结论成立.</w:t>
      </w:r>
    </w:p>
    <w:p w14:paraId="0736A84D">
      <w:pPr>
        <w:shd w:val="clear" w:color="auto" w:fill="F2F2F2"/>
        <w:spacing w:line="360" w:lineRule="auto"/>
        <w:jc w:val="left"/>
      </w:pPr>
      <w:r>
        <w:rPr>
          <w:color w:val="FF0000"/>
        </w:rPr>
        <w:t>【点睛】关键点点睛：本题的关键在于第3小问中，需要结合</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的单调性进行分类讨论.</w:t>
      </w:r>
    </w:p>
    <w:p w14:paraId="56E34659">
      <w:pPr>
        <w:spacing w:line="360" w:lineRule="auto"/>
        <w:jc w:val="left"/>
      </w:pPr>
      <w:r>
        <w:t>47．</w:t>
      </w:r>
      <w:r>
        <w:rPr>
          <w:color w:val="C00000"/>
        </w:rPr>
        <w:t>（2023·天津·高考真题）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oMath>
      <w:r>
        <w:t>．</w:t>
      </w:r>
    </w:p>
    <w:p w14:paraId="680E9CE5">
      <w:pPr>
        <w:spacing w:line="360" w:lineRule="auto"/>
        <w:jc w:val="left"/>
      </w:pPr>
      <w:r>
        <w:t>(1)求曲线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r>
          <m:rPr/>
          <w:rPr>
            <w:rFonts w:ascii="Cambria Math" w:hAnsi="Cambria Math" w:cs="Cambria Math"/>
          </w:rPr>
          <m:t>x=2</m:t>
        </m:r>
      </m:oMath>
      <w:r>
        <w:t>处的切线斜率；</w:t>
      </w:r>
    </w:p>
    <w:p w14:paraId="13A5F1DC">
      <w:pPr>
        <w:spacing w:line="360" w:lineRule="auto"/>
        <w:jc w:val="left"/>
      </w:pPr>
      <w:r>
        <w:t>(2)求证：当</w:t>
      </w:r>
      <m:oMath>
        <m:r>
          <m:rPr/>
          <w:rPr>
            <w:rFonts w:ascii="Cambria Math" w:hAnsi="Cambria Math" w:cs="Cambria Math"/>
          </w:rPr>
          <m:t>x&gt;0</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&gt;1</m:t>
        </m:r>
      </m:oMath>
      <w:r>
        <w:t>；</w:t>
      </w:r>
    </w:p>
    <w:p w14:paraId="603C3147">
      <w:pPr>
        <w:spacing w:line="360" w:lineRule="auto"/>
        <w:jc w:val="left"/>
      </w:pPr>
      <w:r>
        <w:t>(3)证明：</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&lt;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n!</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m:sty m:val="p"/>
          </m:rPr>
          <w:rPr>
            <w:rFonts w:ascii="Cambria Math" w:hAnsi="Cambria Math" w:cs="Cambria Math"/>
          </w:rPr>
          <m:t>ln</m:t>
        </m:r>
        <m:r>
          <m:rPr/>
          <w:rPr>
            <w:rFonts w:ascii="Cambria Math" w:hAnsi="Cambria Math" w:cs="Cambria Math"/>
          </w:rPr>
          <m:t>n+n≤1</m:t>
        </m:r>
      </m:oMath>
      <w:r>
        <w:t>．</w:t>
      </w:r>
    </w:p>
    <w:p w14:paraId="003B5F04">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p>
    <w:p w14:paraId="00B8D75A">
      <w:pPr>
        <w:shd w:val="clear" w:color="auto" w:fill="F2F2F2"/>
        <w:spacing w:line="360" w:lineRule="auto"/>
        <w:jc w:val="left"/>
      </w:pPr>
      <w:r>
        <w:rPr>
          <w:color w:val="FF0000"/>
        </w:rPr>
        <w:t>(2)证明见解析</w:t>
      </w:r>
    </w:p>
    <w:p w14:paraId="4E2A4255">
      <w:pPr>
        <w:shd w:val="clear" w:color="auto" w:fill="F2F2F2"/>
        <w:spacing w:line="360" w:lineRule="auto"/>
        <w:jc w:val="left"/>
      </w:pPr>
      <w:r>
        <w:rPr>
          <w:color w:val="FF0000"/>
        </w:rPr>
        <w:t>(3)证明见解析</w:t>
      </w:r>
    </w:p>
    <w:p w14:paraId="463F864A">
      <w:pPr>
        <w:shd w:val="clear" w:color="auto" w:fill="F2F2F2"/>
        <w:spacing w:line="360" w:lineRule="auto"/>
        <w:jc w:val="left"/>
      </w:pPr>
      <w:r>
        <w:rPr>
          <w:color w:val="FF0000"/>
        </w:rPr>
        <w:t>【分析】（1）利用导数的几何意义求斜率；</w:t>
      </w:r>
    </w:p>
    <w:p w14:paraId="0E0FA804">
      <w:pPr>
        <w:shd w:val="clear" w:color="auto" w:fill="F2F2F2"/>
        <w:spacing w:line="360" w:lineRule="auto"/>
        <w:jc w:val="left"/>
      </w:pPr>
      <w:r>
        <w:rPr>
          <w:color w:val="FF0000"/>
        </w:rPr>
        <w:t>（2）问题化为</w:t>
      </w:r>
      <m:oMath>
        <m:r>
          <m:rPr/>
          <w:rPr>
            <w:rFonts w:ascii="Cambria Math" w:hAnsi="Cambria Math" w:cs="Cambria Math"/>
          </w:rPr>
          <m:t>x&gt;0</m:t>
        </m:r>
      </m:oMath>
      <w:r>
        <w:rPr>
          <w:color w:val="FF0000"/>
        </w:rPr>
        <w:t>时</w:t>
      </w:r>
      <m:oMath>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&gt;</m:t>
        </m:r>
        <m:f>
          <m:fPr>
            <m:ctrlPr>
              <w:rPr>
                <w:rFonts w:ascii="Cambria Math" w:hAnsi="Cambria Math"/>
              </w:rPr>
            </m:ctrlPr>
          </m:fPr>
          <m:num>
            <m:r>
              <m:rPr/>
              <w:rPr>
                <w:rFonts w:ascii="Cambria Math" w:hAnsi="Cambria Math" w:cs="Cambria Math"/>
              </w:rPr>
              <m:t>2x</m:t>
            </m:r>
            <m:ctrlPr>
              <w:rPr>
                <w:rFonts w:ascii="Cambria Math" w:hAnsi="Cambria Math"/>
              </w:rPr>
            </m:ctrlPr>
          </m:num>
          <m:den>
            <m:r>
              <m:rPr/>
              <w:rPr>
                <w:rFonts w:ascii="Cambria Math" w:hAnsi="Cambria Math" w:cs="Cambria Math"/>
              </w:rPr>
              <m:t>x+2</m:t>
            </m:r>
            <m:ctrlPr>
              <w:rPr>
                <w:rFonts w:ascii="Cambria Math" w:hAnsi="Cambria Math"/>
              </w:rPr>
            </m:ctrlPr>
          </m:den>
        </m:f>
      </m:oMath>
      <w:r>
        <w:rPr>
          <w:color w:val="FF0000"/>
        </w:rPr>
        <w:t>，构造</w:t>
      </w:r>
      <m:oMath>
        <m:r>
          <m:rPr/>
          <w:rPr>
            <w:rFonts w:ascii="Cambria Math" w:hAnsi="Cambria Math" w:cs="Cambria Math"/>
          </w:rPr>
          <m:t>g(x)=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2x</m:t>
            </m:r>
            <m:ctrlPr>
              <w:rPr>
                <w:rFonts w:ascii="Cambria Math" w:hAnsi="Cambria Math"/>
              </w:rPr>
            </m:ctrlPr>
          </m:num>
          <m:den>
            <m:r>
              <m:rPr/>
              <w:rPr>
                <w:rFonts w:ascii="Cambria Math" w:hAnsi="Cambria Math" w:cs="Cambria Math"/>
              </w:rPr>
              <m:t>x+2</m:t>
            </m:r>
            <m:ctrlPr>
              <w:rPr>
                <w:rFonts w:ascii="Cambria Math" w:hAnsi="Cambria Math"/>
              </w:rPr>
            </m:ctrlPr>
          </m:den>
        </m:f>
      </m:oMath>
      <w:r>
        <w:rPr>
          <w:color w:val="FF0000"/>
        </w:rPr>
        <w:t>，利用导数研究单调性，即可证结论；</w:t>
      </w:r>
    </w:p>
    <w:p w14:paraId="09AD60D9">
      <w:pPr>
        <w:shd w:val="clear" w:color="auto" w:fill="F2F2F2"/>
        <w:spacing w:line="360" w:lineRule="auto"/>
        <w:jc w:val="left"/>
      </w:pPr>
      <w:r>
        <w:rPr>
          <w:color w:val="FF0000"/>
        </w:rPr>
        <w:t>（3）构造</w:t>
      </w:r>
      <m:oMath>
        <m:r>
          <m:rPr/>
          <w:rPr>
            <w:rFonts w:ascii="Cambria Math" w:hAnsi="Cambria Math" w:cs="Cambria Math"/>
          </w:rPr>
          <m:t>h(n)=</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n!</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n</m:t>
            </m:r>
            <m:ctrlPr>
              <w:rPr>
                <w:rFonts w:ascii="Cambria Math" w:hAnsi="Cambria Math"/>
              </w:rPr>
            </m:ctrlPr>
          </m:e>
        </m:d>
        <m:r>
          <m:rPr/>
          <w:rPr>
            <w:rFonts w:ascii="Cambria Math" w:hAnsi="Cambria Math" w:cs="Cambria Math"/>
          </w:rPr>
          <m:t>+n</m:t>
        </m:r>
      </m:oMath>
      <w:r>
        <w:rPr>
          <w:color w:val="FF0000"/>
        </w:rPr>
        <w:t>，</w:t>
      </w:r>
      <m:oMath>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，作差法研究函数单调性可得</w:t>
      </w:r>
      <m:oMath>
        <m:r>
          <m:rPr/>
          <w:rPr>
            <w:rFonts w:ascii="Cambria Math" w:hAnsi="Cambria Math" w:cs="Cambria Math"/>
          </w:rPr>
          <m:t>h(n)≤h(1)=1</m:t>
        </m:r>
      </m:oMath>
      <w:r>
        <w:rPr>
          <w:color w:val="FF0000"/>
        </w:rPr>
        <w:t>，再构造</w:t>
      </w:r>
      <m:oMath>
        <m:r>
          <m:rPr/>
          <w:rPr>
            <w:rFonts w:ascii="Cambria Math" w:hAnsi="Cambria Math" w:cs="Cambria Math"/>
          </w:rPr>
          <m:t>φ(x)=</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(x+5)(x−1)</m:t>
            </m:r>
            <m:ctrlPr>
              <w:rPr>
                <w:rFonts w:ascii="Cambria Math" w:hAnsi="Cambria Math"/>
              </w:rPr>
            </m:ctrlPr>
          </m:num>
          <m:den>
            <m:r>
              <m:rPr/>
              <w:rPr>
                <w:rFonts w:ascii="Cambria Math" w:hAnsi="Cambria Math" w:cs="Cambria Math"/>
              </w:rPr>
              <m:t>4x+2</m:t>
            </m:r>
            <m:ctrlPr>
              <w:rPr>
                <w:rFonts w:ascii="Cambria Math" w:hAnsi="Cambria Math"/>
              </w:rPr>
            </m:ctrlPr>
          </m:den>
        </m:f>
      </m:oMath>
      <w:r>
        <w:rPr>
          <w:color w:val="FF0000"/>
        </w:rPr>
        <w:t>且</w:t>
      </w:r>
      <m:oMath>
        <m:r>
          <m:rPr/>
          <w:rPr>
            <w:rFonts w:ascii="Cambria Math" w:hAnsi="Cambria Math" w:cs="Cambria Math"/>
          </w:rPr>
          <m:t>x&gt;0</m:t>
        </m:r>
      </m:oMath>
      <w:r>
        <w:rPr>
          <w:color w:val="FF0000"/>
        </w:rPr>
        <w:t>，应用导数研究其单调性得到</w:t>
      </w:r>
      <m:oMath>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(x+5)(x−1)</m:t>
            </m:r>
            <m:ctrlPr>
              <w:rPr>
                <w:rFonts w:ascii="Cambria Math" w:hAnsi="Cambria Math"/>
              </w:rPr>
            </m:ctrlPr>
          </m:num>
          <m:den>
            <m:r>
              <m:rPr/>
              <w:rPr>
                <w:rFonts w:ascii="Cambria Math" w:hAnsi="Cambria Math" w:cs="Cambria Math"/>
              </w:rPr>
              <m:t>4x+2</m:t>
            </m:r>
            <m:ctrlPr>
              <w:rPr>
                <w:rFonts w:ascii="Cambria Math" w:hAnsi="Cambria Math"/>
              </w:rPr>
            </m:ctrlPr>
          </m:den>
        </m:f>
      </m:oMath>
      <w:r>
        <w:rPr>
          <w:color w:val="FF0000"/>
        </w:rPr>
        <w:t>恒成立，对</w:t>
      </w:r>
      <m:oMath>
        <m:r>
          <m:rPr/>
          <w:rPr>
            <w:rFonts w:ascii="Cambria Math" w:hAnsi="Cambria Math" w:cs="Cambria Math"/>
          </w:rPr>
          <m:t>h(n)−h(n+1)</m:t>
        </m:r>
      </m:oMath>
      <w:r>
        <w:rPr>
          <w:color w:val="FF0000"/>
        </w:rPr>
        <w:t>作放缩处理，结合累加得到</w:t>
      </w:r>
      <m:oMath>
        <m:r>
          <m:rPr/>
          <w:rPr>
            <w:rFonts w:ascii="Cambria Math" w:hAnsi="Cambria Math" w:cs="Cambria Math"/>
          </w:rPr>
          <m:t>h(1)−h(n)&lt;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ln</m:t>
        </m:r>
        <m:r>
          <m:rPr/>
          <w:rPr>
            <w:rFonts w:ascii="Cambria Math" w:hAnsi="Cambria Math" w:cs="Cambria Math"/>
          </w:rPr>
          <m:t>2−1+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d>
          <m:dPr>
            <m:ctrlPr>
              <w:rPr>
                <w:rFonts w:ascii="Cambria Math" w:hAnsi="Cambria Math"/>
              </w:rPr>
            </m:ctrlPr>
          </m:dPr>
          <m:e>
            <m:r>
              <m:rPr/>
              <w:rPr>
                <w:rFonts w:ascii="Cambria Math" w:hAnsi="Cambria Math" w:cs="Cambria Math"/>
              </w:rPr>
              <m:t>n≥3</m:t>
            </m:r>
            <m:ctrlPr>
              <w:rPr>
                <w:rFonts w:ascii="Cambria Math" w:hAnsi="Cambria Math"/>
              </w:rPr>
            </m:ctrlPr>
          </m:e>
        </m:d>
      </m:oMath>
      <w:r>
        <w:rPr>
          <w:color w:val="FF0000"/>
        </w:rPr>
        <w:t>，即可证结论.</w:t>
      </w:r>
    </w:p>
    <w:p w14:paraId="5B690B92">
      <w:pPr>
        <w:shd w:val="clear" w:color="auto" w:fill="F2F2F2"/>
        <w:spacing w:line="360" w:lineRule="auto"/>
        <w:jc w:val="left"/>
      </w:pPr>
      <w:r>
        <w:rPr>
          <w:color w:val="FF0000"/>
        </w:rPr>
        <w:t>【详解】（1）</w:t>
      </w:r>
      <m:oMath>
        <m:r>
          <m:rPr/>
          <w:rPr>
            <w:rFonts w:ascii="Cambria Math" w:hAnsi="Cambria Math" w:cs="Cambria Math"/>
          </w:rPr>
          <m:t>f(x)=</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(x+1)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x(x+1)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2(x+1)</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(x+1)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67EDB65B">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，故</w:t>
      </w:r>
      <m:oMath>
        <m:r>
          <m:rPr/>
          <w:rPr>
            <w:rFonts w:ascii="Cambria Math" w:hAnsi="Cambria Math" w:cs="Cambria Math"/>
          </w:rPr>
          <m:t>x=2</m:t>
        </m:r>
      </m:oMath>
      <w:r>
        <w:rPr>
          <w:color w:val="FF0000"/>
        </w:rPr>
        <w:t>处的切线斜率为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579A47E">
      <w:pPr>
        <w:shd w:val="clear" w:color="auto" w:fill="F2F2F2"/>
        <w:spacing w:line="360" w:lineRule="auto"/>
        <w:jc w:val="left"/>
      </w:pPr>
      <w:r>
        <w:rPr>
          <w:color w:val="FF0000"/>
        </w:rPr>
        <w:t>（2）要证</w:t>
      </w:r>
      <m:oMath>
        <m:r>
          <m:rPr/>
          <w:rPr>
            <w:rFonts w:ascii="Cambria Math" w:hAnsi="Cambria Math" w:cs="Cambria Math"/>
          </w:rPr>
          <m:t>x&gt;0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&gt;1</m:t>
        </m:r>
      </m:oMath>
      <w:r>
        <w:rPr>
          <w:color w:val="FF0000"/>
        </w:rPr>
        <w:t>，即证</w:t>
      </w:r>
      <m:oMath>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&gt;</m:t>
        </m:r>
        <m:f>
          <m:fPr>
            <m:ctrlPr>
              <w:rPr>
                <w:rFonts w:ascii="Cambria Math" w:hAnsi="Cambria Math"/>
              </w:rPr>
            </m:ctrlPr>
          </m:fPr>
          <m:num>
            <m:r>
              <m:rPr/>
              <w:rPr>
                <w:rFonts w:ascii="Cambria Math" w:hAnsi="Cambria Math" w:cs="Cambria Math"/>
              </w:rPr>
              <m:t>2x</m:t>
            </m:r>
            <m:ctrlPr>
              <w:rPr>
                <w:rFonts w:ascii="Cambria Math" w:hAnsi="Cambria Math"/>
              </w:rPr>
            </m:ctrlPr>
          </m:num>
          <m:den>
            <m:r>
              <m:rPr/>
              <w:rPr>
                <w:rFonts w:ascii="Cambria Math" w:hAnsi="Cambria Math" w:cs="Cambria Math"/>
              </w:rPr>
              <m:t>x+2</m:t>
            </m:r>
            <m:ctrlPr>
              <w:rPr>
                <w:rFonts w:ascii="Cambria Math" w:hAnsi="Cambria Math"/>
              </w:rPr>
            </m:ctrlPr>
          </m:den>
        </m:f>
      </m:oMath>
      <w:r>
        <w:rPr>
          <w:color w:val="FF0000"/>
        </w:rPr>
        <w:t>，</w:t>
      </w:r>
    </w:p>
    <w:p w14:paraId="46A82AAC">
      <w:pPr>
        <w:shd w:val="clear" w:color="auto" w:fill="F2F2F2"/>
        <w:spacing w:line="360" w:lineRule="auto"/>
        <w:jc w:val="left"/>
      </w:pPr>
      <w:r>
        <w:rPr>
          <w:color w:val="FF0000"/>
        </w:rPr>
        <w:t>令</w:t>
      </w:r>
      <m:oMath>
        <m:r>
          <m:rPr/>
          <w:rPr>
            <w:rFonts w:ascii="Cambria Math" w:hAnsi="Cambria Math" w:cs="Cambria Math"/>
          </w:rPr>
          <m:t>g(x)=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2x</m:t>
            </m:r>
            <m:ctrlPr>
              <w:rPr>
                <w:rFonts w:ascii="Cambria Math" w:hAnsi="Cambria Math"/>
              </w:rPr>
            </m:ctrlPr>
          </m:num>
          <m:den>
            <m:r>
              <m:rPr/>
              <w:rPr>
                <w:rFonts w:ascii="Cambria Math" w:hAnsi="Cambria Math" w:cs="Cambria Math"/>
              </w:rPr>
              <m:t>x+2</m:t>
            </m:r>
            <m:ctrlPr>
              <w:rPr>
                <w:rFonts w:ascii="Cambria Math" w:hAnsi="Cambria Math"/>
              </w:rPr>
            </m:ctrlPr>
          </m:den>
        </m:f>
      </m:oMath>
      <w:r>
        <w:rPr>
          <w:color w:val="FF0000"/>
        </w:rPr>
        <w:t>且</w:t>
      </w:r>
      <m:oMath>
        <m:r>
          <m:rPr/>
          <w:rPr>
            <w:rFonts w:ascii="Cambria Math" w:hAnsi="Cambria Math" w:cs="Cambria Math"/>
          </w:rPr>
          <m:t>x&gt;0</m:t>
        </m:r>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(x+1)</m:t>
            </m:r>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&gt;0</m:t>
        </m:r>
      </m:oMath>
      <w:r>
        <w:rPr>
          <w:color w:val="FF0000"/>
        </w:rPr>
        <w:t>，</w:t>
      </w:r>
    </w:p>
    <w:p w14:paraId="3C79EB77">
      <w:pPr>
        <w:shd w:val="clear" w:color="auto" w:fill="F2F2F2"/>
        <w:spacing w:line="360" w:lineRule="auto"/>
        <w:jc w:val="left"/>
      </w:pPr>
      <w:r>
        <w:rPr>
          <w:color w:val="FF0000"/>
        </w:rPr>
        <w:t>所以</w:t>
      </w:r>
      <m:oMath>
        <m:r>
          <m:rPr/>
          <w:rPr>
            <w:rFonts w:ascii="Cambria Math" w:hAnsi="Cambria Math" w:cs="Cambria Math"/>
          </w:rPr>
          <m:t>g(x)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上递增，则</w:t>
      </w:r>
      <m:oMath>
        <m:r>
          <m:rPr/>
          <w:rPr>
            <w:rFonts w:ascii="Cambria Math" w:hAnsi="Cambria Math" w:cs="Cambria Math"/>
          </w:rPr>
          <m:t>g(x)&gt;g(0)=0</m:t>
        </m:r>
      </m:oMath>
      <w:r>
        <w:rPr>
          <w:color w:val="FF0000"/>
        </w:rPr>
        <w:t>，即</w:t>
      </w:r>
      <m:oMath>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&gt;</m:t>
        </m:r>
        <m:f>
          <m:fPr>
            <m:ctrlPr>
              <w:rPr>
                <w:rFonts w:ascii="Cambria Math" w:hAnsi="Cambria Math"/>
              </w:rPr>
            </m:ctrlPr>
          </m:fPr>
          <m:num>
            <m:r>
              <m:rPr/>
              <w:rPr>
                <w:rFonts w:ascii="Cambria Math" w:hAnsi="Cambria Math" w:cs="Cambria Math"/>
              </w:rPr>
              <m:t>2x</m:t>
            </m:r>
            <m:ctrlPr>
              <w:rPr>
                <w:rFonts w:ascii="Cambria Math" w:hAnsi="Cambria Math"/>
              </w:rPr>
            </m:ctrlPr>
          </m:num>
          <m:den>
            <m:r>
              <m:rPr/>
              <w:rPr>
                <w:rFonts w:ascii="Cambria Math" w:hAnsi="Cambria Math" w:cs="Cambria Math"/>
              </w:rPr>
              <m:t>x+2</m:t>
            </m:r>
            <m:ctrlPr>
              <w:rPr>
                <w:rFonts w:ascii="Cambria Math" w:hAnsi="Cambria Math"/>
              </w:rPr>
            </m:ctrlPr>
          </m:den>
        </m:f>
      </m:oMath>
      <w:r>
        <w:rPr>
          <w:color w:val="FF0000"/>
        </w:rPr>
        <w:t>.</w:t>
      </w:r>
    </w:p>
    <w:p w14:paraId="2C4B0C0C">
      <w:pPr>
        <w:shd w:val="clear" w:color="auto" w:fill="F2F2F2"/>
        <w:spacing w:line="360" w:lineRule="auto"/>
        <w:jc w:val="left"/>
      </w:pPr>
      <w:r>
        <w:rPr>
          <w:color w:val="FF0000"/>
        </w:rPr>
        <w:t>所以</w:t>
      </w:r>
      <m:oMath>
        <m:r>
          <m:rPr/>
          <w:rPr>
            <w:rFonts w:ascii="Cambria Math" w:hAnsi="Cambria Math" w:cs="Cambria Math"/>
          </w:rPr>
          <m:t>x&gt;0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&gt;1</m:t>
        </m:r>
      </m:oMath>
      <w:r>
        <w:rPr>
          <w:color w:val="FF0000"/>
        </w:rPr>
        <w:t>.</w:t>
      </w:r>
    </w:p>
    <w:p w14:paraId="5619FDB4">
      <w:pPr>
        <w:shd w:val="clear" w:color="auto" w:fill="F2F2F2"/>
        <w:spacing w:line="360" w:lineRule="auto"/>
        <w:jc w:val="left"/>
      </w:pPr>
      <w:r>
        <w:rPr>
          <w:color w:val="FF0000"/>
        </w:rPr>
        <w:t>（3）设</w:t>
      </w:r>
      <m:oMath>
        <m:r>
          <m:rPr/>
          <w:rPr>
            <w:rFonts w:ascii="Cambria Math" w:hAnsi="Cambria Math" w:cs="Cambria Math"/>
          </w:rPr>
          <m:t>h(n)=</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n!</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m:sty m:val="p"/>
          </m:rPr>
          <w:rPr>
            <w:rFonts w:ascii="Cambria Math" w:hAnsi="Cambria Math" w:cs="Cambria Math"/>
          </w:rPr>
          <m:t>ln</m:t>
        </m:r>
        <m:r>
          <m:rPr/>
          <w:rPr>
            <w:rFonts w:ascii="Cambria Math" w:hAnsi="Cambria Math" w:cs="Cambria Math"/>
          </w:rPr>
          <m:t>n+n</m:t>
        </m:r>
      </m:oMath>
      <w:r>
        <w:rPr>
          <w:color w:val="FF0000"/>
        </w:rPr>
        <w:t>，</w:t>
      </w:r>
      <m:oMath>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3E26B7F6">
      <w:pPr>
        <w:shd w:val="clear" w:color="auto" w:fill="F2F2F2"/>
        <w:spacing w:line="360" w:lineRule="auto"/>
        <w:jc w:val="left"/>
      </w:pPr>
      <w:r>
        <w:rPr>
          <w:color w:val="FF0000"/>
        </w:rPr>
        <w:t>则</w:t>
      </w:r>
      <m:oMath>
        <m:r>
          <m:rPr/>
          <w:rPr>
            <w:rFonts w:ascii="Cambria Math" w:hAnsi="Cambria Math" w:cs="Cambria Math"/>
          </w:rPr>
          <m:t>h(n+1)−h(n)=1+(n+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n−(n+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n+1</m:t>
            </m:r>
            <m:ctrlPr>
              <w:rPr>
                <w:rFonts w:ascii="Cambria Math" w:hAnsi="Cambria Math"/>
              </w:rPr>
            </m:ctrlPr>
          </m:e>
        </m:d>
        <m:r>
          <m:rPr/>
          <w:rPr>
            <w:rFonts w:ascii="Cambria Math" w:hAnsi="Cambria Math" w:cs="Cambria Math"/>
          </w:rPr>
          <m:t>=1−(n+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oMath>
      <w:r>
        <w:rPr>
          <w:color w:val="FF0000"/>
        </w:rPr>
        <w:t>，</w:t>
      </w:r>
    </w:p>
    <w:p w14:paraId="6E6C1C79">
      <w:pPr>
        <w:shd w:val="clear" w:color="auto" w:fill="F2F2F2"/>
        <w:spacing w:line="360" w:lineRule="auto"/>
        <w:jc w:val="left"/>
      </w:pPr>
      <w:r>
        <w:rPr>
          <w:color w:val="FF0000"/>
        </w:rPr>
        <w:t>由（2）知：</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 xml:space="preserve"> </w:t>
      </w:r>
      <m:oMath>
        <m:r>
          <m:rPr/>
          <w:rPr>
            <w:rFonts w:ascii="Cambria Math" w:hAnsi="Cambria Math" w:cs="Cambria Math"/>
          </w:rPr>
          <m:t>∈(0,1]</m:t>
        </m:r>
      </m:oMath>
      <w:r>
        <w:rPr>
          <w:color w:val="FF0000"/>
        </w:rPr>
        <w:t>，则</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)&gt;1</m:t>
        </m:r>
      </m:oMath>
      <w:r>
        <w:rPr>
          <w:color w:val="FF0000"/>
        </w:rPr>
        <w:t>，</w:t>
      </w:r>
    </w:p>
    <w:p w14:paraId="448D526E">
      <w:pPr>
        <w:shd w:val="clear" w:color="auto" w:fill="F2F2F2"/>
        <w:spacing w:line="360" w:lineRule="auto"/>
        <w:jc w:val="left"/>
      </w:pPr>
      <w:r>
        <w:rPr>
          <w:color w:val="FF0000"/>
        </w:rPr>
        <w:t>所以</w:t>
      </w:r>
      <m:oMath>
        <m:r>
          <m:rPr/>
          <w:rPr>
            <w:rFonts w:ascii="Cambria Math" w:hAnsi="Cambria Math" w:cs="Cambria Math"/>
          </w:rPr>
          <m:t>h(n+1)−h(n)&lt;0</m:t>
        </m:r>
      </m:oMath>
      <w:r>
        <w:rPr>
          <w:color w:val="FF0000"/>
        </w:rPr>
        <w:t>，故</w:t>
      </w:r>
      <m:oMath>
        <m:r>
          <m:rPr/>
          <w:rPr>
            <w:rFonts w:ascii="Cambria Math" w:hAnsi="Cambria Math" w:cs="Cambria Math"/>
          </w:rPr>
          <m:t>h(n)</m:t>
        </m:r>
      </m:oMath>
      <w:r>
        <w:rPr>
          <w:color w:val="FF0000"/>
        </w:rPr>
        <w:t>在</w:t>
      </w:r>
      <m:oMath>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上递减，故</w:t>
      </w:r>
      <m:oMath>
        <m:r>
          <m:rPr/>
          <w:rPr>
            <w:rFonts w:ascii="Cambria Math" w:hAnsi="Cambria Math" w:cs="Cambria Math"/>
          </w:rPr>
          <m:t>h(n)≤h(1)=1</m:t>
        </m:r>
      </m:oMath>
      <w:r>
        <w:rPr>
          <w:color w:val="FF0000"/>
        </w:rPr>
        <w:t>；</w:t>
      </w:r>
    </w:p>
    <w:p w14:paraId="7CA02531">
      <w:pPr>
        <w:shd w:val="clear" w:color="auto" w:fill="F2F2F2"/>
        <w:spacing w:line="360" w:lineRule="auto"/>
        <w:jc w:val="left"/>
      </w:pPr>
      <w:r>
        <w:rPr>
          <w:color w:val="FF0000"/>
        </w:rPr>
        <w:t>下证</w:t>
      </w:r>
      <m:oMath>
        <m:r>
          <m:rPr>
            <m:sty m:val="p"/>
          </m:rPr>
          <w:rPr>
            <w:rFonts w:ascii="Cambria Math" w:hAnsi="Cambria Math" w:cs="Cambria Math"/>
          </w:rPr>
          <m:t>ln</m:t>
        </m:r>
        <m:r>
          <m:rPr/>
          <w:rPr>
            <w:rFonts w:ascii="Cambria Math" w:hAnsi="Cambria Math" w:cs="Cambria Math"/>
          </w:rPr>
          <m:t>(n!)−(n+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n+n&gt;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26BFC3D6">
      <w:pPr>
        <w:shd w:val="clear" w:color="auto" w:fill="F2F2F2"/>
        <w:spacing w:line="360" w:lineRule="auto"/>
        <w:jc w:val="left"/>
      </w:pPr>
      <w:r>
        <w:rPr>
          <w:color w:val="FF0000"/>
        </w:rPr>
        <w:t>令</w:t>
      </w:r>
      <m:oMath>
        <m:r>
          <m:rPr/>
          <w:rPr>
            <w:rFonts w:ascii="Cambria Math" w:hAnsi="Cambria Math" w:cs="Cambria Math"/>
          </w:rPr>
          <m:t>φ(x)=</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(x+5)(x−1)</m:t>
            </m:r>
            <m:ctrlPr>
              <w:rPr>
                <w:rFonts w:ascii="Cambria Math" w:hAnsi="Cambria Math"/>
              </w:rPr>
            </m:ctrlPr>
          </m:num>
          <m:den>
            <m:r>
              <m:rPr/>
              <w:rPr>
                <w:rFonts w:ascii="Cambria Math" w:hAnsi="Cambria Math" w:cs="Cambria Math"/>
              </w:rPr>
              <m:t>4x+2</m:t>
            </m:r>
            <m:ctrlPr>
              <w:rPr>
                <w:rFonts w:ascii="Cambria Math" w:hAnsi="Cambria Math"/>
              </w:rPr>
            </m:ctrlPr>
          </m:den>
        </m:f>
      </m:oMath>
      <w:r>
        <w:rPr>
          <w:color w:val="FF0000"/>
        </w:rPr>
        <w:t>且</w:t>
      </w:r>
      <m:oMath>
        <m:r>
          <m:rPr/>
          <w:rPr>
            <w:rFonts w:ascii="Cambria Math" w:hAnsi="Cambria Math" w:cs="Cambria Math"/>
          </w:rPr>
          <m:t>x&gt;0</m:t>
        </m:r>
      </m:oMath>
      <w:r>
        <w:rPr>
          <w:color w:val="FF0000"/>
        </w:rPr>
        <w:t>，则</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(1−x)</m:t>
            </m:r>
            <m:ctrlPr>
              <w:rPr>
                <w:rFonts w:ascii="Cambria Math" w:hAnsi="Cambria Math"/>
              </w:rPr>
            </m:ctrlPr>
          </m:num>
          <m:den>
            <m:r>
              <m:rPr/>
              <w:rPr>
                <w:rFonts w:ascii="Cambria Math" w:hAnsi="Cambria Math" w:cs="Cambria Math"/>
              </w:rPr>
              <m:t>x</m:t>
            </m:r>
            <m:sSup>
              <m:sSupPr>
                <m:ctrlPr>
                  <w:rPr>
                    <w:rFonts w:ascii="Cambria Math" w:hAnsi="Cambria Math"/>
                  </w:rPr>
                </m:ctrlPr>
              </m:sSupPr>
              <m:e>
                <m:r>
                  <m:rPr/>
                  <w:rPr>
                    <w:rFonts w:ascii="Cambria Math" w:hAnsi="Cambria Math" w:cs="Cambria Math"/>
                  </w:rPr>
                  <m:t>(2x+1)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25C8A61C">
      <w:pPr>
        <w:shd w:val="clear" w:color="auto" w:fill="F2F2F2"/>
        <w:spacing w:line="360" w:lineRule="auto"/>
        <w:jc w:val="left"/>
      </w:pPr>
      <w:r>
        <w:rPr>
          <w:color w:val="FF0000"/>
        </w:rPr>
        <w:t>当</w:t>
      </w:r>
      <m:oMath>
        <m:r>
          <m:rPr/>
          <w:rPr>
            <w:rFonts w:ascii="Cambria Math" w:hAnsi="Cambria Math" w:cs="Cambria Math"/>
          </w:rPr>
          <m:t>0&lt;x&lt;1</m:t>
        </m:r>
      </m:oMath>
      <w:r>
        <w:rPr>
          <w:color w:val="FF0000"/>
        </w:rPr>
        <w:t>时</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m:oMath>
        <m:r>
          <m:rPr/>
          <w:rPr>
            <w:rFonts w:ascii="Cambria Math" w:hAnsi="Cambria Math" w:cs="Cambria Math"/>
          </w:rPr>
          <m:t>φ(x)</m:t>
        </m:r>
      </m:oMath>
      <w:r>
        <w:rPr>
          <w:color w:val="FF0000"/>
        </w:rPr>
        <w:t>递增，当</w:t>
      </w:r>
      <m:oMath>
        <m:r>
          <m:rPr/>
          <w:rPr>
            <w:rFonts w:ascii="Cambria Math" w:hAnsi="Cambria Math" w:cs="Cambria Math"/>
          </w:rPr>
          <m:t>x&gt;1</m:t>
        </m:r>
      </m:oMath>
      <w:r>
        <w:rPr>
          <w:color w:val="FF0000"/>
        </w:rPr>
        <w:t>时</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φ(x)</m:t>
        </m:r>
      </m:oMath>
      <w:r>
        <w:rPr>
          <w:color w:val="FF0000"/>
        </w:rPr>
        <w:t>递减，</w:t>
      </w:r>
    </w:p>
    <w:p w14:paraId="1D9950F2">
      <w:pPr>
        <w:shd w:val="clear" w:color="auto" w:fill="F2F2F2"/>
        <w:spacing w:line="360" w:lineRule="auto"/>
        <w:jc w:val="left"/>
      </w:pPr>
      <w:r>
        <w:rPr>
          <w:color w:val="FF0000"/>
        </w:rPr>
        <w:t>所以</w:t>
      </w:r>
      <m:oMath>
        <m:r>
          <m:rPr/>
          <w:rPr>
            <w:rFonts w:ascii="Cambria Math" w:hAnsi="Cambria Math" w:cs="Cambria Math"/>
          </w:rPr>
          <m:t>φ(x)≤φ(1)=0</m:t>
        </m:r>
      </m:oMath>
      <w:r>
        <w:rPr>
          <w:color w:val="FF0000"/>
        </w:rPr>
        <w:t>，故在</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w:t>
      </w:r>
      <m:oMath>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(x+5)(x−1)</m:t>
            </m:r>
            <m:ctrlPr>
              <w:rPr>
                <w:rFonts w:ascii="Cambria Math" w:hAnsi="Cambria Math"/>
              </w:rPr>
            </m:ctrlPr>
          </m:num>
          <m:den>
            <m:r>
              <m:rPr/>
              <w:rPr>
                <w:rFonts w:ascii="Cambria Math" w:hAnsi="Cambria Math" w:cs="Cambria Math"/>
              </w:rPr>
              <m:t>4x+2</m:t>
            </m:r>
            <m:ctrlPr>
              <w:rPr>
                <w:rFonts w:ascii="Cambria Math" w:hAnsi="Cambria Math"/>
              </w:rPr>
            </m:ctrlPr>
          </m:den>
        </m:f>
      </m:oMath>
      <w:r>
        <w:rPr>
          <w:color w:val="FF0000"/>
        </w:rPr>
        <w:t>恒成立，</w:t>
      </w:r>
    </w:p>
    <w:p w14:paraId="1DC3266A">
      <w:pPr>
        <w:shd w:val="clear" w:color="auto" w:fill="F2F2F2"/>
        <w:spacing w:line="360" w:lineRule="auto"/>
        <w:jc w:val="left"/>
      </w:pPr>
      <w:r>
        <w:rPr>
          <w:color w:val="FF0000"/>
        </w:rPr>
        <w:t>则</w:t>
      </w:r>
      <m:oMath>
        <m:r>
          <m:rPr/>
          <w:rPr>
            <w:rFonts w:ascii="Cambria Math" w:hAnsi="Cambria Math" w:cs="Cambria Math"/>
          </w:rPr>
          <m:t>h(n)−h(n+1)=(n+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)−1≤(n+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ctrlPr>
              <w:rPr>
                <w:rFonts w:ascii="Cambria Math" w:hAnsi="Cambria Math"/>
              </w:rPr>
            </m:ctrlPr>
          </m:num>
          <m:den>
            <m:r>
              <m:rPr/>
              <w:rPr>
                <w:rFonts w:ascii="Cambria Math" w:hAnsi="Cambria Math" w:cs="Cambria Math"/>
              </w:rPr>
              <m:t>2(3+</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4n(3n+2)</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oMath>
      <w:r>
        <w:rPr>
          <w:color w:val="FF0000"/>
        </w:rPr>
        <w:t>，</w:t>
      </w:r>
    </w:p>
    <w:p w14:paraId="62A56375">
      <w:pPr>
        <w:shd w:val="clear" w:color="auto" w:fill="F2F2F2"/>
        <w:spacing w:line="360" w:lineRule="auto"/>
        <w:jc w:val="left"/>
      </w:pPr>
      <w:r>
        <w:rPr>
          <w:color w:val="FF0000"/>
        </w:rPr>
        <w:t>所以</w:t>
      </w:r>
      <m:oMath>
        <m:r>
          <m:rPr/>
          <w:rPr>
            <w:rFonts w:ascii="Cambria Math" w:hAnsi="Cambria Math" w:cs="Cambria Math"/>
          </w:rPr>
          <m:t>h(2)−h(3)&lt;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m:oMath>
        <m:r>
          <m:rPr/>
          <w:rPr>
            <w:rFonts w:ascii="Cambria Math" w:hAnsi="Cambria Math" w:cs="Cambria Math"/>
          </w:rPr>
          <m:t>h(3)−h(4)&lt;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m:oMath>
        <m:r>
          <m:rPr/>
          <w:rPr>
            <w:rFonts w:ascii="Cambria Math" w:hAnsi="Cambria Math" w:cs="Cambria Math"/>
          </w:rPr>
          <m:t>h(n−1)−h(n)&lt;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oMath>
      <w:r>
        <w:rPr>
          <w:color w:val="FF0000"/>
        </w:rPr>
        <w:t>，</w:t>
      </w:r>
    </w:p>
    <w:p w14:paraId="7DE56D1F">
      <w:pPr>
        <w:shd w:val="clear" w:color="auto" w:fill="F2F2F2"/>
        <w:spacing w:line="360" w:lineRule="auto"/>
        <w:jc w:val="left"/>
      </w:pPr>
      <w:r>
        <w:rPr>
          <w:color w:val="FF0000"/>
        </w:rPr>
        <w:t>累加得：</w:t>
      </w:r>
      <m:oMath>
        <m:r>
          <m:rPr/>
          <w:rPr>
            <w:rFonts w:ascii="Cambria Math" w:hAnsi="Cambria Math" w:cs="Cambria Math"/>
          </w:rPr>
          <m:t>h(2)−h(n)&lt;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oMath>
      <w:r>
        <w:rPr>
          <w:color w:val="FF0000"/>
        </w:rPr>
        <w:t>，而</w:t>
      </w:r>
      <m:oMath>
        <m:r>
          <m:rPr/>
          <w:rPr>
            <w:rFonts w:ascii="Cambria Math" w:hAnsi="Cambria Math" w:cs="Cambria Math"/>
          </w:rPr>
          <m:t>h(2)=2−</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ln</m:t>
        </m:r>
        <m:r>
          <m:rPr/>
          <w:rPr>
            <w:rFonts w:ascii="Cambria Math" w:hAnsi="Cambria Math" w:cs="Cambria Math"/>
          </w:rPr>
          <m:t>2</m:t>
        </m:r>
      </m:oMath>
      <w:r>
        <w:rPr>
          <w:color w:val="FF0000"/>
        </w:rPr>
        <w:t>，</w:t>
      </w:r>
      <m:oMath>
        <m:r>
          <m:rPr/>
          <w:rPr>
            <w:rFonts w:ascii="Cambria Math" w:hAnsi="Cambria Math" w:cs="Cambria Math"/>
          </w:rPr>
          <m:t>h(1)=1</m:t>
        </m:r>
      </m:oMath>
    </w:p>
    <w:p w14:paraId="6598347F">
      <w:pPr>
        <w:shd w:val="clear" w:color="auto" w:fill="F2F2F2"/>
        <w:spacing w:line="360" w:lineRule="auto"/>
        <w:jc w:val="left"/>
      </w:pPr>
      <w:r>
        <w:rPr>
          <w:color w:val="FF0000"/>
        </w:rPr>
        <w:t>因为</w:t>
      </w:r>
      <m:oMath>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&gt;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&gt;</m:t>
        </m:r>
        <m:r>
          <m:rPr>
            <m:sty m:val="p"/>
          </m:rPr>
          <w:rPr>
            <w:rFonts w:ascii="Cambria Math" w:hAnsi="Cambria Math" w:cs="Cambria Math"/>
          </w:rPr>
          <m:t>ln</m:t>
        </m:r>
        <m:r>
          <m:rPr/>
          <w:rPr>
            <w:rFonts w:ascii="Cambria Math" w:hAnsi="Cambria Math" w:cs="Cambria Math"/>
          </w:rPr>
          <m:t>2</m:t>
        </m:r>
      </m:oMath>
      <w:r>
        <w:rPr>
          <w:color w:val="FF0000"/>
        </w:rPr>
        <w:t>，所以</w:t>
      </w:r>
      <m:oMath>
        <m:r>
          <m:rPr/>
          <w:rPr>
            <w:rFonts w:ascii="Cambria Math" w:hAnsi="Cambria Math" w:cs="Cambria Math"/>
          </w:rPr>
          <m:t>h(2)=2−</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ln</m:t>
        </m:r>
        <m:r>
          <m:rPr/>
          <w:rPr>
            <w:rFonts w:ascii="Cambria Math" w:hAnsi="Cambria Math" w:cs="Cambria Math"/>
          </w:rPr>
          <m:t>2&gt;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1B22DE41">
      <w:pPr>
        <w:shd w:val="clear" w:color="auto" w:fill="F2F2F2"/>
        <w:spacing w:line="360" w:lineRule="auto"/>
        <w:jc w:val="left"/>
      </w:pPr>
      <w:r>
        <w:rPr>
          <w:color w:val="FF0000"/>
        </w:rPr>
        <w:t>则</w:t>
      </w:r>
      <m:oMath>
        <m:r>
          <m:rPr/>
          <w:rPr>
            <w:rFonts w:ascii="Cambria Math" w:hAnsi="Cambria Math" w:cs="Cambria Math"/>
          </w:rPr>
          <m:t>−h(n)&lt;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ln</m:t>
        </m:r>
        <m:r>
          <m:rPr/>
          <w:rPr>
            <w:rFonts w:ascii="Cambria Math" w:hAnsi="Cambria Math" w:cs="Cambria Math"/>
          </w:rPr>
          <m:t>2</m:t>
        </m:r>
        <m:d>
          <m:dPr>
            <m:ctrlPr>
              <w:rPr>
                <w:rFonts w:ascii="Cambria Math" w:hAnsi="Cambria Math"/>
              </w:rPr>
            </m:ctrlPr>
          </m:dPr>
          <m:e>
            <m:r>
              <m:rPr/>
              <w:rPr>
                <w:rFonts w:ascii="Cambria Math" w:hAnsi="Cambria Math" w:cs="Cambria Math"/>
              </w:rPr>
              <m:t>n≥3</m:t>
            </m:r>
            <m:ctrlPr>
              <w:rPr>
                <w:rFonts w:ascii="Cambria Math" w:hAnsi="Cambria Math"/>
              </w:rPr>
            </m:ctrlPr>
          </m:e>
        </m:d>
      </m:oMath>
      <w:r>
        <w:rPr>
          <w:color w:val="FF0000"/>
        </w:rPr>
        <w:t>，</w:t>
      </w:r>
    </w:p>
    <w:p w14:paraId="23B52F98">
      <w:pPr>
        <w:shd w:val="clear" w:color="auto" w:fill="F2F2F2"/>
        <w:spacing w:line="360" w:lineRule="auto"/>
        <w:jc w:val="left"/>
      </w:pPr>
      <w:r>
        <w:rPr>
          <w:color w:val="FF0000"/>
        </w:rPr>
        <w:t>所以</w:t>
      </w:r>
      <m:oMath>
        <m:r>
          <m:rPr/>
          <w:rPr>
            <w:rFonts w:ascii="Cambria Math" w:hAnsi="Cambria Math" w:cs="Cambria Math"/>
          </w:rPr>
          <m:t>h(1)−h(n)&lt;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ln</m:t>
        </m:r>
        <m:r>
          <m:rPr/>
          <w:rPr>
            <w:rFonts w:ascii="Cambria Math" w:hAnsi="Cambria Math" w:cs="Cambria Math"/>
          </w:rPr>
          <m:t>2−1+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ln</m:t>
        </m:r>
        <m:r>
          <m:rPr/>
          <w:rPr>
            <w:rFonts w:ascii="Cambria Math" w:hAnsi="Cambria Math" w:cs="Cambria Math"/>
          </w:rPr>
          <m:t>2−1+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，故</w:t>
      </w:r>
      <m:oMath>
        <m:r>
          <m:rPr/>
          <w:rPr>
            <w:rFonts w:ascii="Cambria Math" w:hAnsi="Cambria Math" w:cs="Cambria Math"/>
          </w:rPr>
          <m:t>h(n)&gt;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6</m:t>
            </m:r>
            <m:ctrlPr>
              <w:rPr>
                <w:rFonts w:ascii="Cambria Math" w:hAnsi="Cambria Math"/>
              </w:rPr>
            </m:ctrlPr>
          </m:den>
        </m:f>
        <m:d>
          <m:dPr>
            <m:ctrlPr>
              <w:rPr>
                <w:rFonts w:ascii="Cambria Math" w:hAnsi="Cambria Math"/>
              </w:rPr>
            </m:ctrlPr>
          </m:dPr>
          <m:e>
            <m:r>
              <m:rPr/>
              <w:rPr>
                <w:rFonts w:ascii="Cambria Math" w:hAnsi="Cambria Math" w:cs="Cambria Math"/>
              </w:rPr>
              <m:t>n≥3</m:t>
            </m:r>
            <m:ctrlPr>
              <w:rPr>
                <w:rFonts w:ascii="Cambria Math" w:hAnsi="Cambria Math"/>
              </w:rPr>
            </m:ctrlPr>
          </m:e>
        </m:d>
      </m:oMath>
      <w:r>
        <w:rPr>
          <w:color w:val="FF0000"/>
        </w:rPr>
        <w:t>；</w:t>
      </w:r>
    </w:p>
    <w:p w14:paraId="78EF94BC">
      <w:pPr>
        <w:shd w:val="clear" w:color="auto" w:fill="F2F2F2"/>
        <w:spacing w:line="360" w:lineRule="auto"/>
        <w:jc w:val="left"/>
      </w:pPr>
      <w:r>
        <w:rPr>
          <w:color w:val="FF0000"/>
        </w:rPr>
        <w:t>综上，</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&lt;h(n)≤1</m:t>
        </m:r>
      </m:oMath>
      <w:r>
        <w:rPr>
          <w:color w:val="FF0000"/>
        </w:rPr>
        <w:t>，即</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&lt;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n!</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m:sty m:val="p"/>
          </m:rPr>
          <w:rPr>
            <w:rFonts w:ascii="Cambria Math" w:hAnsi="Cambria Math" w:cs="Cambria Math"/>
          </w:rPr>
          <m:t>ln</m:t>
        </m:r>
        <m:r>
          <m:rPr/>
          <w:rPr>
            <w:rFonts w:ascii="Cambria Math" w:hAnsi="Cambria Math" w:cs="Cambria Math"/>
          </w:rPr>
          <m:t>n+n≤1</m:t>
        </m:r>
      </m:oMath>
      <w:r>
        <w:rPr>
          <w:color w:val="FF0000"/>
        </w:rPr>
        <w:t>.</w:t>
      </w:r>
    </w:p>
    <w:p w14:paraId="1A29EB2F">
      <w:pPr>
        <w:shd w:val="clear" w:color="auto" w:fill="F2F2F2"/>
        <w:spacing w:line="360" w:lineRule="auto"/>
        <w:jc w:val="left"/>
      </w:pPr>
      <w:r>
        <w:rPr>
          <w:color w:val="FF0000"/>
        </w:rPr>
        <w:t>【点睛】关键点点睛：第三问，作差法研究</w:t>
      </w:r>
      <m:oMath>
        <m:r>
          <m:rPr/>
          <w:rPr>
            <w:rFonts w:ascii="Cambria Math" w:hAnsi="Cambria Math" w:cs="Cambria Math"/>
          </w:rPr>
          <m:t>h(n)=</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n!</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m:sty m:val="p"/>
          </m:rPr>
          <w:rPr>
            <w:rFonts w:ascii="Cambria Math" w:hAnsi="Cambria Math" w:cs="Cambria Math"/>
          </w:rPr>
          <m:t>ln</m:t>
        </m:r>
        <m:r>
          <m:rPr/>
          <w:rPr>
            <w:rFonts w:ascii="Cambria Math" w:hAnsi="Cambria Math" w:cs="Cambria Math"/>
          </w:rPr>
          <m:t>n+n</m:t>
        </m:r>
      </m:oMath>
      <w:r>
        <w:rPr>
          <w:color w:val="FF0000"/>
        </w:rPr>
        <w:t>单调性证右侧不等关系，再构造</w:t>
      </w:r>
      <m:oMath>
        <m:r>
          <m:rPr/>
          <w:rPr>
            <w:rFonts w:ascii="Cambria Math" w:hAnsi="Cambria Math" w:cs="Cambria Math"/>
          </w:rPr>
          <m:t>φ(x)=</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(x+5)(x−1)</m:t>
            </m:r>
            <m:ctrlPr>
              <w:rPr>
                <w:rFonts w:ascii="Cambria Math" w:hAnsi="Cambria Math"/>
              </w:rPr>
            </m:ctrlPr>
          </m:num>
          <m:den>
            <m:r>
              <m:rPr/>
              <w:rPr>
                <w:rFonts w:ascii="Cambria Math" w:hAnsi="Cambria Math" w:cs="Cambria Math"/>
              </w:rPr>
              <m:t>4x+2</m:t>
            </m:r>
            <m:ctrlPr>
              <w:rPr>
                <w:rFonts w:ascii="Cambria Math" w:hAnsi="Cambria Math"/>
              </w:rPr>
            </m:ctrlPr>
          </m:den>
        </m:f>
      </m:oMath>
      <w:r>
        <w:rPr>
          <w:color w:val="FF0000"/>
        </w:rPr>
        <w:t>且</w:t>
      </w:r>
      <m:oMath>
        <m:r>
          <m:rPr/>
          <w:rPr>
            <w:rFonts w:ascii="Cambria Math" w:hAnsi="Cambria Math" w:cs="Cambria Math"/>
          </w:rPr>
          <m:t>x&gt;0</m:t>
        </m:r>
      </m:oMath>
      <w:r>
        <w:rPr>
          <w:color w:val="FF0000"/>
        </w:rPr>
        <w:t>，导数研究其函数符号得</w:t>
      </w:r>
      <m:oMath>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(x+5)(x−1)</m:t>
            </m:r>
            <m:ctrlPr>
              <w:rPr>
                <w:rFonts w:ascii="Cambria Math" w:hAnsi="Cambria Math"/>
              </w:rPr>
            </m:ctrlPr>
          </m:num>
          <m:den>
            <m:r>
              <m:rPr/>
              <w:rPr>
                <w:rFonts w:ascii="Cambria Math" w:hAnsi="Cambria Math" w:cs="Cambria Math"/>
              </w:rPr>
              <m:t>4x+2</m:t>
            </m:r>
            <m:ctrlPr>
              <w:rPr>
                <w:rFonts w:ascii="Cambria Math" w:hAnsi="Cambria Math"/>
              </w:rPr>
            </m:ctrlPr>
          </m:den>
        </m:f>
      </m:oMath>
      <w:r>
        <w:rPr>
          <w:color w:val="FF0000"/>
        </w:rPr>
        <w:t>恒成立，结合放缩、累加得到</w:t>
      </w:r>
      <m:oMath>
        <m:r>
          <m:rPr/>
          <w:rPr>
            <w:rFonts w:ascii="Cambria Math" w:hAnsi="Cambria Math" w:cs="Cambria Math"/>
          </w:rPr>
          <m:t>h(1)−h(n)&lt;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ln</m:t>
        </m:r>
        <m:r>
          <m:rPr/>
          <w:rPr>
            <w:rFonts w:ascii="Cambria Math" w:hAnsi="Cambria Math" w:cs="Cambria Math"/>
          </w:rPr>
          <m:t>2−1+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oMath>
      <w:r>
        <w:rPr>
          <w:color w:val="FF0000"/>
        </w:rPr>
        <w:t>为关键.</w:t>
      </w:r>
    </w:p>
    <w:p w14:paraId="5530195A">
      <w:pPr>
        <w:shd w:val="clear" w:color="auto" w:fill="F2F2F2"/>
        <w:spacing w:line="360" w:lineRule="auto"/>
        <w:jc w:val="left"/>
      </w:pPr>
    </w:p>
    <w:p w14:paraId="31498323">
      <w:pPr>
        <w:spacing w:line="360" w:lineRule="auto"/>
        <w:jc w:val="left"/>
      </w:pPr>
      <w:r>
        <w:t>48．</w:t>
      </w:r>
      <w:r>
        <w:rPr>
          <w:color w:val="C00000"/>
        </w:rPr>
        <w:t>（2023·上海·高考真题）</w:t>
      </w:r>
      <w:r>
        <w:t>令</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oMath>
      <w:r>
        <w:t>，取点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d>
      </m:oMath>
      <w:r>
        <w:t>过其曲线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作切线交</w:t>
      </w:r>
      <w:r>
        <w:rPr>
          <w:rFonts w:eastAsia="Times New Roman"/>
          <w:i/>
        </w:rPr>
        <w:t>y</w:t>
      </w:r>
      <w:r>
        <w:t>轴于</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t>，取点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oMath>
      <w:r>
        <w:t>过其作切线交</w:t>
      </w:r>
      <w:r>
        <w:rPr>
          <w:rFonts w:eastAsia="Times New Roman"/>
          <w:i/>
        </w:rPr>
        <w:t>y</w:t>
      </w:r>
      <w:r>
        <w:t>轴于</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&lt;0</m:t>
        </m:r>
      </m:oMath>
      <w:r>
        <w:t>则停止，以此类推，得到数列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w:t>
      </w:r>
    </w:p>
    <w:p w14:paraId="6C38AFB4">
      <w:pPr>
        <w:spacing w:line="360" w:lineRule="auto"/>
        <w:jc w:val="left"/>
      </w:pPr>
      <w:r>
        <w:t>(1)若正整数</w:t>
      </w:r>
      <m:oMath>
        <m:r>
          <m:rPr/>
          <w:rPr>
            <w:rFonts w:ascii="Cambria Math" w:hAnsi="Cambria Math" w:cs="Cambria Math"/>
          </w:rPr>
          <m:t>m≥2</m:t>
        </m:r>
      </m:oMath>
      <w:r>
        <w:t>，证明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m−1</m:t>
            </m:r>
            <m:ctrlPr>
              <w:rPr>
                <w:rFonts w:ascii="Cambria Math" w:hAnsi="Cambria Math"/>
              </w:rPr>
            </m:ctrlPr>
          </m:sub>
        </m:sSub>
        <m:r>
          <m:rPr/>
          <w:rPr>
            <w:rFonts w:ascii="Cambria Math" w:hAnsi="Cambria Math" w:cs="Cambria Math"/>
          </w:rPr>
          <m:t>−1</m:t>
        </m:r>
      </m:oMath>
      <w:r>
        <w:t>；</w:t>
      </w:r>
    </w:p>
    <w:p w14:paraId="55B96C00">
      <w:pPr>
        <w:spacing w:line="360" w:lineRule="auto"/>
        <w:jc w:val="left"/>
      </w:pPr>
      <w:r>
        <w:t>(2)若正整数</w:t>
      </w:r>
      <m:oMath>
        <m:r>
          <m:rPr/>
          <w:rPr>
            <w:rFonts w:ascii="Cambria Math" w:hAnsi="Cambria Math" w:cs="Cambria Math"/>
          </w:rPr>
          <m:t>m≥2</m:t>
        </m:r>
      </m:oMath>
      <w:r>
        <w:t>，试比较</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oMath>
      <w:r>
        <w:t>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m−1</m:t>
            </m:r>
            <m:ctrlPr>
              <w:rPr>
                <w:rFonts w:ascii="Cambria Math" w:hAnsi="Cambria Math"/>
              </w:rPr>
            </m:ctrlPr>
          </m:sub>
        </m:sSub>
        <m:r>
          <m:rPr/>
          <w:rPr>
            <w:rFonts w:ascii="Cambria Math" w:hAnsi="Cambria Math" w:cs="Cambria Math"/>
          </w:rPr>
          <m:t>−2</m:t>
        </m:r>
      </m:oMath>
      <w:r>
        <w:t>大小；</w:t>
      </w:r>
    </w:p>
    <w:p w14:paraId="45710D26">
      <w:pPr>
        <w:spacing w:line="360" w:lineRule="auto"/>
        <w:jc w:val="left"/>
      </w:pPr>
      <w:r>
        <w:t>(3)若正整数</w:t>
      </w:r>
      <m:oMath>
        <m:r>
          <m:rPr/>
          <w:rPr>
            <w:rFonts w:ascii="Cambria Math" w:hAnsi="Cambria Math" w:cs="Cambria Math"/>
          </w:rPr>
          <m:t>k≥3</m:t>
        </m:r>
      </m:oMath>
      <w:r>
        <w:t>，是否存在</w:t>
      </w:r>
      <w:r>
        <w:rPr>
          <w:rFonts w:eastAsia="Times New Roman"/>
          <w:i/>
        </w:rPr>
        <w:t>k</w:t>
      </w:r>
      <w:r>
        <w:t>使得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oMath>
      <w:r>
        <w:t>依次成等差数列？若存在，求出</w:t>
      </w:r>
      <w:r>
        <w:rPr>
          <w:rFonts w:eastAsia="Times New Roman"/>
          <w:i/>
        </w:rPr>
        <w:t>k</w:t>
      </w:r>
      <w:r>
        <w:t>的所有取值，若不存在，试说明理由．</w:t>
      </w:r>
    </w:p>
    <w:p w14:paraId="1D1239C8">
      <w:pPr>
        <w:shd w:val="clear" w:color="auto" w:fill="F2F2F2"/>
        <w:spacing w:line="360" w:lineRule="auto"/>
        <w:jc w:val="left"/>
      </w:pPr>
      <w:r>
        <w:rPr>
          <w:color w:val="FF0000"/>
        </w:rPr>
        <w:t>【答案】(1)证明见解析；</w:t>
      </w:r>
    </w:p>
    <w:p w14:paraId="5F3F725D">
      <w:pPr>
        <w:shd w:val="clear" w:color="auto" w:fill="F2F2F2"/>
        <w:spacing w:line="360" w:lineRule="auto"/>
        <w:jc w:val="left"/>
      </w:pPr>
      <w:r>
        <w:rPr>
          <w:color w:val="FF0000"/>
        </w:rPr>
        <w:t>(2)</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m−1</m:t>
            </m:r>
            <m:ctrlPr>
              <w:rPr>
                <w:rFonts w:ascii="Cambria Math" w:hAnsi="Cambria Math"/>
              </w:rPr>
            </m:ctrlPr>
          </m:sub>
        </m:sSub>
        <m:r>
          <m:rPr/>
          <w:rPr>
            <w:rFonts w:ascii="Cambria Math" w:hAnsi="Cambria Math" w:cs="Cambria Math"/>
          </w:rPr>
          <m:t>−2</m:t>
        </m:r>
      </m:oMath>
    </w:p>
    <w:p w14:paraId="20134948">
      <w:pPr>
        <w:shd w:val="clear" w:color="auto" w:fill="F2F2F2"/>
        <w:spacing w:line="360" w:lineRule="auto"/>
        <w:jc w:val="left"/>
      </w:pPr>
      <w:r>
        <w:rPr>
          <w:color w:val="FF0000"/>
        </w:rPr>
        <w:t>(3)存在，</w:t>
      </w:r>
      <m:oMath>
        <m:r>
          <m:rPr/>
          <w:rPr>
            <w:rFonts w:ascii="Cambria Math" w:hAnsi="Cambria Math" w:cs="Cambria Math"/>
          </w:rPr>
          <m:t>k=3</m:t>
        </m:r>
      </m:oMath>
    </w:p>
    <w:p w14:paraId="1EEF0D6D">
      <w:pPr>
        <w:shd w:val="clear" w:color="auto" w:fill="F2F2F2"/>
        <w:spacing w:line="360" w:lineRule="auto"/>
        <w:jc w:val="left"/>
      </w:pPr>
      <w:r>
        <w:rPr>
          <w:color w:val="FF0000"/>
        </w:rPr>
        <w:t>【分析】（1）由导数的几何意义得切线方程后证明，</w:t>
      </w:r>
    </w:p>
    <w:p w14:paraId="53E2BFE6">
      <w:pPr>
        <w:shd w:val="clear" w:color="auto" w:fill="F2F2F2"/>
        <w:spacing w:line="360" w:lineRule="auto"/>
        <w:jc w:val="left"/>
      </w:pPr>
      <w:r>
        <w:rPr>
          <w:color w:val="FF0000"/>
        </w:rPr>
        <w:t>（2）构造函数后由导数证明不等式，</w:t>
      </w:r>
    </w:p>
    <w:p w14:paraId="3CE8C853">
      <w:pPr>
        <w:shd w:val="clear" w:color="auto" w:fill="F2F2F2"/>
        <w:spacing w:line="360" w:lineRule="auto"/>
        <w:jc w:val="left"/>
      </w:pPr>
      <w:r>
        <w:rPr>
          <w:color w:val="FF0000"/>
        </w:rPr>
        <w:t>（3）由等差数列的性质，根据导数判断单调性与方程根的个数后求解，</w:t>
      </w:r>
    </w:p>
    <w:p w14:paraId="4959F5F6">
      <w:pPr>
        <w:shd w:val="clear" w:color="auto" w:fill="F2F2F2"/>
        <w:spacing w:line="360" w:lineRule="auto"/>
        <w:jc w:val="left"/>
      </w:pPr>
      <w:r>
        <w:rPr>
          <w:color w:val="FF0000"/>
        </w:rPr>
        <w:t>【详解】（1）</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，则</w:t>
      </w:r>
      <m:oMath>
        <m:r>
          <m:rPr/>
          <w:rPr>
            <w:rFonts w:ascii="Cambria Math" w:hAnsi="Cambria Math" w:cs="Cambria Math"/>
          </w:rPr>
          <m:t>f(x)</m:t>
        </m:r>
      </m:oMath>
      <w:r>
        <w:rPr>
          <w:color w:val="FF0000"/>
        </w:rPr>
        <w:t>在</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处的切线为</w:t>
      </w:r>
      <m:oMath>
        <m:r>
          <m:rPr/>
          <w:rPr>
            <w:rFonts w:ascii="Cambria Math" w:hAnsi="Cambria Math" w:cs="Cambria Math"/>
          </w:rPr>
          <m:t>y−</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(x−</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w:t>
      </w:r>
    </w:p>
    <w:p w14:paraId="1B3DC818">
      <w:pPr>
        <w:shd w:val="clear" w:color="auto" w:fill="F2F2F2"/>
        <w:spacing w:line="360" w:lineRule="auto"/>
        <w:jc w:val="left"/>
      </w:pPr>
      <w:r>
        <w:rPr>
          <w:color w:val="FF0000"/>
        </w:rPr>
        <w:t>当</w:t>
      </w:r>
      <m:oMath>
        <m:r>
          <m:rPr/>
          <w:rPr>
            <w:rFonts w:ascii="Cambria Math" w:hAnsi="Cambria Math" w:cs="Cambria Math"/>
          </w:rPr>
          <m:t>x=0</m:t>
        </m:r>
      </m:oMath>
      <w:r>
        <w:rPr>
          <w:color w:val="FF0000"/>
        </w:rPr>
        <w:t>时，</w:t>
      </w:r>
      <m:oMath>
        <m:r>
          <m:rPr/>
          <w:rPr>
            <w:rFonts w:ascii="Cambria Math" w:hAnsi="Cambria Math" w:cs="Cambria Math"/>
          </w:rPr>
          <m:t>y=</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rPr>
          <w:color w:val="FF0000"/>
        </w:rPr>
        <w:t>，即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rPr>
          <w:color w:val="FF0000"/>
        </w:rPr>
        <w:t>，</w:t>
      </w:r>
    </w:p>
    <w:p w14:paraId="2C31FF83">
      <w:pPr>
        <w:shd w:val="clear" w:color="auto" w:fill="F2F2F2"/>
        <w:spacing w:line="360" w:lineRule="auto"/>
        <w:jc w:val="left"/>
      </w:pPr>
      <w:r>
        <w:rPr>
          <w:color w:val="FF0000"/>
        </w:rPr>
        <w:t>所以当正整数</w:t>
      </w:r>
      <m:oMath>
        <m:r>
          <m:rPr/>
          <w:rPr>
            <w:rFonts w:ascii="Cambria Math" w:hAnsi="Cambria Math" w:cs="Cambria Math"/>
          </w:rPr>
          <m:t>m≥2</m:t>
        </m:r>
      </m:oMath>
      <w:r>
        <w:rPr>
          <w:color w:val="FF0000"/>
        </w:rPr>
        <w:t>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m−1</m:t>
            </m:r>
            <m:ctrlPr>
              <w:rPr>
                <w:rFonts w:ascii="Cambria Math" w:hAnsi="Cambria Math"/>
              </w:rPr>
            </m:ctrlPr>
          </m:sub>
        </m:sSub>
        <m:r>
          <m:rPr/>
          <w:rPr>
            <w:rFonts w:ascii="Cambria Math" w:hAnsi="Cambria Math" w:cs="Cambria Math"/>
          </w:rPr>
          <m:t>−1</m:t>
        </m:r>
      </m:oMath>
      <w:r>
        <w:rPr>
          <w:color w:val="FF0000"/>
        </w:rPr>
        <w:t>；</w:t>
      </w:r>
    </w:p>
    <w:p w14:paraId="15240050">
      <w:pPr>
        <w:shd w:val="clear" w:color="auto" w:fill="F2F2F2"/>
        <w:spacing w:line="360" w:lineRule="auto"/>
        <w:jc w:val="left"/>
      </w:pPr>
      <w:r>
        <w:rPr>
          <w:color w:val="FF0000"/>
        </w:rPr>
        <w:t>（2）作差得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rPr>
          <w:color w:val="FF0000"/>
        </w:rPr>
        <w:t>，</w:t>
      </w:r>
    </w:p>
    <w:p w14:paraId="212CA7A0">
      <w:pPr>
        <w:shd w:val="clear" w:color="auto" w:fill="F2F2F2"/>
        <w:spacing w:line="360" w:lineRule="auto"/>
        <w:jc w:val="left"/>
      </w:pPr>
      <w:r>
        <w:rPr>
          <w:color w:val="FF0000"/>
        </w:rPr>
        <w:t>令</w:t>
      </w:r>
      <m:oMath>
        <m:r>
          <m:rPr/>
          <w:rPr>
            <w:rFonts w:ascii="Cambria Math" w:hAnsi="Cambria Math" w:cs="Cambria Math"/>
          </w:rPr>
          <m:t>g(x)=</m:t>
        </m:r>
        <m:r>
          <m:rPr>
            <m:sty m:val="p"/>
          </m:rPr>
          <w:rPr>
            <w:rFonts w:ascii="Cambria Math" w:hAnsi="Cambria Math" w:cs="Cambria Math"/>
          </w:rPr>
          <m:t>ln</m:t>
        </m:r>
        <m:r>
          <m:rPr/>
          <w:rPr>
            <w:rFonts w:ascii="Cambria Math" w:hAnsi="Cambria Math" w:cs="Cambria Math"/>
          </w:rPr>
          <m:t>x−x+1</m:t>
        </m:r>
      </m:oMath>
      <w:r>
        <w:rPr>
          <w:color w:val="FF0000"/>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oMath>
      <w:r>
        <w:rPr>
          <w:color w:val="FF0000"/>
        </w:rPr>
        <w:t>，</w:t>
      </w:r>
    </w:p>
    <w:p w14:paraId="49275F32">
      <w:pPr>
        <w:shd w:val="clear" w:color="auto" w:fill="F2F2F2"/>
        <w:spacing w:line="360" w:lineRule="auto"/>
        <w:jc w:val="left"/>
      </w:pPr>
      <w:r>
        <w:rPr>
          <w:color w:val="FF0000"/>
        </w:rPr>
        <w:t>当</w:t>
      </w:r>
      <m:oMath>
        <m:r>
          <m:rPr/>
          <w:rPr>
            <w:rFonts w:ascii="Cambria Math" w:hAnsi="Cambria Math" w:cs="Cambria Math"/>
          </w:rPr>
          <m:t>0&lt;x&lt;1</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，当</w:t>
      </w:r>
      <m:oMath>
        <m:r>
          <m:rPr/>
          <w:rPr>
            <w:rFonts w:ascii="Cambria Math" w:hAnsi="Cambria Math" w:cs="Cambria Math"/>
          </w:rPr>
          <m:t>x&gt;1</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w:p>
    <w:p w14:paraId="067BD23E">
      <w:pPr>
        <w:shd w:val="clear" w:color="auto" w:fill="F2F2F2"/>
        <w:spacing w:line="360" w:lineRule="auto"/>
        <w:jc w:val="left"/>
      </w:pPr>
      <w:r>
        <w:rPr>
          <w:color w:val="FF0000"/>
        </w:rPr>
        <w:t>故</w:t>
      </w:r>
      <m:oMath>
        <m:r>
          <m:rPr/>
          <w:rPr>
            <w:rFonts w:ascii="Cambria Math" w:hAnsi="Cambria Math" w:cs="Cambria Math"/>
          </w:rPr>
          <m:t>g(x)</m:t>
        </m:r>
      </m:oMath>
      <w:r>
        <w:rPr>
          <w:color w:val="FF0000"/>
        </w:rPr>
        <w:t>在</w:t>
      </w:r>
      <m:oMath>
        <m:r>
          <m:rPr/>
          <w:rPr>
            <w:rFonts w:ascii="Cambria Math" w:hAnsi="Cambria Math" w:cs="Cambria Math"/>
          </w:rPr>
          <m:t>(0,1)</m:t>
        </m:r>
      </m:oMath>
      <w:r>
        <w:rPr>
          <w:color w:val="FF0000"/>
        </w:rPr>
        <w:t>单调递增，在</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上单调递减，</w:t>
      </w:r>
    </w:p>
    <w:p w14:paraId="573D362A">
      <w:pPr>
        <w:shd w:val="clear" w:color="auto" w:fill="F2F2F2"/>
        <w:spacing w:line="360" w:lineRule="auto"/>
        <w:jc w:val="left"/>
      </w:pPr>
      <m:oMath>
        <m:r>
          <m:rPr/>
          <w:rPr>
            <w:rFonts w:ascii="Cambria Math" w:hAnsi="Cambria Math" w:cs="Cambria Math"/>
          </w:rPr>
          <m:t>g(x)≤g(1)=0</m:t>
        </m:r>
      </m:oMath>
      <w:r>
        <w:rPr>
          <w:color w:val="FF0000"/>
        </w:rPr>
        <w:t>，故</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oMath>
      <w:r>
        <w:rPr>
          <w:color w:val="FF0000"/>
        </w:rPr>
        <w:t>，</w:t>
      </w:r>
    </w:p>
    <w:p w14:paraId="6253D873">
      <w:pPr>
        <w:shd w:val="clear" w:color="auto" w:fill="F2F2F2"/>
        <w:spacing w:line="360" w:lineRule="auto"/>
        <w:jc w:val="left"/>
      </w:pPr>
      <w:r>
        <w:rPr>
          <w:color w:val="FF0000"/>
        </w:rPr>
        <w:t>所以当正整数</w:t>
      </w:r>
      <m:oMath>
        <m:r>
          <m:rPr/>
          <w:rPr>
            <w:rFonts w:ascii="Cambria Math" w:hAnsi="Cambria Math" w:cs="Cambria Math"/>
          </w:rPr>
          <m:t>m≥2</m:t>
        </m:r>
      </m:oMath>
      <w:r>
        <w:rPr>
          <w:color w:val="FF0000"/>
        </w:rPr>
        <w:t>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m−1</m:t>
            </m:r>
            <m:ctrlPr>
              <w:rPr>
                <w:rFonts w:ascii="Cambria Math" w:hAnsi="Cambria Math"/>
              </w:rPr>
            </m:ctrlPr>
          </m:sub>
        </m:sSub>
        <m:r>
          <m:rPr/>
          <w:rPr>
            <w:rFonts w:ascii="Cambria Math" w:hAnsi="Cambria Math" w:cs="Cambria Math"/>
          </w:rPr>
          <m:t>−2</m:t>
        </m:r>
      </m:oMath>
      <w:r>
        <w:rPr>
          <w:color w:val="FF0000"/>
        </w:rPr>
        <w:t>；</w:t>
      </w:r>
    </w:p>
    <w:p w14:paraId="45A3A2E5">
      <w:pPr>
        <w:shd w:val="clear" w:color="auto" w:fill="F2F2F2"/>
        <w:spacing w:line="360" w:lineRule="auto"/>
        <w:jc w:val="left"/>
      </w:pPr>
      <w:r>
        <w:rPr>
          <w:color w:val="FF0000"/>
        </w:rPr>
        <w:t>（3）</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rPr>
          <w:color w:val="FF0000"/>
        </w:rPr>
        <w:t>，令</w:t>
      </w:r>
      <m:oMath>
        <m:r>
          <m:rPr/>
          <w:rPr>
            <w:rFonts w:ascii="Cambria Math" w:hAnsi="Cambria Math" w:cs="Cambria Math"/>
          </w:rPr>
          <m:t>h(x)=</m:t>
        </m:r>
        <m:r>
          <m:rPr>
            <m:sty m:val="p"/>
          </m:rPr>
          <w:rPr>
            <w:rFonts w:ascii="Cambria Math" w:hAnsi="Cambria Math" w:cs="Cambria Math"/>
          </w:rPr>
          <m:t>ln</m:t>
        </m:r>
        <m:r>
          <m:rPr/>
          <w:rPr>
            <w:rFonts w:ascii="Cambria Math" w:hAnsi="Cambria Math" w:cs="Cambria Math"/>
          </w:rPr>
          <m:t>x−x−1</m:t>
        </m:r>
      </m:oMath>
      <w:r>
        <w:rPr>
          <w:color w:val="FF0000"/>
        </w:rPr>
        <w:t>，</w:t>
      </w:r>
    </w:p>
    <w:p w14:paraId="31AD1358">
      <w:pPr>
        <w:shd w:val="clear" w:color="auto" w:fill="F2F2F2"/>
        <w:spacing w:line="360" w:lineRule="auto"/>
        <w:jc w:val="left"/>
      </w:pPr>
      <m:oMath>
        <m:r>
          <m:rPr/>
          <w:rPr>
            <w:rFonts w:ascii="Cambria Math" w:hAnsi="Cambria Math" w:cs="Cambria Math"/>
          </w:rPr>
          <m:t>h(x)</m:t>
        </m:r>
      </m:oMath>
      <w:r>
        <w:rPr>
          <w:color w:val="FF0000"/>
        </w:rPr>
        <w:t>与</w:t>
      </w:r>
      <m:oMath>
        <m:r>
          <m:rPr/>
          <w:rPr>
            <w:rFonts w:ascii="Cambria Math" w:hAnsi="Cambria Math" w:cs="Cambria Math"/>
          </w:rPr>
          <m:t>g(x)</m:t>
        </m:r>
      </m:oMath>
      <w:r>
        <w:rPr>
          <w:color w:val="FF0000"/>
        </w:rPr>
        <w:t>单调性相同，由（2）得</w:t>
      </w:r>
      <m:oMath>
        <m:r>
          <m:rPr/>
          <w:rPr>
            <w:rFonts w:ascii="Cambria Math" w:hAnsi="Cambria Math" w:cs="Cambria Math"/>
          </w:rPr>
          <m:t>h(x)≤h(1)=−2</m:t>
        </m:r>
      </m:oMath>
      <w:r>
        <w:rPr>
          <w:color w:val="FF0000"/>
        </w:rPr>
        <w:t>，</w:t>
      </w:r>
    </w:p>
    <w:p w14:paraId="57CBDCE0">
      <w:pPr>
        <w:shd w:val="clear" w:color="auto" w:fill="F2F2F2"/>
        <w:spacing w:line="360" w:lineRule="auto"/>
        <w:jc w:val="left"/>
      </w:pPr>
      <w:r>
        <w:rPr>
          <w:color w:val="FF0000"/>
        </w:rPr>
        <w:t>当</w:t>
      </w:r>
      <m:oMath>
        <m:r>
          <m:rPr/>
          <w:rPr>
            <w:rFonts w:ascii="Cambria Math" w:hAnsi="Cambria Math" w:cs="Cambria Math"/>
          </w:rPr>
          <m:t>x→0</m:t>
        </m:r>
      </m:oMath>
      <w:r>
        <w:rPr>
          <w:color w:val="FF0000"/>
        </w:rPr>
        <w:t>时，</w:t>
      </w:r>
      <m:oMath>
        <m:r>
          <m:rPr/>
          <w:rPr>
            <w:rFonts w:ascii="Cambria Math" w:hAnsi="Cambria Math" w:cs="Cambria Math"/>
          </w:rPr>
          <m:t>h(x)→−</m:t>
        </m:r>
        <m:r>
          <m:rPr>
            <m:sty m:val="p"/>
          </m:rPr>
          <w:rPr>
            <w:rFonts w:ascii="Cambria Math" w:hAnsi="Cambria Math" w:cs="Cambria Math"/>
          </w:rPr>
          <m:t>∞</m:t>
        </m:r>
      </m:oMath>
      <w:r>
        <w:rPr>
          <w:color w:val="FF0000"/>
        </w:rPr>
        <w:t>，当</w:t>
      </w:r>
      <m:oMath>
        <m:r>
          <m:rPr/>
          <w:rPr>
            <w:rFonts w:ascii="Cambria Math" w:hAnsi="Cambria Math" w:cs="Cambria Math"/>
          </w:rPr>
          <m:t>x→+</m:t>
        </m:r>
        <m:r>
          <m:rPr>
            <m:sty m:val="p"/>
          </m:rPr>
          <w:rPr>
            <w:rFonts w:ascii="Cambria Math" w:hAnsi="Cambria Math" w:cs="Cambria Math"/>
          </w:rPr>
          <m:t>∞</m:t>
        </m:r>
      </m:oMath>
      <w:r>
        <w:rPr>
          <w:color w:val="FF0000"/>
        </w:rPr>
        <w:t>时，</w:t>
      </w:r>
      <m:oMath>
        <m:r>
          <m:rPr/>
          <w:rPr>
            <w:rFonts w:ascii="Cambria Math" w:hAnsi="Cambria Math" w:cs="Cambria Math"/>
          </w:rPr>
          <m:t>h(x)→−</m:t>
        </m:r>
        <m:r>
          <m:rPr>
            <m:sty m:val="p"/>
          </m:rPr>
          <w:rPr>
            <w:rFonts w:ascii="Cambria Math" w:hAnsi="Cambria Math" w:cs="Cambria Math"/>
          </w:rPr>
          <m:t>∞</m:t>
        </m:r>
      </m:oMath>
      <w:r>
        <w:rPr>
          <w:color w:val="FF0000"/>
        </w:rPr>
        <w:t>，</w:t>
      </w:r>
    </w:p>
    <w:p w14:paraId="42E56946">
      <w:pPr>
        <w:shd w:val="clear" w:color="auto" w:fill="F2F2F2"/>
        <w:spacing w:line="360" w:lineRule="auto"/>
        <w:jc w:val="left"/>
      </w:pPr>
      <w:r>
        <w:rPr>
          <w:color w:val="FF0000"/>
        </w:rPr>
        <w:t>故</w:t>
      </w:r>
      <m:oMath>
        <m:r>
          <m:rPr/>
          <w:rPr>
            <w:rFonts w:ascii="Cambria Math" w:hAnsi="Cambria Math" w:cs="Cambria Math"/>
          </w:rPr>
          <m:t>h(x)=d</m:t>
        </m:r>
      </m:oMath>
      <w:r>
        <w:rPr>
          <w:color w:val="FF0000"/>
        </w:rPr>
        <w:t>至多有两解，</w:t>
      </w:r>
    </w:p>
    <w:p w14:paraId="76046B7B">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oMath>
      <w:r>
        <w:rPr>
          <w:color w:val="FF0000"/>
        </w:rPr>
        <w:t>成等差数列，则</w:t>
      </w:r>
      <m:oMath>
        <m:r>
          <m:rPr/>
          <w:rPr>
            <w:rFonts w:ascii="Cambria Math" w:hAnsi="Cambria Math" w:cs="Cambria Math"/>
          </w:rPr>
          <m:t>h(</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)=h(</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)=⋯=h(</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oMath>
      <w:r>
        <w:rPr>
          <w:color w:val="FF0000"/>
        </w:rPr>
        <w:t>，</w:t>
      </w:r>
    </w:p>
    <w:p w14:paraId="229C51B6">
      <w:pPr>
        <w:shd w:val="clear" w:color="auto" w:fill="F2F2F2"/>
        <w:spacing w:line="360" w:lineRule="auto"/>
        <w:jc w:val="left"/>
      </w:pPr>
      <w:r>
        <w:rPr>
          <w:color w:val="FF0000"/>
        </w:rPr>
        <w:t>故最多</w:t>
      </w:r>
      <m:oMath>
        <m:r>
          <m:rPr/>
          <w:rPr>
            <w:rFonts w:ascii="Cambria Math" w:hAnsi="Cambria Math" w:cs="Cambria Math"/>
          </w:rPr>
          <m:t>3</m:t>
        </m:r>
      </m:oMath>
      <w:r>
        <w:rPr>
          <w:color w:val="FF0000"/>
        </w:rPr>
        <w:t>项成等差数列，此时</w:t>
      </w:r>
      <m:oMath>
        <m:r>
          <m:rPr/>
          <w:rPr>
            <w:rFonts w:ascii="Cambria Math" w:hAnsi="Cambria Math" w:cs="Cambria Math"/>
          </w:rPr>
          <m:t>d&lt;−2</m:t>
        </m:r>
      </m:oMath>
      <w:r>
        <w:rPr>
          <w:color w:val="FF0000"/>
        </w:rPr>
        <w:t>，</w:t>
      </w:r>
      <m:oMath>
        <m:r>
          <m:rPr/>
          <w:rPr>
            <w:rFonts w:ascii="Cambria Math" w:hAnsi="Cambria Math" w:cs="Cambria Math"/>
          </w:rPr>
          <m:t>k=3</m:t>
        </m:r>
      </m:oMath>
      <w:r>
        <w:rPr>
          <w:color w:val="FF0000"/>
        </w:rPr>
        <w:t>．</w:t>
      </w:r>
    </w:p>
    <w:p w14:paraId="61F768B0">
      <w:pPr>
        <w:shd w:val="clear" w:color="auto" w:fill="F2F2F2"/>
        <w:spacing w:line="360" w:lineRule="auto"/>
        <w:jc w:val="left"/>
      </w:pPr>
      <w:r>
        <w:rPr>
          <w:color w:val="FF0000"/>
        </w:rPr>
        <w:t>而</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sup>
        </m:sSup>
      </m:oMath>
      <w:r>
        <w:rPr>
          <w:color w:val="FF0000"/>
        </w:rPr>
        <w:t>，</w:t>
      </w:r>
    </w:p>
    <w:p w14:paraId="6B782344">
      <w:pPr>
        <w:shd w:val="clear" w:color="auto" w:fill="F2F2F2"/>
        <w:spacing w:line="360" w:lineRule="auto"/>
        <w:jc w:val="left"/>
      </w:pPr>
      <w:r>
        <w:rPr>
          <w:color w:val="FF0000"/>
        </w:rPr>
        <w:t>令</w:t>
      </w:r>
      <m:oMath>
        <m:r>
          <m:rPr/>
          <w:rPr>
            <w:rFonts w:ascii="Cambria Math" w:hAnsi="Cambria Math" w:cs="Cambria Math"/>
          </w:rPr>
          <m:t>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x−1−2x</m:t>
        </m:r>
      </m:oMath>
      <w:r>
        <w:rPr>
          <w:color w:val="FF0000"/>
        </w:rPr>
        <w:t>，</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−2</m:t>
        </m:r>
      </m:oMath>
      <w:r>
        <w:rPr>
          <w:color w:val="FF0000"/>
        </w:rPr>
        <w:t>，显然</w:t>
      </w:r>
      <m:oMath>
        <m:r>
          <m:rPr/>
          <w:rPr>
            <w:rFonts w:ascii="Cambria Math" w:hAnsi="Cambria Math" w:cs="Cambria Math"/>
          </w:rPr>
          <m:t>x&gt;0</m:t>
        </m:r>
      </m:oMath>
      <w:r>
        <w:rPr>
          <w:color w:val="FF0000"/>
        </w:rPr>
        <w:t>时，</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w:p>
    <w:p w14:paraId="7AEDE727">
      <w:pPr>
        <w:shd w:val="clear" w:color="auto" w:fill="F2F2F2"/>
        <w:spacing w:line="360" w:lineRule="auto"/>
        <w:jc w:val="left"/>
      </w:pPr>
      <w:r>
        <w:rPr>
          <w:color w:val="FF0000"/>
        </w:rPr>
        <w:t>故</w:t>
      </w:r>
      <m:oMath>
        <m:r>
          <m:rPr/>
          <w:rPr>
            <w:rFonts w:ascii="Cambria Math" w:hAnsi="Cambria Math" w:cs="Cambria Math"/>
          </w:rPr>
          <m:t>t(x)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上单调递增，</w:t>
      </w:r>
    </w:p>
    <w:p w14:paraId="13C9C253">
      <w:pPr>
        <w:shd w:val="clear" w:color="auto" w:fill="F2F2F2"/>
        <w:spacing w:line="360" w:lineRule="auto"/>
        <w:jc w:val="left"/>
      </w:pPr>
      <w:r>
        <w:rPr>
          <w:color w:val="FF0000"/>
        </w:rPr>
        <w:t>而，</w:t>
      </w:r>
      <m:oMath>
        <m:r>
          <m:rPr/>
          <w:rPr>
            <w:rFonts w:ascii="Cambria Math" w:hAnsi="Cambria Math" w:cs="Cambria Math"/>
          </w:rPr>
          <m:t>t(0.01)&lt;0</m:t>
        </m:r>
      </m:oMath>
      <w:r>
        <w:rPr>
          <w:color w:val="FF0000"/>
        </w:rPr>
        <w:t>，</w:t>
      </w:r>
      <m:oMath>
        <m:r>
          <m:rPr/>
          <w:rPr>
            <w:rFonts w:ascii="Cambria Math" w:hAnsi="Cambria Math" w:cs="Cambria Math"/>
          </w:rPr>
          <m:t>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−3&gt;0</m:t>
        </m:r>
      </m:oMath>
      <w:r>
        <w:rPr>
          <w:color w:val="FF0000"/>
        </w:rPr>
        <w:t>，故</w:t>
      </w:r>
      <m:oMath>
        <m:r>
          <m:rPr/>
          <w:rPr>
            <w:rFonts w:ascii="Cambria Math" w:hAnsi="Cambria Math" w:cs="Cambria Math"/>
          </w:rPr>
          <m:t>t(x)=0</m:t>
        </m:r>
      </m:oMath>
      <w:r>
        <w:rPr>
          <w:color w:val="FF0000"/>
        </w:rPr>
        <w:t>有唯一解，</w:t>
      </w:r>
    </w:p>
    <w:p w14:paraId="3E30A712">
      <w:pPr>
        <w:shd w:val="clear" w:color="auto" w:fill="F2F2F2"/>
        <w:spacing w:line="360" w:lineRule="auto"/>
        <w:jc w:val="left"/>
      </w:pPr>
      <w:r>
        <w:rPr>
          <w:color w:val="FF0000"/>
        </w:rPr>
        <w:t>存在</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∈(0.01,1)</m:t>
        </m:r>
      </m:oMath>
      <w:r>
        <w:rPr>
          <w:color w:val="FF0000"/>
        </w:rPr>
        <w:t>使得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，此时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&lt;0</m:t>
        </m:r>
      </m:oMath>
      <w:r>
        <w:rPr>
          <w:color w:val="FF0000"/>
        </w:rPr>
        <w:t>，故存在最多</w:t>
      </w:r>
      <m:oMath>
        <m:r>
          <m:rPr/>
          <w:rPr>
            <w:rFonts w:ascii="Cambria Math" w:hAnsi="Cambria Math" w:cs="Cambria Math"/>
          </w:rPr>
          <m:t>3</m:t>
        </m:r>
      </m:oMath>
      <w:r>
        <w:rPr>
          <w:color w:val="FF0000"/>
        </w:rPr>
        <w:t>项成等差数列，</w:t>
      </w:r>
    </w:p>
    <w:p w14:paraId="6B862ADD">
      <w:pPr>
        <w:spacing w:line="360" w:lineRule="auto"/>
        <w:jc w:val="left"/>
      </w:pPr>
      <w:r>
        <w:t>49．</w:t>
      </w:r>
      <w:r>
        <w:rPr>
          <w:color w:val="C00000"/>
        </w:rPr>
        <w:t>（2022·新高考全国Ⅱ卷·高考真题）</w:t>
      </w:r>
      <w:r>
        <w:t>已知函数</w:t>
      </w:r>
      <m:oMath>
        <m:r>
          <m:rPr/>
          <w:rPr>
            <w:rFonts w:ascii="Cambria Math" w:hAnsi="Cambria Math" w:cs="Cambria Math"/>
          </w:rPr>
          <m:t>f(x)=x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t>．</w:t>
      </w:r>
    </w:p>
    <w:p w14:paraId="15274B83">
      <w:pPr>
        <w:spacing w:line="360" w:lineRule="auto"/>
        <w:jc w:val="left"/>
      </w:pPr>
      <w:r>
        <w:t>(1)当</w:t>
      </w:r>
      <m:oMath>
        <m:r>
          <m:rPr/>
          <w:rPr>
            <w:rFonts w:ascii="Cambria Math" w:hAnsi="Cambria Math" w:cs="Cambria Math"/>
          </w:rPr>
          <m:t>a=1</m:t>
        </m:r>
      </m:oMath>
      <w:r>
        <w:t>时，讨论</w:t>
      </w:r>
      <m:oMath>
        <m:r>
          <m:rPr/>
          <w:rPr>
            <w:rFonts w:ascii="Cambria Math" w:hAnsi="Cambria Math" w:cs="Cambria Math"/>
          </w:rPr>
          <m:t>f(x)</m:t>
        </m:r>
      </m:oMath>
      <w:r>
        <w:t>的单调性；</w:t>
      </w:r>
    </w:p>
    <w:p w14:paraId="1F88915F">
      <w:pPr>
        <w:spacing w:line="360" w:lineRule="auto"/>
        <w:jc w:val="left"/>
      </w:pPr>
      <w:r>
        <w:t>(2)当</w:t>
      </w:r>
      <m:oMath>
        <m:r>
          <m:rPr/>
          <w:rPr>
            <w:rFonts w:ascii="Cambria Math" w:hAnsi="Cambria Math" w:cs="Cambria Math"/>
          </w:rPr>
          <m:t>x&gt;0</m:t>
        </m:r>
      </m:oMath>
      <w:r>
        <w:t>时，</w:t>
      </w:r>
      <m:oMath>
        <m:r>
          <m:rPr/>
          <w:rPr>
            <w:rFonts w:ascii="Cambria Math" w:hAnsi="Cambria Math" w:cs="Cambria Math"/>
          </w:rPr>
          <m:t>f(x)&lt;−1</m:t>
        </m:r>
      </m:oMath>
      <w:r>
        <w:t>，求</w:t>
      </w:r>
      <w:r>
        <w:rPr>
          <w:rFonts w:eastAsia="Times New Roman"/>
          <w:i/>
        </w:rPr>
        <w:t>a</w:t>
      </w:r>
      <w:r>
        <w:t>的取值范围；</w:t>
      </w:r>
    </w:p>
    <w:p w14:paraId="553DA681">
      <w:pPr>
        <w:spacing w:line="360" w:lineRule="auto"/>
        <w:jc w:val="left"/>
      </w:pPr>
      <w:r>
        <w:t>(3)设</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，证明：</w:t>
      </w:r>
      <m:oMath>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ctrlPr>
                  <w:rPr>
                    <w:rFonts w:ascii="Cambria Math" w:hAnsi="Cambria Math"/>
                  </w:rPr>
                </m:ctrlPr>
              </m:e>
            </m:rad>
            <m:ctrlPr>
              <w:rPr>
                <w:rFonts w:ascii="Cambria Math" w:hAnsi="Cambria Math"/>
              </w:rPr>
            </m:ctrlPr>
          </m:den>
        </m:f>
        <m:r>
          <m:rPr/>
          <w:rPr>
            <w:rFonts w:ascii="Cambria Math" w:hAnsi="Cambria Math" w:cs="Cambria Math"/>
          </w:rPr>
          <m:t>&gt;</m:t>
        </m:r>
        <m:r>
          <m:rPr>
            <m:sty m:val="p"/>
          </m:rPr>
          <w:rPr>
            <w:rFonts w:ascii="Cambria Math" w:hAnsi="Cambria Math" w:cs="Cambria Math"/>
          </w:rPr>
          <m:t>ln</m:t>
        </m:r>
        <m:r>
          <m:rPr/>
          <w:rPr>
            <w:rFonts w:ascii="Cambria Math" w:hAnsi="Cambria Math" w:cs="Cambria Math"/>
          </w:rPr>
          <m:t>(n+1)</m:t>
        </m:r>
      </m:oMath>
      <w:r>
        <w:t>．</w:t>
      </w:r>
    </w:p>
    <w:p w14:paraId="39297729">
      <w:pPr>
        <w:shd w:val="clear" w:color="auto" w:fill="F2F2F2"/>
        <w:spacing w:line="360" w:lineRule="auto"/>
        <w:jc w:val="left"/>
      </w:pPr>
      <w:r>
        <w:rPr>
          <w:color w:val="FF0000"/>
        </w:rPr>
        <w:t>【答案】(1)</w:t>
      </w:r>
      <m:oMath>
        <m:r>
          <m:rPr/>
          <w:rPr>
            <w:rFonts w:ascii="Cambria Math" w:hAnsi="Cambria Math" w:cs="Cambria Math"/>
          </w:rPr>
          <m:t>f(x)</m:t>
        </m:r>
      </m:oMath>
      <w:r>
        <w:rPr>
          <w:color w:val="FF0000"/>
        </w:rPr>
        <w:t>的减区间为</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oMath>
      <w:r>
        <w:rPr>
          <w:color w:val="FF0000"/>
        </w:rPr>
        <w:t>，增区间为</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w:t>
      </w:r>
    </w:p>
    <w:p w14:paraId="06CD20A3">
      <w:pPr>
        <w:shd w:val="clear" w:color="auto" w:fill="F2F2F2"/>
        <w:spacing w:line="360" w:lineRule="auto"/>
        <w:jc w:val="left"/>
      </w:pPr>
      <w:r>
        <w:rPr>
          <w:color w:val="FF0000"/>
        </w:rPr>
        <w:t>(2)</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0669BE4C">
      <w:pPr>
        <w:shd w:val="clear" w:color="auto" w:fill="F2F2F2"/>
        <w:spacing w:line="360" w:lineRule="auto"/>
        <w:jc w:val="left"/>
      </w:pPr>
      <w:r>
        <w:rPr>
          <w:color w:val="FF0000"/>
        </w:rPr>
        <w:t>(3)见解析</w:t>
      </w:r>
    </w:p>
    <w:p w14:paraId="21B61C1D">
      <w:pPr>
        <w:shd w:val="clear" w:color="auto" w:fill="F2F2F2"/>
        <w:spacing w:line="360" w:lineRule="auto"/>
        <w:jc w:val="left"/>
      </w:pPr>
      <w:r>
        <w:rPr>
          <w:color w:val="FF0000"/>
        </w:rPr>
        <w:t>【分析】（1）求出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，讨论其符号后可得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w:t>
      </w:r>
    </w:p>
    <w:p w14:paraId="62614858">
      <w:pPr>
        <w:shd w:val="clear" w:color="auto" w:fill="F2F2F2"/>
        <w:spacing w:line="360" w:lineRule="auto"/>
        <w:jc w:val="left"/>
      </w:pPr>
      <w:r>
        <w:rPr>
          <w:color w:val="FF0000"/>
        </w:rPr>
        <w:t>（2）设</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，求出</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，先讨论</w:t>
      </w:r>
      <m:oMath>
        <m:r>
          <m:rPr/>
          <w:rPr>
            <w:rFonts w:ascii="Cambria Math" w:hAnsi="Cambria Math" w:cs="Cambria Math"/>
          </w:rPr>
          <m:t>a&gt;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时题设中的不等式不成立，再就</w:t>
      </w:r>
      <m:oMath>
        <m:r>
          <m:rPr/>
          <w:rPr>
            <w:rFonts w:ascii="Cambria Math" w:hAnsi="Cambria Math" w:cs="Cambria Math"/>
          </w:rPr>
          <m:t>0&lt;a≤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结合放缩法讨论</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符号，最后就</w:t>
      </w:r>
      <m:oMath>
        <m:r>
          <m:rPr/>
          <w:rPr>
            <w:rFonts w:ascii="Cambria Math" w:hAnsi="Cambria Math" w:cs="Cambria Math"/>
          </w:rPr>
          <m:t>a≤0</m:t>
        </m:r>
      </m:oMath>
      <w:r>
        <w:rPr>
          <w:color w:val="FF0000"/>
        </w:rPr>
        <w:t>结合放缩法讨论</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的范围后可得参数的取值范围.</w:t>
      </w:r>
    </w:p>
    <w:p w14:paraId="49214092">
      <w:pPr>
        <w:shd w:val="clear" w:color="auto" w:fill="F2F2F2"/>
        <w:spacing w:line="360" w:lineRule="auto"/>
        <w:jc w:val="left"/>
      </w:pPr>
      <w:r>
        <w:rPr>
          <w:color w:val="FF0000"/>
        </w:rPr>
        <w:t>（3）由（2）可得</w:t>
      </w:r>
      <m:oMath>
        <m:r>
          <m:rPr/>
          <w:rPr>
            <w:rFonts w:ascii="Cambria Math" w:hAnsi="Cambria Math" w:cs="Cambria Math"/>
          </w:rPr>
          <m:t>2</m:t>
        </m:r>
        <m:r>
          <m:rPr>
            <m:sty m:val="p"/>
          </m:rPr>
          <w:rPr>
            <w:rFonts w:ascii="Cambria Math" w:hAnsi="Cambria Math" w:cs="Cambria Math"/>
          </w:rPr>
          <m:t>ln</m:t>
        </m:r>
        <m:r>
          <m:rPr/>
          <w:rPr>
            <w:rFonts w:ascii="Cambria Math" w:hAnsi="Cambria Math" w:cs="Cambria Math"/>
          </w:rPr>
          <m:t>t&lt;t−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oMath>
      <w:r>
        <w:rPr>
          <w:color w:val="FF0000"/>
        </w:rPr>
        <w:t>对任意的</w:t>
      </w:r>
      <m:oMath>
        <m:r>
          <m:rPr/>
          <w:rPr>
            <w:rFonts w:ascii="Cambria Math" w:hAnsi="Cambria Math" w:cs="Cambria Math"/>
          </w:rPr>
          <m:t>t&gt;1</m:t>
        </m:r>
      </m:oMath>
      <w:r>
        <w:rPr>
          <w:color w:val="FF0000"/>
        </w:rPr>
        <w:t>恒成立，从而可得</w:t>
      </w:r>
      <m:oMath>
        <m:r>
          <m:rPr>
            <m:sty m:val="p"/>
          </m:rPr>
          <w:rPr>
            <w:rFonts w:ascii="Cambria Math" w:hAnsi="Cambria Math" w:cs="Cambria Math"/>
          </w:rPr>
          <m:t>ln</m:t>
        </m:r>
        <m:d>
          <m:dPr>
            <m:ctrlPr>
              <w:rPr>
                <w:rFonts w:ascii="Cambria Math" w:hAnsi="Cambria Math"/>
              </w:rPr>
            </m:ctrlPr>
          </m:dPr>
          <m:e>
            <m:r>
              <m:rPr/>
              <w:rPr>
                <w:rFonts w:ascii="Cambria Math" w:hAnsi="Cambria Math" w:cs="Cambria Math"/>
              </w:rPr>
              <m:t>n+1</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n&lt;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ctrlPr>
                  <w:rPr>
                    <w:rFonts w:ascii="Cambria Math" w:hAnsi="Cambria Math"/>
                  </w:rPr>
                </m:ctrlPr>
              </m:e>
            </m:rad>
            <m:ctrlPr>
              <w:rPr>
                <w:rFonts w:ascii="Cambria Math" w:hAnsi="Cambria Math"/>
              </w:rPr>
            </m:ctrlPr>
          </m:den>
        </m:f>
      </m:oMath>
      <w:r>
        <w:rPr>
          <w:color w:val="FF0000"/>
        </w:rPr>
        <w:t>对任意的</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恒成立，结合裂项相消法可证题设中的不等式.</w:t>
      </w:r>
    </w:p>
    <w:p w14:paraId="1BB6EA65">
      <w:pPr>
        <w:shd w:val="clear" w:color="auto" w:fill="F2F2F2"/>
        <w:spacing w:line="360" w:lineRule="auto"/>
        <w:jc w:val="left"/>
      </w:pPr>
      <w:r>
        <w:rPr>
          <w:color w:val="FF0000"/>
        </w:rPr>
        <w:t>【详解】（1）当</w:t>
      </w:r>
      <m:oMath>
        <m:r>
          <m:rPr/>
          <w:rPr>
            <w:rFonts w:ascii="Cambria Math" w:hAnsi="Cambria Math" w:cs="Cambria Math"/>
          </w:rPr>
          <m:t>a=1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x−1</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534AF7DC">
      <w:pPr>
        <w:shd w:val="clear" w:color="auto" w:fill="F2F2F2"/>
        <w:spacing w:line="360" w:lineRule="auto"/>
        <w:jc w:val="left"/>
      </w:pPr>
      <w:r>
        <w:rPr>
          <w:color w:val="FF0000"/>
        </w:rPr>
        <w:t>当</w:t>
      </w:r>
      <m:oMath>
        <m:r>
          <m:rPr/>
          <w:rPr>
            <w:rFonts w:ascii="Cambria Math" w:hAnsi="Cambria Math" w:cs="Cambria Math"/>
          </w:rPr>
          <m:t>x&lt;0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，当</w:t>
      </w:r>
      <m:oMath>
        <m:r>
          <m:rPr/>
          <w:rPr>
            <w:rFonts w:ascii="Cambria Math" w:hAnsi="Cambria Math" w:cs="Cambria Math"/>
          </w:rPr>
          <m:t>x&gt;0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7E13A496">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的减区间为</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，增区间为</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w:t>
      </w:r>
    </w:p>
    <w:p w14:paraId="529DFD63">
      <w:pPr>
        <w:shd w:val="clear" w:color="auto" w:fill="F2F2F2"/>
        <w:spacing w:line="360" w:lineRule="auto"/>
        <w:jc w:val="left"/>
      </w:pPr>
      <w:r>
        <w:rPr>
          <w:color w:val="FF0000"/>
        </w:rPr>
        <w:t>（2）设</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，则</w:t>
      </w:r>
      <m:oMath>
        <m:r>
          <m:rPr/>
          <w:rPr>
            <w:rFonts w:ascii="Cambria Math" w:hAnsi="Cambria Math" w:cs="Cambria Math"/>
          </w:rPr>
          <m:t>h</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w:p>
    <w:p w14:paraId="120E9237">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1+ax</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，设</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1+ax</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540BF3E3">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2a+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6998363C">
      <w:pPr>
        <w:shd w:val="clear" w:color="auto" w:fill="F2F2F2"/>
        <w:spacing w:line="360" w:lineRule="auto"/>
        <w:jc w:val="left"/>
      </w:pPr>
      <w:r>
        <w:rPr>
          <w:color w:val="FF0000"/>
        </w:rPr>
        <w:t>若</w:t>
      </w:r>
      <m:oMath>
        <m:r>
          <m:rPr/>
          <w:rPr>
            <w:rFonts w:ascii="Cambria Math" w:hAnsi="Cambria Math" w:cs="Cambria Math"/>
          </w:rPr>
          <m:t>a&gt;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=2a−1&gt;0</m:t>
        </m:r>
      </m:oMath>
      <w:r>
        <w:rPr>
          <w:color w:val="FF0000"/>
        </w:rPr>
        <w:t>，</w:t>
      </w:r>
    </w:p>
    <w:p w14:paraId="0F6595C9">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为连续不间断函数，</w:t>
      </w:r>
    </w:p>
    <w:p w14:paraId="472FE868">
      <w:pPr>
        <w:shd w:val="clear" w:color="auto" w:fill="F2F2F2"/>
        <w:spacing w:line="360" w:lineRule="auto"/>
        <w:jc w:val="left"/>
      </w:pPr>
      <w:r>
        <w:rPr>
          <w:color w:val="FF0000"/>
        </w:rPr>
        <w:t>故存在</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，使得</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，总有</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13F3B3F4">
      <w:pPr>
        <w:shd w:val="clear" w:color="auto" w:fill="F2F2F2"/>
        <w:spacing w:line="360" w:lineRule="auto"/>
        <w:jc w:val="left"/>
      </w:pPr>
      <w:r>
        <w:rPr>
          <w:color w:val="FF0000"/>
        </w:rPr>
        <w:t>故</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为增函数，故</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w:p>
    <w:p w14:paraId="074B46C6">
      <w:pPr>
        <w:shd w:val="clear" w:color="auto" w:fill="F2F2F2"/>
        <w:spacing w:line="360" w:lineRule="auto"/>
        <w:jc w:val="left"/>
      </w:pPr>
      <w:r>
        <w:rPr>
          <w:color w:val="FF0000"/>
        </w:rPr>
        <w:t>故</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为增函数，故</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&gt;h</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，与题设矛盾.</w:t>
      </w:r>
    </w:p>
    <w:p w14:paraId="6DE6D712">
      <w:pPr>
        <w:shd w:val="clear" w:color="auto" w:fill="F2F2F2"/>
        <w:spacing w:line="360" w:lineRule="auto"/>
        <w:jc w:val="left"/>
      </w:pPr>
      <w:r>
        <w:rPr>
          <w:color w:val="FF0000"/>
        </w:rPr>
        <w:t>若</w:t>
      </w:r>
      <m:oMath>
        <m:r>
          <m:rPr/>
          <w:rPr>
            <w:rFonts w:ascii="Cambria Math" w:hAnsi="Cambria Math" w:cs="Cambria Math"/>
          </w:rPr>
          <m:t>0&lt;a≤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1+ax</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1+ax</m:t>
                </m:r>
                <m:ctrlPr>
                  <w:rPr>
                    <w:rFonts w:ascii="Cambria Math" w:hAnsi="Cambria Math"/>
                  </w:rPr>
                </m:ctrlPr>
              </m:e>
            </m:d>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4BD5AFC5">
      <w:pPr>
        <w:shd w:val="clear" w:color="auto" w:fill="F2F2F2"/>
        <w:spacing w:line="360" w:lineRule="auto"/>
        <w:jc w:val="left"/>
      </w:pPr>
      <w:r>
        <w:rPr>
          <w:color w:val="FF0000"/>
        </w:rPr>
        <w:t>下证：对任意</w:t>
      </w:r>
      <m:oMath>
        <m:r>
          <m:rPr/>
          <w:rPr>
            <w:rFonts w:ascii="Cambria Math" w:hAnsi="Cambria Math" w:cs="Cambria Math"/>
          </w:rPr>
          <m:t>x&gt;0</m:t>
        </m:r>
      </m:oMath>
      <w:r>
        <w:rPr>
          <w:color w:val="FF0000"/>
        </w:rPr>
        <w:t>，总有</w:t>
      </w:r>
      <m:oMath>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&lt;x</m:t>
        </m:r>
      </m:oMath>
      <w:r>
        <w:rPr>
          <w:color w:val="FF0000"/>
        </w:rPr>
        <w:t>成立，</w:t>
      </w:r>
    </w:p>
    <w:p w14:paraId="5FC4F780">
      <w:pPr>
        <w:shd w:val="clear" w:color="auto" w:fill="F2F2F2"/>
        <w:spacing w:line="360" w:lineRule="auto"/>
        <w:jc w:val="left"/>
      </w:pPr>
      <w:r>
        <w:rPr>
          <w:color w:val="FF0000"/>
        </w:rPr>
        <w:t>证明：设</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−x</m:t>
        </m:r>
      </m:oMath>
      <w:r>
        <w:rPr>
          <w:color w:val="FF0000"/>
        </w:rPr>
        <w:t>，故</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&lt;0</m:t>
        </m:r>
      </m:oMath>
      <w:r>
        <w:rPr>
          <w:color w:val="FF0000"/>
        </w:rPr>
        <w:t>，</w:t>
      </w:r>
    </w:p>
    <w:p w14:paraId="2257C8A9">
      <w:pPr>
        <w:shd w:val="clear" w:color="auto" w:fill="F2F2F2"/>
        <w:spacing w:line="360" w:lineRule="auto"/>
        <w:jc w:val="left"/>
      </w:pPr>
      <w:r>
        <w:rPr>
          <w:color w:val="FF0000"/>
        </w:rPr>
        <w:t>故</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上为减函数，故</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&lt;S</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即</w:t>
      </w:r>
      <m:oMath>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&lt;x</m:t>
        </m:r>
      </m:oMath>
      <w:r>
        <w:rPr>
          <w:color w:val="FF0000"/>
        </w:rPr>
        <w:t>成立.</w:t>
      </w:r>
    </w:p>
    <w:p w14:paraId="1CB9C919">
      <w:pPr>
        <w:shd w:val="clear" w:color="auto" w:fill="F2F2F2"/>
        <w:spacing w:line="360" w:lineRule="auto"/>
        <w:jc w:val="left"/>
      </w:pPr>
      <w:r>
        <w:rPr>
          <w:color w:val="FF0000"/>
        </w:rPr>
        <w:t>由上述不等式有</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1+ax</m:t>
                </m:r>
                <m:ctrlPr>
                  <w:rPr>
                    <w:rFonts w:ascii="Cambria Math" w:hAnsi="Cambria Math"/>
                  </w:rPr>
                </m:ctrlPr>
              </m:e>
            </m:d>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&lt;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ax+ax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2ax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≤0</m:t>
        </m:r>
      </m:oMath>
      <w:r>
        <w:rPr>
          <w:color w:val="FF0000"/>
        </w:rPr>
        <w:t>，</w:t>
      </w:r>
    </w:p>
    <w:p w14:paraId="1E64856C">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总成立，即</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上为减函数，</w:t>
      </w:r>
    </w:p>
    <w:p w14:paraId="115F42B3">
      <w:pPr>
        <w:shd w:val="clear" w:color="auto" w:fill="F2F2F2"/>
        <w:spacing w:line="360" w:lineRule="auto"/>
        <w:jc w:val="left"/>
      </w:pPr>
      <w:r>
        <w:rPr>
          <w:color w:val="FF0000"/>
        </w:rPr>
        <w:t>所以</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&lt;h</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w:p>
    <w:p w14:paraId="0E8E84ED">
      <w:pPr>
        <w:shd w:val="clear" w:color="auto" w:fill="F2F2F2"/>
        <w:spacing w:line="360" w:lineRule="auto"/>
        <w:jc w:val="left"/>
      </w:pPr>
      <w:r>
        <w:rPr>
          <w:color w:val="FF0000"/>
        </w:rPr>
        <w:t>当</w:t>
      </w:r>
      <m:oMath>
        <m:r>
          <m:rPr/>
          <w:rPr>
            <w:rFonts w:ascii="Cambria Math" w:hAnsi="Cambria Math" w:cs="Cambria Math"/>
          </w:rPr>
          <m:t>a≤0</m:t>
        </m:r>
      </m:oMath>
      <w:r>
        <w:rPr>
          <w:color w:val="FF0000"/>
        </w:rPr>
        <w:t>时，有</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&lt;1−1+0=0</m:t>
        </m:r>
      </m:oMath>
      <w:r>
        <w:rPr>
          <w:color w:val="FF0000"/>
        </w:rPr>
        <w:t>，</w:t>
      </w:r>
      <w:r>
        <w:rPr>
          <w:rFonts w:eastAsia="Times New Roman"/>
          <w:color w:val="FF0000"/>
          <w:kern w:val="0"/>
          <w:sz w:val="24"/>
          <w:szCs w:val="24"/>
        </w:rPr>
        <w:t>    </w:t>
      </w:r>
    </w:p>
    <w:p w14:paraId="0C8E3EE9">
      <w:pPr>
        <w:shd w:val="clear" w:color="auto" w:fill="F2F2F2"/>
        <w:spacing w:line="360" w:lineRule="auto"/>
        <w:jc w:val="left"/>
      </w:pPr>
      <w:r>
        <w:rPr>
          <w:color w:val="FF0000"/>
        </w:rPr>
        <w:t>所以</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上为减函数，所以</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&lt;h</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w:p>
    <w:p w14:paraId="481016B5">
      <w:pPr>
        <w:shd w:val="clear" w:color="auto" w:fill="F2F2F2"/>
        <w:spacing w:line="360" w:lineRule="auto"/>
        <w:jc w:val="left"/>
      </w:pPr>
      <w:r>
        <w:rPr>
          <w:color w:val="FF0000"/>
        </w:rPr>
        <w:t>综上，</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C440216">
      <w:pPr>
        <w:shd w:val="clear" w:color="auto" w:fill="F2F2F2"/>
        <w:spacing w:line="360" w:lineRule="auto"/>
        <w:jc w:val="left"/>
      </w:pPr>
      <w:r>
        <w:rPr>
          <w:color w:val="FF0000"/>
        </w:rPr>
        <w:t>（3）取</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w:rPr>
            <w:rFonts w:ascii="Cambria Math" w:hAnsi="Cambria Math" w:cs="Cambria Math"/>
          </w:rPr>
          <m:t>∀x&gt;0</m:t>
        </m:r>
      </m:oMath>
      <w:r>
        <w:rPr>
          <w:color w:val="FF0000"/>
        </w:rPr>
        <w:t>，总有</w:t>
      </w:r>
      <m:oMath>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+1&lt;0</m:t>
        </m:r>
      </m:oMath>
      <w:r>
        <w:rPr>
          <w:color w:val="FF0000"/>
        </w:rPr>
        <w:t>成立，</w:t>
      </w:r>
    </w:p>
    <w:p w14:paraId="4810C1C9">
      <w:pPr>
        <w:shd w:val="clear" w:color="auto" w:fill="F2F2F2"/>
        <w:spacing w:line="360" w:lineRule="auto"/>
        <w:jc w:val="left"/>
      </w:pPr>
      <w:r>
        <w:rPr>
          <w:color w:val="FF0000"/>
        </w:rPr>
        <w:t>令</w:t>
      </w:r>
      <m:oMath>
        <m:r>
          <m:rPr/>
          <w:rPr>
            <w:rFonts w:ascii="Cambria Math" w:hAnsi="Cambria Math" w:cs="Cambria Math"/>
          </w:rPr>
          <m:t>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sup>
        </m:sSup>
      </m:oMath>
      <w:r>
        <w:rPr>
          <w:color w:val="FF0000"/>
        </w:rPr>
        <w:t>，则</w:t>
      </w:r>
      <m:oMath>
        <m:r>
          <m:rPr/>
          <w:rPr>
            <w:rFonts w:ascii="Cambria Math" w:hAnsi="Cambria Math" w:cs="Cambria Math"/>
          </w:rPr>
          <m:t>t&gt;1,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,x=2</m:t>
        </m:r>
        <m:r>
          <m:rPr>
            <m:sty m:val="p"/>
          </m:rPr>
          <w:rPr>
            <w:rFonts w:ascii="Cambria Math" w:hAnsi="Cambria Math" w:cs="Cambria Math"/>
          </w:rPr>
          <m:t>ln</m:t>
        </m:r>
        <m:r>
          <m:rPr/>
          <w:rPr>
            <w:rFonts w:ascii="Cambria Math" w:hAnsi="Cambria Math" w:cs="Cambria Math"/>
          </w:rPr>
          <m:t>t</m:t>
        </m:r>
      </m:oMath>
      <w:r>
        <w:rPr>
          <w:color w:val="FF0000"/>
        </w:rPr>
        <w:t>，</w:t>
      </w:r>
    </w:p>
    <w:p w14:paraId="45E713E9">
      <w:pPr>
        <w:shd w:val="clear" w:color="auto" w:fill="F2F2F2"/>
        <w:spacing w:line="360" w:lineRule="auto"/>
        <w:jc w:val="left"/>
      </w:pPr>
      <w:r>
        <w:rPr>
          <w:color w:val="FF0000"/>
        </w:rPr>
        <w:t>故</w:t>
      </w:r>
      <m:oMath>
        <m:r>
          <m:rPr/>
          <w:rPr>
            <w:rFonts w:ascii="Cambria Math" w:hAnsi="Cambria Math" w:cs="Cambria Math"/>
          </w:rPr>
          <m:t>2t</m:t>
        </m:r>
        <m:r>
          <m:rPr>
            <m:sty m:val="p"/>
          </m:rPr>
          <w:rPr>
            <w:rFonts w:ascii="Cambria Math" w:hAnsi="Cambria Math" w:cs="Cambria Math"/>
          </w:rPr>
          <m:t>ln</m:t>
        </m:r>
        <m:r>
          <m:rPr/>
          <w:rPr>
            <w:rFonts w:ascii="Cambria Math" w:hAnsi="Cambria Math" w:cs="Cambria Math"/>
          </w:rPr>
          <m:t>t&lt;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即</w:t>
      </w:r>
      <m:oMath>
        <m:r>
          <m:rPr/>
          <w:rPr>
            <w:rFonts w:ascii="Cambria Math" w:hAnsi="Cambria Math" w:cs="Cambria Math"/>
          </w:rPr>
          <m:t>2</m:t>
        </m:r>
        <m:r>
          <m:rPr>
            <m:sty m:val="p"/>
          </m:rPr>
          <w:rPr>
            <w:rFonts w:ascii="Cambria Math" w:hAnsi="Cambria Math" w:cs="Cambria Math"/>
          </w:rPr>
          <m:t>ln</m:t>
        </m:r>
        <m:r>
          <m:rPr/>
          <w:rPr>
            <w:rFonts w:ascii="Cambria Math" w:hAnsi="Cambria Math" w:cs="Cambria Math"/>
          </w:rPr>
          <m:t>t&lt;t−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oMath>
      <w:r>
        <w:rPr>
          <w:color w:val="FF0000"/>
        </w:rPr>
        <w:t>对任意的</w:t>
      </w:r>
      <m:oMath>
        <m:r>
          <m:rPr/>
          <w:rPr>
            <w:rFonts w:ascii="Cambria Math" w:hAnsi="Cambria Math" w:cs="Cambria Math"/>
          </w:rPr>
          <m:t>t&gt;1</m:t>
        </m:r>
      </m:oMath>
      <w:r>
        <w:rPr>
          <w:color w:val="FF0000"/>
        </w:rPr>
        <w:t>恒成立.</w:t>
      </w:r>
    </w:p>
    <w:p w14:paraId="4CF3ADF5">
      <w:pPr>
        <w:shd w:val="clear" w:color="auto" w:fill="F2F2F2"/>
        <w:spacing w:line="360" w:lineRule="auto"/>
        <w:jc w:val="left"/>
      </w:pPr>
      <w:r>
        <w:rPr>
          <w:color w:val="FF0000"/>
        </w:rPr>
        <w:t>所以对任意的</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，有</w:t>
      </w:r>
      <m:oMath>
        <m:r>
          <m:rPr/>
          <w:rPr>
            <w:rFonts w:ascii="Cambria Math" w:hAnsi="Cambria Math" w:cs="Cambria Math"/>
          </w:rPr>
          <m:t>2</m:t>
        </m:r>
        <m:r>
          <m:rPr>
            <m:sty m:val="p"/>
          </m:rPr>
          <w:rPr>
            <w:rFonts w:ascii="Cambria Math" w:hAnsi="Cambria Math" w:cs="Cambria Math"/>
          </w:rPr>
          <m:t>ln</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n+1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rad>
        <m:r>
          <m:rPr/>
          <w:rPr>
            <w:rFonts w:ascii="Cambria Math" w:hAnsi="Cambria Math" w:cs="Cambria Math"/>
          </w:rPr>
          <m:t>&lt;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n+1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n+1</m:t>
                </m:r>
                <m:ctrlPr>
                  <w:rPr>
                    <w:rFonts w:ascii="Cambria Math" w:hAnsi="Cambria Math"/>
                  </w:rPr>
                </m:ctrlPr>
              </m:den>
            </m:f>
            <m:ctrlPr>
              <w:rPr>
                <w:rFonts w:ascii="Cambria Math" w:hAnsi="Cambria Math"/>
              </w:rPr>
            </m:ctrlPr>
          </m:e>
        </m:rad>
      </m:oMath>
      <w:r>
        <w:rPr>
          <w:color w:val="FF0000"/>
        </w:rPr>
        <w:t>，</w:t>
      </w:r>
    </w:p>
    <w:p w14:paraId="3B656174">
      <w:pPr>
        <w:shd w:val="clear" w:color="auto" w:fill="F2F2F2"/>
        <w:spacing w:line="360" w:lineRule="auto"/>
        <w:jc w:val="left"/>
      </w:pPr>
      <w:r>
        <w:rPr>
          <w:color w:val="FF0000"/>
        </w:rPr>
        <w:t>整理得到：</w:t>
      </w:r>
      <m:oMath>
        <m:r>
          <m:rPr>
            <m:sty m:val="p"/>
          </m:rPr>
          <w:rPr>
            <w:rFonts w:ascii="Cambria Math" w:hAnsi="Cambria Math" w:cs="Cambria Math"/>
          </w:rPr>
          <m:t>ln</m:t>
        </m:r>
        <m:d>
          <m:dPr>
            <m:ctrlPr>
              <w:rPr>
                <w:rFonts w:ascii="Cambria Math" w:hAnsi="Cambria Math"/>
              </w:rPr>
            </m:ctrlPr>
          </m:dPr>
          <m:e>
            <m:r>
              <m:rPr/>
              <w:rPr>
                <w:rFonts w:ascii="Cambria Math" w:hAnsi="Cambria Math" w:cs="Cambria Math"/>
              </w:rPr>
              <m:t>n+1</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n&lt;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ctrlPr>
                  <w:rPr>
                    <w:rFonts w:ascii="Cambria Math" w:hAnsi="Cambria Math"/>
                  </w:rPr>
                </m:ctrlPr>
              </m:e>
            </m:rad>
            <m:ctrlPr>
              <w:rPr>
                <w:rFonts w:ascii="Cambria Math" w:hAnsi="Cambria Math"/>
              </w:rPr>
            </m:ctrlPr>
          </m:den>
        </m:f>
      </m:oMath>
      <w:r>
        <w:rPr>
          <w:color w:val="FF0000"/>
        </w:rPr>
        <w:t>，</w:t>
      </w:r>
    </w:p>
    <w:p w14:paraId="3B5863A0">
      <w:pPr>
        <w:shd w:val="clear" w:color="auto" w:fill="F2F2F2"/>
        <w:spacing w:line="360" w:lineRule="auto"/>
        <w:jc w:val="left"/>
      </w:pPr>
      <w:r>
        <w:rPr>
          <w:color w:val="FF0000"/>
        </w:rPr>
        <w:t>故</w:t>
      </w:r>
      <m:oMath>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ctrlPr>
                  <w:rPr>
                    <w:rFonts w:ascii="Cambria Math" w:hAnsi="Cambria Math"/>
                  </w:rPr>
                </m:ctrlPr>
              </m:e>
            </m:rad>
            <m:ctrlPr>
              <w:rPr>
                <w:rFonts w:ascii="Cambria Math" w:hAnsi="Cambria Math"/>
              </w:rPr>
            </m:ctrlPr>
          </m:den>
        </m:f>
        <m:r>
          <m:rPr/>
          <w:rPr>
            <w:rFonts w:ascii="Cambria Math" w:hAnsi="Cambria Math" w:cs="Cambria Math"/>
          </w:rPr>
          <m:t>&gt;</m:t>
        </m:r>
        <m:r>
          <m:rPr>
            <m:sty m:val="p"/>
          </m:rPr>
          <w:rPr>
            <w:rFonts w:ascii="Cambria Math" w:hAnsi="Cambria Math" w:cs="Cambria Math"/>
          </w:rPr>
          <m:t>ln</m:t>
        </m:r>
        <m:r>
          <m:rPr/>
          <w:rPr>
            <w:rFonts w:ascii="Cambria Math" w:hAnsi="Cambria Math" w:cs="Cambria Math"/>
          </w:rPr>
          <m:t>2−</m:t>
        </m:r>
        <m:r>
          <m:rPr>
            <m:sty m:val="p"/>
          </m:rPr>
          <w:rPr>
            <w:rFonts w:ascii="Cambria Math" w:hAnsi="Cambria Math" w:cs="Cambria Math"/>
          </w:rPr>
          <m:t>ln</m:t>
        </m:r>
        <m:r>
          <m:rPr/>
          <w:rPr>
            <w:rFonts w:ascii="Cambria Math" w:hAnsi="Cambria Math" w:cs="Cambria Math"/>
          </w:rPr>
          <m:t>1+</m:t>
        </m:r>
        <m:r>
          <m:rPr>
            <m:sty m:val="p"/>
          </m:rPr>
          <w:rPr>
            <w:rFonts w:ascii="Cambria Math" w:hAnsi="Cambria Math" w:cs="Cambria Math"/>
          </w:rPr>
          <m:t>ln</m:t>
        </m:r>
        <m:r>
          <m:rPr/>
          <w:rPr>
            <w:rFonts w:ascii="Cambria Math" w:hAnsi="Cambria Math" w:cs="Cambria Math"/>
          </w:rPr>
          <m:t>3−</m:t>
        </m:r>
        <m:r>
          <m:rPr>
            <m:sty m:val="p"/>
          </m:rPr>
          <w:rPr>
            <w:rFonts w:ascii="Cambria Math" w:hAnsi="Cambria Math" w:cs="Cambria Math"/>
          </w:rPr>
          <m:t>ln</m:t>
        </m:r>
        <m:r>
          <m:rPr/>
          <w:rPr>
            <w:rFonts w:ascii="Cambria Math" w:hAnsi="Cambria Math" w:cs="Cambria Math"/>
          </w:rPr>
          <m:t>2+⋯+</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n+1</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n</m:t>
        </m:r>
      </m:oMath>
    </w:p>
    <w:p w14:paraId="48F2CBB7">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n+1</m:t>
            </m:r>
            <m:ctrlPr>
              <w:rPr>
                <w:rFonts w:ascii="Cambria Math" w:hAnsi="Cambria Math"/>
              </w:rPr>
            </m:ctrlPr>
          </m:e>
        </m:d>
      </m:oMath>
      <w:r>
        <w:rPr>
          <w:color w:val="FF0000"/>
        </w:rPr>
        <w:t>，</w:t>
      </w:r>
    </w:p>
    <w:p w14:paraId="257DF61C">
      <w:pPr>
        <w:shd w:val="clear" w:color="auto" w:fill="F2F2F2"/>
        <w:spacing w:line="360" w:lineRule="auto"/>
        <w:jc w:val="left"/>
      </w:pPr>
      <w:r>
        <w:rPr>
          <w:color w:val="FF0000"/>
        </w:rPr>
        <w:t>故不等式成立.</w:t>
      </w:r>
    </w:p>
    <w:p w14:paraId="6C5766B6">
      <w:pPr>
        <w:shd w:val="clear" w:color="auto" w:fill="F2F2F2"/>
        <w:spacing w:line="360" w:lineRule="auto"/>
        <w:jc w:val="left"/>
      </w:pPr>
      <w:r>
        <w:rPr>
          <w:color w:val="FF0000"/>
        </w:rPr>
        <w:t>【点睛】思路点睛：函数参数的不等式的恒成立问题，应该利用导数讨论函数的单调性，注意结合端点处导数的符号合理分类讨论，导数背景下数列不等式的证明，应根据已有的函数不等式合理构建数列不等式.</w:t>
      </w:r>
    </w:p>
    <w:p w14:paraId="700C4C73">
      <w:pPr>
        <w:shd w:val="clear" w:color="auto" w:fill="F2F2F2"/>
        <w:spacing w:line="360" w:lineRule="auto"/>
        <w:jc w:val="left"/>
      </w:pPr>
    </w:p>
    <w:p w14:paraId="22DDCD31">
      <w:pPr>
        <w:spacing w:line="360" w:lineRule="auto"/>
        <w:jc w:val="left"/>
      </w:pPr>
      <w:r>
        <w:t>50．</w:t>
      </w:r>
      <w:r>
        <w:rPr>
          <w:color w:val="C00000"/>
        </w:rPr>
        <w:t>（2021·新高考全国Ⅰ卷·高考真题）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ln</m:t>
            </m:r>
            <m:r>
              <m:rPr/>
              <w:rPr>
                <w:rFonts w:ascii="Cambria Math" w:hAnsi="Cambria Math" w:cs="Cambria Math"/>
              </w:rPr>
              <m:t>x</m:t>
            </m:r>
            <m:ctrlPr>
              <w:rPr>
                <w:rFonts w:ascii="Cambria Math" w:hAnsi="Cambria Math"/>
              </w:rPr>
            </m:ctrlPr>
          </m:e>
        </m:d>
      </m:oMath>
      <w:r>
        <w:t>.</w:t>
      </w:r>
    </w:p>
    <w:p w14:paraId="32159C8E">
      <w:pPr>
        <w:spacing w:line="360" w:lineRule="auto"/>
        <w:jc w:val="left"/>
      </w:pPr>
      <w:r>
        <w:t>（1）讨论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0223BF91">
      <w:pPr>
        <w:spacing w:line="360" w:lineRule="auto"/>
        <w:jc w:val="left"/>
      </w:pPr>
      <w:r>
        <w:t>（2）设</w:t>
      </w:r>
      <m:oMath>
        <m:r>
          <m:rPr/>
          <w:rPr>
            <w:rFonts w:ascii="Cambria Math" w:hAnsi="Cambria Math" w:cs="Cambria Math"/>
          </w:rPr>
          <m:t>a</m:t>
        </m:r>
      </m:oMath>
      <w:r>
        <w:t>，</w:t>
      </w:r>
      <m:oMath>
        <m:r>
          <m:rPr/>
          <w:rPr>
            <w:rFonts w:ascii="Cambria Math" w:hAnsi="Cambria Math" w:cs="Cambria Math"/>
          </w:rPr>
          <m:t>b</m:t>
        </m:r>
      </m:oMath>
      <w:r>
        <w:t>为两个不相等的正数，且</w:t>
      </w:r>
      <m:oMath>
        <m:r>
          <m:rPr/>
          <w:rPr>
            <w:rFonts w:ascii="Cambria Math" w:hAnsi="Cambria Math" w:cs="Cambria Math"/>
          </w:rPr>
          <m:t>b</m:t>
        </m:r>
        <m:r>
          <m:rPr>
            <m:sty m:val="p"/>
          </m:rPr>
          <w:rPr>
            <w:rFonts w:ascii="Cambria Math" w:hAnsi="Cambria Math" w:cs="Cambria Math"/>
          </w:rPr>
          <m:t>ln</m:t>
        </m:r>
        <m:r>
          <m:rPr/>
          <w:rPr>
            <w:rFonts w:ascii="Cambria Math" w:hAnsi="Cambria Math" w:cs="Cambria Math"/>
          </w:rPr>
          <m:t>a−a</m:t>
        </m:r>
        <m:r>
          <m:rPr>
            <m:sty m:val="p"/>
          </m:rPr>
          <w:rPr>
            <w:rFonts w:ascii="Cambria Math" w:hAnsi="Cambria Math" w:cs="Cambria Math"/>
          </w:rPr>
          <m:t>ln</m:t>
        </m:r>
        <m:r>
          <m:rPr/>
          <w:rPr>
            <w:rFonts w:ascii="Cambria Math" w:hAnsi="Cambria Math" w:cs="Cambria Math"/>
          </w:rPr>
          <m:t>b=a−b</m:t>
        </m:r>
      </m:oMath>
      <w:r>
        <w:t>，证明：</w:t>
      </w:r>
      <m:oMath>
        <m:r>
          <m:rPr/>
          <w:rPr>
            <w:rFonts w:ascii="Cambria Math" w:hAnsi="Cambria Math" w:cs="Cambria Math"/>
          </w:rPr>
          <m:t>2&lt;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&lt;</m:t>
        </m:r>
        <m:r>
          <m:rPr>
            <m:nor/>
            <m:sty m:val="p"/>
          </m:rPr>
          <w:rPr>
            <w:rFonts w:ascii="Cambria Math" w:hAnsi="Cambria Math" w:cs="Cambria Math"/>
            <w:b w:val="0"/>
            <w:i w:val="0"/>
          </w:rPr>
          <m:t>e</m:t>
        </m:r>
      </m:oMath>
      <w:r>
        <w:t>.</w:t>
      </w:r>
    </w:p>
    <w:p w14:paraId="3078D832">
      <w:pPr>
        <w:shd w:val="clear" w:color="auto" w:fill="F2F2F2"/>
        <w:spacing w:line="360" w:lineRule="auto"/>
        <w:jc w:val="left"/>
      </w:pPr>
      <w:r>
        <w:rPr>
          <w:color w:val="FF0000"/>
        </w:rPr>
        <w:t>【答案】（1）</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的递增区间为</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，递减区间为</w:t>
      </w:r>
      <m:oMath>
        <m:d>
          <m:dPr>
            <m:ctrlPr>
              <w:rPr>
                <w:rFonts w:ascii="Cambria Math" w:hAnsi="Cambria Math"/>
              </w:rPr>
            </m:ctrlPr>
          </m:dPr>
          <m:e>
            <m:r>
              <m:rPr/>
              <w:rPr>
                <w:rFonts w:ascii="Cambria Math" w:hAnsi="Cambria Math" w:cs="Cambria Math"/>
              </w:rPr>
              <m:t>1,</m:t>
            </m:r>
            <m:r>
              <m:rPr>
                <m:nor/>
                <m:sty m:val="p"/>
              </m:rPr>
              <w:rPr>
                <w:rFonts w:ascii="Cambria Math" w:hAnsi="Cambria Math" w:cs="Cambria Math"/>
                <w:b w:val="0"/>
                <w:i w:val="0"/>
              </w:rPr>
              <m:t>+</m:t>
            </m:r>
            <m:r>
              <m:rPr/>
              <w:rPr>
                <w:rFonts w:ascii="Cambria Math" w:hAnsi="Cambria Math" w:cs="Cambria Math"/>
              </w:rPr>
              <m:t>∞</m:t>
            </m:r>
            <m:ctrlPr>
              <w:rPr>
                <w:rFonts w:ascii="Cambria Math" w:hAnsi="Cambria Math"/>
              </w:rPr>
            </m:ctrlPr>
          </m:e>
        </m:d>
      </m:oMath>
      <w:r>
        <w:rPr>
          <w:color w:val="FF0000"/>
        </w:rPr>
        <w:t>；（2）证明见解析.</w:t>
      </w:r>
    </w:p>
    <w:p w14:paraId="270ACAB0">
      <w:pPr>
        <w:shd w:val="clear" w:color="auto" w:fill="F2F2F2"/>
        <w:spacing w:line="360" w:lineRule="auto"/>
        <w:jc w:val="left"/>
      </w:pPr>
      <w:r>
        <w:rPr>
          <w:color w:val="FF0000"/>
        </w:rPr>
        <w:t>【分析】(1) 首先确定函数的定义域，然后求得导函数的解析式，由导函数的符号即可确定原函数的单调性.</w:t>
      </w:r>
    </w:p>
    <w:p w14:paraId="640E8838">
      <w:pPr>
        <w:shd w:val="clear" w:color="auto" w:fill="F2F2F2"/>
        <w:spacing w:line="360" w:lineRule="auto"/>
        <w:jc w:val="left"/>
      </w:pPr>
      <w:r>
        <w:rPr>
          <w:color w:val="FF0000"/>
        </w:rPr>
        <w:t>(2)方法二：将题中的等式进行恒等变换，令</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=n</m:t>
        </m:r>
      </m:oMath>
      <w:r>
        <w:rPr>
          <w:color w:val="FF0000"/>
        </w:rPr>
        <w:t>，命题转换为证明：</w:t>
      </w:r>
      <m:oMath>
        <m:r>
          <m:rPr/>
          <w:rPr>
            <w:rFonts w:ascii="Cambria Math" w:hAnsi="Cambria Math" w:cs="Cambria Math"/>
          </w:rPr>
          <m:t>2&lt;m+n&lt;e</m:t>
        </m:r>
      </m:oMath>
      <w:r>
        <w:rPr>
          <w:color w:val="FF0000"/>
        </w:rPr>
        <w:t>，然后构造对称差函数，结合函数零点的特征和函数的单调性即可证得题中的结论.</w:t>
      </w:r>
    </w:p>
    <w:p w14:paraId="1C8CB4B9">
      <w:pPr>
        <w:shd w:val="clear" w:color="auto" w:fill="F2F2F2"/>
        <w:spacing w:line="360" w:lineRule="auto"/>
        <w:jc w:val="left"/>
      </w:pPr>
      <w:r>
        <w:rPr>
          <w:color w:val="FF0000"/>
        </w:rPr>
        <w:t>【详解】(1)</w:t>
      </w:r>
      <m:oMath>
        <m:r>
          <m:rPr/>
          <w:rPr>
            <w:rFonts w:ascii="Cambria Math" w:hAnsi="Cambria Math" w:cs="Cambria Math"/>
          </w:rPr>
          <m:t>f(x)</m:t>
        </m:r>
      </m:oMath>
      <w:r>
        <w:rPr>
          <w:color w:val="FF0000"/>
        </w:rPr>
        <w:t>的定义域为</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w:t>
      </w:r>
    </w:p>
    <w:p w14:paraId="5CFDD1A8">
      <w:pPr>
        <w:shd w:val="clear" w:color="auto" w:fill="F2F2F2"/>
        <w:spacing w:line="360" w:lineRule="auto"/>
        <w:jc w:val="left"/>
      </w:pPr>
      <w:r>
        <w:rPr>
          <w:color w:val="FF0000"/>
        </w:rPr>
        <w:t>由</w:t>
      </w:r>
      <m:oMath>
        <m:r>
          <m:rPr/>
          <w:rPr>
            <w:rFonts w:ascii="Cambria Math" w:hAnsi="Cambria Math" w:cs="Cambria Math"/>
          </w:rPr>
          <m:t>f(x)=x(1−</m:t>
        </m:r>
        <m:r>
          <m:rPr>
            <m:sty m:val="p"/>
          </m:rPr>
          <w:rPr>
            <w:rFonts w:ascii="Cambria Math" w:hAnsi="Cambria Math" w:cs="Cambria Math"/>
          </w:rPr>
          <m:t>ln</m:t>
        </m:r>
        <m:r>
          <m:rPr/>
          <w:rPr>
            <w:rFonts w:ascii="Cambria Math" w:hAnsi="Cambria Math" w:cs="Cambria Math"/>
          </w:rPr>
          <m:t>x)</m:t>
        </m:r>
      </m:oMath>
      <w:r>
        <w:rPr>
          <w:color w:val="FF0000"/>
        </w:rPr>
        <w:t>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x</m:t>
        </m:r>
      </m:oMath>
      <w:r>
        <w:rPr>
          <w:color w:val="FF0000"/>
        </w:rPr>
        <w:t>，</w:t>
      </w:r>
    </w:p>
    <w:p w14:paraId="1060F991">
      <w:pPr>
        <w:shd w:val="clear" w:color="auto" w:fill="F2F2F2"/>
        <w:spacing w:line="360" w:lineRule="auto"/>
        <w:jc w:val="left"/>
      </w:pPr>
      <w:r>
        <w:rPr>
          <w:color w:val="FF0000"/>
        </w:rPr>
        <w:t>当</w:t>
      </w:r>
      <m:oMath>
        <m:r>
          <m:rPr/>
          <w:rPr>
            <w:rFonts w:ascii="Cambria Math" w:hAnsi="Cambria Math" w:cs="Cambria Math"/>
          </w:rPr>
          <m:t>x=1</m:t>
        </m:r>
      </m:oMath>
      <w:r>
        <w:rPr>
          <w:color w:val="FF0000"/>
        </w:rPr>
        <w:t>时，</w:t>
      </w:r>
      <m:oMath>
        <m:r>
          <m:rPr/>
          <w:rPr>
            <w:rFonts w:ascii="Cambria Math" w:hAnsi="Cambria Math" w:cs="Cambria Math"/>
          </w:rPr>
          <m:t>f'(x)=0</m:t>
        </m:r>
      </m:oMath>
      <w:r>
        <w:rPr>
          <w:color w:val="FF0000"/>
        </w:rPr>
        <w:t>；当</w:t>
      </w:r>
      <m:oMath>
        <m:r>
          <m:rPr/>
          <w:rPr>
            <w:rFonts w:ascii="Cambria Math" w:hAnsi="Cambria Math" w:cs="Cambria Math"/>
          </w:rPr>
          <m:t>x∈(0,1)</m:t>
        </m:r>
      </m:oMath>
      <w:r>
        <w:rPr>
          <w:color w:val="FF0000"/>
        </w:rPr>
        <w:t>时</w:t>
      </w:r>
      <m:oMath>
        <m:r>
          <m:rPr/>
          <w:rPr>
            <w:rFonts w:ascii="Cambria Math" w:hAnsi="Cambria Math" w:cs="Cambria Math"/>
          </w:rPr>
          <m:t>f'(x)&gt;0</m:t>
        </m:r>
      </m:oMath>
      <w:r>
        <w:rPr>
          <w:color w:val="FF0000"/>
        </w:rPr>
        <w:t>；当</w:t>
      </w:r>
      <m:oMath>
        <m:r>
          <m:rPr/>
          <w:rPr>
            <w:rFonts w:ascii="Cambria Math" w:hAnsi="Cambria Math" w:cs="Cambria Math"/>
          </w:rPr>
          <m:t>x∈(1,+</m:t>
        </m:r>
        <m:r>
          <m:rPr>
            <m:sty m:val="p"/>
          </m:rPr>
          <w:rPr>
            <w:rFonts w:ascii="Cambria Math" w:hAnsi="Cambria Math" w:cs="Cambria Math"/>
          </w:rPr>
          <m:t>∞</m:t>
        </m:r>
        <m:r>
          <m:rPr/>
          <w:rPr>
            <w:rFonts w:ascii="Cambria Math" w:hAnsi="Cambria Math" w:cs="Cambria Math"/>
          </w:rPr>
          <m:t>)</m:t>
        </m:r>
      </m:oMath>
      <w:r>
        <w:rPr>
          <w:color w:val="FF0000"/>
        </w:rPr>
        <w:t>时，</w:t>
      </w:r>
      <m:oMath>
        <m:r>
          <m:rPr/>
          <w:rPr>
            <w:rFonts w:ascii="Cambria Math" w:hAnsi="Cambria Math" w:cs="Cambria Math"/>
          </w:rPr>
          <m:t>f'(x)&lt;0</m:t>
        </m:r>
      </m:oMath>
      <w:r>
        <w:rPr>
          <w:color w:val="FF0000"/>
        </w:rPr>
        <w:t>．</w:t>
      </w:r>
    </w:p>
    <w:p w14:paraId="7352F9DA">
      <w:pPr>
        <w:shd w:val="clear" w:color="auto" w:fill="F2F2F2"/>
        <w:spacing w:line="360" w:lineRule="auto"/>
        <w:jc w:val="left"/>
      </w:pPr>
      <w:r>
        <w:rPr>
          <w:color w:val="FF0000"/>
        </w:rPr>
        <w:t>故</w:t>
      </w:r>
      <m:oMath>
        <m:r>
          <m:rPr/>
          <w:rPr>
            <w:rFonts w:ascii="Cambria Math" w:hAnsi="Cambria Math" w:cs="Cambria Math"/>
          </w:rPr>
          <m:t>f(x)</m:t>
        </m:r>
      </m:oMath>
      <w:r>
        <w:rPr>
          <w:color w:val="FF0000"/>
        </w:rPr>
        <w:t>在区间</w:t>
      </w:r>
      <m:oMath>
        <m:r>
          <m:rPr/>
          <w:rPr>
            <w:rFonts w:ascii="Cambria Math" w:hAnsi="Cambria Math" w:cs="Cambria Math"/>
          </w:rPr>
          <m:t>(0,1]</m:t>
        </m:r>
      </m:oMath>
      <w:r>
        <w:rPr>
          <w:color w:val="FF0000"/>
        </w:rPr>
        <w:t>内为增函数，在区间</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内为减函数，</w:t>
      </w:r>
    </w:p>
    <w:p w14:paraId="514819A7">
      <w:pPr>
        <w:shd w:val="clear" w:color="auto" w:fill="F2F2F2"/>
        <w:spacing w:line="360" w:lineRule="auto"/>
        <w:jc w:val="left"/>
        <w:rPr>
          <w:b/>
        </w:rPr>
      </w:pPr>
      <w:r>
        <w:rPr>
          <w:color w:val="FF0000"/>
        </w:rPr>
        <w:t>(2)</w:t>
      </w:r>
      <w:r>
        <w:rPr>
          <w:b/>
          <w:color w:val="FF0000"/>
        </w:rPr>
        <w:t>[方法一]：等价转化</w:t>
      </w:r>
    </w:p>
    <w:p w14:paraId="560D0671">
      <w:pPr>
        <w:shd w:val="clear" w:color="auto" w:fill="F2F2F2"/>
        <w:spacing w:line="360" w:lineRule="auto"/>
        <w:jc w:val="left"/>
      </w:pPr>
      <w:r>
        <w:rPr>
          <w:color w:val="FF0000"/>
        </w:rPr>
        <w:t>由</w:t>
      </w:r>
      <m:oMath>
        <m:r>
          <m:rPr/>
          <w:rPr>
            <w:rFonts w:ascii="Cambria Math" w:hAnsi="Cambria Math" w:cs="Cambria Math"/>
          </w:rPr>
          <m:t>b</m:t>
        </m:r>
        <m:r>
          <m:rPr>
            <m:sty m:val="p"/>
          </m:rPr>
          <w:rPr>
            <w:rFonts w:ascii="Cambria Math" w:hAnsi="Cambria Math" w:cs="Cambria Math"/>
          </w:rPr>
          <m:t>ln</m:t>
        </m:r>
        <m:r>
          <m:rPr/>
          <w:rPr>
            <w:rFonts w:ascii="Cambria Math" w:hAnsi="Cambria Math" w:cs="Cambria Math"/>
          </w:rPr>
          <m:t>a−a</m:t>
        </m:r>
        <m:r>
          <m:rPr>
            <m:sty m:val="p"/>
          </m:rPr>
          <w:rPr>
            <w:rFonts w:ascii="Cambria Math" w:hAnsi="Cambria Math" w:cs="Cambria Math"/>
          </w:rPr>
          <m:t>ln</m:t>
        </m:r>
        <m:r>
          <m:rPr/>
          <w:rPr>
            <w:rFonts w:ascii="Cambria Math" w:hAnsi="Cambria Math" w:cs="Cambria Math"/>
          </w:rPr>
          <m:t>b=a−b</m:t>
        </m:r>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(1−</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oMath>
      <w:r>
        <w:rPr>
          <w:color w:val="FF0000"/>
        </w:rPr>
        <w:t>，即</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oMath>
      <w:r>
        <w:rPr>
          <w:color w:val="FF0000"/>
        </w:rPr>
        <w:t>．</w:t>
      </w:r>
    </w:p>
    <w:p w14:paraId="4CBCF0AC">
      <w:pPr>
        <w:shd w:val="clear" w:color="auto" w:fill="F2F2F2"/>
        <w:spacing w:line="360" w:lineRule="auto"/>
        <w:jc w:val="left"/>
      </w:pPr>
      <w:r>
        <w:rPr>
          <w:color w:val="FF0000"/>
        </w:rPr>
        <w:t>由</w:t>
      </w:r>
      <m:oMath>
        <m:r>
          <m:rPr/>
          <w:rPr>
            <w:rFonts w:ascii="Cambria Math" w:hAnsi="Cambria Math" w:cs="Cambria Math"/>
          </w:rPr>
          <m:t>a≠b</m:t>
        </m:r>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w:t>
      </w:r>
    </w:p>
    <w:p w14:paraId="0769C53D">
      <w:pPr>
        <w:shd w:val="clear" w:color="auto" w:fill="F2F2F2"/>
        <w:spacing w:line="360" w:lineRule="auto"/>
        <w:jc w:val="left"/>
      </w:pPr>
      <w:r>
        <w:rPr>
          <w:color w:val="FF0000"/>
        </w:rPr>
        <w:t>由（1）不妨设</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∈(0,1),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，则</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)&gt;0</m:t>
        </m:r>
      </m:oMath>
      <w:r>
        <w:rPr>
          <w:color w:val="FF0000"/>
        </w:rPr>
        <w:t>，从而</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)&gt;0</m:t>
        </m:r>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∈(1,e)</m:t>
        </m:r>
      </m:oMath>
      <w:r>
        <w:rPr>
          <w:color w:val="FF0000"/>
        </w:rPr>
        <w:t>，</w:t>
      </w:r>
    </w:p>
    <w:p w14:paraId="7FC064F6">
      <w:pPr>
        <w:shd w:val="clear" w:color="auto" w:fill="F2F2F2"/>
        <w:spacing w:line="360" w:lineRule="auto"/>
        <w:jc w:val="left"/>
      </w:pPr>
      <w:r>
        <w:rPr>
          <w:color w:val="FF0000"/>
        </w:rPr>
        <w:t>①令</w:t>
      </w:r>
      <m:oMath>
        <m:r>
          <m:rPr/>
          <w:rPr>
            <w:rFonts w:ascii="Cambria Math" w:hAnsi="Cambria Math" w:cs="Cambria Math"/>
          </w:rPr>
          <m:t>g(x)=f(2−x)−f(x)</m:t>
        </m:r>
      </m:oMath>
      <w:r>
        <w:rPr>
          <w:color w:val="FF0000"/>
        </w:rPr>
        <w:t xml:space="preserve">， </w:t>
      </w:r>
    </w:p>
    <w:p w14:paraId="12EE2D3A">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(2−x)+</m:t>
        </m:r>
        <m:r>
          <m:rPr>
            <m:sty m:val="p"/>
          </m:rPr>
          <w:rPr>
            <w:rFonts w:ascii="Cambria Math" w:hAnsi="Cambria Math" w:cs="Cambria Math"/>
          </w:rPr>
          <m:t>ln</m:t>
        </m:r>
        <m:r>
          <m:rPr/>
          <w:rPr>
            <w:rFonts w:ascii="Cambria Math" w:hAnsi="Cambria Math" w:cs="Cambria Math"/>
          </w:rPr>
          <m:t>x=</m:t>
        </m:r>
        <m:r>
          <m:rPr>
            <m:sty m:val="p"/>
          </m:rPr>
          <w:rPr>
            <w:rFonts w:ascii="Cambria Math" w:hAnsi="Cambria Math" w:cs="Cambria Math"/>
          </w:rPr>
          <m:t>ln</m:t>
        </m:r>
        <m:r>
          <m:rPr/>
          <w:rPr>
            <w:rFonts w:ascii="Cambria Math" w:hAnsi="Cambria Math" w:cs="Cambria Math"/>
          </w:rPr>
          <m:t>(2x−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[1−</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w:t>
      </w:r>
    </w:p>
    <w:p w14:paraId="5649C749">
      <w:pPr>
        <w:shd w:val="clear" w:color="auto" w:fill="F2F2F2"/>
        <w:spacing w:line="360" w:lineRule="auto"/>
        <w:jc w:val="left"/>
      </w:pPr>
      <w:r>
        <w:rPr>
          <w:color w:val="FF0000"/>
        </w:rPr>
        <w:t>当</w:t>
      </w:r>
      <m:oMath>
        <m:r>
          <m:rPr/>
          <w:rPr>
            <w:rFonts w:ascii="Cambria Math" w:hAnsi="Cambria Math" w:cs="Cambria Math"/>
          </w:rPr>
          <m:t>x∈(0,1)</m:t>
        </m:r>
      </m:oMath>
      <w:r>
        <w:rPr>
          <w:color w:val="FF0000"/>
        </w:rPr>
        <w:t>时，</w:t>
      </w:r>
      <m:oMath>
        <m:r>
          <m:rPr/>
          <w:rPr>
            <w:rFonts w:ascii="Cambria Math" w:hAnsi="Cambria Math" w:cs="Cambria Math"/>
          </w:rPr>
          <m:t>g'(x)&lt;0</m:t>
        </m:r>
      </m:oMath>
      <w:r>
        <w:rPr>
          <w:color w:val="FF0000"/>
        </w:rPr>
        <w:t>，</w:t>
      </w:r>
      <m:oMath>
        <m:r>
          <m:rPr/>
          <w:rPr>
            <w:rFonts w:ascii="Cambria Math" w:hAnsi="Cambria Math" w:cs="Cambria Math"/>
          </w:rPr>
          <m:t>g(x)</m:t>
        </m:r>
      </m:oMath>
      <w:r>
        <w:rPr>
          <w:color w:val="FF0000"/>
        </w:rPr>
        <w:t>在区间</w:t>
      </w:r>
      <m:oMath>
        <m:r>
          <m:rPr/>
          <w:rPr>
            <w:rFonts w:ascii="Cambria Math" w:hAnsi="Cambria Math" w:cs="Cambria Math"/>
          </w:rPr>
          <m:t>(0,1)</m:t>
        </m:r>
      </m:oMath>
      <w:r>
        <w:rPr>
          <w:color w:val="FF0000"/>
        </w:rPr>
        <w:t>内为减函数，</w:t>
      </w:r>
      <m:oMath>
        <m:r>
          <m:rPr/>
          <w:rPr>
            <w:rFonts w:ascii="Cambria Math" w:hAnsi="Cambria Math" w:cs="Cambria Math"/>
          </w:rPr>
          <m:t>g(x)&gt;g(1)=0</m:t>
        </m:r>
      </m:oMath>
      <w:r>
        <w:rPr>
          <w:color w:val="FF0000"/>
        </w:rPr>
        <w:t>，</w:t>
      </w:r>
    </w:p>
    <w:p w14:paraId="676F24B7">
      <w:pPr>
        <w:shd w:val="clear" w:color="auto" w:fill="F2F2F2"/>
        <w:spacing w:line="360" w:lineRule="auto"/>
        <w:jc w:val="left"/>
      </w:pPr>
      <w:r>
        <w:rPr>
          <w:color w:val="FF0000"/>
        </w:rPr>
        <w:t>从而</w:t>
      </w:r>
      <m:oMath>
        <m:r>
          <m:rPr/>
          <w:rPr>
            <w:rFonts w:ascii="Cambria Math" w:hAnsi="Cambria Math" w:cs="Cambria Math"/>
          </w:rPr>
          <m:t>f(2−x)&gt;f(x)</m:t>
        </m:r>
      </m:oMath>
      <w:r>
        <w:rPr>
          <w:color w:val="FF0000"/>
        </w:rPr>
        <w:t>，所以</w:t>
      </w:r>
      <m:oMath>
        <m:r>
          <m:rPr/>
          <w:rPr>
            <w:rFonts w:ascii="Cambria Math" w:hAnsi="Cambria Math" w:cs="Cambria Math"/>
          </w:rPr>
          <m:t>f(2−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)&gt;f(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oMath>
      <w:r>
        <w:rPr>
          <w:color w:val="FF0000"/>
        </w:rPr>
        <w:t>，</w:t>
      </w:r>
    </w:p>
    <w:p w14:paraId="2DE08195">
      <w:pPr>
        <w:shd w:val="clear" w:color="auto" w:fill="F2F2F2"/>
        <w:spacing w:line="360" w:lineRule="auto"/>
        <w:jc w:val="left"/>
      </w:pPr>
      <w:r>
        <w:rPr>
          <w:color w:val="FF0000"/>
        </w:rPr>
        <w:t>由（1）得</w:t>
      </w:r>
      <m:oMath>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即</w:t>
      </w:r>
      <m:oMath>
        <m:r>
          <m:rPr/>
          <w:rPr>
            <w:rFonts w:ascii="Cambria Math" w:hAnsi="Cambria Math" w:cs="Cambria Math"/>
          </w:rPr>
          <m:t>2&lt;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．①</w:t>
      </w:r>
    </w:p>
    <w:p w14:paraId="18D809B2">
      <w:pPr>
        <w:shd w:val="clear" w:color="auto" w:fill="F2F2F2"/>
        <w:spacing w:line="360" w:lineRule="auto"/>
        <w:jc w:val="left"/>
      </w:pPr>
      <w:r>
        <w:rPr>
          <w:color w:val="FF0000"/>
        </w:rPr>
        <w:t>令</w:t>
      </w:r>
      <m:oMath>
        <m:r>
          <m:rPr/>
          <w:rPr>
            <w:rFonts w:ascii="Cambria Math" w:hAnsi="Cambria Math" w:cs="Cambria Math"/>
          </w:rPr>
          <m:t>h(x)=x+f(x)</m:t>
        </m:r>
      </m:oMath>
      <w:r>
        <w:rPr>
          <w:color w:val="FF0000"/>
        </w:rPr>
        <w:t>，则</w:t>
      </w:r>
      <m:oMath>
        <m:r>
          <m:rPr/>
          <w:rPr>
            <w:rFonts w:ascii="Cambria Math" w:hAnsi="Cambria Math" w:cs="Cambria Math"/>
          </w:rPr>
          <m:t>h'(x)=1+</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(x)=1−</m:t>
        </m:r>
        <m:r>
          <m:rPr>
            <m:sty m:val="p"/>
          </m:rPr>
          <w:rPr>
            <w:rFonts w:ascii="Cambria Math" w:hAnsi="Cambria Math" w:cs="Cambria Math"/>
          </w:rPr>
          <m:t>ln</m:t>
        </m:r>
        <m:r>
          <m:rPr/>
          <w:rPr>
            <w:rFonts w:ascii="Cambria Math" w:hAnsi="Cambria Math" w:cs="Cambria Math"/>
          </w:rPr>
          <m:t>x</m:t>
        </m:r>
      </m:oMath>
      <w:r>
        <w:rPr>
          <w:color w:val="FF0000"/>
        </w:rPr>
        <w:t>，</w:t>
      </w:r>
    </w:p>
    <w:p w14:paraId="32F8BFF7">
      <w:pPr>
        <w:shd w:val="clear" w:color="auto" w:fill="F2F2F2"/>
        <w:spacing w:line="360" w:lineRule="auto"/>
        <w:jc w:val="left"/>
      </w:pPr>
      <w:r>
        <w:rPr>
          <w:color w:val="FF0000"/>
        </w:rPr>
        <w:t>当</w:t>
      </w:r>
      <m:oMath>
        <m:r>
          <m:rPr/>
          <w:rPr>
            <w:rFonts w:ascii="Cambria Math" w:hAnsi="Cambria Math" w:cs="Cambria Math"/>
          </w:rPr>
          <m:t>x∈(1,e)</m:t>
        </m:r>
      </m:oMath>
      <w:r>
        <w:rPr>
          <w:color w:val="FF0000"/>
        </w:rPr>
        <w:t>时，</w:t>
      </w:r>
      <m:oMath>
        <m:r>
          <m:rPr/>
          <w:rPr>
            <w:rFonts w:ascii="Cambria Math" w:hAnsi="Cambria Math" w:cs="Cambria Math"/>
          </w:rPr>
          <m:t>h'(x)&gt;0</m:t>
        </m:r>
      </m:oMath>
      <w:r>
        <w:rPr>
          <w:color w:val="FF0000"/>
        </w:rPr>
        <w:t>，</w:t>
      </w:r>
      <m:oMath>
        <m:r>
          <m:rPr/>
          <w:rPr>
            <w:rFonts w:ascii="Cambria Math" w:hAnsi="Cambria Math" w:cs="Cambria Math"/>
          </w:rPr>
          <m:t>h(x)</m:t>
        </m:r>
      </m:oMath>
      <w:r>
        <w:rPr>
          <w:color w:val="FF0000"/>
        </w:rPr>
        <w:t>在区间</w:t>
      </w:r>
      <m:oMath>
        <m:r>
          <m:rPr/>
          <w:rPr>
            <w:rFonts w:ascii="Cambria Math" w:hAnsi="Cambria Math" w:cs="Cambria Math"/>
          </w:rPr>
          <m:t>(1,e)</m:t>
        </m:r>
      </m:oMath>
      <w:r>
        <w:rPr>
          <w:color w:val="FF0000"/>
        </w:rPr>
        <w:t>内为增函数，</w:t>
      </w:r>
      <m:oMath>
        <m:r>
          <m:rPr/>
          <w:rPr>
            <w:rFonts w:ascii="Cambria Math" w:hAnsi="Cambria Math" w:cs="Cambria Math"/>
          </w:rPr>
          <m:t>h(x)&lt;h(e)=e</m:t>
        </m:r>
      </m:oMath>
      <w:r>
        <w:rPr>
          <w:color w:val="FF0000"/>
        </w:rPr>
        <w:t>，</w:t>
      </w:r>
    </w:p>
    <w:p w14:paraId="0BE93974">
      <w:pPr>
        <w:shd w:val="clear" w:color="auto" w:fill="F2F2F2"/>
        <w:spacing w:line="360" w:lineRule="auto"/>
        <w:jc w:val="left"/>
      </w:pPr>
      <w:r>
        <w:rPr>
          <w:color w:val="FF0000"/>
        </w:rPr>
        <w:t>从而</w:t>
      </w:r>
      <m:oMath>
        <m:r>
          <m:rPr/>
          <w:rPr>
            <w:rFonts w:ascii="Cambria Math" w:hAnsi="Cambria Math" w:cs="Cambria Math"/>
          </w:rPr>
          <m:t>x+f(x)&lt;e</m:t>
        </m:r>
      </m:oMath>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)&lt;e</m:t>
        </m:r>
      </m:oMath>
      <w:r>
        <w:rPr>
          <w:color w:val="FF0000"/>
        </w:rPr>
        <w:t>．</w:t>
      </w:r>
    </w:p>
    <w:p w14:paraId="0D4DDF00">
      <w:pPr>
        <w:shd w:val="clear" w:color="auto" w:fill="F2F2F2"/>
        <w:spacing w:line="360" w:lineRule="auto"/>
        <w:jc w:val="left"/>
      </w:pPr>
      <w:r>
        <w:rPr>
          <w:color w:val="FF0000"/>
        </w:rPr>
        <w:t>又由</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∈(0,1)</m:t>
        </m:r>
      </m:oMath>
      <w:r>
        <w:rPr>
          <w:color w:val="FF0000"/>
        </w:rPr>
        <w:t>，可得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oMath>
      <w:r>
        <w:rPr>
          <w:color w:val="FF0000"/>
        </w:rPr>
        <w:t>，</w:t>
      </w:r>
    </w:p>
    <w:p w14:paraId="7F70BDE4">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&lt;f(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&lt;e</m:t>
        </m:r>
      </m:oMath>
      <w:r>
        <w:rPr>
          <w:color w:val="FF0000"/>
        </w:rPr>
        <w:t>．②</w:t>
      </w:r>
    </w:p>
    <w:p w14:paraId="2331CB31">
      <w:pPr>
        <w:shd w:val="clear" w:color="auto" w:fill="F2F2F2"/>
        <w:spacing w:line="360" w:lineRule="auto"/>
        <w:jc w:val="left"/>
      </w:pPr>
      <w:r>
        <w:rPr>
          <w:color w:val="FF0000"/>
        </w:rPr>
        <w:t>由①②得</w:t>
      </w:r>
      <m:oMath>
        <m:r>
          <m:rPr/>
          <w:rPr>
            <w:rFonts w:ascii="Cambria Math" w:hAnsi="Cambria Math" w:cs="Cambria Math"/>
          </w:rPr>
          <m:t>2&lt;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&lt;e</m:t>
        </m:r>
      </m:oMath>
      <w:r>
        <w:rPr>
          <w:color w:val="FF0000"/>
        </w:rPr>
        <w:t>．</w:t>
      </w:r>
    </w:p>
    <w:p w14:paraId="484CD7EA">
      <w:pPr>
        <w:shd w:val="clear" w:color="auto" w:fill="F2F2F2"/>
        <w:spacing w:line="360" w:lineRule="auto"/>
        <w:jc w:val="left"/>
      </w:pPr>
      <w:r>
        <w:rPr>
          <w:b/>
          <w:color w:val="FF0000"/>
        </w:rPr>
        <w:t>[方法二]【最优解】：</w:t>
      </w:r>
      <m:oMath>
        <m:r>
          <m:rPr/>
          <w:rPr>
            <w:rFonts w:ascii="Cambria Math" w:hAnsi="Cambria Math" w:cs="Cambria Math"/>
          </w:rPr>
          <m:t>b</m:t>
        </m:r>
        <m:r>
          <m:rPr>
            <m:sty m:val="p"/>
          </m:rPr>
          <w:rPr>
            <w:rFonts w:ascii="Cambria Math" w:hAnsi="Cambria Math" w:cs="Cambria Math"/>
          </w:rPr>
          <m:t>ln</m:t>
        </m:r>
        <m:r>
          <m:rPr/>
          <w:rPr>
            <w:rFonts w:ascii="Cambria Math" w:hAnsi="Cambria Math" w:cs="Cambria Math"/>
          </w:rPr>
          <m:t>a−a</m:t>
        </m:r>
        <m:r>
          <m:rPr>
            <m:sty m:val="p"/>
          </m:rPr>
          <w:rPr>
            <w:rFonts w:ascii="Cambria Math" w:hAnsi="Cambria Math" w:cs="Cambria Math"/>
          </w:rPr>
          <m:t>ln</m:t>
        </m:r>
        <m:r>
          <m:rPr/>
          <w:rPr>
            <w:rFonts w:ascii="Cambria Math" w:hAnsi="Cambria Math" w:cs="Cambria Math"/>
          </w:rPr>
          <m:t>b=a−b</m:t>
        </m:r>
      </m:oMath>
      <w:r>
        <w:rPr>
          <w:color w:val="FF0000"/>
        </w:rPr>
        <w:t>变形为</w:t>
      </w:r>
      <m:oMath>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b</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，所以</w:t>
      </w:r>
      <m:oMath>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b+1</m:t>
            </m:r>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w:t>
      </w:r>
    </w:p>
    <w:p w14:paraId="4703FFED">
      <w:pPr>
        <w:shd w:val="clear" w:color="auto" w:fill="F2F2F2"/>
        <w:spacing w:line="360" w:lineRule="auto"/>
        <w:jc w:val="left"/>
      </w:pPr>
      <w:r>
        <w:rPr>
          <w:color w:val="FF0000"/>
        </w:rPr>
        <w:t>令</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=n</m:t>
        </m:r>
      </m:oMath>
      <w:r>
        <w:rPr>
          <w:color w:val="FF0000"/>
        </w:rPr>
        <w:t>．则上式变为</w:t>
      </w:r>
      <m:oMath>
        <m:r>
          <m:rPr/>
          <w:rPr>
            <w:rFonts w:ascii="Cambria Math" w:hAnsi="Cambria Math" w:cs="Cambria Math"/>
          </w:rPr>
          <m:t>m(1−</m:t>
        </m:r>
        <m:r>
          <m:rPr>
            <m:sty m:val="p"/>
          </m:rPr>
          <w:rPr>
            <w:rFonts w:ascii="Cambria Math" w:hAnsi="Cambria Math" w:cs="Cambria Math"/>
          </w:rPr>
          <m:t>ln</m:t>
        </m:r>
        <m:r>
          <m:rPr/>
          <w:rPr>
            <w:rFonts w:ascii="Cambria Math" w:hAnsi="Cambria Math" w:cs="Cambria Math"/>
          </w:rPr>
          <m:t>m)=n(1−</m:t>
        </m:r>
        <m:r>
          <m:rPr>
            <m:sty m:val="p"/>
          </m:rPr>
          <w:rPr>
            <w:rFonts w:ascii="Cambria Math" w:hAnsi="Cambria Math" w:cs="Cambria Math"/>
          </w:rPr>
          <m:t>ln</m:t>
        </m:r>
        <m:r>
          <m:rPr/>
          <w:rPr>
            <w:rFonts w:ascii="Cambria Math" w:hAnsi="Cambria Math" w:cs="Cambria Math"/>
          </w:rPr>
          <m:t>n)</m:t>
        </m:r>
      </m:oMath>
      <w:r>
        <w:rPr>
          <w:color w:val="FF0000"/>
        </w:rPr>
        <w:t>，</w:t>
      </w:r>
    </w:p>
    <w:p w14:paraId="7F7E11B8">
      <w:pPr>
        <w:shd w:val="clear" w:color="auto" w:fill="F2F2F2"/>
        <w:spacing w:line="360" w:lineRule="auto"/>
        <w:jc w:val="left"/>
      </w:pPr>
      <w:r>
        <w:rPr>
          <w:color w:val="FF0000"/>
        </w:rPr>
        <w:t>于是命题转换为证明：</w:t>
      </w:r>
      <m:oMath>
        <m:r>
          <m:rPr/>
          <w:rPr>
            <w:rFonts w:ascii="Cambria Math" w:hAnsi="Cambria Math" w:cs="Cambria Math"/>
          </w:rPr>
          <m:t>2&lt;m+n&lt;e</m:t>
        </m:r>
      </m:oMath>
      <w:r>
        <w:rPr>
          <w:color w:val="FF0000"/>
        </w:rPr>
        <w:t>．</w:t>
      </w:r>
    </w:p>
    <w:p w14:paraId="227AABE4">
      <w:pPr>
        <w:shd w:val="clear" w:color="auto" w:fill="F2F2F2"/>
        <w:spacing w:line="360" w:lineRule="auto"/>
        <w:jc w:val="left"/>
      </w:pPr>
      <w:r>
        <w:rPr>
          <w:color w:val="FF0000"/>
        </w:rPr>
        <w:t>令</w:t>
      </w:r>
      <m:oMath>
        <m:r>
          <m:rPr/>
          <w:rPr>
            <w:rFonts w:ascii="Cambria Math" w:hAnsi="Cambria Math" w:cs="Cambria Math"/>
          </w:rPr>
          <m:t>f(x)=x(1−</m:t>
        </m:r>
        <m:r>
          <m:rPr>
            <m:sty m:val="p"/>
          </m:rPr>
          <w:rPr>
            <w:rFonts w:ascii="Cambria Math" w:hAnsi="Cambria Math" w:cs="Cambria Math"/>
          </w:rPr>
          <m:t>ln</m:t>
        </m:r>
        <m:r>
          <m:rPr/>
          <w:rPr>
            <w:rFonts w:ascii="Cambria Math" w:hAnsi="Cambria Math" w:cs="Cambria Math"/>
          </w:rPr>
          <m:t>x)</m:t>
        </m:r>
      </m:oMath>
      <w:r>
        <w:rPr>
          <w:color w:val="FF0000"/>
        </w:rPr>
        <w:t>，则有</w:t>
      </w:r>
      <m:oMath>
        <m:r>
          <m:rPr/>
          <w:rPr>
            <w:rFonts w:ascii="Cambria Math" w:hAnsi="Cambria Math" w:cs="Cambria Math"/>
          </w:rPr>
          <m:t>f(m)=f(n)</m:t>
        </m:r>
      </m:oMath>
      <w:r>
        <w:rPr>
          <w:color w:val="FF0000"/>
        </w:rPr>
        <w:t>，不妨设</w:t>
      </w:r>
      <m:oMath>
        <m:r>
          <m:rPr/>
          <w:rPr>
            <w:rFonts w:ascii="Cambria Math" w:hAnsi="Cambria Math" w:cs="Cambria Math"/>
          </w:rPr>
          <m:t>m&lt;n</m:t>
        </m:r>
      </m:oMath>
      <w:r>
        <w:rPr>
          <w:color w:val="FF0000"/>
        </w:rPr>
        <w:t>．</w:t>
      </w:r>
    </w:p>
    <w:p w14:paraId="572120F8">
      <w:pPr>
        <w:shd w:val="clear" w:color="auto" w:fill="F2F2F2"/>
        <w:spacing w:line="360" w:lineRule="auto"/>
        <w:jc w:val="left"/>
      </w:pPr>
      <w:r>
        <w:rPr>
          <w:color w:val="FF0000"/>
        </w:rPr>
        <w:t>由（1）知</w:t>
      </w:r>
      <m:oMath>
        <m:r>
          <m:rPr/>
          <w:rPr>
            <w:rFonts w:ascii="Cambria Math" w:hAnsi="Cambria Math" w:cs="Cambria Math"/>
          </w:rPr>
          <m:t>0&lt;m&lt;1,1&lt;n&lt;e</m:t>
        </m:r>
      </m:oMath>
      <w:r>
        <w:rPr>
          <w:color w:val="FF0000"/>
        </w:rPr>
        <w:t>，先证</w:t>
      </w:r>
      <m:oMath>
        <m:r>
          <m:rPr/>
          <w:rPr>
            <w:rFonts w:ascii="Cambria Math" w:hAnsi="Cambria Math" w:cs="Cambria Math"/>
          </w:rPr>
          <m:t>m+n&gt;2</m:t>
        </m:r>
      </m:oMath>
      <w:r>
        <w:rPr>
          <w:color w:val="FF0000"/>
        </w:rPr>
        <w:t>．</w:t>
      </w:r>
    </w:p>
    <w:p w14:paraId="2CFAAD73">
      <w:pPr>
        <w:shd w:val="clear" w:color="auto" w:fill="F2F2F2"/>
        <w:spacing w:line="360" w:lineRule="auto"/>
        <w:jc w:val="left"/>
      </w:pPr>
      <w:r>
        <w:rPr>
          <w:color w:val="FF0000"/>
        </w:rPr>
        <w:t>要证：</w:t>
      </w:r>
      <m:oMath>
        <m:r>
          <m:rPr/>
          <w:rPr>
            <w:rFonts w:ascii="Cambria Math" w:hAnsi="Cambria Math" w:cs="Cambria Math"/>
          </w:rPr>
          <m:t>m+n&gt;2⇔n&gt;2−m⇔f(n)&lt;f(2−m)⇔f(m)&lt;f(2−m)</m:t>
        </m:r>
      </m:oMath>
    </w:p>
    <w:p w14:paraId="27DCE913">
      <w:pPr>
        <w:shd w:val="clear" w:color="auto" w:fill="F2F2F2"/>
        <w:spacing w:line="360" w:lineRule="auto"/>
        <w:jc w:val="left"/>
      </w:pPr>
      <m:oMath>
        <m:r>
          <m:rPr/>
          <w:rPr>
            <w:rFonts w:ascii="Cambria Math" w:hAnsi="Cambria Math" w:cs="Cambria Math"/>
          </w:rPr>
          <m:t>⇔f(m)−f(2−m)&lt;0</m:t>
        </m:r>
      </m:oMath>
      <w:r>
        <w:rPr>
          <w:color w:val="FF0000"/>
        </w:rPr>
        <w:t>．</w:t>
      </w:r>
    </w:p>
    <w:p w14:paraId="60E63EA4">
      <w:pPr>
        <w:shd w:val="clear" w:color="auto" w:fill="F2F2F2"/>
        <w:spacing w:line="360" w:lineRule="auto"/>
        <w:jc w:val="left"/>
      </w:pPr>
      <w:r>
        <w:rPr>
          <w:color w:val="FF0000"/>
        </w:rPr>
        <w:t>令</w:t>
      </w:r>
      <m:oMath>
        <m:r>
          <m:rPr/>
          <w:rPr>
            <w:rFonts w:ascii="Cambria Math" w:hAnsi="Cambria Math" w:cs="Cambria Math"/>
          </w:rPr>
          <m:t>g(x)=f(x)−f(2−x),x∈(0,1)</m:t>
        </m:r>
      </m:oMath>
      <w:r>
        <w:rPr>
          <w:color w:val="FF0000"/>
        </w:rPr>
        <w:t>，</w:t>
      </w:r>
    </w:p>
    <w:p w14:paraId="7BFDF104">
      <w:pPr>
        <w:shd w:val="clear" w:color="auto" w:fill="F2F2F2"/>
        <w:spacing w:line="360" w:lineRule="auto"/>
        <w:jc w:val="left"/>
      </w:pPr>
      <w:r>
        <w:rPr>
          <w:color w:val="FF0000"/>
        </w:rPr>
        <w:t>则</w:t>
      </w:r>
      <m:oMath>
        <m:r>
          <m:rPr/>
          <w:rPr>
            <w:rFonts w:ascii="Cambria Math" w:hAnsi="Cambria Math" w:cs="Cambria Math"/>
          </w:rPr>
          <m:t>g'(x)=−</m:t>
        </m:r>
        <m:r>
          <m:rPr>
            <m:sty m:val="p"/>
          </m:rPr>
          <w:rPr>
            <w:rFonts w:ascii="Cambria Math" w:hAnsi="Cambria Math" w:cs="Cambria Math"/>
          </w:rPr>
          <m:t>ln</m:t>
        </m:r>
        <m:r>
          <m:rPr/>
          <w:rPr>
            <w:rFonts w:ascii="Cambria Math" w:hAnsi="Cambria Math" w:cs="Cambria Math"/>
          </w:rPr>
          <m:t>x−</m:t>
        </m:r>
        <m:r>
          <m:rPr>
            <m:sty m:val="p"/>
          </m:rPr>
          <w:rPr>
            <w:rFonts w:ascii="Cambria Math" w:hAnsi="Cambria Math" w:cs="Cambria Math"/>
          </w:rPr>
          <m:t>ln</m:t>
        </m:r>
        <m:r>
          <m:rPr/>
          <w:rPr>
            <w:rFonts w:ascii="Cambria Math" w:hAnsi="Cambria Math" w:cs="Cambria Math"/>
          </w:rPr>
          <m:t>(2−x)=−</m:t>
        </m:r>
        <m:r>
          <m:rPr>
            <m:sty m:val="p"/>
          </m:rPr>
          <w:rPr>
            <w:rFonts w:ascii="Cambria Math" w:hAnsi="Cambria Math" w:cs="Cambria Math"/>
          </w:rPr>
          <m:t>ln</m:t>
        </m:r>
        <m:r>
          <m:rPr/>
          <w:rPr>
            <w:rFonts w:ascii="Cambria Math" w:hAnsi="Cambria Math" w:cs="Cambria Math"/>
          </w:rPr>
          <m:t>[x(2−x)]≥−</m:t>
        </m:r>
        <m:r>
          <m:rPr>
            <m:sty m:val="p"/>
          </m:rPr>
          <w:rPr>
            <w:rFonts w:ascii="Cambria Math" w:hAnsi="Cambria Math" w:cs="Cambria Math"/>
          </w:rPr>
          <m:t>ln</m:t>
        </m:r>
        <m:r>
          <m:rPr/>
          <w:rPr>
            <w:rFonts w:ascii="Cambria Math" w:hAnsi="Cambria Math" w:cs="Cambria Math"/>
          </w:rPr>
          <m:t>1=0</m:t>
        </m:r>
      </m:oMath>
      <w:r>
        <w:rPr>
          <w:color w:val="FF0000"/>
        </w:rPr>
        <w:t>，</w:t>
      </w:r>
    </w:p>
    <w:p w14:paraId="581425AE">
      <w:pPr>
        <w:shd w:val="clear" w:color="auto" w:fill="F2F2F2"/>
        <w:spacing w:line="360" w:lineRule="auto"/>
        <w:jc w:val="left"/>
      </w:pPr>
      <m:oMath>
        <m:r>
          <m:rPr/>
          <w:rPr>
            <w:rFonts w:ascii="Cambria Math" w:hAnsi="Cambria Math" w:cs="Cambria Math"/>
          </w:rPr>
          <m:t>∴g(x)</m:t>
        </m:r>
      </m:oMath>
      <w:r>
        <w:rPr>
          <w:color w:val="FF0000"/>
        </w:rPr>
        <w:t>在区间</w:t>
      </w:r>
      <m:oMath>
        <m:r>
          <m:rPr/>
          <w:rPr>
            <w:rFonts w:ascii="Cambria Math" w:hAnsi="Cambria Math" w:cs="Cambria Math"/>
          </w:rPr>
          <m:t>(0,1)</m:t>
        </m:r>
      </m:oMath>
      <w:r>
        <w:rPr>
          <w:color w:val="FF0000"/>
        </w:rPr>
        <w:t>内单调递增，所以</w:t>
      </w:r>
      <m:oMath>
        <m:r>
          <m:rPr/>
          <w:rPr>
            <w:rFonts w:ascii="Cambria Math" w:hAnsi="Cambria Math" w:cs="Cambria Math"/>
          </w:rPr>
          <m:t>g(x)&lt;g(1)=0</m:t>
        </m:r>
      </m:oMath>
      <w:r>
        <w:rPr>
          <w:color w:val="FF0000"/>
        </w:rPr>
        <w:t>，即</w:t>
      </w:r>
      <m:oMath>
        <m:r>
          <m:rPr/>
          <w:rPr>
            <w:rFonts w:ascii="Cambria Math" w:hAnsi="Cambria Math" w:cs="Cambria Math"/>
          </w:rPr>
          <m:t>m+n&gt;2</m:t>
        </m:r>
      </m:oMath>
      <w:r>
        <w:rPr>
          <w:color w:val="FF0000"/>
        </w:rPr>
        <w:t>．</w:t>
      </w:r>
    </w:p>
    <w:p w14:paraId="17F66E89">
      <w:pPr>
        <w:shd w:val="clear" w:color="auto" w:fill="F2F2F2"/>
        <w:spacing w:line="360" w:lineRule="auto"/>
        <w:jc w:val="left"/>
      </w:pPr>
      <w:r>
        <w:rPr>
          <w:color w:val="FF0000"/>
        </w:rPr>
        <w:t>再证</w:t>
      </w:r>
      <m:oMath>
        <m:r>
          <m:rPr/>
          <w:rPr>
            <w:rFonts w:ascii="Cambria Math" w:hAnsi="Cambria Math" w:cs="Cambria Math"/>
          </w:rPr>
          <m:t>m+n&lt;e</m:t>
        </m:r>
      </m:oMath>
      <w:r>
        <w:rPr>
          <w:color w:val="FF0000"/>
        </w:rPr>
        <w:t>．</w:t>
      </w:r>
    </w:p>
    <w:p w14:paraId="63FB4DF1">
      <w:pPr>
        <w:shd w:val="clear" w:color="auto" w:fill="F2F2F2"/>
        <w:spacing w:line="360" w:lineRule="auto"/>
        <w:jc w:val="left"/>
      </w:pPr>
      <w:r>
        <w:rPr>
          <w:color w:val="FF0000"/>
        </w:rPr>
        <w:t>因为</w:t>
      </w:r>
      <m:oMath>
        <m:r>
          <m:rPr/>
          <w:rPr>
            <w:rFonts w:ascii="Cambria Math" w:hAnsi="Cambria Math" w:cs="Cambria Math"/>
          </w:rPr>
          <m:t>m(1−</m:t>
        </m:r>
        <m:r>
          <m:rPr>
            <m:sty m:val="p"/>
          </m:rPr>
          <w:rPr>
            <w:rFonts w:ascii="Cambria Math" w:hAnsi="Cambria Math" w:cs="Cambria Math"/>
          </w:rPr>
          <m:t>ln</m:t>
        </m:r>
        <m:r>
          <m:rPr/>
          <w:rPr>
            <w:rFonts w:ascii="Cambria Math" w:hAnsi="Cambria Math" w:cs="Cambria Math"/>
          </w:rPr>
          <m:t>m)=n⋅(1−</m:t>
        </m:r>
        <m:r>
          <m:rPr>
            <m:sty m:val="p"/>
          </m:rPr>
          <w:rPr>
            <w:rFonts w:ascii="Cambria Math" w:hAnsi="Cambria Math" w:cs="Cambria Math"/>
          </w:rPr>
          <m:t>ln</m:t>
        </m:r>
        <m:r>
          <m:rPr/>
          <w:rPr>
            <w:rFonts w:ascii="Cambria Math" w:hAnsi="Cambria Math" w:cs="Cambria Math"/>
          </w:rPr>
          <m:t>n)&gt;m</m:t>
        </m:r>
      </m:oMath>
      <w:r>
        <w:rPr>
          <w:color w:val="FF0000"/>
        </w:rPr>
        <w:t>，所以需证</w:t>
      </w:r>
      <m:oMath>
        <m:r>
          <m:rPr/>
          <w:rPr>
            <w:rFonts w:ascii="Cambria Math" w:hAnsi="Cambria Math" w:cs="Cambria Math"/>
          </w:rPr>
          <m:t>n(1−</m:t>
        </m:r>
        <m:r>
          <m:rPr>
            <m:sty m:val="p"/>
          </m:rPr>
          <w:rPr>
            <w:rFonts w:ascii="Cambria Math" w:hAnsi="Cambria Math" w:cs="Cambria Math"/>
          </w:rPr>
          <m:t>ln</m:t>
        </m:r>
        <m:r>
          <m:rPr/>
          <w:rPr>
            <w:rFonts w:ascii="Cambria Math" w:hAnsi="Cambria Math" w:cs="Cambria Math"/>
          </w:rPr>
          <m:t>n)+n&lt;e⇒m+n&lt;e</m:t>
        </m:r>
      </m:oMath>
      <w:r>
        <w:rPr>
          <w:color w:val="FF0000"/>
        </w:rPr>
        <w:t>．</w:t>
      </w:r>
    </w:p>
    <w:p w14:paraId="3AE9FE07">
      <w:pPr>
        <w:shd w:val="clear" w:color="auto" w:fill="F2F2F2"/>
        <w:spacing w:line="360" w:lineRule="auto"/>
        <w:jc w:val="left"/>
      </w:pPr>
      <w:r>
        <w:rPr>
          <w:color w:val="FF0000"/>
        </w:rPr>
        <w:t>令</w:t>
      </w:r>
      <m:oMath>
        <m:r>
          <m:rPr/>
          <w:rPr>
            <w:rFonts w:ascii="Cambria Math" w:hAnsi="Cambria Math" w:cs="Cambria Math"/>
          </w:rPr>
          <m:t>h(x)=x(1−</m:t>
        </m:r>
        <m:r>
          <m:rPr>
            <m:sty m:val="p"/>
          </m:rPr>
          <w:rPr>
            <w:rFonts w:ascii="Cambria Math" w:hAnsi="Cambria Math" w:cs="Cambria Math"/>
          </w:rPr>
          <m:t>ln</m:t>
        </m:r>
        <m:r>
          <m:rPr/>
          <w:rPr>
            <w:rFonts w:ascii="Cambria Math" w:hAnsi="Cambria Math" w:cs="Cambria Math"/>
          </w:rPr>
          <m:t>x)+x,x∈(1,e)</m:t>
        </m:r>
      </m:oMath>
      <w:r>
        <w:rPr>
          <w:color w:val="FF0000"/>
        </w:rPr>
        <w:t>，</w:t>
      </w:r>
    </w:p>
    <w:p w14:paraId="3DC32677">
      <w:pPr>
        <w:shd w:val="clear" w:color="auto" w:fill="F2F2F2"/>
        <w:spacing w:line="360" w:lineRule="auto"/>
        <w:jc w:val="left"/>
      </w:pPr>
      <w:r>
        <w:rPr>
          <w:color w:val="FF0000"/>
        </w:rPr>
        <w:t>所以</w:t>
      </w:r>
      <m:oMath>
        <m:r>
          <m:rPr/>
          <w:rPr>
            <w:rFonts w:ascii="Cambria Math" w:hAnsi="Cambria Math" w:cs="Cambria Math"/>
          </w:rPr>
          <m:t>h'(x)=1−</m:t>
        </m:r>
        <m:r>
          <m:rPr>
            <m:sty m:val="p"/>
          </m:rPr>
          <w:rPr>
            <w:rFonts w:ascii="Cambria Math" w:hAnsi="Cambria Math" w:cs="Cambria Math"/>
          </w:rPr>
          <m:t>ln</m:t>
        </m:r>
        <m:r>
          <m:rPr/>
          <w:rPr>
            <w:rFonts w:ascii="Cambria Math" w:hAnsi="Cambria Math" w:cs="Cambria Math"/>
          </w:rPr>
          <m:t>x&gt;0</m:t>
        </m:r>
      </m:oMath>
      <w:r>
        <w:rPr>
          <w:color w:val="FF0000"/>
        </w:rPr>
        <w:t>，故</w:t>
      </w:r>
      <m:oMath>
        <m:r>
          <m:rPr/>
          <w:rPr>
            <w:rFonts w:ascii="Cambria Math" w:hAnsi="Cambria Math" w:cs="Cambria Math"/>
          </w:rPr>
          <m:t>h(x)</m:t>
        </m:r>
      </m:oMath>
      <w:r>
        <w:rPr>
          <w:color w:val="FF0000"/>
        </w:rPr>
        <w:t>在区间</w:t>
      </w:r>
      <m:oMath>
        <m:r>
          <m:rPr/>
          <w:rPr>
            <w:rFonts w:ascii="Cambria Math" w:hAnsi="Cambria Math" w:cs="Cambria Math"/>
          </w:rPr>
          <m:t>(1,e)</m:t>
        </m:r>
      </m:oMath>
      <w:r>
        <w:rPr>
          <w:color w:val="FF0000"/>
        </w:rPr>
        <w:t>内单调递增．</w:t>
      </w:r>
    </w:p>
    <w:p w14:paraId="02A7677F">
      <w:pPr>
        <w:shd w:val="clear" w:color="auto" w:fill="F2F2F2"/>
        <w:spacing w:line="360" w:lineRule="auto"/>
        <w:jc w:val="left"/>
      </w:pPr>
      <w:r>
        <w:rPr>
          <w:color w:val="FF0000"/>
        </w:rPr>
        <w:t>所以</w:t>
      </w:r>
      <m:oMath>
        <m:r>
          <m:rPr/>
          <w:rPr>
            <w:rFonts w:ascii="Cambria Math" w:hAnsi="Cambria Math" w:cs="Cambria Math"/>
          </w:rPr>
          <m:t>h(x)&lt;h(e)=e</m:t>
        </m:r>
      </m:oMath>
      <w:r>
        <w:rPr>
          <w:color w:val="FF0000"/>
        </w:rPr>
        <w:t>．故</w:t>
      </w:r>
      <m:oMath>
        <m:r>
          <m:rPr/>
          <w:rPr>
            <w:rFonts w:ascii="Cambria Math" w:hAnsi="Cambria Math" w:cs="Cambria Math"/>
          </w:rPr>
          <m:t>h(n)&lt;e</m:t>
        </m:r>
      </m:oMath>
      <w:r>
        <w:rPr>
          <w:color w:val="FF0000"/>
        </w:rPr>
        <w:t>，即</w:t>
      </w:r>
      <m:oMath>
        <m:r>
          <m:rPr/>
          <w:rPr>
            <w:rFonts w:ascii="Cambria Math" w:hAnsi="Cambria Math" w:cs="Cambria Math"/>
          </w:rPr>
          <m:t>m+n&lt;e</m:t>
        </m:r>
      </m:oMath>
      <w:r>
        <w:rPr>
          <w:color w:val="FF0000"/>
        </w:rPr>
        <w:t>．</w:t>
      </w:r>
    </w:p>
    <w:p w14:paraId="6B3A1274">
      <w:pPr>
        <w:shd w:val="clear" w:color="auto" w:fill="F2F2F2"/>
        <w:spacing w:line="360" w:lineRule="auto"/>
        <w:jc w:val="left"/>
      </w:pPr>
      <w:r>
        <w:rPr>
          <w:color w:val="FF0000"/>
        </w:rPr>
        <w:t>综合可知</w:t>
      </w:r>
      <m:oMath>
        <m:r>
          <m:rPr/>
          <w:rPr>
            <w:rFonts w:ascii="Cambria Math" w:hAnsi="Cambria Math" w:cs="Cambria Math"/>
          </w:rPr>
          <m:t>2&lt;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&lt;e</m:t>
        </m:r>
      </m:oMath>
      <w:r>
        <w:rPr>
          <w:color w:val="FF0000"/>
        </w:rPr>
        <w:t>．</w:t>
      </w:r>
    </w:p>
    <w:p w14:paraId="2DE2E980">
      <w:pPr>
        <w:shd w:val="clear" w:color="auto" w:fill="F2F2F2"/>
        <w:spacing w:line="360" w:lineRule="auto"/>
        <w:jc w:val="left"/>
        <w:rPr>
          <w:b/>
        </w:rPr>
      </w:pPr>
      <w:r>
        <w:rPr>
          <w:b/>
          <w:color w:val="FF0000"/>
        </w:rPr>
        <w:t>[方法三]：比值代换</w:t>
      </w:r>
    </w:p>
    <w:p w14:paraId="7524998E">
      <w:pPr>
        <w:shd w:val="clear" w:color="auto" w:fill="F2F2F2"/>
        <w:spacing w:line="360" w:lineRule="auto"/>
        <w:jc w:val="left"/>
      </w:pPr>
      <w:r>
        <w:rPr>
          <w:color w:val="FF0000"/>
        </w:rPr>
        <w:t>证明</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&gt;2</m:t>
        </m:r>
      </m:oMath>
      <w:r>
        <w:rPr>
          <w:color w:val="FF0000"/>
        </w:rPr>
        <w:t>同证法2．以下证明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&lt;e</m:t>
        </m:r>
      </m:oMath>
      <w:r>
        <w:rPr>
          <w:color w:val="FF0000"/>
        </w:rPr>
        <w:t>．</w:t>
      </w:r>
    </w:p>
    <w:p w14:paraId="1823D66C">
      <w:pPr>
        <w:shd w:val="clear" w:color="auto" w:fill="F2F2F2"/>
        <w:spacing w:line="360" w:lineRule="auto"/>
        <w:jc w:val="left"/>
      </w:pPr>
      <w:r>
        <w:rPr>
          <w:color w:val="FF0000"/>
        </w:rPr>
        <w:t>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，则</w:t>
      </w:r>
      <m:oMath>
        <m:r>
          <m:rPr/>
          <w:rPr>
            <w:rFonts w:ascii="Cambria Math" w:hAnsi="Cambria Math" w:cs="Cambria Math"/>
          </w:rPr>
          <m:t>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&gt;1</m:t>
        </m:r>
      </m:oMath>
      <w:r>
        <w:rPr>
          <w:color w:val="FF0000"/>
        </w:rPr>
        <w:t>，</w:t>
      </w:r>
    </w:p>
    <w:p w14:paraId="31E5AE33">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r>
          <m:rPr>
            <m:sty m:val="p"/>
          </m:rPr>
          <w:rPr>
            <w:rFonts w:ascii="Cambria Math" w:hAnsi="Cambria Math" w:cs="Cambria Math"/>
          </w:rPr>
          <m:t>ln</m:t>
        </m:r>
        <m:r>
          <m:rPr/>
          <w:rPr>
            <w:rFonts w:ascii="Cambria Math" w:hAnsi="Cambria Math" w:cs="Cambria Math"/>
          </w:rPr>
          <m:t>(t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m:oMath>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f>
          <m:fPr>
            <m:ctrlPr>
              <w:rPr>
                <w:rFonts w:ascii="Cambria Math" w:hAnsi="Cambria Math"/>
              </w:rPr>
            </m:ctrlPr>
          </m:fPr>
          <m:num>
            <m:r>
              <m:rPr/>
              <w:rPr>
                <w:rFonts w:ascii="Cambria Math" w:hAnsi="Cambria Math" w:cs="Cambria Math"/>
              </w:rPr>
              <m:t>t</m:t>
            </m:r>
            <m:r>
              <m:rPr>
                <m:sty m:val="p"/>
              </m:rPr>
              <w:rPr>
                <w:rFonts w:ascii="Cambria Math" w:hAnsi="Cambria Math" w:cs="Cambria Math"/>
              </w:rPr>
              <m:t>ln</m:t>
            </m:r>
            <m:r>
              <m:rPr/>
              <w:rPr>
                <w:rFonts w:ascii="Cambria Math" w:hAnsi="Cambria Math" w:cs="Cambria Math"/>
              </w:rPr>
              <m:t>t</m:t>
            </m:r>
            <m:ctrlPr>
              <w:rPr>
                <w:rFonts w:ascii="Cambria Math" w:hAnsi="Cambria Math"/>
              </w:rPr>
            </m:ctrlPr>
          </m:num>
          <m:den>
            <m:r>
              <m:rPr/>
              <w:rPr>
                <w:rFonts w:ascii="Cambria Math" w:hAnsi="Cambria Math" w:cs="Cambria Math"/>
              </w:rPr>
              <m:t>t−1</m:t>
            </m:r>
            <m:ctrlPr>
              <w:rPr>
                <w:rFonts w:ascii="Cambria Math" w:hAnsi="Cambria Math"/>
              </w:rPr>
            </m:ctrlPr>
          </m:den>
        </m:f>
      </m:oMath>
      <w:r>
        <w:rPr>
          <w:color w:val="FF0000"/>
        </w:rPr>
        <w:t>，</w:t>
      </w:r>
    </w:p>
    <w:p w14:paraId="5358A082">
      <w:pPr>
        <w:shd w:val="clear" w:color="auto" w:fill="F2F2F2"/>
        <w:spacing w:line="360" w:lineRule="auto"/>
        <w:jc w:val="left"/>
      </w:pPr>
      <w:r>
        <w:rPr>
          <w:color w:val="FF0000"/>
        </w:rPr>
        <w:t>要证</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&lt;e</m:t>
        </m:r>
      </m:oMath>
      <w:r>
        <w:rPr>
          <w:color w:val="FF0000"/>
        </w:rPr>
        <w:t>，只需证</w:t>
      </w:r>
      <m:oMath>
        <m:r>
          <m:rPr/>
          <w:rPr>
            <w:rFonts w:ascii="Cambria Math" w:hAnsi="Cambria Math" w:cs="Cambria Math"/>
          </w:rPr>
          <m:t>(1+t)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&lt;e</m:t>
        </m:r>
      </m:oMath>
      <w:r>
        <w:rPr>
          <w:color w:val="FF0000"/>
        </w:rPr>
        <w:t>，两边取对数得</w:t>
      </w:r>
      <m:oMath>
        <m:r>
          <m:rPr>
            <m:sty m:val="p"/>
          </m:rPr>
          <w:rPr>
            <w:rFonts w:ascii="Cambria Math" w:hAnsi="Cambria Math" w:cs="Cambria Math"/>
          </w:rPr>
          <m:t>ln</m:t>
        </m:r>
        <m:r>
          <m:rPr/>
          <w:rPr>
            <w:rFonts w:ascii="Cambria Math" w:hAnsi="Cambria Math" w:cs="Cambria Math"/>
          </w:rPr>
          <m:t>(1+t)+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&lt;1</m:t>
        </m:r>
      </m:oMath>
      <w:r>
        <w:rPr>
          <w:color w:val="FF0000"/>
        </w:rPr>
        <w:t>，</w:t>
      </w:r>
    </w:p>
    <w:p w14:paraId="0A128E18">
      <w:pPr>
        <w:shd w:val="clear" w:color="auto" w:fill="F2F2F2"/>
        <w:spacing w:line="360" w:lineRule="auto"/>
        <w:jc w:val="left"/>
      </w:pPr>
      <w:r>
        <w:rPr>
          <w:color w:val="FF0000"/>
        </w:rPr>
        <w:t>即</w:t>
      </w:r>
      <m:oMath>
        <m:r>
          <m:rPr>
            <m:sty m:val="p"/>
          </m:rPr>
          <w:rPr>
            <w:rFonts w:ascii="Cambria Math" w:hAnsi="Cambria Math" w:cs="Cambria Math"/>
          </w:rPr>
          <m:t>ln</m:t>
        </m:r>
        <m:r>
          <m:rPr/>
          <w:rPr>
            <w:rFonts w:ascii="Cambria Math" w:hAnsi="Cambria Math" w:cs="Cambria Math"/>
          </w:rPr>
          <m:t>(1+t)+1−</m:t>
        </m:r>
        <m:f>
          <m:fPr>
            <m:ctrlPr>
              <w:rPr>
                <w:rFonts w:ascii="Cambria Math" w:hAnsi="Cambria Math"/>
              </w:rPr>
            </m:ctrlPr>
          </m:fPr>
          <m:num>
            <m:r>
              <m:rPr/>
              <w:rPr>
                <w:rFonts w:ascii="Cambria Math" w:hAnsi="Cambria Math" w:cs="Cambria Math"/>
              </w:rPr>
              <m:t>t</m:t>
            </m:r>
            <m:r>
              <m:rPr>
                <m:sty m:val="p"/>
              </m:rPr>
              <w:rPr>
                <w:rFonts w:ascii="Cambria Math" w:hAnsi="Cambria Math" w:cs="Cambria Math"/>
              </w:rPr>
              <m:t>ln</m:t>
            </m:r>
            <m:r>
              <m:rPr/>
              <w:rPr>
                <w:rFonts w:ascii="Cambria Math" w:hAnsi="Cambria Math" w:cs="Cambria Math"/>
              </w:rPr>
              <m:t>t</m:t>
            </m:r>
            <m:ctrlPr>
              <w:rPr>
                <w:rFonts w:ascii="Cambria Math" w:hAnsi="Cambria Math"/>
              </w:rPr>
            </m:ctrlPr>
          </m:num>
          <m:den>
            <m:r>
              <m:rPr/>
              <w:rPr>
                <w:rFonts w:ascii="Cambria Math" w:hAnsi="Cambria Math" w:cs="Cambria Math"/>
              </w:rPr>
              <m:t>t−1</m:t>
            </m:r>
            <m:ctrlPr>
              <w:rPr>
                <w:rFonts w:ascii="Cambria Math" w:hAnsi="Cambria Math"/>
              </w:rPr>
            </m:ctrlPr>
          </m:den>
        </m:f>
        <m:r>
          <m:rPr/>
          <w:rPr>
            <w:rFonts w:ascii="Cambria Math" w:hAnsi="Cambria Math" w:cs="Cambria Math"/>
          </w:rPr>
          <m:t>&lt;1</m:t>
        </m:r>
      </m:oMath>
      <w:r>
        <w:rPr>
          <w:color w:val="FF0000"/>
        </w:rPr>
        <w:t>，</w:t>
      </w:r>
    </w:p>
    <w:p w14:paraId="04E1F3A8">
      <w:pPr>
        <w:shd w:val="clear" w:color="auto" w:fill="F2F2F2"/>
        <w:spacing w:line="360" w:lineRule="auto"/>
        <w:jc w:val="left"/>
      </w:pPr>
      <w:r>
        <w:rPr>
          <w:color w:val="FF0000"/>
        </w:rPr>
        <w:t>即证</w:t>
      </w:r>
      <m:oMath>
        <m:f>
          <m:fPr>
            <m:ctrlPr>
              <w:rPr>
                <w:rFonts w:ascii="Cambria Math" w:hAnsi="Cambria Math"/>
              </w:rPr>
            </m:ctrlPr>
          </m:fPr>
          <m:num>
            <m:r>
              <m:rPr>
                <m:sty m:val="p"/>
              </m:rPr>
              <w:rPr>
                <w:rFonts w:ascii="Cambria Math" w:hAnsi="Cambria Math" w:cs="Cambria Math"/>
              </w:rPr>
              <m:t>ln</m:t>
            </m:r>
            <m:r>
              <m:rPr/>
              <w:rPr>
                <w:rFonts w:ascii="Cambria Math" w:hAnsi="Cambria Math" w:cs="Cambria Math"/>
              </w:rPr>
              <m:t>(1+t)</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&lt;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t</m:t>
            </m:r>
            <m:ctrlPr>
              <w:rPr>
                <w:rFonts w:ascii="Cambria Math" w:hAnsi="Cambria Math"/>
              </w:rPr>
            </m:ctrlPr>
          </m:num>
          <m:den>
            <m:r>
              <m:rPr/>
              <w:rPr>
                <w:rFonts w:ascii="Cambria Math" w:hAnsi="Cambria Math" w:cs="Cambria Math"/>
              </w:rPr>
              <m:t>t−1</m:t>
            </m:r>
            <m:ctrlPr>
              <w:rPr>
                <w:rFonts w:ascii="Cambria Math" w:hAnsi="Cambria Math"/>
              </w:rPr>
            </m:ctrlPr>
          </m:den>
        </m:f>
      </m:oMath>
      <w:r>
        <w:rPr>
          <w:color w:val="FF0000"/>
        </w:rPr>
        <w:t>．</w:t>
      </w:r>
    </w:p>
    <w:p w14:paraId="6B4D2BB3">
      <w:pPr>
        <w:shd w:val="clear" w:color="auto" w:fill="F2F2F2"/>
        <w:spacing w:line="360" w:lineRule="auto"/>
        <w:jc w:val="left"/>
      </w:pPr>
      <w:r>
        <w:rPr>
          <w:color w:val="FF0000"/>
        </w:rPr>
        <w:t>记</w:t>
      </w:r>
      <m:oMath>
        <m:r>
          <m:rPr/>
          <w:rPr>
            <w:rFonts w:ascii="Cambria Math" w:hAnsi="Cambria Math" w:cs="Cambria Math"/>
          </w:rPr>
          <m:t>g(s)=</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(1+s)</m:t>
            </m:r>
            <m:ctrlPr>
              <w:rPr>
                <w:rFonts w:ascii="Cambria Math" w:hAnsi="Cambria Math"/>
              </w:rPr>
            </m:ctrlPr>
          </m:num>
          <m:den>
            <m:r>
              <m:rPr/>
              <w:rPr>
                <w:rFonts w:ascii="Cambria Math" w:hAnsi="Cambria Math" w:cs="Cambria Math"/>
              </w:rPr>
              <m:t>s</m:t>
            </m:r>
            <m:ctrlPr>
              <w:rPr>
                <w:rFonts w:ascii="Cambria Math" w:hAnsi="Cambria Math"/>
              </w:rPr>
            </m:ctrlPr>
          </m:den>
        </m:f>
        <m:r>
          <m:rPr/>
          <w:rPr>
            <w:rFonts w:ascii="Cambria Math" w:hAnsi="Cambria Math" w:cs="Cambria Math"/>
          </w:rPr>
          <m:t>,s∈(0,+</m:t>
        </m:r>
        <m:r>
          <m:rPr>
            <m:sty m:val="p"/>
          </m:rPr>
          <w:rPr>
            <w:rFonts w:ascii="Cambria Math" w:hAnsi="Cambria Math" w:cs="Cambria Math"/>
          </w:rPr>
          <m:t>∞</m:t>
        </m:r>
        <m:r>
          <m:rPr/>
          <w:rPr>
            <w:rFonts w:ascii="Cambria Math" w:hAnsi="Cambria Math" w:cs="Cambria Math"/>
          </w:rPr>
          <m:t>)</m:t>
        </m:r>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(s)=</m:t>
        </m:r>
        <m:f>
          <m:fPr>
            <m:ctrlPr>
              <w:rPr>
                <w:rFonts w:ascii="Cambria Math" w:hAnsi="Cambria Math"/>
              </w:rPr>
            </m:ctrlPr>
          </m:fPr>
          <m:num>
            <m:f>
              <m:fPr>
                <m:ctrlPr>
                  <w:rPr>
                    <w:rFonts w:ascii="Cambria Math" w:hAnsi="Cambria Math"/>
                  </w:rPr>
                </m:ctrlPr>
              </m:fPr>
              <m:num>
                <m:r>
                  <m:rPr/>
                  <w:rPr>
                    <w:rFonts w:ascii="Cambria Math" w:hAnsi="Cambria Math" w:cs="Cambria Math"/>
                  </w:rPr>
                  <m:t>s</m:t>
                </m:r>
                <m:ctrlPr>
                  <w:rPr>
                    <w:rFonts w:ascii="Cambria Math" w:hAnsi="Cambria Math"/>
                  </w:rPr>
                </m:ctrlPr>
              </m:num>
              <m:den>
                <m:r>
                  <m:rPr/>
                  <w:rPr>
                    <w:rFonts w:ascii="Cambria Math" w:hAnsi="Cambria Math" w:cs="Cambria Math"/>
                  </w:rPr>
                  <m:t>1+s</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(1+s)</m:t>
            </m:r>
            <m:ctrlPr>
              <w:rPr>
                <w:rFonts w:ascii="Cambria Math" w:hAnsi="Cambria Math"/>
              </w:rPr>
            </m:ctrlPr>
          </m:num>
          <m:den>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0A9270A9">
      <w:pPr>
        <w:shd w:val="clear" w:color="auto" w:fill="F2F2F2"/>
        <w:spacing w:line="360" w:lineRule="auto"/>
        <w:jc w:val="left"/>
      </w:pPr>
      <w:r>
        <w:rPr>
          <w:color w:val="FF0000"/>
        </w:rPr>
        <w:t>记</w:t>
      </w:r>
      <m:oMath>
        <m:r>
          <m:rPr/>
          <w:rPr>
            <w:rFonts w:ascii="Cambria Math" w:hAnsi="Cambria Math" w:cs="Cambria Math"/>
          </w:rPr>
          <m:t>h(s)=</m:t>
        </m:r>
        <m:f>
          <m:fPr>
            <m:ctrlPr>
              <w:rPr>
                <w:rFonts w:ascii="Cambria Math" w:hAnsi="Cambria Math"/>
              </w:rPr>
            </m:ctrlPr>
          </m:fPr>
          <m:num>
            <m:r>
              <m:rPr/>
              <w:rPr>
                <w:rFonts w:ascii="Cambria Math" w:hAnsi="Cambria Math" w:cs="Cambria Math"/>
              </w:rPr>
              <m:t>s</m:t>
            </m:r>
            <m:ctrlPr>
              <w:rPr>
                <w:rFonts w:ascii="Cambria Math" w:hAnsi="Cambria Math"/>
              </w:rPr>
            </m:ctrlPr>
          </m:num>
          <m:den>
            <m:r>
              <m:rPr/>
              <w:rPr>
                <w:rFonts w:ascii="Cambria Math" w:hAnsi="Cambria Math" w:cs="Cambria Math"/>
              </w:rPr>
              <m:t>1+s</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(1+s)</m:t>
        </m:r>
      </m:oMath>
      <w:r>
        <w:rPr>
          <w:color w:val="FF0000"/>
        </w:rPr>
        <w:t>，则</w:t>
      </w:r>
      <m:oMath>
        <m:r>
          <m:rPr/>
          <w:rPr>
            <w:rFonts w:ascii="Cambria Math" w:hAnsi="Cambria Math" w:cs="Cambria Math"/>
          </w:rPr>
          <m:t>h'(s)=</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(1+s)</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1+s</m:t>
            </m:r>
            <m:ctrlPr>
              <w:rPr>
                <w:rFonts w:ascii="Cambria Math" w:hAnsi="Cambria Math"/>
              </w:rPr>
            </m:ctrlPr>
          </m:den>
        </m:f>
        <m:r>
          <m:rPr/>
          <w:rPr>
            <w:rFonts w:ascii="Cambria Math" w:hAnsi="Cambria Math" w:cs="Cambria Math"/>
          </w:rPr>
          <m:t>&lt;0</m:t>
        </m:r>
      </m:oMath>
      <w:r>
        <w:rPr>
          <w:color w:val="FF0000"/>
        </w:rPr>
        <w:t>，</w:t>
      </w:r>
    </w:p>
    <w:p w14:paraId="2EF8B5F9">
      <w:pPr>
        <w:shd w:val="clear" w:color="auto" w:fill="F2F2F2"/>
        <w:spacing w:line="360" w:lineRule="auto"/>
        <w:jc w:val="left"/>
      </w:pPr>
      <w:r>
        <w:rPr>
          <w:color w:val="FF0000"/>
        </w:rPr>
        <w:t>所以，</w:t>
      </w:r>
      <m:oMath>
        <m:r>
          <m:rPr/>
          <w:rPr>
            <w:rFonts w:ascii="Cambria Math" w:hAnsi="Cambria Math" w:cs="Cambria Math"/>
          </w:rPr>
          <m:t>h(s)</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内单调递减．</w:t>
      </w:r>
      <m:oMath>
        <m:r>
          <m:rPr/>
          <w:rPr>
            <w:rFonts w:ascii="Cambria Math" w:hAnsi="Cambria Math" w:cs="Cambria Math"/>
          </w:rPr>
          <m:t>h(s)&lt;h(0)=0</m:t>
        </m:r>
      </m:oMath>
      <w:r>
        <w:rPr>
          <w:color w:val="FF0000"/>
        </w:rPr>
        <w:t>，则</w:t>
      </w:r>
      <m:oMath>
        <m:r>
          <m:rPr/>
          <w:rPr>
            <w:rFonts w:ascii="Cambria Math" w:hAnsi="Cambria Math" w:cs="Cambria Math"/>
          </w:rPr>
          <m:t>g'(s)&lt;0</m:t>
        </m:r>
      </m:oMath>
      <w:r>
        <w:rPr>
          <w:color w:val="FF0000"/>
        </w:rPr>
        <w:t>，</w:t>
      </w:r>
    </w:p>
    <w:p w14:paraId="1669DC3D">
      <w:pPr>
        <w:shd w:val="clear" w:color="auto" w:fill="F2F2F2"/>
        <w:spacing w:line="360" w:lineRule="auto"/>
        <w:jc w:val="left"/>
      </w:pPr>
      <w:r>
        <w:rPr>
          <w:color w:val="FF0000"/>
        </w:rPr>
        <w:t>所以</w:t>
      </w:r>
      <m:oMath>
        <m:r>
          <m:rPr/>
          <w:rPr>
            <w:rFonts w:ascii="Cambria Math" w:hAnsi="Cambria Math" w:cs="Cambria Math"/>
          </w:rPr>
          <m:t>g(s)</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内单调递减．</w:t>
      </w:r>
    </w:p>
    <w:p w14:paraId="7632CE46">
      <w:pPr>
        <w:shd w:val="clear" w:color="auto" w:fill="F2F2F2"/>
        <w:spacing w:line="360" w:lineRule="auto"/>
        <w:jc w:val="left"/>
      </w:pPr>
      <w:r>
        <w:rPr>
          <w:color w:val="FF0000"/>
        </w:rPr>
        <w:t>由</w:t>
      </w:r>
      <m:oMath>
        <m:r>
          <m:rPr/>
          <w:rPr>
            <w:rFonts w:ascii="Cambria Math" w:hAnsi="Cambria Math" w:cs="Cambria Math"/>
          </w:rPr>
          <m:t>t∈(1,+</m:t>
        </m:r>
        <m:r>
          <m:rPr>
            <m:sty m:val="p"/>
          </m:rPr>
          <w:rPr>
            <w:rFonts w:ascii="Cambria Math" w:hAnsi="Cambria Math" w:cs="Cambria Math"/>
          </w:rPr>
          <m:t>∞</m:t>
        </m:r>
        <m:r>
          <m:rPr/>
          <w:rPr>
            <w:rFonts w:ascii="Cambria Math" w:hAnsi="Cambria Math" w:cs="Cambria Math"/>
          </w:rPr>
          <m:t>)</m:t>
        </m:r>
      </m:oMath>
      <w:r>
        <w:rPr>
          <w:color w:val="FF0000"/>
        </w:rPr>
        <w:t>得</w:t>
      </w:r>
      <m:oMath>
        <m:r>
          <m:rPr/>
          <w:rPr>
            <w:rFonts w:ascii="Cambria Math" w:hAnsi="Cambria Math" w:cs="Cambria Math"/>
          </w:rPr>
          <m:t>t−1∈(0,+</m:t>
        </m:r>
        <m:r>
          <m:rPr>
            <m:sty m:val="p"/>
          </m:rPr>
          <w:rPr>
            <w:rFonts w:ascii="Cambria Math" w:hAnsi="Cambria Math" w:cs="Cambria Math"/>
          </w:rPr>
          <m:t>∞</m:t>
        </m:r>
        <m:r>
          <m:rPr/>
          <w:rPr>
            <w:rFonts w:ascii="Cambria Math" w:hAnsi="Cambria Math" w:cs="Cambria Math"/>
          </w:rPr>
          <m:t>)</m:t>
        </m:r>
      </m:oMath>
      <w:r>
        <w:rPr>
          <w:color w:val="FF0000"/>
        </w:rPr>
        <w:t>，所以</w:t>
      </w:r>
      <m:oMath>
        <m:r>
          <m:rPr/>
          <w:rPr>
            <w:rFonts w:ascii="Cambria Math" w:hAnsi="Cambria Math" w:cs="Cambria Math"/>
          </w:rPr>
          <m:t>g(t)&lt;g(t−1)</m:t>
        </m:r>
      </m:oMath>
      <w:r>
        <w:rPr>
          <w:color w:val="FF0000"/>
        </w:rPr>
        <w:t>，</w:t>
      </w:r>
    </w:p>
    <w:p w14:paraId="16204386">
      <w:pPr>
        <w:shd w:val="clear" w:color="auto" w:fill="F2F2F2"/>
        <w:spacing w:line="360" w:lineRule="auto"/>
        <w:jc w:val="left"/>
      </w:pPr>
      <w:r>
        <w:rPr>
          <w:color w:val="FF0000"/>
        </w:rPr>
        <w:t>即</w:t>
      </w:r>
      <m:oMath>
        <m:f>
          <m:fPr>
            <m:ctrlPr>
              <w:rPr>
                <w:rFonts w:ascii="Cambria Math" w:hAnsi="Cambria Math"/>
              </w:rPr>
            </m:ctrlPr>
          </m:fPr>
          <m:num>
            <m:r>
              <m:rPr>
                <m:sty m:val="p"/>
              </m:rPr>
              <w:rPr>
                <w:rFonts w:ascii="Cambria Math" w:hAnsi="Cambria Math" w:cs="Cambria Math"/>
              </w:rPr>
              <m:t>ln</m:t>
            </m:r>
            <m:r>
              <m:rPr/>
              <w:rPr>
                <w:rFonts w:ascii="Cambria Math" w:hAnsi="Cambria Math" w:cs="Cambria Math"/>
              </w:rPr>
              <m:t>(1+t)</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&lt;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t</m:t>
            </m:r>
            <m:ctrlPr>
              <w:rPr>
                <w:rFonts w:ascii="Cambria Math" w:hAnsi="Cambria Math"/>
              </w:rPr>
            </m:ctrlPr>
          </m:num>
          <m:den>
            <m:r>
              <m:rPr/>
              <w:rPr>
                <w:rFonts w:ascii="Cambria Math" w:hAnsi="Cambria Math" w:cs="Cambria Math"/>
              </w:rPr>
              <m:t>t−1</m:t>
            </m:r>
            <m:ctrlPr>
              <w:rPr>
                <w:rFonts w:ascii="Cambria Math" w:hAnsi="Cambria Math"/>
              </w:rPr>
            </m:ctrlPr>
          </m:den>
        </m:f>
      </m:oMath>
      <w:r>
        <w:rPr>
          <w:color w:val="FF0000"/>
        </w:rPr>
        <w:t>．</w:t>
      </w:r>
    </w:p>
    <w:p w14:paraId="6ECB3B53">
      <w:pPr>
        <w:shd w:val="clear" w:color="auto" w:fill="F2F2F2"/>
        <w:spacing w:line="360" w:lineRule="auto"/>
        <w:jc w:val="left"/>
        <w:rPr>
          <w:b/>
        </w:rPr>
      </w:pPr>
      <w:r>
        <w:rPr>
          <w:b/>
          <w:color w:val="FF0000"/>
        </w:rPr>
        <w:t>[方法四]：构造函数法</w:t>
      </w:r>
    </w:p>
    <w:p w14:paraId="05AFE295">
      <w:pPr>
        <w:shd w:val="clear" w:color="auto" w:fill="F2F2F2"/>
        <w:spacing w:line="360" w:lineRule="auto"/>
        <w:jc w:val="left"/>
      </w:pPr>
      <w:r>
        <w:rPr>
          <w:color w:val="FF0000"/>
        </w:rPr>
        <w:t>由已知得</w:t>
      </w:r>
      <m:oMath>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b</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，令</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47941252">
      <w:pPr>
        <w:shd w:val="clear" w:color="auto" w:fill="F2F2F2"/>
        <w:spacing w:line="360" w:lineRule="auto"/>
        <w:jc w:val="left"/>
      </w:pPr>
      <w:r>
        <w:rPr>
          <w:color w:val="FF0000"/>
        </w:rPr>
        <w:t>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，所以</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168FA35E">
      <w:pPr>
        <w:shd w:val="clear" w:color="auto" w:fill="F2F2F2"/>
        <w:spacing w:line="360" w:lineRule="auto"/>
        <w:jc w:val="left"/>
      </w:pPr>
      <w:r>
        <w:rPr>
          <w:color w:val="FF0000"/>
        </w:rPr>
        <w:t>由（Ⅰ）知，</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&lt;1&lt;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&lt;e</m:t>
        </m:r>
      </m:oMath>
      <w:r>
        <w:rPr>
          <w:color w:val="FF0000"/>
        </w:rPr>
        <w:t>，只需证</w:t>
      </w:r>
      <m:oMath>
        <m:r>
          <m:rPr/>
          <w:rPr>
            <w:rFonts w:ascii="Cambria Math" w:hAnsi="Cambria Math" w:cs="Cambria Math"/>
          </w:rPr>
          <m:t>2&lt;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&lt;e</m:t>
        </m:r>
      </m:oMath>
      <w:r>
        <w:rPr>
          <w:color w:val="FF0000"/>
        </w:rPr>
        <w:t>．</w:t>
      </w:r>
    </w:p>
    <w:p w14:paraId="1F7AFCE1">
      <w:pPr>
        <w:shd w:val="clear" w:color="auto" w:fill="F2F2F2"/>
        <w:spacing w:line="360" w:lineRule="auto"/>
        <w:jc w:val="left"/>
      </w:pPr>
      <w:r>
        <w:rPr>
          <w:color w:val="FF0000"/>
        </w:rPr>
        <w:t>证明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&gt;2</m:t>
        </m:r>
      </m:oMath>
      <w:r>
        <w:rPr>
          <w:color w:val="FF0000"/>
        </w:rPr>
        <w:t>同证法2．</w:t>
      </w:r>
    </w:p>
    <w:p w14:paraId="4C441243">
      <w:pPr>
        <w:shd w:val="clear" w:color="auto" w:fill="F2F2F2"/>
        <w:spacing w:line="360" w:lineRule="auto"/>
        <w:jc w:val="left"/>
      </w:pPr>
      <w:r>
        <w:rPr>
          <w:color w:val="FF0000"/>
        </w:rPr>
        <w:t>再证明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&lt;e</m:t>
        </m:r>
      </m:oMath>
      <w:r>
        <w:rPr>
          <w:color w:val="FF0000"/>
        </w:rPr>
        <w:t>．令</w:t>
      </w:r>
      <m:oMath>
        <m:r>
          <m:rPr/>
          <w:rPr>
            <w:rFonts w:ascii="Cambria Math" w:hAnsi="Cambria Math" w:cs="Cambria Math"/>
          </w:rPr>
          <m:t>h(x)=</m:t>
        </m:r>
        <m:f>
          <m:fPr>
            <m:ctrlPr>
              <w:rPr>
                <w:rFonts w:ascii="Cambria Math" w:hAnsi="Cambria Math"/>
              </w:rPr>
            </m:ctrlPr>
          </m:fPr>
          <m:num>
            <m:r>
              <m:rPr/>
              <w:rPr>
                <w:rFonts w:ascii="Cambria Math" w:hAnsi="Cambria Math" w:cs="Cambria Math"/>
              </w:rPr>
              <m:t>1−</m:t>
            </m:r>
            <m:r>
              <m:rPr>
                <m:sty m:val="p"/>
              </m:rPr>
              <w:rPr>
                <w:rFonts w:ascii="Cambria Math" w:hAnsi="Cambria Math" w:cs="Cambria Math"/>
              </w:rPr>
              <m:t>ln</m:t>
            </m:r>
            <m:r>
              <m:rPr/>
              <w:rPr>
                <w:rFonts w:ascii="Cambria Math" w:hAnsi="Cambria Math" w:cs="Cambria Math"/>
              </w:rPr>
              <m:t>x</m:t>
            </m:r>
            <m:ctrlPr>
              <w:rPr>
                <w:rFonts w:ascii="Cambria Math" w:hAnsi="Cambria Math"/>
              </w:rPr>
            </m:ctrlPr>
          </m:num>
          <m:den>
            <m:r>
              <m:rPr/>
              <w:rPr>
                <w:rFonts w:ascii="Cambria Math" w:hAnsi="Cambria Math" w:cs="Cambria Math"/>
              </w:rPr>
              <m:t>x−e</m:t>
            </m:r>
            <m:ctrlPr>
              <w:rPr>
                <w:rFonts w:ascii="Cambria Math" w:hAnsi="Cambria Math"/>
              </w:rPr>
            </m:ctrlPr>
          </m:den>
        </m:f>
        <m:r>
          <m:rPr/>
          <w:rPr>
            <w:rFonts w:ascii="Cambria Math" w:hAnsi="Cambria Math" w:cs="Cambria Math"/>
          </w:rPr>
          <m:t>(0&lt;x&lt;e),</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−2+</m:t>
            </m:r>
            <m:f>
              <m:fPr>
                <m:ctrlPr>
                  <w:rPr>
                    <w:rFonts w:ascii="Cambria Math" w:hAnsi="Cambria Math"/>
                  </w:rPr>
                </m:ctrlPr>
              </m:fPr>
              <m:num>
                <m:r>
                  <m:rPr/>
                  <w:rPr>
                    <w:rFonts w:ascii="Cambria Math" w:hAnsi="Cambria Math" w:cs="Cambria Math"/>
                  </w:rPr>
                  <m:t>e</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w:rPr>
                    <w:rFonts w:ascii="Cambria Math" w:hAnsi="Cambria Math" w:cs="Cambria Math"/>
                  </w:rPr>
                  <m:t>(x−e)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6A7D7BF7">
      <w:pPr>
        <w:shd w:val="clear" w:color="auto" w:fill="F2F2F2"/>
        <w:spacing w:line="360" w:lineRule="auto"/>
        <w:jc w:val="left"/>
      </w:pPr>
      <w:r>
        <w:rPr>
          <w:color w:val="FF0000"/>
        </w:rPr>
        <w:t>令</w:t>
      </w:r>
      <m:oMath>
        <m:r>
          <m:rPr/>
          <w:rPr>
            <w:rFonts w:ascii="Cambria Math" w:hAnsi="Cambria Math" w:cs="Cambria Math"/>
          </w:rPr>
          <m:t>φ(x)=</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e</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−2(0&lt;x&lt;e)</m:t>
        </m:r>
      </m:oMath>
      <w:r>
        <w:rPr>
          <w:color w:val="FF0000"/>
        </w:rPr>
        <w:t>，则</w:t>
      </w:r>
      <m:oMath>
        <m:r>
          <m:rPr/>
          <w:rPr>
            <w:rFonts w:ascii="Cambria Math" w:hAnsi="Cambria Math" w:cs="Cambria Math"/>
          </w:rPr>
          <m:t>φ'(x)=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e</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x−e</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&lt;0</m:t>
        </m:r>
      </m:oMath>
      <w:r>
        <w:rPr>
          <w:color w:val="FF0000"/>
        </w:rPr>
        <w:t>．</w:t>
      </w:r>
    </w:p>
    <w:p w14:paraId="6B099496">
      <w:pPr>
        <w:shd w:val="clear" w:color="auto" w:fill="F2F2F2"/>
        <w:spacing w:line="360" w:lineRule="auto"/>
        <w:jc w:val="left"/>
      </w:pPr>
      <w:r>
        <w:rPr>
          <w:color w:val="FF0000"/>
        </w:rPr>
        <w:t>所以</w:t>
      </w:r>
      <m:oMath>
        <m:r>
          <m:rPr/>
          <w:rPr>
            <w:rFonts w:ascii="Cambria Math" w:hAnsi="Cambria Math" w:cs="Cambria Math"/>
          </w:rPr>
          <m:t>φ(x)&gt;φ(e)=0,h'(x)&gt;0</m:t>
        </m:r>
      </m:oMath>
      <w:r>
        <w:rPr>
          <w:color w:val="FF0000"/>
        </w:rPr>
        <w:t>，</w:t>
      </w:r>
      <m:oMath>
        <m:r>
          <m:rPr/>
          <w:rPr>
            <w:rFonts w:ascii="Cambria Math" w:hAnsi="Cambria Math" w:cs="Cambria Math"/>
          </w:rPr>
          <m:t>h(x)</m:t>
        </m:r>
      </m:oMath>
      <w:r>
        <w:rPr>
          <w:color w:val="FF0000"/>
        </w:rPr>
        <w:t>在区间</w:t>
      </w:r>
      <m:oMath>
        <m:r>
          <m:rPr/>
          <w:rPr>
            <w:rFonts w:ascii="Cambria Math" w:hAnsi="Cambria Math" w:cs="Cambria Math"/>
          </w:rPr>
          <m:t>(0,e)</m:t>
        </m:r>
      </m:oMath>
      <w:r>
        <w:rPr>
          <w:color w:val="FF0000"/>
        </w:rPr>
        <w:t>内单调递增．</w:t>
      </w:r>
    </w:p>
    <w:p w14:paraId="699620DF">
      <w:pPr>
        <w:shd w:val="clear" w:color="auto" w:fill="F2F2F2"/>
        <w:spacing w:line="360" w:lineRule="auto"/>
        <w:jc w:val="left"/>
      </w:pPr>
      <w:r>
        <w:rPr>
          <w:color w:val="FF0000"/>
        </w:rPr>
        <w:t>因为</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&lt;e</m:t>
        </m:r>
      </m:oMath>
      <w:r>
        <w:rPr>
          <w:color w:val="FF0000"/>
        </w:rPr>
        <w:t>，所以</w:t>
      </w:r>
      <m:oMath>
        <m:f>
          <m:fPr>
            <m:ctrlPr>
              <w:rPr>
                <w:rFonts w:ascii="Cambria Math" w:hAnsi="Cambria Math"/>
              </w:rPr>
            </m:ctrlPr>
          </m:fPr>
          <m:num>
            <m:r>
              <m:rP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−e</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&gt;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−e</m:t>
            </m:r>
            <m:ctrlPr>
              <w:rPr>
                <w:rFonts w:ascii="Cambria Math" w:hAnsi="Cambria Math"/>
              </w:rPr>
            </m:ctrlPr>
          </m:den>
        </m:f>
      </m:oMath>
    </w:p>
    <w:p w14:paraId="3F77F7E2">
      <w:pPr>
        <w:shd w:val="clear" w:color="auto" w:fill="F2F2F2"/>
        <w:spacing w:line="360" w:lineRule="auto"/>
        <w:jc w:val="left"/>
      </w:pPr>
      <w:r>
        <w:rPr>
          <w:color w:val="FF0000"/>
        </w:rPr>
        <w:t>又因为</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，所以</w:t>
      </w:r>
      <m:oMath>
        <m:f>
          <m:fPr>
            <m:ctrlPr>
              <w:rPr>
                <w:rFonts w:ascii="Cambria Math" w:hAnsi="Cambria Math"/>
              </w:rPr>
            </m:ctrlPr>
          </m:fPr>
          <m:num>
            <m:r>
              <m:rP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&gt;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−e</m:t>
            </m:r>
            <m:ctrlPr>
              <w:rPr>
                <w:rFonts w:ascii="Cambria Math" w:hAnsi="Cambria Math"/>
              </w:rPr>
            </m:ctrlPr>
          </m:den>
        </m:f>
      </m:oMath>
      <w:r>
        <w:rPr>
          <w:color w:val="FF0000"/>
        </w:rPr>
        <w:t>，</w:t>
      </w:r>
    </w:p>
    <w:p w14:paraId="786D7004">
      <w:pPr>
        <w:shd w:val="clear" w:color="auto" w:fill="F2F2F2"/>
        <w:spacing w:line="360" w:lineRule="auto"/>
        <w:jc w:val="left"/>
      </w:pPr>
      <w:r>
        <w:rPr>
          <w:color w:val="FF0000"/>
        </w:rPr>
        <w:t>即</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−e</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−e</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−e)&gt;0</m:t>
        </m:r>
      </m:oMath>
      <w:r>
        <w:rPr>
          <w:color w:val="FF0000"/>
        </w:rPr>
        <w:t>．</w:t>
      </w:r>
    </w:p>
    <w:p w14:paraId="196F3E45">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&lt;e</m:t>
        </m:r>
      </m:oMath>
      <w:r>
        <w:rPr>
          <w:color w:val="FF0000"/>
        </w:rPr>
        <w:t>，即</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&lt;e</m:t>
        </m:r>
      </m:oMath>
      <w:r>
        <w:rPr>
          <w:color w:val="FF0000"/>
        </w:rPr>
        <w:t>．</w:t>
      </w:r>
    </w:p>
    <w:p w14:paraId="5BB4976F">
      <w:pPr>
        <w:shd w:val="clear" w:color="auto" w:fill="F2F2F2"/>
        <w:spacing w:line="360" w:lineRule="auto"/>
        <w:jc w:val="left"/>
      </w:pPr>
      <w:r>
        <w:rPr>
          <w:color w:val="FF0000"/>
        </w:rPr>
        <w:t>综上，有</w:t>
      </w:r>
      <m:oMath>
        <m:r>
          <m:rPr/>
          <w:rPr>
            <w:rFonts w:ascii="Cambria Math" w:hAnsi="Cambria Math" w:cs="Cambria Math"/>
          </w:rPr>
          <m:t>2&lt;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&lt;e</m:t>
        </m:r>
      </m:oMath>
      <w:r>
        <w:rPr>
          <w:color w:val="FF0000"/>
        </w:rPr>
        <w:t>结论得证．</w:t>
      </w:r>
    </w:p>
    <w:p w14:paraId="3A226A45">
      <w:pPr>
        <w:shd w:val="clear" w:color="auto" w:fill="F2F2F2"/>
        <w:spacing w:line="360" w:lineRule="auto"/>
        <w:jc w:val="left"/>
      </w:pPr>
      <w:r>
        <w:rPr>
          <w:color w:val="FF0000"/>
        </w:rPr>
        <w:t>【整体点评】(2)方法一：等价转化是处理导数问题的常见方法，其中利用的对称差函数，构造函数的思想，这些都是导数问题必备的知识和技能.</w:t>
      </w:r>
    </w:p>
    <w:p w14:paraId="5553B6F3">
      <w:pPr>
        <w:shd w:val="clear" w:color="auto" w:fill="F2F2F2"/>
        <w:spacing w:line="360" w:lineRule="auto"/>
        <w:jc w:val="left"/>
      </w:pPr>
      <w:r>
        <w:rPr>
          <w:color w:val="FF0000"/>
        </w:rPr>
        <w:t>方法二：等价转化是常见的数学思想，构造对称差函数是最基本的极值点偏移问题的处理策略.</w:t>
      </w:r>
    </w:p>
    <w:p w14:paraId="079E78F9">
      <w:pPr>
        <w:shd w:val="clear" w:color="auto" w:fill="F2F2F2"/>
        <w:spacing w:line="360" w:lineRule="auto"/>
        <w:jc w:val="left"/>
      </w:pPr>
      <w:r>
        <w:rPr>
          <w:color w:val="FF0000"/>
        </w:rPr>
        <w:t>方法三：比值代换是一种将双变量问题化为单变量问题的有效途径，然后构造函数利用函数的单调性证明题中的不等式即可.</w:t>
      </w:r>
    </w:p>
    <w:p w14:paraId="6593A320">
      <w:pPr>
        <w:shd w:val="clear" w:color="auto" w:fill="F2F2F2"/>
        <w:spacing w:line="360" w:lineRule="auto"/>
        <w:jc w:val="left"/>
      </w:pPr>
      <w:r>
        <w:rPr>
          <w:color w:val="FF0000"/>
        </w:rPr>
        <w:t>方法四：构造函数之后想办法出现关于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−e&lt;0</m:t>
        </m:r>
      </m:oMath>
      <w:r>
        <w:rPr>
          <w:color w:val="FF0000"/>
        </w:rPr>
        <w:t>的式子，这是本方法证明不等式的关键思想所在.</w:t>
      </w:r>
    </w:p>
    <w:p w14:paraId="6BE5E514">
      <w:pPr>
        <w:shd w:val="clear" w:color="auto" w:fill="F2F2F2"/>
        <w:spacing w:line="360" w:lineRule="auto"/>
        <w:jc w:val="left"/>
      </w:pPr>
    </w:p>
    <w:p w14:paraId="6D922407">
      <w:pPr>
        <w:spacing w:line="360" w:lineRule="auto"/>
        <w:jc w:val="left"/>
      </w:pPr>
      <w:r>
        <w:t>51．</w:t>
      </w:r>
      <w:r>
        <w:rPr>
          <w:color w:val="C00000"/>
        </w:rPr>
        <w:t>（2021·浙江·高考真题）</w:t>
      </w:r>
      <w:r>
        <w:t>设</w:t>
      </w:r>
      <w:r>
        <w:rPr>
          <w:rFonts w:eastAsia="Times New Roman"/>
          <w:i/>
        </w:rPr>
        <w:t>a</w:t>
      </w:r>
      <w:r>
        <w:t>，</w:t>
      </w:r>
      <w:r>
        <w:rPr>
          <w:rFonts w:eastAsia="Times New Roman"/>
          <w:i/>
        </w:rPr>
        <w:t>b</w:t>
      </w:r>
      <w:r>
        <w:t>为实数，且</w:t>
      </w:r>
      <m:oMath>
        <m:r>
          <m:rPr/>
          <w:rPr>
            <w:rFonts w:ascii="Cambria Math" w:hAnsi="Cambria Math" w:cs="Cambria Math"/>
          </w:rPr>
          <m:t>a&gt;1</m:t>
        </m:r>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−bx+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r>
          <m:rPr>
            <m:nor/>
            <m:sty m:val="p"/>
          </m:rPr>
          <w:rPr>
            <w:rFonts w:ascii="Cambria Math" w:hAnsi="Cambria Math" w:cs="Cambria Math"/>
            <w:b w:val="0"/>
            <w:i w:val="0"/>
          </w:rPr>
          <m:t>R</m:t>
        </m:r>
        <m:r>
          <m:rPr/>
          <w:rPr>
            <w:rFonts w:ascii="Cambria Math" w:hAnsi="Cambria Math" w:cs="Cambria Math"/>
          </w:rPr>
          <m:t>)</m:t>
        </m:r>
      </m:oMath>
    </w:p>
    <w:p w14:paraId="1A7D12D0">
      <w:pPr>
        <w:spacing w:line="360" w:lineRule="auto"/>
        <w:jc w:val="left"/>
      </w:pPr>
      <w:r>
        <w:t>（1）求函数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w:t>
      </w:r>
    </w:p>
    <w:p w14:paraId="4B476930">
      <w:pPr>
        <w:spacing w:line="360" w:lineRule="auto"/>
        <w:jc w:val="left"/>
      </w:pPr>
      <w:r>
        <w:t>（2）若对任意</w:t>
      </w:r>
      <m:oMath>
        <m:r>
          <m:rPr/>
          <w:rPr>
            <w:rFonts w:ascii="Cambria Math" w:hAnsi="Cambria Math" w:cs="Cambria Math"/>
          </w:rPr>
          <m:t>b&gt;2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有两个不同的零点，求</w:t>
      </w:r>
      <w:r>
        <w:rPr>
          <w:rFonts w:eastAsia="Times New Roman"/>
          <w:i/>
        </w:rPr>
        <w:t>a</w:t>
      </w:r>
      <w:r>
        <w:t>的取值范围；</w:t>
      </w:r>
    </w:p>
    <w:p w14:paraId="0D9B360D">
      <w:pPr>
        <w:spacing w:line="360" w:lineRule="auto"/>
        <w:jc w:val="left"/>
      </w:pPr>
      <w:r>
        <w:t>（3）当</w:t>
      </w:r>
      <m:oMath>
        <m:r>
          <m:rPr/>
          <w:rPr>
            <w:rFonts w:ascii="Cambria Math" w:hAnsi="Cambria Math" w:cs="Cambria Math"/>
          </w:rPr>
          <m:t>a=e</m:t>
        </m:r>
      </m:oMath>
      <w:r>
        <w:t>时，证明：对任意</w:t>
      </w:r>
      <m:oMath>
        <m:r>
          <m:rPr/>
          <w:rPr>
            <w:rFonts w:ascii="Cambria Math" w:hAnsi="Cambria Math" w:cs="Cambria Math"/>
          </w:rPr>
          <m:t>b&gt;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4</m:t>
            </m:r>
            <m:ctrlPr>
              <w:rPr>
                <w:rFonts w:ascii="Cambria Math" w:hAnsi="Cambria Math"/>
              </w:rPr>
            </m:ctrlPr>
          </m:sup>
        </m:sSup>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有两个不同的零点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m:t>
        </m:r>
        <m:f>
          <m:fPr>
            <m:ctrlPr>
              <w:rPr>
                <w:rFonts w:ascii="Cambria Math" w:hAnsi="Cambria Math"/>
              </w:rPr>
            </m:ctrlPr>
          </m:fPr>
          <m:num>
            <m:r>
              <m:rPr/>
              <w:rPr>
                <w:rFonts w:ascii="Cambria Math" w:hAnsi="Cambria Math" w:cs="Cambria Math"/>
              </w:rPr>
              <m:t>b</m:t>
            </m:r>
            <m:r>
              <m:rPr>
                <m:sty m:val="p"/>
              </m:rPr>
              <w:rPr>
                <w:rFonts w:ascii="Cambria Math" w:hAnsi="Cambria Math" w:cs="Cambria Math"/>
              </w:rPr>
              <m:t>ln</m:t>
            </m:r>
            <m:r>
              <m:rPr/>
              <w:rPr>
                <w:rFonts w:ascii="Cambria Math" w:hAnsi="Cambria Math" w:cs="Cambria Math"/>
              </w:rPr>
              <m:t>b</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oMath>
      <w:r>
        <w:t>.</w:t>
      </w:r>
    </w:p>
    <w:p w14:paraId="16753B82">
      <w:pPr>
        <w:spacing w:line="360" w:lineRule="auto"/>
        <w:jc w:val="left"/>
      </w:pPr>
      <w:r>
        <w:t>(注：</w:t>
      </w:r>
      <m:oMath>
        <m:r>
          <m:rPr/>
          <w:rPr>
            <w:rFonts w:ascii="Cambria Math" w:hAnsi="Cambria Math" w:cs="Cambria Math"/>
          </w:rPr>
          <m:t>e=2.71828⋅⋅⋅</m:t>
        </m:r>
      </m:oMath>
      <w:r>
        <w:t>是自然对数的底数)</w:t>
      </w:r>
    </w:p>
    <w:p w14:paraId="2A78B934">
      <w:pPr>
        <w:shd w:val="clear" w:color="auto" w:fill="F2F2F2"/>
        <w:spacing w:line="360" w:lineRule="auto"/>
        <w:jc w:val="left"/>
      </w:pPr>
      <w:r>
        <w:rPr>
          <w:color w:val="FF0000"/>
        </w:rPr>
        <w:t>【答案】(1)见解析</w:t>
      </w:r>
    </w:p>
    <w:p w14:paraId="7465C499">
      <w:pPr>
        <w:shd w:val="clear" w:color="auto" w:fill="F2F2F2"/>
        <w:spacing w:line="360" w:lineRule="auto"/>
        <w:jc w:val="left"/>
      </w:pPr>
      <w:r>
        <w:rPr>
          <w:color w:val="FF0000"/>
        </w:rPr>
        <w:t>(2)</w:t>
      </w:r>
      <m:oMath>
        <m:d>
          <m:dPr>
            <m:endChr m:val="]"/>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w:t>
      </w:r>
    </w:p>
    <w:p w14:paraId="7F341112">
      <w:pPr>
        <w:shd w:val="clear" w:color="auto" w:fill="F2F2F2"/>
        <w:spacing w:line="360" w:lineRule="auto"/>
        <w:jc w:val="left"/>
      </w:pPr>
      <w:r>
        <w:rPr>
          <w:color w:val="FF0000"/>
        </w:rPr>
        <w:t>(3)证明见解析.</w:t>
      </w:r>
    </w:p>
    <w:p w14:paraId="0B7FEA89">
      <w:pPr>
        <w:shd w:val="clear" w:color="auto" w:fill="F2F2F2"/>
        <w:spacing w:line="360" w:lineRule="auto"/>
        <w:jc w:val="left"/>
      </w:pPr>
      <w:r>
        <w:rPr>
          <w:color w:val="FF0000"/>
        </w:rPr>
        <w:t>【分析】(1)首先求得导函数的解析式，然后分类讨论即可确定函数的单调性；</w:t>
      </w:r>
    </w:p>
    <w:p w14:paraId="45553B26">
      <w:pPr>
        <w:shd w:val="clear" w:color="auto" w:fill="F2F2F2"/>
        <w:spacing w:line="360" w:lineRule="auto"/>
        <w:jc w:val="left"/>
      </w:pPr>
      <w:r>
        <w:rPr>
          <w:color w:val="FF0000"/>
        </w:rPr>
        <w:t>(2)将原问题进行等价转化，然后构造新函数，利用导函数研究函数的性质并进行放缩即可确定实数a的取值范围；</w:t>
      </w:r>
    </w:p>
    <w:p w14:paraId="71CAEF2D">
      <w:pPr>
        <w:shd w:val="clear" w:color="auto" w:fill="F2F2F2"/>
        <w:spacing w:line="360" w:lineRule="auto"/>
        <w:jc w:val="left"/>
      </w:pPr>
      <w:r>
        <w:rPr>
          <w:color w:val="FF0000"/>
        </w:rPr>
        <w:t>(3)方法一：结合(2)的结论将原问题进行等价变形，然后利用分析法即可证得题中的结论成立.</w:t>
      </w:r>
    </w:p>
    <w:p w14:paraId="11469167">
      <w:pPr>
        <w:shd w:val="clear" w:color="auto" w:fill="F2F2F2"/>
        <w:spacing w:line="360" w:lineRule="auto"/>
        <w:jc w:val="left"/>
      </w:pPr>
      <w:r>
        <w:rPr>
          <w:color w:val="FF0000"/>
        </w:rPr>
        <w:t>【详解】(1)</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−bx+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a−b</m:t>
        </m:r>
      </m:oMath>
      <w:r>
        <w:rPr>
          <w:color w:val="FF0000"/>
        </w:rPr>
        <w:t>，</w:t>
      </w:r>
    </w:p>
    <w:p w14:paraId="5B44E03A">
      <w:pPr>
        <w:shd w:val="clear" w:color="auto" w:fill="F2F2F2"/>
        <w:spacing w:line="360" w:lineRule="auto"/>
        <w:jc w:val="left"/>
      </w:pPr>
      <w:r>
        <w:rPr>
          <w:color w:val="FF0000"/>
        </w:rPr>
        <w:t>①若</w:t>
      </w:r>
      <m:oMath>
        <m:r>
          <m:rPr/>
          <w:rPr>
            <w:rFonts w:ascii="Cambria Math" w:hAnsi="Cambria Math" w:cs="Cambria Math"/>
          </w:rPr>
          <m:t>b≤0</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a−b≥0</m:t>
        </m:r>
      </m:oMath>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R</m:t>
        </m:r>
      </m:oMath>
      <w:r>
        <w:rPr>
          <w:color w:val="FF0000"/>
        </w:rPr>
        <w:t>上单调递增；</w:t>
      </w:r>
    </w:p>
    <w:p w14:paraId="7C5AF9AB">
      <w:pPr>
        <w:shd w:val="clear" w:color="auto" w:fill="F2F2F2"/>
        <w:spacing w:line="360" w:lineRule="auto"/>
        <w:jc w:val="left"/>
      </w:pPr>
      <w:r>
        <w:rPr>
          <w:color w:val="FF0000"/>
        </w:rPr>
        <w:t>②若</w:t>
      </w:r>
      <m:oMath>
        <m:r>
          <m:rPr/>
          <w:rPr>
            <w:rFonts w:ascii="Cambria Math" w:hAnsi="Cambria Math" w:cs="Cambria Math"/>
          </w:rPr>
          <m:t>b&gt;0</m:t>
        </m:r>
      </m:oMath>
      <w:r>
        <w:rPr>
          <w:color w:val="FF0000"/>
        </w:rPr>
        <w:t>，</w:t>
      </w:r>
    </w:p>
    <w:p w14:paraId="492904D7">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45AB7F5A">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5F4171F7">
      <w:pPr>
        <w:shd w:val="clear" w:color="auto" w:fill="F2F2F2"/>
        <w:spacing w:line="360" w:lineRule="auto"/>
        <w:jc w:val="left"/>
      </w:pPr>
      <w:r>
        <w:rPr>
          <w:color w:val="FF0000"/>
        </w:rPr>
        <w:t>综上可得，</w:t>
      </w:r>
      <m:oMath>
        <m:r>
          <m:rPr/>
          <w:rPr>
            <w:rFonts w:ascii="Cambria Math" w:hAnsi="Cambria Math" w:cs="Cambria Math"/>
          </w:rPr>
          <m:t>b≤0</m:t>
        </m:r>
      </m:oMath>
      <w:r>
        <w:rPr>
          <w:color w:val="FF0000"/>
        </w:rPr>
        <w:t>时，</w:t>
      </w:r>
      <m:oMath>
        <m:r>
          <m:rPr/>
          <w:rPr>
            <w:rFonts w:ascii="Cambria Math" w:hAnsi="Cambria Math" w:cs="Cambria Math"/>
          </w:rPr>
          <m:t>f(x)</m:t>
        </m:r>
      </m:oMath>
      <w:r>
        <w:rPr>
          <w:color w:val="FF0000"/>
        </w:rPr>
        <w:t>的单调递增区间为</w:t>
      </w:r>
      <m:oMath>
        <m:d>
          <m:dPr>
            <m:ctrlPr>
              <w:rPr>
                <w:rFonts w:ascii="Cambria Math" w:hAnsi="Cambria Math"/>
              </w:rPr>
            </m:ctrlPr>
          </m:dPr>
          <m:e>
            <m:r>
              <m:rPr/>
              <w:rPr>
                <w:rFonts w:ascii="Cambria Math" w:hAnsi="Cambria Math" w:cs="Cambria Math"/>
              </w:rPr>
              <m:t>−∞,+∞</m:t>
            </m:r>
            <m:ctrlPr>
              <w:rPr>
                <w:rFonts w:ascii="Cambria Math" w:hAnsi="Cambria Math"/>
              </w:rPr>
            </m:ctrlPr>
          </m:e>
        </m:d>
      </m:oMath>
      <w:r>
        <w:rPr>
          <w:color w:val="FF0000"/>
        </w:rPr>
        <w:t>,无减区间；</w:t>
      </w:r>
    </w:p>
    <w:p w14:paraId="6CBDFB80">
      <w:pPr>
        <w:shd w:val="clear" w:color="auto" w:fill="F2F2F2"/>
        <w:spacing w:line="360" w:lineRule="auto"/>
        <w:jc w:val="left"/>
      </w:pPr>
      <m:oMath>
        <m:r>
          <m:rPr/>
          <w:rPr>
            <w:rFonts w:ascii="Cambria Math" w:hAnsi="Cambria Math" w:cs="Cambria Math"/>
          </w:rPr>
          <m:t>b&gt;0</m:t>
        </m:r>
      </m:oMath>
      <w:r>
        <w:rPr>
          <w:color w:val="FF0000"/>
        </w:rPr>
        <w:t>时，函数的单调减区间为</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，单调增区间为</w:t>
      </w:r>
      <m:oMath>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w:t>
      </w:r>
    </w:p>
    <w:p w14:paraId="4F66577C">
      <w:pPr>
        <w:shd w:val="clear" w:color="auto" w:fill="F2F2F2"/>
        <w:spacing w:line="360" w:lineRule="auto"/>
        <w:jc w:val="left"/>
      </w:pPr>
      <w:r>
        <w:rPr>
          <w:color w:val="FF0000"/>
        </w:rPr>
        <w:t>(2)</w:t>
      </w:r>
      <m:oMath>
        <m:r>
          <m:rPr/>
          <w:rPr>
            <w:rFonts w:ascii="Cambria Math" w:hAnsi="Cambria Math" w:cs="Cambria Math"/>
          </w:rPr>
          <m:t>f(x)</m:t>
        </m:r>
      </m:oMath>
      <w:r>
        <w:rPr>
          <w:color w:val="FF0000"/>
        </w:rPr>
        <w:t>有2个不同零点</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−bx+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有2个不同解</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ctrlPr>
              <w:rPr>
                <w:rFonts w:ascii="Cambria Math" w:hAnsi="Cambria Math"/>
              </w:rPr>
            </m:ctrlPr>
          </m:sup>
        </m:sSup>
        <m:r>
          <m:rPr/>
          <w:rPr>
            <w:rFonts w:ascii="Cambria Math" w:hAnsi="Cambria Math" w:cs="Cambria Math"/>
          </w:rPr>
          <m:t>−bx+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有2个不同的解，</w:t>
      </w:r>
    </w:p>
    <w:p w14:paraId="2436FECC">
      <w:pPr>
        <w:shd w:val="clear" w:color="auto" w:fill="F2F2F2"/>
        <w:spacing w:line="360" w:lineRule="auto"/>
        <w:jc w:val="left"/>
      </w:pPr>
      <w:r>
        <w:rPr>
          <w:color w:val="FF0000"/>
        </w:rPr>
        <w:t>令</w:t>
      </w:r>
      <m:oMath>
        <m:r>
          <m:rPr/>
          <w:rPr>
            <w:rFonts w:ascii="Cambria Math" w:hAnsi="Cambria Math" w:cs="Cambria Math"/>
          </w:rPr>
          <m:t>t=x</m:t>
        </m:r>
        <m:r>
          <m:rPr>
            <m:sty m:val="p"/>
          </m:rPr>
          <w:rPr>
            <w:rFonts w:ascii="Cambria Math" w:hAnsi="Cambria Math" w:cs="Cambria Math"/>
          </w:rPr>
          <m:t>ln</m:t>
        </m:r>
        <m:r>
          <m:rPr/>
          <w:rPr>
            <w:rFonts w:ascii="Cambria Math" w:hAnsi="Cambria Math" w:cs="Cambria Math"/>
          </w:rPr>
          <m:t>a</m:t>
        </m:r>
      </m:oMath>
      <w:r>
        <w:rPr>
          <w:color w:val="FF0000"/>
        </w:rPr>
        <w:t>，则</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bt</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,t&gt;0</m:t>
        </m:r>
      </m:oMath>
      <w:r>
        <w:rPr>
          <w:color w:val="FF0000"/>
        </w:rPr>
        <w:t>，</w:t>
      </w:r>
    </w:p>
    <w:p w14:paraId="6CD9AE46">
      <w:pPr>
        <w:shd w:val="clear" w:color="auto" w:fill="F2F2F2"/>
        <w:spacing w:line="360" w:lineRule="auto"/>
        <w:jc w:val="left"/>
      </w:pPr>
      <w:r>
        <w:rPr>
          <w:color w:val="FF0000"/>
        </w:rPr>
        <w:t>记</w:t>
      </w:r>
      <m:oMath>
        <m:r>
          <m:rPr/>
          <w:rPr>
            <w:rFonts w:ascii="Cambria Math" w:hAnsi="Cambria Math" w:cs="Cambria Math"/>
          </w:rPr>
          <m:t>g(t)=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⋅t−</m:t>
            </m:r>
            <m:d>
              <m:dPr>
                <m:ctrlPr>
                  <w:rPr>
                    <w:rFonts w:ascii="Cambria Math" w:hAnsi="Cambria Math"/>
                  </w:rPr>
                </m:ctrlPr>
              </m:dPr>
              <m:e>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75FFAF48">
      <w:pPr>
        <w:shd w:val="clear" w:color="auto" w:fill="F2F2F2"/>
        <w:spacing w:line="360" w:lineRule="auto"/>
        <w:jc w:val="left"/>
      </w:pPr>
      <w:r>
        <w:rPr>
          <w:color w:val="FF0000"/>
        </w:rPr>
        <w:t>记</w:t>
      </w:r>
      <m:oMath>
        <m:r>
          <m:rPr/>
          <w:rPr>
            <w:rFonts w:ascii="Cambria Math" w:hAnsi="Cambria Math" w:cs="Cambria Math"/>
          </w:rPr>
          <m:t>h(t)=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⋅t&gt;0</m:t>
        </m:r>
      </m:oMath>
      <w:r>
        <w:rPr>
          <w:color w:val="FF0000"/>
        </w:rPr>
        <w:t>，</w:t>
      </w:r>
    </w:p>
    <w:p w14:paraId="6CF46719">
      <w:pPr>
        <w:shd w:val="clear" w:color="auto" w:fill="F2F2F2"/>
        <w:spacing w:line="360" w:lineRule="auto"/>
        <w:jc w:val="left"/>
      </w:pPr>
      <w:r>
        <w:rPr>
          <w:color w:val="FF0000"/>
        </w:rPr>
        <w:t>又</w:t>
      </w:r>
      <m:oMath>
        <m:r>
          <m:rPr/>
          <w:rPr>
            <w:rFonts w:ascii="Cambria Math" w:hAnsi="Cambria Math" w:cs="Cambria Math"/>
          </w:rPr>
          <m:t>h(2)=0</m:t>
        </m:r>
      </m:oMath>
      <w:r>
        <w:rPr>
          <w:color w:val="FF0000"/>
        </w:rPr>
        <w:t>，所以</w:t>
      </w:r>
      <m:oMath>
        <m:r>
          <m:rPr/>
          <w:rPr>
            <w:rFonts w:ascii="Cambria Math" w:hAnsi="Cambria Math" w:cs="Cambria Math"/>
          </w:rPr>
          <m:t>t∈(0,2)</m:t>
        </m:r>
      </m:oMath>
      <w:r>
        <w:rPr>
          <w:color w:val="FF0000"/>
        </w:rPr>
        <w:t>时，</w:t>
      </w:r>
      <m:oMath>
        <m:r>
          <m:rPr/>
          <w:rPr>
            <w:rFonts w:ascii="Cambria Math" w:hAnsi="Cambria Math" w:cs="Cambria Math"/>
          </w:rPr>
          <m:t>h(t)&lt;0,t∈(2,+</m:t>
        </m:r>
        <m:r>
          <m:rPr>
            <m:sty m:val="p"/>
          </m:rPr>
          <w:rPr>
            <w:rFonts w:ascii="Cambria Math" w:hAnsi="Cambria Math" w:cs="Cambria Math"/>
          </w:rPr>
          <m:t>∞</m:t>
        </m:r>
        <m:r>
          <m:rPr/>
          <w:rPr>
            <w:rFonts w:ascii="Cambria Math" w:hAnsi="Cambria Math" w:cs="Cambria Math"/>
          </w:rPr>
          <m:t>)</m:t>
        </m:r>
      </m:oMath>
      <w:r>
        <w:rPr>
          <w:color w:val="FF0000"/>
        </w:rPr>
        <w:t>时，</w:t>
      </w:r>
      <m:oMath>
        <m:r>
          <m:rPr/>
          <w:rPr>
            <w:rFonts w:ascii="Cambria Math" w:hAnsi="Cambria Math" w:cs="Cambria Math"/>
          </w:rPr>
          <m:t>h(t)&gt;0</m:t>
        </m:r>
      </m:oMath>
      <w:r>
        <w:rPr>
          <w:color w:val="FF0000"/>
        </w:rPr>
        <w:t>，</w:t>
      </w:r>
    </w:p>
    <w:p w14:paraId="7724135A">
      <w:pPr>
        <w:shd w:val="clear" w:color="auto" w:fill="F2F2F2"/>
        <w:spacing w:line="360" w:lineRule="auto"/>
        <w:jc w:val="left"/>
      </w:pPr>
      <w:r>
        <w:rPr>
          <w:color w:val="FF0000"/>
        </w:rPr>
        <w:t>则</w:t>
      </w:r>
      <m:oMath>
        <m:r>
          <m:rPr/>
          <w:rPr>
            <w:rFonts w:ascii="Cambria Math" w:hAnsi="Cambria Math" w:cs="Cambria Math"/>
          </w:rPr>
          <m:t>g(t)</m:t>
        </m:r>
      </m:oMath>
      <w:r>
        <w:rPr>
          <w:color w:val="FF0000"/>
        </w:rPr>
        <w:t>在</w:t>
      </w:r>
      <m:oMath>
        <m:r>
          <m:rPr/>
          <w:rPr>
            <w:rFonts w:ascii="Cambria Math" w:hAnsi="Cambria Math" w:cs="Cambria Math"/>
          </w:rPr>
          <m:t>(0,2)</m:t>
        </m:r>
      </m:oMath>
      <w:r>
        <w:rPr>
          <w:color w:val="FF0000"/>
        </w:rPr>
        <w:t>单调递减，</w:t>
      </w:r>
      <m:oMath>
        <m:r>
          <m:rPr/>
          <w:rPr>
            <w:rFonts w:ascii="Cambria Math" w:hAnsi="Cambria Math" w:cs="Cambria Math"/>
          </w:rPr>
          <m:t>(2,+</m:t>
        </m:r>
        <m:r>
          <m:rPr>
            <m:sty m:val="p"/>
          </m:rPr>
          <w:rPr>
            <w:rFonts w:ascii="Cambria Math" w:hAnsi="Cambria Math" w:cs="Cambria Math"/>
          </w:rPr>
          <m:t>∞</m:t>
        </m:r>
        <m:r>
          <m:rPr/>
          <w:rPr>
            <w:rFonts w:ascii="Cambria Math" w:hAnsi="Cambria Math" w:cs="Cambria Math"/>
          </w:rPr>
          <m:t>)</m:t>
        </m:r>
      </m:oMath>
      <w:r>
        <w:rPr>
          <w:color w:val="FF0000"/>
        </w:rPr>
        <w:t>单调递增，</w:t>
      </w:r>
      <m:oMath>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&gt;g(2)=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a&lt;</m:t>
        </m:r>
        <m:f>
          <m:fPr>
            <m:ctrlPr>
              <w:rPr>
                <w:rFonts w:ascii="Cambria Math" w:hAnsi="Cambria Math"/>
              </w:rPr>
            </m:ctrlPr>
          </m:fPr>
          <m:num>
            <m:r>
              <m:rPr/>
              <w:rPr>
                <w:rFonts w:ascii="Cambria Math" w:hAnsi="Cambria Math" w:cs="Cambria Math"/>
              </w:rPr>
              <m:t>b</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3E076BD7">
      <w:pPr>
        <w:shd w:val="clear" w:color="auto" w:fill="F2F2F2"/>
        <w:spacing w:line="360" w:lineRule="auto"/>
        <w:jc w:val="left"/>
      </w:pPr>
      <m:oMath>
        <m:r>
          <m:rPr/>
          <w:rPr>
            <w:rFonts w:ascii="Cambria Math" w:hAnsi="Cambria Math" w:cs="Cambria Math"/>
          </w:rPr>
          <m:t>∵b&gt;2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&gt;2,∴</m:t>
        </m:r>
        <m:r>
          <m:rPr>
            <m:sty m:val="p"/>
          </m:rPr>
          <w:rPr>
            <w:rFonts w:ascii="Cambria Math" w:hAnsi="Cambria Math" w:cs="Cambria Math"/>
          </w:rPr>
          <m:t>ln</m:t>
        </m:r>
        <m:r>
          <m:rPr/>
          <w:rPr>
            <w:rFonts w:ascii="Cambria Math" w:hAnsi="Cambria Math" w:cs="Cambria Math"/>
          </w:rPr>
          <m:t>a≤2⇒1&lt;a≤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3DC0F298">
      <w:pPr>
        <w:shd w:val="clear" w:color="auto" w:fill="F2F2F2"/>
        <w:spacing w:line="360" w:lineRule="auto"/>
        <w:jc w:val="left"/>
      </w:pPr>
      <w:r>
        <w:rPr>
          <w:color w:val="FF0000"/>
        </w:rPr>
        <w:t>即实数</w:t>
      </w:r>
      <m:oMath>
        <m:r>
          <m:rPr/>
          <w:rPr>
            <w:rFonts w:ascii="Cambria Math" w:hAnsi="Cambria Math" w:cs="Cambria Math"/>
          </w:rPr>
          <m:t>a</m:t>
        </m:r>
      </m:oMath>
      <w:r>
        <w:rPr>
          <w:color w:val="FF0000"/>
        </w:rPr>
        <w:t>的取值范围是</w:t>
      </w:r>
      <m:oMath>
        <m:d>
          <m:dPr>
            <m:endChr m:val="]"/>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w:t>
      </w:r>
    </w:p>
    <w:p w14:paraId="2E2782BE">
      <w:pPr>
        <w:shd w:val="clear" w:color="auto" w:fill="F2F2F2"/>
        <w:spacing w:line="360" w:lineRule="auto"/>
        <w:jc w:val="left"/>
        <w:rPr>
          <w:b/>
        </w:rPr>
      </w:pPr>
      <w:r>
        <w:rPr>
          <w:color w:val="FF0000"/>
        </w:rPr>
        <w:t>(3)</w:t>
      </w:r>
      <w:r>
        <w:rPr>
          <w:b/>
          <w:color w:val="FF0000"/>
        </w:rPr>
        <w:t>[方法一]【最优解】：</w:t>
      </w:r>
    </w:p>
    <w:p w14:paraId="3CCF7E7A">
      <w:pPr>
        <w:shd w:val="clear" w:color="auto" w:fill="F2F2F2"/>
        <w:spacing w:line="360" w:lineRule="auto"/>
        <w:jc w:val="left"/>
      </w:pPr>
      <m:oMath>
        <m:r>
          <m:rPr/>
          <w:rPr>
            <w:rFonts w:ascii="Cambria Math" w:hAnsi="Cambria Math" w:cs="Cambria Math"/>
          </w:rPr>
          <m:t>a=e,f(x)=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−bx+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有2个不同零点，则</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=bx</m:t>
        </m:r>
      </m:oMath>
      <w:r>
        <w:rPr>
          <w:color w:val="FF0000"/>
        </w:rPr>
        <w:t>，故函数的零点一定为正数.</w:t>
      </w:r>
    </w:p>
    <w:p w14:paraId="7F33E4C9">
      <w:pPr>
        <w:shd w:val="clear" w:color="auto" w:fill="F2F2F2"/>
        <w:spacing w:line="360" w:lineRule="auto"/>
        <w:jc w:val="left"/>
      </w:pPr>
      <w:r>
        <w:rPr>
          <w:color w:val="FF0000"/>
        </w:rPr>
        <w:t>由(2)可知有2个不同零点，记较大者为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，较小者为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04DCE464">
      <w:pPr>
        <w:shd w:val="clear" w:color="auto" w:fill="F2F2F2"/>
        <w:spacing w:line="360" w:lineRule="auto"/>
        <w:jc w:val="left"/>
      </w:pPr>
      <m:oMath>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&gt;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4</m:t>
            </m:r>
            <m:ctrlPr>
              <w:rPr>
                <w:rFonts w:ascii="Cambria Math" w:hAnsi="Cambria Math"/>
              </w:rPr>
            </m:ctrlPr>
          </m:sup>
        </m:sSup>
      </m:oMath>
      <w:r>
        <w:rPr>
          <w:color w:val="FF0000"/>
        </w:rPr>
        <w:t>，</w:t>
      </w:r>
    </w:p>
    <w:p w14:paraId="29327D10">
      <w:pPr>
        <w:shd w:val="clear" w:color="auto" w:fill="F2F2F2"/>
        <w:spacing w:line="360" w:lineRule="auto"/>
        <w:jc w:val="left"/>
      </w:pPr>
      <w:r>
        <w:rPr>
          <w:color w:val="FF0000"/>
        </w:rPr>
        <w:t>注意到函数</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在区间</w:t>
      </w:r>
      <m:oMath>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上单调递减，在区间</w:t>
      </w:r>
      <m:oMath>
        <m:d>
          <m:dPr>
            <m:ctrlPr>
              <w:rPr>
                <w:rFonts w:ascii="Cambria Math" w:hAnsi="Cambria Math"/>
              </w:rPr>
            </m:ctrlPr>
          </m:dPr>
          <m:e>
            <m:r>
              <m:rPr/>
              <w:rPr>
                <w:rFonts w:ascii="Cambria Math" w:hAnsi="Cambria Math" w:cs="Cambria Math"/>
              </w:rPr>
              <m:t>2,+</m:t>
            </m:r>
            <m:r>
              <m:rPr>
                <m:sty m:val="p"/>
              </m:rPr>
              <w:rPr>
                <w:rFonts w:ascii="Cambria Math" w:hAnsi="Cambria Math" w:cs="Cambria Math"/>
              </w:rPr>
              <m:t>∞</m:t>
            </m:r>
            <m:ctrlPr>
              <w:rPr>
                <w:rFonts w:ascii="Cambria Math" w:hAnsi="Cambria Math"/>
              </w:rPr>
            </m:ctrlPr>
          </m:e>
        </m:d>
      </m:oMath>
      <w:r>
        <w:rPr>
          <w:color w:val="FF0000"/>
        </w:rPr>
        <w:t>上单调递增，</w:t>
      </w:r>
    </w:p>
    <w:p w14:paraId="10F49326">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&lt;2&lt;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，又由</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&lt;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4</m:t>
            </m:r>
            <m:ctrlPr>
              <w:rPr>
                <w:rFonts w:ascii="Cambria Math" w:hAnsi="Cambria Math"/>
              </w:rPr>
            </m:ctrlPr>
          </m:sup>
        </m:sSup>
      </m:oMath>
      <w:r>
        <w:rPr>
          <w:color w:val="FF0000"/>
        </w:rPr>
        <w:t>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&gt;5</m:t>
        </m:r>
      </m:oMath>
      <w:r>
        <w:rPr>
          <w:color w:val="FF0000"/>
        </w:rPr>
        <w:t>，</w:t>
      </w:r>
    </w:p>
    <w:p w14:paraId="11BDE576">
      <w:pPr>
        <w:shd w:val="clear" w:color="auto" w:fill="F2F2F2"/>
        <w:spacing w:line="360" w:lineRule="auto"/>
        <w:jc w:val="left"/>
      </w:pPr>
      <m:oMath>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w:t>
      </w:r>
    </w:p>
    <w:p w14:paraId="3D188C60">
      <w:pPr>
        <w:shd w:val="clear" w:color="auto" w:fill="F2F2F2"/>
        <w:spacing w:line="360" w:lineRule="auto"/>
        <w:jc w:val="left"/>
      </w:pPr>
      <w:r>
        <w:rPr>
          <w:color w:val="FF0000"/>
        </w:rPr>
        <w:t>要证</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m:t>
        </m:r>
        <m:f>
          <m:fPr>
            <m:ctrlPr>
              <w:rPr>
                <w:rFonts w:ascii="Cambria Math" w:hAnsi="Cambria Math"/>
              </w:rPr>
            </m:ctrlPr>
          </m:fPr>
          <m:num>
            <m:r>
              <m:rPr/>
              <w:rPr>
                <w:rFonts w:ascii="Cambria Math" w:hAnsi="Cambria Math" w:cs="Cambria Math"/>
              </w:rPr>
              <m:t>b</m:t>
            </m:r>
            <m:r>
              <m:rPr>
                <m:sty m:val="p"/>
              </m:rPr>
              <w:rPr>
                <w:rFonts w:ascii="Cambria Math" w:hAnsi="Cambria Math" w:cs="Cambria Math"/>
              </w:rPr>
              <m:t>ln</m:t>
            </m:r>
            <m:r>
              <m:rPr/>
              <w:rPr>
                <w:rFonts w:ascii="Cambria Math" w:hAnsi="Cambria Math" w:cs="Cambria Math"/>
              </w:rPr>
              <m:t>b</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，只需</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m:t>
        </m:r>
        <m:r>
          <m:rPr>
            <m:sty m:val="p"/>
          </m:rPr>
          <w:rPr>
            <w:rFonts w:ascii="Cambria Math" w:hAnsi="Cambria Math" w:cs="Cambria Math"/>
          </w:rPr>
          <m:t>ln</m:t>
        </m:r>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w:t>
      </w:r>
    </w:p>
    <w:p w14:paraId="71CE14AA">
      <w:pPr>
        <w:shd w:val="clear" w:color="auto" w:fill="F2F2F2"/>
        <w:spacing w:line="360" w:lineRule="auto"/>
        <w:jc w:val="left"/>
      </w:pPr>
      <m:oMath>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且关于</w:t>
      </w:r>
      <m:oMath>
        <m:r>
          <m:rPr/>
          <w:rPr>
            <w:rFonts w:ascii="Cambria Math" w:hAnsi="Cambria Math" w:cs="Cambria Math"/>
          </w:rPr>
          <m:t>b</m:t>
        </m:r>
      </m:oMath>
      <w:r>
        <w:rPr>
          <w:color w:val="FF0000"/>
        </w:rPr>
        <w:t>的函数</w:t>
      </w:r>
      <m:oMath>
        <m:r>
          <m:rPr/>
          <w:rPr>
            <w:rFonts w:ascii="Cambria Math" w:hAnsi="Cambria Math" w:cs="Cambria Math"/>
          </w:rPr>
          <m:t>g</m:t>
        </m:r>
        <m:d>
          <m:dPr>
            <m:ctrlPr>
              <w:rPr>
                <w:rFonts w:ascii="Cambria Math" w:hAnsi="Cambria Math"/>
              </w:rPr>
            </m:ctrlPr>
          </m:dPr>
          <m:e>
            <m:r>
              <m:rPr/>
              <w:rPr>
                <w:rFonts w:ascii="Cambria Math" w:hAnsi="Cambria Math" w:cs="Cambria Math"/>
              </w:rPr>
              <m:t>b</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在</w:t>
      </w:r>
      <m:oMath>
        <m:r>
          <m:rPr/>
          <w:rPr>
            <w:rFonts w:ascii="Cambria Math" w:hAnsi="Cambria Math" w:cs="Cambria Math"/>
          </w:rPr>
          <m:t>b&gt;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4</m:t>
            </m:r>
            <m:ctrlPr>
              <w:rPr>
                <w:rFonts w:ascii="Cambria Math" w:hAnsi="Cambria Math"/>
              </w:rPr>
            </m:ctrlPr>
          </m:sup>
        </m:sSup>
      </m:oMath>
      <w:r>
        <w:rPr>
          <w:color w:val="FF0000"/>
        </w:rPr>
        <w:t>上单调递增，</w:t>
      </w:r>
    </w:p>
    <w:p w14:paraId="09FBBD24">
      <w:pPr>
        <w:shd w:val="clear" w:color="auto" w:fill="F2F2F2"/>
        <w:spacing w:line="360" w:lineRule="auto"/>
        <w:jc w:val="left"/>
      </w:pPr>
      <w:r>
        <w:rPr>
          <w:color w:val="FF0000"/>
        </w:rPr>
        <w:t>所以只需证</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&gt;5</m:t>
            </m:r>
            <m:ctrlPr>
              <w:rPr>
                <w:rFonts w:ascii="Cambria Math" w:hAnsi="Cambria Math"/>
              </w:rPr>
            </m:ctrlPr>
          </m:e>
        </m:d>
      </m:oMath>
      <w:r>
        <w:rPr>
          <w:color w:val="FF0000"/>
        </w:rPr>
        <w:t>，</w:t>
      </w:r>
    </w:p>
    <w:p w14:paraId="1993B977">
      <w:pPr>
        <w:shd w:val="clear" w:color="auto" w:fill="F2F2F2"/>
        <w:spacing w:line="360" w:lineRule="auto"/>
        <w:jc w:val="left"/>
      </w:pPr>
      <w:r>
        <w:rPr>
          <w:color w:val="FF0000"/>
        </w:rPr>
        <w:t>只需证</w:t>
      </w:r>
      <m:oMath>
        <m:r>
          <m:rPr>
            <m:sty m:val="p"/>
          </m:rPr>
          <w:rPr>
            <w:rFonts w:ascii="Cambria Math" w:hAnsi="Cambria Math" w:cs="Cambria Math"/>
          </w:rPr>
          <m:t>ln</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ctrlPr>
              <w:rPr>
                <w:rFonts w:ascii="Cambria Math" w:hAnsi="Cambria Math"/>
              </w:rPr>
            </m:ctrlPr>
          </m:den>
        </m:f>
        <m:r>
          <m:rPr/>
          <w:rPr>
            <w:rFonts w:ascii="Cambria Math" w:hAnsi="Cambria Math" w:cs="Cambria Math"/>
          </w:rPr>
          <m:t>&gt;0</m:t>
        </m:r>
      </m:oMath>
      <w:r>
        <w:rPr>
          <w:color w:val="FF0000"/>
        </w:rPr>
        <w:t>，</w:t>
      </w:r>
    </w:p>
    <w:p w14:paraId="533EC439">
      <w:pPr>
        <w:shd w:val="clear" w:color="auto" w:fill="F2F2F2"/>
        <w:spacing w:line="360" w:lineRule="auto"/>
        <w:jc w:val="left"/>
      </w:pPr>
      <w:r>
        <w:rPr>
          <w:color w:val="FF0000"/>
        </w:rPr>
        <w:t>只需证</w:t>
      </w:r>
      <m:oMath>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2&gt;0</m:t>
        </m:r>
      </m:oMath>
      <w:r>
        <w:rPr>
          <w:color w:val="FF0000"/>
        </w:rPr>
        <w:t>，</w:t>
      </w:r>
    </w:p>
    <w:p w14:paraId="29FAAF2D">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&lt;4</m:t>
        </m:r>
      </m:oMath>
      <w:r>
        <w:rPr>
          <w:color w:val="FF0000"/>
        </w:rPr>
        <w:t>，只需证</w:t>
      </w:r>
      <m:oMath>
        <m:r>
          <m:rPr/>
          <w:rPr>
            <w:rFonts w:ascii="Cambria Math" w:hAnsi="Cambria Math" w:cs="Cambria Math"/>
          </w:rPr>
          <m:t>h(x)=</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4x</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2</m:t>
        </m:r>
      </m:oMath>
      <w:r>
        <w:rPr>
          <w:color w:val="FF0000"/>
        </w:rPr>
        <w:t>在</w:t>
      </w:r>
      <m:oMath>
        <m:r>
          <m:rPr/>
          <w:rPr>
            <w:rFonts w:ascii="Cambria Math" w:hAnsi="Cambria Math" w:cs="Cambria Math"/>
          </w:rPr>
          <m:t>x&gt;5</m:t>
        </m:r>
      </m:oMath>
      <w:r>
        <w:rPr>
          <w:color w:val="FF0000"/>
        </w:rPr>
        <w:t>时为正，</w:t>
      </w:r>
    </w:p>
    <w:p w14:paraId="111F1D7A">
      <w:pPr>
        <w:shd w:val="clear" w:color="auto" w:fill="F2F2F2"/>
        <w:spacing w:line="360" w:lineRule="auto"/>
        <w:jc w:val="left"/>
      </w:pPr>
      <w:r>
        <w:rPr>
          <w:color w:val="FF0000"/>
        </w:rPr>
        <w:t>由于</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+4x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+4</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&gt;0</m:t>
        </m:r>
      </m:oMath>
      <w:r>
        <w:rPr>
          <w:color w:val="FF0000"/>
        </w:rPr>
        <w:t>，故函数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71BA99C6">
      <w:pPr>
        <w:shd w:val="clear" w:color="auto" w:fill="F2F2F2"/>
        <w:spacing w:line="360" w:lineRule="auto"/>
        <w:jc w:val="left"/>
      </w:pPr>
      <w:r>
        <w:rPr>
          <w:color w:val="FF0000"/>
        </w:rPr>
        <w:t>又</w:t>
      </w:r>
      <m:oMath>
        <m:r>
          <m:rPr/>
          <w:rPr>
            <w:rFonts w:ascii="Cambria Math" w:hAnsi="Cambria Math" w:cs="Cambria Math"/>
          </w:rPr>
          <m:t>h(5)=</m:t>
        </m:r>
        <m:r>
          <m:rPr>
            <m:sty m:val="p"/>
          </m:rPr>
          <w:rPr>
            <w:rFonts w:ascii="Cambria Math" w:hAnsi="Cambria Math" w:cs="Cambria Math"/>
          </w:rPr>
          <m:t>ln</m:t>
        </m:r>
        <m:r>
          <m:rPr/>
          <w:rPr>
            <w:rFonts w:ascii="Cambria Math" w:hAnsi="Cambria Math" w:cs="Cambria Math"/>
          </w:rPr>
          <m:t>5−</m:t>
        </m:r>
        <m:f>
          <m:fPr>
            <m:ctrlPr>
              <w:rPr>
                <w:rFonts w:ascii="Cambria Math" w:hAnsi="Cambria Math"/>
              </w:rPr>
            </m:ctrlPr>
          </m:fPr>
          <m:num>
            <m:r>
              <m:rPr/>
              <w:rPr>
                <w:rFonts w:ascii="Cambria Math" w:hAnsi="Cambria Math" w:cs="Cambria Math"/>
              </w:rPr>
              <m:t>20</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5</m:t>
                </m:r>
                <m:ctrlPr>
                  <w:rPr>
                    <w:rFonts w:ascii="Cambria Math" w:hAnsi="Cambria Math"/>
                  </w:rPr>
                </m:ctrlPr>
              </m:sup>
            </m:sSup>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2=</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20</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den>
        </m:f>
        <m:r>
          <m:rPr/>
          <w:rPr>
            <w:rFonts w:ascii="Cambria Math" w:hAnsi="Cambria Math" w:cs="Cambria Math"/>
          </w:rPr>
          <m:t>&gt;0</m:t>
        </m:r>
      </m:oMath>
      <w:r>
        <w:rPr>
          <w:color w:val="FF0000"/>
        </w:rPr>
        <w:t>，故</w:t>
      </w:r>
      <m:oMath>
        <m:r>
          <m:rPr/>
          <w:rPr>
            <w:rFonts w:ascii="Cambria Math" w:hAnsi="Cambria Math" w:cs="Cambria Math"/>
          </w:rPr>
          <m:t>h(x)=</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4x</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2</m:t>
        </m:r>
      </m:oMath>
      <w:r>
        <w:rPr>
          <w:color w:val="FF0000"/>
        </w:rPr>
        <w:t>在</w:t>
      </w:r>
      <m:oMath>
        <m:r>
          <m:rPr/>
          <w:rPr>
            <w:rFonts w:ascii="Cambria Math" w:hAnsi="Cambria Math" w:cs="Cambria Math"/>
          </w:rPr>
          <m:t>x&gt;5</m:t>
        </m:r>
      </m:oMath>
      <w:r>
        <w:rPr>
          <w:color w:val="FF0000"/>
        </w:rPr>
        <w:t>时为正，</w:t>
      </w:r>
    </w:p>
    <w:p w14:paraId="1EAA3393">
      <w:pPr>
        <w:shd w:val="clear" w:color="auto" w:fill="F2F2F2"/>
        <w:spacing w:line="360" w:lineRule="auto"/>
        <w:jc w:val="left"/>
      </w:pPr>
      <w:r>
        <w:rPr>
          <w:color w:val="FF0000"/>
        </w:rPr>
        <w:t>从而题中的不等式得证.</w:t>
      </w:r>
    </w:p>
    <w:p w14:paraId="02893E96">
      <w:pPr>
        <w:shd w:val="clear" w:color="auto" w:fill="F2F2F2"/>
        <w:spacing w:line="360" w:lineRule="auto"/>
        <w:jc w:val="left"/>
        <w:rPr>
          <w:b/>
        </w:rPr>
      </w:pPr>
      <w:r>
        <w:rPr>
          <w:b/>
          <w:color w:val="FF0000"/>
        </w:rPr>
        <w:t>[方法二]：分析+放缩法</w:t>
      </w:r>
    </w:p>
    <w:p w14:paraId="6632AC19">
      <w:pPr>
        <w:shd w:val="clear" w:color="auto" w:fill="F2F2F2"/>
        <w:spacing w:line="360" w:lineRule="auto"/>
        <w:jc w:val="left"/>
      </w:pPr>
      <m:oMath>
        <m:r>
          <m:rPr/>
          <w:rPr>
            <w:rFonts w:ascii="Cambria Math" w:hAnsi="Cambria Math" w:cs="Cambria Math"/>
          </w:rPr>
          <m:t>a=</m:t>
        </m:r>
        <m:r>
          <m:rPr>
            <m:nor/>
            <m:sty m:val="p"/>
          </m:rPr>
          <w:rPr>
            <w:rFonts w:ascii="Cambria Math" w:hAnsi="Cambria Math" w:cs="Cambria Math"/>
            <w:b w:val="0"/>
            <w:i w:val="0"/>
          </w:rPr>
          <m:t>e</m:t>
        </m:r>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−bx+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有2个不同零点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−b</m:t>
        </m:r>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r>
          <m:rPr>
            <m:sty m:val="p"/>
          </m:rPr>
          <w:rPr>
            <w:rFonts w:ascii="Cambria Math" w:hAnsi="Cambria Math" w:cs="Cambria Math"/>
          </w:rPr>
          <m:t>ln</m:t>
        </m:r>
        <m:r>
          <m:rPr/>
          <w:rPr>
            <w:rFonts w:ascii="Cambria Math" w:hAnsi="Cambria Math" w:cs="Cambria Math"/>
          </w:rPr>
          <m:t>b&lt;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（其中</w:t>
      </w:r>
      <m:oMath>
        <m:r>
          <m:rPr>
            <m:sty m:val="p"/>
          </m:rPr>
          <w:rPr>
            <w:rFonts w:ascii="Cambria Math" w:hAnsi="Cambria Math" w:cs="Cambria Math"/>
          </w:rPr>
          <m:t>ln</m:t>
        </m:r>
        <m:r>
          <m:rPr/>
          <w:rPr>
            <w:rFonts w:ascii="Cambria Math" w:hAnsi="Cambria Math" w:cs="Cambria Math"/>
          </w:rPr>
          <m:t>b&gt;4</m:t>
        </m:r>
      </m:oMath>
      <w:r>
        <w:rPr>
          <w:color w:val="FF0000"/>
        </w:rPr>
        <w:t>）．</w:t>
      </w:r>
    </w:p>
    <w:p w14:paraId="41013059">
      <w:pPr>
        <w:shd w:val="clear" w:color="auto" w:fill="F2F2F2"/>
        <w:spacing w:line="360" w:lineRule="auto"/>
        <w:jc w:val="left"/>
      </w:pPr>
      <w:r>
        <w:rPr>
          <w:color w:val="FF0000"/>
        </w:rPr>
        <w:t>且</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65A89B13">
      <w:pPr>
        <w:shd w:val="clear" w:color="auto" w:fill="F2F2F2"/>
        <w:spacing w:line="360" w:lineRule="auto"/>
        <w:jc w:val="left"/>
      </w:pPr>
      <w:r>
        <w:rPr>
          <w:color w:val="FF0000"/>
        </w:rPr>
        <w:t>要证</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m:t>
        </m:r>
        <m:f>
          <m:fPr>
            <m:ctrlPr>
              <w:rPr>
                <w:rFonts w:ascii="Cambria Math" w:hAnsi="Cambria Math"/>
              </w:rPr>
            </m:ctrlPr>
          </m:fPr>
          <m:num>
            <m:r>
              <m:rPr/>
              <w:rPr>
                <w:rFonts w:ascii="Cambria Math" w:hAnsi="Cambria Math" w:cs="Cambria Math"/>
              </w:rPr>
              <m:t>b</m:t>
            </m:r>
            <m:r>
              <m:rPr>
                <m:sty m:val="p"/>
              </m:rPr>
              <w:rPr>
                <w:rFonts w:ascii="Cambria Math" w:hAnsi="Cambria Math" w:cs="Cambria Math"/>
              </w:rPr>
              <m:t>ln</m:t>
            </m:r>
            <m:r>
              <m:rPr/>
              <w:rPr>
                <w:rFonts w:ascii="Cambria Math" w:hAnsi="Cambria Math" w:cs="Cambria Math"/>
              </w:rPr>
              <m:t>b</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，只需证</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m:t>
        </m:r>
        <m:f>
          <m:fPr>
            <m:ctrlPr>
              <w:rPr>
                <w:rFonts w:ascii="Cambria Math" w:hAnsi="Cambria Math"/>
              </w:rPr>
            </m:ctrlPr>
          </m:fPr>
          <m:num>
            <m:r>
              <m:rPr/>
              <w:rPr>
                <w:rFonts w:ascii="Cambria Math" w:hAnsi="Cambria Math" w:cs="Cambria Math"/>
              </w:rPr>
              <m:t>b</m:t>
            </m:r>
            <m:r>
              <m:rPr>
                <m:sty m:val="p"/>
              </m:rPr>
              <w:rPr>
                <w:rFonts w:ascii="Cambria Math" w:hAnsi="Cambria Math" w:cs="Cambria Math"/>
              </w:rPr>
              <m:t>ln</m:t>
            </m:r>
            <m:r>
              <m:rPr/>
              <w:rPr>
                <w:rFonts w:ascii="Cambria Math" w:hAnsi="Cambria Math" w:cs="Cambria Math"/>
              </w:rPr>
              <m:t>b</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，即证</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&gt;</m:t>
        </m:r>
        <m:f>
          <m:fPr>
            <m:ctrlPr>
              <w:rPr>
                <w:rFonts w:ascii="Cambria Math" w:hAnsi="Cambria Math"/>
              </w:rPr>
            </m:ctrlPr>
          </m:fPr>
          <m:num>
            <m:r>
              <m:rPr/>
              <w:rPr>
                <w:rFonts w:ascii="Cambria Math" w:hAnsi="Cambria Math" w:cs="Cambria Math"/>
              </w:rPr>
              <m:t>b</m:t>
            </m:r>
            <m:r>
              <m:rPr>
                <m:sty m:val="p"/>
              </m:rPr>
              <w:rPr>
                <w:rFonts w:ascii="Cambria Math" w:hAnsi="Cambria Math" w:cs="Cambria Math"/>
              </w:rPr>
              <m:t>ln</m:t>
            </m:r>
            <m:r>
              <m:rPr/>
              <w:rPr>
                <w:rFonts w:ascii="Cambria Math" w:hAnsi="Cambria Math" w:cs="Cambria Math"/>
              </w:rPr>
              <m:t>b</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，只需证</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m:t>
        </m:r>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r>
                  <m:rPr/>
                  <w:rPr>
                    <w:rFonts w:ascii="Cambria Math" w:hAnsi="Cambria Math" w:cs="Cambria Math"/>
                  </w:rPr>
                  <m:t>b</m:t>
                </m:r>
                <m:r>
                  <m:rPr>
                    <m:sty m:val="p"/>
                  </m:rPr>
                  <w:rPr>
                    <w:rFonts w:ascii="Cambria Math" w:hAnsi="Cambria Math" w:cs="Cambria Math"/>
                  </w:rPr>
                  <m:t>ln</m:t>
                </m:r>
                <m:r>
                  <m:rPr/>
                  <w:rPr>
                    <w:rFonts w:ascii="Cambria Math" w:hAnsi="Cambria Math" w:cs="Cambria Math"/>
                  </w:rPr>
                  <m:t>b</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w:p>
    <w:p w14:paraId="10521274">
      <w:pPr>
        <w:shd w:val="clear" w:color="auto" w:fill="F2F2F2"/>
        <w:spacing w:line="360" w:lineRule="auto"/>
        <w:jc w:val="left"/>
      </w:pPr>
      <w:r>
        <w:rPr>
          <w:color w:val="FF0000"/>
        </w:rPr>
        <w:t>又</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&lt;1</m:t>
        </m:r>
      </m:oMath>
      <w:r>
        <w:rPr>
          <w:color w:val="FF0000"/>
        </w:rPr>
        <w:t>．</w:t>
      </w:r>
    </w:p>
    <w:p w14:paraId="379AAADB">
      <w:pPr>
        <w:shd w:val="clear" w:color="auto" w:fill="F2F2F2"/>
        <w:spacing w:line="360" w:lineRule="auto"/>
        <w:jc w:val="left"/>
      </w:pPr>
      <w:r>
        <w:rPr>
          <w:color w:val="FF0000"/>
        </w:rPr>
        <w:t>所以只需证</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m:t>
        </m:r>
        <m:r>
          <m:rPr>
            <m:sty m:val="p"/>
          </m:rPr>
          <w:rPr>
            <w:rFonts w:ascii="Cambria Math" w:hAnsi="Cambria Math" w:cs="Cambria Math"/>
          </w:rPr>
          <m:t>ln</m:t>
        </m:r>
        <m:r>
          <m:rPr/>
          <w:rPr>
            <w:rFonts w:ascii="Cambria Math" w:hAnsi="Cambria Math" w:cs="Cambria Math"/>
          </w:rPr>
          <m:t>(b</m:t>
        </m:r>
        <m:r>
          <m:rPr>
            <m:sty m:val="p"/>
          </m:rPr>
          <w:rPr>
            <w:rFonts w:ascii="Cambria Math" w:hAnsi="Cambria Math" w:cs="Cambria Math"/>
          </w:rPr>
          <m:t>ln</m:t>
        </m:r>
        <m:r>
          <m:rPr/>
          <w:rPr>
            <w:rFonts w:ascii="Cambria Math" w:hAnsi="Cambria Math" w:cs="Cambria Math"/>
          </w:rPr>
          <m:t>b)</m:t>
        </m:r>
      </m:oMath>
      <w:r>
        <w:rPr>
          <w:color w:val="FF0000"/>
        </w:rPr>
        <w:t>．而</w:t>
      </w:r>
      <m:oMath>
        <m:r>
          <m:rPr>
            <m:sty m:val="p"/>
          </m:rPr>
          <w:rPr>
            <w:rFonts w:ascii="Cambria Math" w:hAnsi="Cambria Math" w:cs="Cambria Math"/>
          </w:rPr>
          <m:t>ln</m:t>
        </m:r>
        <m:r>
          <m:rPr/>
          <w:rPr>
            <w:rFonts w:ascii="Cambria Math" w:hAnsi="Cambria Math" w:cs="Cambria Math"/>
          </w:rPr>
          <m:t>b&gt;4</m:t>
        </m:r>
      </m:oMath>
      <w:r>
        <w:rPr>
          <w:color w:val="FF0000"/>
        </w:rPr>
        <w:t>，所以</w:t>
      </w:r>
      <m:oMath>
        <m:r>
          <m:rPr/>
          <w:rPr>
            <w:rFonts w:ascii="Cambria Math" w:hAnsi="Cambria Math" w:cs="Cambria Math"/>
          </w:rPr>
          <m:t>b</m:t>
        </m:r>
        <m:r>
          <m:rPr>
            <m:sty m:val="p"/>
          </m:rPr>
          <w:rPr>
            <w:rFonts w:ascii="Cambria Math" w:hAnsi="Cambria Math" w:cs="Cambria Math"/>
          </w:rPr>
          <m:t>ln</m:t>
        </m:r>
        <m:r>
          <m:rPr/>
          <w:rPr>
            <w:rFonts w:ascii="Cambria Math" w:hAnsi="Cambria Math" w:cs="Cambria Math"/>
          </w:rPr>
          <m:t>b&gt;b</m:t>
        </m:r>
      </m:oMath>
      <w:r>
        <w:rPr>
          <w:color w:val="FF0000"/>
        </w:rPr>
        <w:t>，</w:t>
      </w:r>
    </w:p>
    <w:p w14:paraId="43996EAC">
      <w:pPr>
        <w:shd w:val="clear" w:color="auto" w:fill="F2F2F2"/>
        <w:spacing w:line="360" w:lineRule="auto"/>
        <w:jc w:val="left"/>
      </w:pPr>
      <w:r>
        <w:rPr>
          <w:color w:val="FF0000"/>
        </w:rPr>
        <w:t>又</w:t>
      </w:r>
      <m:oMath>
        <m:r>
          <m:rPr>
            <m:sty m:val="p"/>
          </m:rPr>
          <w:rPr>
            <w:rFonts w:ascii="Cambria Math" w:hAnsi="Cambria Math" w:cs="Cambria Math"/>
          </w:rPr>
          <m:t>ln</m:t>
        </m:r>
        <m:r>
          <m:rPr/>
          <w:rPr>
            <w:rFonts w:ascii="Cambria Math" w:hAnsi="Cambria Math" w:cs="Cambria Math"/>
          </w:rPr>
          <m:t>(b</m:t>
        </m:r>
        <m:r>
          <m:rPr>
            <m:sty m:val="p"/>
          </m:rPr>
          <w:rPr>
            <w:rFonts w:ascii="Cambria Math" w:hAnsi="Cambria Math" w:cs="Cambria Math"/>
          </w:rPr>
          <m:t>ln</m:t>
        </m:r>
        <m:r>
          <m:rPr/>
          <w:rPr>
            <w:rFonts w:ascii="Cambria Math" w:hAnsi="Cambria Math" w:cs="Cambria Math"/>
          </w:rPr>
          <m:t>b)&gt;</m:t>
        </m:r>
        <m:r>
          <m:rPr>
            <m:sty m:val="p"/>
          </m:rPr>
          <w:rPr>
            <w:rFonts w:ascii="Cambria Math" w:hAnsi="Cambria Math" w:cs="Cambria Math"/>
          </w:rPr>
          <m:t>ln</m:t>
        </m:r>
        <m:r>
          <m:rPr/>
          <w:rPr>
            <w:rFonts w:ascii="Cambria Math" w:hAnsi="Cambria Math" w:cs="Cambria Math"/>
          </w:rPr>
          <m:t>b</m:t>
        </m:r>
      </m:oMath>
      <w:r>
        <w:rPr>
          <w:color w:val="FF0000"/>
        </w:rPr>
        <w:t>，所以只需证</w:t>
      </w:r>
      <m:oMath>
        <m:r>
          <m:rPr/>
          <w:rPr>
            <w:rFonts w:ascii="Cambria Math" w:hAnsi="Cambria Math" w:cs="Cambria Math"/>
          </w:rPr>
          <m:t>f(</m:t>
        </m:r>
        <m:r>
          <m:rPr>
            <m:sty m:val="p"/>
          </m:rPr>
          <w:rPr>
            <w:rFonts w:ascii="Cambria Math" w:hAnsi="Cambria Math" w:cs="Cambria Math"/>
          </w:rPr>
          <m:t>ln</m:t>
        </m:r>
        <m:r>
          <m:rPr/>
          <w:rPr>
            <w:rFonts w:ascii="Cambria Math" w:hAnsi="Cambria Math" w:cs="Cambria Math"/>
          </w:rPr>
          <m:t>(b</m:t>
        </m:r>
        <m:r>
          <m:rPr>
            <m:sty m:val="p"/>
          </m:rPr>
          <w:rPr>
            <w:rFonts w:ascii="Cambria Math" w:hAnsi="Cambria Math" w:cs="Cambria Math"/>
          </w:rPr>
          <m:t>ln</m:t>
        </m:r>
        <m:r>
          <m:rPr/>
          <w:rPr>
            <w:rFonts w:ascii="Cambria Math" w:hAnsi="Cambria Math" w:cs="Cambria Math"/>
          </w:rPr>
          <m:t>b))&lt;0</m:t>
        </m:r>
      </m:oMath>
      <w:r>
        <w:rPr>
          <w:color w:val="FF0000"/>
        </w:rPr>
        <w:t>．</w:t>
      </w:r>
    </w:p>
    <w:p w14:paraId="70379186">
      <w:pPr>
        <w:shd w:val="clear" w:color="auto" w:fill="F2F2F2"/>
        <w:spacing w:line="360" w:lineRule="auto"/>
        <w:jc w:val="left"/>
      </w:pPr>
      <w:r>
        <w:rPr>
          <w:color w:val="FF0000"/>
        </w:rPr>
        <w:t>所以</w:t>
      </w:r>
      <m:oMath>
        <m:r>
          <m:rPr/>
          <w:rPr>
            <w:rFonts w:ascii="Cambria Math" w:hAnsi="Cambria Math" w:cs="Cambria Math"/>
          </w:rPr>
          <m:t>f(</m:t>
        </m:r>
        <m:r>
          <m:rPr>
            <m:sty m:val="p"/>
          </m:rPr>
          <w:rPr>
            <w:rFonts w:ascii="Cambria Math" w:hAnsi="Cambria Math" w:cs="Cambria Math"/>
          </w:rPr>
          <m:t>ln</m:t>
        </m:r>
        <m:r>
          <m:rPr/>
          <w:rPr>
            <w:rFonts w:ascii="Cambria Math" w:hAnsi="Cambria Math" w:cs="Cambria Math"/>
          </w:rPr>
          <m:t>(b</m:t>
        </m:r>
        <m:r>
          <m:rPr>
            <m:sty m:val="p"/>
          </m:rPr>
          <w:rPr>
            <w:rFonts w:ascii="Cambria Math" w:hAnsi="Cambria Math" w:cs="Cambria Math"/>
          </w:rPr>
          <m:t>ln</m:t>
        </m:r>
        <m:r>
          <m:rPr/>
          <w:rPr>
            <w:rFonts w:ascii="Cambria Math" w:hAnsi="Cambria Math" w:cs="Cambria Math"/>
          </w:rPr>
          <m:t>b))=b</m:t>
        </m:r>
        <m:r>
          <m:rPr>
            <m:sty m:val="p"/>
          </m:rPr>
          <w:rPr>
            <w:rFonts w:ascii="Cambria Math" w:hAnsi="Cambria Math" w:cs="Cambria Math"/>
          </w:rPr>
          <m:t>ln</m:t>
        </m:r>
        <m:r>
          <m:rPr/>
          <w:rPr>
            <w:rFonts w:ascii="Cambria Math" w:hAnsi="Cambria Math" w:cs="Cambria Math"/>
          </w:rPr>
          <m:t>b−b</m:t>
        </m:r>
        <m:r>
          <m:rPr>
            <m:sty m:val="p"/>
          </m:rPr>
          <w:rPr>
            <w:rFonts w:ascii="Cambria Math" w:hAnsi="Cambria Math" w:cs="Cambria Math"/>
          </w:rPr>
          <m:t>ln</m:t>
        </m:r>
        <m:r>
          <m:rPr/>
          <w:rPr>
            <w:rFonts w:ascii="Cambria Math" w:hAnsi="Cambria Math" w:cs="Cambria Math"/>
          </w:rPr>
          <m:t>(b</m:t>
        </m:r>
        <m:r>
          <m:rPr>
            <m:sty m:val="p"/>
          </m:rPr>
          <w:rPr>
            <w:rFonts w:ascii="Cambria Math" w:hAnsi="Cambria Math" w:cs="Cambria Math"/>
          </w:rPr>
          <m:t>ln</m:t>
        </m:r>
        <m:r>
          <m:rPr/>
          <w:rPr>
            <w:rFonts w:ascii="Cambria Math" w:hAnsi="Cambria Math" w:cs="Cambria Math"/>
          </w:rPr>
          <m:t>b)+</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r>
          <m:rPr>
            <m:sty m:val="p"/>
          </m:rPr>
          <w:rPr>
            <w:rFonts w:ascii="Cambria Math" w:hAnsi="Cambria Math" w:cs="Cambria Math"/>
          </w:rPr>
          <m:t>lnln</m:t>
        </m:r>
        <m:r>
          <m:rPr/>
          <w:rPr>
            <w:rFonts w:ascii="Cambria Math" w:hAnsi="Cambria Math" w:cs="Cambria Math"/>
          </w:rPr>
          <m:t>b+</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4</m:t>
            </m:r>
            <m:ctrlPr>
              <w:rPr>
                <w:rFonts w:ascii="Cambria Math" w:hAnsi="Cambria Math"/>
              </w:rPr>
            </m:ctrlPr>
          </m:sup>
        </m:sSup>
        <m:r>
          <m:rPr>
            <m:sty m:val="p"/>
          </m:rPr>
          <w:rPr>
            <w:rFonts w:ascii="Cambria Math" w:hAnsi="Cambria Math" w:cs="Cambria Math"/>
          </w:rPr>
          <m:t>ln</m:t>
        </m:r>
        <m:r>
          <m:rPr/>
          <w:rPr>
            <w:rFonts w:ascii="Cambria Math" w:hAnsi="Cambria Math" w:cs="Cambria Math"/>
          </w:rPr>
          <m:t>4+</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&lt;0</m:t>
        </m:r>
      </m:oMath>
      <w:r>
        <w:rPr>
          <w:color w:val="FF0000"/>
        </w:rPr>
        <w:t>，原命题得证．</w:t>
      </w:r>
    </w:p>
    <w:p w14:paraId="1ED6C81A">
      <w:pPr>
        <w:shd w:val="clear" w:color="auto" w:fill="F2F2F2"/>
        <w:spacing w:line="360" w:lineRule="auto"/>
        <w:jc w:val="left"/>
        <w:rPr>
          <w:b/>
        </w:rPr>
      </w:pPr>
      <w:r>
        <w:rPr>
          <w:b/>
          <w:color w:val="FF0000"/>
        </w:rPr>
        <w:t>[方法三]：</w:t>
      </w:r>
    </w:p>
    <w:p w14:paraId="30C76231">
      <w:pPr>
        <w:shd w:val="clear" w:color="auto" w:fill="F2F2F2"/>
        <w:spacing w:line="360" w:lineRule="auto"/>
        <w:jc w:val="left"/>
      </w:pPr>
      <w:r>
        <w:rPr>
          <w:color w:val="FF0000"/>
        </w:rPr>
        <w:t>若</w:t>
      </w:r>
      <m:oMath>
        <m:r>
          <m:rPr/>
          <w:rPr>
            <w:rFonts w:ascii="Cambria Math" w:hAnsi="Cambria Math" w:cs="Cambria Math"/>
          </w:rPr>
          <m:t>a=</m:t>
        </m:r>
        <m:r>
          <m:rPr>
            <m:nor/>
            <m:sty m:val="p"/>
          </m:rPr>
          <w:rPr>
            <w:rFonts w:ascii="Cambria Math" w:hAnsi="Cambria Math" w:cs="Cambria Math"/>
            <w:b w:val="0"/>
            <w:i w:val="0"/>
          </w:rPr>
          <m:t>e</m:t>
        </m:r>
      </m:oMath>
      <w:r>
        <w:rPr>
          <w:color w:val="FF0000"/>
        </w:rPr>
        <w:t>且</w:t>
      </w:r>
      <m:oMath>
        <m:r>
          <m:rPr/>
          <w:rPr>
            <w:rFonts w:ascii="Cambria Math" w:hAnsi="Cambria Math" w:cs="Cambria Math"/>
          </w:rPr>
          <m:t>b&gt;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4</m:t>
            </m:r>
            <m:ctrlPr>
              <w:rPr>
                <w:rFonts w:ascii="Cambria Math" w:hAnsi="Cambria Math"/>
              </w:rPr>
            </m:ctrlPr>
          </m:sup>
        </m:sSup>
      </m:oMath>
      <w:r>
        <w:rPr>
          <w:color w:val="FF0000"/>
        </w:rPr>
        <w:t>，则满足</w:t>
      </w:r>
      <m:oMath>
        <m:r>
          <m:rPr/>
          <w:rPr>
            <w:rFonts w:ascii="Cambria Math" w:hAnsi="Cambria Math" w:cs="Cambria Math"/>
          </w:rPr>
          <m:t>1&lt;a≤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且</w:t>
      </w:r>
      <m:oMath>
        <m:r>
          <m:rPr/>
          <w:rPr>
            <w:rFonts w:ascii="Cambria Math" w:hAnsi="Cambria Math" w:cs="Cambria Math"/>
          </w:rPr>
          <m:t>b&gt;2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，由（Ⅱ）知</w:t>
      </w:r>
      <m:oMath>
        <m:r>
          <m:rPr/>
          <w:rPr>
            <w:rFonts w:ascii="Cambria Math" w:hAnsi="Cambria Math" w:cs="Cambria Math"/>
          </w:rPr>
          <m:t>f(x)</m:t>
        </m:r>
      </m:oMath>
      <w:r>
        <w:rPr>
          <w:color w:val="FF0000"/>
        </w:rPr>
        <w:t>有两个零点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且</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r>
          <m:rPr>
            <m:sty m:val="p"/>
          </m:rPr>
          <w:rPr>
            <w:rFonts w:ascii="Cambria Math" w:hAnsi="Cambria Math" w:cs="Cambria Math"/>
          </w:rPr>
          <m:t>ln</m:t>
        </m:r>
        <m:r>
          <m:rPr/>
          <w:rPr>
            <w:rFonts w:ascii="Cambria Math" w:hAnsi="Cambria Math" w:cs="Cambria Math"/>
          </w:rPr>
          <m:t>b&lt;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6C0EB5FC">
      <w:pPr>
        <w:shd w:val="clear" w:color="auto" w:fill="F2F2F2"/>
        <w:spacing w:line="360" w:lineRule="auto"/>
        <w:jc w:val="left"/>
      </w:pPr>
      <w:r>
        <w:rPr>
          <w:color w:val="FF0000"/>
        </w:rPr>
        <w:t>又</w:t>
      </w:r>
      <m:oMath>
        <m:r>
          <m:rPr/>
          <w:rPr>
            <w:rFonts w:ascii="Cambria Math" w:hAnsi="Cambria Math" w:cs="Cambria Math"/>
          </w:rPr>
          <m:t>f(2)=2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−2b&lt;0</m:t>
        </m:r>
      </m:oMath>
      <w:r>
        <w:rPr>
          <w:color w:val="FF0000"/>
        </w:rPr>
        <w:t>，故进一步有</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&lt;2&lt;</m:t>
        </m:r>
        <m:r>
          <m:rPr>
            <m:sty m:val="p"/>
          </m:rPr>
          <w:rPr>
            <w:rFonts w:ascii="Cambria Math" w:hAnsi="Cambria Math" w:cs="Cambria Math"/>
          </w:rPr>
          <m:t>ln</m:t>
        </m:r>
        <m:r>
          <m:rPr/>
          <w:rPr>
            <w:rFonts w:ascii="Cambria Math" w:hAnsi="Cambria Math" w:cs="Cambria Math"/>
          </w:rPr>
          <m:t>b&lt;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0B6869A1">
      <w:pPr>
        <w:shd w:val="clear" w:color="auto" w:fill="F2F2F2"/>
        <w:spacing w:line="360" w:lineRule="auto"/>
        <w:jc w:val="left"/>
      </w:pPr>
      <w:r>
        <w:rPr>
          <w:color w:val="FF0000"/>
        </w:rPr>
        <w:t>由</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可得</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，从而</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m:t>
        </m:r>
        <m:f>
          <m:fPr>
            <m:ctrlPr>
              <w:rPr>
                <w:rFonts w:ascii="Cambria Math" w:hAnsi="Cambria Math"/>
              </w:rPr>
            </m:ctrlPr>
          </m:fPr>
          <m:num>
            <m:r>
              <m:rPr/>
              <w:rPr>
                <w:rFonts w:ascii="Cambria Math" w:hAnsi="Cambria Math" w:cs="Cambria Math"/>
              </w:rPr>
              <m:t>b</m:t>
            </m:r>
            <m:r>
              <m:rPr>
                <m:sty m:val="p"/>
              </m:rPr>
              <w:rPr>
                <w:rFonts w:ascii="Cambria Math" w:hAnsi="Cambria Math" w:cs="Cambria Math"/>
              </w:rPr>
              <m:t>ln</m:t>
            </m:r>
            <m:r>
              <m:rPr/>
              <w:rPr>
                <w:rFonts w:ascii="Cambria Math" w:hAnsi="Cambria Math" w:cs="Cambria Math"/>
              </w:rPr>
              <m:t>b</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m:t>
        </m:r>
        <m:f>
          <m:fPr>
            <m:ctrlPr>
              <w:rPr>
                <w:rFonts w:ascii="Cambria Math" w:hAnsi="Cambria Math"/>
              </w:rPr>
            </m:ctrlPr>
          </m:fPr>
          <m:num>
            <m:r>
              <m:rPr/>
              <w:rPr>
                <w:rFonts w:ascii="Cambria Math" w:hAnsi="Cambria Math" w:cs="Cambria Math"/>
              </w:rPr>
              <m:t>b</m:t>
            </m:r>
            <m:r>
              <m:rPr>
                <m:sty m:val="p"/>
              </m:rPr>
              <w:rPr>
                <w:rFonts w:ascii="Cambria Math" w:hAnsi="Cambria Math" w:cs="Cambria Math"/>
              </w:rPr>
              <m:t>ln</m:t>
            </m:r>
            <m:r>
              <m:rPr/>
              <w:rPr>
                <w:rFonts w:ascii="Cambria Math" w:hAnsi="Cambria Math" w:cs="Cambria Math"/>
              </w:rPr>
              <m:t>b</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&gt;</m:t>
        </m:r>
        <m:f>
          <m:fPr>
            <m:ctrlPr>
              <w:rPr>
                <w:rFonts w:ascii="Cambria Math" w:hAnsi="Cambria Math"/>
              </w:rPr>
            </m:ctrlPr>
          </m:fPr>
          <m:num>
            <m:r>
              <m:rPr/>
              <w:rPr>
                <w:rFonts w:ascii="Cambria Math" w:hAnsi="Cambria Math" w:cs="Cambria Math"/>
              </w:rPr>
              <m:t>b</m:t>
            </m:r>
            <m:r>
              <m:rPr>
                <m:sty m:val="p"/>
              </m:rPr>
              <w:rPr>
                <w:rFonts w:ascii="Cambria Math" w:hAnsi="Cambria Math" w:cs="Cambria Math"/>
              </w:rPr>
              <m:t>ln</m:t>
            </m:r>
            <m:r>
              <m:rPr/>
              <w:rPr>
                <w:rFonts w:ascii="Cambria Math" w:hAnsi="Cambria Math" w:cs="Cambria Math"/>
              </w:rPr>
              <m:t>b</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w:t>
      </w:r>
    </w:p>
    <w:p w14:paraId="3FA8FA50">
      <w:pPr>
        <w:shd w:val="clear" w:color="auto" w:fill="F2F2F2"/>
        <w:spacing w:line="360" w:lineRule="auto"/>
        <w:jc w:val="left"/>
      </w:pPr>
      <w:r>
        <w:rPr>
          <w:color w:val="FF0000"/>
        </w:rPr>
        <w:t>因为</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&lt;2</m:t>
        </m:r>
      </m:oMath>
      <w:r>
        <w:rPr>
          <w:color w:val="FF0000"/>
        </w:rPr>
        <w:t>，</w:t>
      </w:r>
    </w:p>
    <w:p w14:paraId="5097AB13">
      <w:pPr>
        <w:shd w:val="clear" w:color="auto" w:fill="F2F2F2"/>
        <w:spacing w:line="360" w:lineRule="auto"/>
        <w:jc w:val="left"/>
      </w:pPr>
      <w:r>
        <w:rPr>
          <w:color w:val="FF0000"/>
        </w:rPr>
        <w:t>所以</w:t>
      </w:r>
      <m:oMath>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&lt;1</m:t>
        </m:r>
      </m:oMath>
      <w:r>
        <w:rPr>
          <w:color w:val="FF0000"/>
        </w:rPr>
        <w:t>，</w:t>
      </w:r>
    </w:p>
    <w:p w14:paraId="658AD3D6">
      <w:pPr>
        <w:shd w:val="clear" w:color="auto" w:fill="F2F2F2"/>
        <w:spacing w:line="360" w:lineRule="auto"/>
        <w:jc w:val="left"/>
      </w:pPr>
      <w:r>
        <w:rPr>
          <w:color w:val="FF0000"/>
        </w:rPr>
        <w:t>故只需证</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&gt;b</m:t>
        </m:r>
        <m:r>
          <m:rPr>
            <m:sty m:val="p"/>
          </m:rPr>
          <w:rPr>
            <w:rFonts w:ascii="Cambria Math" w:hAnsi="Cambria Math" w:cs="Cambria Math"/>
          </w:rPr>
          <m:t>ln</m:t>
        </m:r>
        <m:r>
          <m:rPr/>
          <w:rPr>
            <w:rFonts w:ascii="Cambria Math" w:hAnsi="Cambria Math" w:cs="Cambria Math"/>
          </w:rPr>
          <m:t>b⇔b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&gt;b</m:t>
        </m:r>
        <m:r>
          <m:rPr>
            <m:sty m:val="p"/>
          </m:rPr>
          <w:rPr>
            <w:rFonts w:ascii="Cambria Math" w:hAnsi="Cambria Math" w:cs="Cambria Math"/>
          </w:rPr>
          <m:t>ln</m:t>
        </m:r>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m:t>
        </m:r>
        <m:r>
          <m:rPr>
            <m:sty m:val="p"/>
          </m:rPr>
          <w:rPr>
            <w:rFonts w:ascii="Cambria Math" w:hAnsi="Cambria Math" w:cs="Cambria Math"/>
          </w:rPr>
          <m:t>ln</m:t>
        </m:r>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w:t>
      </w:r>
    </w:p>
    <w:p w14:paraId="19EDB414">
      <w:pPr>
        <w:shd w:val="clear" w:color="auto" w:fill="F2F2F2"/>
        <w:spacing w:line="360" w:lineRule="auto"/>
        <w:jc w:val="left"/>
      </w:pPr>
      <w:r>
        <w:rPr>
          <w:color w:val="FF0000"/>
        </w:rPr>
        <w:t>又因为</w:t>
      </w:r>
      <m:oMath>
        <m:r>
          <m:rPr/>
          <w:rPr>
            <w:rFonts w:ascii="Cambria Math" w:hAnsi="Cambria Math" w:cs="Cambria Math"/>
          </w:rPr>
          <m:t>f(x)</m:t>
        </m:r>
      </m:oMath>
      <w:r>
        <w:rPr>
          <w:color w:val="FF0000"/>
        </w:rPr>
        <w:t>在区间</w:t>
      </w:r>
      <m:oMath>
        <m:r>
          <m:rPr/>
          <w:rPr>
            <w:rFonts w:ascii="Cambria Math" w:hAnsi="Cambria Math" w:cs="Cambria Math"/>
          </w:rPr>
          <m:t>(</m:t>
        </m:r>
        <m:r>
          <m:rPr>
            <m:sty m:val="p"/>
          </m:rPr>
          <w:rPr>
            <w:rFonts w:ascii="Cambria Math" w:hAnsi="Cambria Math" w:cs="Cambria Math"/>
          </w:rPr>
          <m:t>ln</m:t>
        </m:r>
        <m:r>
          <m:rPr/>
          <w:rPr>
            <w:rFonts w:ascii="Cambria Math" w:hAnsi="Cambria Math" w:cs="Cambria Math"/>
          </w:rPr>
          <m:t>b,+</m:t>
        </m:r>
        <m:r>
          <m:rPr>
            <m:sty m:val="p"/>
          </m:rPr>
          <w:rPr>
            <w:rFonts w:ascii="Cambria Math" w:hAnsi="Cambria Math" w:cs="Cambria Math"/>
          </w:rPr>
          <m:t>∞</m:t>
        </m:r>
        <m:r>
          <m:rPr/>
          <w:rPr>
            <w:rFonts w:ascii="Cambria Math" w:hAnsi="Cambria Math" w:cs="Cambria Math"/>
          </w:rPr>
          <m:t>)</m:t>
        </m:r>
      </m:oMath>
      <w:r>
        <w:rPr>
          <w:color w:val="FF0000"/>
        </w:rPr>
        <w:t>内单调递增，故只需证</w:t>
      </w:r>
      <m:oMath>
        <m:r>
          <m:rPr/>
          <w:rPr>
            <w:rFonts w:ascii="Cambria Math" w:hAnsi="Cambria Math" w:cs="Cambria Math"/>
          </w:rPr>
          <m:t>f</m:t>
        </m:r>
        <m:d>
          <m:dPr>
            <m:ctrlPr>
              <w:rPr>
                <w:rFonts w:ascii="Cambria Math" w:hAnsi="Cambria Math"/>
              </w:rPr>
            </m:ctrlPr>
          </m:dPr>
          <m:e>
            <m:r>
              <m:rPr>
                <m:sty m:val="p"/>
              </m:rPr>
              <w:rPr>
                <w:rFonts w:ascii="Cambria Math" w:hAnsi="Cambria Math" w:cs="Cambria Math"/>
              </w:rPr>
              <m:t>ln</m:t>
            </m:r>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e>
        </m:d>
        <m:r>
          <m:rPr/>
          <w:rPr>
            <w:rFonts w:ascii="Cambria Math" w:hAnsi="Cambria Math" w:cs="Cambria Math"/>
          </w:rPr>
          <m:t>&lt;f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，即</w:t>
      </w:r>
      <m:oMath>
        <m:r>
          <m:rPr/>
          <w:rPr>
            <w:rFonts w:ascii="Cambria Math" w:hAnsi="Cambria Math" w:cs="Cambria Math"/>
          </w:rPr>
          <m:t>b</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b</m:t>
            </m:r>
            <m:ctrlPr>
              <w:rPr>
                <w:rFonts w:ascii="Cambria Math" w:hAnsi="Cambria Math"/>
              </w:rPr>
            </m:ctrlPr>
          </m:e>
        </m:d>
        <m:r>
          <m:rPr/>
          <w:rPr>
            <w:rFonts w:ascii="Cambria Math" w:hAnsi="Cambria Math" w:cs="Cambria Math"/>
          </w:rPr>
          <m:t>&lt;0</m:t>
        </m:r>
      </m:oMath>
      <w:r>
        <w:rPr>
          <w:color w:val="FF0000"/>
        </w:rPr>
        <w:t>，注意</w:t>
      </w:r>
      <m:oMath>
        <m:r>
          <m:rPr/>
          <w:rPr>
            <w:rFonts w:ascii="Cambria Math" w:hAnsi="Cambria Math" w:cs="Cambria Math"/>
          </w:rPr>
          <m:t>b&gt;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4</m:t>
            </m:r>
            <m:ctrlPr>
              <w:rPr>
                <w:rFonts w:ascii="Cambria Math" w:hAnsi="Cambria Math"/>
              </w:rPr>
            </m:ctrlPr>
          </m:sup>
        </m:sSup>
      </m:oMath>
      <w:r>
        <w:rPr>
          <w:color w:val="FF0000"/>
        </w:rPr>
        <w:t>时有</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sup>
        </m:sSup>
        <m:r>
          <m:rPr/>
          <w:rPr>
            <w:rFonts w:ascii="Cambria Math" w:hAnsi="Cambria Math" w:cs="Cambria Math"/>
          </w:rPr>
          <m:t>&lt;</m:t>
        </m:r>
        <m:r>
          <m:rPr>
            <m:nor/>
            <m:sty m:val="p"/>
          </m:rPr>
          <w:rPr>
            <w:rFonts w:ascii="Cambria Math" w:hAnsi="Cambria Math" w:cs="Cambria Math"/>
            <w:b w:val="0"/>
            <w:i w:val="0"/>
          </w:rPr>
          <m:t>e</m:t>
        </m:r>
        <m:r>
          <m:rPr/>
          <w:rPr>
            <w:rFonts w:ascii="Cambria Math" w:hAnsi="Cambria Math" w:cs="Cambria Math"/>
          </w:rPr>
          <m:t>&lt;4&lt;</m:t>
        </m:r>
        <m:r>
          <m:rPr>
            <m:sty m:val="p"/>
          </m:rPr>
          <w:rPr>
            <w:rFonts w:ascii="Cambria Math" w:hAnsi="Cambria Math" w:cs="Cambria Math"/>
          </w:rPr>
          <m:t>ln</m:t>
        </m:r>
        <m:r>
          <m:rPr/>
          <w:rPr>
            <w:rFonts w:ascii="Cambria Math" w:hAnsi="Cambria Math" w:cs="Cambria Math"/>
          </w:rPr>
          <m:t>b</m:t>
        </m:r>
      </m:oMath>
      <w:r>
        <w:rPr>
          <w:color w:val="FF0000"/>
        </w:rPr>
        <w:t>，故不等式成立．</w:t>
      </w:r>
    </w:p>
    <w:p w14:paraId="4F2215FE">
      <w:pPr>
        <w:shd w:val="clear" w:color="auto" w:fill="F2F2F2"/>
        <w:spacing w:line="360" w:lineRule="auto"/>
        <w:jc w:val="left"/>
      </w:pPr>
      <w:r>
        <w:rPr>
          <w:color w:val="FF0000"/>
        </w:rPr>
        <w:t>【整体点评】本题第二、三问均涉及利用导数研究函数零点问题，其中第三问难度更大，涉及到三种不同的处理方法，</w:t>
      </w:r>
    </w:p>
    <w:p w14:paraId="69B289FC">
      <w:pPr>
        <w:shd w:val="clear" w:color="auto" w:fill="F2F2F2"/>
        <w:spacing w:line="360" w:lineRule="auto"/>
        <w:jc w:val="left"/>
      </w:pPr>
      <w:r>
        <w:rPr>
          <w:color w:val="FF0000"/>
        </w:rPr>
        <w:t>方法一：直接分析零点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，将要证明的不等式消元，代换为关于</w:t>
      </w:r>
      <m:oMath>
        <m:r>
          <m:rPr/>
          <w:rPr>
            <w:rFonts w:ascii="Cambria Math" w:hAnsi="Cambria Math" w:cs="Cambria Math"/>
          </w:rPr>
          <m:t>b</m:t>
        </m:r>
      </m:oMath>
      <w:r>
        <w:rPr>
          <w:color w:val="FF0000"/>
        </w:rPr>
        <w:t>的函数，再利用零点反代法，换为关于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的不等式，移项作差构造函数，利用导数分析范围.</w:t>
      </w:r>
    </w:p>
    <w:p w14:paraId="01648B27">
      <w:pPr>
        <w:shd w:val="clear" w:color="auto" w:fill="F2F2F2"/>
        <w:spacing w:line="360" w:lineRule="auto"/>
        <w:jc w:val="left"/>
      </w:pPr>
      <w:r>
        <w:rPr>
          <w:color w:val="FF0000"/>
        </w:rPr>
        <w:t>方法二：通过分析放缩，找到使得结论成立的充分条件，方法比较冒险！</w:t>
      </w:r>
    </w:p>
    <w:p w14:paraId="093AFB49">
      <w:pPr>
        <w:shd w:val="clear" w:color="auto" w:fill="F2F2F2"/>
        <w:spacing w:line="360" w:lineRule="auto"/>
        <w:jc w:val="left"/>
      </w:pPr>
      <w:r>
        <w:rPr>
          <w:color w:val="FF0000"/>
        </w:rPr>
        <w:t>方法三：利用两次零点反代法，将不等式化简，再利用函数的单调性，转化为</w:t>
      </w:r>
      <m:oMath>
        <m:r>
          <m:rPr/>
          <w:rPr>
            <w:rFonts w:ascii="Cambria Math" w:hAnsi="Cambria Math" w:cs="Cambria Math"/>
          </w:rPr>
          <m:t>f</m:t>
        </m:r>
        <m:d>
          <m:dPr>
            <m:ctrlPr>
              <w:rPr>
                <w:rFonts w:ascii="Cambria Math" w:hAnsi="Cambria Math"/>
              </w:rPr>
            </m:ctrlPr>
          </m:dPr>
          <m:e>
            <m:r>
              <m:rPr>
                <m:sty m:val="p"/>
              </m:rPr>
              <w:rPr>
                <w:rFonts w:ascii="Cambria Math" w:hAnsi="Cambria Math" w:cs="Cambria Math"/>
              </w:rPr>
              <m:t>ln</m:t>
            </m:r>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ctrlPr>
              <w:rPr>
                <w:rFonts w:ascii="Cambria Math" w:hAnsi="Cambria Math"/>
              </w:rPr>
            </m:ctrlPr>
          </m:e>
        </m:d>
      </m:oMath>
      <w:r>
        <w:rPr>
          <w:color w:val="FF0000"/>
        </w:rPr>
        <w:t>与0比较大小，代入函数放缩得到结论.</w:t>
      </w:r>
    </w:p>
    <w:p w14:paraId="36C6E821">
      <w:pPr>
        <w:spacing w:line="360" w:lineRule="auto"/>
        <w:jc w:val="left"/>
      </w:pPr>
      <w:r>
        <w:t>52．</w:t>
      </w:r>
      <w:r>
        <w:rPr>
          <w:color w:val="C00000"/>
        </w:rPr>
        <w:t>（2020·天津·高考真题）</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+k</m:t>
        </m:r>
        <m:r>
          <m:rPr>
            <m:sty m:val="p"/>
          </m:rPr>
          <w:rPr>
            <w:rFonts w:ascii="Cambria Math" w:hAnsi="Cambria Math" w:cs="Cambria Math"/>
          </w:rPr>
          <m:t>ln</m:t>
        </m:r>
        <m:r>
          <m:rPr/>
          <w:rPr>
            <w:rFonts w:ascii="Cambria Math" w:hAnsi="Cambria Math" w:cs="Cambria Math"/>
          </w:rPr>
          <m:t>x(k∈R)</m:t>
        </m:r>
      </m:oMath>
      <w: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为</w:t>
      </w:r>
      <m:oMath>
        <m:r>
          <m:rPr/>
          <w:rPr>
            <w:rFonts w:ascii="Cambria Math" w:hAnsi="Cambria Math" w:cs="Cambria Math"/>
          </w:rPr>
          <m:t>f(x)</m:t>
        </m:r>
      </m:oMath>
      <w:r>
        <w:t>的导函数．</w:t>
      </w:r>
    </w:p>
    <w:p w14:paraId="07C3F958">
      <w:pPr>
        <w:spacing w:line="360" w:lineRule="auto"/>
        <w:jc w:val="left"/>
      </w:pPr>
      <w:r>
        <w:t>（Ⅰ）当</w:t>
      </w:r>
      <m:oMath>
        <m:r>
          <m:rPr/>
          <w:rPr>
            <w:rFonts w:ascii="Cambria Math" w:hAnsi="Cambria Math" w:cs="Cambria Math"/>
          </w:rPr>
          <m:t>k=6</m:t>
        </m:r>
      </m:oMath>
      <w:r>
        <w:t>时，</w:t>
      </w:r>
    </w:p>
    <w:p w14:paraId="04415B5F">
      <w:pPr>
        <w:spacing w:line="360" w:lineRule="auto"/>
        <w:jc w:val="left"/>
      </w:pPr>
      <w:r>
        <w:t>（i）求曲线</w:t>
      </w:r>
      <m:oMath>
        <m:r>
          <m:rPr/>
          <w:rPr>
            <w:rFonts w:ascii="Cambria Math" w:hAnsi="Cambria Math" w:cs="Cambria Math"/>
          </w:rPr>
          <m:t>y=f(x)</m:t>
        </m:r>
      </m:oMath>
      <w:r>
        <w:t>在点</w:t>
      </w:r>
      <m:oMath>
        <m:r>
          <m:rPr/>
          <w:rPr>
            <w:rFonts w:ascii="Cambria Math" w:hAnsi="Cambria Math" w:cs="Cambria Math"/>
          </w:rPr>
          <m:t>(1,f(1))</m:t>
        </m:r>
      </m:oMath>
      <w:r>
        <w:t>处的切线方程；</w:t>
      </w:r>
    </w:p>
    <w:p w14:paraId="5A5AFA0A">
      <w:pPr>
        <w:spacing w:line="360" w:lineRule="auto"/>
        <w:jc w:val="left"/>
      </w:pPr>
      <w:r>
        <w:t>（ii）求函数</w:t>
      </w:r>
      <m:oMath>
        <m:r>
          <m:rPr/>
          <w:rPr>
            <w:rFonts w:ascii="Cambria Math" w:hAnsi="Cambria Math" w:cs="Cambria Math"/>
          </w:rPr>
          <m:t>g(x)=f(x)−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x</m:t>
            </m:r>
            <m:ctrlPr>
              <w:rPr>
                <w:rFonts w:ascii="Cambria Math" w:hAnsi="Cambria Math"/>
              </w:rPr>
            </m:ctrlPr>
          </m:den>
        </m:f>
      </m:oMath>
      <w:r>
        <w:t>的单调区间和极值；</w:t>
      </w:r>
    </w:p>
    <w:p w14:paraId="6F374A1D">
      <w:pPr>
        <w:spacing w:line="360" w:lineRule="auto"/>
        <w:jc w:val="left"/>
      </w:pPr>
      <w:r>
        <w:t>（Ⅱ）当</w:t>
      </w:r>
      <m:oMath>
        <m:r>
          <m:rPr/>
          <w:rPr>
            <w:rFonts w:ascii="Cambria Math" w:hAnsi="Cambria Math" w:cs="Cambria Math"/>
          </w:rPr>
          <m:t>k⩾−3</m:t>
        </m:r>
      </m:oMath>
      <w:r>
        <w:t>时，求证：对任意的</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，有</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m:t>
        </m:r>
        <m:f>
          <m:fPr>
            <m:ctrlPr>
              <w:rPr>
                <w:rFonts w:ascii="Cambria Math" w:hAnsi="Cambria Math"/>
              </w:rPr>
            </m:ctrlPr>
          </m:fPr>
          <m:num>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t>．</w:t>
      </w:r>
    </w:p>
    <w:p w14:paraId="37233DBC">
      <w:pPr>
        <w:shd w:val="clear" w:color="auto" w:fill="F2F2F2"/>
        <w:spacing w:line="360" w:lineRule="auto"/>
        <w:jc w:val="left"/>
      </w:pPr>
      <w:r>
        <w:rPr>
          <w:color w:val="FF0000"/>
        </w:rPr>
        <w:t>【答案】（Ⅰ）（i）</w:t>
      </w:r>
      <m:oMath>
        <m:r>
          <m:rPr/>
          <w:rPr>
            <w:rFonts w:ascii="Cambria Math" w:hAnsi="Cambria Math" w:cs="Cambria Math"/>
          </w:rPr>
          <m:t>y=9x−8</m:t>
        </m:r>
      </m:oMath>
      <w:r>
        <w:rPr>
          <w:color w:val="FF0000"/>
        </w:rPr>
        <w:t>；（ii）</w:t>
      </w:r>
      <m:oMath>
        <m:r>
          <m:rPr/>
          <w:rPr>
            <w:rFonts w:ascii="Cambria Math" w:hAnsi="Cambria Math" w:cs="Cambria Math"/>
          </w:rPr>
          <m:t>g(x)</m:t>
        </m:r>
      </m:oMath>
      <w:r>
        <w:rPr>
          <w:color w:val="FF0000"/>
        </w:rPr>
        <w:t>的极小值为</w:t>
      </w:r>
      <m:oMath>
        <m:r>
          <m:rPr/>
          <w:rPr>
            <w:rFonts w:ascii="Cambria Math" w:hAnsi="Cambria Math" w:cs="Cambria Math"/>
          </w:rPr>
          <m:t>g(1)=1</m:t>
        </m:r>
      </m:oMath>
      <w:r>
        <w:rPr>
          <w:color w:val="FF0000"/>
        </w:rPr>
        <w:t>，无极大值；（Ⅱ）证明见解析.</w:t>
      </w:r>
    </w:p>
    <w:p w14:paraId="5E04313B">
      <w:pPr>
        <w:shd w:val="clear" w:color="auto" w:fill="F2F2F2"/>
        <w:spacing w:line="360" w:lineRule="auto"/>
        <w:jc w:val="left"/>
      </w:pPr>
      <w:r>
        <w:rPr>
          <w:color w:val="FF0000"/>
        </w:rPr>
        <w:t>【分析】(Ⅰ) (i)首先求得导函数的解析式，然后结合导数的几何意义求解切线方程即可；</w:t>
      </w:r>
    </w:p>
    <w:p w14:paraId="61E19FC4">
      <w:pPr>
        <w:shd w:val="clear" w:color="auto" w:fill="F2F2F2"/>
        <w:spacing w:line="360" w:lineRule="auto"/>
        <w:jc w:val="left"/>
      </w:pPr>
      <w:r>
        <w:rPr>
          <w:color w:val="FF0000"/>
        </w:rPr>
        <w:t>(ii)首先求得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的解析式，然后利用导函数与原函数的关系讨论函数的单调性和函数的极值即可；</w:t>
      </w:r>
    </w:p>
    <w:p w14:paraId="27BAFB4B">
      <w:pPr>
        <w:shd w:val="clear" w:color="auto" w:fill="F2F2F2"/>
        <w:spacing w:line="360" w:lineRule="auto"/>
        <w:jc w:val="left"/>
      </w:pPr>
      <w:r>
        <w:rPr>
          <w:color w:val="FF0000"/>
        </w:rPr>
        <w:t>（Ⅱ）首先确定导函数的解析式，然后令</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=t</m:t>
        </m:r>
      </m:oMath>
      <w:r>
        <w:rPr>
          <w:color w:val="FF0000"/>
        </w:rPr>
        <w:t>，将原问题转化为与</w:t>
      </w:r>
      <m:oMath>
        <m:r>
          <m:rPr/>
          <w:rPr>
            <w:rFonts w:ascii="Cambria Math" w:hAnsi="Cambria Math" w:cs="Cambria Math"/>
          </w:rPr>
          <m:t>t</m:t>
        </m:r>
      </m:oMath>
      <w:r>
        <w:rPr>
          <w:color w:val="FF0000"/>
        </w:rPr>
        <w:t>有关的函数，然后构造新函数，利用新函数的性质即可证得题中的结论.</w:t>
      </w:r>
    </w:p>
    <w:p w14:paraId="4B4744F6">
      <w:pPr>
        <w:shd w:val="clear" w:color="auto" w:fill="F2F2F2"/>
        <w:spacing w:line="360" w:lineRule="auto"/>
        <w:jc w:val="left"/>
      </w:pPr>
      <w:r>
        <w:rPr>
          <w:color w:val="FF0000"/>
        </w:rPr>
        <w:t>【详解】(Ⅰ) (i) 当</w:t>
      </w:r>
      <w:r>
        <w:rPr>
          <w:i/>
          <w:color w:val="FF0000"/>
        </w:rPr>
        <w:t>k</w:t>
      </w:r>
      <w:r>
        <w:rPr>
          <w:color w:val="FF0000"/>
        </w:rPr>
        <w:t>=6时，</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m:t>
        </m:r>
        <m:r>
          <m:rPr>
            <m:sty m:val="p"/>
          </m:rPr>
          <w:rPr>
            <w:rFonts w:ascii="Cambria Math" w:hAnsi="Cambria Math" w:cs="Cambria Math"/>
          </w:rPr>
          <m:t>ln</m:t>
        </m:r>
        <m:r>
          <m:rPr/>
          <w:rPr>
            <w:rFonts w:ascii="Cambria Math" w:hAnsi="Cambria Math" w:cs="Cambria Math"/>
          </w:rPr>
          <m:t>x</m:t>
        </m:r>
      </m:oMath>
      <w:r>
        <w:rPr>
          <w:color w:val="FF0000"/>
        </w:rPr>
        <w:t>，</w:t>
      </w:r>
      <m:oMath>
        <m:r>
          <m:rPr/>
          <w:rPr>
            <w:rFonts w:ascii="Cambria Math" w:hAnsi="Cambria Math" w:cs="Cambria Math"/>
          </w:rPr>
          <m:t>f'(x)=3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.可得</w:t>
      </w:r>
      <m:oMath>
        <m:r>
          <m:rPr/>
          <w:rPr>
            <w:rFonts w:ascii="Cambria Math" w:hAnsi="Cambria Math" w:cs="Cambria Math"/>
          </w:rPr>
          <m:t>f(1)=1</m:t>
        </m:r>
      </m:oMath>
      <w:r>
        <w:rPr>
          <w:color w:val="FF0000"/>
        </w:rPr>
        <w:t>，</w:t>
      </w:r>
      <m:oMath>
        <m:r>
          <m:rPr/>
          <w:rPr>
            <w:rFonts w:ascii="Cambria Math" w:hAnsi="Cambria Math" w:cs="Cambria Math"/>
          </w:rPr>
          <m:t>f'(1)=9</m:t>
        </m:r>
      </m:oMath>
      <w:r>
        <w:rPr>
          <w:color w:val="FF0000"/>
        </w:rPr>
        <w:t>，</w:t>
      </w:r>
    </w:p>
    <w:p w14:paraId="082D6D9C">
      <w:pPr>
        <w:shd w:val="clear" w:color="auto" w:fill="F2F2F2"/>
        <w:spacing w:line="360" w:lineRule="auto"/>
        <w:jc w:val="left"/>
      </w:pPr>
      <w:r>
        <w:rPr>
          <w:color w:val="FF0000"/>
        </w:rPr>
        <w:t>所以曲线</w:t>
      </w:r>
      <m:oMath>
        <m:r>
          <m:rPr/>
          <w:rPr>
            <w:rFonts w:ascii="Cambria Math" w:hAnsi="Cambria Math" w:cs="Cambria Math"/>
          </w:rPr>
          <m:t>y=f(x)</m:t>
        </m:r>
      </m:oMath>
      <w:r>
        <w:rPr>
          <w:color w:val="FF0000"/>
        </w:rPr>
        <w:t>在点</w:t>
      </w:r>
      <m:oMath>
        <m:r>
          <m:rPr/>
          <w:rPr>
            <w:rFonts w:ascii="Cambria Math" w:hAnsi="Cambria Math" w:cs="Cambria Math"/>
          </w:rPr>
          <m:t>(1,f(1))</m:t>
        </m:r>
      </m:oMath>
      <w:r>
        <w:rPr>
          <w:color w:val="FF0000"/>
        </w:rPr>
        <w:t>处的切线方程为</w:t>
      </w:r>
      <m:oMath>
        <m:r>
          <m:rPr/>
          <w:rPr>
            <w:rFonts w:ascii="Cambria Math" w:hAnsi="Cambria Math" w:cs="Cambria Math"/>
          </w:rPr>
          <m:t>y−1=9(x−1)</m:t>
        </m:r>
      </m:oMath>
      <w:r>
        <w:rPr>
          <w:color w:val="FF0000"/>
        </w:rPr>
        <w:t>，即</w:t>
      </w:r>
      <m:oMath>
        <m:r>
          <m:rPr/>
          <w:rPr>
            <w:rFonts w:ascii="Cambria Math" w:hAnsi="Cambria Math" w:cs="Cambria Math"/>
          </w:rPr>
          <m:t>y=9x−8</m:t>
        </m:r>
      </m:oMath>
      <w:r>
        <w:rPr>
          <w:color w:val="FF0000"/>
        </w:rPr>
        <w:t>.</w:t>
      </w:r>
    </w:p>
    <w:p w14:paraId="51D29DC9">
      <w:pPr>
        <w:shd w:val="clear" w:color="auto" w:fill="F2F2F2"/>
        <w:spacing w:line="360" w:lineRule="auto"/>
        <w:jc w:val="left"/>
      </w:pPr>
      <w:r>
        <w:rPr>
          <w:color w:val="FF0000"/>
        </w:rPr>
        <w:t>(ii) 依题意，</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,x∈(0,+∞)</m:t>
        </m:r>
      </m:oMath>
      <w:r>
        <w:rPr>
          <w:color w:val="FF0000"/>
        </w:rPr>
        <w:t>.</w:t>
      </w:r>
    </w:p>
    <w:p w14:paraId="17FC16FE">
      <w:pPr>
        <w:shd w:val="clear" w:color="auto" w:fill="F2F2F2"/>
        <w:spacing w:line="360" w:lineRule="auto"/>
        <w:jc w:val="left"/>
      </w:pPr>
      <w:r>
        <w:rPr>
          <w:color w:val="FF0000"/>
        </w:rPr>
        <w:t>从而可得</w:t>
      </w:r>
      <m:oMath>
        <m:r>
          <m:rPr/>
          <w:rPr>
            <w:rFonts w:ascii="Cambria Math" w:hAnsi="Cambria Math" w:cs="Cambria Math"/>
          </w:rPr>
          <m:t>g'(x)=3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m:t>
        </m:r>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3D0AC220">
      <w:pPr>
        <w:shd w:val="clear" w:color="auto" w:fill="F2F2F2"/>
        <w:spacing w:line="360" w:lineRule="auto"/>
        <w:jc w:val="left"/>
      </w:pPr>
      <w:r>
        <w:rPr>
          <w:color w:val="FF0000"/>
        </w:rPr>
        <w:t>整理可得：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60C613C6">
      <w:pPr>
        <w:shd w:val="clear" w:color="auto" w:fill="F2F2F2"/>
        <w:spacing w:line="360" w:lineRule="auto"/>
        <w:jc w:val="left"/>
      </w:pPr>
      <w:r>
        <w:rPr>
          <w:color w:val="FF0000"/>
        </w:rPr>
        <w:t>令</w:t>
      </w:r>
      <m:oMath>
        <m:r>
          <m:rPr/>
          <w:rPr>
            <w:rFonts w:ascii="Cambria Math" w:hAnsi="Cambria Math" w:cs="Cambria Math"/>
          </w:rPr>
          <m:t>g'(x)=0</m:t>
        </m:r>
      </m:oMath>
      <w:r>
        <w:rPr>
          <w:color w:val="FF0000"/>
        </w:rPr>
        <w:t>，解得</w:t>
      </w:r>
      <m:oMath>
        <m:r>
          <m:rPr/>
          <w:rPr>
            <w:rFonts w:ascii="Cambria Math" w:hAnsi="Cambria Math" w:cs="Cambria Math"/>
          </w:rPr>
          <m:t>x=1</m:t>
        </m:r>
      </m:oMath>
      <w:r>
        <w:rPr>
          <w:color w:val="FF0000"/>
        </w:rPr>
        <w:t>.</w:t>
      </w:r>
    </w:p>
    <w:p w14:paraId="29F17E14">
      <w:pPr>
        <w:shd w:val="clear" w:color="auto" w:fill="F2F2F2"/>
        <w:spacing w:line="360" w:lineRule="auto"/>
        <w:jc w:val="left"/>
      </w:pPr>
      <w:r>
        <w:rPr>
          <w:color w:val="FF0000"/>
        </w:rPr>
        <w:t>当</w:t>
      </w:r>
      <w:r>
        <w:rPr>
          <w:i/>
          <w:color w:val="FF0000"/>
        </w:rPr>
        <w:t>x</w:t>
      </w:r>
      <w:r>
        <w:rPr>
          <w:color w:val="FF0000"/>
        </w:rPr>
        <w:t>变化时，</w:t>
      </w:r>
      <m:oMath>
        <m:r>
          <m:rPr/>
          <w:rPr>
            <w:rFonts w:ascii="Cambria Math" w:hAnsi="Cambria Math" w:cs="Cambria Math"/>
          </w:rPr>
          <m:t>g'(x),g(x)</m:t>
        </m:r>
      </m:oMath>
      <w:r>
        <w:rPr>
          <w:color w:val="FF0000"/>
        </w:rPr>
        <w:t>的变化情况如下表：</w:t>
      </w:r>
    </w:p>
    <w:tbl>
      <w:tblPr>
        <w:tblStyle w:val="4"/>
        <w:tblW w:w="5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65"/>
        <w:gridCol w:w="1365"/>
        <w:gridCol w:w="1365"/>
        <w:gridCol w:w="1365"/>
      </w:tblGrid>
      <w:tr w14:paraId="44EA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7E955E">
            <w:pPr>
              <w:spacing w:line="360" w:lineRule="auto"/>
              <w:jc w:val="left"/>
            </w:pPr>
            <m:oMathPara>
              <m:oMathParaPr>
                <m:jc m:val="left"/>
              </m:oMathParaPr>
              <m:oMath>
                <m:r>
                  <m:rPr/>
                  <w:rPr>
                    <w:rFonts w:ascii="Cambria Math" w:hAnsi="Cambria Math" w:cs="Cambria Math"/>
                  </w:rPr>
                  <m:t>x</m:t>
                </m:r>
              </m:oMath>
            </m:oMathPara>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34F14C">
            <w:pPr>
              <w:spacing w:line="360" w:lineRule="auto"/>
              <w:jc w:val="left"/>
            </w:pPr>
            <m:oMathPara>
              <m:oMathParaPr>
                <m:jc m:val="left"/>
              </m:oMathParaPr>
              <m:oMath>
                <m:r>
                  <m:rPr/>
                  <w:rPr>
                    <w:rFonts w:ascii="Cambria Math" w:hAnsi="Cambria Math" w:cs="Cambria Math"/>
                  </w:rPr>
                  <m:t>(0,1)</m:t>
                </m:r>
              </m:oMath>
            </m:oMathPara>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19A24A">
            <w:pPr>
              <w:spacing w:line="360" w:lineRule="auto"/>
              <w:jc w:val="left"/>
            </w:pPr>
            <m:oMathPara>
              <m:oMathParaPr>
                <m:jc m:val="left"/>
              </m:oMathParaPr>
              <m:oMath>
                <m:r>
                  <m:rPr/>
                  <w:rPr>
                    <w:rFonts w:ascii="Cambria Math" w:hAnsi="Cambria Math" w:cs="Cambria Math"/>
                  </w:rPr>
                  <m:t>x=1</m:t>
                </m:r>
              </m:oMath>
            </m:oMathPara>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73B4C5">
            <w:pPr>
              <w:spacing w:line="360" w:lineRule="auto"/>
              <w:jc w:val="left"/>
            </w:pPr>
            <m:oMathPara>
              <m:oMathParaPr>
                <m:jc m:val="left"/>
              </m:oMathParaPr>
              <m:oMath>
                <m:r>
                  <m:rPr/>
                  <w:rPr>
                    <w:rFonts w:ascii="Cambria Math" w:hAnsi="Cambria Math" w:cs="Cambria Math"/>
                  </w:rPr>
                  <m:t>(1,+∞)</m:t>
                </m:r>
              </m:oMath>
            </m:oMathPara>
          </w:p>
        </w:tc>
      </w:tr>
      <w:tr w14:paraId="31644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4B9375">
            <w:pPr>
              <w:spacing w:line="360" w:lineRule="auto"/>
              <w:jc w:val="left"/>
            </w:pPr>
            <m:oMathPara>
              <m:oMathParaPr>
                <m:jc m:val="left"/>
              </m:oMathParaPr>
              <m:oMath>
                <m:r>
                  <m:rPr/>
                  <w:rPr>
                    <w:rFonts w:ascii="Cambria Math" w:hAnsi="Cambria Math" w:cs="Cambria Math"/>
                  </w:rPr>
                  <m:t>g'(x)</m:t>
                </m:r>
              </m:oMath>
            </m:oMathPara>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64EA3D">
            <w:pPr>
              <w:spacing w:line="360" w:lineRule="auto"/>
              <w:jc w:val="left"/>
            </w:pPr>
            <m:oMathPara>
              <m:oMathParaPr>
                <m:jc m:val="left"/>
              </m:oMathParaPr>
              <m:oMath>
                <m:r>
                  <m:rPr/>
                  <w:rPr>
                    <w:rFonts w:ascii="Cambria Math" w:hAnsi="Cambria Math" w:cs="Cambria Math"/>
                  </w:rPr>
                  <m:t>−</m:t>
                </m:r>
              </m:oMath>
            </m:oMathPara>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7AEE05">
            <w:pPr>
              <w:spacing w:line="360" w:lineRule="auto"/>
              <w:jc w:val="left"/>
            </w:pPr>
            <m:oMathPara>
              <m:oMathParaPr>
                <m:jc m:val="left"/>
              </m:oMathParaPr>
              <m:oMath>
                <m:r>
                  <m:rPr/>
                  <w:rPr>
                    <w:rFonts w:ascii="Cambria Math" w:hAnsi="Cambria Math" w:cs="Cambria Math"/>
                  </w:rPr>
                  <m:t>0</m:t>
                </m:r>
              </m:oMath>
            </m:oMathPara>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09F0B5">
            <w:pPr>
              <w:spacing w:line="360" w:lineRule="auto"/>
              <w:jc w:val="left"/>
            </w:pPr>
            <m:oMathPara>
              <m:oMathParaPr>
                <m:jc m:val="left"/>
              </m:oMathParaPr>
              <m:oMath>
                <m:r>
                  <m:rPr/>
                  <w:rPr>
                    <w:rFonts w:ascii="Cambria Math" w:hAnsi="Cambria Math" w:cs="Cambria Math"/>
                  </w:rPr>
                  <m:t>+</m:t>
                </m:r>
              </m:oMath>
            </m:oMathPara>
          </w:p>
        </w:tc>
      </w:tr>
      <w:tr w14:paraId="76F5E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090B02">
            <w:pPr>
              <w:spacing w:line="360" w:lineRule="auto"/>
              <w:jc w:val="left"/>
            </w:pPr>
            <m:oMathPara>
              <m:oMathParaPr>
                <m:jc m:val="left"/>
              </m:oMathParaPr>
              <m:oMath>
                <m:r>
                  <m:rPr/>
                  <w:rPr>
                    <w:rFonts w:ascii="Cambria Math" w:hAnsi="Cambria Math" w:cs="Cambria Math"/>
                  </w:rPr>
                  <m:t>g(x)</m:t>
                </m:r>
              </m:oMath>
            </m:oMathPara>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F84602">
            <w:pPr>
              <w:spacing w:line="360" w:lineRule="auto"/>
              <w:jc w:val="left"/>
            </w:pPr>
            <w:r>
              <w:t>单调递减</w:t>
            </w:r>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A2A559">
            <w:pPr>
              <w:spacing w:line="360" w:lineRule="auto"/>
              <w:jc w:val="left"/>
            </w:pPr>
            <w:r>
              <w:t>极小值</w:t>
            </w:r>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AE3361">
            <w:pPr>
              <w:spacing w:line="360" w:lineRule="auto"/>
              <w:jc w:val="left"/>
            </w:pPr>
            <w:r>
              <w:t>单调递增</w:t>
            </w:r>
          </w:p>
        </w:tc>
      </w:tr>
    </w:tbl>
    <w:p w14:paraId="52BA5798">
      <w:pPr>
        <w:shd w:val="clear" w:color="auto" w:fill="F2F2F2"/>
        <w:spacing w:line="360" w:lineRule="auto"/>
        <w:jc w:val="left"/>
      </w:pPr>
      <w:r>
        <w:rPr>
          <w:color w:val="FF0000"/>
        </w:rPr>
        <w:t>所以，函数</w:t>
      </w:r>
      <w:r>
        <w:rPr>
          <w:i/>
          <w:color w:val="FF0000"/>
        </w:rPr>
        <w:t>g</w:t>
      </w:r>
      <w:r>
        <w:rPr>
          <w:color w:val="FF0000"/>
        </w:rPr>
        <w:t>(</w:t>
      </w:r>
      <w:r>
        <w:rPr>
          <w:i/>
          <w:color w:val="FF0000"/>
        </w:rPr>
        <w:t>x</w:t>
      </w:r>
      <w:r>
        <w:rPr>
          <w:color w:val="FF0000"/>
        </w:rPr>
        <w:t>)的单调递减区间为(0，1)，单调递增区间为(1，+∞)；</w:t>
      </w:r>
    </w:p>
    <w:p w14:paraId="51BF36AA">
      <w:pPr>
        <w:shd w:val="clear" w:color="auto" w:fill="F2F2F2"/>
        <w:spacing w:line="360" w:lineRule="auto"/>
        <w:jc w:val="left"/>
      </w:pPr>
      <w:r>
        <w:rPr>
          <w:i/>
          <w:color w:val="FF0000"/>
        </w:rPr>
        <w:t>g</w:t>
      </w:r>
      <w:r>
        <w:rPr>
          <w:color w:val="FF0000"/>
        </w:rPr>
        <w:t>(</w:t>
      </w:r>
      <w:r>
        <w:rPr>
          <w:i/>
          <w:color w:val="FF0000"/>
        </w:rPr>
        <w:t>x</w:t>
      </w:r>
      <w:r>
        <w:rPr>
          <w:color w:val="FF0000"/>
        </w:rPr>
        <w:t>)的极小值为</w:t>
      </w:r>
      <w:r>
        <w:rPr>
          <w:i/>
          <w:color w:val="FF0000"/>
        </w:rPr>
        <w:t>g</w:t>
      </w:r>
      <w:r>
        <w:rPr>
          <w:color w:val="FF0000"/>
        </w:rPr>
        <w:t>(1)=1，无极大值.</w:t>
      </w:r>
    </w:p>
    <w:p w14:paraId="2FA0E66F">
      <w:pPr>
        <w:shd w:val="clear" w:color="auto" w:fill="F2F2F2"/>
        <w:spacing w:line="360" w:lineRule="auto"/>
        <w:jc w:val="left"/>
      </w:pPr>
      <w:r>
        <w:rPr>
          <w:color w:val="FF0000"/>
        </w:rPr>
        <w:t>（Ⅱ）证明：由</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+k</m:t>
        </m:r>
        <m:r>
          <m:rPr>
            <m:sty m:val="p"/>
          </m:rPr>
          <w:rPr>
            <w:rFonts w:ascii="Cambria Math" w:hAnsi="Cambria Math" w:cs="Cambria Math"/>
          </w:rPr>
          <m:t>ln</m:t>
        </m:r>
        <m:r>
          <m:rPr/>
          <w:rPr>
            <w:rFonts w:ascii="Cambria Math" w:hAnsi="Cambria Math" w:cs="Cambria Math"/>
          </w:rPr>
          <m:t>x</m:t>
        </m:r>
      </m:oMath>
      <w:r>
        <w:rPr>
          <w:color w:val="FF0000"/>
        </w:rPr>
        <w:t>，得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4AB4FF86">
      <w:pPr>
        <w:shd w:val="clear" w:color="auto" w:fill="F2F2F2"/>
        <w:spacing w:line="360" w:lineRule="auto"/>
        <w:jc w:val="left"/>
      </w:pPr>
      <w:r>
        <w:rPr>
          <w:color w:val="FF0000"/>
        </w:rPr>
        <w:t>对任意的</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，令</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=t</m:t>
        </m:r>
        <m:r>
          <m:rPr>
            <m:nor/>
            <m:sty m:val="p"/>
          </m:rPr>
          <w:rPr>
            <w:rFonts w:ascii="Cambria Math" w:hAnsi="Cambria Math" w:cs="Cambria Math"/>
            <w:b w:val="0"/>
            <w:i w:val="0"/>
          </w:rPr>
          <m:t> </m:t>
        </m:r>
        <m:r>
          <m:rPr/>
          <w:rPr>
            <w:rFonts w:ascii="Cambria Math" w:hAnsi="Cambria Math" w:cs="Cambria Math"/>
          </w:rPr>
          <m:t>(t&gt;1)</m:t>
        </m:r>
      </m:oMath>
      <w:r>
        <w:rPr>
          <w:color w:val="FF0000"/>
        </w:rPr>
        <w:t>，则</w:t>
      </w:r>
    </w:p>
    <w:p w14:paraId="1CBB914C">
      <w:pPr>
        <w:shd w:val="clear" w:color="auto" w:fill="F2F2F2"/>
        <w:spacing w:line="360" w:lineRule="auto"/>
        <w:jc w:val="left"/>
      </w:pPr>
      <m:oMathPara>
        <m:oMathParaPr>
          <m:jc m:val="left"/>
        </m:oMathParaP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m:oMathPara>
    </w:p>
    <w:p w14:paraId="62C1CD60">
      <w:pPr>
        <w:shd w:val="clear" w:color="auto" w:fill="F2F2F2"/>
        <w:spacing w:line="360" w:lineRule="auto"/>
        <w:jc w:val="left"/>
      </w:pPr>
      <m:oMathPara>
        <m:oMathParaPr>
          <m:jc m:val="left"/>
        </m:oMathParaP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k</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+3</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k</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)−2(</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+k</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oMath>
      </m:oMathPara>
    </w:p>
    <w:p w14:paraId="3FF0C1A1">
      <w:pPr>
        <w:shd w:val="clear" w:color="auto" w:fill="F2F2F2"/>
        <w:spacing w:line="360" w:lineRule="auto"/>
        <w:jc w:val="left"/>
      </w:pPr>
      <m:oMathPara>
        <m:oMathParaPr>
          <m:jc m:val="left"/>
        </m:oMathParaPr>
        <m:oMath>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−3</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+k(</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)−2k</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m:oMathPara>
    </w:p>
    <w:p w14:paraId="12410A98">
      <w:pPr>
        <w:shd w:val="clear" w:color="auto" w:fill="F2F2F2"/>
        <w:spacing w:line="360" w:lineRule="auto"/>
        <w:jc w:val="left"/>
      </w:pPr>
      <m:oMath>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+3t−1)+k(t−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−2</m:t>
        </m:r>
        <m:r>
          <m:rPr>
            <m:sty m:val="p"/>
          </m:rPr>
          <w:rPr>
            <w:rFonts w:ascii="Cambria Math" w:hAnsi="Cambria Math" w:cs="Cambria Math"/>
          </w:rPr>
          <m:t>ln</m:t>
        </m:r>
        <m:r>
          <m:rPr/>
          <w:rPr>
            <w:rFonts w:ascii="Cambria Math" w:hAnsi="Cambria Math" w:cs="Cambria Math"/>
          </w:rPr>
          <m:t>t)</m:t>
        </m:r>
      </m:oMath>
      <w:r>
        <w:rPr>
          <w:color w:val="FF0000"/>
        </w:rPr>
        <w:t>.</w:t>
      </w:r>
      <w:r>
        <w:rPr>
          <w:rFonts w:eastAsia="Times New Roman"/>
          <w:color w:val="FF0000"/>
          <w:kern w:val="0"/>
          <w:sz w:val="24"/>
          <w:szCs w:val="24"/>
        </w:rPr>
        <w:t>        </w:t>
      </w:r>
      <w:r>
        <w:rPr>
          <w:color w:val="FF0000"/>
        </w:rPr>
        <w:t>①</w:t>
      </w:r>
    </w:p>
    <w:p w14:paraId="6440192C">
      <w:pPr>
        <w:shd w:val="clear" w:color="auto" w:fill="F2F2F2"/>
        <w:spacing w:line="360" w:lineRule="auto"/>
        <w:jc w:val="left"/>
      </w:pPr>
      <w:r>
        <w:rPr>
          <w:color w:val="FF0000"/>
        </w:rPr>
        <w:t>令</w:t>
      </w:r>
      <m:oMath>
        <m:r>
          <m:rPr/>
          <w:rPr>
            <w:rFonts w:ascii="Cambria Math" w:hAnsi="Cambria Math" w:cs="Cambria Math"/>
          </w:rPr>
          <m:t>h(x)=x−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−2</m:t>
        </m:r>
        <m:r>
          <m:rPr>
            <m:sty m:val="p"/>
          </m:rPr>
          <w:rPr>
            <w:rFonts w:ascii="Cambria Math" w:hAnsi="Cambria Math" w:cs="Cambria Math"/>
          </w:rPr>
          <m:t>ln</m:t>
        </m:r>
        <m:r>
          <m:rPr/>
          <w:rPr>
            <w:rFonts w:ascii="Cambria Math" w:hAnsi="Cambria Math" w:cs="Cambria Math"/>
          </w:rPr>
          <m:t>x,</m:t>
        </m:r>
        <m:r>
          <m:rPr>
            <m:nor/>
            <m:sty m:val="p"/>
          </m:rPr>
          <w:rPr>
            <w:rFonts w:ascii="Cambria Math" w:hAnsi="Cambria Math" w:cs="Cambria Math"/>
            <w:b w:val="0"/>
            <w:i w:val="0"/>
          </w:rPr>
          <m:t> </m:t>
        </m:r>
        <m:r>
          <m:rPr/>
          <w:rPr>
            <w:rFonts w:ascii="Cambria Math" w:hAnsi="Cambria Math" w:cs="Cambria Math"/>
          </w:rPr>
          <m:t>x∈[1,+∞)</m:t>
        </m:r>
      </m:oMath>
      <w:r>
        <w:rPr>
          <w:color w:val="FF0000"/>
        </w:rPr>
        <w:t>.</w:t>
      </w:r>
    </w:p>
    <w:p w14:paraId="0A12906B">
      <w:pPr>
        <w:shd w:val="clear" w:color="auto" w:fill="F2F2F2"/>
        <w:spacing w:line="360" w:lineRule="auto"/>
        <w:jc w:val="left"/>
      </w:pPr>
      <w:r>
        <w:rPr>
          <w:color w:val="FF0000"/>
        </w:rPr>
        <w:t>当</w:t>
      </w:r>
      <w:r>
        <w:rPr>
          <w:i/>
          <w:color w:val="FF0000"/>
        </w:rPr>
        <w:t>x</w:t>
      </w:r>
      <w:r>
        <w:rPr>
          <w:color w:val="FF0000"/>
        </w:rPr>
        <w:t>&gt;1时，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w:t>
      </w:r>
    </w:p>
    <w:p w14:paraId="053B0DC6">
      <w:pPr>
        <w:shd w:val="clear" w:color="auto" w:fill="F2F2F2"/>
        <w:spacing w:line="360" w:lineRule="auto"/>
        <w:jc w:val="left"/>
      </w:pPr>
      <w:r>
        <w:rPr>
          <w:color w:val="FF0000"/>
        </w:rPr>
        <w:t>由此可得</w:t>
      </w:r>
      <m:oMath>
        <m:r>
          <m:rPr/>
          <w:rPr>
            <w:rFonts w:ascii="Cambria Math" w:hAnsi="Cambria Math" w:cs="Cambria Math"/>
          </w:rPr>
          <m:t>h(x)</m:t>
        </m:r>
      </m:oMath>
      <w:r>
        <w:rPr>
          <w:color w:val="FF0000"/>
        </w:rPr>
        <w:t>在</w:t>
      </w:r>
      <m:oMath>
        <m:r>
          <m:rPr/>
          <w:rPr>
            <w:rFonts w:ascii="Cambria Math" w:hAnsi="Cambria Math" w:cs="Cambria Math"/>
          </w:rPr>
          <m:t>[1,+∞)</m:t>
        </m:r>
      </m:oMath>
      <w:r>
        <w:rPr>
          <w:color w:val="FF0000"/>
        </w:rPr>
        <w:t>单调递增，所以当</w:t>
      </w:r>
      <w:r>
        <w:rPr>
          <w:i/>
          <w:color w:val="FF0000"/>
        </w:rPr>
        <w:t>t</w:t>
      </w:r>
      <w:r>
        <w:rPr>
          <w:color w:val="FF0000"/>
        </w:rPr>
        <w:t>&gt;1时，</w:t>
      </w:r>
      <m:oMath>
        <m:r>
          <m:rPr/>
          <w:rPr>
            <w:rFonts w:ascii="Cambria Math" w:hAnsi="Cambria Math" w:cs="Cambria Math"/>
          </w:rPr>
          <m:t>h(t)&gt;h(1)</m:t>
        </m:r>
      </m:oMath>
      <w:r>
        <w:rPr>
          <w:color w:val="FF0000"/>
        </w:rPr>
        <w:t>，即</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−2</m:t>
        </m:r>
        <m:r>
          <m:rPr>
            <m:sty m:val="p"/>
          </m:rPr>
          <w:rPr>
            <w:rFonts w:ascii="Cambria Math" w:hAnsi="Cambria Math" w:cs="Cambria Math"/>
          </w:rPr>
          <m:t>ln</m:t>
        </m:r>
        <m:r>
          <m:rPr/>
          <w:rPr>
            <w:rFonts w:ascii="Cambria Math" w:hAnsi="Cambria Math" w:cs="Cambria Math"/>
          </w:rPr>
          <m:t>t&gt;0</m:t>
        </m:r>
      </m:oMath>
      <w:r>
        <w:rPr>
          <w:color w:val="FF0000"/>
        </w:rPr>
        <w:t>.</w:t>
      </w:r>
    </w:p>
    <w:p w14:paraId="458C218C">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+3t−1=</m:t>
        </m:r>
        <m:sSup>
          <m:sSupPr>
            <m:ctrlPr>
              <w:rPr>
                <w:rFonts w:ascii="Cambria Math" w:hAnsi="Cambria Math"/>
              </w:rPr>
            </m:ctrlPr>
          </m:sSupPr>
          <m:e>
            <m:r>
              <m:rPr/>
              <w:rPr>
                <w:rFonts w:ascii="Cambria Math" w:hAnsi="Cambria Math" w:cs="Cambria Math"/>
              </w:rPr>
              <m:t>(t−1)</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&gt;0</m:t>
        </m:r>
      </m:oMath>
      <w:r>
        <w:rPr>
          <w:color w:val="FF0000"/>
        </w:rPr>
        <w:t>，</w:t>
      </w:r>
      <m:oMath>
        <m:r>
          <m:rPr/>
          <w:rPr>
            <w:rFonts w:ascii="Cambria Math" w:hAnsi="Cambria Math" w:cs="Cambria Math"/>
          </w:rPr>
          <m:t>k≥−3</m:t>
        </m:r>
      </m:oMath>
      <w:r>
        <w:rPr>
          <w:color w:val="FF0000"/>
        </w:rPr>
        <w:t>，</w:t>
      </w:r>
    </w:p>
    <w:p w14:paraId="2BEFCFAD">
      <w:pPr>
        <w:shd w:val="clear" w:color="auto" w:fill="F2F2F2"/>
        <w:spacing w:line="360" w:lineRule="auto"/>
        <w:jc w:val="left"/>
      </w:pPr>
      <w:r>
        <w:rPr>
          <w:color w:val="FF0000"/>
        </w:rPr>
        <w:t>所以</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+3t−1)+k(t−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−2</m:t>
        </m:r>
        <m:r>
          <m:rPr>
            <m:sty m:val="p"/>
          </m:rPr>
          <w:rPr>
            <w:rFonts w:ascii="Cambria Math" w:hAnsi="Cambria Math" w:cs="Cambria Math"/>
          </w:rPr>
          <m:t>ln</m:t>
        </m:r>
        <m:r>
          <m:rPr/>
          <w:rPr>
            <w:rFonts w:ascii="Cambria Math" w:hAnsi="Cambria Math" w:cs="Cambria Math"/>
          </w:rPr>
          <m:t>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+3t−1)−3(t−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−2</m:t>
        </m:r>
        <m:r>
          <m:rPr>
            <m:sty m:val="p"/>
          </m:rPr>
          <w:rPr>
            <w:rFonts w:ascii="Cambria Math" w:hAnsi="Cambria Math" w:cs="Cambria Math"/>
          </w:rPr>
          <m:t>ln</m:t>
        </m:r>
        <m:r>
          <m:rPr/>
          <w:rPr>
            <w:rFonts w:ascii="Cambria Math" w:hAnsi="Cambria Math" w:cs="Cambria Math"/>
          </w:rPr>
          <m:t>t)</m:t>
        </m:r>
      </m:oMath>
    </w:p>
    <w:p w14:paraId="29FEF531">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r>
          <m:rPr>
            <m:sty m:val="p"/>
          </m:rPr>
          <w:rPr>
            <w:rFonts w:ascii="Cambria Math" w:hAnsi="Cambria Math" w:cs="Cambria Math"/>
          </w:rPr>
          <m:t>ln</m:t>
        </m:r>
        <m:r>
          <m:rPr/>
          <w:rPr>
            <w:rFonts w:ascii="Cambria Math" w:hAnsi="Cambria Math" w:cs="Cambria Math"/>
          </w:rPr>
          <m:t>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−1</m:t>
        </m:r>
      </m:oMath>
      <w:r>
        <w:rPr>
          <w:color w:val="FF0000"/>
        </w:rPr>
        <w:t>.</w:t>
      </w:r>
      <w:r>
        <w:rPr>
          <w:rFonts w:eastAsia="Times New Roman"/>
          <w:color w:val="FF0000"/>
          <w:kern w:val="0"/>
          <w:sz w:val="24"/>
          <w:szCs w:val="24"/>
        </w:rPr>
        <w:t>        </w:t>
      </w:r>
      <w:r>
        <w:rPr>
          <w:color w:val="FF0000"/>
        </w:rPr>
        <w:t>②</w:t>
      </w:r>
    </w:p>
    <w:p w14:paraId="35112E5F">
      <w:pPr>
        <w:shd w:val="clear" w:color="auto" w:fill="F2F2F2"/>
        <w:spacing w:line="360" w:lineRule="auto"/>
        <w:jc w:val="left"/>
      </w:pPr>
      <w:r>
        <w:rPr>
          <w:color w:val="FF0000"/>
        </w:rPr>
        <w:t>由(Ⅰ)(ii)可知，当</w:t>
      </w:r>
      <m:oMath>
        <m:r>
          <m:rPr/>
          <w:rPr>
            <w:rFonts w:ascii="Cambria Math" w:hAnsi="Cambria Math" w:cs="Cambria Math"/>
          </w:rPr>
          <m:t>t&gt;1</m:t>
        </m:r>
      </m:oMath>
      <w:r>
        <w:rPr>
          <w:color w:val="FF0000"/>
        </w:rPr>
        <w:t>时，</w:t>
      </w:r>
      <m:oMath>
        <m:r>
          <m:rPr/>
          <w:rPr>
            <w:rFonts w:ascii="Cambria Math" w:hAnsi="Cambria Math" w:cs="Cambria Math"/>
          </w:rPr>
          <m:t>g(t)&gt;g(1)</m:t>
        </m:r>
      </m:oMath>
      <w:r>
        <w:rPr>
          <w:color w:val="FF0000"/>
        </w:rPr>
        <w:t>，即</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r>
          <m:rPr>
            <m:sty m:val="p"/>
          </m:rPr>
          <w:rPr>
            <w:rFonts w:ascii="Cambria Math" w:hAnsi="Cambria Math" w:cs="Cambria Math"/>
          </w:rPr>
          <m:t>ln</m:t>
        </m:r>
        <m:r>
          <m:rPr/>
          <w:rPr>
            <w:rFonts w:ascii="Cambria Math" w:hAnsi="Cambria Math" w:cs="Cambria Math"/>
          </w:rPr>
          <m:t>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&gt;1</m:t>
        </m:r>
      </m:oMath>
      <w:r>
        <w:rPr>
          <w:color w:val="FF0000"/>
        </w:rPr>
        <w:t>，</w:t>
      </w:r>
    </w:p>
    <w:p w14:paraId="6F2CB69E">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r>
          <m:rPr>
            <m:sty m:val="p"/>
          </m:rPr>
          <w:rPr>
            <w:rFonts w:ascii="Cambria Math" w:hAnsi="Cambria Math" w:cs="Cambria Math"/>
          </w:rPr>
          <m:t>ln</m:t>
        </m:r>
        <m:r>
          <m:rPr/>
          <w:rPr>
            <w:rFonts w:ascii="Cambria Math" w:hAnsi="Cambria Math" w:cs="Cambria Math"/>
          </w:rPr>
          <m:t>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−1&gt;0</m:t>
        </m:r>
      </m:oMath>
      <w:r>
        <w:rPr>
          <w:rFonts w:eastAsia="Times New Roman"/>
          <w:color w:val="FF0000"/>
          <w:kern w:val="0"/>
          <w:sz w:val="24"/>
          <w:szCs w:val="24"/>
        </w:rPr>
        <w:t>         </w:t>
      </w:r>
      <w:r>
        <w:rPr>
          <w:color w:val="FF0000"/>
        </w:rPr>
        <w:t>③</w:t>
      </w:r>
    </w:p>
    <w:p w14:paraId="2166CFE0">
      <w:pPr>
        <w:shd w:val="clear" w:color="auto" w:fill="F2F2F2"/>
        <w:spacing w:line="360" w:lineRule="auto"/>
        <w:jc w:val="left"/>
      </w:pPr>
      <w:r>
        <w:rPr>
          <w:color w:val="FF0000"/>
        </w:rPr>
        <w:t>由①②③可得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))&gt;0</m:t>
        </m:r>
      </m:oMath>
      <w:r>
        <w:rPr>
          <w:color w:val="FF0000"/>
        </w:rPr>
        <w:t>.</w:t>
      </w:r>
    </w:p>
    <w:p w14:paraId="00417D40">
      <w:pPr>
        <w:shd w:val="clear" w:color="auto" w:fill="F2F2F2"/>
        <w:spacing w:line="360" w:lineRule="auto"/>
        <w:jc w:val="left"/>
      </w:pPr>
      <w:r>
        <w:rPr>
          <w:color w:val="FF0000"/>
        </w:rPr>
        <w:t>所以，当</w:t>
      </w:r>
      <m:oMath>
        <m:r>
          <m:rPr/>
          <w:rPr>
            <w:rFonts w:ascii="Cambria Math" w:hAnsi="Cambria Math" w:cs="Cambria Math"/>
          </w:rPr>
          <m:t>k≥−3</m:t>
        </m:r>
      </m:oMath>
      <w:r>
        <w:rPr>
          <w:color w:val="FF0000"/>
        </w:rPr>
        <w:t>时，任意的</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，有</w:t>
      </w:r>
    </w:p>
    <w:p w14:paraId="6B6EAE8E">
      <w:pPr>
        <w:shd w:val="clear" w:color="auto" w:fill="F2F2F2"/>
        <w:spacing w:line="360" w:lineRule="auto"/>
        <w:jc w:val="left"/>
      </w:pPr>
      <m:oMath>
        <m:f>
          <m:fPr>
            <m:ctrlPr>
              <w:rPr>
                <w:rFonts w:ascii="Cambria Math" w:hAnsi="Cambria Math"/>
              </w:rPr>
            </m:ctrlPr>
          </m:fPr>
          <m:num>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m:t>
        </m:r>
        <m:f>
          <m:fPr>
            <m:ctrlPr>
              <w:rPr>
                <w:rFonts w:ascii="Cambria Math" w:hAnsi="Cambria Math"/>
              </w:rPr>
            </m:ctrlPr>
          </m:fPr>
          <m:num>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w:p>
    <w:p w14:paraId="102B612C">
      <w:pPr>
        <w:shd w:val="clear" w:color="auto" w:fill="F2F2F2"/>
        <w:spacing w:line="360" w:lineRule="auto"/>
        <w:jc w:val="left"/>
      </w:pPr>
      <w:r>
        <w:rPr>
          <w:color w:val="FF0000"/>
        </w:rPr>
        <w:t>【点睛】导数是研究函数的单调性、极值(最值)最有效的工具，而函数是高中数学中重要的知识点，对导数的应用的考查主要从以下几个角度进行：</w:t>
      </w:r>
    </w:p>
    <w:p w14:paraId="6B3B7FEA">
      <w:pPr>
        <w:shd w:val="clear" w:color="auto" w:fill="F2F2F2"/>
        <w:spacing w:line="360" w:lineRule="auto"/>
        <w:jc w:val="left"/>
      </w:pPr>
      <w:r>
        <w:rPr>
          <w:color w:val="FF0000"/>
        </w:rPr>
        <w:t>(1)考查导数的几何意义，往往与解析几何、微积分相联系．</w:t>
      </w:r>
    </w:p>
    <w:p w14:paraId="64A73748">
      <w:pPr>
        <w:shd w:val="clear" w:color="auto" w:fill="F2F2F2"/>
        <w:spacing w:line="360" w:lineRule="auto"/>
        <w:jc w:val="left"/>
      </w:pPr>
      <w:r>
        <w:rPr>
          <w:color w:val="FF0000"/>
        </w:rPr>
        <w:t xml:space="preserve">(2)利用导数求函数的单调区间，判断单调性；已知单调性，求参数． </w:t>
      </w:r>
    </w:p>
    <w:p w14:paraId="7E00A7FC">
      <w:pPr>
        <w:shd w:val="clear" w:color="auto" w:fill="F2F2F2"/>
        <w:spacing w:line="360" w:lineRule="auto"/>
        <w:jc w:val="left"/>
      </w:pPr>
      <w:r>
        <w:rPr>
          <w:color w:val="FF0000"/>
        </w:rPr>
        <w:t>(3)利用导数求函数的最值(极值)，解决生活中的优化问题．</w:t>
      </w:r>
    </w:p>
    <w:p w14:paraId="7A395EC9">
      <w:pPr>
        <w:shd w:val="clear" w:color="auto" w:fill="F2F2F2"/>
        <w:spacing w:line="360" w:lineRule="auto"/>
        <w:jc w:val="left"/>
      </w:pPr>
      <w:r>
        <w:rPr>
          <w:color w:val="FF0000"/>
        </w:rPr>
        <w:t>(4)考查数形结合思想的应用．</w:t>
      </w:r>
    </w:p>
    <w:p w14:paraId="05F6491F">
      <w:pPr>
        <w:spacing w:line="360" w:lineRule="auto"/>
        <w:jc w:val="left"/>
      </w:pPr>
      <w:r>
        <w:t>53．</w:t>
      </w:r>
      <w:r>
        <w:rPr>
          <w:color w:val="C00000"/>
        </w:rPr>
        <w:t>（2018·全国II卷·高考真题）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oMath>
      <w:r>
        <w:t>．</w:t>
      </w:r>
    </w:p>
    <w:p w14:paraId="545FE6BA">
      <w:pPr>
        <w:spacing w:line="360" w:lineRule="auto"/>
        <w:jc w:val="left"/>
      </w:pPr>
      <w:r>
        <w:t>（1）若</w:t>
      </w:r>
      <m:oMath>
        <m:r>
          <m:rPr/>
          <w:rPr>
            <w:rFonts w:ascii="Cambria Math" w:hAnsi="Cambria Math" w:cs="Cambria Math"/>
          </w:rPr>
          <m:t>a</m:t>
        </m:r>
        <m:r>
          <m:rPr>
            <m:nor/>
            <m:sty m:val="p"/>
          </m:rPr>
          <w:rPr>
            <w:rFonts w:ascii="Cambria Math" w:hAnsi="Cambria Math" w:cs="Cambria Math"/>
            <w:b w:val="0"/>
            <w:i w:val="0"/>
          </w:rPr>
          <m:t>=1</m:t>
        </m:r>
      </m:oMath>
      <w:r>
        <w:t>，证明：当</w:t>
      </w:r>
      <m:oMath>
        <m:r>
          <m:rPr/>
          <w:rPr>
            <w:rFonts w:ascii="Cambria Math" w:hAnsi="Cambria Math" w:cs="Cambria Math"/>
          </w:rPr>
          <m:t>x</m:t>
        </m:r>
        <m:r>
          <m:rPr>
            <m:nor/>
            <m:sty m:val="p"/>
          </m:rPr>
          <w:rPr>
            <w:rFonts w:ascii="Cambria Math" w:hAnsi="Cambria Math" w:cs="Cambria Math"/>
            <w:b w:val="0"/>
            <w:i w:val="0"/>
          </w:rPr>
          <m:t>≥0</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≥1</m:t>
        </m:r>
      </m:oMath>
      <w:r>
        <w:t>；</w:t>
      </w:r>
    </w:p>
    <w:p w14:paraId="7E235DCF">
      <w:pPr>
        <w:spacing w:line="360" w:lineRule="auto"/>
        <w:jc w:val="left"/>
      </w:pPr>
      <w:r>
        <w:t>（2）若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r>
          <m:rPr>
            <m:nor/>
            <m:sty m:val="p"/>
          </m:rPr>
          <w:rPr>
            <w:rFonts w:ascii="Cambria Math" w:hAnsi="Cambria Math" w:cs="Cambria Math"/>
            <w:b w:val="0"/>
            <w:i w:val="0"/>
          </w:rPr>
          <m:t>(0,+∞)</m:t>
        </m:r>
      </m:oMath>
      <w:r>
        <w:t>只有一个零点，求</w:t>
      </w:r>
      <m:oMath>
        <m:r>
          <m:rPr/>
          <w:rPr>
            <w:rFonts w:ascii="Cambria Math" w:hAnsi="Cambria Math" w:cs="Cambria Math"/>
          </w:rPr>
          <m:t>a</m:t>
        </m:r>
      </m:oMath>
      <w:r>
        <w:t>的值.</w:t>
      </w:r>
    </w:p>
    <w:p w14:paraId="2DD2D226">
      <w:pPr>
        <w:shd w:val="clear" w:color="auto" w:fill="F2F2F2"/>
        <w:spacing w:line="360" w:lineRule="auto"/>
        <w:jc w:val="left"/>
      </w:pPr>
      <w:r>
        <w:rPr>
          <w:color w:val="FF0000"/>
        </w:rPr>
        <w:t>【答案】（1）证明见解析；（2）</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0BD4D0B4">
      <w:pPr>
        <w:shd w:val="clear" w:color="auto" w:fill="F2F2F2"/>
        <w:spacing w:line="360" w:lineRule="auto"/>
        <w:jc w:val="left"/>
      </w:pPr>
      <w:r>
        <w:rPr>
          <w:color w:val="FF0000"/>
        </w:rPr>
        <w:t>【分析】（1）方法一：构造函数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-1</m:t>
        </m:r>
      </m:oMath>
      <w:r>
        <w:rPr>
          <w:color w:val="FF0000"/>
        </w:rPr>
        <w:t>，再求导函数，根据导函数不大于零得函数单调递减，最后根据单调性证得不等式;</w:t>
      </w:r>
    </w:p>
    <w:p w14:paraId="7E573525">
      <w:pPr>
        <w:shd w:val="clear" w:color="auto" w:fill="F2F2F2"/>
        <w:spacing w:line="360" w:lineRule="auto"/>
        <w:jc w:val="left"/>
      </w:pPr>
      <w:r>
        <w:rPr>
          <w:color w:val="FF0000"/>
        </w:rPr>
        <w:t>（2）方法一：研究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零点，等价研究</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=1-</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sup>
        </m:sSup>
      </m:oMath>
      <w:r>
        <w:rPr>
          <w:color w:val="FF0000"/>
        </w:rPr>
        <w:t>的零点，先求</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导数：</w:t>
      </w:r>
      <m:oMath>
        <m:r>
          <m:rPr/>
          <w:rPr>
            <w:rFonts w:ascii="Cambria Math" w:hAnsi="Cambria Math" w:cs="Cambria Math"/>
          </w:rPr>
          <m:t>h</m:t>
        </m:r>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ax</m:t>
        </m:r>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-2</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sup>
        </m:sSup>
      </m:oMath>
      <w:r>
        <w:rPr>
          <w:color w:val="FF0000"/>
        </w:rPr>
        <w:t>，这里产生两个讨论点，一个是</w:t>
      </w:r>
      <w:r>
        <w:rPr>
          <w:rFonts w:eastAsia="Times New Roman"/>
          <w:i/>
          <w:color w:val="FF0000"/>
        </w:rPr>
        <w:t>a</w:t>
      </w:r>
      <w:r>
        <w:rPr>
          <w:color w:val="FF0000"/>
        </w:rPr>
        <w:t>与零，一个是</w:t>
      </w:r>
      <w:r>
        <w:rPr>
          <w:rFonts w:eastAsia="Times New Roman"/>
          <w:i/>
          <w:color w:val="FF0000"/>
        </w:rPr>
        <w:t>x</w:t>
      </w:r>
      <w:r>
        <w:rPr>
          <w:color w:val="FF0000"/>
        </w:rPr>
        <w:t>与2，当</w:t>
      </w:r>
      <m:oMath>
        <m:r>
          <m:rPr/>
          <w:rPr>
            <w:rFonts w:ascii="Cambria Math" w:hAnsi="Cambria Math" w:cs="Cambria Math"/>
          </w:rPr>
          <m:t>a</m:t>
        </m:r>
        <m:r>
          <m:rPr>
            <m:nor/>
            <m:sty m:val="p"/>
          </m:rPr>
          <w:rPr>
            <w:rFonts w:ascii="Cambria Math" w:hAnsi="Cambria Math" w:cs="Cambria Math"/>
            <w:b w:val="0"/>
            <w:i w:val="0"/>
          </w:rPr>
          <m:t>≤0</m:t>
        </m:r>
      </m:oMath>
      <w:r>
        <w:rPr>
          <w:color w:val="FF0000"/>
        </w:rPr>
        <w:t>时，</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&gt;0</m:t>
        </m:r>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没有零点；当</w:t>
      </w:r>
      <m:oMath>
        <m:r>
          <m:rPr/>
          <w:rPr>
            <w:rFonts w:ascii="Cambria Math" w:hAnsi="Cambria Math" w:cs="Cambria Math"/>
          </w:rPr>
          <m:t>a</m:t>
        </m:r>
        <m:r>
          <m:rPr>
            <m:nor/>
            <m:sty m:val="p"/>
          </m:rPr>
          <w:rPr>
            <w:rFonts w:ascii="Cambria Math" w:hAnsi="Cambria Math" w:cs="Cambria Math"/>
            <w:b w:val="0"/>
            <w:i w:val="0"/>
          </w:rPr>
          <m:t>&gt;0</m:t>
        </m:r>
      </m:oMath>
      <w:r>
        <w:rPr>
          <w:color w:val="FF0000"/>
        </w:rPr>
        <w:t>时，</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先减后增，从而确定只有一个零点的必要条件，再利用零点存在定理确定条件的充分性，即得</w:t>
      </w:r>
      <w:r>
        <w:rPr>
          <w:rFonts w:eastAsia="Times New Roman"/>
          <w:i/>
          <w:color w:val="FF0000"/>
        </w:rPr>
        <w:t>a</w:t>
      </w:r>
      <w:r>
        <w:rPr>
          <w:color w:val="FF0000"/>
        </w:rPr>
        <w:t>的值.</w:t>
      </w:r>
    </w:p>
    <w:p w14:paraId="729ECFA3">
      <w:pPr>
        <w:shd w:val="clear" w:color="auto" w:fill="F2F2F2"/>
        <w:spacing w:line="360" w:lineRule="auto"/>
        <w:jc w:val="left"/>
        <w:rPr>
          <w:b/>
        </w:rPr>
      </w:pPr>
      <w:r>
        <w:rPr>
          <w:color w:val="FF0000"/>
        </w:rPr>
        <w:t>【详解】（1）</w:t>
      </w:r>
      <w:r>
        <w:rPr>
          <w:b/>
          <w:color w:val="FF0000"/>
        </w:rPr>
        <w:t>［方法一］：【最优解】指数找朋友</w:t>
      </w:r>
    </w:p>
    <w:p w14:paraId="5190A284">
      <w:pPr>
        <w:shd w:val="clear" w:color="auto" w:fill="F2F2F2"/>
        <w:spacing w:line="360" w:lineRule="auto"/>
        <w:jc w:val="left"/>
      </w:pPr>
      <w:r>
        <w:rPr>
          <w:color w:val="FF0000"/>
        </w:rPr>
        <w:t>当</w:t>
      </w:r>
      <m:oMath>
        <m:r>
          <m:rPr/>
          <w:rPr>
            <w:rFonts w:ascii="Cambria Math" w:hAnsi="Cambria Math" w:cs="Cambria Math"/>
          </w:rPr>
          <m:t>a</m:t>
        </m:r>
        <m:r>
          <m:rPr>
            <m:nor/>
            <m:sty m:val="p"/>
          </m:rPr>
          <w:rPr>
            <w:rFonts w:ascii="Cambria Math" w:hAnsi="Cambria Math" w:cs="Cambria Math"/>
            <w:b w:val="0"/>
            <w:i w:val="0"/>
          </w:rPr>
          <m:t>=1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≥1</m:t>
        </m:r>
      </m:oMath>
      <w:r>
        <w:rPr>
          <w:color w:val="FF0000"/>
        </w:rPr>
        <w:t>等价于</w:t>
      </w:r>
      <m:oMath>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-1≤0</m:t>
        </m:r>
      </m:oMath>
      <w:r>
        <w:rPr>
          <w:color w:val="FF0000"/>
        </w:rPr>
        <w:t>．</w:t>
      </w:r>
    </w:p>
    <w:p w14:paraId="34B776FF">
      <w:pPr>
        <w:shd w:val="clear" w:color="auto" w:fill="F2F2F2"/>
        <w:spacing w:line="360" w:lineRule="auto"/>
        <w:jc w:val="left"/>
      </w:pPr>
      <w:r>
        <w:rPr>
          <w:color w:val="FF0000"/>
        </w:rPr>
        <w:t>设函数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-1</m:t>
        </m:r>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sup>
        </m:sSup>
      </m:oMath>
      <w:r>
        <w:rPr>
          <w:color w:val="FF0000"/>
        </w:rPr>
        <w:t>．</w:t>
      </w:r>
    </w:p>
    <w:p w14:paraId="7D5CF4B1">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≤0</m:t>
        </m:r>
      </m:oMath>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m:nor/>
                <m:sty m:val="p"/>
              </m:rPr>
              <w:rPr>
                <w:rFonts w:ascii="Cambria Math" w:hAnsi="Cambria Math" w:cs="Cambria Math"/>
                <w:b w:val="0"/>
                <w:i w:val="0"/>
              </w:rPr>
              <m:t>0,+</m:t>
            </m:r>
            <m:r>
              <m:rPr/>
              <w:rPr>
                <w:rFonts w:ascii="Cambria Math" w:hAnsi="Cambria Math" w:cs="Cambria Math"/>
              </w:rPr>
              <m:t>∞</m:t>
            </m:r>
            <m:ctrlPr>
              <w:rPr>
                <w:rFonts w:ascii="Cambria Math" w:hAnsi="Cambria Math"/>
              </w:rPr>
            </m:ctrlPr>
          </m:e>
        </m:d>
      </m:oMath>
      <w:r>
        <w:rPr>
          <w:color w:val="FF0000"/>
        </w:rPr>
        <w:t>单调递减．</w:t>
      </w:r>
    </w:p>
    <w:p w14:paraId="72242541">
      <w:pPr>
        <w:shd w:val="clear" w:color="auto" w:fill="F2F2F2"/>
        <w:spacing w:line="360" w:lineRule="auto"/>
        <w:jc w:val="left"/>
      </w:pPr>
      <w:r>
        <w:rPr>
          <w:color w:val="FF0000"/>
        </w:rPr>
        <w:t>而</w:t>
      </w:r>
      <m:oMath>
        <m:r>
          <m:rPr/>
          <w:rPr>
            <w:rFonts w:ascii="Cambria Math" w:hAnsi="Cambria Math" w:cs="Cambria Math"/>
          </w:rPr>
          <m:t>g</m:t>
        </m:r>
        <m:d>
          <m:dPr>
            <m:ctrlPr>
              <w:rPr>
                <w:rFonts w:ascii="Cambria Math" w:hAnsi="Cambria Math"/>
              </w:rPr>
            </m:ctrlPr>
          </m:dPr>
          <m:e>
            <m:r>
              <m:rPr>
                <m:nor/>
                <m:sty m:val="p"/>
              </m:rPr>
              <w:rPr>
                <w:rFonts w:ascii="Cambria Math" w:hAnsi="Cambria Math" w:cs="Cambria Math"/>
                <w:b w:val="0"/>
                <w:i w:val="0"/>
              </w:rPr>
              <m:t>0</m:t>
            </m:r>
            <m:ctrlPr>
              <w:rPr>
                <w:rFonts w:ascii="Cambria Math" w:hAnsi="Cambria Math"/>
              </w:rPr>
            </m:ctrlPr>
          </m:e>
        </m:d>
        <m:r>
          <m:rPr>
            <m:nor/>
            <m:sty m:val="p"/>
          </m:rPr>
          <w:rPr>
            <w:rFonts w:ascii="Cambria Math" w:hAnsi="Cambria Math" w:cs="Cambria Math"/>
            <w:b w:val="0"/>
            <w:i w:val="0"/>
          </w:rPr>
          <m:t>=0</m:t>
        </m:r>
      </m:oMath>
      <w:r>
        <w:rPr>
          <w:color w:val="FF0000"/>
        </w:rPr>
        <w:t>，故当</w:t>
      </w:r>
      <m:oMath>
        <m:r>
          <m:rPr/>
          <w:rPr>
            <w:rFonts w:ascii="Cambria Math" w:hAnsi="Cambria Math" w:cs="Cambria Math"/>
          </w:rPr>
          <m:t>x</m:t>
        </m:r>
        <m:r>
          <m:rPr>
            <m:nor/>
            <m:sty m:val="p"/>
          </m:rPr>
          <w:rPr>
            <w:rFonts w:ascii="Cambria Math" w:hAnsi="Cambria Math" w:cs="Cambria Math"/>
            <w:b w:val="0"/>
            <w:i w:val="0"/>
          </w:rPr>
          <m:t>≥0</m:t>
        </m:r>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≤0</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≥1</m:t>
        </m:r>
      </m:oMath>
      <w:r>
        <w:rPr>
          <w:color w:val="FF0000"/>
        </w:rPr>
        <w:t>．</w:t>
      </w:r>
    </w:p>
    <w:p w14:paraId="6FB631A9">
      <w:pPr>
        <w:shd w:val="clear" w:color="auto" w:fill="F2F2F2"/>
        <w:spacing w:line="360" w:lineRule="auto"/>
        <w:jc w:val="left"/>
        <w:rPr>
          <w:b/>
        </w:rPr>
      </w:pPr>
      <w:r>
        <w:rPr>
          <w:b/>
          <w:color w:val="FF0000"/>
        </w:rPr>
        <w:t>［方法二］：【通性通法】直接利用导数研究函数的单调性求得最小值</w:t>
      </w:r>
    </w:p>
    <w:p w14:paraId="3B9C14C2">
      <w:pPr>
        <w:shd w:val="clear" w:color="auto" w:fill="F2F2F2"/>
        <w:spacing w:line="360" w:lineRule="auto"/>
        <w:jc w:val="left"/>
      </w:pPr>
      <w:r>
        <w:rPr>
          <w:color w:val="FF0000"/>
        </w:rPr>
        <w:t>当</w:t>
      </w:r>
      <m:oMath>
        <m:r>
          <m:rPr/>
          <w:rPr>
            <w:rFonts w:ascii="Cambria Math" w:hAnsi="Cambria Math" w:cs="Cambria Math"/>
          </w:rPr>
          <m:t>a</m:t>
        </m:r>
        <m:r>
          <m:rPr>
            <m:nor/>
            <m:sty m:val="p"/>
          </m:rPr>
          <w:rPr>
            <w:rFonts w:ascii="Cambria Math" w:hAnsi="Cambria Math" w:cs="Cambria Math"/>
            <w:b w:val="0"/>
            <w:i w:val="0"/>
          </w:rPr>
          <m:t>=1</m:t>
        </m:r>
      </m:oMath>
      <w:r>
        <w:rPr>
          <w:color w:val="FF0000"/>
        </w:rPr>
        <w:t>时，</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x</m:t>
        </m:r>
      </m:oMath>
      <w:r>
        <w:rPr>
          <w:color w:val="FF0000"/>
        </w:rPr>
        <w:t>．</w:t>
      </w:r>
    </w:p>
    <w:p w14:paraId="6DD533C3">
      <w:pPr>
        <w:shd w:val="clear" w:color="auto" w:fill="F2F2F2"/>
        <w:spacing w:line="360" w:lineRule="auto"/>
        <w:jc w:val="left"/>
      </w:pPr>
      <w:r>
        <w:rPr>
          <w:color w:val="FF0000"/>
        </w:rPr>
        <w:t>令</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-2</m:t>
        </m:r>
      </m:oMath>
      <w:r>
        <w:rPr>
          <w:color w:val="FF0000"/>
        </w:rPr>
        <w:t>，令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，得</w:t>
      </w:r>
      <m:oMath>
        <m:r>
          <m:rPr/>
          <w:rPr>
            <w:rFonts w:ascii="Cambria Math" w:hAnsi="Cambria Math" w:cs="Cambria Math"/>
          </w:rPr>
          <m:t>x</m:t>
        </m:r>
        <m:r>
          <m:rPr>
            <m:nor/>
            <m:sty m:val="p"/>
          </m:rPr>
          <w:rPr>
            <w:rFonts w:ascii="Cambria Math" w:hAnsi="Cambria Math" w:cs="Cambria Math"/>
            <w:b w:val="0"/>
            <w:i w:val="0"/>
          </w:rPr>
          <m:t>=ln2</m:t>
        </m:r>
      </m:oMath>
      <w:r>
        <w:rPr>
          <w:color w:val="FF0000"/>
        </w:rPr>
        <w:t>．则函数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[0,ln2)</m:t>
        </m:r>
      </m:oMath>
      <w:r>
        <w:rPr>
          <w:color w:val="FF0000"/>
        </w:rPr>
        <w:t>内单调递减，在区间</w:t>
      </w:r>
      <m:oMath>
        <m:r>
          <m:rPr>
            <m:nor/>
            <m:sty m:val="p"/>
          </m:rPr>
          <w:rPr>
            <w:rFonts w:ascii="Cambria Math" w:hAnsi="Cambria Math" w:cs="Cambria Math"/>
            <w:b w:val="0"/>
            <w:i w:val="0"/>
          </w:rPr>
          <m:t>[ln2,+∞)</m:t>
        </m:r>
      </m:oMath>
      <w:r>
        <w:rPr>
          <w:color w:val="FF0000"/>
        </w:rPr>
        <w:t>内单调递增，从而</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g</m:t>
        </m:r>
        <m:r>
          <m:rPr>
            <m:nor/>
            <m:sty m:val="p"/>
          </m:rPr>
          <w:rPr>
            <w:rFonts w:ascii="Cambria Math" w:hAnsi="Cambria Math" w:cs="Cambria Math"/>
            <w:b w:val="0"/>
            <w:i w:val="0"/>
          </w:rPr>
          <m:t>(ln2)=2-2ln2&gt;0</m:t>
        </m:r>
      </m:oMath>
      <w:r>
        <w:rPr>
          <w:color w:val="FF0000"/>
        </w:rPr>
        <w:t>，所以函数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m:t>
        </m:r>
      </m:oMath>
      <w:r>
        <w:rPr>
          <w:color w:val="FF0000"/>
        </w:rPr>
        <w:t>内单调递增，有</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f</m:t>
        </m:r>
        <m:r>
          <m:rPr>
            <m:nor/>
            <m:sty m:val="p"/>
          </m:rPr>
          <w:rPr>
            <w:rFonts w:ascii="Cambria Math" w:hAnsi="Cambria Math" w:cs="Cambria Math"/>
            <w:b w:val="0"/>
            <w:i w:val="0"/>
          </w:rPr>
          <m:t>(0)=1</m:t>
        </m:r>
      </m:oMath>
      <w:r>
        <w:rPr>
          <w:color w:val="FF0000"/>
        </w:rPr>
        <w:t>．</w:t>
      </w:r>
    </w:p>
    <w:p w14:paraId="272F9F27">
      <w:pPr>
        <w:shd w:val="clear" w:color="auto" w:fill="F2F2F2"/>
        <w:spacing w:line="360" w:lineRule="auto"/>
        <w:jc w:val="left"/>
        <w:rPr>
          <w:b/>
        </w:rPr>
      </w:pPr>
      <w:r>
        <w:rPr>
          <w:b/>
          <w:color w:val="FF0000"/>
        </w:rPr>
        <w:t>［方法三］：【最优解】指对等价转化</w:t>
      </w:r>
    </w:p>
    <w:p w14:paraId="68F95071">
      <w:pPr>
        <w:shd w:val="clear" w:color="auto" w:fill="F2F2F2"/>
        <w:spacing w:line="360" w:lineRule="auto"/>
        <w:jc w:val="left"/>
      </w:pPr>
      <w:r>
        <w:rPr>
          <w:color w:val="FF0000"/>
        </w:rPr>
        <w:t>当</w:t>
      </w:r>
      <m:oMath>
        <m:r>
          <m:rPr/>
          <w:rPr>
            <w:rFonts w:ascii="Cambria Math" w:hAnsi="Cambria Math" w:cs="Cambria Math"/>
          </w:rPr>
          <m:t>x</m:t>
        </m:r>
        <m:r>
          <m:rPr>
            <m:nor/>
            <m:sty m:val="p"/>
          </m:rPr>
          <w:rPr>
            <w:rFonts w:ascii="Cambria Math" w:hAnsi="Cambria Math" w:cs="Cambria Math"/>
            <w:b w:val="0"/>
            <w:i w:val="0"/>
          </w:rPr>
          <m:t>≥0</m:t>
        </m:r>
      </m:oMath>
      <w:r>
        <w:rPr>
          <w:color w:val="FF0000"/>
        </w:rPr>
        <w:t>时，</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r>
          <m:rPr/>
          <w:rPr>
            <w:rFonts w:ascii="Cambria Math" w:hAnsi="Cambria Math" w:cs="Cambria Math"/>
          </w:rPr>
          <m:t>x</m:t>
        </m:r>
        <m:r>
          <m:rPr>
            <m:nor/>
            <m:sty m:val="p"/>
          </m:rPr>
          <w:rPr>
            <w:rFonts w:ascii="Cambria Math" w:hAnsi="Cambria Math" w:cs="Cambria Math"/>
            <w:b w:val="0"/>
            <w:i w:val="0"/>
          </w:rPr>
          <m:t>≥ln</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d>
      </m:oMath>
      <w:r>
        <w:rPr>
          <w:color w:val="FF0000"/>
        </w:rPr>
        <w:t>．</w:t>
      </w:r>
    </w:p>
    <w:p w14:paraId="3F8FDE83">
      <w:pPr>
        <w:shd w:val="clear" w:color="auto" w:fill="F2F2F2"/>
        <w:spacing w:line="360" w:lineRule="auto"/>
        <w:jc w:val="left"/>
      </w:pPr>
      <w:r>
        <w:rPr>
          <w:color w:val="FF0000"/>
        </w:rPr>
        <w:t>令</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-ln</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d>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2</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den>
        </m:f>
        <m:r>
          <m:rPr>
            <m:nor/>
            <m:sty m:val="p"/>
          </m:rPr>
          <w:rPr>
            <w:rFonts w:ascii="Cambria Math" w:hAnsi="Cambria Math" w:cs="Cambria Math"/>
            <w:b w:val="0"/>
            <w:i w:val="0"/>
          </w:rPr>
          <m:t>≥0</m:t>
        </m:r>
      </m:oMath>
      <w:r>
        <w:rPr>
          <w:color w:val="FF0000"/>
        </w:rPr>
        <w:t>，函数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m:t>
        </m:r>
      </m:oMath>
      <w:r>
        <w:rPr>
          <w:color w:val="FF0000"/>
        </w:rPr>
        <w:t>上单调递增，故</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g</m:t>
        </m:r>
        <m:r>
          <m:rPr>
            <m:nor/>
            <m:sty m:val="p"/>
          </m:rPr>
          <w:rPr>
            <w:rFonts w:ascii="Cambria Math" w:hAnsi="Cambria Math" w:cs="Cambria Math"/>
            <w:b w:val="0"/>
            <w:i w:val="0"/>
          </w:rPr>
          <m:t>(0)=0</m:t>
        </m:r>
      </m:oMath>
      <w:r>
        <w:rPr>
          <w:color w:val="FF0000"/>
        </w:rPr>
        <w:t>，有</w:t>
      </w:r>
      <m:oMath>
        <m:r>
          <m:rPr/>
          <w:rPr>
            <w:rFonts w:ascii="Cambria Math" w:hAnsi="Cambria Math" w:cs="Cambria Math"/>
          </w:rPr>
          <m:t>x</m:t>
        </m:r>
        <m:r>
          <m:rPr>
            <m:nor/>
            <m:sty m:val="p"/>
          </m:rPr>
          <w:rPr>
            <w:rFonts w:ascii="Cambria Math" w:hAnsi="Cambria Math" w:cs="Cambria Math"/>
            <w:b w:val="0"/>
            <w:i w:val="0"/>
          </w:rPr>
          <m:t>≥ln</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d>
      </m:oMath>
      <w:r>
        <w:rPr>
          <w:color w:val="FF0000"/>
        </w:rPr>
        <w:t>，故当</w:t>
      </w:r>
      <m:oMath>
        <m:r>
          <m:rPr/>
          <w:rPr>
            <w:rFonts w:ascii="Cambria Math" w:hAnsi="Cambria Math" w:cs="Cambria Math"/>
          </w:rPr>
          <m:t>x</m:t>
        </m:r>
        <m:r>
          <m:rPr>
            <m:nor/>
            <m:sty m:val="p"/>
          </m:rPr>
          <w:rPr>
            <w:rFonts w:ascii="Cambria Math" w:hAnsi="Cambria Math" w:cs="Cambria Math"/>
            <w:b w:val="0"/>
            <w:i w:val="0"/>
          </w:rPr>
          <m:t>≥0</m:t>
        </m:r>
      </m:oMath>
      <w:r>
        <w:rPr>
          <w:color w:val="FF0000"/>
        </w:rPr>
        <w:t>时，</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oMath>
      <w:r>
        <w:rPr>
          <w:color w:val="FF0000"/>
        </w:rPr>
        <w:t>．</w:t>
      </w:r>
    </w:p>
    <w:p w14:paraId="0D580ACE">
      <w:pPr>
        <w:shd w:val="clear" w:color="auto" w:fill="F2F2F2"/>
        <w:spacing w:line="360" w:lineRule="auto"/>
        <w:jc w:val="left"/>
        <w:rPr>
          <w:b/>
        </w:rPr>
      </w:pPr>
      <w:r>
        <w:rPr>
          <w:color w:val="FF0000"/>
        </w:rPr>
        <w:t>（2）</w:t>
      </w:r>
      <w:r>
        <w:rPr>
          <w:b/>
          <w:color w:val="FF0000"/>
        </w:rPr>
        <w:t>［方法一］：指数找朋友</w:t>
      </w:r>
    </w:p>
    <w:p w14:paraId="05A331B1">
      <w:pPr>
        <w:shd w:val="clear" w:color="auto" w:fill="F2F2F2"/>
        <w:spacing w:line="360" w:lineRule="auto"/>
        <w:jc w:val="left"/>
      </w:pPr>
      <w:r>
        <w:rPr>
          <w:color w:val="FF0000"/>
        </w:rPr>
        <w:t>设函数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=1-</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sup>
        </m:sSup>
      </m:oMath>
      <w:r>
        <w:rPr>
          <w:color w:val="FF0000"/>
        </w:rPr>
        <w:t>，</w:t>
      </w:r>
    </w:p>
    <w:p w14:paraId="60B61742">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m:nor/>
                <m:sty m:val="p"/>
              </m:rPr>
              <w:rPr>
                <w:rFonts w:ascii="Cambria Math" w:hAnsi="Cambria Math" w:cs="Cambria Math"/>
                <w:b w:val="0"/>
                <w:i w:val="0"/>
              </w:rPr>
              <m:t>0,+</m:t>
            </m:r>
            <m:r>
              <m:rPr/>
              <w:rPr>
                <w:rFonts w:ascii="Cambria Math" w:hAnsi="Cambria Math" w:cs="Cambria Math"/>
              </w:rPr>
              <m:t>∞</m:t>
            </m:r>
            <m:ctrlPr>
              <w:rPr>
                <w:rFonts w:ascii="Cambria Math" w:hAnsi="Cambria Math"/>
              </w:rPr>
            </m:ctrlPr>
          </m:e>
        </m:d>
      </m:oMath>
      <w:r>
        <w:rPr>
          <w:color w:val="FF0000"/>
        </w:rPr>
        <w:t>只有一个零点当且仅当</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m:nor/>
                <m:sty m:val="p"/>
              </m:rPr>
              <w:rPr>
                <w:rFonts w:ascii="Cambria Math" w:hAnsi="Cambria Math" w:cs="Cambria Math"/>
                <w:b w:val="0"/>
                <w:i w:val="0"/>
              </w:rPr>
              <m:t>0,+</m:t>
            </m:r>
            <m:r>
              <m:rPr/>
              <w:rPr>
                <w:rFonts w:ascii="Cambria Math" w:hAnsi="Cambria Math" w:cs="Cambria Math"/>
              </w:rPr>
              <m:t>∞</m:t>
            </m:r>
            <m:ctrlPr>
              <w:rPr>
                <w:rFonts w:ascii="Cambria Math" w:hAnsi="Cambria Math"/>
              </w:rPr>
            </m:ctrlPr>
          </m:e>
        </m:d>
      </m:oMath>
      <w:r>
        <w:rPr>
          <w:color w:val="FF0000"/>
        </w:rPr>
        <w:t>只有一个零点．</w:t>
      </w:r>
    </w:p>
    <w:p w14:paraId="44A73583">
      <w:pPr>
        <w:shd w:val="clear" w:color="auto" w:fill="F2F2F2"/>
        <w:spacing w:line="360" w:lineRule="auto"/>
        <w:jc w:val="left"/>
      </w:pPr>
      <w:r>
        <w:rPr>
          <w:color w:val="FF0000"/>
        </w:rPr>
        <w:t>（i）当</w:t>
      </w:r>
      <m:oMath>
        <m:r>
          <m:rPr/>
          <w:rPr>
            <w:rFonts w:ascii="Cambria Math" w:hAnsi="Cambria Math" w:cs="Cambria Math"/>
          </w:rPr>
          <m:t>a</m:t>
        </m:r>
        <m:r>
          <m:rPr>
            <m:nor/>
            <m:sty m:val="p"/>
          </m:rPr>
          <w:rPr>
            <w:rFonts w:ascii="Cambria Math" w:hAnsi="Cambria Math" w:cs="Cambria Math"/>
            <w:b w:val="0"/>
            <w:i w:val="0"/>
          </w:rPr>
          <m:t>≤0</m:t>
        </m:r>
      </m:oMath>
      <w:r>
        <w:rPr>
          <w:color w:val="FF0000"/>
        </w:rPr>
        <w:t>时，</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&gt;0</m:t>
        </m:r>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没有零点；</w:t>
      </w:r>
    </w:p>
    <w:p w14:paraId="5DBCCA10">
      <w:pPr>
        <w:shd w:val="clear" w:color="auto" w:fill="F2F2F2"/>
        <w:spacing w:line="360" w:lineRule="auto"/>
        <w:jc w:val="left"/>
      </w:pPr>
      <w:r>
        <w:rPr>
          <w:color w:val="FF0000"/>
        </w:rPr>
        <w:t>（ii）当</w:t>
      </w:r>
      <m:oMath>
        <m:r>
          <m:rPr/>
          <w:rPr>
            <w:rFonts w:ascii="Cambria Math" w:hAnsi="Cambria Math" w:cs="Cambria Math"/>
          </w:rPr>
          <m:t>a</m:t>
        </m:r>
        <m:r>
          <m:rPr>
            <m:nor/>
            <m:sty m:val="p"/>
          </m:rPr>
          <w:rPr>
            <w:rFonts w:ascii="Cambria Math" w:hAnsi="Cambria Math" w:cs="Cambria Math"/>
            <w:b w:val="0"/>
            <w:i w:val="0"/>
          </w:rPr>
          <m:t>&gt;0</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ax</m:t>
        </m:r>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-2</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sup>
        </m:sSup>
      </m:oMath>
      <w:r>
        <w:rPr>
          <w:color w:val="FF0000"/>
        </w:rPr>
        <w:t>．</w:t>
      </w:r>
    </w:p>
    <w:p w14:paraId="2EA0C219">
      <w:pPr>
        <w:shd w:val="clear" w:color="auto" w:fill="F2F2F2"/>
        <w:spacing w:line="360" w:lineRule="auto"/>
        <w:jc w:val="left"/>
      </w:pPr>
      <w:r>
        <w:rPr>
          <w:color w:val="FF0000"/>
        </w:rPr>
        <w:t>当</w:t>
      </w:r>
      <m:oMath>
        <m:r>
          <m:rPr/>
          <w:rPr>
            <w:rFonts w:ascii="Cambria Math" w:hAnsi="Cambria Math" w:cs="Cambria Math"/>
          </w:rPr>
          <m:t>x</m:t>
        </m:r>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0,2</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&lt;0</m:t>
        </m:r>
      </m:oMath>
      <w:r>
        <w:rPr>
          <w:color w:val="FF0000"/>
        </w:rPr>
        <w:t>；当</w:t>
      </w:r>
      <m:oMath>
        <m:r>
          <m:rPr/>
          <w:rPr>
            <w:rFonts w:ascii="Cambria Math" w:hAnsi="Cambria Math" w:cs="Cambria Math"/>
          </w:rPr>
          <m:t>x</m:t>
        </m:r>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2,+∞</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&gt;0</m:t>
        </m:r>
      </m:oMath>
      <w:r>
        <w:rPr>
          <w:color w:val="FF0000"/>
        </w:rPr>
        <w:t>．</w:t>
      </w:r>
    </w:p>
    <w:p w14:paraId="6842FD57">
      <w:pPr>
        <w:shd w:val="clear" w:color="auto" w:fill="F2F2F2"/>
        <w:spacing w:line="360" w:lineRule="auto"/>
        <w:jc w:val="left"/>
      </w:pPr>
      <w:r>
        <w:rPr>
          <w:color w:val="FF0000"/>
        </w:rPr>
        <w:t>所以</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m:nor/>
                <m:sty m:val="p"/>
              </m:rPr>
              <w:rPr>
                <w:rFonts w:ascii="Cambria Math" w:hAnsi="Cambria Math" w:cs="Cambria Math"/>
                <w:b w:val="0"/>
                <w:i w:val="0"/>
              </w:rPr>
              <m:t>0,2</m:t>
            </m:r>
            <m:ctrlPr>
              <w:rPr>
                <w:rFonts w:ascii="Cambria Math" w:hAnsi="Cambria Math"/>
              </w:rPr>
            </m:ctrlPr>
          </m:e>
        </m:d>
      </m:oMath>
      <w:r>
        <w:rPr>
          <w:color w:val="FF0000"/>
        </w:rPr>
        <w:t>单调递减，在</w:t>
      </w:r>
      <m:oMath>
        <m:d>
          <m:dPr>
            <m:ctrlPr>
              <w:rPr>
                <w:rFonts w:ascii="Cambria Math" w:hAnsi="Cambria Math"/>
              </w:rPr>
            </m:ctrlPr>
          </m:dPr>
          <m:e>
            <m:r>
              <m:rPr>
                <m:nor/>
                <m:sty m:val="p"/>
              </m:rPr>
              <w:rPr>
                <w:rFonts w:ascii="Cambria Math" w:hAnsi="Cambria Math" w:cs="Cambria Math"/>
                <w:b w:val="0"/>
                <w:i w:val="0"/>
              </w:rPr>
              <m:t>2,+∞</m:t>
            </m:r>
            <m:ctrlPr>
              <w:rPr>
                <w:rFonts w:ascii="Cambria Math" w:hAnsi="Cambria Math"/>
              </w:rPr>
            </m:ctrlPr>
          </m:e>
        </m:d>
      </m:oMath>
      <w:r>
        <w:rPr>
          <w:color w:val="FF0000"/>
        </w:rPr>
        <w:t>单调递增．</w:t>
      </w:r>
    </w:p>
    <w:p w14:paraId="6CFDDEA6">
      <w:pPr>
        <w:shd w:val="clear" w:color="auto" w:fill="F2F2F2"/>
        <w:spacing w:line="360" w:lineRule="auto"/>
        <w:jc w:val="left"/>
      </w:pPr>
      <w:r>
        <w:rPr>
          <w:color w:val="FF0000"/>
        </w:rPr>
        <w:t>故</w:t>
      </w:r>
      <m:oMath>
        <m:r>
          <m:rPr/>
          <w:rPr>
            <w:rFonts w:ascii="Cambria Math" w:hAnsi="Cambria Math" w:cs="Cambria Math"/>
          </w:rPr>
          <m:t>h</m:t>
        </m:r>
        <m:d>
          <m:dPr>
            <m:ctrlPr>
              <w:rPr>
                <w:rFonts w:ascii="Cambria Math" w:hAnsi="Cambria Math"/>
              </w:rPr>
            </m:ctrlPr>
          </m:dPr>
          <m:e>
            <m:r>
              <m:rPr>
                <m:nor/>
                <m:sty m:val="p"/>
              </m:rPr>
              <w:rPr>
                <w:rFonts w:ascii="Cambria Math" w:hAnsi="Cambria Math" w:cs="Cambria Math"/>
                <w:b w:val="0"/>
                <w:i w:val="0"/>
              </w:rPr>
              <m:t>2</m:t>
            </m:r>
            <m:ctrlPr>
              <w:rPr>
                <w:rFonts w:ascii="Cambria Math" w:hAnsi="Cambria Math"/>
              </w:rPr>
            </m:ctrlPr>
          </m:e>
        </m:d>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4</m:t>
            </m:r>
            <m:r>
              <m:rPr/>
              <w:rPr>
                <w:rFonts w:ascii="Cambria Math" w:hAnsi="Cambria Math" w:cs="Cambria Math"/>
              </w:rPr>
              <m:t>a</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oMath>
      <w:r>
        <w:rPr>
          <w:color w:val="FF0000"/>
        </w:rPr>
        <w:t>是</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begChr m:val="["/>
            <m:ctrlPr>
              <w:rPr>
                <w:rFonts w:ascii="Cambria Math" w:hAnsi="Cambria Math"/>
              </w:rPr>
            </m:ctrlPr>
          </m:dPr>
          <m:e>
            <m:r>
              <m:rPr>
                <m:nor/>
                <m:sty m:val="p"/>
              </m:rPr>
              <w:rPr>
                <w:rFonts w:ascii="Cambria Math" w:hAnsi="Cambria Math" w:cs="Cambria Math"/>
                <w:b w:val="0"/>
                <w:i w:val="0"/>
              </w:rPr>
              <m:t>0,+∞</m:t>
            </m:r>
            <m:ctrlPr>
              <w:rPr>
                <w:rFonts w:ascii="Cambria Math" w:hAnsi="Cambria Math"/>
              </w:rPr>
            </m:ctrlPr>
          </m:e>
        </m:d>
      </m:oMath>
      <w:r>
        <w:rPr>
          <w:color w:val="FF0000"/>
        </w:rPr>
        <w:t>的最小值．</w:t>
      </w:r>
    </w:p>
    <w:p w14:paraId="625383A8">
      <w:pPr>
        <w:shd w:val="clear" w:color="auto" w:fill="F2F2F2"/>
        <w:spacing w:line="360" w:lineRule="auto"/>
        <w:jc w:val="left"/>
      </w:pPr>
      <w:r>
        <w:rPr>
          <w:color w:val="FF0000"/>
        </w:rPr>
        <w:t>①若</w:t>
      </w:r>
      <m:oMath>
        <m:r>
          <m:rPr/>
          <w:rPr>
            <w:rFonts w:ascii="Cambria Math" w:hAnsi="Cambria Math" w:cs="Cambria Math"/>
          </w:rPr>
          <m:t>h</m:t>
        </m:r>
        <m:d>
          <m:dPr>
            <m:ctrlPr>
              <w:rPr>
                <w:rFonts w:ascii="Cambria Math" w:hAnsi="Cambria Math"/>
              </w:rPr>
            </m:ctrlPr>
          </m:dPr>
          <m:e>
            <m:r>
              <m:rPr>
                <m:nor/>
                <m:sty m:val="p"/>
              </m:rPr>
              <w:rPr>
                <w:rFonts w:ascii="Cambria Math" w:hAnsi="Cambria Math" w:cs="Cambria Math"/>
                <w:b w:val="0"/>
                <w:i w:val="0"/>
              </w:rPr>
              <m:t>2</m:t>
            </m:r>
            <m:ctrlPr>
              <w:rPr>
                <w:rFonts w:ascii="Cambria Math" w:hAnsi="Cambria Math"/>
              </w:rPr>
            </m:ctrlPr>
          </m:e>
        </m:d>
        <m:r>
          <m:rPr>
            <m:nor/>
            <m:sty m:val="p"/>
          </m:rPr>
          <w:rPr>
            <w:rFonts w:ascii="Cambria Math" w:hAnsi="Cambria Math" w:cs="Cambria Math"/>
            <w:b w:val="0"/>
            <w:i w:val="0"/>
          </w:rPr>
          <m:t>&gt;0</m:t>
        </m:r>
      </m:oMath>
      <w:r>
        <w:rPr>
          <w:color w:val="FF0000"/>
        </w:rPr>
        <w:t>，即</w:t>
      </w:r>
      <m:oMath>
        <m:r>
          <m:rPr/>
          <w:rPr>
            <w:rFonts w:ascii="Cambria Math" w:hAnsi="Cambria Math" w:cs="Cambria Math"/>
          </w:rPr>
          <m:t>a</m:t>
        </m:r>
        <m:r>
          <m:rPr>
            <m:nor/>
            <m:sty m:val="p"/>
          </m:rPr>
          <w:rPr>
            <w:rFonts w:ascii="Cambria Math" w:hAnsi="Cambria Math" w:cs="Cambria Math"/>
            <w:b w:val="0"/>
            <w:i w:val="0"/>
          </w:rPr>
          <m:t>&lt;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m:nor/>
                <m:sty m:val="p"/>
              </m:rPr>
              <w:rPr>
                <w:rFonts w:ascii="Cambria Math" w:hAnsi="Cambria Math" w:cs="Cambria Math"/>
                <w:b w:val="0"/>
                <w:i w:val="0"/>
              </w:rPr>
              <m:t>0,+</m:t>
            </m:r>
            <m:r>
              <m:rPr/>
              <w:rPr>
                <w:rFonts w:ascii="Cambria Math" w:hAnsi="Cambria Math" w:cs="Cambria Math"/>
              </w:rPr>
              <m:t>∞</m:t>
            </m:r>
            <m:ctrlPr>
              <w:rPr>
                <w:rFonts w:ascii="Cambria Math" w:hAnsi="Cambria Math"/>
              </w:rPr>
            </m:ctrlPr>
          </m:e>
        </m:d>
      </m:oMath>
      <w:r>
        <w:rPr>
          <w:color w:val="FF0000"/>
        </w:rPr>
        <w:t>没有零点；</w:t>
      </w:r>
    </w:p>
    <w:p w14:paraId="38EEBFE3">
      <w:pPr>
        <w:shd w:val="clear" w:color="auto" w:fill="F2F2F2"/>
        <w:spacing w:line="360" w:lineRule="auto"/>
        <w:jc w:val="left"/>
      </w:pPr>
      <w:r>
        <w:rPr>
          <w:color w:val="FF0000"/>
        </w:rPr>
        <w:t>②若</w:t>
      </w:r>
      <m:oMath>
        <m:r>
          <m:rPr/>
          <w:rPr>
            <w:rFonts w:ascii="Cambria Math" w:hAnsi="Cambria Math" w:cs="Cambria Math"/>
          </w:rPr>
          <m:t>h</m:t>
        </m:r>
        <m:d>
          <m:dPr>
            <m:ctrlPr>
              <w:rPr>
                <w:rFonts w:ascii="Cambria Math" w:hAnsi="Cambria Math"/>
              </w:rPr>
            </m:ctrlPr>
          </m:dPr>
          <m:e>
            <m:r>
              <m:rPr>
                <m:nor/>
                <m:sty m:val="p"/>
              </m:rPr>
              <w:rPr>
                <w:rFonts w:ascii="Cambria Math" w:hAnsi="Cambria Math" w:cs="Cambria Math"/>
                <w:b w:val="0"/>
                <w:i w:val="0"/>
              </w:rPr>
              <m:t>2</m:t>
            </m:r>
            <m:ctrlPr>
              <w:rPr>
                <w:rFonts w:ascii="Cambria Math" w:hAnsi="Cambria Math"/>
              </w:rPr>
            </m:ctrlPr>
          </m:e>
        </m:d>
        <m:r>
          <m:rPr>
            <m:nor/>
            <m:sty m:val="p"/>
          </m:rPr>
          <w:rPr>
            <w:rFonts w:ascii="Cambria Math" w:hAnsi="Cambria Math" w:cs="Cambria Math"/>
            <w:b w:val="0"/>
            <w:i w:val="0"/>
          </w:rPr>
          <m:t>=0</m:t>
        </m:r>
      </m:oMath>
      <w:r>
        <w:rPr>
          <w:color w:val="FF0000"/>
        </w:rPr>
        <w:t>，即</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m:nor/>
                <m:sty m:val="p"/>
              </m:rPr>
              <w:rPr>
                <w:rFonts w:ascii="Cambria Math" w:hAnsi="Cambria Math" w:cs="Cambria Math"/>
                <w:b w:val="0"/>
                <w:i w:val="0"/>
              </w:rPr>
              <m:t>0,+</m:t>
            </m:r>
            <m:r>
              <m:rPr/>
              <w:rPr>
                <w:rFonts w:ascii="Cambria Math" w:hAnsi="Cambria Math" w:cs="Cambria Math"/>
              </w:rPr>
              <m:t>∞</m:t>
            </m:r>
            <m:ctrlPr>
              <w:rPr>
                <w:rFonts w:ascii="Cambria Math" w:hAnsi="Cambria Math"/>
              </w:rPr>
            </m:ctrlPr>
          </m:e>
        </m:d>
      </m:oMath>
      <w:r>
        <w:rPr>
          <w:color w:val="FF0000"/>
        </w:rPr>
        <w:t>只有一个零点；</w:t>
      </w:r>
    </w:p>
    <w:p w14:paraId="3A444AF8">
      <w:pPr>
        <w:shd w:val="clear" w:color="auto" w:fill="F2F2F2"/>
        <w:spacing w:line="360" w:lineRule="auto"/>
        <w:jc w:val="left"/>
      </w:pPr>
      <w:r>
        <w:rPr>
          <w:color w:val="FF0000"/>
        </w:rPr>
        <w:t>③若</w:t>
      </w:r>
      <m:oMath>
        <m:r>
          <m:rPr/>
          <w:rPr>
            <w:rFonts w:ascii="Cambria Math" w:hAnsi="Cambria Math" w:cs="Cambria Math"/>
          </w:rPr>
          <m:t>h</m:t>
        </m:r>
        <m:d>
          <m:dPr>
            <m:ctrlPr>
              <w:rPr>
                <w:rFonts w:ascii="Cambria Math" w:hAnsi="Cambria Math"/>
              </w:rPr>
            </m:ctrlPr>
          </m:dPr>
          <m:e>
            <m:r>
              <m:rPr>
                <m:nor/>
                <m:sty m:val="p"/>
              </m:rPr>
              <w:rPr>
                <w:rFonts w:ascii="Cambria Math" w:hAnsi="Cambria Math" w:cs="Cambria Math"/>
                <w:b w:val="0"/>
                <w:i w:val="0"/>
              </w:rPr>
              <m:t>2</m:t>
            </m:r>
            <m:ctrlPr>
              <w:rPr>
                <w:rFonts w:ascii="Cambria Math" w:hAnsi="Cambria Math"/>
              </w:rPr>
            </m:ctrlPr>
          </m:e>
        </m:d>
        <m:r>
          <m:rPr>
            <m:nor/>
            <m:sty m:val="p"/>
          </m:rPr>
          <w:rPr>
            <w:rFonts w:ascii="Cambria Math" w:hAnsi="Cambria Math" w:cs="Cambria Math"/>
            <w:b w:val="0"/>
            <w:i w:val="0"/>
          </w:rPr>
          <m:t>&lt;0</m:t>
        </m:r>
      </m:oMath>
      <w:r>
        <w:rPr>
          <w:color w:val="FF0000"/>
        </w:rPr>
        <w:t>，即</w:t>
      </w:r>
      <m:oMath>
        <m:r>
          <m:rPr/>
          <w:rPr>
            <w:rFonts w:ascii="Cambria Math" w:hAnsi="Cambria Math" w:cs="Cambria Math"/>
          </w:rPr>
          <m:t>a</m:t>
        </m:r>
        <m:r>
          <m:rPr>
            <m:nor/>
            <m:sty m:val="p"/>
          </m:rPr>
          <w:rPr>
            <w:rFonts w:ascii="Cambria Math" w:hAnsi="Cambria Math" w:cs="Cambria Math"/>
            <w:b w:val="0"/>
            <w:i w:val="0"/>
          </w:rPr>
          <m:t>&gt;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，由于</w:t>
      </w:r>
      <m:oMath>
        <m:r>
          <m:rPr/>
          <w:rPr>
            <w:rFonts w:ascii="Cambria Math" w:hAnsi="Cambria Math" w:cs="Cambria Math"/>
          </w:rPr>
          <m:t>h</m:t>
        </m:r>
        <m:d>
          <m:dPr>
            <m:ctrlPr>
              <w:rPr>
                <w:rFonts w:ascii="Cambria Math" w:hAnsi="Cambria Math"/>
              </w:rPr>
            </m:ctrlPr>
          </m:dPr>
          <m:e>
            <m:r>
              <m:rPr>
                <m:nor/>
                <m:sty m:val="p"/>
              </m:rPr>
              <w:rPr>
                <w:rFonts w:ascii="Cambria Math" w:hAnsi="Cambria Math" w:cs="Cambria Math"/>
                <w:b w:val="0"/>
                <w:i w:val="0"/>
              </w:rPr>
              <m:t>0</m:t>
            </m:r>
            <m:ctrlPr>
              <w:rPr>
                <w:rFonts w:ascii="Cambria Math" w:hAnsi="Cambria Math"/>
              </w:rPr>
            </m:ctrlPr>
          </m:e>
        </m:d>
        <m:r>
          <m:rPr>
            <m:nor/>
            <m:sty m:val="p"/>
          </m:rPr>
          <w:rPr>
            <w:rFonts w:ascii="Cambria Math" w:hAnsi="Cambria Math" w:cs="Cambria Math"/>
            <w:b w:val="0"/>
            <w:i w:val="0"/>
          </w:rPr>
          <m:t>=1</m:t>
        </m:r>
      </m:oMath>
      <w:r>
        <w:rPr>
          <w:color w:val="FF0000"/>
        </w:rPr>
        <w:t>，所以</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m:nor/>
                <m:sty m:val="p"/>
              </m:rPr>
              <w:rPr>
                <w:rFonts w:ascii="Cambria Math" w:hAnsi="Cambria Math" w:cs="Cambria Math"/>
                <w:b w:val="0"/>
                <w:i w:val="0"/>
              </w:rPr>
              <m:t>0,2</m:t>
            </m:r>
            <m:ctrlPr>
              <w:rPr>
                <w:rFonts w:ascii="Cambria Math" w:hAnsi="Cambria Math"/>
              </w:rPr>
            </m:ctrlPr>
          </m:e>
        </m:d>
      </m:oMath>
      <w:r>
        <w:rPr>
          <w:color w:val="FF0000"/>
        </w:rPr>
        <w:t>有一个零点，</w:t>
      </w:r>
    </w:p>
    <w:p w14:paraId="68FCEE53">
      <w:pPr>
        <w:shd w:val="clear" w:color="auto" w:fill="F2F2F2"/>
        <w:spacing w:line="360" w:lineRule="auto"/>
        <w:jc w:val="left"/>
      </w:pPr>
      <w:r>
        <w:rPr>
          <w:color w:val="FF0000"/>
        </w:rPr>
        <w:t>由（1）知，当</w:t>
      </w:r>
      <m:oMath>
        <m:r>
          <m:rPr/>
          <w:rPr>
            <w:rFonts w:ascii="Cambria Math" w:hAnsi="Cambria Math" w:cs="Cambria Math"/>
          </w:rPr>
          <m:t>x</m:t>
        </m:r>
        <m:r>
          <m:rPr>
            <m:nor/>
            <m:sty m:val="p"/>
          </m:rPr>
          <w:rPr>
            <w:rFonts w:ascii="Cambria Math" w:hAnsi="Cambria Math" w:cs="Cambria Math"/>
            <w:b w:val="0"/>
            <w:i w:val="0"/>
          </w:rPr>
          <m:t>&gt;0</m:t>
        </m:r>
      </m:oMath>
      <w:r>
        <w:rPr>
          <w:color w:val="FF0000"/>
        </w:rPr>
        <w:t>时，</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&gt;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oMath>
      <w:r>
        <w:rPr>
          <w:color w:val="FF0000"/>
        </w:rPr>
        <w:t>，所以</w:t>
      </w:r>
      <m:oMath>
        <m:r>
          <m:rPr/>
          <w:rPr>
            <w:rFonts w:ascii="Cambria Math" w:hAnsi="Cambria Math" w:cs="Cambria Math"/>
          </w:rPr>
          <m:t>h</m:t>
        </m:r>
        <m:d>
          <m:dPr>
            <m:ctrlPr>
              <w:rPr>
                <w:rFonts w:ascii="Cambria Math" w:hAnsi="Cambria Math"/>
              </w:rPr>
            </m:ctrlPr>
          </m:dPr>
          <m:e>
            <m:r>
              <m:rPr>
                <m:nor/>
                <m:sty m:val="p"/>
              </m:rPr>
              <w:rPr>
                <w:rFonts w:ascii="Cambria Math" w:hAnsi="Cambria Math" w:cs="Cambria Math"/>
                <w:b w:val="0"/>
                <w:i w:val="0"/>
              </w:rPr>
              <m:t>4</m:t>
            </m:r>
            <m:r>
              <m:rPr/>
              <w:rPr>
                <w:rFonts w:ascii="Cambria Math" w:hAnsi="Cambria Math" w:cs="Cambria Math"/>
              </w:rPr>
              <m:t>a</m:t>
            </m:r>
            <m:ctrlPr>
              <w:rPr>
                <w:rFonts w:ascii="Cambria Math" w:hAnsi="Cambria Math"/>
              </w:rPr>
            </m:ctrlPr>
          </m:e>
        </m:d>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4</m:t>
                </m:r>
                <m:r>
                  <m:rPr/>
                  <w:rPr>
                    <w:rFonts w:ascii="Cambria Math" w:hAnsi="Cambria Math" w:cs="Cambria Math"/>
                  </w:rPr>
                  <m:t>a</m:t>
                </m:r>
                <m:ctrlPr>
                  <w:rPr>
                    <w:rFonts w:ascii="Cambria Math" w:hAnsi="Cambria Math"/>
                  </w:rPr>
                </m:ctrlPr>
              </m:sup>
            </m:sSup>
            <m:ctrlPr>
              <w:rPr>
                <w:rFonts w:ascii="Cambria Math" w:hAnsi="Cambria Math"/>
              </w:rPr>
            </m:ctrlPr>
          </m:den>
        </m:f>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2</m:t>
                        </m:r>
                        <m:r>
                          <m:rPr/>
                          <w:rPr>
                            <w:rFonts w:ascii="Cambria Math" w:hAnsi="Cambria Math" w:cs="Cambria Math"/>
                          </w:rPr>
                          <m:t>a</m:t>
                        </m:r>
                        <m:ctrlPr>
                          <w:rPr>
                            <w:rFonts w:ascii="Cambria Math" w:hAnsi="Cambria Math"/>
                          </w:rPr>
                        </m:ctrlPr>
                      </m:sup>
                    </m:sSup>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r>
          <m:rPr>
            <m:nor/>
            <m:sty m:val="p"/>
          </m:rPr>
          <w:rPr>
            <w:rFonts w:ascii="Cambria Math" w:hAnsi="Cambria Math" w:cs="Cambria Math"/>
            <w:b w:val="0"/>
            <w:i w:val="0"/>
          </w:rPr>
          <m:t>&gt;1-</m:t>
        </m:r>
        <m:f>
          <m:fPr>
            <m:ctrlPr>
              <w:rPr>
                <w:rFonts w:ascii="Cambria Math" w:hAnsi="Cambria Math"/>
              </w:rPr>
            </m:ctrlPr>
          </m:fPr>
          <m:num>
            <m:r>
              <m:rPr>
                <m:nor/>
                <m:sty m:val="p"/>
              </m:rPr>
              <w:rPr>
                <w:rFonts w:ascii="Cambria Math" w:hAnsi="Cambria Math" w:cs="Cambria Math"/>
                <w:b w:val="0"/>
                <w:i w:val="0"/>
              </w:rPr>
              <m:t>16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num>
          <m:den>
            <m:sSup>
              <m:sSupPr>
                <m:ctrlPr>
                  <w:rPr>
                    <w:rFonts w:ascii="Cambria Math" w:hAnsi="Cambria Math"/>
                  </w:rPr>
                </m:ctrlPr>
              </m:sSupPr>
              <m:e>
                <m:d>
                  <m:dPr>
                    <m:ctrlPr>
                      <w:rPr>
                        <w:rFonts w:ascii="Cambria Math" w:hAnsi="Cambria Math"/>
                      </w:rPr>
                    </m:ctrlPr>
                  </m:dPr>
                  <m:e>
                    <m:r>
                      <m:rPr>
                        <m:nor/>
                        <m:sty m:val="p"/>
                      </m:rPr>
                      <w:rPr>
                        <w:rFonts w:ascii="Cambria Math" w:hAnsi="Cambria Math" w:cs="Cambria Math"/>
                        <w:b w:val="0"/>
                        <w:i w:val="0"/>
                      </w:rPr>
                      <m:t>2</m:t>
                    </m:r>
                    <m:r>
                      <m:rPr/>
                      <w:rPr>
                        <w:rFonts w:ascii="Cambria Math" w:hAnsi="Cambria Math" w:cs="Cambria Math"/>
                      </w:rPr>
                      <m:t>a</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4</m:t>
                </m:r>
                <m:ctrlPr>
                  <w:rPr>
                    <w:rFonts w:ascii="Cambria Math" w:hAnsi="Cambria Math"/>
                  </w:rPr>
                </m:ctrlPr>
              </m:sup>
            </m:sSup>
            <m:ctrlPr>
              <w:rPr>
                <w:rFonts w:ascii="Cambria Math" w:hAnsi="Cambria Math"/>
              </w:rPr>
            </m:ctrlPr>
          </m:den>
        </m:f>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a</m:t>
            </m:r>
            <m:ctrlPr>
              <w:rPr>
                <w:rFonts w:ascii="Cambria Math" w:hAnsi="Cambria Math"/>
              </w:rPr>
            </m:ctrlPr>
          </m:den>
        </m:f>
        <m:r>
          <m:rPr>
            <m:nor/>
            <m:sty m:val="p"/>
          </m:rPr>
          <w:rPr>
            <w:rFonts w:ascii="Cambria Math" w:hAnsi="Cambria Math" w:cs="Cambria Math"/>
            <w:b w:val="0"/>
            <w:i w:val="0"/>
          </w:rPr>
          <m:t>&gt;0</m:t>
        </m:r>
      </m:oMath>
      <w:r>
        <w:rPr>
          <w:color w:val="FF0000"/>
        </w:rPr>
        <w:t>．</w:t>
      </w:r>
    </w:p>
    <w:p w14:paraId="4A4FC503">
      <w:pPr>
        <w:shd w:val="clear" w:color="auto" w:fill="F2F2F2"/>
        <w:spacing w:line="360" w:lineRule="auto"/>
        <w:jc w:val="left"/>
      </w:pPr>
      <w:r>
        <w:rPr>
          <w:color w:val="FF0000"/>
        </w:rPr>
        <w:t>故</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m:nor/>
                <m:sty m:val="p"/>
              </m:rPr>
              <w:rPr>
                <w:rFonts w:ascii="Cambria Math" w:hAnsi="Cambria Math" w:cs="Cambria Math"/>
                <w:b w:val="0"/>
                <w:i w:val="0"/>
              </w:rPr>
              <m:t>2,4</m:t>
            </m:r>
            <m:r>
              <m:rPr/>
              <w:rPr>
                <w:rFonts w:ascii="Cambria Math" w:hAnsi="Cambria Math" w:cs="Cambria Math"/>
              </w:rPr>
              <m:t>a</m:t>
            </m:r>
            <m:ctrlPr>
              <w:rPr>
                <w:rFonts w:ascii="Cambria Math" w:hAnsi="Cambria Math"/>
              </w:rPr>
            </m:ctrlPr>
          </m:e>
        </m:d>
      </m:oMath>
      <w:r>
        <w:rPr>
          <w:color w:val="FF0000"/>
        </w:rPr>
        <w:t>有一个零点，因此</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m:nor/>
                <m:sty m:val="p"/>
              </m:rPr>
              <w:rPr>
                <w:rFonts w:ascii="Cambria Math" w:hAnsi="Cambria Math" w:cs="Cambria Math"/>
                <w:b w:val="0"/>
                <w:i w:val="0"/>
              </w:rPr>
              <m:t>0,+</m:t>
            </m:r>
            <m:r>
              <m:rPr/>
              <w:rPr>
                <w:rFonts w:ascii="Cambria Math" w:hAnsi="Cambria Math" w:cs="Cambria Math"/>
              </w:rPr>
              <m:t>∞</m:t>
            </m:r>
            <m:ctrlPr>
              <w:rPr>
                <w:rFonts w:ascii="Cambria Math" w:hAnsi="Cambria Math"/>
              </w:rPr>
            </m:ctrlPr>
          </m:e>
        </m:d>
      </m:oMath>
      <w:r>
        <w:rPr>
          <w:color w:val="FF0000"/>
        </w:rPr>
        <w:t>有两个零点．</w:t>
      </w:r>
    </w:p>
    <w:p w14:paraId="7145DC47">
      <w:pPr>
        <w:shd w:val="clear" w:color="auto" w:fill="F2F2F2"/>
        <w:spacing w:line="360" w:lineRule="auto"/>
        <w:jc w:val="left"/>
      </w:pPr>
      <w:r>
        <w:rPr>
          <w:color w:val="FF0000"/>
        </w:rPr>
        <w:t>综上，</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m:nor/>
                <m:sty m:val="p"/>
              </m:rPr>
              <w:rPr>
                <w:rFonts w:ascii="Cambria Math" w:hAnsi="Cambria Math" w:cs="Cambria Math"/>
                <w:b w:val="0"/>
                <w:i w:val="0"/>
              </w:rPr>
              <m:t>0,+</m:t>
            </m:r>
            <m:r>
              <m:rPr/>
              <w:rPr>
                <w:rFonts w:ascii="Cambria Math" w:hAnsi="Cambria Math" w:cs="Cambria Math"/>
              </w:rPr>
              <m:t>∞</m:t>
            </m:r>
            <m:ctrlPr>
              <w:rPr>
                <w:rFonts w:ascii="Cambria Math" w:hAnsi="Cambria Math"/>
              </w:rPr>
            </m:ctrlPr>
          </m:e>
        </m:d>
      </m:oMath>
      <w:r>
        <w:rPr>
          <w:color w:val="FF0000"/>
        </w:rPr>
        <w:t>只有一个零点时，</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202087FB">
      <w:pPr>
        <w:shd w:val="clear" w:color="auto" w:fill="F2F2F2"/>
        <w:spacing w:line="360" w:lineRule="auto"/>
        <w:jc w:val="left"/>
        <w:rPr>
          <w:b/>
        </w:rPr>
      </w:pPr>
      <w:r>
        <w:rPr>
          <w:b/>
          <w:color w:val="FF0000"/>
        </w:rPr>
        <w:t>［方法二］：等价转化为直线与曲线的交点个数</w:t>
      </w:r>
    </w:p>
    <w:p w14:paraId="1B0D6926">
      <w:pPr>
        <w:shd w:val="clear" w:color="auto" w:fill="F2F2F2"/>
        <w:spacing w:line="360" w:lineRule="auto"/>
        <w:jc w:val="left"/>
      </w:pPr>
      <w:r>
        <w:rPr>
          <w:color w:val="FF0000"/>
        </w:rPr>
        <w:t>令</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，得</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oMath>
      <w:r>
        <w:rPr>
          <w:color w:val="FF0000"/>
        </w:rPr>
        <w:t>．</w:t>
      </w:r>
    </w:p>
    <w:p w14:paraId="6C879CC9">
      <w:pPr>
        <w:shd w:val="clear" w:color="auto" w:fill="F2F2F2"/>
        <w:spacing w:line="360" w:lineRule="auto"/>
        <w:jc w:val="left"/>
      </w:pPr>
      <w:r>
        <w:rPr>
          <w:color w:val="FF0000"/>
        </w:rPr>
        <w:t>令</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&gt;0),</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-2)</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den>
        </m:f>
      </m:oMath>
      <w:r>
        <w:rPr>
          <w:color w:val="FF0000"/>
        </w:rPr>
        <w:t>．则函数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(0,2)</m:t>
        </m:r>
      </m:oMath>
      <w:r>
        <w:rPr>
          <w:color w:val="FF0000"/>
        </w:rPr>
        <w:t>内单调递减，在区间</w:t>
      </w:r>
      <m:oMath>
        <m:r>
          <m:rPr>
            <m:nor/>
            <m:sty m:val="p"/>
          </m:rPr>
          <w:rPr>
            <w:rFonts w:ascii="Cambria Math" w:hAnsi="Cambria Math" w:cs="Cambria Math"/>
            <w:b w:val="0"/>
            <w:i w:val="0"/>
          </w:rPr>
          <m:t>(2,+∞)</m:t>
        </m:r>
      </m:oMath>
      <w:r>
        <w:rPr>
          <w:color w:val="FF0000"/>
        </w:rPr>
        <w:t>内单调递增，则</w:t>
      </w:r>
      <m:oMath>
        <m:sSub>
          <m:sSubPr>
            <m:ctrlPr>
              <w:rPr>
                <w:rFonts w:ascii="Cambria Math" w:hAnsi="Cambria Math"/>
              </w:rPr>
            </m:ctrlPr>
          </m:sSubPr>
          <m:e>
            <m:r>
              <m:rPr>
                <m:nor/>
                <m:sty m:val="p"/>
              </m:rPr>
              <w:rPr>
                <w:rFonts w:ascii="Cambria Math" w:hAnsi="Cambria Math" w:cs="Cambria Math"/>
                <w:b w:val="0"/>
                <w:i w:val="0"/>
              </w:rPr>
              <m:t>[</m:t>
            </m:r>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sub>
            <m:r>
              <m:rPr>
                <m:nor/>
                <m:sty m:val="p"/>
              </m:rPr>
              <w:rPr>
                <w:rFonts w:ascii="Cambria Math" w:hAnsi="Cambria Math" w:cs="Cambria Math"/>
                <w:b w:val="0"/>
                <w:i w:val="0"/>
              </w:rPr>
              <m:t>min</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h</m:t>
        </m:r>
        <m:r>
          <m:rPr>
            <m:nor/>
            <m:sty m:val="p"/>
          </m:rPr>
          <w:rPr>
            <w:rFonts w:ascii="Cambria Math" w:hAnsi="Cambria Math" w:cs="Cambria Math"/>
            <w:b w:val="0"/>
            <w:i w:val="0"/>
          </w:rPr>
          <m:t>(2)=</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．当</w:t>
      </w:r>
      <m:oMath>
        <m:r>
          <m:rPr/>
          <w:rPr>
            <w:rFonts w:ascii="Cambria Math" w:hAnsi="Cambria Math" w:cs="Cambria Math"/>
          </w:rPr>
          <m:t>x</m:t>
        </m:r>
        <m:r>
          <m:rPr>
            <m:nor/>
            <m:sty m:val="p"/>
          </m:rPr>
          <w:rPr>
            <w:rFonts w:ascii="Cambria Math" w:hAnsi="Cambria Math" w:cs="Cambria Math"/>
            <w:b w:val="0"/>
            <w:i w:val="0"/>
          </w:rPr>
          <m:t>→0</m:t>
        </m:r>
      </m:oMath>
      <w:r>
        <w:rPr>
          <w:color w:val="FF0000"/>
        </w:rPr>
        <w:t>时，</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，当</w:t>
      </w:r>
      <m:oMath>
        <m:r>
          <m:rPr/>
          <w:rPr>
            <w:rFonts w:ascii="Cambria Math" w:hAnsi="Cambria Math" w:cs="Cambria Math"/>
          </w:rPr>
          <m:t>x</m:t>
        </m:r>
        <m:r>
          <m:rPr>
            <m:nor/>
            <m:sty m:val="p"/>
          </m:rPr>
          <w:rPr>
            <w:rFonts w:ascii="Cambria Math" w:hAnsi="Cambria Math" w:cs="Cambria Math"/>
            <w:b w:val="0"/>
            <w:i w:val="0"/>
          </w:rPr>
          <m:t>→+∞</m:t>
        </m:r>
      </m:oMath>
      <w:r>
        <w:rPr>
          <w:color w:val="FF0000"/>
        </w:rPr>
        <w:t>时，</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，故函数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m:t>
        </m:r>
      </m:oMath>
      <w:r>
        <w:rPr>
          <w:color w:val="FF0000"/>
        </w:rPr>
        <w:t>内只有一个零点时，</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2996BDE3">
      <w:pPr>
        <w:shd w:val="clear" w:color="auto" w:fill="F2F2F2"/>
        <w:spacing w:line="360" w:lineRule="auto"/>
        <w:jc w:val="left"/>
        <w:rPr>
          <w:b/>
        </w:rPr>
      </w:pPr>
      <w:r>
        <w:rPr>
          <w:b/>
          <w:color w:val="FF0000"/>
        </w:rPr>
        <w:t>［方法三］：等价转化为二次曲线与指数函数图象的交点个数</w:t>
      </w:r>
    </w:p>
    <w:p w14:paraId="16FF727A">
      <w:pPr>
        <w:shd w:val="clear" w:color="auto" w:fill="F2F2F2"/>
        <w:spacing w:line="360" w:lineRule="auto"/>
        <w:jc w:val="left"/>
      </w:pPr>
      <w:r>
        <w:rPr>
          <w:color w:val="FF0000"/>
        </w:rPr>
        <w:t>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m:t>
        </m:r>
      </m:oMath>
      <w:r>
        <w:rPr>
          <w:color w:val="FF0000"/>
        </w:rPr>
        <w:t>内只有一个零点等价于函数</w:t>
      </w:r>
      <m:oMath>
        <m:r>
          <m:rPr/>
          <w:rPr>
            <w:rFonts w:ascii="Cambria Math" w:hAnsi="Cambria Math" w:cs="Cambria Math"/>
          </w:rPr>
          <m:t>y</m:t>
        </m:r>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的图象与函数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oMath>
      <w:r>
        <w:rPr>
          <w:color w:val="FF0000"/>
        </w:rPr>
        <w:t>的图象在区间</w:t>
      </w:r>
      <m:oMath>
        <m:r>
          <m:rPr>
            <m:nor/>
            <m:sty m:val="p"/>
          </m:rPr>
          <w:rPr>
            <w:rFonts w:ascii="Cambria Math" w:hAnsi="Cambria Math" w:cs="Cambria Math"/>
            <w:b w:val="0"/>
            <w:i w:val="0"/>
          </w:rPr>
          <m:t>(0,+∞)</m:t>
        </m:r>
      </m:oMath>
      <w:r>
        <w:rPr>
          <w:color w:val="FF0000"/>
        </w:rPr>
        <w:t>内只有一个公共点．由</w:t>
      </w:r>
      <m:oMath>
        <m:r>
          <m:rPr/>
          <w:rPr>
            <w:rFonts w:ascii="Cambria Math" w:hAnsi="Cambria Math" w:cs="Cambria Math"/>
          </w:rPr>
          <m:t>y</m:t>
        </m:r>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与</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oMath>
      <w:r>
        <w:rPr>
          <w:color w:val="FF0000"/>
        </w:rPr>
        <w:t>的图象可知它们在区间</w:t>
      </w:r>
      <m:oMath>
        <m:r>
          <m:rPr>
            <m:nor/>
            <m:sty m:val="p"/>
          </m:rPr>
          <w:rPr>
            <w:rFonts w:ascii="Cambria Math" w:hAnsi="Cambria Math" w:cs="Cambria Math"/>
            <w:b w:val="0"/>
            <w:i w:val="0"/>
          </w:rPr>
          <m:t>(0,+∞)</m:t>
        </m:r>
      </m:oMath>
      <w:r>
        <w:rPr>
          <w:color w:val="FF0000"/>
        </w:rPr>
        <w:t>内必相切于</w:t>
      </w:r>
      <w:r>
        <w:rPr>
          <w:rFonts w:eastAsia="Times New Roman"/>
          <w:i/>
          <w:color w:val="FF0000"/>
        </w:rPr>
        <w:t>y</w:t>
      </w:r>
      <w:r>
        <w:rPr>
          <w:color w:val="FF0000"/>
        </w:rPr>
        <w:t>轴右侧同一点，设切点为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ctrlPr>
                  <w:rPr>
                    <w:rFonts w:ascii="Cambria Math" w:hAnsi="Cambria Math"/>
                  </w:rPr>
                </m:ctrlPr>
              </m:e>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eqArr>
            <m:ctrlPr>
              <w:rPr>
                <w:rFonts w:ascii="Cambria Math" w:hAnsi="Cambria Math"/>
              </w:rPr>
            </m:ctrlPr>
          </m:e>
        </m:d>
      </m:oMath>
      <w:r>
        <w:rPr>
          <w:color w:val="FF0000"/>
        </w:rPr>
        <w:t>，解方程组得</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，经验证符合题意．</w:t>
      </w:r>
    </w:p>
    <w:p w14:paraId="60D770F5">
      <w:pPr>
        <w:shd w:val="clear" w:color="auto" w:fill="F2F2F2"/>
        <w:spacing w:line="360" w:lineRule="auto"/>
        <w:jc w:val="left"/>
        <w:rPr>
          <w:b/>
        </w:rPr>
      </w:pPr>
      <w:r>
        <w:rPr>
          <w:b/>
          <w:color w:val="FF0000"/>
        </w:rPr>
        <w:t>［方法四］：等价转化为直线与曲线的交点个数</w:t>
      </w:r>
    </w:p>
    <w:p w14:paraId="44156183">
      <w:pPr>
        <w:shd w:val="clear" w:color="auto" w:fill="F2F2F2"/>
        <w:spacing w:line="360" w:lineRule="auto"/>
        <w:jc w:val="left"/>
      </w:pPr>
      <w:r>
        <w:rPr>
          <w:color w:val="FF0000"/>
        </w:rPr>
        <w:t>当</w:t>
      </w:r>
      <m:oMath>
        <m:r>
          <m:rPr/>
          <w:rPr>
            <w:rFonts w:ascii="Cambria Math" w:hAnsi="Cambria Math" w:cs="Cambria Math"/>
          </w:rPr>
          <m:t>x</m:t>
        </m:r>
        <m:r>
          <m:rPr>
            <m:nor/>
            <m:sty m:val="p"/>
          </m:rPr>
          <w:rPr>
            <w:rFonts w:ascii="Cambria Math" w:hAnsi="Cambria Math" w:cs="Cambria Math"/>
            <w:b w:val="0"/>
            <w:i w:val="0"/>
          </w:rPr>
          <m:t>&gt;0</m:t>
        </m:r>
      </m:oMath>
      <w:r>
        <w:rPr>
          <w:color w:val="FF0000"/>
        </w:rPr>
        <w:t>时，</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r>
          <m:rPr/>
          <w:rPr>
            <w:rFonts w:ascii="Cambria Math" w:hAnsi="Cambria Math" w:cs="Cambria Math"/>
          </w:rPr>
          <m:t>ax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，原问题转化为动直线</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ax</m:t>
        </m:r>
      </m:oMath>
      <w:r>
        <w:rPr>
          <w:color w:val="FF0000"/>
        </w:rPr>
        <w:t>与曲线</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在区间</w:t>
      </w:r>
      <m:oMath>
        <m:r>
          <m:rPr>
            <m:nor/>
            <m:sty m:val="p"/>
          </m:rPr>
          <w:rPr>
            <w:rFonts w:ascii="Cambria Math" w:hAnsi="Cambria Math" w:cs="Cambria Math"/>
            <w:b w:val="0"/>
            <w:i w:val="0"/>
          </w:rPr>
          <m:t>(0,+∞)</m:t>
        </m:r>
      </m:oMath>
      <w:r>
        <w:rPr>
          <w:color w:val="FF0000"/>
        </w:rPr>
        <w:t>内只有一个公共点．由</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oMath>
      <w:r>
        <w:rPr>
          <w:color w:val="FF0000"/>
        </w:rPr>
        <w:t>得函数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(0,1)</m:t>
        </m:r>
      </m:oMath>
      <w:r>
        <w:rPr>
          <w:color w:val="FF0000"/>
        </w:rPr>
        <w:t>内单调递减，在区间</w:t>
      </w:r>
      <m:oMath>
        <m:r>
          <m:rPr>
            <m:nor/>
            <m:sty m:val="p"/>
          </m:rPr>
          <w:rPr>
            <w:rFonts w:ascii="Cambria Math" w:hAnsi="Cambria Math" w:cs="Cambria Math"/>
            <w:b w:val="0"/>
            <w:i w:val="0"/>
          </w:rPr>
          <m:t>(1,+∞)</m:t>
        </m:r>
      </m:oMath>
      <w:r>
        <w:rPr>
          <w:color w:val="FF0000"/>
        </w:rPr>
        <w:t>内单调递增．设</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ax</m:t>
        </m:r>
      </m:oMath>
      <w:r>
        <w:rPr>
          <w:color w:val="FF0000"/>
        </w:rPr>
        <w:t>与</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的切点为</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sup>
            </m:sSup>
            <m:ctrlPr>
              <w:rPr>
                <w:rFonts w:ascii="Cambria Math" w:hAnsi="Cambria Math"/>
              </w:rPr>
            </m:ctrlPr>
          </m:num>
          <m:den>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ctrlPr>
              <w:rPr>
                <w:rFonts w:ascii="Cambria Math" w:hAnsi="Cambria Math"/>
              </w:rPr>
            </m:ctrlPr>
          </m:den>
        </m:f>
      </m:oMath>
      <w:r>
        <w:rPr>
          <w:color w:val="FF0000"/>
        </w:rPr>
        <w:t>，于是函数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在点</w:t>
      </w:r>
      <w:r>
        <w:rPr>
          <w:rFonts w:eastAsia="Times New Roman"/>
          <w:i/>
          <w:color w:val="FF0000"/>
        </w:rPr>
        <w:t>P</w:t>
      </w:r>
      <w:r>
        <w:rPr>
          <w:color w:val="FF0000"/>
        </w:rPr>
        <w:t>处的切线方程为</w:t>
      </w:r>
      <m:oMath>
        <m:r>
          <m:rPr/>
          <w:rPr>
            <w:rFonts w:ascii="Cambria Math" w:hAnsi="Cambria Math" w:cs="Cambria Math"/>
          </w:rPr>
          <m:t>y</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sup>
            </m:sSup>
            <m:ctrlPr>
              <w:rPr>
                <w:rFonts w:ascii="Cambria Math" w:hAnsi="Cambria Math"/>
              </w:rPr>
            </m:ctrlPr>
          </m:num>
          <m:den>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ctrlPr>
              <w:rPr>
                <w:rFonts w:ascii="Cambria Math" w:hAnsi="Cambria Math"/>
              </w:rPr>
            </m:ctrlPr>
          </m:den>
        </m:f>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d>
      </m:oMath>
      <w:r>
        <w:rPr>
          <w:color w:val="FF0000"/>
        </w:rPr>
        <w:t>．由切线过原点可得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=2</m:t>
        </m:r>
      </m:oMath>
      <w:r>
        <w:rPr>
          <w:color w:val="FF0000"/>
        </w:rPr>
        <w:t>，故</w:t>
      </w:r>
      <m:oMath>
        <m:r>
          <m:rPr/>
          <w:rPr>
            <w:rFonts w:ascii="Cambria Math" w:hAnsi="Cambria Math" w:cs="Cambria Math"/>
          </w:rPr>
          <m:t>a</m:t>
        </m:r>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(2)=</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034AB7C2">
      <w:pPr>
        <w:shd w:val="clear" w:color="auto" w:fill="F2F2F2"/>
        <w:spacing w:line="360" w:lineRule="auto"/>
        <w:jc w:val="left"/>
        <w:rPr>
          <w:b/>
        </w:rPr>
      </w:pPr>
      <w:r>
        <w:rPr>
          <w:b/>
          <w:color w:val="FF0000"/>
        </w:rPr>
        <w:t>［方法五］：【通性通法】含参讨论</w:t>
      </w:r>
    </w:p>
    <w:p w14:paraId="647846CB">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ax</m:t>
        </m:r>
      </m:oMath>
      <w:r>
        <w:rPr>
          <w:color w:val="FF0000"/>
        </w:rPr>
        <w:t>，</w:t>
      </w:r>
      <m:oMath>
        <m:r>
          <m:rPr/>
          <w:rPr>
            <w:rFonts w:ascii="Cambria Math" w:hAnsi="Cambria Math" w:cs="Cambria Math"/>
          </w:rPr>
          <m:t>x</m:t>
        </m:r>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0,+∞</m:t>
            </m:r>
            <m:ctrlPr>
              <w:rPr>
                <w:rFonts w:ascii="Cambria Math" w:hAnsi="Cambria Math"/>
              </w:rPr>
            </m:ctrlPr>
          </m:e>
        </m:d>
      </m:oMath>
      <w:r>
        <w:rPr>
          <w:color w:val="FF0000"/>
        </w:rPr>
        <w:t>，</w:t>
      </w:r>
    </w:p>
    <w:p w14:paraId="7540D839">
      <w:pPr>
        <w:shd w:val="clear" w:color="auto" w:fill="F2F2F2"/>
        <w:spacing w:line="360" w:lineRule="auto"/>
        <w:jc w:val="left"/>
      </w:pPr>
      <w:r>
        <w:rPr>
          <w:color w:val="FF0000"/>
        </w:rPr>
        <w:t>当</w:t>
      </w:r>
      <m:oMath>
        <m:r>
          <m:rPr/>
          <w:rPr>
            <w:rFonts w:ascii="Cambria Math" w:hAnsi="Cambria Math" w:cs="Cambria Math"/>
          </w:rPr>
          <m:t>a</m:t>
        </m:r>
        <m:r>
          <m:rPr>
            <m:nor/>
            <m:sty m:val="p"/>
          </m:rPr>
          <w:rPr>
            <w:rFonts w:ascii="Cambria Math" w:hAnsi="Cambria Math" w:cs="Cambria Math"/>
            <w:b w:val="0"/>
            <w:i w:val="0"/>
          </w:rPr>
          <m:t>≤0</m:t>
        </m:r>
      </m:oMath>
      <w:r>
        <w:rPr>
          <w:color w:val="FF0000"/>
        </w:rPr>
        <w:t>时，</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m:t>
        </m:r>
      </m:oMath>
      <w:r>
        <w:rPr>
          <w:color w:val="FF0000"/>
        </w:rPr>
        <w:t>内单调递增，又</w:t>
      </w:r>
      <m:oMath>
        <m:r>
          <m:rPr/>
          <w:rPr>
            <w:rFonts w:ascii="Cambria Math" w:hAnsi="Cambria Math" w:cs="Cambria Math"/>
          </w:rPr>
          <m:t>f</m:t>
        </m:r>
        <m:r>
          <m:rPr>
            <m:nor/>
            <m:sty m:val="p"/>
          </m:rPr>
          <w:rPr>
            <w:rFonts w:ascii="Cambria Math" w:hAnsi="Cambria Math" w:cs="Cambria Math"/>
            <w:b w:val="0"/>
            <w:i w:val="0"/>
          </w:rPr>
          <m:t>(0)=1&gt;0</m:t>
        </m:r>
      </m:oMath>
      <w:r>
        <w:rPr>
          <w:color w:val="FF0000"/>
        </w:rPr>
        <w:t>，故</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无零点；</w:t>
      </w:r>
    </w:p>
    <w:p w14:paraId="53B40AED">
      <w:pPr>
        <w:shd w:val="clear" w:color="auto" w:fill="F2F2F2"/>
        <w:spacing w:line="360" w:lineRule="auto"/>
        <w:jc w:val="left"/>
      </w:pPr>
      <w:r>
        <w:rPr>
          <w:color w:val="FF0000"/>
        </w:rPr>
        <w:t>当</w:t>
      </w:r>
      <m:oMath>
        <m:r>
          <m:rPr/>
          <w:rPr>
            <w:rFonts w:ascii="Cambria Math" w:hAnsi="Cambria Math" w:cs="Cambria Math"/>
          </w:rPr>
          <m:t>a</m:t>
        </m:r>
        <m:r>
          <m:rPr>
            <m:nor/>
            <m:sty m:val="p"/>
          </m:rPr>
          <w:rPr>
            <w:rFonts w:ascii="Cambria Math" w:hAnsi="Cambria Math" w:cs="Cambria Math"/>
            <w:b w:val="0"/>
            <w:i w:val="0"/>
          </w:rPr>
          <m:t>&gt;0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a</m:t>
        </m:r>
      </m:oMath>
      <w:r>
        <w:rPr>
          <w:color w:val="FF0000"/>
        </w:rPr>
        <w:t>．</w:t>
      </w:r>
    </w:p>
    <w:p w14:paraId="3D1408A1">
      <w:pPr>
        <w:shd w:val="clear" w:color="auto" w:fill="F2F2F2"/>
        <w:spacing w:line="360" w:lineRule="auto"/>
        <w:jc w:val="left"/>
      </w:pPr>
      <w:r>
        <w:rPr>
          <w:color w:val="FF0000"/>
        </w:rPr>
        <w:t>①当</w:t>
      </w:r>
      <m:oMath>
        <m:r>
          <m:rPr>
            <m:nor/>
            <m:sty m:val="p"/>
          </m:rPr>
          <w:rPr>
            <w:rFonts w:ascii="Cambria Math" w:hAnsi="Cambria Math" w:cs="Cambria Math"/>
            <w:b w:val="0"/>
            <w:i w:val="0"/>
          </w:rPr>
          <m:t>0&lt;</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a</m:t>
        </m:r>
        <m:r>
          <m:rPr>
            <m:nor/>
            <m:sty m:val="p"/>
          </m:rPr>
          <w:rPr>
            <w:rFonts w:ascii="Cambria Math" w:hAnsi="Cambria Math" w:cs="Cambria Math"/>
            <w:b w:val="0"/>
            <w:i w:val="0"/>
          </w:rPr>
          <m:t>≥0,</m:t>
        </m:r>
        <m:r>
          <m:rPr/>
          <w:rPr>
            <w:rFonts w:ascii="Cambria Math" w:hAnsi="Cambria Math" w:cs="Cambria Math"/>
          </w:rPr>
          <m:t>y</m:t>
        </m:r>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m:t>
        </m:r>
      </m:oMath>
      <w:r>
        <w:rPr>
          <w:color w:val="FF0000"/>
        </w:rPr>
        <w:t>内单调递增，有</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)&gt;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(0)=1,</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m:t>
        </m:r>
      </m:oMath>
      <w:r>
        <w:rPr>
          <w:color w:val="FF0000"/>
        </w:rPr>
        <w:t>内单调递增，又</w:t>
      </w:r>
      <m:oMath>
        <m:r>
          <m:rPr/>
          <w:rPr>
            <w:rFonts w:ascii="Cambria Math" w:hAnsi="Cambria Math" w:cs="Cambria Math"/>
          </w:rPr>
          <m:t>f</m:t>
        </m:r>
        <m:r>
          <m:rPr>
            <m:nor/>
            <m:sty m:val="p"/>
          </m:rPr>
          <w:rPr>
            <w:rFonts w:ascii="Cambria Math" w:hAnsi="Cambria Math" w:cs="Cambria Math"/>
            <w:b w:val="0"/>
            <w:i w:val="0"/>
          </w:rPr>
          <m:t>(0)=1&gt;0</m:t>
        </m:r>
      </m:oMath>
      <w:r>
        <w:rPr>
          <w:color w:val="FF0000"/>
        </w:rPr>
        <w:t>，故</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无零点；</w:t>
      </w:r>
    </w:p>
    <w:p w14:paraId="449BDCDC">
      <w:pPr>
        <w:shd w:val="clear" w:color="auto" w:fill="F2F2F2"/>
        <w:spacing w:line="360" w:lineRule="auto"/>
        <w:jc w:val="left"/>
      </w:pPr>
      <w:r>
        <w:rPr>
          <w:color w:val="FF0000"/>
        </w:rPr>
        <w:t>②当</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&lt;</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时，令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，得</w:t>
      </w:r>
      <m:oMath>
        <m:r>
          <m:rPr/>
          <w:rPr>
            <w:rFonts w:ascii="Cambria Math" w:hAnsi="Cambria Math" w:cs="Cambria Math"/>
          </w:rPr>
          <m:t>x</m:t>
        </m:r>
        <m:r>
          <m:rPr>
            <m:nor/>
            <m:sty m:val="p"/>
          </m:rPr>
          <w:rPr>
            <w:rFonts w:ascii="Cambria Math" w:hAnsi="Cambria Math" w:cs="Cambria Math"/>
            <w:b w:val="0"/>
            <w:i w:val="0"/>
          </w:rPr>
          <m:t>=ln2</m:t>
        </m:r>
        <m:r>
          <m:rPr/>
          <w:rPr>
            <w:rFonts w:ascii="Cambria Math" w:hAnsi="Cambria Math" w:cs="Cambria Math"/>
          </w:rPr>
          <m:t>a</m:t>
        </m:r>
      </m:oMath>
      <w:r>
        <w:rPr>
          <w:color w:val="FF0000"/>
        </w:rPr>
        <w:t>，故函数</w:t>
      </w:r>
      <m:oMath>
        <m:r>
          <m:rPr/>
          <w:rPr>
            <w:rFonts w:ascii="Cambria Math" w:hAnsi="Cambria Math" w:cs="Cambria Math"/>
          </w:rPr>
          <m:t>y</m:t>
        </m:r>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(0,ln2</m:t>
        </m:r>
        <m:r>
          <m:rPr/>
          <w:rPr>
            <w:rFonts w:ascii="Cambria Math" w:hAnsi="Cambria Math" w:cs="Cambria Math"/>
          </w:rPr>
          <m:t>a</m:t>
        </m:r>
        <m:r>
          <m:rPr>
            <m:nor/>
            <m:sty m:val="p"/>
          </m:rPr>
          <w:rPr>
            <w:rFonts w:ascii="Cambria Math" w:hAnsi="Cambria Math" w:cs="Cambria Math"/>
            <w:b w:val="0"/>
            <w:i w:val="0"/>
          </w:rPr>
          <m:t>)</m:t>
        </m:r>
      </m:oMath>
      <w:r>
        <w:rPr>
          <w:color w:val="FF0000"/>
        </w:rPr>
        <w:t>内单调递减，在区间</w:t>
      </w:r>
      <m:oMath>
        <m:r>
          <m:rPr>
            <m:nor/>
            <m:sty m:val="p"/>
          </m:rPr>
          <w:rPr>
            <w:rFonts w:ascii="Cambria Math" w:hAnsi="Cambria Math" w:cs="Cambria Math"/>
            <w:b w:val="0"/>
            <w:i w:val="0"/>
          </w:rPr>
          <m:t>(ln2</m:t>
        </m:r>
        <m:r>
          <m:rPr/>
          <w:rPr>
            <w:rFonts w:ascii="Cambria Math" w:hAnsi="Cambria Math" w:cs="Cambria Math"/>
          </w:rPr>
          <m:t>a</m:t>
        </m:r>
        <m:r>
          <m:rPr>
            <m:nor/>
            <m:sty m:val="p"/>
          </m:rPr>
          <w:rPr>
            <w:rFonts w:ascii="Cambria Math" w:hAnsi="Cambria Math" w:cs="Cambria Math"/>
            <w:b w:val="0"/>
            <w:i w:val="0"/>
          </w:rPr>
          <m:t>,+∞)</m:t>
        </m:r>
      </m:oMath>
      <w:r>
        <w:rPr>
          <w:color w:val="FF0000"/>
        </w:rPr>
        <w:t>内单调递增．</w:t>
      </w: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d>
            <m:ctrlPr>
              <w:rPr>
                <w:rFonts w:ascii="Cambria Math" w:hAnsi="Cambria Math"/>
              </w:rPr>
            </m:ctrlPr>
          </m:e>
          <m:sub>
            <m:r>
              <m:rPr>
                <m:nor/>
                <m:sty m:val="p"/>
              </m:rPr>
              <w:rPr>
                <w:rFonts w:ascii="Cambria Math" w:hAnsi="Cambria Math" w:cs="Cambria Math"/>
                <w:b w:val="0"/>
                <w:i w:val="0"/>
              </w:rPr>
              <m:t>min</m:t>
            </m:r>
            <m:ctrlPr>
              <w:rPr>
                <w:rFonts w:ascii="Cambria Math" w:hAnsi="Cambria Math"/>
              </w:rPr>
            </m:ctrlPr>
          </m:sub>
        </m:sSub>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(ln2</m:t>
        </m:r>
        <m:r>
          <m:rPr/>
          <w:rPr>
            <w:rFonts w:ascii="Cambria Math" w:hAnsi="Cambria Math" w:cs="Cambria Math"/>
          </w:rPr>
          <m:t>a</m:t>
        </m:r>
        <m:r>
          <m:rPr>
            <m:nor/>
            <m:sty m:val="p"/>
          </m:rPr>
          <w:rPr>
            <w:rFonts w:ascii="Cambria Math" w:hAnsi="Cambria Math" w:cs="Cambria Math"/>
            <w:b w:val="0"/>
            <w:i w:val="0"/>
          </w:rPr>
          <m:t>)=2</m:t>
        </m:r>
        <m:r>
          <m:rPr/>
          <w:rPr>
            <w:rFonts w:ascii="Cambria Math" w:hAnsi="Cambria Math" w:cs="Cambria Math"/>
          </w:rPr>
          <m:t>a</m:t>
        </m:r>
        <m:r>
          <m:rPr>
            <m:nor/>
            <m:sty m:val="p"/>
          </m:rPr>
          <w:rPr>
            <w:rFonts w:ascii="Cambria Math" w:hAnsi="Cambria Math" w:cs="Cambria Math"/>
            <w:b w:val="0"/>
            <w:i w:val="0"/>
          </w:rPr>
          <m:t>(1-ln2</m:t>
        </m:r>
        <m:r>
          <m:rPr/>
          <w:rPr>
            <w:rFonts w:ascii="Cambria Math" w:hAnsi="Cambria Math" w:cs="Cambria Math"/>
          </w:rPr>
          <m:t>a</m:t>
        </m:r>
        <m:r>
          <m:rPr>
            <m:nor/>
            <m:sty m:val="p"/>
          </m:rPr>
          <w:rPr>
            <w:rFonts w:ascii="Cambria Math" w:hAnsi="Cambria Math" w:cs="Cambria Math"/>
            <w:b w:val="0"/>
            <w:i w:val="0"/>
          </w:rPr>
          <m:t>)≥0</m:t>
        </m:r>
      </m:oMath>
      <w:r>
        <w:rPr>
          <w:color w:val="FF0000"/>
        </w:rPr>
        <w:t>，从而</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单调递增．又</w:t>
      </w:r>
      <m:oMath>
        <m:r>
          <m:rPr/>
          <w:rPr>
            <w:rFonts w:ascii="Cambria Math" w:hAnsi="Cambria Math" w:cs="Cambria Math"/>
          </w:rPr>
          <m:t>f</m:t>
        </m:r>
        <m:r>
          <m:rPr>
            <m:nor/>
            <m:sty m:val="p"/>
          </m:rPr>
          <w:rPr>
            <w:rFonts w:ascii="Cambria Math" w:hAnsi="Cambria Math" w:cs="Cambria Math"/>
            <w:b w:val="0"/>
            <w:i w:val="0"/>
          </w:rPr>
          <m:t>(0)=1</m:t>
        </m:r>
      </m:oMath>
      <w:r>
        <w:rPr>
          <w:color w:val="FF0000"/>
        </w:rPr>
        <w:t>，所以</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无零点．</w:t>
      </w:r>
    </w:p>
    <w:p w14:paraId="2A74ABA1">
      <w:pPr>
        <w:shd w:val="clear" w:color="auto" w:fill="F2F2F2"/>
        <w:spacing w:line="360" w:lineRule="auto"/>
        <w:jc w:val="left"/>
      </w:pPr>
      <w:r>
        <w:rPr>
          <w:color w:val="FF0000"/>
        </w:rPr>
        <w:t>③当</w:t>
      </w:r>
      <m:oMath>
        <m:r>
          <m:rPr/>
          <w:rPr>
            <w:rFonts w:ascii="Cambria Math" w:hAnsi="Cambria Math" w:cs="Cambria Math"/>
          </w:rPr>
          <m:t>a</m:t>
        </m:r>
        <m:r>
          <m:rPr>
            <m:nor/>
            <m:sty m:val="p"/>
          </m:rPr>
          <w:rPr>
            <w:rFonts w:ascii="Cambria Math" w:hAnsi="Cambria Math" w:cs="Cambria Math"/>
            <w:b w:val="0"/>
            <w:i w:val="0"/>
          </w:rPr>
          <m:t>&gt;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时，</w:t>
      </w: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d>
            <m:ctrlPr>
              <w:rPr>
                <w:rFonts w:ascii="Cambria Math" w:hAnsi="Cambria Math"/>
              </w:rPr>
            </m:ctrlPr>
          </m:e>
          <m:sub>
            <m:r>
              <m:rPr>
                <m:nor/>
                <m:sty m:val="p"/>
              </m:rPr>
              <w:rPr>
                <w:rFonts w:ascii="Cambria Math" w:hAnsi="Cambria Math" w:cs="Cambria Math"/>
                <w:b w:val="0"/>
                <w:i w:val="0"/>
              </w:rPr>
              <m:t>min</m:t>
            </m:r>
            <m:ctrlPr>
              <w:rPr>
                <w:rFonts w:ascii="Cambria Math" w:hAnsi="Cambria Math"/>
              </w:rPr>
            </m:ctrlPr>
          </m:sub>
        </m:sSub>
        <m:r>
          <m:rPr>
            <m:nor/>
            <m:sty m:val="p"/>
          </m:rPr>
          <w:rPr>
            <w:rFonts w:ascii="Cambria Math" w:hAnsi="Cambria Math" w:cs="Cambria Math"/>
            <w:b w:val="0"/>
            <w:i w:val="0"/>
          </w:rPr>
          <m:t>&lt;0</m:t>
        </m:r>
      </m:oMath>
      <w:r>
        <w:rPr>
          <w:color w:val="FF0000"/>
        </w:rPr>
        <w:t>，又</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(0)=1</m:t>
        </m:r>
      </m:oMath>
      <w:r>
        <w:rPr>
          <w:color w:val="FF0000"/>
        </w:rPr>
        <w:t>，所以存在</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∈(0,ln2</m:t>
        </m:r>
        <m:r>
          <m:rPr/>
          <w:rPr>
            <w:rFonts w:ascii="Cambria Math" w:hAnsi="Cambria Math" w:cs="Cambria Math"/>
          </w:rPr>
          <m:t>a</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∈(ln2</m:t>
        </m:r>
        <m:r>
          <m:rPr/>
          <w:rPr>
            <w:rFonts w:ascii="Cambria Math" w:hAnsi="Cambria Math" w:cs="Cambria Math"/>
          </w:rPr>
          <m:t>a</m:t>
        </m:r>
        <m:r>
          <m:rPr>
            <m:nor/>
            <m:sty m:val="p"/>
          </m:rPr>
          <w:rPr>
            <w:rFonts w:ascii="Cambria Math" w:hAnsi="Cambria Math" w:cs="Cambria Math"/>
            <w:b w:val="0"/>
            <w:i w:val="0"/>
          </w:rPr>
          <m:t>,+∞)</m:t>
        </m:r>
      </m:oMath>
      <w:r>
        <w:rPr>
          <w:color w:val="FF0000"/>
        </w:rPr>
        <w:t>，使得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，则函数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d>
          <m:dPr>
            <m:ctrlPr>
              <w:rPr>
                <w:rFonts w:ascii="Cambria Math" w:hAnsi="Cambria Math"/>
              </w:rPr>
            </m:ctrlPr>
          </m:dPr>
          <m:e>
            <m:r>
              <m:rPr>
                <m:nor/>
                <m:sty m:val="p"/>
              </m:rPr>
              <w:rPr>
                <w:rFonts w:ascii="Cambria Math" w:hAnsi="Cambria Math" w:cs="Cambria Math"/>
                <w:b w:val="0"/>
                <w:i w:val="0"/>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oMath>
      <w:r>
        <w:rPr>
          <w:color w:val="FF0000"/>
        </w:rPr>
        <w:t>内单调递增，在区间</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oMath>
      <w:r>
        <w:rPr>
          <w:color w:val="FF0000"/>
        </w:rPr>
        <w:t>内单调递减，在区间</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ctrlPr>
              <w:rPr>
                <w:rFonts w:ascii="Cambria Math" w:hAnsi="Cambria Math"/>
              </w:rPr>
            </m:ctrlPr>
          </m:e>
        </m:d>
      </m:oMath>
      <w:r>
        <w:rPr>
          <w:color w:val="FF0000"/>
        </w:rPr>
        <w:t>内单调递增，且</w:t>
      </w:r>
      <m:oMath>
        <m:r>
          <m:rPr/>
          <w:rPr>
            <w:rFonts w:ascii="Cambria Math" w:hAnsi="Cambria Math" w:cs="Cambria Math"/>
          </w:rPr>
          <m:t>f</m:t>
        </m:r>
        <m:r>
          <m:rPr>
            <m:nor/>
            <m:sty m:val="p"/>
          </m:rPr>
          <w:rPr>
            <w:rFonts w:ascii="Cambria Math" w:hAnsi="Cambria Math" w:cs="Cambria Math"/>
            <w:b w:val="0"/>
            <w:i w:val="0"/>
          </w:rPr>
          <m:t>(0)=1</m:t>
        </m:r>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为函数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的唯一零点，且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满足</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．所以</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=2</m:t>
        </m:r>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d>
          <m:dPr>
            <m:ctrlPr>
              <w:rPr>
                <w:rFonts w:ascii="Cambria Math" w:hAnsi="Cambria Math"/>
              </w:rPr>
            </m:ctrlPr>
          </m:dPr>
          <m:e>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=0</m:t>
        </m:r>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oMath>
      <w:r>
        <w:rPr>
          <w:color w:val="FF0000"/>
        </w:rPr>
        <w:t>，则</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58E912CF">
      <w:pPr>
        <w:shd w:val="clear" w:color="auto" w:fill="F2F2F2"/>
        <w:spacing w:line="360" w:lineRule="auto"/>
        <w:jc w:val="left"/>
        <w:rPr>
          <w:b/>
        </w:rPr>
      </w:pPr>
      <w:r>
        <w:rPr>
          <w:b/>
          <w:color w:val="FF0000"/>
        </w:rPr>
        <w:t>［方法六］：【最优解】等价变形＋含参讨论</w:t>
      </w:r>
    </w:p>
    <w:p w14:paraId="00836871">
      <w:pPr>
        <w:shd w:val="clear" w:color="auto" w:fill="F2F2F2"/>
        <w:spacing w:line="360" w:lineRule="auto"/>
        <w:jc w:val="left"/>
      </w:pPr>
      <w:r>
        <w:rPr>
          <w:color w:val="FF0000"/>
        </w:rPr>
        <w:t>当</w:t>
      </w:r>
      <m:oMath>
        <m:r>
          <m:rPr/>
          <w:rPr>
            <w:rFonts w:ascii="Cambria Math" w:hAnsi="Cambria Math" w:cs="Cambria Math"/>
          </w:rPr>
          <m:t>a</m:t>
        </m:r>
        <m:r>
          <m:rPr>
            <m:nor/>
            <m:sty m:val="p"/>
          </m:rPr>
          <w:rPr>
            <w:rFonts w:ascii="Cambria Math" w:hAnsi="Cambria Math" w:cs="Cambria Math"/>
            <w:b w:val="0"/>
            <w:i w:val="0"/>
          </w:rPr>
          <m:t>≤0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&gt;0</m:t>
        </m:r>
      </m:oMath>
      <w:r>
        <w:rPr>
          <w:color w:val="FF0000"/>
        </w:rPr>
        <w:t>，无零点；</w:t>
      </w:r>
    </w:p>
    <w:p w14:paraId="4C4A7757">
      <w:pPr>
        <w:shd w:val="clear" w:color="auto" w:fill="F2F2F2"/>
        <w:spacing w:line="360" w:lineRule="auto"/>
        <w:jc w:val="left"/>
      </w:pPr>
      <w:r>
        <w:rPr>
          <w:color w:val="FF0000"/>
        </w:rPr>
        <w:t>当</w:t>
      </w:r>
      <m:oMath>
        <m:r>
          <m:rPr/>
          <w:rPr>
            <w:rFonts w:ascii="Cambria Math" w:hAnsi="Cambria Math" w:cs="Cambria Math"/>
          </w:rPr>
          <m:t>a</m:t>
        </m:r>
        <m:r>
          <m:rPr>
            <m:nor/>
            <m:sty m:val="p"/>
          </m:rPr>
          <w:rPr>
            <w:rFonts w:ascii="Cambria Math" w:hAnsi="Cambria Math" w:cs="Cambria Math"/>
            <w:b w:val="0"/>
            <w:i w:val="0"/>
          </w:rPr>
          <m:t>&gt;0</m:t>
        </m:r>
      </m:oMath>
      <w:r>
        <w:rPr>
          <w:color w:val="FF0000"/>
        </w:rPr>
        <w:t>时，</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x</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sup>
        </m:sSup>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r>
          <m:rPr/>
          <w:rPr>
            <w:rFonts w:ascii="Cambria Math" w:hAnsi="Cambria Math" w:cs="Cambria Math"/>
          </w:rPr>
          <m:t>x</m:t>
        </m:r>
        <m:r>
          <m:rPr>
            <m:nor/>
            <m:sty m:val="p"/>
          </m:rPr>
          <w:rPr>
            <w:rFonts w:ascii="Cambria Math" w:hAnsi="Cambria Math" w:cs="Cambria Math"/>
            <w:b w:val="0"/>
            <w:i w:val="0"/>
          </w:rPr>
          <m:t>=0</m:t>
        </m:r>
      </m:oMath>
      <w:r>
        <w:rPr>
          <w:color w:val="FF0000"/>
        </w:rPr>
        <w:t>，记</w:t>
      </w:r>
      <m:oMath>
        <m:r>
          <m:rPr/>
          <w:rPr>
            <w:rFonts w:ascii="Cambria Math" w:hAnsi="Cambria Math" w:cs="Cambria Math"/>
          </w:rPr>
          <m:t>φ</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x</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sup>
        </m:sSup>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r>
          <m:rPr/>
          <w:rPr>
            <w:rFonts w:ascii="Cambria Math" w:hAnsi="Cambria Math" w:cs="Cambria Math"/>
          </w:rPr>
          <m:t>x</m:t>
        </m:r>
      </m:oMath>
      <w:r>
        <w:rPr>
          <w:color w:val="FF0000"/>
        </w:rPr>
        <w:t>，则</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x</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sup>
        </m:sSup>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oMath>
      <w:r>
        <w:rPr>
          <w:color w:val="FF0000"/>
        </w:rPr>
        <w:t>；</w:t>
      </w:r>
    </w:p>
    <w:p w14:paraId="5FD1189A">
      <w:pPr>
        <w:shd w:val="clear" w:color="auto" w:fill="F2F2F2"/>
        <w:spacing w:line="360" w:lineRule="auto"/>
        <w:jc w:val="left"/>
      </w:pPr>
      <w:r>
        <w:rPr>
          <w:color w:val="FF0000"/>
        </w:rPr>
        <w:t>当</w:t>
      </w:r>
      <m:oMath>
        <m:r>
          <m:rPr>
            <m:nor/>
            <m:sty m:val="p"/>
          </m:rPr>
          <w:rPr>
            <w:rFonts w:ascii="Cambria Math" w:hAnsi="Cambria Math" w:cs="Cambria Math"/>
            <w:b w:val="0"/>
            <w:i w:val="0"/>
          </w:rPr>
          <m:t>0&lt;</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φ</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(0,+∞)</m:t>
        </m:r>
      </m:oMath>
      <w:r>
        <w:rPr>
          <w:color w:val="FF0000"/>
        </w:rPr>
        <w:t>内单调递增，则有</w:t>
      </w:r>
      <m:oMath>
        <m:r>
          <m:rPr/>
          <w:rPr>
            <w:rFonts w:ascii="Cambria Math" w:hAnsi="Cambria Math" w:cs="Cambria Math"/>
          </w:rPr>
          <m:t>φ</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)&gt;</m:t>
        </m:r>
        <m:r>
          <m:rPr/>
          <w:rPr>
            <w:rFonts w:ascii="Cambria Math" w:hAnsi="Cambria Math" w:cs="Cambria Math"/>
          </w:rPr>
          <m:t>φ</m:t>
        </m:r>
        <m:r>
          <m:rPr>
            <m:nor/>
            <m:sty m:val="p"/>
          </m:rPr>
          <w:rPr>
            <w:rFonts w:ascii="Cambria Math" w:hAnsi="Cambria Math" w:cs="Cambria Math"/>
            <w:b w:val="0"/>
            <w:i w:val="0"/>
          </w:rPr>
          <m:t>(0)=1</m:t>
        </m:r>
      </m:oMath>
      <w:r>
        <w:rPr>
          <w:color w:val="FF0000"/>
        </w:rPr>
        <w:t>，故</w:t>
      </w:r>
      <m:oMath>
        <m:r>
          <m:rPr/>
          <w:rPr>
            <w:rFonts w:ascii="Cambria Math" w:hAnsi="Cambria Math" w:cs="Cambria Math"/>
          </w:rPr>
          <m:t>φ</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无零点；</w:t>
      </w:r>
    </w:p>
    <w:p w14:paraId="73A9A2A2">
      <w:pPr>
        <w:shd w:val="clear" w:color="auto" w:fill="F2F2F2"/>
        <w:spacing w:line="360" w:lineRule="auto"/>
        <w:jc w:val="left"/>
      </w:pPr>
      <w:r>
        <w:rPr>
          <w:color w:val="FF0000"/>
        </w:rPr>
        <w:t>当</w:t>
      </w:r>
      <m:oMath>
        <m:r>
          <m:rPr/>
          <w:rPr>
            <w:rFonts w:ascii="Cambria Math" w:hAnsi="Cambria Math" w:cs="Cambria Math"/>
          </w:rPr>
          <m:t>a</m:t>
        </m:r>
        <m:r>
          <m:rPr>
            <m:nor/>
            <m:sty m:val="p"/>
          </m:rPr>
          <w:rPr>
            <w:rFonts w:ascii="Cambria Math" w:hAnsi="Cambria Math" w:cs="Cambria Math"/>
            <w:b w:val="0"/>
            <w:i w:val="0"/>
          </w:rPr>
          <m:t>&gt;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时，当</w:t>
      </w:r>
      <m:oMath>
        <m:r>
          <m:rPr/>
          <w:rPr>
            <w:rFonts w:ascii="Cambria Math" w:hAnsi="Cambria Math" w:cs="Cambria Math"/>
          </w:rPr>
          <m:t>x</m:t>
        </m:r>
        <m:r>
          <m:rPr>
            <m:nor/>
            <m:sty m:val="p"/>
          </m:rPr>
          <w:rPr>
            <w:rFonts w:ascii="Cambria Math" w:hAnsi="Cambria Math" w:cs="Cambria Math"/>
            <w:b w:val="0"/>
            <w:i w:val="0"/>
          </w:rPr>
          <m:t>&lt;2ln2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oMath>
      <w:r>
        <w:rPr>
          <w:color w:val="FF0000"/>
        </w:rPr>
        <w:t>时，</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)&lt;0,</m:t>
        </m:r>
        <m:r>
          <m:rPr/>
          <w:rPr>
            <w:rFonts w:ascii="Cambria Math" w:hAnsi="Cambria Math" w:cs="Cambria Math"/>
          </w:rPr>
          <m:t>φ</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单调递诚，当</w:t>
      </w:r>
      <m:oMath>
        <m:r>
          <m:rPr/>
          <w:rPr>
            <w:rFonts w:ascii="Cambria Math" w:hAnsi="Cambria Math" w:cs="Cambria Math"/>
          </w:rPr>
          <m:t>x</m:t>
        </m:r>
        <m:r>
          <m:rPr>
            <m:nor/>
            <m:sty m:val="p"/>
          </m:rPr>
          <w:rPr>
            <w:rFonts w:ascii="Cambria Math" w:hAnsi="Cambria Math" w:cs="Cambria Math"/>
            <w:b w:val="0"/>
            <w:i w:val="0"/>
          </w:rPr>
          <m:t>&gt;2ln2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oMath>
      <w:r>
        <w:rPr>
          <w:color w:val="FF0000"/>
        </w:rPr>
        <w:t>时，</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)&gt;0,</m:t>
        </m:r>
        <m:r>
          <m:rPr/>
          <w:rPr>
            <w:rFonts w:ascii="Cambria Math" w:hAnsi="Cambria Math" w:cs="Cambria Math"/>
          </w:rPr>
          <m:t>φ</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单调递增，当</w:t>
      </w:r>
      <m:oMath>
        <m:r>
          <m:rPr/>
          <w:rPr>
            <w:rFonts w:ascii="Cambria Math" w:hAnsi="Cambria Math" w:cs="Cambria Math"/>
          </w:rPr>
          <m:t>x</m:t>
        </m:r>
        <m:r>
          <m:rPr>
            <m:nor/>
            <m:sty m:val="p"/>
          </m:rPr>
          <w:rPr>
            <w:rFonts w:ascii="Cambria Math" w:hAnsi="Cambria Math" w:cs="Cambria Math"/>
            <w:b w:val="0"/>
            <w:i w:val="0"/>
          </w:rPr>
          <m:t>→0</m:t>
        </m:r>
      </m:oMath>
      <w:r>
        <w:rPr>
          <w:color w:val="FF0000"/>
        </w:rPr>
        <w:t>时，</w:t>
      </w:r>
      <m:oMath>
        <m:r>
          <m:rPr/>
          <w:rPr>
            <w:rFonts w:ascii="Cambria Math" w:hAnsi="Cambria Math" w:cs="Cambria Math"/>
          </w:rPr>
          <m:t>φ</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oMath>
      <w:r>
        <w:rPr>
          <w:color w:val="FF0000"/>
        </w:rPr>
        <w:t>，当</w:t>
      </w:r>
      <m:oMath>
        <m:r>
          <m:rPr/>
          <w:rPr>
            <w:rFonts w:ascii="Cambria Math" w:hAnsi="Cambria Math" w:cs="Cambria Math"/>
          </w:rPr>
          <m:t>x</m:t>
        </m:r>
        <m:r>
          <m:rPr>
            <m:nor/>
            <m:sty m:val="p"/>
          </m:rPr>
          <w:rPr>
            <w:rFonts w:ascii="Cambria Math" w:hAnsi="Cambria Math" w:cs="Cambria Math"/>
            <w:b w:val="0"/>
            <w:i w:val="0"/>
          </w:rPr>
          <m:t>→+∞</m:t>
        </m:r>
      </m:oMath>
      <w:r>
        <w:rPr>
          <w:color w:val="FF0000"/>
        </w:rPr>
        <w:t>时，</w:t>
      </w:r>
      <m:oMath>
        <m:r>
          <m:rPr/>
          <w:rPr>
            <w:rFonts w:ascii="Cambria Math" w:hAnsi="Cambria Math" w:cs="Cambria Math"/>
          </w:rPr>
          <m:t>φ</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w:t>
      </w:r>
    </w:p>
    <w:p w14:paraId="4DD1271F">
      <w:pPr>
        <w:shd w:val="clear" w:color="auto" w:fill="F2F2F2"/>
        <w:spacing w:line="360" w:lineRule="auto"/>
        <w:jc w:val="left"/>
      </w:pPr>
      <w:r>
        <w:rPr>
          <w:color w:val="FF0000"/>
        </w:rPr>
        <w:t>故</w:t>
      </w:r>
      <m:oMath>
        <m:sSub>
          <m:sSubPr>
            <m:ctrlPr>
              <w:rPr>
                <w:rFonts w:ascii="Cambria Math" w:hAnsi="Cambria Math"/>
              </w:rPr>
            </m:ctrlPr>
          </m:sSubPr>
          <m:e>
            <m:r>
              <m:rPr>
                <m:nor/>
                <m:sty m:val="p"/>
              </m:rPr>
              <w:rPr>
                <w:rFonts w:ascii="Cambria Math" w:hAnsi="Cambria Math" w:cs="Cambria Math"/>
                <w:b w:val="0"/>
                <w:i w:val="0"/>
              </w:rPr>
              <m:t>[</m:t>
            </m:r>
            <m:r>
              <m:rPr/>
              <w:rPr>
                <w:rFonts w:ascii="Cambria Math" w:hAnsi="Cambria Math" w:cs="Cambria Math"/>
              </w:rPr>
              <m:t>φ</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sub>
            <m:r>
              <m:rPr>
                <m:nor/>
                <m:sty m:val="p"/>
              </m:rPr>
              <w:rPr>
                <w:rFonts w:ascii="Cambria Math" w:hAnsi="Cambria Math" w:cs="Cambria Math"/>
                <w:b w:val="0"/>
                <w:i w:val="0"/>
              </w:rPr>
              <m:t>min</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φ</m:t>
        </m:r>
        <m:r>
          <m:rPr>
            <m:nor/>
            <m:sty m:val="p"/>
          </m:rPr>
          <w:rPr>
            <w:rFonts w:ascii="Cambria Math" w:hAnsi="Cambria Math" w:cs="Cambria Math"/>
            <w:b w:val="0"/>
            <w:i w:val="0"/>
          </w:rPr>
          <m:t>(2ln2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r>
          <m:rPr>
            <m:nor/>
            <m:sty m:val="p"/>
          </m:rPr>
          <w:rPr>
            <w:rFonts w:ascii="Cambria Math" w:hAnsi="Cambria Math" w:cs="Cambria Math"/>
            <w:b w:val="0"/>
            <w:i w:val="0"/>
          </w:rPr>
          <m:t>ln2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r>
          <m:rPr>
            <m:nor/>
            <m:sty m:val="p"/>
          </m:rPr>
          <w:rPr>
            <w:rFonts w:ascii="Cambria Math" w:hAnsi="Cambria Math" w:cs="Cambria Math"/>
            <w:b w:val="0"/>
            <w:i w:val="0"/>
          </w:rPr>
          <m:t>=0</m:t>
        </m:r>
      </m:oMath>
      <w:r>
        <w:rPr>
          <w:color w:val="FF0000"/>
        </w:rPr>
        <w:t>，得</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6BD6BD48">
      <w:pPr>
        <w:shd w:val="clear" w:color="auto" w:fill="F2F2F2"/>
        <w:spacing w:line="360" w:lineRule="auto"/>
        <w:jc w:val="left"/>
      </w:pPr>
      <w:r>
        <w:rPr>
          <w:color w:val="FF0000"/>
        </w:rPr>
        <w:t>【整体点评】（1）方法一：根据指数找朋友，将不等式等价转化为</w:t>
      </w:r>
      <m:oMath>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-1≤0</m:t>
        </m:r>
      </m:oMath>
      <w:r>
        <w:rPr>
          <w:color w:val="FF0000"/>
        </w:rPr>
        <w:t>，这样可以减少求导的次数，便于求最值，是该题的最优解．；</w:t>
      </w:r>
    </w:p>
    <w:p w14:paraId="28285803">
      <w:pPr>
        <w:shd w:val="clear" w:color="auto" w:fill="F2F2F2"/>
        <w:spacing w:line="360" w:lineRule="auto"/>
        <w:jc w:val="left"/>
      </w:pPr>
      <w:r>
        <w:rPr>
          <w:color w:val="FF0000"/>
        </w:rPr>
        <w:t>方法二：常规的直接求导，研究函数的单调性求最值，是该题的通性通法；</w:t>
      </w:r>
    </w:p>
    <w:p w14:paraId="2EC53173">
      <w:pPr>
        <w:shd w:val="clear" w:color="auto" w:fill="F2F2F2"/>
        <w:spacing w:line="360" w:lineRule="auto"/>
        <w:jc w:val="left"/>
      </w:pPr>
      <w:r>
        <w:rPr>
          <w:color w:val="FF0000"/>
        </w:rPr>
        <w:t>方法三：利用指对互化，将不等式等价转化为</w:t>
      </w:r>
      <m:oMath>
        <m:r>
          <m:rPr/>
          <w:rPr>
            <w:rFonts w:ascii="Cambria Math" w:hAnsi="Cambria Math" w:cs="Cambria Math"/>
          </w:rPr>
          <m:t>x</m:t>
        </m:r>
        <m:r>
          <m:rPr>
            <m:nor/>
            <m:sty m:val="p"/>
          </m:rPr>
          <w:rPr>
            <w:rFonts w:ascii="Cambria Math" w:hAnsi="Cambria Math" w:cs="Cambria Math"/>
            <w:b w:val="0"/>
            <w:i w:val="0"/>
          </w:rPr>
          <m:t>-ln</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d>
        <m:r>
          <m:rPr>
            <m:nor/>
            <m:sty m:val="p"/>
          </m:rPr>
          <w:rPr>
            <w:rFonts w:ascii="Cambria Math" w:hAnsi="Cambria Math" w:cs="Cambria Math"/>
            <w:b w:val="0"/>
            <w:i w:val="0"/>
          </w:rPr>
          <m:t>≥0</m:t>
        </m:r>
      </m:oMath>
      <w:r>
        <w:rPr>
          <w:color w:val="FF0000"/>
        </w:rPr>
        <w:t>，这样可以减少求导的次数，便于求最值，是该题的最优解．</w:t>
      </w:r>
    </w:p>
    <w:p w14:paraId="5E06D1C2">
      <w:pPr>
        <w:shd w:val="clear" w:color="auto" w:fill="F2F2F2"/>
        <w:spacing w:line="360" w:lineRule="auto"/>
        <w:jc w:val="left"/>
      </w:pPr>
      <w:r>
        <w:rPr>
          <w:color w:val="FF0000"/>
        </w:rPr>
        <w:t>（2）方法一：根据指数找朋友，原函数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m:nor/>
                <m:sty m:val="p"/>
              </m:rPr>
              <w:rPr>
                <w:rFonts w:ascii="Cambria Math" w:hAnsi="Cambria Math" w:cs="Cambria Math"/>
                <w:b w:val="0"/>
                <w:i w:val="0"/>
              </w:rPr>
              <m:t>0,+</m:t>
            </m:r>
            <m:r>
              <m:rPr/>
              <w:rPr>
                <w:rFonts w:ascii="Cambria Math" w:hAnsi="Cambria Math" w:cs="Cambria Math"/>
              </w:rPr>
              <m:t>∞</m:t>
            </m:r>
            <m:ctrlPr>
              <w:rPr>
                <w:rFonts w:ascii="Cambria Math" w:hAnsi="Cambria Math"/>
              </w:rPr>
            </m:ctrlPr>
          </m:e>
        </m:d>
      </m:oMath>
      <w:r>
        <w:rPr>
          <w:color w:val="FF0000"/>
        </w:rPr>
        <w:t>只有一个零点等价于</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=1-</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sup>
        </m:sSup>
      </m:oMath>
      <w:r>
        <w:rPr>
          <w:color w:val="FF0000"/>
        </w:rPr>
        <w:t>在</w:t>
      </w:r>
      <m:oMath>
        <m:d>
          <m:dPr>
            <m:ctrlPr>
              <w:rPr>
                <w:rFonts w:ascii="Cambria Math" w:hAnsi="Cambria Math"/>
              </w:rPr>
            </m:ctrlPr>
          </m:dPr>
          <m:e>
            <m:r>
              <m:rPr>
                <m:nor/>
                <m:sty m:val="p"/>
              </m:rPr>
              <w:rPr>
                <w:rFonts w:ascii="Cambria Math" w:hAnsi="Cambria Math" w:cs="Cambria Math"/>
                <w:b w:val="0"/>
                <w:i w:val="0"/>
              </w:rPr>
              <m:t>0,+</m:t>
            </m:r>
            <m:r>
              <m:rPr/>
              <w:rPr>
                <w:rFonts w:ascii="Cambria Math" w:hAnsi="Cambria Math" w:cs="Cambria Math"/>
              </w:rPr>
              <m:t>∞</m:t>
            </m:r>
            <m:ctrlPr>
              <w:rPr>
                <w:rFonts w:ascii="Cambria Math" w:hAnsi="Cambria Math"/>
              </w:rPr>
            </m:ctrlPr>
          </m:e>
        </m:d>
      </m:oMath>
      <w:r>
        <w:rPr>
          <w:color w:val="FF0000"/>
        </w:rPr>
        <w:t>只有一个零点，再分类讨论以及利用导数研究其单调性即可解出；</w:t>
      </w:r>
    </w:p>
    <w:p w14:paraId="46A9D62B">
      <w:pPr>
        <w:shd w:val="clear" w:color="auto" w:fill="F2F2F2"/>
        <w:spacing w:line="360" w:lineRule="auto"/>
        <w:jc w:val="left"/>
      </w:pPr>
      <w:r>
        <w:rPr>
          <w:color w:val="FF0000"/>
        </w:rPr>
        <w:t>方法二：利用函数零点个数与两函数图象交点个数关系，等价转化为直线与曲线的交点个数，即可解出；</w:t>
      </w:r>
    </w:p>
    <w:p w14:paraId="7C8A0F87">
      <w:pPr>
        <w:shd w:val="clear" w:color="auto" w:fill="F2F2F2"/>
        <w:spacing w:line="360" w:lineRule="auto"/>
        <w:jc w:val="left"/>
      </w:pPr>
      <w:r>
        <w:rPr>
          <w:color w:val="FF0000"/>
        </w:rPr>
        <w:t>方法三：利用函数零点个数与两函数图象交点个数关系，等价转化为二次曲线与指数函数图象的交点个数，即可解出；</w:t>
      </w:r>
    </w:p>
    <w:p w14:paraId="57829B10">
      <w:pPr>
        <w:shd w:val="clear" w:color="auto" w:fill="F2F2F2"/>
        <w:spacing w:line="360" w:lineRule="auto"/>
        <w:jc w:val="left"/>
      </w:pPr>
      <w:r>
        <w:rPr>
          <w:color w:val="FF0000"/>
        </w:rPr>
        <w:t>方法四：同方法二；</w:t>
      </w:r>
    </w:p>
    <w:p w14:paraId="488399BE">
      <w:pPr>
        <w:shd w:val="clear" w:color="auto" w:fill="F2F2F2"/>
        <w:spacing w:line="360" w:lineRule="auto"/>
        <w:jc w:val="left"/>
      </w:pPr>
      <w:r>
        <w:rPr>
          <w:color w:val="FF0000"/>
        </w:rPr>
        <w:t>方法五：直接含参讨论函数的单调性确定最值，再根据零点存在性定理判断即可解出，是该类型题的通性通法；</w:t>
      </w:r>
    </w:p>
    <w:p w14:paraId="7BADDB32">
      <w:pPr>
        <w:shd w:val="clear" w:color="auto" w:fill="F2F2F2"/>
        <w:spacing w:line="360" w:lineRule="auto"/>
        <w:jc w:val="left"/>
      </w:pPr>
      <w:r>
        <w:rPr>
          <w:color w:val="FF0000"/>
        </w:rPr>
        <w:t>方法六：易知当</w:t>
      </w:r>
      <m:oMath>
        <m:r>
          <m:rPr/>
          <w:rPr>
            <w:rFonts w:ascii="Cambria Math" w:hAnsi="Cambria Math" w:cs="Cambria Math"/>
          </w:rPr>
          <m:t>a</m:t>
        </m:r>
        <m:r>
          <m:rPr>
            <m:nor/>
            <m:sty m:val="p"/>
          </m:rPr>
          <w:rPr>
            <w:rFonts w:ascii="Cambria Math" w:hAnsi="Cambria Math" w:cs="Cambria Math"/>
            <w:b w:val="0"/>
            <w:i w:val="0"/>
          </w:rPr>
          <m:t>≤0</m:t>
        </m:r>
      </m:oMath>
      <w:r>
        <w:rPr>
          <w:color w:val="FF0000"/>
        </w:rPr>
        <w:t>时函数无零点，只需考虑</w:t>
      </w:r>
      <m:oMath>
        <m:r>
          <m:rPr/>
          <w:rPr>
            <w:rFonts w:ascii="Cambria Math" w:hAnsi="Cambria Math" w:cs="Cambria Math"/>
          </w:rPr>
          <m:t>a</m:t>
        </m:r>
        <m:r>
          <m:rPr>
            <m:nor/>
            <m:sty m:val="p"/>
          </m:rPr>
          <w:rPr>
            <w:rFonts w:ascii="Cambria Math" w:hAnsi="Cambria Math" w:cs="Cambria Math"/>
            <w:b w:val="0"/>
            <w:i w:val="0"/>
          </w:rPr>
          <m:t>&gt;0</m:t>
        </m:r>
      </m:oMath>
      <w:r>
        <w:rPr>
          <w:color w:val="FF0000"/>
        </w:rPr>
        <w:t>时的情况，</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x</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sup>
        </m:sSup>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r>
          <m:rPr/>
          <w:rPr>
            <w:rFonts w:ascii="Cambria Math" w:hAnsi="Cambria Math" w:cs="Cambria Math"/>
          </w:rPr>
          <m:t>x</m:t>
        </m:r>
        <m:r>
          <m:rPr>
            <m:nor/>
            <m:sty m:val="p"/>
          </m:rPr>
          <w:rPr>
            <w:rFonts w:ascii="Cambria Math" w:hAnsi="Cambria Math" w:cs="Cambria Math"/>
            <w:b w:val="0"/>
            <w:i w:val="0"/>
          </w:rPr>
          <m:t>=0</m:t>
        </m:r>
      </m:oMath>
      <w:r>
        <w:rPr>
          <w:color w:val="FF0000"/>
        </w:rPr>
        <w:t>，再含参讨论函数</w:t>
      </w:r>
      <m:oMath>
        <m:r>
          <m:rPr/>
          <w:rPr>
            <w:rFonts w:ascii="Cambria Math" w:hAnsi="Cambria Math" w:cs="Cambria Math"/>
          </w:rPr>
          <m:t>φ</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x</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sup>
        </m:sSup>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r>
          <m:rPr/>
          <w:rPr>
            <w:rFonts w:ascii="Cambria Math" w:hAnsi="Cambria Math" w:cs="Cambria Math"/>
          </w:rPr>
          <m:t>x</m:t>
        </m:r>
      </m:oMath>
      <w:r>
        <w:rPr>
          <w:color w:val="FF0000"/>
        </w:rPr>
        <w:t>的单调性，研究其最值即可解出，是本题的最优解．</w:t>
      </w:r>
    </w:p>
    <w:p w14:paraId="57BF10D0">
      <w:pPr>
        <w:spacing w:line="360" w:lineRule="auto"/>
        <w:jc w:val="left"/>
      </w:pPr>
      <w:r>
        <w:t>54．</w:t>
      </w:r>
      <w:r>
        <w:rPr>
          <w:color w:val="C00000"/>
        </w:rPr>
        <w:t>（2018·全国III卷·高考真题）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r>
        <w:t>．</w:t>
      </w:r>
    </w:p>
    <w:p w14:paraId="57F4DAF2">
      <w:pPr>
        <w:spacing w:line="360" w:lineRule="auto"/>
        <w:jc w:val="left"/>
      </w:pPr>
      <w:r>
        <w:t>（1）求曲线</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m:nor/>
                <m:sty m:val="p"/>
              </m:rPr>
              <w:rPr>
                <w:rFonts w:ascii="Cambria Math" w:hAnsi="Cambria Math" w:cs="Cambria Math"/>
                <w:b w:val="0"/>
                <w:i w:val="0"/>
              </w:rPr>
              <m:t>0,-1</m:t>
            </m:r>
            <m:ctrlPr>
              <w:rPr>
                <w:rFonts w:ascii="Cambria Math" w:hAnsi="Cambria Math"/>
              </w:rPr>
            </m:ctrlPr>
          </m:e>
        </m:d>
      </m:oMath>
      <w:r>
        <w:t>处的切线方程；</w:t>
      </w:r>
    </w:p>
    <w:p w14:paraId="67805885">
      <w:pPr>
        <w:spacing w:line="360" w:lineRule="auto"/>
        <w:jc w:val="left"/>
      </w:pPr>
      <w:r>
        <w:t>（2）证明：当</w:t>
      </w:r>
      <m:oMath>
        <m:r>
          <m:rPr/>
          <w:rPr>
            <w:rFonts w:ascii="Cambria Math" w:hAnsi="Cambria Math" w:cs="Cambria Math"/>
          </w:rPr>
          <m:t>a</m:t>
        </m:r>
        <m:r>
          <m:rPr>
            <m:nor/>
            <m:sty m:val="p"/>
          </m:rPr>
          <w:rPr>
            <w:rFonts w:ascii="Cambria Math" w:hAnsi="Cambria Math" w:cs="Cambria Math"/>
            <w:b w:val="0"/>
            <w:i w:val="0"/>
          </w:rPr>
          <m:t>≥1</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+e≥0</m:t>
        </m:r>
      </m:oMath>
      <w:r>
        <w:t>．</w:t>
      </w:r>
    </w:p>
    <w:p w14:paraId="41D0C1A7">
      <w:pPr>
        <w:shd w:val="clear" w:color="auto" w:fill="F2F2F2"/>
        <w:spacing w:line="360" w:lineRule="auto"/>
        <w:jc w:val="left"/>
      </w:pPr>
      <w:r>
        <w:rPr>
          <w:color w:val="FF0000"/>
        </w:rPr>
        <w:t>【答案】（1）切线方程是</w:t>
      </w:r>
      <m:oMath>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y</m:t>
        </m:r>
        <m:r>
          <m:rPr>
            <m:nor/>
            <m:sty m:val="p"/>
          </m:rPr>
          <w:rPr>
            <w:rFonts w:ascii="Cambria Math" w:hAnsi="Cambria Math" w:cs="Cambria Math"/>
            <w:b w:val="0"/>
            <w:i w:val="0"/>
          </w:rPr>
          <m:t>-1=0</m:t>
        </m:r>
      </m:oMath>
      <w:r>
        <w:rPr>
          <w:color w:val="FF0000"/>
        </w:rPr>
        <w:t>；（2）证明见解析．</w:t>
      </w:r>
    </w:p>
    <w:p w14:paraId="00A20D9F">
      <w:pPr>
        <w:shd w:val="clear" w:color="auto" w:fill="F2F2F2"/>
        <w:spacing w:line="360" w:lineRule="auto"/>
        <w:jc w:val="left"/>
      </w:pPr>
      <w:r>
        <w:rPr>
          <w:color w:val="FF0000"/>
        </w:rPr>
        <w:t>【分析】（1）求导，由导数的几何意义求出切线方程．</w:t>
      </w:r>
    </w:p>
    <w:p w14:paraId="63F13A17">
      <w:pPr>
        <w:shd w:val="clear" w:color="auto" w:fill="F2F2F2"/>
        <w:spacing w:line="360" w:lineRule="auto"/>
        <w:jc w:val="left"/>
      </w:pPr>
      <w:r>
        <w:rPr>
          <w:color w:val="FF0000"/>
        </w:rPr>
        <w:t>（2）方法一：当</w:t>
      </w:r>
      <m:oMath>
        <m:r>
          <m:rPr/>
          <w:rPr>
            <w:rFonts w:ascii="Cambria Math" w:hAnsi="Cambria Math" w:cs="Cambria Math"/>
          </w:rPr>
          <m:t>a</m:t>
        </m:r>
        <m:r>
          <m:rPr>
            <m:nor/>
            <m:sty m:val="p"/>
          </m:rPr>
          <w:rPr>
            <w:rFonts w:ascii="Cambria Math" w:hAnsi="Cambria Math" w:cs="Cambria Math"/>
            <w:b w:val="0"/>
            <w:i w:val="0"/>
          </w:rPr>
          <m:t>≥1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+e≥（</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sup>
        </m:sSup>
      </m:oMath>
      <w:r>
        <w:rPr>
          <w:color w:val="FF0000"/>
        </w:rPr>
        <w:t>，令</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oMath>
      <w:r>
        <w:rPr>
          <w:color w:val="FF0000"/>
        </w:rPr>
        <w:t>，只需证明</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≥0</m:t>
        </m:r>
      </m:oMath>
      <w:r>
        <w:rPr>
          <w:color w:val="FF0000"/>
        </w:rPr>
        <w:t>即可．</w:t>
      </w:r>
    </w:p>
    <w:p w14:paraId="384E8070">
      <w:pPr>
        <w:shd w:val="clear" w:color="auto" w:fill="F2F2F2"/>
        <w:spacing w:line="360" w:lineRule="auto"/>
        <w:jc w:val="left"/>
      </w:pPr>
      <w:r>
        <w:rPr>
          <w:color w:val="FF0000"/>
        </w:rPr>
        <w:t>【详解】（1）</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2</m:t>
                </m:r>
                <m:r>
                  <m:rPr/>
                  <w:rPr>
                    <w:rFonts w:ascii="Cambria Math" w:hAnsi="Cambria Math" w:cs="Cambria Math"/>
                  </w:rPr>
                  <m:t>a</m:t>
                </m:r>
                <m:r>
                  <m:rPr>
                    <m:nor/>
                    <m:sty m:val="p"/>
                  </m:rPr>
                  <w:rPr>
                    <w:rFonts w:ascii="Cambria Math" w:hAnsi="Cambria Math" w:cs="Cambria Math"/>
                    <w:b w:val="0"/>
                    <w:i w:val="0"/>
                  </w:rPr>
                  <m:t>-1</m:t>
                </m:r>
                <m:ctrlPr>
                  <w:rPr>
                    <w:rFonts w:ascii="Cambria Math" w:hAnsi="Cambria Math"/>
                  </w:rPr>
                </m:ctrlPr>
              </m:e>
            </m:d>
            <m:r>
              <m:rPr/>
              <w:rPr>
                <w:rFonts w:ascii="Cambria Math" w:hAnsi="Cambria Math" w:cs="Cambria Math"/>
              </w:rPr>
              <m:t>x</m:t>
            </m:r>
            <m:r>
              <m:rPr>
                <m:nor/>
                <m:sty m:val="p"/>
              </m:rPr>
              <w:rPr>
                <w:rFonts w:ascii="Cambria Math" w:hAnsi="Cambria Math" w:cs="Cambria Math"/>
                <w:b w:val="0"/>
                <w:i w:val="0"/>
              </w:rPr>
              <m:t>+2</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m:nor/>
                <m:sty m:val="p"/>
              </m:rPr>
              <w:rPr>
                <w:rFonts w:ascii="Cambria Math" w:hAnsi="Cambria Math" w:cs="Cambria Math"/>
                <w:b w:val="0"/>
                <w:i w:val="0"/>
              </w:rPr>
              <m:t>0</m:t>
            </m:r>
            <m:ctrlPr>
              <w:rPr>
                <w:rFonts w:ascii="Cambria Math" w:hAnsi="Cambria Math"/>
              </w:rPr>
            </m:ctrlPr>
          </m:e>
        </m:d>
        <m:r>
          <m:rPr>
            <m:nor/>
            <m:sty m:val="p"/>
          </m:rPr>
          <w:rPr>
            <w:rFonts w:ascii="Cambria Math" w:hAnsi="Cambria Math" w:cs="Cambria Math"/>
            <w:b w:val="0"/>
            <w:i w:val="0"/>
          </w:rPr>
          <m:t>=2</m:t>
        </m:r>
      </m:oMath>
      <w:r>
        <w:rPr>
          <w:color w:val="FF0000"/>
        </w:rPr>
        <w:t>．</w:t>
      </w:r>
    </w:p>
    <w:p w14:paraId="36A22633">
      <w:pPr>
        <w:shd w:val="clear" w:color="auto" w:fill="F2F2F2"/>
        <w:spacing w:line="360" w:lineRule="auto"/>
        <w:jc w:val="left"/>
      </w:pPr>
      <w:r>
        <w:rPr>
          <w:color w:val="FF0000"/>
        </w:rPr>
        <w:t>因此曲线</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在点</w:t>
      </w:r>
      <m:oMath>
        <m:d>
          <m:dPr>
            <m:ctrlPr>
              <w:rPr>
                <w:rFonts w:ascii="Cambria Math" w:hAnsi="Cambria Math"/>
              </w:rPr>
            </m:ctrlPr>
          </m:dPr>
          <m:e>
            <m:r>
              <m:rPr>
                <m:nor/>
                <m:sty m:val="p"/>
              </m:rPr>
              <w:rPr>
                <w:rFonts w:ascii="Cambria Math" w:hAnsi="Cambria Math" w:cs="Cambria Math"/>
                <w:b w:val="0"/>
                <w:i w:val="0"/>
              </w:rPr>
              <m:t>0,-1</m:t>
            </m:r>
            <m:ctrlPr>
              <w:rPr>
                <w:rFonts w:ascii="Cambria Math" w:hAnsi="Cambria Math"/>
              </w:rPr>
            </m:ctrlPr>
          </m:e>
        </m:d>
      </m:oMath>
      <w:r>
        <w:rPr>
          <w:color w:val="FF0000"/>
        </w:rPr>
        <w:t>处的切线方程是</w:t>
      </w:r>
      <m:oMath>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y</m:t>
        </m:r>
        <m:r>
          <m:rPr>
            <m:nor/>
            <m:sty m:val="p"/>
          </m:rPr>
          <w:rPr>
            <w:rFonts w:ascii="Cambria Math" w:hAnsi="Cambria Math" w:cs="Cambria Math"/>
            <w:b w:val="0"/>
            <w:i w:val="0"/>
          </w:rPr>
          <m:t>-1=0</m:t>
        </m:r>
      </m:oMath>
      <w:r>
        <w:rPr>
          <w:color w:val="FF0000"/>
        </w:rPr>
        <w:t>．</w:t>
      </w:r>
    </w:p>
    <w:p w14:paraId="05A04062">
      <w:pPr>
        <w:shd w:val="clear" w:color="auto" w:fill="F2F2F2"/>
        <w:spacing w:line="360" w:lineRule="auto"/>
        <w:jc w:val="left"/>
        <w:rPr>
          <w:b/>
        </w:rPr>
      </w:pPr>
      <w:r>
        <w:rPr>
          <w:color w:val="FF0000"/>
        </w:rPr>
        <w:t>（2）</w:t>
      </w:r>
      <w:r>
        <w:rPr>
          <w:b/>
          <w:color w:val="FF0000"/>
        </w:rPr>
        <w:t>［方法一］：【最优解】放缩</w:t>
      </w:r>
    </w:p>
    <w:p w14:paraId="6FD29883">
      <w:pPr>
        <w:shd w:val="clear" w:color="auto" w:fill="F2F2F2"/>
        <w:spacing w:line="360" w:lineRule="auto"/>
        <w:jc w:val="left"/>
      </w:pPr>
      <w:r>
        <w:rPr>
          <w:color w:val="FF0000"/>
        </w:rPr>
        <w:t>当</w:t>
      </w:r>
      <m:oMath>
        <m:r>
          <m:rPr/>
          <w:rPr>
            <w:rFonts w:ascii="Cambria Math" w:hAnsi="Cambria Math" w:cs="Cambria Math"/>
          </w:rPr>
          <m:t>a</m:t>
        </m:r>
        <m:r>
          <m:rPr>
            <m:nor/>
            <m:sty m:val="p"/>
          </m:rPr>
          <w:rPr>
            <w:rFonts w:ascii="Cambria Math" w:hAnsi="Cambria Math" w:cs="Cambria Math"/>
            <w:b w:val="0"/>
            <w:i w:val="0"/>
          </w:rPr>
          <m:t>≥1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+e≥（</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sup>
        </m:sSup>
      </m:oMath>
      <w:r>
        <w:rPr>
          <w:color w:val="FF0000"/>
        </w:rPr>
        <w:t>．</w:t>
      </w:r>
    </w:p>
    <w:p w14:paraId="7D31BA2B">
      <w:pPr>
        <w:shd w:val="clear" w:color="auto" w:fill="F2F2F2"/>
        <w:spacing w:line="360" w:lineRule="auto"/>
        <w:jc w:val="left"/>
      </w:pPr>
      <w:r>
        <w:rPr>
          <w:color w:val="FF0000"/>
        </w:rPr>
        <w:t>令</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sup>
        </m:sSup>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sup>
        </m:sSup>
      </m:oMath>
      <w:r>
        <w:rPr>
          <w:color w:val="FF0000"/>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sup>
        </m:sSup>
        <m:r>
          <m:rPr>
            <m:nor/>
            <m:sty m:val="p"/>
          </m:rPr>
          <w:rPr>
            <w:rFonts w:ascii="Cambria Math" w:hAnsi="Cambria Math" w:cs="Cambria Math"/>
            <w:b w:val="0"/>
            <w:i w:val="0"/>
          </w:rPr>
          <m:t>&gt;0</m:t>
        </m:r>
      </m:oMath>
    </w:p>
    <w:p w14:paraId="77C00911">
      <w:pPr>
        <w:shd w:val="clear" w:color="auto" w:fill="F2F2F2"/>
        <w:spacing w:line="360" w:lineRule="auto"/>
        <w:jc w:val="left"/>
      </w:pPr>
      <w:r>
        <w:rPr>
          <w:color w:val="FF0000"/>
        </w:rPr>
        <w:t>当</w:t>
      </w:r>
      <m:oMath>
        <m:r>
          <m:rPr/>
          <w:rPr>
            <w:rFonts w:ascii="Cambria Math" w:hAnsi="Cambria Math" w:cs="Cambria Math"/>
          </w:rPr>
          <m:t>x</m:t>
        </m:r>
        <m:r>
          <m:rPr>
            <m:nor/>
            <m:sty m:val="p"/>
          </m:rPr>
          <w:rPr>
            <w:rFonts w:ascii="Cambria Math" w:hAnsi="Cambria Math" w:cs="Cambria Math"/>
            <w:b w:val="0"/>
            <w:i w:val="0"/>
          </w:rPr>
          <m:t>&lt;-1</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&lt;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m:nor/>
                <m:sty m:val="p"/>
              </m:rPr>
              <w:rPr>
                <w:rFonts w:ascii="Cambria Math" w:hAnsi="Cambria Math" w:cs="Cambria Math"/>
                <w:b w:val="0"/>
                <w:i w:val="0"/>
              </w:rPr>
              <m:t>-1</m:t>
            </m:r>
            <m:ctrlPr>
              <w:rPr>
                <w:rFonts w:ascii="Cambria Math" w:hAnsi="Cambria Math"/>
              </w:rPr>
            </m:ctrlPr>
          </m:e>
        </m:d>
        <m:r>
          <m:rPr>
            <m:nor/>
            <m:sty m:val="p"/>
          </m:rPr>
          <w:rPr>
            <w:rFonts w:ascii="Cambria Math" w:hAnsi="Cambria Math" w:cs="Cambria Math"/>
            <w:b w:val="0"/>
            <w:i w:val="0"/>
          </w:rPr>
          <m: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单调递减；当</w:t>
      </w:r>
      <m:oMath>
        <m:r>
          <m:rPr/>
          <w:rPr>
            <w:rFonts w:ascii="Cambria Math" w:hAnsi="Cambria Math" w:cs="Cambria Math"/>
          </w:rPr>
          <m:t>x</m:t>
        </m:r>
        <m:r>
          <m:rPr>
            <m:nor/>
            <m:sty m:val="p"/>
          </m:rPr>
          <w:rPr>
            <w:rFonts w:ascii="Cambria Math" w:hAnsi="Cambria Math" w:cs="Cambria Math"/>
            <w:b w:val="0"/>
            <w:i w:val="0"/>
          </w:rPr>
          <m:t>&gt;-1</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&gt;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m:nor/>
                <m:sty m:val="p"/>
              </m:rPr>
              <w:rPr>
                <w:rFonts w:ascii="Cambria Math" w:hAnsi="Cambria Math" w:cs="Cambria Math"/>
                <w:b w:val="0"/>
                <w:i w:val="0"/>
              </w:rPr>
              <m:t>-1</m:t>
            </m:r>
            <m:ctrlPr>
              <w:rPr>
                <w:rFonts w:ascii="Cambria Math" w:hAnsi="Cambria Math"/>
              </w:rPr>
            </m:ctrlPr>
          </m:e>
        </m:d>
        <m:r>
          <m:rPr>
            <m:nor/>
            <m:sty m:val="p"/>
          </m:rPr>
          <w:rPr>
            <w:rFonts w:ascii="Cambria Math" w:hAnsi="Cambria Math" w:cs="Cambria Math"/>
            <w:b w:val="0"/>
            <w:i w:val="0"/>
          </w:rPr>
          <m: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单调递增，所以</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 xml:space="preserve"> </w:t>
      </w:r>
      <m:oMath>
        <m:r>
          <m:rPr>
            <m:nor/>
            <m:sty m:val="p"/>
          </m:rPr>
          <w:rPr>
            <w:rFonts w:ascii="Cambria Math" w:hAnsi="Cambria Math" w:cs="Cambria Math"/>
            <w:b w:val="0"/>
            <w:i w:val="0"/>
          </w:rPr>
          <m:t>≥</m:t>
        </m:r>
        <m:r>
          <m:rPr/>
          <w:rPr>
            <w:rFonts w:ascii="Cambria Math" w:hAnsi="Cambria Math" w:cs="Cambria Math"/>
          </w:rPr>
          <m:t>g</m:t>
        </m:r>
        <m:d>
          <m:dPr>
            <m:ctrlPr>
              <w:rPr>
                <w:rFonts w:ascii="Cambria Math" w:hAnsi="Cambria Math"/>
              </w:rPr>
            </m:ctrlPr>
          </m:dPr>
          <m:e>
            <m:r>
              <m:rPr>
                <m:nor/>
                <m:sty m:val="p"/>
              </m:rPr>
              <w:rPr>
                <w:rFonts w:ascii="Cambria Math" w:hAnsi="Cambria Math" w:cs="Cambria Math"/>
                <w:b w:val="0"/>
                <w:i w:val="0"/>
              </w:rPr>
              <m:t>-1</m:t>
            </m:r>
            <m:ctrlPr>
              <w:rPr>
                <w:rFonts w:ascii="Cambria Math" w:hAnsi="Cambria Math"/>
              </w:rPr>
            </m:ctrlPr>
          </m:e>
        </m:d>
        <m:r>
          <m:rPr>
            <m:nor/>
            <m:sty m:val="p"/>
          </m:rPr>
          <w:rPr>
            <w:rFonts w:ascii="Cambria Math" w:hAnsi="Cambria Math" w:cs="Cambria Math"/>
            <w:b w:val="0"/>
            <w:i w:val="0"/>
          </w:rPr>
          <m:t>=0</m:t>
        </m:r>
      </m:oMath>
      <w:r>
        <w:rPr>
          <w:color w:val="FF0000"/>
        </w:rPr>
        <w:t>．因此</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+e≥0</m:t>
        </m:r>
      </m:oMath>
      <w:r>
        <w:rPr>
          <w:color w:val="FF0000"/>
        </w:rPr>
        <w:t>．</w:t>
      </w:r>
    </w:p>
    <w:p w14:paraId="1D28BE59">
      <w:pPr>
        <w:shd w:val="clear" w:color="auto" w:fill="F2F2F2"/>
        <w:spacing w:line="360" w:lineRule="auto"/>
        <w:jc w:val="left"/>
        <w:rPr>
          <w:b/>
        </w:rPr>
      </w:pPr>
      <w:r>
        <w:rPr>
          <w:b/>
          <w:color w:val="FF0000"/>
        </w:rPr>
        <w:t>［方法二］：【通性通法】导数的应用</w:t>
      </w:r>
    </w:p>
    <w:p w14:paraId="3F1B28D6">
      <w:pPr>
        <w:shd w:val="clear" w:color="auto" w:fill="F2F2F2"/>
        <w:spacing w:line="360" w:lineRule="auto"/>
        <w:jc w:val="left"/>
      </w:pPr>
      <w:r>
        <w:rPr>
          <w:color w:val="FF0000"/>
        </w:rPr>
        <w:t>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的定义域为</w:t>
      </w:r>
      <w:r>
        <w:rPr>
          <w:b/>
          <w:color w:val="FF0000"/>
        </w:rPr>
        <w:t>R</w:t>
      </w:r>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-2)(</m:t>
            </m:r>
            <m:r>
              <m:rPr/>
              <w:rPr>
                <w:rFonts w:ascii="Cambria Math" w:hAnsi="Cambria Math" w:cs="Cambria Math"/>
              </w:rPr>
              <m:t>ax</m:t>
            </m:r>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r>
        <w:rPr>
          <w:color w:val="FF0000"/>
        </w:rPr>
        <w:t>．</w:t>
      </w:r>
    </w:p>
    <w:p w14:paraId="0FFA5EAE">
      <w:pPr>
        <w:shd w:val="clear" w:color="auto" w:fill="F2F2F2"/>
        <w:spacing w:line="360" w:lineRule="auto"/>
        <w:jc w:val="left"/>
      </w:pPr>
      <w:r>
        <w:rPr>
          <w:color w:val="FF0000"/>
        </w:rPr>
        <w:t>当</w:t>
      </w:r>
      <m:oMath>
        <m:r>
          <m:rPr/>
          <w:rPr>
            <w:rFonts w:ascii="Cambria Math" w:hAnsi="Cambria Math" w:cs="Cambria Math"/>
          </w:rPr>
          <m:t>a</m:t>
        </m:r>
        <m:r>
          <m:rPr>
            <m:nor/>
            <m:sty m:val="p"/>
          </m:rPr>
          <w:rPr>
            <w:rFonts w:ascii="Cambria Math" w:hAnsi="Cambria Math" w:cs="Cambria Math"/>
            <w:b w:val="0"/>
            <w:i w:val="0"/>
          </w:rPr>
          <m:t>≥1</m:t>
        </m:r>
      </m:oMath>
      <w:r>
        <w:rPr>
          <w:color w:val="FF0000"/>
        </w:rPr>
        <w:t>时，令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，得</w:t>
      </w:r>
      <m:oMath>
        <m:r>
          <m:rPr/>
          <w:rPr>
            <w:rFonts w:ascii="Cambria Math" w:hAnsi="Cambria Math" w:cs="Cambria Math"/>
          </w:rPr>
          <m:t>x</m:t>
        </m:r>
        <m:r>
          <m:rPr>
            <m:nor/>
            <m:sty m:val="p"/>
          </m:rPr>
          <w:rPr>
            <w:rFonts w:ascii="Cambria Math" w:hAnsi="Cambria Math" w:cs="Cambria Math"/>
            <w:b w:val="0"/>
            <w:i w:val="0"/>
          </w:rPr>
          <m:t>=2</m:t>
        </m:r>
      </m:oMath>
      <w:r>
        <w:rPr>
          <w:color w:val="FF0000"/>
        </w:rPr>
        <w:t>，或</w:t>
      </w:r>
      <m:oMath>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，其中</w:t>
      </w:r>
      <m:oMath>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a</m:t>
            </m:r>
            <m:ctrlPr>
              <w:rPr>
                <w:rFonts w:ascii="Cambria Math" w:hAnsi="Cambria Math"/>
              </w:rPr>
            </m:ctrlPr>
          </m:den>
        </m:f>
        <m:r>
          <m:rPr>
            <m:nor/>
            <m:sty m:val="p"/>
          </m:rPr>
          <w:rPr>
            <w:rFonts w:ascii="Cambria Math" w:hAnsi="Cambria Math" w:cs="Cambria Math"/>
            <w:b w:val="0"/>
            <w:i w:val="0"/>
          </w:rPr>
          <m:t>&lt;2</m:t>
        </m:r>
      </m:oMath>
      <w:r>
        <w:rPr>
          <w:color w:val="FF0000"/>
        </w:rPr>
        <w:t>．则函数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的单调递减区间为</w:t>
      </w:r>
      <m:oMath>
        <m:d>
          <m:dPr>
            <m:ctrlPr>
              <w:rPr>
                <w:rFonts w:ascii="Cambria Math" w:hAnsi="Cambria Math"/>
              </w:rPr>
            </m:ctrlPr>
          </m:dPr>
          <m:e>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w:t>
      </w:r>
      <m:oMath>
        <m:r>
          <m:rPr>
            <m:nor/>
            <m:sty m:val="p"/>
          </m:rPr>
          <w:rPr>
            <w:rFonts w:ascii="Cambria Math" w:hAnsi="Cambria Math" w:cs="Cambria Math"/>
            <w:b w:val="0"/>
            <w:i w:val="0"/>
          </w:rPr>
          <m:t>(2,+∞)</m:t>
        </m:r>
      </m:oMath>
      <w:r>
        <w:rPr>
          <w:color w:val="FF0000"/>
        </w:rPr>
        <w:t>，单调递增区间为</w:t>
      </w:r>
      <m:oMath>
        <m:d>
          <m:dPr>
            <m:ctrlPr>
              <w:rPr>
                <w:rFonts w:ascii="Cambria Math" w:hAnsi="Cambria Math"/>
              </w:rPr>
            </m:ctrlPr>
          </m:dPr>
          <m:e>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a</m:t>
                </m:r>
                <m:ctrlPr>
                  <w:rPr>
                    <w:rFonts w:ascii="Cambria Math" w:hAnsi="Cambria Math"/>
                  </w:rPr>
                </m:ctrlPr>
              </m:den>
            </m:f>
            <m:r>
              <m:rPr>
                <m:nor/>
                <m:sty m:val="p"/>
              </m:rPr>
              <w:rPr>
                <w:rFonts w:ascii="Cambria Math" w:hAnsi="Cambria Math" w:cs="Cambria Math"/>
                <w:b w:val="0"/>
                <w:i w:val="0"/>
              </w:rPr>
              <m:t>,2</m:t>
            </m:r>
            <m:ctrlPr>
              <w:rPr>
                <w:rFonts w:ascii="Cambria Math" w:hAnsi="Cambria Math"/>
              </w:rPr>
            </m:ctrlPr>
          </m:e>
        </m:d>
      </m:oMath>
      <w:r>
        <w:rPr>
          <w:color w:val="FF0000"/>
        </w:rPr>
        <w:t>．又</w:t>
      </w:r>
      <m:oMath>
        <m:r>
          <m:rPr/>
          <w:rPr>
            <w:rFonts w:ascii="Cambria Math" w:hAnsi="Cambria Math" w:cs="Cambria Math"/>
          </w:rPr>
          <m:t>f</m:t>
        </m:r>
        <m:d>
          <m:dPr>
            <m:ctrlPr>
              <w:rPr>
                <w:rFonts w:ascii="Cambria Math" w:hAnsi="Cambria Math"/>
              </w:rPr>
            </m:ctrlPr>
          </m:dPr>
          <m:e>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sup>
        </m:sSup>
        <m:r>
          <m:rPr>
            <m:nor/>
            <m:sty m:val="p"/>
          </m:rPr>
          <w:rPr>
            <w:rFonts w:ascii="Cambria Math" w:hAnsi="Cambria Math" w:cs="Cambria Math"/>
            <w:b w:val="0"/>
            <w:i w:val="0"/>
          </w:rPr>
          <m:t>&lt;0</m:t>
        </m:r>
      </m:oMath>
      <w:r>
        <w:rPr>
          <w:color w:val="FF0000"/>
        </w:rPr>
        <w:t>，当</w:t>
      </w:r>
      <m:oMath>
        <m:r>
          <m:rPr/>
          <w:rPr>
            <w:rFonts w:ascii="Cambria Math" w:hAnsi="Cambria Math" w:cs="Cambria Math"/>
          </w:rPr>
          <m:t>x</m:t>
        </m:r>
        <m:r>
          <m:rPr>
            <m:nor/>
            <m:sty m:val="p"/>
          </m:rPr>
          <w:rPr>
            <w:rFonts w:ascii="Cambria Math" w:hAnsi="Cambria Math" w:cs="Cambria Math"/>
            <w:b w:val="0"/>
            <w:i w:val="0"/>
          </w:rPr>
          <m:t>∈(2,+∞)</m:t>
        </m:r>
      </m:oMath>
      <w:r>
        <w:rPr>
          <w:color w:val="FF0000"/>
        </w:rPr>
        <w:t>时，</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)&gt;0</m:t>
        </m:r>
      </m:oMath>
      <w:r>
        <w:rPr>
          <w:color w:val="FF0000"/>
        </w:rPr>
        <w:t>恒成立，故</w:t>
      </w:r>
      <m:oMath>
        <m:sSub>
          <m:sSubPr>
            <m:ctrlPr>
              <w:rPr>
                <w:rFonts w:ascii="Cambria Math" w:hAnsi="Cambria Math"/>
              </w:rPr>
            </m:ctrlPr>
          </m:sSubPr>
          <m:e>
            <m:r>
              <m:rPr>
                <m:nor/>
                <m:sty m:val="p"/>
              </m:rPr>
              <w:rPr>
                <w:rFonts w:ascii="Cambria Math" w:hAnsi="Cambria Math" w:cs="Cambria Math"/>
                <w:b w:val="0"/>
                <w:i w:val="0"/>
              </w:rPr>
              <m:t>[</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sub>
            <m:r>
              <m:rPr>
                <m:nor/>
                <m:sty m:val="p"/>
              </m:rPr>
              <w:rPr>
                <w:rFonts w:ascii="Cambria Math" w:hAnsi="Cambria Math" w:cs="Cambria Math"/>
                <w:b w:val="0"/>
                <w:i w:val="0"/>
              </w:rPr>
              <m:t>min</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f</m:t>
        </m:r>
        <m:d>
          <m:dPr>
            <m:ctrlPr>
              <w:rPr>
                <w:rFonts w:ascii="Cambria Math" w:hAnsi="Cambria Math"/>
              </w:rPr>
            </m:ctrlPr>
          </m:dPr>
          <m:e>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≥-e</m:t>
        </m:r>
      </m:oMath>
      <w:r>
        <w:rPr>
          <w:color w:val="FF0000"/>
        </w:rPr>
        <w:t>，故当</w:t>
      </w:r>
      <m:oMath>
        <m:r>
          <m:rPr/>
          <w:rPr>
            <w:rFonts w:ascii="Cambria Math" w:hAnsi="Cambria Math" w:cs="Cambria Math"/>
          </w:rPr>
          <m:t>a</m:t>
        </m:r>
        <m:r>
          <m:rPr>
            <m:nor/>
            <m:sty m:val="p"/>
          </m:rPr>
          <w:rPr>
            <w:rFonts w:ascii="Cambria Math" w:hAnsi="Cambria Math" w:cs="Cambria Math"/>
            <w:b w:val="0"/>
            <w:i w:val="0"/>
          </w:rPr>
          <m:t>≥1</m:t>
        </m:r>
      </m:oMath>
      <w:r>
        <w:rPr>
          <w:color w:val="FF0000"/>
        </w:rPr>
        <w:t>时，</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)+e≥0</m:t>
        </m:r>
      </m:oMath>
      <w:r>
        <w:rPr>
          <w:color w:val="FF0000"/>
        </w:rPr>
        <w:t>．</w:t>
      </w:r>
    </w:p>
    <w:p w14:paraId="130EF0E3">
      <w:pPr>
        <w:shd w:val="clear" w:color="auto" w:fill="F2F2F2"/>
        <w:spacing w:line="360" w:lineRule="auto"/>
        <w:jc w:val="left"/>
        <w:rPr>
          <w:b/>
        </w:rPr>
      </w:pPr>
      <w:r>
        <w:rPr>
          <w:b/>
          <w:color w:val="FF0000"/>
        </w:rPr>
        <w:t>［方法三］：等价变形＋含参讨论</w:t>
      </w:r>
    </w:p>
    <w:p w14:paraId="3F3BE65E">
      <w:pPr>
        <w:shd w:val="clear" w:color="auto" w:fill="F2F2F2"/>
        <w:spacing w:line="360" w:lineRule="auto"/>
        <w:jc w:val="left"/>
      </w:pPr>
      <w:r>
        <w:rPr>
          <w:color w:val="FF0000"/>
        </w:rPr>
        <w:t>不等式</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)+e≥0</m:t>
        </m:r>
      </m:oMath>
      <w:r>
        <w:rPr>
          <w:color w:val="FF0000"/>
        </w:rPr>
        <w:t>等价于</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sup>
        </m:sSup>
        <m:r>
          <m:rPr>
            <m:nor/>
            <m:sty m:val="p"/>
          </m:rPr>
          <w:rPr>
            <w:rFonts w:ascii="Cambria Math" w:hAnsi="Cambria Math" w:cs="Cambria Math"/>
            <w:b w:val="0"/>
            <w:i w:val="0"/>
          </w:rPr>
          <m:t>≥0</m:t>
        </m:r>
      </m:oMath>
      <w:r>
        <w:rPr>
          <w:color w:val="FF0000"/>
        </w:rPr>
        <w:t>．</w:t>
      </w:r>
    </w:p>
    <w:p w14:paraId="78017CEF">
      <w:pPr>
        <w:shd w:val="clear" w:color="auto" w:fill="F2F2F2"/>
        <w:spacing w:line="360" w:lineRule="auto"/>
        <w:jc w:val="left"/>
      </w:pPr>
      <w:r>
        <w:rPr>
          <w:color w:val="FF0000"/>
        </w:rPr>
        <w:t>令</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)=2</m:t>
        </m:r>
        <m:r>
          <m:rPr/>
          <w:rPr>
            <w:rFonts w:ascii="Cambria Math" w:hAnsi="Cambria Math" w:cs="Cambria Math"/>
          </w:rPr>
          <m:t>ax</m:t>
        </m:r>
        <m:r>
          <m:rPr>
            <m:nor/>
            <m:sty m:val="p"/>
          </m:rPr>
          <w:rPr>
            <w:rFonts w:ascii="Cambria Math" w:hAnsi="Cambria Math" w:cs="Cambria Math"/>
            <w:b w:val="0"/>
            <w:i w:val="0"/>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sup>
        </m:sSup>
      </m:oMath>
      <w:r>
        <w:rPr>
          <w:color w:val="FF0000"/>
        </w:rPr>
        <w:t>．</w:t>
      </w:r>
    </w:p>
    <w:p w14:paraId="6C22E664">
      <w:pPr>
        <w:shd w:val="clear" w:color="auto" w:fill="F2F2F2"/>
        <w:spacing w:line="360" w:lineRule="auto"/>
        <w:jc w:val="left"/>
      </w:pPr>
      <w:r>
        <w:rPr>
          <w:color w:val="FF0000"/>
        </w:rPr>
        <w:t>当</w:t>
      </w:r>
      <m:oMath>
        <m:r>
          <m:rPr/>
          <w:rPr>
            <w:rFonts w:ascii="Cambria Math" w:hAnsi="Cambria Math" w:cs="Cambria Math"/>
          </w:rPr>
          <m:t>a</m:t>
        </m:r>
        <m:r>
          <m:rPr>
            <m:nor/>
            <m:sty m:val="p"/>
          </m:rPr>
          <w:rPr>
            <w:rFonts w:ascii="Cambria Math" w:hAnsi="Cambria Math" w:cs="Cambria Math"/>
            <w:b w:val="0"/>
            <w:i w:val="0"/>
          </w:rPr>
          <m:t>=1</m:t>
        </m:r>
      </m:oMath>
      <w:r>
        <w:rPr>
          <w:color w:val="FF0000"/>
        </w:rPr>
        <w:t>时，</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sup>
        </m:sSup>
        <m:r>
          <m:rPr>
            <m:nor/>
            <m:sty m:val="p"/>
          </m:rPr>
          <w:rPr>
            <w:rFonts w:ascii="Cambria Math" w:hAnsi="Cambria Math" w:cs="Cambria Math"/>
            <w:b w:val="0"/>
            <w:i w:val="0"/>
          </w:rPr>
          <m:t>≥0</m:t>
        </m:r>
      </m:oMath>
      <w:r>
        <w:rPr>
          <w:color w:val="FF0000"/>
        </w:rPr>
        <w:t>（导数法证明过程参考方法二）．</w:t>
      </w:r>
    </w:p>
    <w:p w14:paraId="11ED770D">
      <w:pPr>
        <w:shd w:val="clear" w:color="auto" w:fill="F2F2F2"/>
        <w:spacing w:line="360" w:lineRule="auto"/>
        <w:jc w:val="left"/>
      </w:pPr>
      <w:r>
        <w:rPr>
          <w:color w:val="FF0000"/>
        </w:rPr>
        <w:t>当</w:t>
      </w:r>
      <m:oMath>
        <m:r>
          <m:rPr/>
          <w:rPr>
            <w:rFonts w:ascii="Cambria Math" w:hAnsi="Cambria Math" w:cs="Cambria Math"/>
          </w:rPr>
          <m:t>a</m:t>
        </m:r>
        <m:r>
          <m:rPr>
            <m:nor/>
            <m:sty m:val="p"/>
          </m:rPr>
          <w:rPr>
            <w:rFonts w:ascii="Cambria Math" w:hAnsi="Cambria Math" w:cs="Cambria Math"/>
            <w:b w:val="0"/>
            <w:i w:val="0"/>
          </w:rPr>
          <m:t>&gt;1</m:t>
        </m:r>
      </m:oMath>
      <w:r>
        <w:rPr>
          <w:color w:val="FF0000"/>
        </w:rPr>
        <w:t>时，易知</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w:t>
      </w:r>
      <w:r>
        <w:rPr>
          <w:b/>
          <w:color w:val="FF0000"/>
        </w:rPr>
        <w:t>R</w:t>
      </w:r>
      <w:r>
        <w:rPr>
          <w:color w:val="FF0000"/>
        </w:rPr>
        <w:t>上单调递增且</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(-1)=2-2</m:t>
        </m:r>
        <m:r>
          <m:rPr/>
          <w:rPr>
            <w:rFonts w:ascii="Cambria Math" w:hAnsi="Cambria Math" w:cs="Cambria Math"/>
          </w:rPr>
          <m:t>a</m:t>
        </m:r>
        <m:r>
          <m:rPr>
            <m:nor/>
            <m:sty m:val="p"/>
          </m:rPr>
          <w:rPr>
            <w:rFonts w:ascii="Cambria Math" w:hAnsi="Cambria Math" w:cs="Cambria Math"/>
            <w:b w:val="0"/>
            <w:i w:val="0"/>
          </w:rPr>
          <m:t>&lt;0,</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sup>
        </m:sSup>
        <m:r>
          <m:rPr>
            <m:nor/>
            <m:sty m:val="p"/>
          </m:rPr>
          <w:rPr>
            <w:rFonts w:ascii="Cambria Math" w:hAnsi="Cambria Math" w:cs="Cambria Math"/>
            <w:b w:val="0"/>
            <w:i w:val="0"/>
          </w:rPr>
          <m:t>-1≥0</m:t>
        </m:r>
      </m:oMath>
      <w:r>
        <w:rPr>
          <w:color w:val="FF0000"/>
        </w:rPr>
        <w:t>．</w:t>
      </w:r>
    </w:p>
    <w:p w14:paraId="5DFCF6C7">
      <w:pPr>
        <w:shd w:val="clear" w:color="auto" w:fill="F2F2F2"/>
        <w:spacing w:line="360" w:lineRule="auto"/>
        <w:jc w:val="left"/>
      </w:pPr>
      <w:r>
        <w:rPr>
          <w:color w:val="FF0000"/>
        </w:rPr>
        <w:t>所以存在唯一实数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使得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=0</m:t>
        </m:r>
      </m:oMath>
      <w:r>
        <w:rPr>
          <w:color w:val="FF0000"/>
        </w:rPr>
        <w:t>，即</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-1</m:t>
        </m:r>
      </m:oMath>
      <w:r>
        <w:rPr>
          <w:color w:val="FF0000"/>
        </w:rPr>
        <w:t>．函数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d>
          <m:dPr>
            <m:ctrlPr>
              <w:rPr>
                <w:rFonts w:ascii="Cambria Math" w:hAnsi="Cambria Math"/>
              </w:rPr>
            </m:ctrlPr>
          </m:dPr>
          <m:e>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d>
      </m:oMath>
      <w:r>
        <w:rPr>
          <w:color w:val="FF0000"/>
        </w:rPr>
        <w:t>内单调递减，在区间</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m:t>
            </m:r>
            <m:ctrlPr>
              <w:rPr>
                <w:rFonts w:ascii="Cambria Math" w:hAnsi="Cambria Math"/>
              </w:rPr>
            </m:ctrlPr>
          </m:e>
        </m:d>
      </m:oMath>
      <w:r>
        <w:rPr>
          <w:color w:val="FF0000"/>
        </w:rPr>
        <w:t>内单调递增．故</w:t>
      </w:r>
      <m:oMath>
        <m:sSub>
          <m:sSubPr>
            <m:ctrlPr>
              <w:rPr>
                <w:rFonts w:ascii="Cambria Math" w:hAnsi="Cambria Math"/>
              </w:rPr>
            </m:ctrlPr>
          </m:sSubPr>
          <m:e>
            <m:r>
              <m:rPr>
                <m:nor/>
                <m:sty m:val="p"/>
              </m:rPr>
              <w:rPr>
                <w:rFonts w:ascii="Cambria Math" w:hAnsi="Cambria Math" w:cs="Cambria Math"/>
                <w:b w:val="0"/>
                <w:i w:val="0"/>
              </w:rPr>
              <m:t>[</m:t>
            </m:r>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sub>
            <m:r>
              <m:rPr>
                <m:nor/>
                <m:sty m:val="p"/>
              </m:rPr>
              <w:rPr>
                <w:rFonts w:ascii="Cambria Math" w:hAnsi="Cambria Math" w:cs="Cambria Math"/>
                <w:b w:val="0"/>
                <w:i w:val="0"/>
              </w:rPr>
              <m:t>min</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a</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-(2</m:t>
        </m:r>
        <m:r>
          <m:rPr/>
          <w:rPr>
            <w:rFonts w:ascii="Cambria Math" w:hAnsi="Cambria Math" w:cs="Cambria Math"/>
          </w:rPr>
          <m:t>a</m:t>
        </m:r>
        <m:r>
          <m:rPr>
            <m:nor/>
            <m:sty m:val="p"/>
          </m:rPr>
          <w:rPr>
            <w:rFonts w:ascii="Cambria Math" w:hAnsi="Cambria Math" w:cs="Cambria Math"/>
            <w:b w:val="0"/>
            <w:i w:val="0"/>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m:nor/>
            <m:sty m:val="p"/>
          </m:rPr>
          <w:rPr>
            <w:rFonts w:ascii="Cambria Math" w:hAnsi="Cambria Math" w:cs="Cambria Math"/>
            <w:b w:val="0"/>
            <w:i w:val="0"/>
          </w:rPr>
          <m:t>-2</m:t>
        </m:r>
      </m:oMath>
      <w:r>
        <w:rPr>
          <w:color w:val="FF0000"/>
        </w:rPr>
        <w:t>．</w:t>
      </w:r>
    </w:p>
    <w:p w14:paraId="4C940DF4">
      <w:pPr>
        <w:shd w:val="clear" w:color="auto" w:fill="F2F2F2"/>
        <w:spacing w:line="360" w:lineRule="auto"/>
        <w:jc w:val="left"/>
      </w:pPr>
      <w:r>
        <w:rPr>
          <w:color w:val="FF0000"/>
        </w:rPr>
        <w:t>记</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a</m:t>
        </m:r>
        <m:r>
          <m:rPr>
            <m:nor/>
            <m:sty m:val="p"/>
          </m:rPr>
          <w:rPr>
            <w:rFonts w:ascii="Cambria Math" w:hAnsi="Cambria Math" w:cs="Cambria Math"/>
            <w:b w:val="0"/>
            <w:i w:val="0"/>
          </w:rPr>
          <m:t>-1)</m:t>
        </m:r>
        <m:r>
          <m:rPr/>
          <w:rPr>
            <w:rFonts w:ascii="Cambria Math" w:hAnsi="Cambria Math" w:cs="Cambria Math"/>
          </w:rPr>
          <m:t>x</m:t>
        </m:r>
        <m:r>
          <m:rPr>
            <m:nor/>
            <m:sty m:val="p"/>
          </m:rPr>
          <w:rPr>
            <w:rFonts w:ascii="Cambria Math" w:hAnsi="Cambria Math" w:cs="Cambria Math"/>
            <w:b w:val="0"/>
            <w:i w:val="0"/>
          </w:rPr>
          <m:t>-2</m:t>
        </m:r>
      </m:oMath>
      <w:r>
        <w:rPr>
          <w:color w:val="FF0000"/>
        </w:rPr>
        <w:t>，则</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的图像为开口向上，对称轴</w:t>
      </w:r>
      <m:oMath>
        <m:r>
          <m:rPr/>
          <w:rPr>
            <w:rFonts w:ascii="Cambria Math" w:hAnsi="Cambria Math" w:cs="Cambria Math"/>
          </w:rPr>
          <m:t>x</m:t>
        </m:r>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r>
              <m:rPr/>
              <w:rPr>
                <w:rFonts w:ascii="Cambria Math" w:hAnsi="Cambria Math" w:cs="Cambria Math"/>
              </w:rPr>
              <m:t>a</m:t>
            </m:r>
            <m:ctrlPr>
              <w:rPr>
                <w:rFonts w:ascii="Cambria Math" w:hAnsi="Cambria Math"/>
              </w:rPr>
            </m:ctrlPr>
          </m:den>
        </m:f>
        <m:r>
          <m:rPr>
            <m:nor/>
            <m:sty m:val="p"/>
          </m:rPr>
          <w:rPr>
            <w:rFonts w:ascii="Cambria Math" w:hAnsi="Cambria Math" w:cs="Cambria Math"/>
            <w:b w:val="0"/>
            <w:i w:val="0"/>
          </w:rPr>
          <m:t>∈</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,1</m:t>
            </m:r>
            <m:ctrlPr>
              <w:rPr>
                <w:rFonts w:ascii="Cambria Math" w:hAnsi="Cambria Math"/>
              </w:rPr>
            </m:ctrlPr>
          </m:e>
        </m:d>
      </m:oMath>
      <w:r>
        <w:rPr>
          <w:color w:val="FF0000"/>
        </w:rPr>
        <w:t>的抛物线，故函数</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内单调递减，故</w:t>
      </w:r>
      <m:oMath>
        <m:sSub>
          <m:sSubPr>
            <m:ctrlPr>
              <w:rPr>
                <w:rFonts w:ascii="Cambria Math" w:hAnsi="Cambria Math"/>
              </w:rPr>
            </m:ctrlPr>
          </m:sSubPr>
          <m:e>
            <m:r>
              <m:rPr>
                <m:nor/>
                <m:sty m:val="p"/>
              </m:rPr>
              <w:rPr>
                <w:rFonts w:ascii="Cambria Math" w:hAnsi="Cambria Math" w:cs="Cambria Math"/>
                <w:b w:val="0"/>
                <w:i w:val="0"/>
              </w:rPr>
              <m:t>[</m:t>
            </m:r>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sub>
            <m:r>
              <m:rPr>
                <m:nor/>
                <m:sty m:val="p"/>
              </m:rPr>
              <w:rPr>
                <w:rFonts w:ascii="Cambria Math" w:hAnsi="Cambria Math" w:cs="Cambria Math"/>
                <w:b w:val="0"/>
                <w:i w:val="0"/>
              </w:rPr>
              <m:t>min</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h</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&gt;</m:t>
        </m:r>
        <m:r>
          <m:rPr/>
          <w:rPr>
            <w:rFonts w:ascii="Cambria Math" w:hAnsi="Cambria Math" w:cs="Cambria Math"/>
          </w:rPr>
          <m:t>h</m:t>
        </m:r>
        <m:d>
          <m:dPr>
            <m:ctrlPr>
              <w:rPr>
                <w:rFonts w:ascii="Cambria Math" w:hAnsi="Cambria Math"/>
              </w:rPr>
            </m:ctrlPr>
          </m:dPr>
          <m:e>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=0</m:t>
        </m:r>
      </m:oMath>
      <w:r>
        <w:rPr>
          <w:color w:val="FF0000"/>
        </w:rPr>
        <w:t>．</w:t>
      </w:r>
    </w:p>
    <w:p w14:paraId="66E8256D">
      <w:pPr>
        <w:shd w:val="clear" w:color="auto" w:fill="F2F2F2"/>
        <w:spacing w:line="360" w:lineRule="auto"/>
        <w:jc w:val="left"/>
      </w:pPr>
      <w:r>
        <w:rPr>
          <w:color w:val="FF0000"/>
        </w:rPr>
        <w:t>综上所述，当</w:t>
      </w:r>
      <m:oMath>
        <m:r>
          <m:rPr/>
          <w:rPr>
            <w:rFonts w:ascii="Cambria Math" w:hAnsi="Cambria Math" w:cs="Cambria Math"/>
          </w:rPr>
          <m:t>a</m:t>
        </m:r>
        <m:r>
          <m:rPr>
            <m:nor/>
            <m:sty m:val="p"/>
          </m:rPr>
          <w:rPr>
            <w:rFonts w:ascii="Cambria Math" w:hAnsi="Cambria Math" w:cs="Cambria Math"/>
            <w:b w:val="0"/>
            <w:i w:val="0"/>
          </w:rPr>
          <m:t>≥1</m:t>
        </m:r>
      </m:oMath>
      <w:r>
        <w:rPr>
          <w:color w:val="FF0000"/>
        </w:rPr>
        <w:t>时，</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)+e≥0</m:t>
        </m:r>
      </m:oMath>
      <w:r>
        <w:rPr>
          <w:color w:val="FF0000"/>
        </w:rPr>
        <w:t>．</w:t>
      </w:r>
    </w:p>
    <w:p w14:paraId="72F0B3FD">
      <w:pPr>
        <w:shd w:val="clear" w:color="auto" w:fill="F2F2F2"/>
        <w:spacing w:line="360" w:lineRule="auto"/>
        <w:jc w:val="left"/>
        <w:rPr>
          <w:b/>
        </w:rPr>
      </w:pPr>
      <w:r>
        <w:rPr>
          <w:b/>
          <w:color w:val="FF0000"/>
        </w:rPr>
        <w:t>［方法四］：【最优解】利用切线不等式放缩</w:t>
      </w:r>
    </w:p>
    <w:p w14:paraId="1735F89C">
      <w:pPr>
        <w:shd w:val="clear" w:color="auto" w:fill="F2F2F2"/>
        <w:spacing w:line="360" w:lineRule="auto"/>
        <w:jc w:val="left"/>
      </w:pPr>
      <w:r>
        <w:rPr>
          <w:color w:val="FF0000"/>
        </w:rPr>
        <w:t>不等式</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)+e≥0</m:t>
        </m:r>
      </m:oMath>
      <w:r>
        <w:rPr>
          <w:color w:val="FF0000"/>
        </w:rPr>
        <w:t>等价于</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sup>
        </m:sSup>
        <m:r>
          <m:rPr>
            <m:nor/>
            <m:sty m:val="p"/>
          </m:rPr>
          <w:rPr>
            <w:rFonts w:ascii="Cambria Math" w:hAnsi="Cambria Math" w:cs="Cambria Math"/>
            <w:b w:val="0"/>
            <w:i w:val="0"/>
          </w:rPr>
          <m:t>≥0</m:t>
        </m:r>
      </m:oMath>
      <w:r>
        <w:rPr>
          <w:color w:val="FF0000"/>
        </w:rPr>
        <w:t>．因为</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oMath>
      <w:r>
        <w:rPr>
          <w:color w:val="FF0000"/>
        </w:rPr>
        <w:t>，所以</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-1+1+(</m:t>
        </m:r>
        <m:r>
          <m:rPr/>
          <w:rPr>
            <w:rFonts w:ascii="Cambria Math" w:hAnsi="Cambria Math" w:cs="Cambria Math"/>
          </w:rPr>
          <m:t>x</m:t>
        </m:r>
        <m:r>
          <m:rPr>
            <m:nor/>
            <m:sty m:val="p"/>
          </m:rPr>
          <w:rPr>
            <w:rFonts w:ascii="Cambria Math" w:hAnsi="Cambria Math" w:cs="Cambria Math"/>
            <w:b w:val="0"/>
            <w:i w:val="0"/>
          </w:rPr>
          <m:t>+1)=</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+1</m:t>
        </m:r>
      </m:oMath>
      <w:r>
        <w:rPr>
          <w:color w:val="FF0000"/>
        </w:rPr>
        <w:t>．当</w:t>
      </w:r>
      <m:oMath>
        <m:r>
          <m:rPr/>
          <w:rPr>
            <w:rFonts w:ascii="Cambria Math" w:hAnsi="Cambria Math" w:cs="Cambria Math"/>
          </w:rPr>
          <m:t>a</m:t>
        </m:r>
        <m:r>
          <m:rPr>
            <m:nor/>
            <m:sty m:val="p"/>
          </m:rPr>
          <w:rPr>
            <w:rFonts w:ascii="Cambria Math" w:hAnsi="Cambria Math" w:cs="Cambria Math"/>
            <w:b w:val="0"/>
            <w:i w:val="0"/>
          </w:rPr>
          <m:t>≥1</m:t>
        </m:r>
      </m:oMath>
      <w:r>
        <w:rPr>
          <w:color w:val="FF0000"/>
        </w:rPr>
        <w:t>时，</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+1=</m:t>
        </m:r>
        <m:sSup>
          <m:sSupPr>
            <m:ctrlPr>
              <w:rPr>
                <w:rFonts w:ascii="Cambria Math" w:hAnsi="Cambria Math"/>
              </w:rPr>
            </m:ctrlPr>
          </m:sSupPr>
          <m:e>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≥0</m:t>
        </m:r>
      </m:oMath>
      <w:r>
        <w:rPr>
          <w:color w:val="FF0000"/>
        </w:rPr>
        <w:t>，即结论得证．</w:t>
      </w:r>
    </w:p>
    <w:p w14:paraId="0C8F2A5A">
      <w:pPr>
        <w:shd w:val="clear" w:color="auto" w:fill="F2F2F2"/>
        <w:spacing w:line="360" w:lineRule="auto"/>
        <w:jc w:val="left"/>
      </w:pPr>
      <w:r>
        <w:rPr>
          <w:color w:val="FF0000"/>
        </w:rPr>
        <w:t>【整体点评】（2）方法一：利用不等式性质放缩，转化为求具体函数的最值，方法简单易操作，是该题的最优解；</w:t>
      </w:r>
    </w:p>
    <w:p w14:paraId="6B588294">
      <w:pPr>
        <w:shd w:val="clear" w:color="auto" w:fill="F2F2F2"/>
        <w:spacing w:line="360" w:lineRule="auto"/>
        <w:jc w:val="left"/>
      </w:pPr>
      <w:r>
        <w:rPr>
          <w:color w:val="FF0000"/>
        </w:rPr>
        <w:t>方法二：直接研究函数的单调性求最小值，即可解出，是该类型题的通性通法；</w:t>
      </w:r>
    </w:p>
    <w:p w14:paraId="3D965756">
      <w:pPr>
        <w:shd w:val="clear" w:color="auto" w:fill="F2F2F2"/>
        <w:spacing w:line="360" w:lineRule="auto"/>
        <w:jc w:val="left"/>
      </w:pPr>
      <w:r>
        <w:rPr>
          <w:color w:val="FF0000"/>
        </w:rPr>
        <w:t>方法三：将不等式等价变形，然后再含参讨论新函数的单调性，求出最小值，此法也是常规手段，但是对于解决该题，显得有些繁琐；</w:t>
      </w:r>
    </w:p>
    <w:p w14:paraId="4BA1438D">
      <w:pPr>
        <w:shd w:val="clear" w:color="auto" w:fill="F2F2F2"/>
        <w:spacing w:line="360" w:lineRule="auto"/>
        <w:jc w:val="left"/>
      </w:pPr>
      <w:r>
        <w:rPr>
          <w:color w:val="FF0000"/>
        </w:rPr>
        <w:t>方法四：将不等式等价变形，然后利用切线不等式，不等式的性质放缩，再结合二次函数的性质解出，也可以认为是本题的最优解．</w:t>
      </w:r>
    </w:p>
    <w:p w14:paraId="04A952BD">
      <w:pPr>
        <w:spacing w:line="360" w:lineRule="auto"/>
        <w:jc w:val="left"/>
      </w:pPr>
      <w:r>
        <w:t>55．</w:t>
      </w:r>
      <w:r>
        <w:rPr>
          <w:color w:val="C00000"/>
        </w:rPr>
        <w:t>（2019·北京·高考真题）</w:t>
      </w:r>
      <w:r>
        <w:t>已知函数</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oMath>
      <w:r>
        <w:t>.</w:t>
      </w:r>
    </w:p>
    <w:p w14:paraId="6ED7E051">
      <w:pPr>
        <w:spacing w:line="360" w:lineRule="auto"/>
        <w:jc w:val="left"/>
      </w:pPr>
      <w:r>
        <w:t>（Ⅰ）求曲线</w:t>
      </w:r>
      <m:oMath>
        <m:r>
          <m:rPr/>
          <w:rPr>
            <w:rFonts w:ascii="Cambria Math" w:hAnsi="Cambria Math" w:cs="Cambria Math"/>
          </w:rPr>
          <m:t>y=f(x)</m:t>
        </m:r>
      </m:oMath>
      <w:r>
        <w:t>的斜率为1的切线方程；</w:t>
      </w:r>
    </w:p>
    <w:p w14:paraId="6AC58473">
      <w:pPr>
        <w:spacing w:line="360" w:lineRule="auto"/>
        <w:jc w:val="left"/>
      </w:pPr>
      <w:r>
        <w:t>（Ⅱ）当</w:t>
      </w:r>
      <m:oMath>
        <m:r>
          <m:rPr/>
          <w:rPr>
            <w:rFonts w:ascii="Cambria Math" w:hAnsi="Cambria Math" w:cs="Cambria Math"/>
          </w:rPr>
          <m:t>x∈[−2,4]</m:t>
        </m:r>
      </m:oMath>
      <w:r>
        <w:t>时，求证：</w:t>
      </w:r>
      <m:oMath>
        <m:r>
          <m:rPr/>
          <w:rPr>
            <w:rFonts w:ascii="Cambria Math" w:hAnsi="Cambria Math" w:cs="Cambria Math"/>
          </w:rPr>
          <m:t>x−6≤f(x)≤x</m:t>
        </m:r>
      </m:oMath>
      <w:r>
        <w:t>；</w:t>
      </w:r>
    </w:p>
    <w:p w14:paraId="367727E3">
      <w:pPr>
        <w:spacing w:line="360" w:lineRule="auto"/>
        <w:jc w:val="left"/>
      </w:pPr>
      <w:r>
        <w:t>（Ⅲ）设</w:t>
      </w:r>
      <m:oMath>
        <m:r>
          <m:rPr/>
          <w:rPr>
            <w:rFonts w:ascii="Cambria Math" w:hAnsi="Cambria Math" w:cs="Cambria Math"/>
          </w:rPr>
          <m:t>F(x)=|f(x)−(x+a)|(a∈R)</m:t>
        </m:r>
      </m:oMath>
      <w:r>
        <w:t>，记</w:t>
      </w:r>
      <m:oMath>
        <m:r>
          <m:rPr/>
          <w:rPr>
            <w:rFonts w:ascii="Cambria Math" w:hAnsi="Cambria Math" w:cs="Cambria Math"/>
          </w:rPr>
          <m:t>F(x)</m:t>
        </m:r>
      </m:oMath>
      <w:r>
        <w:t>在区间</w:t>
      </w:r>
      <m:oMath>
        <m:r>
          <m:rPr/>
          <w:rPr>
            <w:rFonts w:ascii="Cambria Math" w:hAnsi="Cambria Math" w:cs="Cambria Math"/>
          </w:rPr>
          <m:t>[−2,4]</m:t>
        </m:r>
      </m:oMath>
      <w:r>
        <w:t>上的最大值为</w:t>
      </w:r>
      <w:r>
        <w:rPr>
          <w:rFonts w:eastAsia="Times New Roman"/>
          <w:i/>
        </w:rPr>
        <w:t>M</w:t>
      </w:r>
      <w:r>
        <w:t>（</w:t>
      </w:r>
      <w:r>
        <w:rPr>
          <w:rFonts w:eastAsia="Times New Roman"/>
          <w:i/>
        </w:rPr>
        <w:t>a</w:t>
      </w:r>
      <w:r>
        <w:t>），当</w:t>
      </w:r>
      <w:r>
        <w:rPr>
          <w:rFonts w:eastAsia="Times New Roman"/>
          <w:i/>
        </w:rPr>
        <w:t>M</w:t>
      </w:r>
      <w:r>
        <w:t>（</w:t>
      </w:r>
      <w:r>
        <w:rPr>
          <w:rFonts w:eastAsia="Times New Roman"/>
          <w:i/>
        </w:rPr>
        <w:t>a</w:t>
      </w:r>
      <w:r>
        <w:t>）最小时，求</w:t>
      </w:r>
      <w:r>
        <w:rPr>
          <w:rFonts w:eastAsia="Times New Roman"/>
          <w:i/>
        </w:rPr>
        <w:t>a</w:t>
      </w:r>
      <w:r>
        <w:t>的值．</w:t>
      </w:r>
    </w:p>
    <w:p w14:paraId="14420FE7">
      <w:pPr>
        <w:shd w:val="clear" w:color="auto" w:fill="F2F2F2"/>
        <w:spacing w:line="360" w:lineRule="auto"/>
        <w:jc w:val="left"/>
      </w:pPr>
      <w:r>
        <w:rPr>
          <w:color w:val="FF0000"/>
        </w:rPr>
        <w:t>【答案】（Ⅰ）</w:t>
      </w:r>
      <m:oMath>
        <m:r>
          <m:rPr/>
          <w:rPr>
            <w:rFonts w:ascii="Cambria Math" w:hAnsi="Cambria Math" w:cs="Cambria Math"/>
          </w:rPr>
          <m:t>x−y=0</m:t>
        </m:r>
      </m:oMath>
      <w:r>
        <w:rPr>
          <w:color w:val="FF0000"/>
        </w:rPr>
        <w:t>和</w:t>
      </w:r>
      <m:oMath>
        <m:r>
          <m:rPr/>
          <w:rPr>
            <w:rFonts w:ascii="Cambria Math" w:hAnsi="Cambria Math" w:cs="Cambria Math"/>
          </w:rPr>
          <m:t>27x−27y−64=0</m:t>
        </m:r>
      </m:oMath>
      <w:r>
        <w:rPr>
          <w:color w:val="FF0000"/>
        </w:rPr>
        <w:t>.</w:t>
      </w:r>
    </w:p>
    <w:p w14:paraId="4568BBA1">
      <w:pPr>
        <w:shd w:val="clear" w:color="auto" w:fill="F2F2F2"/>
        <w:spacing w:line="360" w:lineRule="auto"/>
        <w:jc w:val="left"/>
      </w:pPr>
      <w:r>
        <w:rPr>
          <w:color w:val="FF0000"/>
        </w:rPr>
        <w:t>（Ⅱ）见解析；</w:t>
      </w:r>
    </w:p>
    <w:p w14:paraId="5DF2D77E">
      <w:pPr>
        <w:shd w:val="clear" w:color="auto" w:fill="F2F2F2"/>
        <w:spacing w:line="360" w:lineRule="auto"/>
        <w:jc w:val="left"/>
      </w:pPr>
      <w:r>
        <w:rPr>
          <w:color w:val="FF0000"/>
        </w:rPr>
        <w:t>（Ⅲ）</w:t>
      </w:r>
      <m:oMath>
        <m:r>
          <m:rPr/>
          <w:rPr>
            <w:rFonts w:ascii="Cambria Math" w:hAnsi="Cambria Math" w:cs="Cambria Math"/>
          </w:rPr>
          <m:t>a=−3</m:t>
        </m:r>
      </m:oMath>
      <w:r>
        <w:rPr>
          <w:color w:val="FF0000"/>
        </w:rPr>
        <w:t>.</w:t>
      </w:r>
    </w:p>
    <w:p w14:paraId="4841EBF8">
      <w:pPr>
        <w:shd w:val="clear" w:color="auto" w:fill="F2F2F2"/>
        <w:spacing w:line="360" w:lineRule="auto"/>
        <w:jc w:val="left"/>
      </w:pPr>
      <w:r>
        <w:rPr>
          <w:color w:val="FF0000"/>
        </w:rPr>
        <w:t>【分析】(Ⅰ)首先求解导函数，然后利用导函数求得切点的横坐标，据此求得切点坐标即可确定切线方程；</w:t>
      </w:r>
    </w:p>
    <w:p w14:paraId="240651DA">
      <w:pPr>
        <w:shd w:val="clear" w:color="auto" w:fill="F2F2F2"/>
        <w:spacing w:line="360" w:lineRule="auto"/>
        <w:jc w:val="left"/>
      </w:pPr>
      <w:r>
        <w:rPr>
          <w:color w:val="FF0000"/>
        </w:rPr>
        <w:t>(Ⅱ)由题意分别证得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x−6</m:t>
            </m:r>
            <m:ctrlPr>
              <w:rPr>
                <w:rFonts w:ascii="Cambria Math" w:hAnsi="Cambria Math"/>
              </w:rPr>
            </m:ctrlPr>
          </m:e>
        </m:d>
        <m:r>
          <m:rPr/>
          <w:rPr>
            <w:rFonts w:ascii="Cambria Math" w:hAnsi="Cambria Math" w:cs="Cambria Math"/>
          </w:rPr>
          <m:t>≥0</m:t>
        </m:r>
      </m:oMath>
      <w:r>
        <w:rPr>
          <w:color w:val="FF0000"/>
        </w:rPr>
        <w:t>和</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−x≤0</m:t>
        </m:r>
      </m:oMath>
      <w:r>
        <w:rPr>
          <w:color w:val="FF0000"/>
        </w:rPr>
        <w:t>即可证得题中的结论；</w:t>
      </w:r>
    </w:p>
    <w:p w14:paraId="217ED9FC">
      <w:pPr>
        <w:shd w:val="clear" w:color="auto" w:fill="F2F2F2"/>
        <w:spacing w:line="360" w:lineRule="auto"/>
        <w:jc w:val="left"/>
      </w:pPr>
      <w:r>
        <w:rPr>
          <w:color w:val="FF0000"/>
        </w:rPr>
        <w:t>(Ⅲ)由题意结合(Ⅱ)中的结论分类讨论即可求得</w:t>
      </w:r>
      <w:r>
        <w:rPr>
          <w:rFonts w:eastAsia="Times New Roman"/>
          <w:i/>
          <w:color w:val="FF0000"/>
        </w:rPr>
        <w:t>a</w:t>
      </w:r>
      <w:r>
        <w:rPr>
          <w:color w:val="FF0000"/>
        </w:rPr>
        <w:t>的值.</w:t>
      </w:r>
    </w:p>
    <w:p w14:paraId="1A7D5E75">
      <w:pPr>
        <w:shd w:val="clear" w:color="auto" w:fill="F2F2F2"/>
        <w:spacing w:line="360" w:lineRule="auto"/>
        <w:jc w:val="left"/>
      </w:pPr>
      <w:r>
        <w:rPr>
          <w:color w:val="FF0000"/>
        </w:rPr>
        <w:t>【详解】（Ⅰ）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−2x+1</m:t>
        </m:r>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−2x+1=1</m:t>
        </m:r>
      </m:oMath>
      <w:r>
        <w:rPr>
          <w:color w:val="FF0000"/>
        </w:rPr>
        <w:t>得</w:t>
      </w:r>
      <m:oMath>
        <m:r>
          <m:rPr/>
          <w:rPr>
            <w:rFonts w:ascii="Cambria Math" w:hAnsi="Cambria Math" w:cs="Cambria Math"/>
          </w:rPr>
          <m:t>x=0</m:t>
        </m:r>
      </m:oMath>
      <w:r>
        <w:rPr>
          <w:color w:val="FF0000"/>
        </w:rPr>
        <w:t>或者</w:t>
      </w:r>
      <m:oMath>
        <m:r>
          <m:rPr/>
          <w:rPr>
            <w:rFonts w:ascii="Cambria Math" w:hAnsi="Cambria Math" w:cs="Cambria Math"/>
          </w:rPr>
          <m:t>x=</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69D7409">
      <w:pPr>
        <w:shd w:val="clear" w:color="auto" w:fill="F2F2F2"/>
        <w:spacing w:line="360" w:lineRule="auto"/>
        <w:jc w:val="left"/>
      </w:pPr>
      <w:r>
        <w:rPr>
          <w:color w:val="FF0000"/>
        </w:rPr>
        <w:t>当</w:t>
      </w:r>
      <m:oMath>
        <m:r>
          <m:rPr/>
          <w:rPr>
            <w:rFonts w:ascii="Cambria Math" w:hAnsi="Cambria Math" w:cs="Cambria Math"/>
          </w:rPr>
          <m:t>x=0</m:t>
        </m:r>
      </m:oMath>
      <w:r>
        <w:rPr>
          <w:color w:val="FF0000"/>
        </w:rPr>
        <w:t>时，</w:t>
      </w:r>
      <m:oMath>
        <m:r>
          <m:rPr/>
          <w:rPr>
            <w:rFonts w:ascii="Cambria Math" w:hAnsi="Cambria Math" w:cs="Cambria Math"/>
          </w:rPr>
          <m:t>f(0)=0</m:t>
        </m:r>
      </m:oMath>
      <w:r>
        <w:rPr>
          <w:color w:val="FF0000"/>
        </w:rPr>
        <w:t>，此时切线方程为</w:t>
      </w:r>
      <m:oMath>
        <m:r>
          <m:rPr/>
          <w:rPr>
            <w:rFonts w:ascii="Cambria Math" w:hAnsi="Cambria Math" w:cs="Cambria Math"/>
          </w:rPr>
          <m:t>y=x</m:t>
        </m:r>
      </m:oMath>
      <w:r>
        <w:rPr>
          <w:color w:val="FF0000"/>
        </w:rPr>
        <w:t>，即</w:t>
      </w:r>
      <m:oMath>
        <m:r>
          <m:rPr/>
          <w:rPr>
            <w:rFonts w:ascii="Cambria Math" w:hAnsi="Cambria Math" w:cs="Cambria Math"/>
          </w:rPr>
          <m:t>x−y=0</m:t>
        </m:r>
      </m:oMath>
      <w:r>
        <w:rPr>
          <w:color w:val="FF0000"/>
        </w:rPr>
        <w:t>；</w:t>
      </w:r>
    </w:p>
    <w:p w14:paraId="71796CAF">
      <w:pPr>
        <w:shd w:val="clear" w:color="auto" w:fill="F2F2F2"/>
        <w:spacing w:line="360" w:lineRule="auto"/>
        <w:jc w:val="left"/>
      </w:pPr>
      <w:r>
        <w:rPr>
          <w:color w:val="FF0000"/>
        </w:rPr>
        <w:t>当</w:t>
      </w:r>
      <m:oMath>
        <m:r>
          <m:rPr/>
          <w:rPr>
            <w:rFonts w:ascii="Cambria Math" w:hAnsi="Cambria Math" w:cs="Cambria Math"/>
          </w:rPr>
          <m:t>x=</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w:t>
      </w:r>
      <m:oMath>
        <m:r>
          <m:rPr/>
          <w:rPr>
            <w:rFonts w:ascii="Cambria Math" w:hAnsi="Cambria Math" w:cs="Cambria Math"/>
          </w:rPr>
          <m:t>f(</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27</m:t>
            </m:r>
            <m:ctrlPr>
              <w:rPr>
                <w:rFonts w:ascii="Cambria Math" w:hAnsi="Cambria Math"/>
              </w:rPr>
            </m:ctrlPr>
          </m:den>
        </m:f>
      </m:oMath>
      <w:r>
        <w:rPr>
          <w:color w:val="FF0000"/>
        </w:rPr>
        <w:t>，此时切线方程为</w:t>
      </w:r>
      <m:oMath>
        <m:r>
          <m:rPr/>
          <w:rPr>
            <w:rFonts w:ascii="Cambria Math" w:hAnsi="Cambria Math" w:cs="Cambria Math"/>
          </w:rPr>
          <m:t>y=x−</m:t>
        </m:r>
        <m:f>
          <m:fPr>
            <m:ctrlPr>
              <w:rPr>
                <w:rFonts w:ascii="Cambria Math" w:hAnsi="Cambria Math"/>
              </w:rPr>
            </m:ctrlPr>
          </m:fPr>
          <m:num>
            <m:r>
              <m:rPr/>
              <w:rPr>
                <w:rFonts w:ascii="Cambria Math" w:hAnsi="Cambria Math" w:cs="Cambria Math"/>
              </w:rPr>
              <m:t>64</m:t>
            </m:r>
            <m:ctrlPr>
              <w:rPr>
                <w:rFonts w:ascii="Cambria Math" w:hAnsi="Cambria Math"/>
              </w:rPr>
            </m:ctrlPr>
          </m:num>
          <m:den>
            <m:r>
              <m:rPr/>
              <w:rPr>
                <w:rFonts w:ascii="Cambria Math" w:hAnsi="Cambria Math" w:cs="Cambria Math"/>
              </w:rPr>
              <m:t>27</m:t>
            </m:r>
            <m:ctrlPr>
              <w:rPr>
                <w:rFonts w:ascii="Cambria Math" w:hAnsi="Cambria Math"/>
              </w:rPr>
            </m:ctrlPr>
          </m:den>
        </m:f>
      </m:oMath>
      <w:r>
        <w:rPr>
          <w:color w:val="FF0000"/>
        </w:rPr>
        <w:t>，即</w:t>
      </w:r>
      <m:oMath>
        <m:r>
          <m:rPr/>
          <w:rPr>
            <w:rFonts w:ascii="Cambria Math" w:hAnsi="Cambria Math" w:cs="Cambria Math"/>
          </w:rPr>
          <m:t>27x−27y−64=0</m:t>
        </m:r>
      </m:oMath>
      <w:r>
        <w:rPr>
          <w:color w:val="FF0000"/>
        </w:rPr>
        <w:t>；</w:t>
      </w:r>
    </w:p>
    <w:p w14:paraId="5A4B7999">
      <w:pPr>
        <w:shd w:val="clear" w:color="auto" w:fill="F2F2F2"/>
        <w:spacing w:line="360" w:lineRule="auto"/>
        <w:jc w:val="left"/>
      </w:pPr>
      <w:r>
        <w:rPr>
          <w:color w:val="FF0000"/>
        </w:rPr>
        <w:t>综上可得所求切线方程为</w:t>
      </w:r>
      <m:oMath>
        <m:r>
          <m:rPr/>
          <w:rPr>
            <w:rFonts w:ascii="Cambria Math" w:hAnsi="Cambria Math" w:cs="Cambria Math"/>
          </w:rPr>
          <m:t>x−y=0</m:t>
        </m:r>
      </m:oMath>
      <w:r>
        <w:rPr>
          <w:color w:val="FF0000"/>
        </w:rPr>
        <w:t>和</w:t>
      </w:r>
      <m:oMath>
        <m:r>
          <m:rPr/>
          <w:rPr>
            <w:rFonts w:ascii="Cambria Math" w:hAnsi="Cambria Math" w:cs="Cambria Math"/>
          </w:rPr>
          <m:t>27x−27y−64=0</m:t>
        </m:r>
      </m:oMath>
      <w:r>
        <w:rPr>
          <w:color w:val="FF0000"/>
        </w:rPr>
        <w:t>.</w:t>
      </w:r>
    </w:p>
    <w:p w14:paraId="1C84BE86">
      <w:pPr>
        <w:shd w:val="clear" w:color="auto" w:fill="F2F2F2"/>
        <w:spacing w:line="360" w:lineRule="auto"/>
        <w:jc w:val="left"/>
      </w:pPr>
      <w:r>
        <w:rPr>
          <w:color w:val="FF0000"/>
        </w:rPr>
        <w:t>（Ⅱ）设</w:t>
      </w:r>
      <m:oMath>
        <m:r>
          <m:rPr/>
          <w:rPr>
            <w:rFonts w:ascii="Cambria Math" w:hAnsi="Cambria Math" w:cs="Cambria Math"/>
          </w:rPr>
          <m:t>g(x)=f(x)−x=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m:t>
        </m:r>
      </m:oMath>
      <w:r>
        <w:rPr>
          <w:color w:val="FF0000"/>
        </w:rPr>
        <w:t>，令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−2x=0</m:t>
        </m:r>
      </m:oMath>
      <w:r>
        <w:rPr>
          <w:color w:val="FF0000"/>
        </w:rPr>
        <w:t>得</w:t>
      </w:r>
      <m:oMath>
        <m:r>
          <m:rPr/>
          <w:rPr>
            <w:rFonts w:ascii="Cambria Math" w:hAnsi="Cambria Math" w:cs="Cambria Math"/>
          </w:rPr>
          <m:t>x=0</m:t>
        </m:r>
      </m:oMath>
      <w:r>
        <w:rPr>
          <w:color w:val="FF0000"/>
        </w:rPr>
        <w:t>或者</w:t>
      </w:r>
      <m:oMath>
        <m:r>
          <m:rPr/>
          <w:rPr>
            <w:rFonts w:ascii="Cambria Math" w:hAnsi="Cambria Math" w:cs="Cambria Math"/>
          </w:rPr>
          <m:t>x=</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，所以当</w:t>
      </w:r>
      <m:oMath>
        <m:r>
          <m:rPr/>
          <w:rPr>
            <w:rFonts w:ascii="Cambria Math" w:hAnsi="Cambria Math" w:cs="Cambria Math"/>
          </w:rPr>
          <m:t>x∈[−2,0]</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w:t>
      </w:r>
      <m:oMath>
        <m:r>
          <m:rPr/>
          <w:rPr>
            <w:rFonts w:ascii="Cambria Math" w:hAnsi="Cambria Math" w:cs="Cambria Math"/>
          </w:rPr>
          <m:t>g(x)</m:t>
        </m:r>
      </m:oMath>
      <w:r>
        <w:rPr>
          <w:color w:val="FF0000"/>
        </w:rPr>
        <w:t>为增函数；当</w:t>
      </w:r>
      <m:oMath>
        <m:r>
          <m:rPr/>
          <w:rPr>
            <w:rFonts w:ascii="Cambria Math" w:hAnsi="Cambria Math" w:cs="Cambria Math"/>
          </w:rPr>
          <m:t>x∈(0,</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g(x)</m:t>
        </m:r>
      </m:oMath>
      <w:r>
        <w:rPr>
          <w:color w:val="FF0000"/>
        </w:rPr>
        <w:t>为减函数；当</w:t>
      </w:r>
      <m:oMath>
        <m:r>
          <m:rPr/>
          <w:rPr>
            <w:rFonts w:ascii="Cambria Math" w:hAnsi="Cambria Math" w:cs="Cambria Math"/>
          </w:rPr>
          <m:t>x∈[</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,4]</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w:t>
      </w:r>
      <m:oMath>
        <m:r>
          <m:rPr/>
          <w:rPr>
            <w:rFonts w:ascii="Cambria Math" w:hAnsi="Cambria Math" w:cs="Cambria Math"/>
          </w:rPr>
          <m:t>g(x)</m:t>
        </m:r>
      </m:oMath>
      <w:r>
        <w:rPr>
          <w:color w:val="FF0000"/>
        </w:rPr>
        <w:t>为增函数；</w:t>
      </w:r>
    </w:p>
    <w:p w14:paraId="2B8DC949">
      <w:pPr>
        <w:shd w:val="clear" w:color="auto" w:fill="F2F2F2"/>
        <w:spacing w:line="360" w:lineRule="auto"/>
        <w:jc w:val="left"/>
      </w:pPr>
      <w:r>
        <w:rPr>
          <w:color w:val="FF0000"/>
        </w:rPr>
        <w:t>而</w:t>
      </w:r>
      <m:oMath>
        <m:r>
          <m:rPr/>
          <w:rPr>
            <w:rFonts w:ascii="Cambria Math" w:hAnsi="Cambria Math" w:cs="Cambria Math"/>
          </w:rPr>
          <m:t>g(0)=g(4)=0</m:t>
        </m:r>
      </m:oMath>
      <w:r>
        <w:rPr>
          <w:color w:val="FF0000"/>
        </w:rPr>
        <w:t>，所以</w:t>
      </w:r>
      <m:oMath>
        <m:r>
          <m:rPr/>
          <w:rPr>
            <w:rFonts w:ascii="Cambria Math" w:hAnsi="Cambria Math" w:cs="Cambria Math"/>
          </w:rPr>
          <m:t>g(x)≤0</m:t>
        </m:r>
      </m:oMath>
      <w:r>
        <w:rPr>
          <w:color w:val="FF0000"/>
        </w:rPr>
        <w:t>，即</w:t>
      </w:r>
      <m:oMath>
        <m:r>
          <m:rPr/>
          <w:rPr>
            <w:rFonts w:ascii="Cambria Math" w:hAnsi="Cambria Math" w:cs="Cambria Math"/>
          </w:rPr>
          <m:t>f(x)≤x</m:t>
        </m:r>
      </m:oMath>
      <w:r>
        <w:rPr>
          <w:color w:val="FF0000"/>
        </w:rPr>
        <w:t>；</w:t>
      </w:r>
    </w:p>
    <w:p w14:paraId="796FCE9B">
      <w:pPr>
        <w:shd w:val="clear" w:color="auto" w:fill="F2F2F2"/>
        <w:spacing w:line="360" w:lineRule="auto"/>
        <w:jc w:val="left"/>
      </w:pPr>
      <w:r>
        <w:rPr>
          <w:color w:val="FF0000"/>
        </w:rPr>
        <w:t>同理令</w:t>
      </w:r>
      <m:oMath>
        <m:r>
          <m:rPr/>
          <w:rPr>
            <w:rFonts w:ascii="Cambria Math" w:hAnsi="Cambria Math" w:cs="Cambria Math"/>
          </w:rPr>
          <m:t>h(x)=f(x)−x+6=</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oMath>
      <w:r>
        <w:rPr>
          <w:color w:val="FF0000"/>
        </w:rPr>
        <w:t>，可求其最小值为</w:t>
      </w:r>
      <m:oMath>
        <m:r>
          <m:rPr/>
          <w:rPr>
            <w:rFonts w:ascii="Cambria Math" w:hAnsi="Cambria Math" w:cs="Cambria Math"/>
          </w:rPr>
          <m:t>h(−2)=0</m:t>
        </m:r>
      </m:oMath>
      <w:r>
        <w:rPr>
          <w:color w:val="FF0000"/>
        </w:rPr>
        <w:t>，所以</w:t>
      </w:r>
      <m:oMath>
        <m:r>
          <m:rPr/>
          <w:rPr>
            <w:rFonts w:ascii="Cambria Math" w:hAnsi="Cambria Math" w:cs="Cambria Math"/>
          </w:rPr>
          <m:t>h(x)≥0</m:t>
        </m:r>
      </m:oMath>
      <w:r>
        <w:rPr>
          <w:color w:val="FF0000"/>
        </w:rPr>
        <w:t>，即</w:t>
      </w:r>
      <m:oMath>
        <m:r>
          <m:rPr/>
          <w:rPr>
            <w:rFonts w:ascii="Cambria Math" w:hAnsi="Cambria Math" w:cs="Cambria Math"/>
          </w:rPr>
          <m:t>f(x)≥x−6</m:t>
        </m:r>
      </m:oMath>
      <w:r>
        <w:rPr>
          <w:color w:val="FF0000"/>
        </w:rPr>
        <w:t>，综上可得</w:t>
      </w:r>
      <m:oMath>
        <m:r>
          <m:rPr/>
          <w:rPr>
            <w:rFonts w:ascii="Cambria Math" w:hAnsi="Cambria Math" w:cs="Cambria Math"/>
          </w:rPr>
          <m:t>x−6≤f(x)≤x</m:t>
        </m:r>
      </m:oMath>
      <w:r>
        <w:rPr>
          <w:color w:val="FF0000"/>
        </w:rPr>
        <w:t>.</w:t>
      </w:r>
    </w:p>
    <w:p w14:paraId="51560F63">
      <w:pPr>
        <w:shd w:val="clear" w:color="auto" w:fill="F2F2F2"/>
        <w:spacing w:line="360" w:lineRule="auto"/>
        <w:jc w:val="left"/>
      </w:pPr>
      <w:r>
        <w:rPr>
          <w:color w:val="FF0000"/>
        </w:rPr>
        <w:t>（Ⅲ）由（Ⅱ）知</w:t>
      </w:r>
      <m:oMath>
        <m:r>
          <m:rPr/>
          <w:rPr>
            <w:rFonts w:ascii="Cambria Math" w:hAnsi="Cambria Math" w:cs="Cambria Math"/>
          </w:rPr>
          <m:t>−6≤f(x)−x≤0</m:t>
        </m:r>
      </m:oMath>
      <w:r>
        <w:rPr>
          <w:color w:val="FF0000"/>
        </w:rPr>
        <w:t>，</w:t>
      </w:r>
    </w:p>
    <w:p w14:paraId="6D992533">
      <w:pPr>
        <w:shd w:val="clear" w:color="auto" w:fill="F2F2F2"/>
        <w:spacing w:line="360" w:lineRule="auto"/>
        <w:jc w:val="left"/>
      </w:pPr>
      <w:r>
        <w:rPr>
          <w:color w:val="FF0000"/>
        </w:rPr>
        <w:t>所以</w:t>
      </w:r>
      <m:oMath>
        <m:r>
          <m:rPr/>
          <w:rPr>
            <w:rFonts w:ascii="Cambria Math" w:hAnsi="Cambria Math" w:cs="Cambria Math"/>
          </w:rPr>
          <m:t>M(a)</m:t>
        </m:r>
      </m:oMath>
      <w:r>
        <w:rPr>
          <w:color w:val="FF0000"/>
        </w:rPr>
        <w:t>是</w:t>
      </w:r>
      <m:oMath>
        <m:d>
          <m:dPr>
            <m:begChr m:val="|"/>
            <m:endChr m:val="|"/>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a+6</m:t>
            </m:r>
            <m:ctrlPr>
              <w:rPr>
                <w:rFonts w:ascii="Cambria Math" w:hAnsi="Cambria Math"/>
              </w:rPr>
            </m:ctrlPr>
          </m:e>
        </m:d>
      </m:oMath>
      <w:r>
        <w:rPr>
          <w:color w:val="FF0000"/>
        </w:rPr>
        <w:t>中的较大者，</w:t>
      </w:r>
    </w:p>
    <w:p w14:paraId="2735065F">
      <w:pPr>
        <w:shd w:val="clear" w:color="auto" w:fill="F2F2F2"/>
        <w:spacing w:line="360" w:lineRule="auto"/>
        <w:jc w:val="left"/>
      </w:pPr>
      <w:r>
        <w:rPr>
          <w:color w:val="FF0000"/>
        </w:rPr>
        <w:t>若</w:t>
      </w:r>
      <m:oMath>
        <m:d>
          <m:dPr>
            <m:begChr m:val="|"/>
            <m:endChr m:val="|"/>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a+6</m:t>
            </m:r>
            <m:ctrlPr>
              <w:rPr>
                <w:rFonts w:ascii="Cambria Math" w:hAnsi="Cambria Math"/>
              </w:rPr>
            </m:ctrlPr>
          </m:e>
        </m:d>
      </m:oMath>
      <w:r>
        <w:rPr>
          <w:color w:val="FF0000"/>
        </w:rPr>
        <w:t>，即</w:t>
      </w:r>
      <m:oMath>
        <m:r>
          <m:rPr/>
          <w:rPr>
            <w:rFonts w:ascii="Cambria Math" w:hAnsi="Cambria Math" w:cs="Cambria Math"/>
          </w:rPr>
          <m:t>a≤−3</m:t>
        </m:r>
      </m:oMath>
      <w:r>
        <w:rPr>
          <w:color w:val="FF0000"/>
        </w:rPr>
        <w:t>时，</w:t>
      </w:r>
      <m:oMath>
        <m:r>
          <m:rPr/>
          <w:rPr>
            <w:rFonts w:ascii="Cambria Math" w:hAnsi="Cambria Math" w:cs="Cambria Math"/>
          </w:rPr>
          <m:t>M(a)=</m:t>
        </m:r>
        <m:d>
          <m:dPr>
            <m:begChr m:val="|"/>
            <m:endChr m:val="|"/>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=−a≥3</m:t>
        </m:r>
      </m:oMath>
      <w:r>
        <w:rPr>
          <w:color w:val="FF0000"/>
        </w:rPr>
        <w:t>；</w:t>
      </w:r>
    </w:p>
    <w:p w14:paraId="38423345">
      <w:pPr>
        <w:shd w:val="clear" w:color="auto" w:fill="F2F2F2"/>
        <w:spacing w:line="360" w:lineRule="auto"/>
        <w:jc w:val="left"/>
      </w:pPr>
      <w:r>
        <w:rPr>
          <w:color w:val="FF0000"/>
        </w:rPr>
        <w:t>若</w:t>
      </w:r>
      <m:oMath>
        <m:d>
          <m:dPr>
            <m:begChr m:val="|"/>
            <m:endChr m:val="|"/>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&lt;</m:t>
        </m:r>
        <m:d>
          <m:dPr>
            <m:begChr m:val="|"/>
            <m:endChr m:val="|"/>
            <m:ctrlPr>
              <w:rPr>
                <w:rFonts w:ascii="Cambria Math" w:hAnsi="Cambria Math"/>
              </w:rPr>
            </m:ctrlPr>
          </m:dPr>
          <m:e>
            <m:r>
              <m:rPr/>
              <w:rPr>
                <w:rFonts w:ascii="Cambria Math" w:hAnsi="Cambria Math" w:cs="Cambria Math"/>
              </w:rPr>
              <m:t>a+6</m:t>
            </m:r>
            <m:ctrlPr>
              <w:rPr>
                <w:rFonts w:ascii="Cambria Math" w:hAnsi="Cambria Math"/>
              </w:rPr>
            </m:ctrlPr>
          </m:e>
        </m:d>
      </m:oMath>
      <w:r>
        <w:rPr>
          <w:color w:val="FF0000"/>
        </w:rPr>
        <w:t>，即</w:t>
      </w:r>
      <m:oMath>
        <m:r>
          <m:rPr/>
          <w:rPr>
            <w:rFonts w:ascii="Cambria Math" w:hAnsi="Cambria Math" w:cs="Cambria Math"/>
          </w:rPr>
          <m:t>a&gt;−3</m:t>
        </m:r>
      </m:oMath>
      <w:r>
        <w:rPr>
          <w:color w:val="FF0000"/>
        </w:rPr>
        <w:t>时，</w:t>
      </w:r>
      <m:oMath>
        <m:r>
          <m:rPr/>
          <w:rPr>
            <w:rFonts w:ascii="Cambria Math" w:hAnsi="Cambria Math" w:cs="Cambria Math"/>
          </w:rPr>
          <m:t>M(a)=</m:t>
        </m:r>
        <m:d>
          <m:dPr>
            <m:begChr m:val="|"/>
            <m:endChr m:val="|"/>
            <m:ctrlPr>
              <w:rPr>
                <w:rFonts w:ascii="Cambria Math" w:hAnsi="Cambria Math"/>
              </w:rPr>
            </m:ctrlPr>
          </m:dPr>
          <m:e>
            <m:r>
              <m:rPr/>
              <w:rPr>
                <w:rFonts w:ascii="Cambria Math" w:hAnsi="Cambria Math" w:cs="Cambria Math"/>
              </w:rPr>
              <m:t>a+6</m:t>
            </m:r>
            <m:ctrlPr>
              <w:rPr>
                <w:rFonts w:ascii="Cambria Math" w:hAnsi="Cambria Math"/>
              </w:rPr>
            </m:ctrlPr>
          </m:e>
        </m:d>
        <m:r>
          <m:rPr/>
          <w:rPr>
            <w:rFonts w:ascii="Cambria Math" w:hAnsi="Cambria Math" w:cs="Cambria Math"/>
          </w:rPr>
          <m:t>=a+6&gt;3</m:t>
        </m:r>
      </m:oMath>
      <w:r>
        <w:rPr>
          <w:color w:val="FF0000"/>
        </w:rPr>
        <w:t>；</w:t>
      </w:r>
    </w:p>
    <w:p w14:paraId="5EB59FDA">
      <w:pPr>
        <w:shd w:val="clear" w:color="auto" w:fill="F2F2F2"/>
        <w:spacing w:line="360" w:lineRule="auto"/>
        <w:jc w:val="left"/>
      </w:pPr>
      <w:r>
        <w:rPr>
          <w:color w:val="FF0000"/>
        </w:rPr>
        <w:t>所以当</w:t>
      </w:r>
      <m:oMath>
        <m:r>
          <m:rPr/>
          <w:rPr>
            <w:rFonts w:ascii="Cambria Math" w:hAnsi="Cambria Math" w:cs="Cambria Math"/>
          </w:rPr>
          <m:t>M(a)</m:t>
        </m:r>
      </m:oMath>
      <w:r>
        <w:rPr>
          <w:color w:val="FF0000"/>
        </w:rPr>
        <w:t>最小时，</w:t>
      </w:r>
      <m:oMath>
        <m:r>
          <m:rPr/>
          <w:rPr>
            <w:rFonts w:ascii="Cambria Math" w:hAnsi="Cambria Math" w:cs="Cambria Math"/>
          </w:rPr>
          <m:t>M(a)=3</m:t>
        </m:r>
      </m:oMath>
      <w:r>
        <w:rPr>
          <w:color w:val="FF0000"/>
        </w:rPr>
        <w:t>，此时</w:t>
      </w:r>
      <m:oMath>
        <m:r>
          <m:rPr/>
          <w:rPr>
            <w:rFonts w:ascii="Cambria Math" w:hAnsi="Cambria Math" w:cs="Cambria Math"/>
          </w:rPr>
          <m:t>a=−3</m:t>
        </m:r>
      </m:oMath>
      <w:r>
        <w:rPr>
          <w:color w:val="FF0000"/>
        </w:rPr>
        <w:t>.</w:t>
      </w:r>
    </w:p>
    <w:p w14:paraId="78C25A77">
      <w:pPr>
        <w:shd w:val="clear" w:color="auto" w:fill="F2F2F2"/>
        <w:spacing w:line="360" w:lineRule="auto"/>
        <w:jc w:val="left"/>
      </w:pPr>
      <w:r>
        <w:rPr>
          <w:color w:val="FF0000"/>
        </w:rPr>
        <w:t>【点睛】本题主要考查利用导函数研究函数的切线方程，利用导函数证明不等式的方法，分类讨论的数学思想等知识，意在考查学生的转化能力和计算求解能力.</w:t>
      </w:r>
    </w:p>
    <w:p w14:paraId="53157320">
      <w:pPr>
        <w:spacing w:line="360" w:lineRule="auto"/>
        <w:jc w:val="left"/>
      </w:pPr>
      <w:r>
        <w:t>56．</w:t>
      </w:r>
      <w:r>
        <w:rPr>
          <w:color w:val="C00000"/>
        </w:rPr>
        <w:t>（2019·天津·高考真题）</w:t>
      </w:r>
      <w:r>
        <w:t>设函数</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cos</m:t>
        </m:r>
        <m:r>
          <m:rPr/>
          <w:rPr>
            <w:rFonts w:ascii="Cambria Math" w:hAnsi="Cambria Math" w:cs="Cambria Math"/>
          </w:rPr>
          <m:t>x,g(x)</m:t>
        </m:r>
      </m:oMath>
      <w:r>
        <w:t>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的导函数.</w:t>
      </w:r>
    </w:p>
    <w:p w14:paraId="78EE820A">
      <w:pPr>
        <w:spacing w:line="360" w:lineRule="auto"/>
        <w:jc w:val="left"/>
      </w:pPr>
      <w:r>
        <w:t>（Ⅰ）求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w:t>
      </w:r>
    </w:p>
    <w:p w14:paraId="70FFBDA7">
      <w:pPr>
        <w:spacing w:line="360" w:lineRule="auto"/>
        <w:jc w:val="left"/>
      </w:pPr>
      <w:r>
        <w:t>（Ⅱ）当</w:t>
      </w:r>
      <m:oMath>
        <m:r>
          <m:rPr/>
          <w:rPr>
            <w:rFonts w:ascii="Cambria Math" w:hAnsi="Cambria Math" w:cs="Cambria Math"/>
          </w:rPr>
          <m:t>x∈</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时，证明</w:t>
      </w:r>
      <m:oMath>
        <m:r>
          <m:rPr/>
          <w:rPr>
            <w:rFonts w:ascii="Cambria Math" w:hAnsi="Cambria Math" w:cs="Cambria Math"/>
          </w:rPr>
          <m:t>f(x)+g(x)</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r>
          <m:rPr/>
          <w:rPr>
            <w:rFonts w:ascii="Cambria Math" w:hAnsi="Cambria Math" w:cs="Cambria Math"/>
          </w:rPr>
          <m:t>⩾0</m:t>
        </m:r>
      </m:oMath>
      <w:r>
        <w:t>；</w:t>
      </w:r>
    </w:p>
    <w:p w14:paraId="1E1BB1F8">
      <w:pPr>
        <w:spacing w:line="360" w:lineRule="auto"/>
        <w:jc w:val="left"/>
      </w:pPr>
      <w:r>
        <w:t>（Ⅲ）设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oMath>
      <w:r>
        <w:t>为函数</w:t>
      </w:r>
      <m:oMath>
        <m:r>
          <m:rPr/>
          <w:rPr>
            <w:rFonts w:ascii="Cambria Math" w:hAnsi="Cambria Math" w:cs="Cambria Math"/>
          </w:rPr>
          <m:t>u(x)=f(x)−1</m:t>
        </m:r>
      </m:oMath>
      <w:r>
        <w:t>在区间</w:t>
      </w:r>
      <m:oMath>
        <m:d>
          <m:dPr>
            <m:ctrlPr>
              <w:rPr>
                <w:rFonts w:ascii="Cambria Math" w:hAnsi="Cambria Math"/>
              </w:rPr>
            </m:ctrlPr>
          </m:dPr>
          <m:e>
            <m:r>
              <m:rPr/>
              <w:rPr>
                <w:rFonts w:ascii="Cambria Math" w:hAnsi="Cambria Math" w:cs="Cambria Math"/>
              </w:rPr>
              <m:t>2nπ+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,2nπ+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内的零点，其中</w:t>
      </w:r>
      <m:oMath>
        <m:r>
          <m:rPr/>
          <w:rPr>
            <w:rFonts w:ascii="Cambria Math" w:hAnsi="Cambria Math" w:cs="Cambria Math"/>
          </w:rPr>
          <m:t>n∈N</m:t>
        </m:r>
      </m:oMath>
      <w:r>
        <w:t>，证明</w:t>
      </w:r>
      <m:oMath>
        <m:r>
          <m:rPr/>
          <w:rPr>
            <w:rFonts w:ascii="Cambria Math" w:hAnsi="Cambria Math" w:cs="Cambria Math"/>
          </w:rPr>
          <m:t>2nπ+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&lt;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−2nπ</m:t>
                </m:r>
                <m:ctrlPr>
                  <w:rPr>
                    <w:rFonts w:ascii="Cambria Math" w:hAnsi="Cambria Math"/>
                  </w:rPr>
                </m:ctrlPr>
              </m:sup>
            </m:sSup>
            <m:ctrlPr>
              <w:rPr>
                <w:rFonts w:ascii="Cambria Math" w:hAnsi="Cambria Math"/>
              </w:rPr>
            </m:ctrlPr>
          </m:num>
          <m:den>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t>.</w:t>
      </w:r>
    </w:p>
    <w:p w14:paraId="27874C24">
      <w:pPr>
        <w:shd w:val="clear" w:color="auto" w:fill="F2F2F2"/>
        <w:spacing w:line="360" w:lineRule="auto"/>
        <w:jc w:val="left"/>
      </w:pPr>
      <w:r>
        <w:rPr>
          <w:color w:val="FF0000"/>
        </w:rPr>
        <w:t>【答案】（Ⅰ）单调递增区间为</w:t>
      </w:r>
      <m:oMath>
        <m:d>
          <m:dPr>
            <m:begChr m:val="["/>
            <m:endChr m:val="]"/>
            <m:ctrlPr>
              <w:rPr>
                <w:rFonts w:ascii="Cambria Math" w:hAnsi="Cambria Math"/>
              </w:rPr>
            </m:ctrlPr>
          </m:dPr>
          <m:e>
            <m:r>
              <m:rPr/>
              <w:rPr>
                <w:rFonts w:ascii="Cambria Math" w:hAnsi="Cambria Math" w:cs="Cambria Math"/>
              </w:rPr>
              <m:t>2kπ−</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,2kπ+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(k∈Z),f(x)</m:t>
        </m:r>
      </m:oMath>
      <w:r>
        <w:rPr>
          <w:color w:val="FF0000"/>
        </w:rPr>
        <w:t>的单调递减区间为</w:t>
      </w:r>
      <m:oMath>
        <m:d>
          <m:dPr>
            <m:begChr m:val="["/>
            <m:endChr m:val="]"/>
            <m:ctrlPr>
              <w:rPr>
                <w:rFonts w:ascii="Cambria Math" w:hAnsi="Cambria Math"/>
              </w:rPr>
            </m:ctrlPr>
          </m:dPr>
          <m:e>
            <m:r>
              <m:rPr/>
              <w:rPr>
                <w:rFonts w:ascii="Cambria Math" w:hAnsi="Cambria Math" w:cs="Cambria Math"/>
              </w:rPr>
              <m:t>2kπ+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,2kπ+</m:t>
            </m:r>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 </m:t>
        </m:r>
        <m:r>
          <m:rPr/>
          <w:rPr>
            <w:rFonts w:ascii="Cambria Math" w:hAnsi="Cambria Math" w:cs="Cambria Math"/>
          </w:rPr>
          <m:t>(k∈Z)</m:t>
        </m:r>
      </m:oMath>
      <w:r>
        <w:rPr>
          <w:color w:val="FF0000"/>
        </w:rPr>
        <w:t>.（Ⅱ）见证明；（Ⅲ）见证明</w:t>
      </w:r>
    </w:p>
    <w:p w14:paraId="0C80BAC7">
      <w:pPr>
        <w:shd w:val="clear" w:color="auto" w:fill="F2F2F2"/>
        <w:spacing w:line="360" w:lineRule="auto"/>
        <w:jc w:val="left"/>
      </w:pPr>
      <w:r>
        <w:rPr>
          <w:color w:val="FF0000"/>
        </w:rPr>
        <w:t>【分析】(Ⅰ)由题意求得导函数的解析式，然后由导函数的符号即可确定函数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的单调区间；</w:t>
      </w:r>
    </w:p>
    <w:p w14:paraId="418A1286">
      <w:pPr>
        <w:shd w:val="clear" w:color="auto" w:fill="F2F2F2"/>
        <w:spacing w:line="360" w:lineRule="auto"/>
        <w:jc w:val="left"/>
      </w:pPr>
      <w:r>
        <w:rPr>
          <w:color w:val="FF0000"/>
        </w:rPr>
        <w:t>(Ⅱ)构造函数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oMath>
      <w:r>
        <w:rPr>
          <w:color w:val="FF0000"/>
        </w:rPr>
        <w:t>，结合(Ⅰ)的结果和导函数的符号求解函数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的最小值即可证得题中的结论；</w:t>
      </w:r>
    </w:p>
    <w:p w14:paraId="68F57B4A">
      <w:pPr>
        <w:shd w:val="clear" w:color="auto" w:fill="F2F2F2"/>
        <w:spacing w:line="360" w:lineRule="auto"/>
        <w:jc w:val="left"/>
      </w:pPr>
      <w:r>
        <w:rPr>
          <w:color w:val="FF0000"/>
        </w:rPr>
        <w:t>(Ⅲ)令</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−2nπ</m:t>
        </m:r>
      </m:oMath>
      <w:r>
        <w:rPr>
          <w:color w:val="FF0000"/>
        </w:rPr>
        <w:t>，结合(Ⅰ)，(Ⅱ)的结论、函数的单调性和零点的性质放缩不等式即可证得题中的结果.</w:t>
      </w:r>
    </w:p>
    <w:p w14:paraId="2C87B334">
      <w:pPr>
        <w:shd w:val="clear" w:color="auto" w:fill="F2F2F2"/>
        <w:spacing w:line="360" w:lineRule="auto"/>
        <w:jc w:val="left"/>
      </w:pPr>
      <w:r>
        <w:rPr>
          <w:color w:val="FF0000"/>
        </w:rPr>
        <w:t>【详解】(Ⅰ)由已知，有</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d>
          <m:dPr>
            <m:ctrlPr>
              <w:rPr>
                <w:rFonts w:ascii="Cambria Math" w:hAnsi="Cambria Math"/>
              </w:rPr>
            </m:ctrlPr>
          </m:dPr>
          <m:e>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m:t>
            </m:r>
            <m:ctrlPr>
              <w:rPr>
                <w:rFonts w:ascii="Cambria Math" w:hAnsi="Cambria Math"/>
              </w:rPr>
            </m:ctrlPr>
          </m:e>
        </m:d>
      </m:oMath>
      <w:r>
        <w:rPr>
          <w:color w:val="FF0000"/>
        </w:rPr>
        <w:t>.</w:t>
      </w:r>
    </w:p>
    <w:p w14:paraId="6CF2AC40">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2kπ+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,2kπ+</m:t>
            </m:r>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d>
          <m:dPr>
            <m:ctrlPr>
              <w:rPr>
                <w:rFonts w:ascii="Cambria Math" w:hAnsi="Cambria Math"/>
              </w:rPr>
            </m:ctrlPr>
          </m:dPr>
          <m:e>
            <m:r>
              <m:rPr/>
              <w:rPr>
                <w:rFonts w:ascii="Cambria Math" w:hAnsi="Cambria Math" w:cs="Cambria Math"/>
              </w:rPr>
              <m:t>k∈Z</m:t>
            </m:r>
            <m:ctrlPr>
              <w:rPr>
                <w:rFonts w:ascii="Cambria Math" w:hAnsi="Cambria Math"/>
              </w:rPr>
            </m:ctrlPr>
          </m:e>
        </m:d>
      </m:oMath>
      <w:r>
        <w:rPr>
          <w:color w:val="FF0000"/>
        </w:rPr>
        <w:t>时，有</w:t>
      </w:r>
      <m:oMath>
        <m:r>
          <m:rPr>
            <m:sty m:val="p"/>
          </m:rPr>
          <w:rPr>
            <w:rFonts w:ascii="Cambria Math" w:hAnsi="Cambria Math" w:cs="Cambria Math"/>
          </w:rPr>
          <m:t>sin</m:t>
        </m:r>
        <m:r>
          <m:rPr/>
          <w:rPr>
            <w:rFonts w:ascii="Cambria Math" w:hAnsi="Cambria Math" w:cs="Cambria Math"/>
          </w:rPr>
          <m:t>x&gt;</m:t>
        </m:r>
        <m:r>
          <m:rPr>
            <m:sty m:val="p"/>
          </m:rPr>
          <w:rPr>
            <w:rFonts w:ascii="Cambria Math" w:hAnsi="Cambria Math" w:cs="Cambria Math"/>
          </w:rPr>
          <m:t>cos</m:t>
        </m:r>
        <m:r>
          <m:rPr/>
          <w:rPr>
            <w:rFonts w:ascii="Cambria Math" w:hAnsi="Cambria Math" w:cs="Cambria Math"/>
          </w:rPr>
          <m:t>x</m:t>
        </m:r>
      </m:oMath>
      <w:r>
        <w:rPr>
          <w:color w:val="FF0000"/>
        </w:rPr>
        <w:t>，得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34C715B3">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2kπ−</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,2kπ+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d>
          <m:dPr>
            <m:ctrlPr>
              <w:rPr>
                <w:rFonts w:ascii="Cambria Math" w:hAnsi="Cambria Math"/>
              </w:rPr>
            </m:ctrlPr>
          </m:dPr>
          <m:e>
            <m:r>
              <m:rPr/>
              <w:rPr>
                <w:rFonts w:ascii="Cambria Math" w:hAnsi="Cambria Math" w:cs="Cambria Math"/>
              </w:rPr>
              <m:t>k∈Z</m:t>
            </m:r>
            <m:ctrlPr>
              <w:rPr>
                <w:rFonts w:ascii="Cambria Math" w:hAnsi="Cambria Math"/>
              </w:rPr>
            </m:ctrlPr>
          </m:e>
        </m:d>
      </m:oMath>
      <w:r>
        <w:rPr>
          <w:color w:val="FF0000"/>
        </w:rPr>
        <w:t>时，有</w:t>
      </w:r>
      <m:oMath>
        <m:r>
          <m:rPr>
            <m:sty m:val="p"/>
          </m:rPr>
          <w:rPr>
            <w:rFonts w:ascii="Cambria Math" w:hAnsi="Cambria Math" w:cs="Cambria Math"/>
          </w:rPr>
          <m:t>sin</m:t>
        </m:r>
        <m:r>
          <m:rPr/>
          <w:rPr>
            <w:rFonts w:ascii="Cambria Math" w:hAnsi="Cambria Math" w:cs="Cambria Math"/>
          </w:rPr>
          <m:t>x&lt;</m:t>
        </m:r>
        <m:r>
          <m:rPr>
            <m:sty m:val="p"/>
          </m:rPr>
          <w:rPr>
            <w:rFonts w:ascii="Cambria Math" w:hAnsi="Cambria Math" w:cs="Cambria Math"/>
          </w:rPr>
          <m:t>cos</m:t>
        </m:r>
        <m:r>
          <m:rPr/>
          <w:rPr>
            <w:rFonts w:ascii="Cambria Math" w:hAnsi="Cambria Math" w:cs="Cambria Math"/>
          </w:rPr>
          <m:t>x</m:t>
        </m:r>
      </m:oMath>
      <w:r>
        <w:rPr>
          <w:color w:val="FF0000"/>
        </w:rPr>
        <w:t>，得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54985702">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的单调递增区间为</w:t>
      </w:r>
      <m:oMath>
        <m:d>
          <m:dPr>
            <m:ctrlPr>
              <w:rPr>
                <w:rFonts w:ascii="Cambria Math" w:hAnsi="Cambria Math"/>
              </w:rPr>
            </m:ctrlPr>
          </m:dPr>
          <m:e>
            <m:r>
              <m:rPr/>
              <w:rPr>
                <w:rFonts w:ascii="Cambria Math" w:hAnsi="Cambria Math" w:cs="Cambria Math"/>
              </w:rPr>
              <m:t>2kπ−</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,2kπ+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d>
          <m:dPr>
            <m:ctrlPr>
              <w:rPr>
                <w:rFonts w:ascii="Cambria Math" w:hAnsi="Cambria Math"/>
              </w:rPr>
            </m:ctrlPr>
          </m:dPr>
          <m:e>
            <m:r>
              <m:rPr/>
              <w:rPr>
                <w:rFonts w:ascii="Cambria Math" w:hAnsi="Cambria Math" w:cs="Cambria Math"/>
              </w:rPr>
              <m:t>k∈Z</m:t>
            </m:r>
            <m:ctrlPr>
              <w:rPr>
                <w:rFonts w:ascii="Cambria Math" w:hAnsi="Cambria Math"/>
              </w:rPr>
            </m:ctrlPr>
          </m:e>
        </m:d>
      </m:oMath>
      <w:r>
        <w:rPr>
          <w:color w:val="FF0000"/>
        </w:rPr>
        <w:t>，</w:t>
      </w:r>
    </w:p>
    <w:p w14:paraId="734EBF8A">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的单调递减区间为</w:t>
      </w:r>
      <m:oMath>
        <m:d>
          <m:dPr>
            <m:ctrlPr>
              <w:rPr>
                <w:rFonts w:ascii="Cambria Math" w:hAnsi="Cambria Math"/>
              </w:rPr>
            </m:ctrlPr>
          </m:dPr>
          <m:e>
            <m:r>
              <m:rPr/>
              <w:rPr>
                <w:rFonts w:ascii="Cambria Math" w:hAnsi="Cambria Math" w:cs="Cambria Math"/>
              </w:rPr>
              <m:t>2kπ+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,2kπ+</m:t>
            </m:r>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d>
          <m:dPr>
            <m:ctrlPr>
              <w:rPr>
                <w:rFonts w:ascii="Cambria Math" w:hAnsi="Cambria Math"/>
              </w:rPr>
            </m:ctrlPr>
          </m:dPr>
          <m:e>
            <m:r>
              <m:rPr/>
              <w:rPr>
                <w:rFonts w:ascii="Cambria Math" w:hAnsi="Cambria Math" w:cs="Cambria Math"/>
              </w:rPr>
              <m:t>k∈Z</m:t>
            </m:r>
            <m:ctrlPr>
              <w:rPr>
                <w:rFonts w:ascii="Cambria Math" w:hAnsi="Cambria Math"/>
              </w:rPr>
            </m:ctrlPr>
          </m:e>
        </m:d>
      </m:oMath>
      <w:r>
        <w:rPr>
          <w:color w:val="FF0000"/>
        </w:rPr>
        <w:t>.</w:t>
      </w:r>
    </w:p>
    <w:p w14:paraId="2F170CD7">
      <w:pPr>
        <w:shd w:val="clear" w:color="auto" w:fill="F2F2F2"/>
        <w:spacing w:line="360" w:lineRule="auto"/>
        <w:jc w:val="left"/>
      </w:pPr>
      <w:r>
        <w:rPr>
          <w:color w:val="FF0000"/>
        </w:rPr>
        <w:t>(Ⅱ)记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oMath>
      <w:r>
        <w:rPr>
          <w:color w:val="FF0000"/>
        </w:rPr>
        <w:t>.依题意及(Ⅰ)有：</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d>
          <m:dPr>
            <m:ctrlPr>
              <w:rPr>
                <w:rFonts w:ascii="Cambria Math" w:hAnsi="Cambria Math"/>
              </w:rPr>
            </m:ctrlPr>
          </m:dPr>
          <m:e>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m:t>
            </m:r>
            <m:ctrlPr>
              <w:rPr>
                <w:rFonts w:ascii="Cambria Math" w:hAnsi="Cambria Math"/>
              </w:rPr>
            </m:ctrlPr>
          </m:e>
        </m:d>
      </m:oMath>
      <w:r>
        <w:rPr>
          <w:color w:val="FF0000"/>
        </w:rPr>
        <w:t>，</w:t>
      </w:r>
    </w:p>
    <w:p w14:paraId="225469C0">
      <w:pPr>
        <w:shd w:val="clear" w:color="auto" w:fill="F2F2F2"/>
        <w:spacing w:line="360" w:lineRule="auto"/>
        <w:jc w:val="left"/>
      </w:pPr>
      <w:r>
        <w:rPr>
          <w:color w:val="FF0000"/>
        </w:rPr>
        <w:t>从而</w:t>
      </w:r>
      <m:oMath>
        <m:r>
          <m:rPr/>
          <w:rPr>
            <w:rFonts w:ascii="Cambria Math" w:hAnsi="Cambria Math" w:cs="Cambria Math"/>
          </w:rPr>
          <m:t>g'(x)=−2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sin</m:t>
        </m:r>
        <m:r>
          <m:rPr/>
          <w:rPr>
            <w:rFonts w:ascii="Cambria Math" w:hAnsi="Cambria Math" w:cs="Cambria Math"/>
          </w:rPr>
          <m:t>x</m:t>
        </m:r>
      </m:oMath>
      <w:r>
        <w:rPr>
          <w:color w:val="FF0000"/>
        </w:rPr>
        <w:t>.当</w:t>
      </w:r>
      <m:oMath>
        <m:r>
          <m:rPr/>
          <w:rPr>
            <w:rFonts w:ascii="Cambria Math" w:hAnsi="Cambria Math" w:cs="Cambria Math"/>
          </w:rPr>
          <m:t>x∈</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，故</w:t>
      </w:r>
    </w:p>
    <w:p w14:paraId="1B69B5D5">
      <w:pPr>
        <w:shd w:val="clear" w:color="auto" w:fill="F2F2F2"/>
        <w:spacing w:line="360" w:lineRule="auto"/>
        <w:jc w:val="left"/>
      </w:pPr>
      <m:oMath>
        <m:r>
          <m:rPr/>
          <w:rPr>
            <w:rFonts w:ascii="Cambria Math" w:hAnsi="Cambria Math" w:cs="Cambria Math"/>
          </w:rPr>
          <m:t>h'(x)=f'(x)+g'(x)</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r>
          <m:rPr/>
          <w:rPr>
            <w:rFonts w:ascii="Cambria Math" w:hAnsi="Cambria Math" w:cs="Cambria Math"/>
          </w:rPr>
          <m:t>+g(x)(−1)=</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w:p>
    <w:p w14:paraId="41716001">
      <w:pPr>
        <w:shd w:val="clear" w:color="auto" w:fill="F2F2F2"/>
        <w:spacing w:line="360" w:lineRule="auto"/>
        <w:jc w:val="left"/>
      </w:pPr>
      <w:r>
        <w:rPr>
          <w:color w:val="FF0000"/>
        </w:rPr>
        <w:t>因此，</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上单调递减，进而</w:t>
      </w:r>
      <m:oMath>
        <m:r>
          <m:rPr/>
          <w:rPr>
            <w:rFonts w:ascii="Cambria Math" w:hAnsi="Cambria Math" w:cs="Cambria Math"/>
          </w:rPr>
          <m:t>h(x)⩾h</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=0</m:t>
        </m:r>
      </m:oMath>
      <w:r>
        <w:rPr>
          <w:color w:val="FF0000"/>
        </w:rPr>
        <w:t>.</w:t>
      </w:r>
    </w:p>
    <w:p w14:paraId="357CE5F9">
      <w:pPr>
        <w:shd w:val="clear" w:color="auto" w:fill="F2F2F2"/>
        <w:spacing w:line="360" w:lineRule="auto"/>
        <w:jc w:val="left"/>
      </w:pPr>
      <w:r>
        <w:rPr>
          <w:color w:val="FF0000"/>
        </w:rPr>
        <w:t>所以，当</w:t>
      </w:r>
      <m:oMath>
        <m:r>
          <m:rPr/>
          <w:rPr>
            <w:rFonts w:ascii="Cambria Math" w:hAnsi="Cambria Math" w:cs="Cambria Math"/>
          </w:rPr>
          <m:t>x∈</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r>
          <m:rPr/>
          <w:rPr>
            <w:rFonts w:ascii="Cambria Math" w:hAnsi="Cambria Math" w:cs="Cambria Math"/>
          </w:rPr>
          <m:t>f(x)+g(x)</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w:t>
      </w:r>
    </w:p>
    <w:p w14:paraId="138F529B">
      <w:pPr>
        <w:shd w:val="clear" w:color="auto" w:fill="F2F2F2"/>
        <w:spacing w:line="360" w:lineRule="auto"/>
        <w:jc w:val="left"/>
      </w:pPr>
      <w:r>
        <w:rPr>
          <w:color w:val="FF0000"/>
        </w:rPr>
        <w:t>(Ⅲ)依题意，</w:t>
      </w:r>
      <m:oMath>
        <m:r>
          <m:rPr/>
          <w:rPr>
            <w:rFonts w:ascii="Cambria Math" w:hAnsi="Cambria Math" w:cs="Cambria Math"/>
          </w:rPr>
          <m:t>u</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−1=0</m:t>
        </m:r>
      </m:oMath>
      <w:r>
        <w:rPr>
          <w:color w:val="FF0000"/>
        </w:rPr>
        <w:t>，即</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sup>
        </m:sSup>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rPr>
          <w:color w:val="FF0000"/>
        </w:rPr>
        <w:t>.</w:t>
      </w:r>
    </w:p>
    <w:p w14:paraId="7C60D348">
      <w:pPr>
        <w:shd w:val="clear" w:color="auto" w:fill="F2F2F2"/>
        <w:spacing w:line="360" w:lineRule="auto"/>
        <w:jc w:val="left"/>
      </w:pPr>
      <w:r>
        <w:rPr>
          <w:color w:val="FF0000"/>
        </w:rPr>
        <w:t>记</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−2nπ</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29965C3B">
      <w:pPr>
        <w:shd w:val="clear" w:color="auto" w:fill="F2F2F2"/>
        <w:spacing w:line="360" w:lineRule="auto"/>
        <w:jc w:val="left"/>
      </w:pPr>
      <w:r>
        <w:rPr>
          <w:color w:val="FF0000"/>
        </w:rPr>
        <w:t>且</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sup>
        </m:sSup>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 xml:space="preserve"> </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−2nπ</m:t>
            </m:r>
            <m:ctrlPr>
              <w:rPr>
                <w:rFonts w:ascii="Cambria Math" w:hAnsi="Cambria Math"/>
              </w:rPr>
            </m:ctrlPr>
          </m:sup>
        </m:sSup>
        <m:r>
          <m:rPr>
            <m:sty m:val="p"/>
          </m:rPr>
          <w:rPr>
            <w:rFonts w:ascii="Cambria Math" w:hAnsi="Cambria Math" w:cs="Cambria Math"/>
          </w:rPr>
          <m:t>cos</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−2nπ</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−2nπ</m:t>
            </m:r>
            <m:ctrlPr>
              <w:rPr>
                <w:rFonts w:ascii="Cambria Math" w:hAnsi="Cambria Math"/>
              </w:rPr>
            </m:ctrlPr>
          </m:sup>
        </m:sSup>
        <m:d>
          <m:dPr>
            <m:ctrlPr>
              <w:rPr>
                <w:rFonts w:ascii="Cambria Math" w:hAnsi="Cambria Math"/>
              </w:rPr>
            </m:ctrlPr>
          </m:dPr>
          <m:e>
            <m:r>
              <m:rPr/>
              <w:rPr>
                <w:rFonts w:ascii="Cambria Math" w:hAnsi="Cambria Math" w:cs="Cambria Math"/>
              </w:rPr>
              <m:t>n∈N</m:t>
            </m:r>
            <m:ctrlPr>
              <w:rPr>
                <w:rFonts w:ascii="Cambria Math" w:hAnsi="Cambria Math"/>
              </w:rPr>
            </m:ctrlPr>
          </m:e>
        </m:d>
      </m:oMath>
      <w:r>
        <w:rPr>
          <w:color w:val="FF0000"/>
        </w:rPr>
        <w:t>.</w:t>
      </w:r>
    </w:p>
    <w:p w14:paraId="085D0CA4">
      <w:pPr>
        <w:shd w:val="clear" w:color="auto" w:fill="F2F2F2"/>
        <w:spacing w:line="360" w:lineRule="auto"/>
        <w:jc w:val="left"/>
      </w:pPr>
      <w:r>
        <w:rPr>
          <w:color w:val="FF0000"/>
        </w:rPr>
        <w:t>由</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−2nπ</m:t>
            </m:r>
            <m:ctrlPr>
              <w:rPr>
                <w:rFonts w:ascii="Cambria Math" w:hAnsi="Cambria Math"/>
              </w:rPr>
            </m:ctrlPr>
          </m:sup>
        </m:sSup>
        <m:r>
          <m:rPr/>
          <w:rPr>
            <w:rFonts w:ascii="Cambria Math" w:hAnsi="Cambria Math" w:cs="Cambria Math"/>
          </w:rPr>
          <m:t>⩽1=f</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及(Ⅰ)得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74BAB4CF">
      <w:pPr>
        <w:shd w:val="clear" w:color="auto" w:fill="F2F2F2"/>
        <w:spacing w:line="360" w:lineRule="auto"/>
        <w:jc w:val="left"/>
      </w:pPr>
      <w:r>
        <w:rPr>
          <w:color w:val="FF0000"/>
        </w:rPr>
        <w:t>由(Ⅱ)知，当</w:t>
      </w:r>
      <m:oMath>
        <m:r>
          <m:rPr/>
          <w:rPr>
            <w:rFonts w:ascii="Cambria Math" w:hAnsi="Cambria Math" w:cs="Cambria Math"/>
          </w:rPr>
          <m:t>x∈</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上为减函数，</w:t>
      </w:r>
    </w:p>
    <w:p w14:paraId="39B7631C">
      <w:pPr>
        <w:shd w:val="clear" w:color="auto" w:fill="F2F2F2"/>
        <w:spacing w:line="360" w:lineRule="auto"/>
        <w:jc w:val="left"/>
      </w:pPr>
      <w:r>
        <w:rPr>
          <w:color w:val="FF0000"/>
        </w:rPr>
        <w:t>因此</w:t>
      </w:r>
      <m:oMath>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&lt;g</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=0</m:t>
        </m:r>
      </m:oMath>
      <w:r>
        <w:rPr>
          <w:color w:val="FF0000"/>
        </w:rPr>
        <w:t>.</w:t>
      </w:r>
    </w:p>
    <w:p w14:paraId="4B61F107">
      <w:pPr>
        <w:shd w:val="clear" w:color="auto" w:fill="F2F2F2"/>
        <w:spacing w:line="360" w:lineRule="auto"/>
        <w:jc w:val="left"/>
      </w:pPr>
      <w:r>
        <w:rPr>
          <w:color w:val="FF0000"/>
        </w:rPr>
        <w:t>又由(Ⅱ)知</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，故：</w:t>
      </w:r>
    </w:p>
    <w:p w14:paraId="07687ACE">
      <w:pPr>
        <w:shd w:val="clear" w:color="auto" w:fill="F2F2F2"/>
        <w:spacing w:line="360" w:lineRule="auto"/>
        <w:jc w:val="left"/>
      </w:pP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−2nπ</m:t>
                </m:r>
                <m:ctrlPr>
                  <w:rPr>
                    <w:rFonts w:ascii="Cambria Math" w:hAnsi="Cambria Math"/>
                  </w:rPr>
                </m:ctrlPr>
              </m:sup>
            </m:sSup>
            <m:ctrlPr>
              <w:rPr>
                <w:rFonts w:ascii="Cambria Math" w:hAnsi="Cambria Math"/>
              </w:rPr>
            </m:ctrlPr>
          </m:num>
          <m:den>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−2nπ</m:t>
                </m:r>
                <m:ctrlPr>
                  <w:rPr>
                    <w:rFonts w:ascii="Cambria Math" w:hAnsi="Cambria Math"/>
                  </w:rPr>
                </m:ctrlPr>
              </m:sup>
            </m:sSup>
            <m:ctrlPr>
              <w:rPr>
                <w:rFonts w:ascii="Cambria Math" w:hAnsi="Cambria Math"/>
              </w:rPr>
            </m:ctrlPr>
          </m:num>
          <m:den>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−2nπ</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d>
              <m:dPr>
                <m:ctrlPr>
                  <w:rPr>
                    <w:rFonts w:ascii="Cambria Math" w:hAnsi="Cambria Math"/>
                  </w:rPr>
                </m:ctrlPr>
              </m:dPr>
              <m:e>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&lt;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−2nπ</m:t>
                </m:r>
                <m:ctrlPr>
                  <w:rPr>
                    <w:rFonts w:ascii="Cambria Math" w:hAnsi="Cambria Math"/>
                  </w:rPr>
                </m:ctrlPr>
              </m:sup>
            </m:sSup>
            <m:ctrlPr>
              <w:rPr>
                <w:rFonts w:ascii="Cambria Math" w:hAnsi="Cambria Math"/>
              </w:rPr>
            </m:ctrlPr>
          </m:num>
          <m:den>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4E3BDB78">
      <w:pPr>
        <w:shd w:val="clear" w:color="auto" w:fill="F2F2F2"/>
        <w:spacing w:line="360" w:lineRule="auto"/>
        <w:jc w:val="left"/>
      </w:pPr>
      <w:r>
        <w:rPr>
          <w:color w:val="FF0000"/>
        </w:rPr>
        <w:t>所以</w:t>
      </w:r>
      <m:oMath>
        <m:r>
          <m:rPr/>
          <w:rPr>
            <w:rFonts w:ascii="Cambria Math" w:hAnsi="Cambria Math" w:cs="Cambria Math"/>
          </w:rPr>
          <m:t>2nπ+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&lt;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−2nπ</m:t>
                </m:r>
                <m:ctrlPr>
                  <w:rPr>
                    <w:rFonts w:ascii="Cambria Math" w:hAnsi="Cambria Math"/>
                  </w:rPr>
                </m:ctrlPr>
              </m:sup>
            </m:sSup>
            <m:ctrlPr>
              <w:rPr>
                <w:rFonts w:ascii="Cambria Math" w:hAnsi="Cambria Math"/>
              </w:rPr>
            </m:ctrlPr>
          </m:num>
          <m:den>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695F71FE">
      <w:pPr>
        <w:shd w:val="clear" w:color="auto" w:fill="F2F2F2"/>
        <w:spacing w:line="360" w:lineRule="auto"/>
        <w:jc w:val="left"/>
      </w:pPr>
      <w:r>
        <w:rPr>
          <w:color w:val="FF0000"/>
        </w:rPr>
        <w:t>【点睛】本题主要考查导数的运算</w:t>
      </w:r>
      <w:r>
        <w:rPr>
          <w:rFonts w:ascii="MS Mincho" w:hAnsi="MS Mincho" w:eastAsia="MS Mincho" w:cs="MS Mincho"/>
          <w:color w:val="FF0000"/>
        </w:rPr>
        <w:t>､</w:t>
      </w:r>
      <w:r>
        <w:rPr>
          <w:color w:val="FF0000"/>
        </w:rPr>
        <w:t>不等式证明</w:t>
      </w:r>
      <w:r>
        <w:rPr>
          <w:rFonts w:ascii="MS Mincho" w:hAnsi="MS Mincho" w:eastAsia="MS Mincho" w:cs="MS Mincho"/>
          <w:color w:val="FF0000"/>
        </w:rPr>
        <w:t>､</w:t>
      </w:r>
      <w:r>
        <w:rPr>
          <w:color w:val="FF0000"/>
        </w:rPr>
        <w:t>运用导数研究函数的性质等基础知识和方法.考查函数思想和化归与转化思想.考查抽象概括能力</w:t>
      </w:r>
      <w:r>
        <w:rPr>
          <w:rFonts w:ascii="MS Mincho" w:hAnsi="MS Mincho" w:eastAsia="MS Mincho" w:cs="MS Mincho"/>
          <w:color w:val="FF0000"/>
        </w:rPr>
        <w:t>､</w:t>
      </w:r>
      <w:r>
        <w:rPr>
          <w:color w:val="FF0000"/>
        </w:rPr>
        <w:t>综合分析问题和解决问题的能力.</w:t>
      </w:r>
    </w:p>
    <w:p w14:paraId="0DA51097">
      <w:pPr>
        <w:spacing w:line="360" w:lineRule="auto"/>
        <w:jc w:val="left"/>
      </w:pPr>
      <w:r>
        <w:t>57．</w:t>
      </w:r>
      <w:r>
        <w:rPr>
          <w:color w:val="C00000"/>
        </w:rPr>
        <w:t>（2020·江苏·高考真题）</w:t>
      </w:r>
      <w:r>
        <w:t>已知关于</w:t>
      </w:r>
      <w:r>
        <w:rPr>
          <w:i/>
        </w:rPr>
        <w:t>x</w:t>
      </w:r>
      <w:r>
        <w:t>的函数</w:t>
      </w:r>
      <m:oMath>
        <m:r>
          <m:rPr/>
          <w:rPr>
            <w:rFonts w:ascii="Cambria Math" w:hAnsi="Cambria Math" w:cs="Cambria Math"/>
          </w:rPr>
          <m:t>y=f(x),y=g(x)</m:t>
        </m:r>
      </m:oMath>
      <w:r>
        <w:t>与</w:t>
      </w:r>
      <m:oMath>
        <m:r>
          <m:rPr/>
          <w:rPr>
            <w:rFonts w:ascii="Cambria Math" w:hAnsi="Cambria Math" w:cs="Cambria Math"/>
          </w:rPr>
          <m:t>h(x)=kx+b(k,b∈R)</m:t>
        </m:r>
      </m:oMath>
      <w:r>
        <w:t>在区间</w:t>
      </w:r>
      <w:r>
        <w:rPr>
          <w:i/>
        </w:rPr>
        <w:t>D</w:t>
      </w:r>
      <w:r>
        <w:t>上恒有</w:t>
      </w:r>
      <m:oMath>
        <m:r>
          <m:rPr/>
          <w:rPr>
            <w:rFonts w:ascii="Cambria Math" w:hAnsi="Cambria Math" w:cs="Cambria Math"/>
          </w:rPr>
          <m:t>f(x)≥h(x)≥g(x)</m:t>
        </m:r>
      </m:oMath>
      <w:r>
        <w:t>．</w:t>
      </w:r>
    </w:p>
    <w:p w14:paraId="107A393D">
      <w:pPr>
        <w:spacing w:line="360" w:lineRule="auto"/>
        <w:jc w:val="left"/>
      </w:pPr>
      <w:r>
        <w:t>（1）若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+2x，D=(−∞，+∞)</m:t>
        </m:r>
      </m:oMath>
      <w:r>
        <w:t>，求</w:t>
      </w:r>
      <w:r>
        <w:rPr>
          <w:i/>
        </w:rPr>
        <w:t>h</w:t>
      </w:r>
      <w:r>
        <w:t>(</w:t>
      </w:r>
      <w:r>
        <w:rPr>
          <w:i/>
        </w:rPr>
        <w:t>x</w:t>
      </w:r>
      <w:r>
        <w:t>)的表达式；</w:t>
      </w:r>
    </w:p>
    <w:p w14:paraId="3BF29E78">
      <w:pPr>
        <w:spacing w:line="360" w:lineRule="auto"/>
        <w:jc w:val="left"/>
      </w:pPr>
      <w:r>
        <w:t>（2）若</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−x+1，g(x)=k</m:t>
        </m:r>
        <m:r>
          <m:rPr>
            <m:sty m:val="p"/>
          </m:rPr>
          <w:rPr>
            <w:rFonts w:ascii="Cambria Math" w:hAnsi="Cambria Math" w:cs="Cambria Math"/>
          </w:rPr>
          <m:t>ln</m:t>
        </m:r>
        <m:r>
          <m:rPr/>
          <w:rPr>
            <w:rFonts w:ascii="Cambria Math" w:hAnsi="Cambria Math" w:cs="Cambria Math"/>
          </w:rPr>
          <m:t>x，h(x)=kx−k,D=(0，+∞)</m:t>
        </m:r>
      </m:oMath>
      <w:r>
        <w:t>，求</w:t>
      </w:r>
      <w:r>
        <w:rPr>
          <w:i/>
        </w:rPr>
        <w:t>k</w:t>
      </w:r>
      <w:r>
        <w:t>的取值范围；</w:t>
      </w:r>
    </w:p>
    <w:p w14:paraId="65B63C1B">
      <w:pPr>
        <w:spacing w:line="360" w:lineRule="auto"/>
        <w:jc w:val="left"/>
      </w:pPr>
      <w:r>
        <w:t>（3）若</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，g(x)=4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−8，h(x)=4</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−t</m:t>
            </m:r>
            <m:ctrlPr>
              <w:rPr>
                <w:rFonts w:ascii="Cambria Math" w:hAnsi="Cambria Math"/>
              </w:rPr>
            </m:ctrlPr>
          </m:e>
        </m:d>
        <m:r>
          <m:rPr/>
          <w:rPr>
            <w:rFonts w:ascii="Cambria Math" w:hAnsi="Cambria Math" w:cs="Cambria Math"/>
          </w:rPr>
          <m:t>x−3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(0&lt;</m:t>
        </m:r>
        <m:d>
          <m:dPr>
            <m:begChr m:val="|"/>
            <m:endChr m:val="|"/>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t xml:space="preserve"> </w:t>
      </w:r>
      <m:oMath>
        <m:r>
          <m:rPr/>
          <w:rPr>
            <w:rFonts w:ascii="Cambria Math" w:hAnsi="Cambria Math" w:cs="Cambria Math"/>
          </w:rPr>
          <m:t>D=</m:t>
        </m:r>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r>
          <m:rPr/>
          <w:rPr>
            <w:rFonts w:ascii="Cambria Math" w:hAnsi="Cambria Math" w:cs="Cambria Math"/>
          </w:rPr>
          <m:t>，</m:t>
        </m:r>
      </m:oMath>
      <w:r>
        <w:t>求证：</w:t>
      </w:r>
      <m:oMath>
        <m:r>
          <m:rPr/>
          <w:rPr>
            <w:rFonts w:ascii="Cambria Math" w:hAnsi="Cambria Math" w:cs="Cambria Math"/>
          </w:rPr>
          <m:t>n−m≤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t>．</w:t>
      </w:r>
    </w:p>
    <w:p w14:paraId="1B2CC1D6">
      <w:pPr>
        <w:shd w:val="clear" w:color="auto" w:fill="F2F2F2"/>
        <w:spacing w:line="360" w:lineRule="auto"/>
        <w:jc w:val="left"/>
      </w:pPr>
      <w:r>
        <w:rPr>
          <w:color w:val="FF0000"/>
        </w:rPr>
        <w:t>【答案】（1）</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=2x</m:t>
        </m:r>
      </m:oMath>
      <w:r>
        <w:rPr>
          <w:color w:val="FF0000"/>
        </w:rPr>
        <w:t>；（2）</w:t>
      </w:r>
      <m:oMath>
        <m:r>
          <m:rPr/>
          <w:rPr>
            <w:rFonts w:ascii="Cambria Math" w:hAnsi="Cambria Math" w:cs="Cambria Math"/>
          </w:rPr>
          <m:t>k∈</m:t>
        </m:r>
        <m:d>
          <m:dPr>
            <m:begChr m:val="["/>
            <m:endChr m:val="]"/>
            <m:ctrlPr>
              <w:rPr>
                <w:rFonts w:ascii="Cambria Math" w:hAnsi="Cambria Math"/>
              </w:rPr>
            </m:ctrlPr>
          </m:dPr>
          <m:e>
            <m:r>
              <m:rPr/>
              <w:rPr>
                <w:rFonts w:ascii="Cambria Math" w:hAnsi="Cambria Math" w:cs="Cambria Math"/>
              </w:rPr>
              <m:t>0,3</m:t>
            </m:r>
            <m:ctrlPr>
              <w:rPr>
                <w:rFonts w:ascii="Cambria Math" w:hAnsi="Cambria Math"/>
              </w:rPr>
            </m:ctrlPr>
          </m:e>
        </m:d>
      </m:oMath>
      <w:r>
        <w:rPr>
          <w:color w:val="FF0000"/>
        </w:rPr>
        <w:t>；（3）证明详见解析</w:t>
      </w:r>
    </w:p>
    <w:p w14:paraId="1F14E30B">
      <w:pPr>
        <w:shd w:val="clear" w:color="auto" w:fill="F2F2F2"/>
        <w:spacing w:line="360" w:lineRule="auto"/>
        <w:jc w:val="left"/>
      </w:pPr>
      <w:r>
        <w:rPr>
          <w:color w:val="FF0000"/>
        </w:rPr>
        <w:t>【分析】（1）方法一：根据一元二次不等式恒成立问题的解法，即可求得</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的表达式；</w:t>
      </w:r>
    </w:p>
    <w:p w14:paraId="7F56EE97">
      <w:pPr>
        <w:shd w:val="clear" w:color="auto" w:fill="F2F2F2"/>
        <w:spacing w:line="360" w:lineRule="auto"/>
        <w:jc w:val="left"/>
      </w:pPr>
      <w:r>
        <w:rPr>
          <w:color w:val="FF0000"/>
        </w:rPr>
        <w:t>（2）方法一：先由</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，求得</w:t>
      </w:r>
      <m:oMath>
        <m:r>
          <m:rPr/>
          <w:rPr>
            <w:rFonts w:ascii="Cambria Math" w:hAnsi="Cambria Math" w:cs="Cambria Math"/>
          </w:rPr>
          <m:t>k</m:t>
        </m:r>
      </m:oMath>
      <w:r>
        <w:rPr>
          <w:color w:val="FF0000"/>
        </w:rPr>
        <w:t>的一个取值范围，再由</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，求得</w:t>
      </w:r>
      <m:oMath>
        <m:r>
          <m:rPr/>
          <w:rPr>
            <w:rFonts w:ascii="Cambria Math" w:hAnsi="Cambria Math" w:cs="Cambria Math"/>
          </w:rPr>
          <m:t>k</m:t>
        </m:r>
      </m:oMath>
      <w:r>
        <w:rPr>
          <w:color w:val="FF0000"/>
        </w:rPr>
        <w:t>的另一个取值范围，从而求得</w:t>
      </w:r>
      <m:oMath>
        <m:r>
          <m:rPr/>
          <w:rPr>
            <w:rFonts w:ascii="Cambria Math" w:hAnsi="Cambria Math" w:cs="Cambria Math"/>
          </w:rPr>
          <m:t>k</m:t>
        </m:r>
      </m:oMath>
      <w:r>
        <w:rPr>
          <w:color w:val="FF0000"/>
        </w:rPr>
        <w:t>的取值范围.</w:t>
      </w:r>
    </w:p>
    <w:p w14:paraId="450C0FA4">
      <w:pPr>
        <w:shd w:val="clear" w:color="auto" w:fill="F2F2F2"/>
        <w:spacing w:line="360" w:lineRule="auto"/>
        <w:jc w:val="left"/>
      </w:pPr>
      <w:r>
        <w:rPr>
          <w:color w:val="FF0000"/>
        </w:rPr>
        <w:t>（3）方法一：根据题意可得两个含参数</w:t>
      </w:r>
      <m:oMath>
        <m:r>
          <m:rPr/>
          <w:rPr>
            <w:rFonts w:ascii="Cambria Math" w:hAnsi="Cambria Math" w:cs="Cambria Math"/>
          </w:rPr>
          <m:t>t</m:t>
        </m:r>
      </m:oMath>
      <w:r>
        <w:rPr>
          <w:color w:val="FF0000"/>
        </w:rPr>
        <w:t>的一元二次不等式在区间</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上恒成立，再结合放缩，即可利用导数证得不等式成立.</w:t>
      </w:r>
    </w:p>
    <w:p w14:paraId="7AC0D8EC">
      <w:pPr>
        <w:shd w:val="clear" w:color="auto" w:fill="F2F2F2"/>
        <w:spacing w:line="360" w:lineRule="auto"/>
        <w:jc w:val="left"/>
        <w:rPr>
          <w:b/>
        </w:rPr>
      </w:pPr>
      <w:r>
        <w:rPr>
          <w:color w:val="FF0000"/>
        </w:rPr>
        <w:t>【详解】（1）</w:t>
      </w:r>
      <w:r>
        <w:rPr>
          <w:b/>
          <w:color w:val="FF0000"/>
        </w:rPr>
        <w:t>[方法一]:判别式法</w:t>
      </w:r>
    </w:p>
    <w:p w14:paraId="534EC77A">
      <w:pPr>
        <w:shd w:val="clear" w:color="auto" w:fill="F2F2F2"/>
        <w:spacing w:line="360" w:lineRule="auto"/>
        <w:jc w:val="left"/>
      </w:pPr>
      <w:r>
        <w:rPr>
          <w:color w:val="FF0000"/>
        </w:rPr>
        <w:t>由</w:t>
      </w:r>
      <m:oMath>
        <m:r>
          <m:rPr/>
          <w:rPr>
            <w:rFonts w:ascii="Cambria Math" w:hAnsi="Cambria Math" w:cs="Cambria Math"/>
          </w:rPr>
          <m:t>f(x)≥h(x)≥g(x)</m:t>
        </m:r>
      </m:oMath>
      <w:r>
        <w:rPr>
          <w:color w:val="FF0000"/>
        </w:rPr>
        <w:t>可得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+2x≥kx+b≥−</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m:t>
        </m:r>
      </m:oMath>
      <w:r>
        <w:rPr>
          <w:color w:val="FF0000"/>
        </w:rPr>
        <w:t>在</w:t>
      </w:r>
      <w:r>
        <w:rPr>
          <w:b/>
          <w:color w:val="FF0000"/>
        </w:rPr>
        <w:t>R</w:t>
      </w:r>
      <w:r>
        <w:rPr>
          <w:color w:val="FF0000"/>
        </w:rPr>
        <w:t>上恒成立，</w:t>
      </w:r>
    </w:p>
    <w:p w14:paraId="104762F9">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+(2−k)x−b≥0</m:t>
        </m:r>
      </m:oMath>
      <w:r>
        <w:rPr>
          <w:color w:val="FF0000"/>
        </w:rPr>
        <w:t>和</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−(2−k)x+b≥0</m:t>
        </m:r>
      </m:oMath>
      <w:r>
        <w:rPr>
          <w:color w:val="FF0000"/>
        </w:rPr>
        <w:t>，</w:t>
      </w:r>
    </w:p>
    <w:p w14:paraId="1DACA128">
      <w:pPr>
        <w:shd w:val="clear" w:color="auto" w:fill="F2F2F2"/>
        <w:spacing w:line="360" w:lineRule="auto"/>
        <w:jc w:val="left"/>
      </w:pPr>
      <w:r>
        <w:rPr>
          <w:color w:val="FF0000"/>
        </w:rPr>
        <w:t>从而有</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nor/>
                        <m:sty m:val="p"/>
                      </m:rPr>
                      <w:rPr>
                        <w:rFonts w:ascii="Cambria Math" w:hAnsi="Cambria Math" w:cs="Cambria Math"/>
                        <w:b w:val="0"/>
                        <w:i w:val="0"/>
                      </w:rPr>
                      <m:t>Δ</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+4b≤0,</m:t>
                </m:r>
                <m:ctrlPr>
                  <w:rPr>
                    <w:rFonts w:ascii="Cambria Math" w:hAnsi="Cambria Math"/>
                  </w:rPr>
                </m:ctrlPr>
              </m:e>
              <m:e>
                <m:sSub>
                  <m:sSubPr>
                    <m:ctrlPr>
                      <w:rPr>
                        <w:rFonts w:ascii="Cambria Math" w:hAnsi="Cambria Math"/>
                      </w:rPr>
                    </m:ctrlPr>
                  </m:sSubPr>
                  <m:e>
                    <m:r>
                      <m:rPr>
                        <m:nor/>
                        <m:sty m:val="p"/>
                      </m:rPr>
                      <w:rPr>
                        <w:rFonts w:ascii="Cambria Math" w:hAnsi="Cambria Math" w:cs="Cambria Math"/>
                        <w:b w:val="0"/>
                        <w:i w:val="0"/>
                      </w:rPr>
                      <m:t>Δ</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−4b≤0,</m:t>
                </m:r>
                <m:ctrlPr>
                  <w:rPr>
                    <w:rFonts w:ascii="Cambria Math" w:hAnsi="Cambria Math"/>
                  </w:rPr>
                </m:ctrlPr>
              </m:e>
            </m:eqArr>
            <m:ctrlPr>
              <w:rPr>
                <w:rFonts w:ascii="Cambria Math" w:hAnsi="Cambria Math"/>
              </w:rPr>
            </m:ctrlPr>
          </m:e>
        </m:d>
      </m:oMath>
      <w:r>
        <w:rPr>
          <w:color w:val="FF0000"/>
        </w:rPr>
        <w:t>即</w:t>
      </w:r>
      <m:oMath>
        <m:sSup>
          <m:sSupPr>
            <m:ctrlPr>
              <w:rPr>
                <w:rFonts w:ascii="Cambria Math" w:hAnsi="Cambria Math"/>
              </w:rPr>
            </m:ctrlPr>
          </m:sSupPr>
          <m:e>
            <m:r>
              <m:rPr/>
              <w:rPr>
                <w:rFonts w:ascii="Cambria Math" w:hAnsi="Cambria Math" w:cs="Cambria Math"/>
              </w:rPr>
              <m:t>(2−k)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≤4b≤−</m:t>
        </m:r>
        <m:sSup>
          <m:sSupPr>
            <m:ctrlPr>
              <w:rPr>
                <w:rFonts w:ascii="Cambria Math" w:hAnsi="Cambria Math"/>
              </w:rPr>
            </m:ctrlPr>
          </m:sSupPr>
          <m:e>
            <m:r>
              <m:rPr/>
              <w:rPr>
                <w:rFonts w:ascii="Cambria Math" w:hAnsi="Cambria Math" w:cs="Cambria Math"/>
              </w:rPr>
              <m:t>(2−k)</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02AF45F0">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(2−k)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=0,4b=0</m:t>
        </m:r>
      </m:oMath>
      <w:r>
        <w:rPr>
          <w:color w:val="FF0000"/>
        </w:rPr>
        <w:t>，</w:t>
      </w:r>
    </w:p>
    <w:p w14:paraId="191AC9D4">
      <w:pPr>
        <w:shd w:val="clear" w:color="auto" w:fill="F2F2F2"/>
        <w:spacing w:line="360" w:lineRule="auto"/>
        <w:jc w:val="left"/>
      </w:pPr>
      <w:r>
        <w:rPr>
          <w:color w:val="FF0000"/>
        </w:rPr>
        <w:t>因此，</w:t>
      </w:r>
      <m:oMath>
        <m:r>
          <m:rPr/>
          <w:rPr>
            <w:rFonts w:ascii="Cambria Math" w:hAnsi="Cambria Math" w:cs="Cambria Math"/>
          </w:rPr>
          <m:t>k=2,b=0</m:t>
        </m:r>
      </m:oMath>
      <w:r>
        <w:rPr>
          <w:color w:val="FF0000"/>
        </w:rPr>
        <w:t>．所以</w:t>
      </w:r>
      <m:oMath>
        <m:r>
          <m:rPr/>
          <w:rPr>
            <w:rFonts w:ascii="Cambria Math" w:hAnsi="Cambria Math" w:cs="Cambria Math"/>
          </w:rPr>
          <m:t>h(x)=2x</m:t>
        </m:r>
      </m:oMath>
      <w:r>
        <w:rPr>
          <w:color w:val="FF0000"/>
        </w:rPr>
        <w:t>．</w:t>
      </w:r>
    </w:p>
    <w:p w14:paraId="33BD81FE">
      <w:pPr>
        <w:shd w:val="clear" w:color="auto" w:fill="F2F2F2"/>
        <w:spacing w:line="360" w:lineRule="auto"/>
        <w:jc w:val="left"/>
        <w:rPr>
          <w:b/>
        </w:rPr>
      </w:pPr>
      <w:r>
        <w:rPr>
          <w:b/>
          <w:color w:val="FF0000"/>
        </w:rPr>
        <w:t xml:space="preserve"> [方法二]【最优解】：特值+判别式法</w:t>
      </w:r>
    </w:p>
    <w:p w14:paraId="0830ABB1">
      <w:pPr>
        <w:shd w:val="clear" w:color="auto" w:fill="F2F2F2"/>
        <w:spacing w:line="360" w:lineRule="auto"/>
        <w:jc w:val="left"/>
      </w:pPr>
      <w:r>
        <w:rPr>
          <w:color w:val="FF0000"/>
        </w:rPr>
        <w:t>由题设有</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+2x≤kx+b≤</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m:t>
        </m:r>
      </m:oMath>
      <w:r>
        <w:rPr>
          <w:color w:val="FF0000"/>
        </w:rPr>
        <w:t>对任意的</w:t>
      </w:r>
      <m:oMath>
        <m:r>
          <m:rPr/>
          <w:rPr>
            <w:rFonts w:ascii="Cambria Math" w:hAnsi="Cambria Math" w:cs="Cambria Math"/>
          </w:rPr>
          <m:t>x∈R</m:t>
        </m:r>
      </m:oMath>
      <w:r>
        <w:rPr>
          <w:color w:val="FF0000"/>
        </w:rPr>
        <w:t>恒成立.</w:t>
      </w:r>
    </w:p>
    <w:p w14:paraId="4E37648A">
      <w:pPr>
        <w:shd w:val="clear" w:color="auto" w:fill="F2F2F2"/>
        <w:spacing w:line="360" w:lineRule="auto"/>
        <w:jc w:val="left"/>
      </w:pPr>
      <w:r>
        <w:rPr>
          <w:color w:val="FF0000"/>
        </w:rPr>
        <w:t>令</w:t>
      </w:r>
      <m:oMath>
        <m:r>
          <m:rPr/>
          <w:rPr>
            <w:rFonts w:ascii="Cambria Math" w:hAnsi="Cambria Math" w:cs="Cambria Math"/>
          </w:rPr>
          <m:t>x=0</m:t>
        </m:r>
      </m:oMath>
      <w:r>
        <w:rPr>
          <w:color w:val="FF0000"/>
        </w:rPr>
        <w:t>，则</w:t>
      </w:r>
      <m:oMath>
        <m:r>
          <m:rPr/>
          <w:rPr>
            <w:rFonts w:ascii="Cambria Math" w:hAnsi="Cambria Math" w:cs="Cambria Math"/>
          </w:rPr>
          <m:t>0≤b≤0</m:t>
        </m:r>
      </m:oMath>
      <w:r>
        <w:rPr>
          <w:color w:val="FF0000"/>
        </w:rPr>
        <w:t>，所以</w:t>
      </w:r>
      <m:oMath>
        <m:r>
          <m:rPr/>
          <w:rPr>
            <w:rFonts w:ascii="Cambria Math" w:hAnsi="Cambria Math" w:cs="Cambria Math"/>
          </w:rPr>
          <m:t>b=0</m:t>
        </m:r>
      </m:oMath>
      <w:r>
        <w:rPr>
          <w:color w:val="FF0000"/>
        </w:rPr>
        <w:t>.</w:t>
      </w:r>
    </w:p>
    <w:p w14:paraId="3E18E7A9">
      <w:pPr>
        <w:shd w:val="clear" w:color="auto" w:fill="F2F2F2"/>
        <w:spacing w:line="360" w:lineRule="auto"/>
        <w:jc w:val="left"/>
      </w:pPr>
      <w:r>
        <w:rPr>
          <w:color w:val="FF0000"/>
        </w:rPr>
        <w:t>因此</w:t>
      </w:r>
      <m:oMath>
        <m:r>
          <m:rPr/>
          <w:rPr>
            <w:rFonts w:ascii="Cambria Math" w:hAnsi="Cambria Math" w:cs="Cambria Math"/>
          </w:rPr>
          <m:t>kx≤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m:t>
        </m:r>
      </m:oMath>
      <w:r>
        <w:rPr>
          <w:color w:val="FF0000"/>
        </w:rPr>
        <w:t>即</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2−k</m:t>
            </m:r>
            <m:ctrlPr>
              <w:rPr>
                <w:rFonts w:ascii="Cambria Math" w:hAnsi="Cambria Math"/>
              </w:rPr>
            </m:ctrlPr>
          </m:e>
        </m:d>
        <m:r>
          <m:rPr/>
          <w:rPr>
            <w:rFonts w:ascii="Cambria Math" w:hAnsi="Cambria Math" w:cs="Cambria Math"/>
          </w:rPr>
          <m:t>x≥0</m:t>
        </m:r>
      </m:oMath>
      <w:r>
        <w:rPr>
          <w:color w:val="FF0000"/>
        </w:rPr>
        <w:t>对任意的</w:t>
      </w:r>
      <m:oMath>
        <m:r>
          <m:rPr/>
          <w:rPr>
            <w:rFonts w:ascii="Cambria Math" w:hAnsi="Cambria Math" w:cs="Cambria Math"/>
          </w:rPr>
          <m:t>x∈R</m:t>
        </m:r>
      </m:oMath>
      <w:r>
        <w:rPr>
          <w:color w:val="FF0000"/>
        </w:rPr>
        <w:t>恒成立，</w:t>
      </w:r>
    </w:p>
    <w:p w14:paraId="5C7C1CF4">
      <w:pPr>
        <w:shd w:val="clear" w:color="auto" w:fill="F2F2F2"/>
        <w:spacing w:line="360" w:lineRule="auto"/>
        <w:jc w:val="left"/>
      </w:pPr>
      <w:r>
        <w:rPr>
          <w:color w:val="FF0000"/>
        </w:rPr>
        <w:t>所以</w:t>
      </w: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2−k</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，因此</w:t>
      </w:r>
      <m:oMath>
        <m:r>
          <m:rPr/>
          <w:rPr>
            <w:rFonts w:ascii="Cambria Math" w:hAnsi="Cambria Math" w:cs="Cambria Math"/>
          </w:rPr>
          <m:t>k=2</m:t>
        </m:r>
      </m:oMath>
      <w:r>
        <w:rPr>
          <w:color w:val="FF0000"/>
        </w:rPr>
        <w:t>.</w:t>
      </w:r>
    </w:p>
    <w:p w14:paraId="206F9F53">
      <w:pPr>
        <w:shd w:val="clear" w:color="auto" w:fill="F2F2F2"/>
        <w:spacing w:line="360" w:lineRule="auto"/>
        <w:jc w:val="left"/>
      </w:pPr>
      <w:r>
        <w:rPr>
          <w:color w:val="FF0000"/>
        </w:rPr>
        <w:t>故</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=2x</m:t>
        </m:r>
      </m:oMath>
      <w:r>
        <w:rPr>
          <w:color w:val="FF0000"/>
        </w:rPr>
        <w:t>.</w:t>
      </w:r>
    </w:p>
    <w:p w14:paraId="753FEF18">
      <w:pPr>
        <w:shd w:val="clear" w:color="auto" w:fill="F2F2F2"/>
        <w:spacing w:line="360" w:lineRule="auto"/>
        <w:jc w:val="left"/>
      </w:pPr>
      <w:r>
        <w:rPr>
          <w:color w:val="FF0000"/>
        </w:rPr>
        <w:t>（2）[方法一]</w:t>
      </w:r>
    </w:p>
    <w:p w14:paraId="30C4518C">
      <w:pPr>
        <w:shd w:val="clear" w:color="auto" w:fill="F2F2F2"/>
        <w:spacing w:line="360" w:lineRule="auto"/>
        <w:jc w:val="left"/>
      </w:pPr>
      <w:r>
        <w:rPr>
          <w:color w:val="FF0000"/>
        </w:rPr>
        <w:t>令</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=k</m:t>
        </m:r>
        <m:d>
          <m:dPr>
            <m:ctrlPr>
              <w:rPr>
                <w:rFonts w:ascii="Cambria Math" w:hAnsi="Cambria Math"/>
              </w:rPr>
            </m:ctrlPr>
          </m:dPr>
          <m:e>
            <m:r>
              <m:rPr/>
              <w:rPr>
                <w:rFonts w:ascii="Cambria Math" w:hAnsi="Cambria Math" w:cs="Cambria Math"/>
              </w:rPr>
              <m:t>x−1−</m:t>
            </m:r>
            <m:r>
              <m:rPr>
                <m:sty m:val="p"/>
              </m:rPr>
              <w:rPr>
                <w:rFonts w:ascii="Cambria Math" w:hAnsi="Cambria Math" w:cs="Cambria Math"/>
              </w:rPr>
              <m:t>ln</m:t>
            </m:r>
            <m:r>
              <m:rPr/>
              <w:rPr>
                <w:rFonts w:ascii="Cambria Math" w:hAnsi="Cambria Math" w:cs="Cambria Math"/>
              </w:rPr>
              <m:t>x</m:t>
            </m:r>
            <m:ctrlPr>
              <w:rPr>
                <w:rFonts w:ascii="Cambria Math" w:hAnsi="Cambria Math"/>
              </w:rPr>
            </m:ctrlPr>
          </m:e>
        </m:d>
        <m:d>
          <m:dPr>
            <m:ctrlPr>
              <w:rPr>
                <w:rFonts w:ascii="Cambria Math" w:hAnsi="Cambria Math"/>
              </w:rPr>
            </m:ctrlPr>
          </m:dPr>
          <m:e>
            <m:r>
              <m:rPr/>
              <w:rPr>
                <w:rFonts w:ascii="Cambria Math" w:hAnsi="Cambria Math" w:cs="Cambria Math"/>
              </w:rPr>
              <m:t>x&gt;0</m:t>
            </m:r>
            <m:ctrlPr>
              <w:rPr>
                <w:rFonts w:ascii="Cambria Math" w:hAnsi="Cambria Math"/>
              </w:rPr>
            </m:ctrlPr>
          </m:e>
        </m: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76793C00">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=k⋅</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23FFCB88">
      <w:pPr>
        <w:shd w:val="clear" w:color="auto" w:fill="F2F2F2"/>
        <w:spacing w:line="360" w:lineRule="auto"/>
        <w:jc w:val="left"/>
      </w:pPr>
      <w:r>
        <w:rPr>
          <w:color w:val="FF0000"/>
        </w:rPr>
        <w:t>若</w:t>
      </w:r>
      <m:oMath>
        <m:r>
          <m:rPr/>
          <w:rPr>
            <w:rFonts w:ascii="Cambria Math" w:hAnsi="Cambria Math" w:cs="Cambria Math"/>
          </w:rPr>
          <m:t>k&lt;0</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上递增，在</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上递减，则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，即</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，不符合题意.</w:t>
      </w:r>
    </w:p>
    <w:p w14:paraId="272FD9E1">
      <w:pPr>
        <w:shd w:val="clear" w:color="auto" w:fill="F2F2F2"/>
        <w:spacing w:line="360" w:lineRule="auto"/>
        <w:jc w:val="left"/>
      </w:pPr>
      <w:r>
        <w:rPr>
          <w:color w:val="FF0000"/>
        </w:rPr>
        <w:t>当</w:t>
      </w:r>
      <m:oMath>
        <m:r>
          <m:rPr/>
          <w:rPr>
            <w:rFonts w:ascii="Cambria Math" w:hAnsi="Cambria Math" w:cs="Cambria Math"/>
          </w:rPr>
          <m:t>k=0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，符合题意.</w:t>
      </w:r>
    </w:p>
    <w:p w14:paraId="71C64C6D">
      <w:pPr>
        <w:shd w:val="clear" w:color="auto" w:fill="F2F2F2"/>
        <w:spacing w:line="360" w:lineRule="auto"/>
        <w:jc w:val="left"/>
      </w:pPr>
      <w:r>
        <w:rPr>
          <w:color w:val="FF0000"/>
        </w:rPr>
        <w:t>当</w:t>
      </w:r>
      <m:oMath>
        <m:r>
          <m:rPr/>
          <w:rPr>
            <w:rFonts w:ascii="Cambria Math" w:hAnsi="Cambria Math" w:cs="Cambria Math"/>
          </w:rPr>
          <m:t>k&gt;0</m:t>
        </m:r>
      </m:oMath>
      <w:r>
        <w:rPr>
          <w:color w:val="FF0000"/>
        </w:rPr>
        <w:t xml:space="preserve">时， </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上递减，在</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上递增，则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5F6EDA92">
      <w:pPr>
        <w:shd w:val="clear" w:color="auto" w:fill="F2F2F2"/>
        <w:spacing w:line="360" w:lineRule="auto"/>
        <w:jc w:val="left"/>
      </w:pPr>
      <w:r>
        <w:rPr>
          <w:color w:val="FF0000"/>
        </w:rPr>
        <w:t>即</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，符合题意.</w:t>
      </w:r>
    </w:p>
    <w:p w14:paraId="3AC3FF50">
      <w:pPr>
        <w:shd w:val="clear" w:color="auto" w:fill="F2F2F2"/>
        <w:spacing w:line="360" w:lineRule="auto"/>
        <w:jc w:val="left"/>
      </w:pPr>
      <w:r>
        <w:rPr>
          <w:color w:val="FF0000"/>
        </w:rPr>
        <w:t>综上所述，</w:t>
      </w:r>
      <m:oMath>
        <m:r>
          <m:rPr/>
          <w:rPr>
            <w:rFonts w:ascii="Cambria Math" w:hAnsi="Cambria Math" w:cs="Cambria Math"/>
          </w:rPr>
          <m:t>k≥0</m:t>
        </m:r>
      </m:oMath>
      <w:r>
        <w:rPr>
          <w:color w:val="FF0000"/>
        </w:rPr>
        <w:t>.</w:t>
      </w:r>
    </w:p>
    <w:p w14:paraId="0C266599">
      <w:pPr>
        <w:shd w:val="clear" w:color="auto" w:fill="F2F2F2"/>
        <w:spacing w:line="360" w:lineRule="auto"/>
        <w:jc w:val="left"/>
      </w:pPr>
      <w:r>
        <w:rPr>
          <w:color w:val="FF0000"/>
        </w:rPr>
        <w:t>由</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d>
          <m:dPr>
            <m:ctrlPr>
              <w:rPr>
                <w:rFonts w:ascii="Cambria Math" w:hAnsi="Cambria Math"/>
              </w:rPr>
            </m:ctrlPr>
          </m:dPr>
          <m:e>
            <m:r>
              <m:rPr/>
              <w:rPr>
                <w:rFonts w:ascii="Cambria Math" w:hAnsi="Cambria Math" w:cs="Cambria Math"/>
              </w:rPr>
              <m:t>kx−k</m:t>
            </m:r>
            <m:ctrlPr>
              <w:rPr>
                <w:rFonts w:ascii="Cambria Math" w:hAnsi="Cambria Math"/>
              </w:rPr>
            </m:ctrlPr>
          </m:e>
        </m:d>
      </m:oMath>
      <w:r>
        <w:rPr>
          <w:color w:val="FF0000"/>
        </w:rPr>
        <w:t xml:space="preserve"> </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k+1</m:t>
            </m:r>
            <m:ctrlPr>
              <w:rPr>
                <w:rFonts w:ascii="Cambria Math" w:hAnsi="Cambria Math"/>
              </w:rPr>
            </m:ctrlPr>
          </m:e>
        </m:d>
        <m:r>
          <m:rPr/>
          <w:rPr>
            <w:rFonts w:ascii="Cambria Math" w:hAnsi="Cambria Math" w:cs="Cambria Math"/>
          </w:rPr>
          <m:t>x+</m:t>
        </m:r>
        <m:d>
          <m:dPr>
            <m:ctrlPr>
              <w:rPr>
                <w:rFonts w:ascii="Cambria Math" w:hAnsi="Cambria Math"/>
              </w:rPr>
            </m:ctrlPr>
          </m:dPr>
          <m:e>
            <m:r>
              <m:rPr/>
              <w:rPr>
                <w:rFonts w:ascii="Cambria Math" w:hAnsi="Cambria Math" w:cs="Cambria Math"/>
              </w:rPr>
              <m:t>k+1</m:t>
            </m:r>
            <m:ctrlPr>
              <w:rPr>
                <w:rFonts w:ascii="Cambria Math" w:hAnsi="Cambria Math"/>
              </w:rPr>
            </m:ctrlPr>
          </m:e>
        </m:d>
        <m:r>
          <m:rPr/>
          <w:rPr>
            <w:rFonts w:ascii="Cambria Math" w:hAnsi="Cambria Math" w:cs="Cambria Math"/>
          </w:rPr>
          <m:t>≥0</m:t>
        </m:r>
      </m:oMath>
    </w:p>
    <w:p w14:paraId="381467A3">
      <w:pPr>
        <w:shd w:val="clear" w:color="auto" w:fill="F2F2F2"/>
        <w:spacing w:line="360" w:lineRule="auto"/>
        <w:jc w:val="left"/>
      </w:pPr>
      <w:r>
        <w:rPr>
          <w:color w:val="FF0000"/>
        </w:rPr>
        <w:t>当</w:t>
      </w:r>
      <m:oMath>
        <m:r>
          <m:rPr/>
          <w:rPr>
            <w:rFonts w:ascii="Cambria Math" w:hAnsi="Cambria Math" w:cs="Cambria Math"/>
          </w:rPr>
          <m:t>x=</m:t>
        </m:r>
        <m:f>
          <m:fPr>
            <m:ctrlPr>
              <w:rPr>
                <w:rFonts w:ascii="Cambria Math" w:hAnsi="Cambria Math"/>
              </w:rPr>
            </m:ctrlPr>
          </m:fPr>
          <m:num>
            <m:r>
              <m:rPr/>
              <w:rPr>
                <w:rFonts w:ascii="Cambria Math" w:hAnsi="Cambria Math" w:cs="Cambria Math"/>
              </w:rPr>
              <m:t>k+1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&lt;0</m:t>
        </m:r>
      </m:oMath>
      <w:r>
        <w:rPr>
          <w:color w:val="FF0000"/>
        </w:rPr>
        <w:t>，即</w:t>
      </w:r>
      <m:oMath>
        <m:r>
          <m:rPr/>
          <w:rPr>
            <w:rFonts w:ascii="Cambria Math" w:hAnsi="Cambria Math" w:cs="Cambria Math"/>
          </w:rPr>
          <m:t>k&lt;−1</m:t>
        </m:r>
      </m:oMath>
      <w:r>
        <w:rPr>
          <w:color w:val="FF0000"/>
        </w:rPr>
        <w:t>时，</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k+1</m:t>
            </m:r>
            <m:ctrlPr>
              <w:rPr>
                <w:rFonts w:ascii="Cambria Math" w:hAnsi="Cambria Math"/>
              </w:rPr>
            </m:ctrlPr>
          </m:e>
        </m:d>
        <m:r>
          <m:rPr/>
          <w:rPr>
            <w:rFonts w:ascii="Cambria Math" w:hAnsi="Cambria Math" w:cs="Cambria Math"/>
          </w:rPr>
          <m:t>x+k+1</m:t>
        </m:r>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为增函数，</w:t>
      </w:r>
    </w:p>
    <w:p w14:paraId="01D8B5E1">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=k+1&lt;0</m:t>
        </m:r>
      </m:oMath>
      <w:r>
        <w:rPr>
          <w:color w:val="FF0000"/>
        </w:rPr>
        <w:t>，</w:t>
      </w:r>
    </w:p>
    <w:p w14:paraId="71C62E29">
      <w:pPr>
        <w:shd w:val="clear" w:color="auto" w:fill="F2F2F2"/>
        <w:spacing w:line="360" w:lineRule="auto"/>
        <w:jc w:val="left"/>
      </w:pPr>
      <w:r>
        <w:rPr>
          <w:color w:val="FF0000"/>
        </w:rPr>
        <w:t>故存在</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，使</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，不符合题意.</w:t>
      </w:r>
    </w:p>
    <w:p w14:paraId="5AE5C84A">
      <w:pPr>
        <w:shd w:val="clear" w:color="auto" w:fill="F2F2F2"/>
        <w:spacing w:line="360" w:lineRule="auto"/>
        <w:jc w:val="left"/>
      </w:pPr>
      <w:r>
        <w:rPr>
          <w:color w:val="FF0000"/>
        </w:rPr>
        <w:t>当</w:t>
      </w:r>
      <m:oMath>
        <m:r>
          <m:rPr/>
          <w:rPr>
            <w:rFonts w:ascii="Cambria Math" w:hAnsi="Cambria Math" w:cs="Cambria Math"/>
          </w:rPr>
          <m:t>x=</m:t>
        </m:r>
        <m:f>
          <m:fPr>
            <m:ctrlPr>
              <w:rPr>
                <w:rFonts w:ascii="Cambria Math" w:hAnsi="Cambria Math"/>
              </w:rPr>
            </m:ctrlPr>
          </m:fPr>
          <m:num>
            <m:r>
              <m:rPr/>
              <w:rPr>
                <w:rFonts w:ascii="Cambria Math" w:hAnsi="Cambria Math" w:cs="Cambria Math"/>
              </w:rPr>
              <m:t>k+1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，即</w:t>
      </w:r>
      <m:oMath>
        <m:r>
          <m:rPr/>
          <w:rPr>
            <w:rFonts w:ascii="Cambria Math" w:hAnsi="Cambria Math" w:cs="Cambria Math"/>
          </w:rPr>
          <m:t>k=−1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，符合题意.</w:t>
      </w:r>
    </w:p>
    <w:p w14:paraId="3C41B74B">
      <w:pPr>
        <w:shd w:val="clear" w:color="auto" w:fill="F2F2F2"/>
        <w:spacing w:line="360" w:lineRule="auto"/>
        <w:jc w:val="left"/>
      </w:pPr>
      <w:r>
        <w:rPr>
          <w:color w:val="FF0000"/>
        </w:rPr>
        <w:t>当</w:t>
      </w:r>
      <m:oMath>
        <m:r>
          <m:rPr/>
          <w:rPr>
            <w:rFonts w:ascii="Cambria Math" w:hAnsi="Cambria Math" w:cs="Cambria Math"/>
          </w:rPr>
          <m:t>x=</m:t>
        </m:r>
        <m:f>
          <m:fPr>
            <m:ctrlPr>
              <w:rPr>
                <w:rFonts w:ascii="Cambria Math" w:hAnsi="Cambria Math"/>
              </w:rPr>
            </m:ctrlPr>
          </m:fPr>
          <m:num>
            <m:r>
              <m:rPr/>
              <w:rPr>
                <w:rFonts w:ascii="Cambria Math" w:hAnsi="Cambria Math" w:cs="Cambria Math"/>
              </w:rPr>
              <m:t>k+1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&gt;0</m:t>
        </m:r>
      </m:oMath>
      <w:r>
        <w:rPr>
          <w:color w:val="FF0000"/>
        </w:rPr>
        <w:t>，即</w:t>
      </w:r>
      <m:oMath>
        <m:r>
          <m:rPr/>
          <w:rPr>
            <w:rFonts w:ascii="Cambria Math" w:hAnsi="Cambria Math" w:cs="Cambria Math"/>
          </w:rPr>
          <m:t>k&gt;−1</m:t>
        </m:r>
      </m:oMath>
      <w:r>
        <w:rPr>
          <w:color w:val="FF0000"/>
        </w:rPr>
        <w:t>时，则需</w:t>
      </w: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k+1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r>
              <m:rPr/>
              <w:rPr>
                <w:rFonts w:ascii="Cambria Math" w:hAnsi="Cambria Math" w:cs="Cambria Math"/>
              </w:rPr>
              <m:t>k+1</m:t>
            </m:r>
            <m:ctrlPr>
              <w:rPr>
                <w:rFonts w:ascii="Cambria Math" w:hAnsi="Cambria Math"/>
              </w:rPr>
            </m:ctrlPr>
          </m:e>
        </m:d>
        <m:r>
          <m:rPr/>
          <w:rPr>
            <w:rFonts w:ascii="Cambria Math" w:hAnsi="Cambria Math" w:cs="Cambria Math"/>
          </w:rPr>
          <m:t>≤0</m:t>
        </m:r>
      </m:oMath>
      <w:r>
        <w:rPr>
          <w:color w:val="FF0000"/>
        </w:rPr>
        <w:t>，解得</w:t>
      </w:r>
      <m:oMath>
        <m:r>
          <m:rPr/>
          <w:rPr>
            <w:rFonts w:ascii="Cambria Math" w:hAnsi="Cambria Math" w:cs="Cambria Math"/>
          </w:rPr>
          <m:t>−1&lt;k≤3</m:t>
        </m:r>
      </m:oMath>
      <w:r>
        <w:rPr>
          <w:color w:val="FF0000"/>
        </w:rPr>
        <w:t>.</w:t>
      </w:r>
    </w:p>
    <w:p w14:paraId="40218E1D">
      <w:pPr>
        <w:shd w:val="clear" w:color="auto" w:fill="F2F2F2"/>
        <w:spacing w:line="360" w:lineRule="auto"/>
        <w:jc w:val="left"/>
      </w:pPr>
      <w:r>
        <w:rPr>
          <w:color w:val="FF0000"/>
        </w:rPr>
        <w:t>综上所述，</w:t>
      </w:r>
      <m:oMath>
        <m:r>
          <m:rPr/>
          <w:rPr>
            <w:rFonts w:ascii="Cambria Math" w:hAnsi="Cambria Math" w:cs="Cambria Math"/>
          </w:rPr>
          <m:t>k</m:t>
        </m:r>
      </m:oMath>
      <w:r>
        <w:rPr>
          <w:color w:val="FF0000"/>
        </w:rPr>
        <w:t>的取值范围是</w:t>
      </w:r>
      <m:oMath>
        <m:r>
          <m:rPr/>
          <w:rPr>
            <w:rFonts w:ascii="Cambria Math" w:hAnsi="Cambria Math" w:cs="Cambria Math"/>
          </w:rPr>
          <m:t>k∈</m:t>
        </m:r>
        <m:d>
          <m:dPr>
            <m:begChr m:val="["/>
            <m:endChr m:val="]"/>
            <m:ctrlPr>
              <w:rPr>
                <w:rFonts w:ascii="Cambria Math" w:hAnsi="Cambria Math"/>
              </w:rPr>
            </m:ctrlPr>
          </m:dPr>
          <m:e>
            <m:r>
              <m:rPr/>
              <w:rPr>
                <w:rFonts w:ascii="Cambria Math" w:hAnsi="Cambria Math" w:cs="Cambria Math"/>
              </w:rPr>
              <m:t>0,3</m:t>
            </m:r>
            <m:ctrlPr>
              <w:rPr>
                <w:rFonts w:ascii="Cambria Math" w:hAnsi="Cambria Math"/>
              </w:rPr>
            </m:ctrlPr>
          </m:e>
        </m:d>
      </m:oMath>
      <w:r>
        <w:rPr>
          <w:color w:val="FF0000"/>
        </w:rPr>
        <w:t>.</w:t>
      </w:r>
    </w:p>
    <w:p w14:paraId="6255CE84">
      <w:pPr>
        <w:shd w:val="clear" w:color="auto" w:fill="F2F2F2"/>
        <w:spacing w:line="360" w:lineRule="auto"/>
        <w:jc w:val="left"/>
        <w:rPr>
          <w:b/>
        </w:rPr>
      </w:pPr>
      <w:r>
        <w:rPr>
          <w:b/>
          <w:color w:val="FF0000"/>
        </w:rPr>
        <w:t>[方法二]【最优解】：特值辅助法</w:t>
      </w:r>
    </w:p>
    <w:p w14:paraId="10E091F2">
      <w:pPr>
        <w:shd w:val="clear" w:color="auto" w:fill="F2F2F2"/>
        <w:spacing w:line="360" w:lineRule="auto"/>
        <w:jc w:val="left"/>
      </w:pPr>
      <w:r>
        <w:rPr>
          <w:color w:val="FF0000"/>
        </w:rPr>
        <w:t>由已知得</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−x+1≥h(x)=kx−k≥g(x)=k</m:t>
        </m:r>
        <m:r>
          <m:rPr>
            <m:sty m:val="p"/>
          </m:rPr>
          <w:rPr>
            <w:rFonts w:ascii="Cambria Math" w:hAnsi="Cambria Math" w:cs="Cambria Math"/>
          </w:rPr>
          <m:t>ln</m:t>
        </m:r>
        <m:r>
          <m:rPr/>
          <w:rPr>
            <w:rFonts w:ascii="Cambria Math" w:hAnsi="Cambria Math" w:cs="Cambria Math"/>
          </w:rPr>
          <m:t>x</m:t>
        </m:r>
      </m:oMath>
      <w:r>
        <w:rPr>
          <w:color w:val="FF0000"/>
        </w:rPr>
        <w:t>在</w:t>
      </w:r>
      <m:oMath>
        <m:r>
          <m:rPr/>
          <w:rPr>
            <w:rFonts w:ascii="Cambria Math" w:hAnsi="Cambria Math" w:cs="Cambria Math"/>
          </w:rPr>
          <m:t>D=</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内恒成立；</w:t>
      </w:r>
    </w:p>
    <w:p w14:paraId="124BAB49">
      <w:pPr>
        <w:shd w:val="clear" w:color="auto" w:fill="F2F2F2"/>
        <w:spacing w:line="360" w:lineRule="auto"/>
        <w:jc w:val="left"/>
      </w:pPr>
      <w:r>
        <w:rPr>
          <w:color w:val="FF0000"/>
        </w:rPr>
        <w:t>由已知得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=k</m:t>
        </m:r>
        <m:d>
          <m:dPr>
            <m:ctrlPr>
              <w:rPr>
                <w:rFonts w:ascii="Cambria Math" w:hAnsi="Cambria Math"/>
              </w:rPr>
            </m:ctrlPr>
          </m:dPr>
          <m:e>
            <m:r>
              <m:rPr/>
              <w:rPr>
                <w:rFonts w:ascii="Cambria Math" w:hAnsi="Cambria Math" w:cs="Cambria Math"/>
              </w:rPr>
              <m:t>x−1−</m:t>
            </m:r>
            <m:r>
              <m:rPr>
                <m:sty m:val="p"/>
              </m:rPr>
              <w:rPr>
                <w:rFonts w:ascii="Cambria Math" w:hAnsi="Cambria Math" w:cs="Cambria Math"/>
              </w:rPr>
              <m:t>ln</m:t>
            </m:r>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w:t>
      </w:r>
    </w:p>
    <w:p w14:paraId="7BF6D619">
      <w:pPr>
        <w:shd w:val="clear" w:color="auto" w:fill="F2F2F2"/>
        <w:spacing w:line="360" w:lineRule="auto"/>
        <w:jc w:val="left"/>
      </w:pPr>
      <w:r>
        <w:rPr>
          <w:color w:val="FF0000"/>
        </w:rPr>
        <w:t>令</w:t>
      </w:r>
      <m:oMath>
        <m:r>
          <m:rPr/>
          <w:rPr>
            <w:rFonts w:ascii="Cambria Math" w:hAnsi="Cambria Math" w:cs="Cambria Math"/>
          </w:rPr>
          <m:t>x=e</m:t>
        </m:r>
      </m:oMath>
      <w:r>
        <w:rPr>
          <w:color w:val="FF0000"/>
        </w:rPr>
        <w:t>，得</w:t>
      </w:r>
      <m:oMath>
        <m:r>
          <m:rPr/>
          <w:rPr>
            <w:rFonts w:ascii="Cambria Math" w:hAnsi="Cambria Math" w:cs="Cambria Math"/>
          </w:rPr>
          <m:t>k</m:t>
        </m:r>
        <m:d>
          <m:dPr>
            <m:ctrlPr>
              <w:rPr>
                <w:rFonts w:ascii="Cambria Math" w:hAnsi="Cambria Math"/>
              </w:rPr>
            </m:ctrlPr>
          </m:dPr>
          <m:e>
            <m:r>
              <m:rPr>
                <m:nor/>
                <m:sty m:val="p"/>
              </m:rPr>
              <w:rPr>
                <w:rFonts w:ascii="Cambria Math" w:hAnsi="Cambria Math" w:cs="Cambria Math"/>
                <w:b w:val="0"/>
                <w:i w:val="0"/>
              </w:rPr>
              <m:t>e</m:t>
            </m:r>
            <m:r>
              <m:rPr/>
              <w:rPr>
                <w:rFonts w:ascii="Cambria Math" w:hAnsi="Cambria Math" w:cs="Cambria Math"/>
              </w:rPr>
              <m:t>−2</m:t>
            </m:r>
            <m:ctrlPr>
              <w:rPr>
                <w:rFonts w:ascii="Cambria Math" w:hAnsi="Cambria Math"/>
              </w:rPr>
            </m:ctrlPr>
          </m:e>
        </m:d>
        <m:r>
          <m:rPr/>
          <w:rPr>
            <w:rFonts w:ascii="Cambria Math" w:hAnsi="Cambria Math" w:cs="Cambria Math"/>
          </w:rPr>
          <m:t>≥0</m:t>
        </m:r>
      </m:oMath>
      <w:r>
        <w:rPr>
          <w:color w:val="FF0000"/>
        </w:rPr>
        <w:t>，∴</w:t>
      </w:r>
      <m:oMath>
        <m:r>
          <m:rPr/>
          <w:rPr>
            <w:rFonts w:ascii="Cambria Math" w:hAnsi="Cambria Math" w:cs="Cambria Math"/>
          </w:rPr>
          <m:t>k≥0</m:t>
        </m:r>
      </m:oMath>
      <w:r>
        <w:rPr>
          <w:color w:val="FF0000"/>
        </w:rPr>
        <w:t>(*)，</w:t>
      </w:r>
    </w:p>
    <w:p w14:paraId="47808155">
      <w:pPr>
        <w:shd w:val="clear" w:color="auto" w:fill="F2F2F2"/>
        <w:spacing w:line="360" w:lineRule="auto"/>
        <w:jc w:val="left"/>
      </w:pPr>
      <w:r>
        <w:rPr>
          <w:color w:val="FF0000"/>
        </w:rPr>
        <w:t>令</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=x−1−</m:t>
        </m:r>
        <m:r>
          <m:rPr>
            <m:sty m:val="p"/>
          </m:rPr>
          <w:rPr>
            <w:rFonts w:ascii="Cambria Math" w:hAnsi="Cambria Math" w:cs="Cambria Math"/>
          </w:rPr>
          <m:t>ln</m:t>
        </m:r>
        <m:r>
          <m:rPr/>
          <w:rPr>
            <w:rFonts w:ascii="Cambria Math" w:hAnsi="Cambria Math" w:cs="Cambria Math"/>
          </w:rPr>
          <m:t>x</m:t>
        </m:r>
      </m:oMath>
      <w:r>
        <w:rPr>
          <w:color w:val="FF0000"/>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，当</w:t>
      </w:r>
      <m:oMath>
        <m:r>
          <m:rPr/>
          <w:rPr>
            <w:rFonts w:ascii="Cambria Math" w:hAnsi="Cambria Math" w:cs="Cambria Math"/>
          </w:rPr>
          <m:t>0&lt;x&lt;1</m:t>
        </m:r>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单调递减；当</w:t>
      </w:r>
      <m:oMath>
        <m:r>
          <m:rPr/>
          <w:rPr>
            <w:rFonts w:ascii="Cambria Math" w:hAnsi="Cambria Math" w:cs="Cambria Math"/>
          </w:rPr>
          <m:t>x&gt;1</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m:oMath>
        <m:r>
          <m:rPr/>
          <w:rPr>
            <w:rFonts w:ascii="Cambria Math" w:hAnsi="Cambria Math" w:cs="Cambria Math"/>
          </w:rPr>
          <m:t>G</m:t>
        </m:r>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nor/>
                <m:sty m:val="p"/>
              </m:rPr>
              <w:rPr>
                <w:rFonts w:ascii="Cambria Math" w:hAnsi="Cambria Math" w:cs="Cambria Math"/>
                <w:b w:val="0"/>
                <w:i w:val="0"/>
              </w:rPr>
              <m:t>min</m:t>
            </m:r>
            <m:ctrlPr>
              <w:rPr>
                <w:rFonts w:ascii="Cambria Math" w:hAnsi="Cambria Math"/>
              </w:rPr>
            </m:ctrlPr>
          </m:sub>
        </m:sSub>
        <m:r>
          <m:rPr/>
          <w:rPr>
            <w:rFonts w:ascii="Cambria Math" w:hAnsi="Cambria Math" w:cs="Cambria Math"/>
          </w:rPr>
          <m: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，∴当</w:t>
      </w:r>
      <m:oMath>
        <m:r>
          <m:rPr/>
          <w:rPr>
            <w:rFonts w:ascii="Cambria Math" w:hAnsi="Cambria Math" w:cs="Cambria Math"/>
          </w:rPr>
          <m:t>k≥0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在</w:t>
      </w:r>
      <m:oMath>
        <m:r>
          <m:rPr/>
          <w:rPr>
            <w:rFonts w:ascii="Cambria Math" w:hAnsi="Cambria Math" w:cs="Cambria Math"/>
          </w:rPr>
          <m:t>D=</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内恒成立；</w:t>
      </w:r>
    </w:p>
    <w:p w14:paraId="27EE6449">
      <w:pPr>
        <w:shd w:val="clear" w:color="auto" w:fill="F2F2F2"/>
        <w:spacing w:line="360" w:lineRule="auto"/>
        <w:jc w:val="left"/>
      </w:pPr>
      <w:r>
        <w:rPr>
          <w:color w:val="FF0000"/>
        </w:rPr>
        <w:t>由</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d>
          <m:dPr>
            <m:ctrlPr>
              <w:rPr>
                <w:rFonts w:ascii="Cambria Math" w:hAnsi="Cambria Math"/>
              </w:rPr>
            </m:ctrlPr>
          </m:dPr>
          <m:e>
            <m:r>
              <m:rPr/>
              <w:rPr>
                <w:rFonts w:ascii="Cambria Math" w:hAnsi="Cambria Math" w:cs="Cambria Math"/>
              </w:rPr>
              <m:t>kx−k</m:t>
            </m:r>
            <m:ctrlPr>
              <w:rPr>
                <w:rFonts w:ascii="Cambria Math" w:hAnsi="Cambria Math"/>
              </w:rPr>
            </m:ctrlPr>
          </m:e>
        </m:d>
      </m:oMath>
      <w:r>
        <w:rPr>
          <w:color w:val="FF0000"/>
        </w:rPr>
        <w:t xml:space="preserve"> </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k+1</m:t>
            </m:r>
            <m:ctrlPr>
              <w:rPr>
                <w:rFonts w:ascii="Cambria Math" w:hAnsi="Cambria Math"/>
              </w:rPr>
            </m:ctrlPr>
          </m:e>
        </m:d>
        <m:r>
          <m:rPr/>
          <w:rPr>
            <w:rFonts w:ascii="Cambria Math" w:hAnsi="Cambria Math" w:cs="Cambria Math"/>
          </w:rPr>
          <m:t>x+</m:t>
        </m:r>
        <m:d>
          <m:dPr>
            <m:ctrlPr>
              <w:rPr>
                <w:rFonts w:ascii="Cambria Math" w:hAnsi="Cambria Math"/>
              </w:rPr>
            </m:ctrlPr>
          </m:dPr>
          <m:e>
            <m:r>
              <m:rPr/>
              <w:rPr>
                <w:rFonts w:ascii="Cambria Math" w:hAnsi="Cambria Math" w:cs="Cambria Math"/>
              </w:rPr>
              <m:t>k+1</m:t>
            </m:r>
            <m:ctrlPr>
              <w:rPr>
                <w:rFonts w:ascii="Cambria Math" w:hAnsi="Cambria Math"/>
              </w:rPr>
            </m:ctrlPr>
          </m:e>
        </m:d>
        <m:r>
          <m:rPr/>
          <w:rPr>
            <w:rFonts w:ascii="Cambria Math" w:hAnsi="Cambria Math" w:cs="Cambria Math"/>
          </w:rPr>
          <m:t>≥0</m:t>
        </m:r>
      </m:oMath>
      <w:r>
        <w:rPr>
          <w:color w:val="FF0000"/>
        </w:rPr>
        <w:t>在</w:t>
      </w:r>
      <m:oMath>
        <m:r>
          <m:rPr/>
          <w:rPr>
            <w:rFonts w:ascii="Cambria Math" w:hAnsi="Cambria Math" w:cs="Cambria Math"/>
          </w:rPr>
          <m:t>D=</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内恒成立，由(*)知</w:t>
      </w:r>
      <m:oMath>
        <m:r>
          <m:rPr/>
          <w:rPr>
            <w:rFonts w:ascii="Cambria Math" w:hAnsi="Cambria Math" w:cs="Cambria Math"/>
          </w:rPr>
          <m:t>k≥0</m:t>
        </m:r>
      </m:oMath>
      <w:r>
        <w:rPr>
          <w:color w:val="FF0000"/>
        </w:rPr>
        <w:t>，∴</w:t>
      </w:r>
      <m:oMath>
        <m:f>
          <m:fPr>
            <m:ctrlPr>
              <w:rPr>
                <w:rFonts w:ascii="Cambria Math" w:hAnsi="Cambria Math"/>
              </w:rPr>
            </m:ctrlPr>
          </m:fPr>
          <m:num>
            <m:r>
              <m:rPr/>
              <w:rPr>
                <w:rFonts w:ascii="Cambria Math" w:hAnsi="Cambria Math" w:cs="Cambria Math"/>
              </w:rPr>
              <m:t>k+1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&gt;0</m:t>
        </m:r>
      </m:oMath>
      <w:r>
        <w:rPr>
          <w:color w:val="FF0000"/>
        </w:rPr>
        <w:t>，∴</w:t>
      </w: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k+1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r>
              <m:rPr/>
              <w:rPr>
                <w:rFonts w:ascii="Cambria Math" w:hAnsi="Cambria Math" w:cs="Cambria Math"/>
              </w:rPr>
              <m:t>k+1</m:t>
            </m:r>
            <m:ctrlPr>
              <w:rPr>
                <w:rFonts w:ascii="Cambria Math" w:hAnsi="Cambria Math"/>
              </w:rPr>
            </m:ctrlPr>
          </m:e>
        </m:d>
        <m:r>
          <m:rPr/>
          <w:rPr>
            <w:rFonts w:ascii="Cambria Math" w:hAnsi="Cambria Math" w:cs="Cambria Math"/>
          </w:rPr>
          <m:t>≤0</m:t>
        </m:r>
      </m:oMath>
      <w:r>
        <w:rPr>
          <w:color w:val="FF0000"/>
        </w:rPr>
        <w:t>，解得</w:t>
      </w:r>
      <m:oMath>
        <m:r>
          <m:rPr/>
          <w:rPr>
            <w:rFonts w:ascii="Cambria Math" w:hAnsi="Cambria Math" w:cs="Cambria Math"/>
          </w:rPr>
          <m:t>−1&lt;k≤3</m:t>
        </m:r>
      </m:oMath>
      <w:r>
        <w:rPr>
          <w:color w:val="FF0000"/>
        </w:rPr>
        <w:t>.</w:t>
      </w:r>
    </w:p>
    <w:p w14:paraId="7F8A0627">
      <w:pPr>
        <w:shd w:val="clear" w:color="auto" w:fill="F2F2F2"/>
        <w:spacing w:line="360" w:lineRule="auto"/>
        <w:jc w:val="left"/>
      </w:pPr>
      <w:r>
        <w:rPr>
          <w:color w:val="FF0000"/>
        </w:rPr>
        <w:t>∴</w:t>
      </w:r>
      <m:oMath>
        <m:r>
          <m:rPr/>
          <w:rPr>
            <w:rFonts w:ascii="Cambria Math" w:hAnsi="Cambria Math" w:cs="Cambria Math"/>
          </w:rPr>
          <m:t>k</m:t>
        </m:r>
      </m:oMath>
      <w:r>
        <w:rPr>
          <w:color w:val="FF0000"/>
        </w:rPr>
        <w:t>的取值范围是</w:t>
      </w:r>
      <m:oMath>
        <m:r>
          <m:rPr/>
          <w:rPr>
            <w:rFonts w:ascii="Cambria Math" w:hAnsi="Cambria Math" w:cs="Cambria Math"/>
          </w:rPr>
          <m:t>k∈</m:t>
        </m:r>
        <m:d>
          <m:dPr>
            <m:begChr m:val="["/>
            <m:endChr m:val="]"/>
            <m:ctrlPr>
              <w:rPr>
                <w:rFonts w:ascii="Cambria Math" w:hAnsi="Cambria Math"/>
              </w:rPr>
            </m:ctrlPr>
          </m:dPr>
          <m:e>
            <m:r>
              <m:rPr/>
              <w:rPr>
                <w:rFonts w:ascii="Cambria Math" w:hAnsi="Cambria Math" w:cs="Cambria Math"/>
              </w:rPr>
              <m:t>0,3</m:t>
            </m:r>
            <m:ctrlPr>
              <w:rPr>
                <w:rFonts w:ascii="Cambria Math" w:hAnsi="Cambria Math"/>
              </w:rPr>
            </m:ctrlPr>
          </m:e>
        </m:d>
      </m:oMath>
      <w:r>
        <w:rPr>
          <w:color w:val="FF0000"/>
        </w:rPr>
        <w:t>.</w:t>
      </w:r>
    </w:p>
    <w:p w14:paraId="6D1B0ADD">
      <w:pPr>
        <w:shd w:val="clear" w:color="auto" w:fill="F2F2F2"/>
        <w:spacing w:line="360" w:lineRule="auto"/>
        <w:jc w:val="left"/>
        <w:rPr>
          <w:b/>
        </w:rPr>
      </w:pPr>
      <w:r>
        <w:rPr>
          <w:color w:val="FF0000"/>
        </w:rPr>
        <w:t>（3）</w:t>
      </w:r>
      <w:r>
        <w:rPr>
          <w:b/>
          <w:color w:val="FF0000"/>
        </w:rPr>
        <w:t>[方法一]：判别式+导数法</w:t>
      </w:r>
    </w:p>
    <w:p w14:paraId="417CB480">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−t</m:t>
            </m:r>
            <m:ctrlPr>
              <w:rPr>
                <w:rFonts w:ascii="Cambria Math" w:hAnsi="Cambria Math"/>
              </w:rPr>
            </m:ctrlPr>
          </m:e>
        </m:d>
        <m:r>
          <m:rPr/>
          <w:rPr>
            <w:rFonts w:ascii="Cambria Math" w:hAnsi="Cambria Math" w:cs="Cambria Math"/>
          </w:rPr>
          <m:t>x−3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oMath>
      <w:r>
        <w:rPr>
          <w:color w:val="FF0000"/>
        </w:rPr>
        <w:t>对任意</w:t>
      </w:r>
      <m:oMath>
        <m:r>
          <m:rPr/>
          <w:rPr>
            <w:rFonts w:ascii="Cambria Math" w:hAnsi="Cambria Math" w:cs="Cambria Math"/>
          </w:rPr>
          <m:t>x∈[m,n]⊆[−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恒成立，</w:t>
      </w:r>
    </w:p>
    <w:p w14:paraId="682561D9">
      <w:pPr>
        <w:shd w:val="clear" w:color="auto" w:fill="F2F2F2"/>
        <w:spacing w:line="360" w:lineRule="auto"/>
        <w:jc w:val="left"/>
      </w:pPr>
      <w:r>
        <w:rPr>
          <w:color w:val="FF0000"/>
        </w:rPr>
        <w:t>①</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−t</m:t>
            </m:r>
            <m:ctrlPr>
              <w:rPr>
                <w:rFonts w:ascii="Cambria Math" w:hAnsi="Cambria Math"/>
              </w:rPr>
            </m:ctrlPr>
          </m:e>
        </m:d>
        <m:r>
          <m:rPr/>
          <w:rPr>
            <w:rFonts w:ascii="Cambria Math" w:hAnsi="Cambria Math" w:cs="Cambria Math"/>
          </w:rPr>
          <m:t>x−3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对任意</w:t>
      </w:r>
      <m:oMath>
        <m:r>
          <m:rPr/>
          <w:rPr>
            <w:rFonts w:ascii="Cambria Math" w:hAnsi="Cambria Math" w:cs="Cambria Math"/>
          </w:rPr>
          <m:t>x∈[m,n]⊆[−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恒成立，</w:t>
      </w:r>
    </w:p>
    <w:p w14:paraId="7D27A961">
      <w:pPr>
        <w:shd w:val="clear" w:color="auto" w:fill="F2F2F2"/>
        <w:spacing w:line="360" w:lineRule="auto"/>
        <w:jc w:val="left"/>
      </w:pPr>
      <w:r>
        <w:rPr>
          <w:color w:val="FF0000"/>
        </w:rPr>
        <w:t>等价于</w:t>
      </w:r>
      <m:oMath>
        <m:sSup>
          <m:sSupPr>
            <m:ctrlPr>
              <w:rPr>
                <w:rFonts w:ascii="Cambria Math" w:hAnsi="Cambria Math"/>
              </w:rPr>
            </m:ctrlPr>
          </m:sSupPr>
          <m:e>
            <m:r>
              <m:rPr/>
              <w:rPr>
                <w:rFonts w:ascii="Cambria Math" w:hAnsi="Cambria Math" w:cs="Cambria Math"/>
              </w:rPr>
              <m:t>(x−t)</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+2tx+3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r>
          <m:rPr/>
          <w:rPr>
            <w:rFonts w:ascii="Cambria Math" w:hAnsi="Cambria Math" w:cs="Cambria Math"/>
          </w:rPr>
          <m:t>≥0</m:t>
        </m:r>
      </m:oMath>
      <w:r>
        <w:rPr>
          <w:color w:val="FF0000"/>
        </w:rPr>
        <w:t>对任意</w:t>
      </w:r>
      <m:oMath>
        <m:r>
          <m:rPr/>
          <w:rPr>
            <w:rFonts w:ascii="Cambria Math" w:hAnsi="Cambria Math" w:cs="Cambria Math"/>
          </w:rPr>
          <m:t>x∈[m,n]⊆[−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恒成立.</w:t>
      </w:r>
    </w:p>
    <w:p w14:paraId="7599EF7D">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+2tx+3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−2≥0</m:t>
        </m:r>
      </m:oMath>
      <w:r>
        <w:rPr>
          <w:color w:val="FF0000"/>
        </w:rPr>
        <w:t>对任意</w:t>
      </w:r>
      <m:oMath>
        <m:r>
          <m:rPr/>
          <w:rPr>
            <w:rFonts w:ascii="Cambria Math" w:hAnsi="Cambria Math" w:cs="Cambria Math"/>
          </w:rPr>
          <m:t>x∈[m,n]⊆[−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恒成立.</w:t>
      </w:r>
    </w:p>
    <w:p w14:paraId="2D8574FD">
      <w:pPr>
        <w:shd w:val="clear" w:color="auto" w:fill="F2F2F2"/>
        <w:spacing w:line="360" w:lineRule="auto"/>
        <w:jc w:val="left"/>
      </w:pPr>
      <w:r>
        <w:rPr>
          <w:color w:val="FF0000"/>
        </w:rPr>
        <w:t>令</w:t>
      </w:r>
      <m:oMath>
        <m:r>
          <m:rPr/>
          <w:rPr>
            <w:rFonts w:ascii="Cambria Math" w:hAnsi="Cambria Math" w:cs="Cambria Math"/>
          </w:rPr>
          <m:t>M(x)=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+2tx+3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w:p>
    <w:p w14:paraId="73E5DB02">
      <w:pPr>
        <w:shd w:val="clear" w:color="auto" w:fill="F2F2F2"/>
        <w:spacing w:line="360" w:lineRule="auto"/>
        <w:jc w:val="left"/>
      </w:pPr>
      <w:r>
        <w:rPr>
          <w:color w:val="FF0000"/>
        </w:rPr>
        <w:t>当</w:t>
      </w:r>
      <m:oMath>
        <m:r>
          <m:rPr/>
          <w:rPr>
            <w:rFonts w:ascii="Cambria Math" w:hAnsi="Cambria Math" w:cs="Cambria Math"/>
          </w:rPr>
          <m:t>0&lt;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&lt;1</m:t>
        </m:r>
      </m:oMath>
      <w:r>
        <w:rPr>
          <w:color w:val="FF0000"/>
        </w:rPr>
        <w:t>，</w:t>
      </w:r>
      <m:oMath>
        <m:r>
          <m:rPr>
            <m:sty m:val="p"/>
          </m:rPr>
          <w:rPr>
            <w:rFonts w:ascii="Cambria Math" w:hAnsi="Cambria Math" w:cs="Cambria Math"/>
          </w:rPr>
          <m:t>Δ</m:t>
        </m:r>
        <m:r>
          <m:rPr/>
          <w:rPr>
            <w:rFonts w:ascii="Cambria Math" w:hAnsi="Cambria Math" w:cs="Cambria Math"/>
          </w:rPr>
          <m:t>=−8</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+8&gt;0,−1&lt;−t&lt;1</m:t>
        </m:r>
      </m:oMath>
      <w:r>
        <w:rPr>
          <w:color w:val="FF0000"/>
        </w:rPr>
        <w:t>，</w:t>
      </w:r>
    </w:p>
    <w:p w14:paraId="540FD868">
      <w:pPr>
        <w:shd w:val="clear" w:color="auto" w:fill="F2F2F2"/>
        <w:spacing w:line="360" w:lineRule="auto"/>
        <w:jc w:val="left"/>
      </w:pPr>
      <w:r>
        <w:rPr>
          <w:color w:val="FF0000"/>
        </w:rPr>
        <w:t>此时</w:t>
      </w:r>
      <m:oMath>
        <m:r>
          <m:rPr/>
          <w:rPr>
            <w:rFonts w:ascii="Cambria Math" w:hAnsi="Cambria Math" w:cs="Cambria Math"/>
          </w:rPr>
          <m:t>n−m≤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w:t>
      </w:r>
    </w:p>
    <w:p w14:paraId="7EEDF135">
      <w:pPr>
        <w:shd w:val="clear" w:color="auto" w:fill="F2F2F2"/>
        <w:spacing w:line="360" w:lineRule="auto"/>
        <w:jc w:val="left"/>
      </w:pPr>
      <w:r>
        <w:rPr>
          <w:color w:val="FF0000"/>
        </w:rPr>
        <w:t>当</w:t>
      </w:r>
      <m:oMath>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m:oMath>
        <m:r>
          <m:rPr>
            <m:sty m:val="p"/>
          </m:rPr>
          <w:rPr>
            <w:rFonts w:ascii="Cambria Math" w:hAnsi="Cambria Math" w:cs="Cambria Math"/>
          </w:rPr>
          <m:t>Δ</m:t>
        </m:r>
        <m:r>
          <m:rPr/>
          <w:rPr>
            <w:rFonts w:ascii="Cambria Math" w:hAnsi="Cambria Math" w:cs="Cambria Math"/>
          </w:rPr>
          <m:t>=−8</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+8≤0</m:t>
        </m:r>
      </m:oMath>
      <w:r>
        <w:rPr>
          <w:color w:val="FF0000"/>
        </w:rPr>
        <w:t>，</w:t>
      </w:r>
    </w:p>
    <w:p w14:paraId="094B7FE2">
      <w:pPr>
        <w:shd w:val="clear" w:color="auto" w:fill="F2F2F2"/>
        <w:spacing w:line="360" w:lineRule="auto"/>
        <w:jc w:val="left"/>
      </w:pPr>
      <w:r>
        <w:rPr>
          <w:color w:val="FF0000"/>
        </w:rPr>
        <w:t>但</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−8≥4</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−t</m:t>
            </m:r>
            <m:ctrlPr>
              <w:rPr>
                <w:rFonts w:ascii="Cambria Math" w:hAnsi="Cambria Math"/>
              </w:rPr>
            </m:ctrlPr>
          </m:e>
        </m:d>
        <m:r>
          <m:rPr/>
          <w:rPr>
            <w:rFonts w:ascii="Cambria Math" w:hAnsi="Cambria Math" w:cs="Cambria Math"/>
          </w:rPr>
          <m:t>x−3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对任意的</w:t>
      </w:r>
      <m:oMath>
        <m:r>
          <m:rPr/>
          <w:rPr>
            <w:rFonts w:ascii="Cambria Math" w:hAnsi="Cambria Math" w:cs="Cambria Math"/>
          </w:rPr>
          <m:t>x∈[m,n]⊆[−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 xml:space="preserve">恒成立. </w:t>
      </w:r>
    </w:p>
    <w:p w14:paraId="3075BDDF">
      <w:pPr>
        <w:shd w:val="clear" w:color="auto" w:fill="F2F2F2"/>
        <w:spacing w:line="360" w:lineRule="auto"/>
        <w:jc w:val="left"/>
      </w:pPr>
      <w:r>
        <w:rPr>
          <w:color w:val="FF0000"/>
        </w:rPr>
        <w:t>等价于</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−t</m:t>
            </m:r>
            <m:ctrlPr>
              <w:rPr>
                <w:rFonts w:ascii="Cambria Math" w:hAnsi="Cambria Math"/>
              </w:rPr>
            </m:ctrlPr>
          </m:e>
        </m:d>
        <m:r>
          <m:rPr/>
          <w:rPr>
            <w:rFonts w:ascii="Cambria Math" w:hAnsi="Cambria Math" w:cs="Cambria Math"/>
          </w:rPr>
          <m:t>x+</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r>
          <m:rPr/>
          <w:rPr>
            <w:rFonts w:ascii="Cambria Math" w:hAnsi="Cambria Math" w:cs="Cambria Math"/>
          </w:rPr>
          <m:t>≤0</m:t>
        </m:r>
      </m:oMath>
      <w:r>
        <w:rPr>
          <w:color w:val="FF0000"/>
        </w:rPr>
        <w:t>对任意的</w:t>
      </w:r>
      <m:oMath>
        <m:r>
          <m:rPr/>
          <w:rPr>
            <w:rFonts w:ascii="Cambria Math" w:hAnsi="Cambria Math" w:cs="Cambria Math"/>
          </w:rPr>
          <m:t>x∈[m,n]⊆[−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恒成立.</w:t>
      </w:r>
    </w:p>
    <w:p w14:paraId="3001D367">
      <w:pPr>
        <w:shd w:val="clear" w:color="auto" w:fill="F2F2F2"/>
        <w:spacing w:line="360" w:lineRule="auto"/>
        <w:jc w:val="left"/>
      </w:pPr>
      <m:oMath>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−t</m:t>
            </m:r>
            <m:ctrlPr>
              <w:rPr>
                <w:rFonts w:ascii="Cambria Math" w:hAnsi="Cambria Math"/>
              </w:rPr>
            </m:ctrlPr>
          </m:e>
        </m:d>
        <m:r>
          <m:rPr/>
          <w:rPr>
            <w:rFonts w:ascii="Cambria Math" w:hAnsi="Cambria Math" w:cs="Cambria Math"/>
          </w:rPr>
          <m:t>x+</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r>
          <m:rPr/>
          <w:rPr>
            <w:rFonts w:ascii="Cambria Math" w:hAnsi="Cambria Math" w:cs="Cambria Math"/>
          </w:rPr>
          <m:t>=0</m:t>
        </m:r>
      </m:oMath>
      <w:r>
        <w:rPr>
          <w:color w:val="FF0000"/>
        </w:rPr>
        <w:t>的两根为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5117E385">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C803BA3">
      <w:pPr>
        <w:shd w:val="clear" w:color="auto" w:fill="F2F2F2"/>
        <w:spacing w:line="360" w:lineRule="auto"/>
        <w:jc w:val="left"/>
      </w:pPr>
      <w:r>
        <w:rPr>
          <w:color w:val="FF0000"/>
        </w:rPr>
        <w:t>所以</w:t>
      </w:r>
      <m:oMath>
        <m:r>
          <m:rPr/>
          <w:rPr>
            <w:rFonts w:ascii="Cambria Math" w:hAnsi="Cambria Math" w:cs="Cambria Math"/>
          </w:rPr>
          <m:t>n−m≤</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oMath>
      <w:r>
        <w:rPr>
          <w:color w:val="FF0000"/>
        </w:rPr>
        <w:t xml:space="preserve"> </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6</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ctrlPr>
              <w:rPr>
                <w:rFonts w:ascii="Cambria Math" w:hAnsi="Cambria Math"/>
              </w:rPr>
            </m:ctrlPr>
          </m:e>
        </m:rad>
      </m:oMath>
      <w:r>
        <w:rPr>
          <w:color w:val="FF0000"/>
        </w:rPr>
        <w:t>.</w:t>
      </w:r>
    </w:p>
    <w:p w14:paraId="7E7C9947">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=λ,λ∈</m:t>
        </m:r>
        <m:d>
          <m:dPr>
            <m:begChr m:val="["/>
            <m:endChr m:val="]"/>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，构造函数</w:t>
      </w:r>
      <m:oMath>
        <m:r>
          <m:rPr/>
          <w:rPr>
            <w:rFonts w:ascii="Cambria Math" w:hAnsi="Cambria Math" w:cs="Cambria Math"/>
          </w:rPr>
          <m:t>P</m:t>
        </m:r>
        <m:d>
          <m:dPr>
            <m:ctrlPr>
              <w:rPr>
                <w:rFonts w:ascii="Cambria Math" w:hAnsi="Cambria Math"/>
              </w:rPr>
            </m:ctrlPr>
          </m:dPr>
          <m:e>
            <m:r>
              <m:rPr/>
              <w:rPr>
                <w:rFonts w:ascii="Cambria Math" w:hAnsi="Cambria Math" w:cs="Cambria Math"/>
              </w:rPr>
              <m:t>λ</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+3λ+8</m:t>
        </m:r>
        <m:d>
          <m:dPr>
            <m:ctrlPr>
              <w:rPr>
                <w:rFonts w:ascii="Cambria Math" w:hAnsi="Cambria Math"/>
              </w:rPr>
            </m:ctrlPr>
          </m:dPr>
          <m:e>
            <m:r>
              <m:rPr/>
              <w:rPr>
                <w:rFonts w:ascii="Cambria Math" w:hAnsi="Cambria Math" w:cs="Cambria Math"/>
              </w:rPr>
              <m:t>λ∈</m:t>
            </m:r>
            <m:d>
              <m:dPr>
                <m:begChr m:val="["/>
                <m:endChr m:val="]"/>
                <m:ctrlPr>
                  <w:rPr>
                    <w:rFonts w:ascii="Cambria Math" w:hAnsi="Cambria Math"/>
                  </w:rPr>
                </m:ctrlPr>
              </m:dPr>
              <m:e>
                <m:r>
                  <m:rPr/>
                  <w:rPr>
                    <w:rFonts w:ascii="Cambria Math" w:hAnsi="Cambria Math" w:cs="Cambria Math"/>
                  </w:rPr>
                  <m:t>1,2</m:t>
                </m:r>
                <m:ctrlPr>
                  <w:rPr>
                    <w:rFonts w:ascii="Cambria Math" w:hAnsi="Cambria Math"/>
                  </w:rPr>
                </m:ctrlPr>
              </m:e>
            </m:d>
            <m:ctrlPr>
              <w:rPr>
                <w:rFonts w:ascii="Cambria Math" w:hAnsi="Cambria Math"/>
              </w:rPr>
            </m:ctrlPr>
          </m:e>
        </m:d>
      </m:oMath>
      <w:r>
        <w:rPr>
          <w:color w:val="FF0000"/>
        </w:rPr>
        <w:t>，</w:t>
      </w:r>
      <m:oMath>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λ</m:t>
            </m:r>
            <m:ctrlPr>
              <w:rPr>
                <w:rFonts w:ascii="Cambria Math" w:hAnsi="Cambria Math"/>
              </w:rPr>
            </m:ctrlPr>
          </m:e>
        </m:d>
        <m:r>
          <m:rPr/>
          <w:rPr>
            <w:rFonts w:ascii="Cambria Math" w:hAnsi="Cambria Math" w:cs="Cambria Math"/>
          </w:rPr>
          <m:t>=3</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−10λ+3=</m:t>
        </m:r>
        <m:d>
          <m:dPr>
            <m:ctrlPr>
              <w:rPr>
                <w:rFonts w:ascii="Cambria Math" w:hAnsi="Cambria Math"/>
              </w:rPr>
            </m:ctrlPr>
          </m:dPr>
          <m:e>
            <m:r>
              <m:rPr/>
              <w:rPr>
                <w:rFonts w:ascii="Cambria Math" w:hAnsi="Cambria Math" w:cs="Cambria Math"/>
              </w:rPr>
              <m:t>λ−3</m:t>
            </m:r>
            <m:ctrlPr>
              <w:rPr>
                <w:rFonts w:ascii="Cambria Math" w:hAnsi="Cambria Math"/>
              </w:rPr>
            </m:ctrlPr>
          </m:e>
        </m:d>
        <m:d>
          <m:dPr>
            <m:ctrlPr>
              <w:rPr>
                <w:rFonts w:ascii="Cambria Math" w:hAnsi="Cambria Math"/>
              </w:rPr>
            </m:ctrlPr>
          </m:dPr>
          <m:e>
            <m:r>
              <m:rPr/>
              <w:rPr>
                <w:rFonts w:ascii="Cambria Math" w:hAnsi="Cambria Math" w:cs="Cambria Math"/>
              </w:rPr>
              <m:t>3λ−1</m:t>
            </m:r>
            <m:ctrlPr>
              <w:rPr>
                <w:rFonts w:ascii="Cambria Math" w:hAnsi="Cambria Math"/>
              </w:rPr>
            </m:ctrlPr>
          </m:e>
        </m:d>
      </m:oMath>
      <w:r>
        <w:rPr>
          <w:color w:val="FF0000"/>
        </w:rPr>
        <w:t>，</w:t>
      </w:r>
    </w:p>
    <w:p w14:paraId="0D113A6C">
      <w:pPr>
        <w:shd w:val="clear" w:color="auto" w:fill="F2F2F2"/>
        <w:spacing w:line="360" w:lineRule="auto"/>
        <w:jc w:val="left"/>
      </w:pPr>
      <w:r>
        <w:rPr>
          <w:color w:val="FF0000"/>
        </w:rPr>
        <w:t>所以</w:t>
      </w:r>
      <m:oMath>
        <m:r>
          <m:rPr/>
          <w:rPr>
            <w:rFonts w:ascii="Cambria Math" w:hAnsi="Cambria Math" w:cs="Cambria Math"/>
          </w:rPr>
          <m:t>λ∈</m:t>
        </m:r>
        <m:d>
          <m:dPr>
            <m:begChr m:val="["/>
            <m:endChr m:val="]"/>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λ</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P</m:t>
        </m:r>
        <m:d>
          <m:dPr>
            <m:ctrlPr>
              <w:rPr>
                <w:rFonts w:ascii="Cambria Math" w:hAnsi="Cambria Math"/>
              </w:rPr>
            </m:ctrlPr>
          </m:dPr>
          <m:e>
            <m:r>
              <m:rPr/>
              <w:rPr>
                <w:rFonts w:ascii="Cambria Math" w:hAnsi="Cambria Math" w:cs="Cambria Math"/>
              </w:rPr>
              <m:t>λ</m:t>
            </m:r>
            <m:ctrlPr>
              <w:rPr>
                <w:rFonts w:ascii="Cambria Math" w:hAnsi="Cambria Math"/>
              </w:rPr>
            </m:ctrlPr>
          </m:e>
        </m:d>
      </m:oMath>
      <w:r>
        <w:rPr>
          <w:color w:val="FF0000"/>
        </w:rPr>
        <w:t>递减，</w:t>
      </w:r>
      <m:oMath>
        <m:r>
          <m:rPr/>
          <w:rPr>
            <w:rFonts w:ascii="Cambria Math" w:hAnsi="Cambria Math" w:cs="Cambria Math"/>
          </w:rPr>
          <m:t>P</m:t>
        </m:r>
        <m:sSub>
          <m:sSubPr>
            <m:ctrlPr>
              <w:rPr>
                <w:rFonts w:ascii="Cambria Math" w:hAnsi="Cambria Math"/>
              </w:rPr>
            </m:ctrlPr>
          </m:sSubPr>
          <m:e>
            <m:d>
              <m:dPr>
                <m:ctrlPr>
                  <w:rPr>
                    <w:rFonts w:ascii="Cambria Math" w:hAnsi="Cambria Math"/>
                  </w:rPr>
                </m:ctrlPr>
              </m:dPr>
              <m:e>
                <m:r>
                  <m:rPr/>
                  <w:rPr>
                    <w:rFonts w:ascii="Cambria Math" w:hAnsi="Cambria Math" w:cs="Cambria Math"/>
                  </w:rPr>
                  <m:t>λ</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=P</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=7</m:t>
        </m:r>
      </m:oMath>
      <w:r>
        <w:rPr>
          <w:color w:val="FF0000"/>
        </w:rPr>
        <w:t>.</w:t>
      </w:r>
    </w:p>
    <w:p w14:paraId="68FAFE00">
      <w:pPr>
        <w:shd w:val="clear" w:color="auto" w:fill="F2F2F2"/>
        <w:spacing w:line="360" w:lineRule="auto"/>
        <w:jc w:val="left"/>
      </w:pPr>
      <w:r>
        <w:rPr>
          <w:color w:val="FF0000"/>
        </w:rPr>
        <w:t>所以</w:t>
      </w:r>
      <m:oMath>
        <m:sSub>
          <m:sSubPr>
            <m:ctrlPr>
              <w:rPr>
                <w:rFonts w:ascii="Cambria Math" w:hAnsi="Cambria Math"/>
              </w:rPr>
            </m:ctrlPr>
          </m:sSubPr>
          <m:e>
            <m:d>
              <m:dPr>
                <m:ctrlPr>
                  <w:rPr>
                    <w:rFonts w:ascii="Cambria Math" w:hAnsi="Cambria Math"/>
                  </w:rPr>
                </m:ctrlPr>
              </m:dPr>
              <m:e>
                <m:r>
                  <m:rPr/>
                  <w:rPr>
                    <w:rFonts w:ascii="Cambria Math" w:hAnsi="Cambria Math" w:cs="Cambria Math"/>
                  </w:rPr>
                  <m:t>n−m</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，即</w:t>
      </w:r>
      <m:oMath>
        <m:r>
          <m:rPr/>
          <w:rPr>
            <w:rFonts w:ascii="Cambria Math" w:hAnsi="Cambria Math" w:cs="Cambria Math"/>
          </w:rPr>
          <m:t>n−m≤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w:t>
      </w:r>
    </w:p>
    <w:p w14:paraId="7FEF2BC0">
      <w:pPr>
        <w:shd w:val="clear" w:color="auto" w:fill="F2F2F2"/>
        <w:spacing w:line="360" w:lineRule="auto"/>
        <w:jc w:val="left"/>
        <w:rPr>
          <w:b/>
        </w:rPr>
      </w:pPr>
      <w:r>
        <w:rPr>
          <w:b/>
          <w:color w:val="FF0000"/>
        </w:rPr>
        <w:t>[方法二]：判别式法</w:t>
      </w:r>
    </w:p>
    <w:p w14:paraId="156E5838">
      <w:pPr>
        <w:shd w:val="clear" w:color="auto" w:fill="F2F2F2"/>
        <w:spacing w:line="360" w:lineRule="auto"/>
        <w:jc w:val="left"/>
      </w:pPr>
      <w:r>
        <w:rPr>
          <w:rFonts w:eastAsia="Times New Roman"/>
          <w:color w:val="FF0000"/>
          <w:kern w:val="0"/>
          <w:sz w:val="24"/>
          <w:szCs w:val="24"/>
        </w:rPr>
        <w:t>  </w:t>
      </w:r>
      <w:r>
        <w:rPr>
          <w:color w:val="FF0000"/>
        </w:rPr>
        <w:t>由</w:t>
      </w:r>
      <m:oMath>
        <m:r>
          <m:rPr/>
          <w:rPr>
            <w:rFonts w:ascii="Cambria Math" w:hAnsi="Cambria Math" w:cs="Cambria Math"/>
          </w:rPr>
          <m:t>f(x)−h(x)=</m:t>
        </m:r>
        <m:sSup>
          <m:sSupPr>
            <m:ctrlPr>
              <w:rPr>
                <w:rFonts w:ascii="Cambria Math" w:hAnsi="Cambria Math"/>
              </w:rPr>
            </m:ctrlPr>
          </m:sSupPr>
          <m:e>
            <m:r>
              <m:rPr/>
              <w:rPr>
                <w:rFonts w:ascii="Cambria Math" w:hAnsi="Cambria Math" w:cs="Cambria Math"/>
              </w:rPr>
              <m:t>(x−t)</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+2tx+3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oMath>
      <w:r>
        <w:rPr>
          <w:color w:val="FF0000"/>
        </w:rPr>
        <w:t>，从而对任意的</w:t>
      </w:r>
      <m:oMath>
        <m:r>
          <m:rPr/>
          <w:rPr>
            <w:rFonts w:ascii="Cambria Math" w:hAnsi="Cambria Math" w:cs="Cambria Math"/>
          </w:rPr>
          <m:t>x∈[m,n]</m:t>
        </m:r>
      </m:oMath>
      <w:r>
        <w:rPr>
          <w:color w:val="FF0000"/>
        </w:rPr>
        <w:t>有</w:t>
      </w:r>
      <m:oMath>
        <m:r>
          <m:rPr/>
          <w:rPr>
            <w:rFonts w:ascii="Cambria Math" w:hAnsi="Cambria Math" w:cs="Cambria Math"/>
          </w:rPr>
          <m:t>f(x)≥h(x)</m:t>
        </m:r>
      </m:oMath>
      <w:r>
        <w:rPr>
          <w:color w:val="FF0000"/>
        </w:rPr>
        <w:t>恒成立，等价于对任意的</w:t>
      </w:r>
      <m:oMath>
        <m:r>
          <m:rPr/>
          <w:rPr>
            <w:rFonts w:ascii="Cambria Math" w:hAnsi="Cambria Math" w:cs="Cambria Math"/>
          </w:rPr>
          <m:t>x∈[m,n],</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+2tx+3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−2≥0</m:t>
        </m:r>
      </m:oMath>
      <w:r>
        <w:rPr>
          <w:color w:val="FF0000"/>
        </w:rPr>
        <w:t>①，恒成立．</w:t>
      </w:r>
    </w:p>
    <w:p w14:paraId="453B0C5F">
      <w:pPr>
        <w:shd w:val="clear" w:color="auto" w:fill="F2F2F2"/>
        <w:spacing w:line="360" w:lineRule="auto"/>
        <w:jc w:val="left"/>
      </w:pPr>
      <w:r>
        <w:rPr>
          <w:color w:val="FF0000"/>
        </w:rPr>
        <w:t>（事实上，直线</w:t>
      </w:r>
      <m:oMath>
        <m:r>
          <m:rPr/>
          <w:rPr>
            <w:rFonts w:ascii="Cambria Math" w:hAnsi="Cambria Math" w:cs="Cambria Math"/>
          </w:rPr>
          <m:t>y=h(x)</m:t>
        </m:r>
      </m:oMath>
      <w:r>
        <w:rPr>
          <w:color w:val="FF0000"/>
        </w:rPr>
        <w:t>为函数</w:t>
      </w:r>
      <m:oMath>
        <m:r>
          <m:rPr/>
          <w:rPr>
            <w:rFonts w:ascii="Cambria Math" w:hAnsi="Cambria Math" w:cs="Cambria Math"/>
          </w:rPr>
          <m:t>y=f(x)</m:t>
        </m:r>
      </m:oMath>
      <w:r>
        <w:rPr>
          <w:color w:val="FF0000"/>
        </w:rPr>
        <w:t>的图像在</w:t>
      </w:r>
      <m:oMath>
        <m:r>
          <m:rPr/>
          <w:rPr>
            <w:rFonts w:ascii="Cambria Math" w:hAnsi="Cambria Math" w:cs="Cambria Math"/>
          </w:rPr>
          <m:t>x=t</m:t>
        </m:r>
      </m:oMath>
      <w:r>
        <w:rPr>
          <w:color w:val="FF0000"/>
        </w:rPr>
        <w:t>处的切线）</w:t>
      </w:r>
    </w:p>
    <w:p w14:paraId="055682EA">
      <w:pPr>
        <w:shd w:val="clear" w:color="auto" w:fill="F2F2F2"/>
        <w:spacing w:line="360" w:lineRule="auto"/>
        <w:jc w:val="left"/>
      </w:pPr>
      <w:r>
        <w:rPr>
          <w:color w:val="FF0000"/>
        </w:rPr>
        <w:t>同理</w:t>
      </w:r>
      <m:oMath>
        <m:r>
          <m:rPr/>
          <w:rPr>
            <w:rFonts w:ascii="Cambria Math" w:hAnsi="Cambria Math" w:cs="Cambria Math"/>
          </w:rPr>
          <m:t>h(x)≥g(x)</m:t>
        </m:r>
      </m:oMath>
      <w:r>
        <w:rPr>
          <w:color w:val="FF0000"/>
        </w:rPr>
        <w:t>对任意的</w:t>
      </w:r>
      <m:oMath>
        <m:r>
          <m:rPr/>
          <w:rPr>
            <w:rFonts w:ascii="Cambria Math" w:hAnsi="Cambria Math" w:cs="Cambria Math"/>
          </w:rPr>
          <m:t>x∈[m,n]</m:t>
        </m:r>
      </m:oMath>
      <w:r>
        <w:rPr>
          <w:color w:val="FF0000"/>
        </w:rPr>
        <w:t>恒成立，即等价于对任意的</w:t>
      </w:r>
      <m:oMath>
        <m:r>
          <m:rPr/>
          <w:rPr>
            <w:rFonts w:ascii="Cambria Math" w:hAnsi="Cambria Math" w:cs="Cambria Math"/>
          </w:rPr>
          <m:t>x∈[m,n],</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−t</m:t>
            </m:r>
            <m:ctrlPr>
              <w:rPr>
                <w:rFonts w:ascii="Cambria Math" w:hAnsi="Cambria Math"/>
              </w:rPr>
            </m:ctrlPr>
          </m:e>
        </m:d>
        <m:r>
          <m:rPr/>
          <w:rPr>
            <w:rFonts w:ascii="Cambria Math" w:hAnsi="Cambria Math" w:cs="Cambria Math"/>
          </w:rPr>
          <m:t>x+</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≤0</m:t>
        </m:r>
      </m:oMath>
      <w:r>
        <w:rPr>
          <w:color w:val="FF0000"/>
        </w:rPr>
        <w:t>恒成立．</w:t>
      </w:r>
      <w:r>
        <w:rPr>
          <w:rFonts w:eastAsia="Times New Roman"/>
          <w:color w:val="FF0000"/>
          <w:kern w:val="0"/>
          <w:sz w:val="24"/>
          <w:szCs w:val="24"/>
        </w:rPr>
        <w:t>    </w:t>
      </w:r>
      <w:r>
        <w:rPr>
          <w:color w:val="FF0000"/>
        </w:rPr>
        <w:t>②</w:t>
      </w:r>
    </w:p>
    <w:p w14:paraId="62E8FBC9">
      <w:pPr>
        <w:shd w:val="clear" w:color="auto" w:fill="F2F2F2"/>
        <w:spacing w:line="360" w:lineRule="auto"/>
        <w:jc w:val="left"/>
      </w:pPr>
      <w:r>
        <w:rPr>
          <w:color w:val="FF0000"/>
        </w:rPr>
        <w:t>当</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&lt;1</m:t>
        </m:r>
      </m:oMath>
      <w:r>
        <w:rPr>
          <w:color w:val="FF0000"/>
        </w:rPr>
        <w:t>时，将①式看作一元二次方程，进而有</w:t>
      </w:r>
      <m:oMath>
        <m:sSub>
          <m:sSubPr>
            <m:ctrlPr>
              <w:rPr>
                <w:rFonts w:ascii="Cambria Math" w:hAnsi="Cambria Math"/>
              </w:rPr>
            </m:ctrlPr>
          </m:sSubPr>
          <m:e>
            <m:r>
              <m:rPr>
                <m:sty m:val="p"/>
              </m:rPr>
              <w:rPr>
                <w:rFonts w:ascii="Cambria Math" w:hAnsi="Cambria Math" w:cs="Cambria Math"/>
              </w:rPr>
              <m:t>Δ</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=8−8</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，①式的解为</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或</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1F103160">
      <w:pPr>
        <w:shd w:val="clear" w:color="auto" w:fill="F2F2F2"/>
        <w:spacing w:line="360" w:lineRule="auto"/>
        <w:jc w:val="left"/>
      </w:pPr>
      <w:r>
        <w:rPr>
          <w:color w:val="FF0000"/>
        </w:rPr>
        <w:t>当</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，从而</w:t>
      </w:r>
      <m:oMath>
        <m:r>
          <m:rPr/>
          <w:rPr>
            <w:rFonts w:ascii="Cambria Math" w:hAnsi="Cambria Math" w:cs="Cambria Math"/>
          </w:rPr>
          <m:t>m≥0</m:t>
        </m:r>
      </m:oMath>
      <w:r>
        <w:rPr>
          <w:color w:val="FF0000"/>
        </w:rPr>
        <w:t>或</w:t>
      </w:r>
      <m:oMath>
        <m:r>
          <m:rPr/>
          <w:rPr>
            <w:rFonts w:ascii="Cambria Math" w:hAnsi="Cambria Math" w:cs="Cambria Math"/>
          </w:rPr>
          <m:t>n≤0</m:t>
        </m:r>
      </m:oMath>
      <w:r>
        <w:rPr>
          <w:color w:val="FF0000"/>
        </w:rPr>
        <w:t>，又</w:t>
      </w:r>
      <m:oMath>
        <m:r>
          <m:rPr/>
          <w:rPr>
            <w:rFonts w:ascii="Cambria Math" w:hAnsi="Cambria Math" w:cs="Cambria Math"/>
          </w:rPr>
          <m:t>[m,n]⊆[−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，从而</w:t>
      </w:r>
      <m:oMath>
        <m:r>
          <m:rPr/>
          <w:rPr>
            <w:rFonts w:ascii="Cambria Math" w:hAnsi="Cambria Math" w:cs="Cambria Math"/>
          </w:rPr>
          <m:t>n−m≤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成立；</w:t>
      </w:r>
    </w:p>
    <w:p w14:paraId="4B43042B">
      <w:pPr>
        <w:shd w:val="clear" w:color="auto" w:fill="F2F2F2"/>
        <w:spacing w:line="360" w:lineRule="auto"/>
        <w:jc w:val="left"/>
      </w:pPr>
      <w:r>
        <w:rPr>
          <w:color w:val="FF0000"/>
        </w:rPr>
        <w:t>当</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&lt;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&lt;1</m:t>
        </m:r>
      </m:oMath>
      <w:r>
        <w:rPr>
          <w:color w:val="FF0000"/>
        </w:rPr>
        <w:t>时，由①式得</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−t</m:t>
        </m:r>
      </m:oMath>
      <w:r>
        <w:rPr>
          <w:color w:val="FF0000"/>
        </w:rPr>
        <w:t>或</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−t</m:t>
        </m:r>
      </m:oMath>
      <w:r>
        <w:rPr>
          <w:color w:val="FF0000"/>
        </w:rPr>
        <w:t>，又</w:t>
      </w:r>
      <m:oMath>
        <m:r>
          <m:rPr/>
          <w:rPr>
            <w:rFonts w:ascii="Cambria Math" w:hAnsi="Cambria Math" w:cs="Cambria Math"/>
          </w:rPr>
          <m:t>[m,n]⊆[−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，所以</w:t>
      </w:r>
      <m:oMath>
        <m:r>
          <m:rPr/>
          <w:rPr>
            <w:rFonts w:ascii="Cambria Math" w:hAnsi="Cambria Math" w:cs="Cambria Math"/>
          </w:rPr>
          <m:t>n−m≤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w:t>
      </w:r>
    </w:p>
    <w:p w14:paraId="6503CCB8">
      <w:pPr>
        <w:shd w:val="clear" w:color="auto" w:fill="F2F2F2"/>
        <w:spacing w:line="360" w:lineRule="auto"/>
        <w:jc w:val="left"/>
      </w:pPr>
      <w:r>
        <w:rPr>
          <w:color w:val="FF0000"/>
        </w:rPr>
        <w:t>当</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时，将②式看作一元二次方程，进而有</w:t>
      </w:r>
      <m:oMath>
        <m:sSub>
          <m:sSubPr>
            <m:ctrlPr>
              <w:rPr>
                <w:rFonts w:ascii="Cambria Math" w:hAnsi="Cambria Math"/>
              </w:rPr>
            </m:ctrlPr>
          </m:sSubPr>
          <m:e>
            <m:r>
              <m:rPr>
                <m:sty m:val="p"/>
              </m:rPr>
              <w:rPr>
                <w:rFonts w:ascii="Cambria Math" w:hAnsi="Cambria Math" w:cs="Cambria Math"/>
              </w:rPr>
              <m:t>Δ</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6</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r>
          <m:rPr/>
          <w:rPr>
            <w:rFonts w:ascii="Cambria Math" w:hAnsi="Cambria Math" w:cs="Cambria Math"/>
          </w:rPr>
          <m:t>+8</m:t>
        </m:r>
      </m:oMath>
      <w:r>
        <w:rPr>
          <w:color w:val="FF0000"/>
        </w:rPr>
        <w:t>．</w:t>
      </w:r>
    </w:p>
    <w:p w14:paraId="5DD1ACA6">
      <w:pPr>
        <w:shd w:val="clear" w:color="auto" w:fill="F2F2F2"/>
        <w:spacing w:line="360" w:lineRule="auto"/>
        <w:jc w:val="left"/>
      </w:pPr>
      <w:r>
        <w:rPr>
          <w:color w:val="FF0000"/>
        </w:rPr>
        <w:t>由</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+3≤−1</m:t>
        </m:r>
      </m:oMath>
      <w:r>
        <w:rPr>
          <w:color w:val="FF0000"/>
        </w:rPr>
        <w:t>，得</w:t>
      </w:r>
      <m:oMath>
        <m:r>
          <m:rPr/>
          <w:rPr>
            <w:rFonts w:ascii="Cambria Math" w:hAnsi="Cambria Math" w:cs="Cambria Math"/>
          </w:rPr>
          <m:t>2≤</m:t>
        </m:r>
        <m:sSub>
          <m:sSubPr>
            <m:ctrlPr>
              <w:rPr>
                <w:rFonts w:ascii="Cambria Math" w:hAnsi="Cambria Math"/>
              </w:rPr>
            </m:ctrlPr>
          </m:sSubPr>
          <m:e>
            <m:r>
              <m:rPr>
                <m:sty m:val="p"/>
              </m:rPr>
              <w:rPr>
                <w:rFonts w:ascii="Cambria Math" w:hAnsi="Cambria Math" w:cs="Cambria Math"/>
              </w:rPr>
              <m:t>Δ</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≤7</m:t>
        </m:r>
      </m:oMath>
      <w:r>
        <w:rPr>
          <w:color w:val="FF0000"/>
        </w:rPr>
        <w:t>，此时②式的解为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，从而</w:t>
      </w:r>
      <m:oMath>
        <m:r>
          <m:rPr/>
          <w:rPr>
            <w:rFonts w:ascii="Cambria Math" w:hAnsi="Cambria Math" w:cs="Cambria Math"/>
          </w:rPr>
          <m:t>n−m≤</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m:sty m:val="p"/>
                  </m:rPr>
                  <w:rPr>
                    <w:rFonts w:ascii="Cambria Math" w:hAnsi="Cambria Math" w:cs="Cambria Math"/>
                  </w:rPr>
                  <m:t>Δ</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w:t>
      </w:r>
    </w:p>
    <w:p w14:paraId="4FD9352B">
      <w:pPr>
        <w:shd w:val="clear" w:color="auto" w:fill="F2F2F2"/>
        <w:spacing w:line="360" w:lineRule="auto"/>
        <w:jc w:val="left"/>
      </w:pPr>
      <w:r>
        <w:rPr>
          <w:color w:val="FF0000"/>
        </w:rPr>
        <w:t>综上所述，</w:t>
      </w:r>
      <m:oMath>
        <m:r>
          <m:rPr/>
          <w:rPr>
            <w:rFonts w:ascii="Cambria Math" w:hAnsi="Cambria Math" w:cs="Cambria Math"/>
          </w:rPr>
          <m:t>n−m≤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w:t>
      </w:r>
    </w:p>
    <w:p w14:paraId="5AD99CCB">
      <w:pPr>
        <w:shd w:val="clear" w:color="auto" w:fill="F2F2F2"/>
        <w:spacing w:line="360" w:lineRule="auto"/>
        <w:jc w:val="left"/>
        <w:rPr>
          <w:b/>
        </w:rPr>
      </w:pPr>
      <w:r>
        <w:rPr>
          <w:b/>
          <w:color w:val="FF0000"/>
        </w:rPr>
        <w:t>[方法三]【最优解】：反证法</w:t>
      </w:r>
    </w:p>
    <w:p w14:paraId="69610058">
      <w:pPr>
        <w:shd w:val="clear" w:color="auto" w:fill="F2F2F2"/>
        <w:spacing w:line="360" w:lineRule="auto"/>
        <w:jc w:val="left"/>
      </w:pPr>
      <w:r>
        <w:rPr>
          <w:color w:val="FF0000"/>
        </w:rPr>
        <w:t>假设存在</w:t>
      </w:r>
      <m:oMath>
        <m:r>
          <m:rPr/>
          <w:rPr>
            <w:rFonts w:ascii="Cambria Math" w:hAnsi="Cambria Math" w:cs="Cambria Math"/>
          </w:rPr>
          <m:t>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，使得满足条件的</w:t>
      </w:r>
      <w:r>
        <w:rPr>
          <w:rFonts w:eastAsia="Times New Roman"/>
          <w:i/>
          <w:color w:val="FF0000"/>
        </w:rPr>
        <w:t>m</w:t>
      </w:r>
      <w:r>
        <w:rPr>
          <w:color w:val="FF0000"/>
        </w:rPr>
        <w:t>，</w:t>
      </w:r>
      <w:r>
        <w:rPr>
          <w:rFonts w:eastAsia="Times New Roman"/>
          <w:i/>
          <w:color w:val="FF0000"/>
        </w:rPr>
        <w:t>n</w:t>
      </w:r>
      <w:r>
        <w:rPr>
          <w:color w:val="FF0000"/>
        </w:rPr>
        <w:t>有</w:t>
      </w:r>
      <m:oMath>
        <m:r>
          <m:rPr/>
          <w:rPr>
            <w:rFonts w:ascii="Cambria Math" w:hAnsi="Cambria Math" w:cs="Cambria Math"/>
          </w:rPr>
          <m:t>n−m&gt;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w:t>
      </w:r>
    </w:p>
    <w:p w14:paraId="49571FB0">
      <w:pPr>
        <w:shd w:val="clear" w:color="auto" w:fill="F2F2F2"/>
        <w:spacing w:line="360" w:lineRule="auto"/>
        <w:jc w:val="left"/>
      </w:pPr>
      <w:r>
        <w:rPr>
          <w:color w:val="FF0000"/>
        </w:rPr>
        <w:t>因为</w:t>
      </w:r>
      <m:oMath>
        <m:r>
          <m:rPr/>
          <w:rPr>
            <w:rFonts w:ascii="Cambria Math" w:hAnsi="Cambria Math" w:cs="Cambria Math"/>
          </w:rPr>
          <m:t>[m,n]⊆[−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，所以</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≥n−m&gt;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w:t>
      </w:r>
    </w:p>
    <w:p w14:paraId="2E67761C">
      <w:pPr>
        <w:shd w:val="clear" w:color="auto" w:fill="F2F2F2"/>
        <w:spacing w:line="360" w:lineRule="auto"/>
        <w:jc w:val="left"/>
      </w:pPr>
      <w:r>
        <w:rPr>
          <w:color w:val="FF0000"/>
        </w:rPr>
        <w:t>因为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，所以</w:t>
      </w:r>
      <m:oMath>
        <m:r>
          <m:rPr/>
          <w:rPr>
            <w:rFonts w:ascii="Cambria Math" w:hAnsi="Cambria Math" w:cs="Cambria Math"/>
          </w:rPr>
          <m:t>[−1,1]⊆[m,n]</m:t>
        </m:r>
      </m:oMath>
      <w:r>
        <w:rPr>
          <w:color w:val="FF0000"/>
        </w:rPr>
        <w:t>．</w:t>
      </w:r>
    </w:p>
    <w:p w14:paraId="522ADB79">
      <w:pPr>
        <w:shd w:val="clear" w:color="auto" w:fill="F2F2F2"/>
        <w:spacing w:line="360" w:lineRule="auto"/>
        <w:jc w:val="left"/>
      </w:pPr>
      <w:r>
        <w:rPr>
          <w:color w:val="FF0000"/>
        </w:rPr>
        <w:t>因为</w:t>
      </w:r>
      <m:oMath>
        <m:r>
          <m:rPr/>
          <w:rPr>
            <w:rFonts w:ascii="Cambria Math" w:hAnsi="Cambria Math" w:cs="Cambria Math"/>
          </w:rPr>
          <m:t>f(x)≥h(x)≥g(x)</m:t>
        </m:r>
      </m:oMath>
      <w:r>
        <w:rPr>
          <w:color w:val="FF0000"/>
        </w:rPr>
        <w:t>对恒成立，所以有</w:t>
      </w:r>
    </w:p>
    <w:p w14:paraId="51329FDA">
      <w:pPr>
        <w:shd w:val="clear" w:color="auto" w:fill="F2F2F2"/>
        <w:spacing w:line="360" w:lineRule="auto"/>
        <w:jc w:val="left"/>
      </w:pPr>
      <m:oMath>
        <m:r>
          <m:rPr/>
          <w:rPr>
            <w:rFonts w:ascii="Cambria Math" w:hAnsi="Cambria Math" w:cs="Cambria Math"/>
          </w:rPr>
          <m:t>f(−1)≥h(−1)≥g(−1),f(1)≥h(1)≥g(1),f(0)≥h(0)≥g(0)</m:t>
        </m:r>
      </m:oMath>
      <w:r>
        <w:rPr>
          <w:color w:val="FF0000"/>
        </w:rPr>
        <w:t>．则有</w:t>
      </w:r>
    </w:p>
    <w:p w14:paraId="1E2B4171">
      <w:pPr>
        <w:shd w:val="clear" w:color="auto" w:fill="F2F2F2"/>
        <w:spacing w:line="360" w:lineRule="auto"/>
        <w:jc w:val="left"/>
      </w:pPr>
      <m:oMath>
        <m:r>
          <m:rPr/>
          <w:rPr>
            <w:rFonts w:ascii="Cambria Math" w:hAnsi="Cambria Math" w:cs="Cambria Math"/>
          </w:rPr>
          <m:t>0≤3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−4t−1≤3</m:t>
        </m:r>
      </m:oMath>
      <w:r>
        <w:rPr>
          <w:color w:val="FF0000"/>
        </w:rPr>
        <w:t>，</w:t>
      </w:r>
      <w:r>
        <w:rPr>
          <w:rFonts w:eastAsia="Times New Roman"/>
          <w:color w:val="FF0000"/>
          <w:kern w:val="0"/>
          <w:sz w:val="24"/>
          <w:szCs w:val="24"/>
        </w:rPr>
        <w:t>   </w:t>
      </w:r>
      <w:r>
        <w:rPr>
          <w:color w:val="FF0000"/>
        </w:rPr>
        <w:t>③</w:t>
      </w:r>
    </w:p>
    <w:p w14:paraId="7C7A5E52">
      <w:pPr>
        <w:shd w:val="clear" w:color="auto" w:fill="F2F2F2"/>
        <w:spacing w:line="360" w:lineRule="auto"/>
        <w:jc w:val="left"/>
      </w:pPr>
      <m:oMath>
        <m:r>
          <m:rPr/>
          <w:rPr>
            <w:rFonts w:ascii="Cambria Math" w:hAnsi="Cambria Math" w:cs="Cambria Math"/>
          </w:rPr>
          <m:t>0≤3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+4t−1≤3</m:t>
        </m:r>
      </m:oMath>
      <w:r>
        <w:rPr>
          <w:color w:val="FF0000"/>
        </w:rPr>
        <w:t>，</w:t>
      </w:r>
      <w:r>
        <w:rPr>
          <w:rFonts w:eastAsia="Times New Roman"/>
          <w:color w:val="FF0000"/>
          <w:kern w:val="0"/>
          <w:sz w:val="24"/>
          <w:szCs w:val="24"/>
        </w:rPr>
        <w:t>    </w:t>
      </w:r>
      <w:r>
        <w:rPr>
          <w:color w:val="FF0000"/>
        </w:rPr>
        <w:t>④</w:t>
      </w:r>
    </w:p>
    <w:p w14:paraId="7D815A8F">
      <w:pPr>
        <w:shd w:val="clear" w:color="auto" w:fill="F2F2F2"/>
        <w:spacing w:line="360" w:lineRule="auto"/>
        <w:jc w:val="left"/>
      </w:pPr>
      <w:r>
        <w:rPr>
          <w:color w:val="FF0000"/>
        </w:rPr>
        <w:t>解得</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667C1A01">
      <w:pPr>
        <w:shd w:val="clear" w:color="auto" w:fill="F2F2F2"/>
        <w:spacing w:line="360" w:lineRule="auto"/>
        <w:jc w:val="left"/>
      </w:pPr>
      <w:r>
        <w:rPr>
          <w:color w:val="FF0000"/>
        </w:rPr>
        <w:t>由③+④并化简得，</w:t>
      </w:r>
      <m:oMath>
        <m:r>
          <m:rPr/>
          <w:rPr>
            <w:rFonts w:ascii="Cambria Math" w:hAnsi="Cambria Math" w:cs="Cambria Math"/>
          </w:rPr>
          <m:t>1≤3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w:t>
      </w:r>
    </w:p>
    <w:p w14:paraId="41FE9485">
      <w:pPr>
        <w:shd w:val="clear" w:color="auto" w:fill="F2F2F2"/>
        <w:spacing w:line="360" w:lineRule="auto"/>
        <w:jc w:val="left"/>
      </w:pPr>
      <w:r>
        <w:rPr>
          <w:color w:val="FF0000"/>
        </w:rPr>
        <w:t>因为</w:t>
      </w:r>
      <m:oMath>
        <m:r>
          <m:rPr/>
          <w:rPr>
            <w:rFonts w:ascii="Cambria Math" w:hAnsi="Cambria Math" w:cs="Cambria Math"/>
          </w:rPr>
          <m:t>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在区间</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上递增，且</w:t>
      </w:r>
      <m:oMath>
        <m:r>
          <m:rPr/>
          <w:rPr>
            <w:rFonts w:ascii="Cambria Math" w:hAnsi="Cambria Math" w:cs="Cambria Math"/>
          </w:rPr>
          <m:t>m(1)=1</m:t>
        </m:r>
      </m:oMath>
      <w:r>
        <w:rPr>
          <w:color w:val="FF0000"/>
        </w:rPr>
        <w:t>，</w:t>
      </w:r>
    </w:p>
    <w:p w14:paraId="5E948B54">
      <w:pPr>
        <w:shd w:val="clear" w:color="auto" w:fill="F2F2F2"/>
        <w:spacing w:line="360" w:lineRule="auto"/>
        <w:jc w:val="left"/>
      </w:pPr>
      <w:r>
        <w:rPr>
          <w:color w:val="FF0000"/>
        </w:rPr>
        <w:t>所以，</w:t>
      </w:r>
      <m:oMath>
        <m:r>
          <m:rPr/>
          <w:rPr>
            <w:rFonts w:ascii="Cambria Math" w:hAnsi="Cambria Math" w:cs="Cambria Math"/>
          </w:rPr>
          <m:t>1≤t≤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3B20DA1">
      <w:pPr>
        <w:shd w:val="clear" w:color="auto" w:fill="F2F2F2"/>
        <w:spacing w:line="360" w:lineRule="auto"/>
        <w:jc w:val="left"/>
      </w:pPr>
      <w:r>
        <w:rPr>
          <w:color w:val="FF0000"/>
        </w:rPr>
        <w:t>由</w:t>
      </w:r>
      <m:oMath>
        <m:r>
          <m:rPr/>
          <w:rPr>
            <w:rFonts w:ascii="Cambria Math" w:hAnsi="Cambria Math" w:cs="Cambria Math"/>
          </w:rPr>
          <m:t>h(x)≥g(x)</m:t>
        </m:r>
      </m:oMath>
      <w:r>
        <w:rPr>
          <w:color w:val="FF0000"/>
        </w:rPr>
        <w:t>对</w:t>
      </w:r>
      <m:oMath>
        <m:r>
          <m:rPr/>
          <w:rPr>
            <w:rFonts w:ascii="Cambria Math" w:hAnsi="Cambria Math" w:cs="Cambria Math"/>
          </w:rPr>
          <m:t>x∈[m,n]</m:t>
        </m:r>
      </m:oMath>
      <w:r>
        <w:rPr>
          <w:color w:val="FF0000"/>
        </w:rPr>
        <w:t>恒成立，即有</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−t</m:t>
            </m:r>
            <m:ctrlPr>
              <w:rPr>
                <w:rFonts w:ascii="Cambria Math" w:hAnsi="Cambria Math"/>
              </w:rPr>
            </m:ctrlPr>
          </m:e>
        </m:d>
        <m:r>
          <m:rPr/>
          <w:rPr>
            <w:rFonts w:ascii="Cambria Math" w:hAnsi="Cambria Math" w:cs="Cambria Math"/>
          </w:rPr>
          <m:t>x+3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−8≤0</m:t>
        </m:r>
      </m:oMath>
      <w:r>
        <w:rPr>
          <w:rFonts w:eastAsia="Times New Roman"/>
          <w:color w:val="FF0000"/>
          <w:kern w:val="0"/>
          <w:sz w:val="24"/>
          <w:szCs w:val="24"/>
        </w:rPr>
        <w:t>    </w:t>
      </w:r>
      <w:r>
        <w:rPr>
          <w:color w:val="FF0000"/>
        </w:rPr>
        <w:t>⑤</w:t>
      </w:r>
    </w:p>
    <w:p w14:paraId="60C1937B">
      <w:pPr>
        <w:shd w:val="clear" w:color="auto" w:fill="F2F2F2"/>
        <w:spacing w:line="360" w:lineRule="auto"/>
        <w:jc w:val="left"/>
      </w:pPr>
      <w:r>
        <w:rPr>
          <w:color w:val="FF0000"/>
        </w:rPr>
        <w:t>对</w:t>
      </w:r>
      <m:oMath>
        <m:r>
          <m:rPr/>
          <w:rPr>
            <w:rFonts w:ascii="Cambria Math" w:hAnsi="Cambria Math" w:cs="Cambria Math"/>
          </w:rPr>
          <m:t>x∈[m,n]</m:t>
        </m:r>
      </m:oMath>
      <w:r>
        <w:rPr>
          <w:color w:val="FF0000"/>
        </w:rPr>
        <w:t>恒成立，将⑤式看作一元二次方程，进而有</w:t>
      </w:r>
      <m:oMath>
        <m:r>
          <m:rPr>
            <m:sty m:val="p"/>
          </m:rPr>
          <w:rPr>
            <w:rFonts w:ascii="Cambria Math" w:hAnsi="Cambria Math" w:cs="Cambria Math"/>
          </w:rPr>
          <m:t>Δ</m:t>
        </m:r>
        <m:r>
          <m:rPr/>
          <w:rPr>
            <w:rFonts w:ascii="Cambria Math" w:hAnsi="Cambria Math" w:cs="Cambria Math"/>
          </w:rPr>
          <m:t>=16</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ctrlPr>
              <w:rPr>
                <w:rFonts w:ascii="Cambria Math" w:hAnsi="Cambria Math"/>
              </w:rPr>
            </m:ctrlPr>
          </m:e>
        </m:d>
        <m:r>
          <m:rPr/>
          <w:rPr>
            <w:rFonts w:ascii="Cambria Math" w:hAnsi="Cambria Math" w:cs="Cambria Math"/>
          </w:rPr>
          <m:t>=16</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6</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ctrlPr>
              <w:rPr>
                <w:rFonts w:ascii="Cambria Math" w:hAnsi="Cambria Math"/>
              </w:rPr>
            </m:ctrlPr>
          </m:e>
        </m:d>
      </m:oMath>
      <w:r>
        <w:rPr>
          <w:color w:val="FF0000"/>
        </w:rPr>
        <w:t>．</w:t>
      </w:r>
    </w:p>
    <w:p w14:paraId="7D43C626">
      <w:pPr>
        <w:shd w:val="clear" w:color="auto" w:fill="F2F2F2"/>
        <w:spacing w:line="360" w:lineRule="auto"/>
        <w:jc w:val="left"/>
      </w:pPr>
      <w:r>
        <w:rPr>
          <w:color w:val="FF0000"/>
        </w:rPr>
        <w:t>设</w:t>
      </w:r>
      <m:oMath>
        <m:r>
          <m:rPr/>
          <w:rPr>
            <w:rFonts w:ascii="Cambria Math" w:hAnsi="Cambria Math" w:cs="Cambria Math"/>
          </w:rPr>
          <m:t>u(t)=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6</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+8,1≤t≤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，则</w:t>
      </w:r>
      <m:oMath>
        <m:sSup>
          <m:sSupPr>
            <m:ctrlPr>
              <w:rPr>
                <w:rFonts w:ascii="Cambria Math" w:hAnsi="Cambria Math"/>
              </w:rPr>
            </m:ctrlPr>
          </m:sSupPr>
          <m:e>
            <m:r>
              <m:rPr/>
              <w:rPr>
                <w:rFonts w:ascii="Cambria Math" w:hAnsi="Cambria Math" w:cs="Cambria Math"/>
              </w:rPr>
              <m:t>u</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(t)=6</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5</m:t>
            </m:r>
            <m:ctrlPr>
              <w:rPr>
                <w:rFonts w:ascii="Cambria Math" w:hAnsi="Cambria Math"/>
              </w:rPr>
            </m:ctrlPr>
          </m:sup>
        </m:sSup>
        <m:r>
          <m:rPr/>
          <w:rPr>
            <w:rFonts w:ascii="Cambria Math" w:hAnsi="Cambria Math" w:cs="Cambria Math"/>
          </w:rPr>
          <m:t>−20</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+6t=2t</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r>
          <m:rPr/>
          <w:rPr>
            <w:rFonts w:ascii="Cambria Math" w:hAnsi="Cambria Math" w:cs="Cambria Math"/>
          </w:rPr>
          <m:t>&lt;0</m:t>
        </m:r>
      </m:oMath>
      <w:r>
        <w:rPr>
          <w:color w:val="FF0000"/>
        </w:rPr>
        <w:t>，</w:t>
      </w:r>
    </w:p>
    <w:p w14:paraId="2C15924C">
      <w:pPr>
        <w:shd w:val="clear" w:color="auto" w:fill="F2F2F2"/>
        <w:spacing w:line="360" w:lineRule="auto"/>
        <w:jc w:val="left"/>
      </w:pPr>
      <w:r>
        <w:rPr>
          <w:color w:val="FF0000"/>
        </w:rPr>
        <w:t>所以</w:t>
      </w:r>
      <m:oMath>
        <m:r>
          <m:rPr/>
          <w:rPr>
            <w:rFonts w:ascii="Cambria Math" w:hAnsi="Cambria Math" w:cs="Cambria Math"/>
          </w:rPr>
          <m:t>u(t)</m:t>
        </m:r>
      </m:oMath>
      <w:r>
        <w:rPr>
          <w:color w:val="FF0000"/>
        </w:rPr>
        <w:t>在区间</w:t>
      </w:r>
      <m:oMath>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上递减，所以</w:t>
      </w:r>
      <m:oMath>
        <m:r>
          <m:rPr/>
          <w:rPr>
            <w:rFonts w:ascii="Cambria Math" w:hAnsi="Cambria Math" w:cs="Cambria Math"/>
          </w:rPr>
          <m:t>7=u(1)≥u(t)≥u(</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m:t>
        </m:r>
      </m:oMath>
      <w:r>
        <w:rPr>
          <w:color w:val="FF0000"/>
        </w:rPr>
        <w:t>，即</w:t>
      </w:r>
      <m:oMath>
        <m:r>
          <m:rPr>
            <m:sty m:val="p"/>
          </m:rPr>
          <w:rPr>
            <w:rFonts w:ascii="Cambria Math" w:hAnsi="Cambria Math" w:cs="Cambria Math"/>
          </w:rPr>
          <m:t>Δ</m:t>
        </m:r>
        <m:r>
          <m:rPr/>
          <w:rPr>
            <w:rFonts w:ascii="Cambria Math" w:hAnsi="Cambria Math" w:cs="Cambria Math"/>
          </w:rPr>
          <m:t>&gt;0</m:t>
        </m:r>
      </m:oMath>
      <w:r>
        <w:rPr>
          <w:color w:val="FF0000"/>
        </w:rPr>
        <w:t>．</w:t>
      </w:r>
    </w:p>
    <w:p w14:paraId="529A3610">
      <w:pPr>
        <w:shd w:val="clear" w:color="auto" w:fill="F2F2F2"/>
        <w:spacing w:line="360" w:lineRule="auto"/>
        <w:jc w:val="left"/>
      </w:pPr>
      <w:r>
        <w:rPr>
          <w:color w:val="FF0000"/>
        </w:rPr>
        <w:t>设不等式⑤的解集为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，则</w:t>
      </w:r>
      <m:oMath>
        <m:r>
          <m:rPr/>
          <w:rPr>
            <w:rFonts w:ascii="Cambria Math" w:hAnsi="Cambria Math" w:cs="Cambria Math"/>
          </w:rPr>
          <m:t>n−m≤</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6</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，这与假设矛盾．从而</w:t>
      </w:r>
      <m:oMath>
        <m:r>
          <m:rPr/>
          <w:rPr>
            <w:rFonts w:ascii="Cambria Math" w:hAnsi="Cambria Math" w:cs="Cambria Math"/>
          </w:rPr>
          <m:t>n−m≤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w:t>
      </w:r>
    </w:p>
    <w:p w14:paraId="0118F675">
      <w:pPr>
        <w:shd w:val="clear" w:color="auto" w:fill="F2F2F2"/>
        <w:spacing w:line="360" w:lineRule="auto"/>
        <w:jc w:val="left"/>
      </w:pPr>
      <w:r>
        <w:rPr>
          <w:color w:val="FF0000"/>
        </w:rPr>
        <w:t>由</w:t>
      </w:r>
      <m:oMath>
        <m:r>
          <m:rPr/>
          <w:rPr>
            <w:rFonts w:ascii="Cambria Math" w:hAnsi="Cambria Math" w:cs="Cambria Math"/>
          </w:rPr>
          <m:t>f(x),g(x)</m:t>
        </m:r>
      </m:oMath>
      <w:r>
        <w:rPr>
          <w:color w:val="FF0000"/>
        </w:rPr>
        <w:t>均为偶函数．同样可证</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≤t&lt;0</m:t>
        </m:r>
      </m:oMath>
      <w:r>
        <w:rPr>
          <w:color w:val="FF0000"/>
        </w:rPr>
        <w:t>时，</w:t>
      </w:r>
      <m:oMath>
        <m:r>
          <m:rPr/>
          <w:rPr>
            <w:rFonts w:ascii="Cambria Math" w:hAnsi="Cambria Math" w:cs="Cambria Math"/>
          </w:rPr>
          <m:t>n−m≤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也成立．</w:t>
      </w:r>
    </w:p>
    <w:p w14:paraId="35B39689">
      <w:pPr>
        <w:shd w:val="clear" w:color="auto" w:fill="F2F2F2"/>
        <w:spacing w:line="360" w:lineRule="auto"/>
        <w:jc w:val="left"/>
      </w:pPr>
      <w:r>
        <w:rPr>
          <w:color w:val="FF0000"/>
        </w:rPr>
        <w:t>综上所述，</w:t>
      </w:r>
      <m:oMath>
        <m:r>
          <m:rPr/>
          <w:rPr>
            <w:rFonts w:ascii="Cambria Math" w:hAnsi="Cambria Math" w:cs="Cambria Math"/>
          </w:rPr>
          <m:t>n−m≤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w:t>
      </w:r>
    </w:p>
    <w:p w14:paraId="45A2C9CE">
      <w:pPr>
        <w:shd w:val="clear" w:color="auto" w:fill="F2F2F2"/>
        <w:spacing w:line="360" w:lineRule="auto"/>
        <w:jc w:val="left"/>
      </w:pPr>
      <w:r>
        <w:rPr>
          <w:color w:val="FF0000"/>
        </w:rPr>
        <w:t>【整体点评】（1）的方法一利用不等式恒成立的意义，结合二次函数的性质，使用判别式得到不等式组，求解得到；方法二先利用特值求得</w:t>
      </w:r>
      <m:oMath>
        <m:r>
          <m:rPr/>
          <w:rPr>
            <w:rFonts w:ascii="Cambria Math" w:hAnsi="Cambria Math" w:cs="Cambria Math"/>
          </w:rPr>
          <m:t>b</m:t>
        </m:r>
      </m:oMath>
      <w:r>
        <w:rPr>
          <w:color w:val="FF0000"/>
        </w:rPr>
        <w:t>的值，然后使用判别式进一步求解，简化了运算，是最优解；（2）中的方法一利用导数和二次函数的性质，使用分类讨论思想分别求得</w:t>
      </w:r>
      <m:oMath>
        <m:r>
          <m:rPr/>
          <w:rPr>
            <w:rFonts w:ascii="Cambria Math" w:hAnsi="Cambria Math" w:cs="Cambria Math"/>
          </w:rPr>
          <m:t>k</m:t>
        </m:r>
      </m:oMath>
      <w:r>
        <w:rPr>
          <w:color w:val="FF0000"/>
        </w:rPr>
        <w:t>的取值范围，然后取交集；方法二先利用特殊值进行判定得到</w:t>
      </w:r>
      <m:oMath>
        <m:r>
          <m:rPr/>
          <w:rPr>
            <w:rFonts w:ascii="Cambria Math" w:hAnsi="Cambria Math" w:cs="Cambria Math"/>
          </w:rPr>
          <m:t>k≥0</m:t>
        </m:r>
      </m:oMath>
      <w:r>
        <w:rPr>
          <w:color w:val="FF0000"/>
        </w:rPr>
        <w:t>，然后在此基础上，利用导数验证不等式的一侧恒成立，利用二次函数的性质求得不等式的另一侧也成立的条件，进而得到结论，是最优解；（3）的方法一、方法二中的分解因式难度较大，方法三使用反证法，推出矛盾，思路清晰，运算简洁，是最优解.</w:t>
      </w:r>
    </w:p>
    <w:p w14:paraId="1124C672">
      <w:pPr>
        <w:spacing w:line="360" w:lineRule="auto"/>
        <w:jc w:val="left"/>
      </w:pPr>
      <w:r>
        <w:t>58．</w:t>
      </w:r>
      <w:r>
        <w:rPr>
          <w:color w:val="C00000"/>
        </w:rPr>
        <w:t>（2017·浙江·高考真题）</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 </m:t>
        </m:r>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oMath>
    </w:p>
    <w:p w14:paraId="4ADDB863">
      <w:pPr>
        <w:spacing w:line="360" w:lineRule="auto"/>
        <w:jc w:val="left"/>
      </w:pPr>
      <w:r>
        <w:t>证明：当</w:t>
      </w:r>
      <m:oMath>
        <m:r>
          <m:rPr>
            <m:nor/>
            <m:sty m:val="p"/>
          </m:rPr>
          <w:rPr>
            <w:rFonts w:ascii="Cambria Math" w:hAnsi="Cambria Math" w:cs="Cambria Math"/>
            <w:b w:val="0"/>
            <w:i w:val="0"/>
          </w:rPr>
          <m:t>n</m:t>
        </m:r>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t>时，</w:t>
      </w:r>
    </w:p>
    <w:p w14:paraId="36F797EA">
      <w:pPr>
        <w:spacing w:line="360" w:lineRule="auto"/>
        <w:jc w:val="left"/>
      </w:pPr>
      <w:r>
        <w:t>（I）</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oMath>
      <w:r>
        <w:t>；</w:t>
      </w:r>
    </w:p>
    <w:p w14:paraId="538BBFB4">
      <w:pPr>
        <w:spacing w:line="360" w:lineRule="auto"/>
        <w:jc w:val="left"/>
      </w:pPr>
      <w:r>
        <w:t>（II）</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oMath>
      <w:r>
        <w:t>；</w:t>
      </w:r>
    </w:p>
    <w:p w14:paraId="3346321C">
      <w:pPr>
        <w:spacing w:line="360" w:lineRule="auto"/>
        <w:jc w:val="left"/>
      </w:pPr>
      <w:r>
        <w:t>（III）</w:t>
      </w:r>
      <m:oMath>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n−2</m:t>
                </m:r>
                <m:ctrlPr>
                  <w:rPr>
                    <w:rFonts w:ascii="Cambria Math" w:hAnsi="Cambria Math"/>
                  </w:rPr>
                </m:ctrlPr>
              </m:sup>
            </m:sSup>
            <m:ctrlPr>
              <w:rPr>
                <w:rFonts w:ascii="Cambria Math" w:hAnsi="Cambria Math"/>
              </w:rPr>
            </m:ctrlPr>
          </m:den>
        </m:f>
      </m:oMath>
      <w:r>
        <w:t>.</w:t>
      </w:r>
    </w:p>
    <w:p w14:paraId="26FD2E38">
      <w:pPr>
        <w:shd w:val="clear" w:color="auto" w:fill="F2F2F2"/>
        <w:spacing w:line="360" w:lineRule="auto"/>
        <w:jc w:val="left"/>
      </w:pPr>
      <w:r>
        <w:rPr>
          <w:color w:val="FF0000"/>
        </w:rPr>
        <w:t>【答案】（I）见解析；（II）见解析；（Ⅲ）见解析.</w:t>
      </w:r>
    </w:p>
    <w:p w14:paraId="59E2F036">
      <w:pPr>
        <w:shd w:val="clear" w:color="auto" w:fill="F2F2F2"/>
        <w:spacing w:line="360" w:lineRule="auto"/>
        <w:jc w:val="left"/>
      </w:pPr>
      <w:r>
        <w:rPr>
          <w:color w:val="FF0000"/>
        </w:rPr>
        <w:t>【分析】（I）用数学归纳法可证明；</w:t>
      </w:r>
    </w:p>
    <w:p w14:paraId="72262799">
      <w:pPr>
        <w:shd w:val="clear" w:color="auto" w:fill="F2F2F2"/>
        <w:spacing w:line="360" w:lineRule="auto"/>
        <w:jc w:val="left"/>
      </w:pPr>
      <w:r>
        <w:rPr>
          <w:color w:val="FF0000"/>
        </w:rPr>
        <w:t>（Ⅱ）由（Ⅰ）可得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ctrlPr>
              <w:rPr>
                <w:rFonts w:ascii="Cambria Math" w:hAnsi="Cambria Math"/>
              </w:rPr>
            </m:ctrlPr>
          </m:e>
        </m:d>
        <m:r>
          <m:rPr/>
          <w:rPr>
            <w:rFonts w:ascii="Cambria Math" w:hAnsi="Cambria Math" w:cs="Cambria Math"/>
          </w:rPr>
          <m:t>2</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rPr>
          <w:color w:val="FF0000"/>
        </w:rPr>
        <w:t>， 构造函数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m:t>
        </m:r>
        <m:d>
          <m:dPr>
            <m:ctrlPr>
              <w:rPr>
                <w:rFonts w:ascii="Cambria Math" w:hAnsi="Cambria Math"/>
              </w:rPr>
            </m:ctrlPr>
          </m:dPr>
          <m:e>
            <m:r>
              <m:rPr/>
              <w:rPr>
                <w:rFonts w:ascii="Cambria Math" w:hAnsi="Cambria Math" w:cs="Cambria Math"/>
              </w:rPr>
              <m:t>x+2</m:t>
            </m:r>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d>
          <m:dPr>
            <m:ctrlPr>
              <w:rPr>
                <w:rFonts w:ascii="Cambria Math" w:hAnsi="Cambria Math"/>
              </w:rPr>
            </m:ctrlPr>
          </m:dPr>
          <m:e>
            <m:r>
              <m:rPr/>
              <w:rPr>
                <w:rFonts w:ascii="Cambria Math" w:hAnsi="Cambria Math" w:cs="Cambria Math"/>
              </w:rPr>
              <m:t>x≥0</m:t>
            </m:r>
            <m:ctrlPr>
              <w:rPr>
                <w:rFonts w:ascii="Cambria Math" w:hAnsi="Cambria Math"/>
              </w:rPr>
            </m:ctrlPr>
          </m:e>
        </m:d>
      </m:oMath>
      <w:r>
        <w:rPr>
          <w:color w:val="FF0000"/>
        </w:rPr>
        <w:t xml:space="preserve">，利用函数的单调性可证； </w:t>
      </w:r>
    </w:p>
    <w:p w14:paraId="3CCA0C92">
      <w:pPr>
        <w:shd w:val="clear" w:color="auto" w:fill="F2F2F2"/>
        <w:spacing w:line="360" w:lineRule="auto"/>
        <w:jc w:val="left"/>
      </w:pPr>
      <w:r>
        <w:rPr>
          <w:color w:val="FF0000"/>
        </w:rPr>
        <w:t>（Ⅲ）由</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oMath>
      <w:r>
        <w:rPr>
          <w:color w:val="FF0000"/>
        </w:rPr>
        <w:t>及</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，递推可得</w:t>
      </w:r>
      <m:oMath>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n−2</m:t>
                </m:r>
                <m:ctrlPr>
                  <w:rPr>
                    <w:rFonts w:ascii="Cambria Math" w:hAnsi="Cambria Math"/>
                  </w:rPr>
                </m:ctrlPr>
              </m:sup>
            </m:sSup>
            <m:ctrlPr>
              <w:rPr>
                <w:rFonts w:ascii="Cambria Math" w:hAnsi="Cambria Math"/>
              </w:rPr>
            </m:ctrlPr>
          </m:den>
        </m:f>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oMath>
      <w:r>
        <w:rPr>
          <w:color w:val="FF0000"/>
        </w:rPr>
        <w:t>.</w:t>
      </w:r>
    </w:p>
    <w:p w14:paraId="2E511DC6">
      <w:pPr>
        <w:shd w:val="clear" w:color="auto" w:fill="F2F2F2"/>
        <w:spacing w:line="360" w:lineRule="auto"/>
        <w:jc w:val="left"/>
      </w:pPr>
      <w:r>
        <w:rPr>
          <w:color w:val="FF0000"/>
        </w:rPr>
        <w:t>【详解】（Ⅰ）用数学归纳法证明：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&gt;0</m:t>
        </m:r>
      </m:oMath>
      <w:r>
        <w:rPr>
          <w:color w:val="FF0000"/>
        </w:rPr>
        <w:t>．</w:t>
      </w:r>
    </w:p>
    <w:p w14:paraId="78EFFB82">
      <w:pPr>
        <w:shd w:val="clear" w:color="auto" w:fill="F2F2F2"/>
        <w:spacing w:line="360" w:lineRule="auto"/>
        <w:jc w:val="left"/>
      </w:pPr>
      <w:r>
        <w:rPr>
          <w:color w:val="FF0000"/>
        </w:rPr>
        <w:t>当</w:t>
      </w:r>
      <m:oMath>
        <m:r>
          <m:rPr/>
          <w:rPr>
            <w:rFonts w:ascii="Cambria Math" w:hAnsi="Cambria Math" w:cs="Cambria Math"/>
          </w:rPr>
          <m:t>n=1</m:t>
        </m:r>
      </m:oMath>
      <w:r>
        <w:rPr>
          <w:color w:val="FF0000"/>
        </w:rPr>
        <w:t>时，</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=1&gt;0</m:t>
        </m:r>
      </m:oMath>
      <w:r>
        <w:rPr>
          <w:color w:val="FF0000"/>
        </w:rPr>
        <w:t>．</w:t>
      </w:r>
    </w:p>
    <w:p w14:paraId="2990AE7A">
      <w:pPr>
        <w:shd w:val="clear" w:color="auto" w:fill="F2F2F2"/>
        <w:spacing w:line="360" w:lineRule="auto"/>
        <w:jc w:val="left"/>
      </w:pPr>
      <w:r>
        <w:rPr>
          <w:color w:val="FF0000"/>
        </w:rPr>
        <w:t>假设</w:t>
      </w:r>
      <m:oMath>
        <m:r>
          <m:rPr/>
          <w:rPr>
            <w:rFonts w:ascii="Cambria Math" w:hAnsi="Cambria Math" w:cs="Cambria Math"/>
          </w:rPr>
          <m:t>n=k</m:t>
        </m:r>
      </m:oMath>
      <w:r>
        <w:rPr>
          <w:color w:val="FF0000"/>
        </w:rPr>
        <w:t>时，</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&gt;0</m:t>
        </m:r>
      </m:oMath>
      <w:r>
        <w:rPr>
          <w:color w:val="FF0000"/>
        </w:rPr>
        <w:t>，那么</w:t>
      </w:r>
      <m:oMath>
        <m:r>
          <m:rPr/>
          <w:rPr>
            <w:rFonts w:ascii="Cambria Math" w:hAnsi="Cambria Math" w:cs="Cambria Math"/>
          </w:rPr>
          <m:t>n=k+1</m:t>
        </m:r>
      </m:oMath>
      <w:r>
        <w:rPr>
          <w:color w:val="FF0000"/>
        </w:rPr>
        <w:t>时，若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k+1</m:t>
            </m:r>
            <m:ctrlPr>
              <w:rPr>
                <w:rFonts w:ascii="Cambria Math" w:hAnsi="Cambria Math"/>
              </w:rPr>
            </m:ctrlPr>
          </m:sub>
        </m:sSub>
        <m:r>
          <m:rPr/>
          <w:rPr>
            <w:rFonts w:ascii="Cambria Math" w:hAnsi="Cambria Math" w:cs="Cambria Math"/>
          </w:rPr>
          <m:t>≤0</m:t>
        </m:r>
      </m:oMath>
      <w:r>
        <w:rPr>
          <w:color w:val="FF0000"/>
        </w:rPr>
        <w:t>，</w:t>
      </w:r>
    </w:p>
    <w:p w14:paraId="2E8248BA">
      <w:pPr>
        <w:shd w:val="clear" w:color="auto" w:fill="F2F2F2"/>
        <w:spacing w:line="360" w:lineRule="auto"/>
        <w:jc w:val="left"/>
      </w:pPr>
      <w:r>
        <w:rPr>
          <w:color w:val="FF0000"/>
        </w:rPr>
        <w:t>则</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k+1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k+1</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，矛盾，故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k+1</m:t>
            </m:r>
            <m:ctrlPr>
              <w:rPr>
                <w:rFonts w:ascii="Cambria Math" w:hAnsi="Cambria Math"/>
              </w:rPr>
            </m:ctrlPr>
          </m:sub>
        </m:sSub>
        <m:r>
          <m:rPr/>
          <w:rPr>
            <w:rFonts w:ascii="Cambria Math" w:hAnsi="Cambria Math" w:cs="Cambria Math"/>
          </w:rPr>
          <m:t>&gt;0</m:t>
        </m:r>
      </m:oMath>
      <w:r>
        <w:rPr>
          <w:color w:val="FF0000"/>
        </w:rPr>
        <w:t xml:space="preserve">． </w:t>
      </w:r>
    </w:p>
    <w:p w14:paraId="572CC935">
      <w:pPr>
        <w:shd w:val="clear" w:color="auto" w:fill="F2F2F2"/>
        <w:spacing w:line="360" w:lineRule="auto"/>
        <w:jc w:val="left"/>
      </w:pPr>
      <w:r>
        <w:rPr>
          <w:color w:val="FF0000"/>
        </w:rPr>
        <w:t>因此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&gt;0(n∈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oMath>
      <w:r>
        <w:rPr>
          <w:color w:val="FF0000"/>
        </w:rPr>
        <w:t>，因此</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oMath>
      <w:r>
        <w:rPr>
          <w:color w:val="FF0000"/>
        </w:rPr>
        <w:t>．</w:t>
      </w:r>
    </w:p>
    <w:p w14:paraId="6C2FD496">
      <w:pPr>
        <w:shd w:val="clear" w:color="auto" w:fill="F2F2F2"/>
        <w:spacing w:line="360" w:lineRule="auto"/>
        <w:jc w:val="left"/>
      </w:pPr>
      <w:r>
        <w:rPr>
          <w:color w:val="FF0000"/>
        </w:rPr>
        <w:t>（Ⅱ）由</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oMath>
      <w:r>
        <w:rPr>
          <w:color w:val="FF0000"/>
        </w:rPr>
        <w:t>得，</w:t>
      </w:r>
    </w:p>
    <w:p w14:paraId="01FB72A3">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r>
          <m:rPr>
            <m:sty m:val="p"/>
          </m:rPr>
          <w:rPr>
            <w:rFonts w:ascii="Cambria Math" w:hAnsi="Cambria Math" w:cs="Cambria Math"/>
          </w:rPr>
          <m:t>ln</m:t>
        </m:r>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oMath>
      <w:r>
        <w:rPr>
          <w:color w:val="FF0000"/>
        </w:rPr>
        <w:t>．</w:t>
      </w:r>
    </w:p>
    <w:p w14:paraId="2669794F">
      <w:pPr>
        <w:shd w:val="clear" w:color="auto" w:fill="F2F2F2"/>
        <w:spacing w:line="360" w:lineRule="auto"/>
        <w:jc w:val="left"/>
      </w:pPr>
      <w:r>
        <w:rPr>
          <w:color w:val="FF0000"/>
        </w:rPr>
        <w:t>记函数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−2x+(x+2)</m:t>
        </m:r>
        <m:r>
          <m:rPr>
            <m:sty m:val="p"/>
          </m:rPr>
          <w:rPr>
            <w:rFonts w:ascii="Cambria Math" w:hAnsi="Cambria Math" w:cs="Cambria Math"/>
          </w:rPr>
          <m:t>ln</m:t>
        </m:r>
        <m:r>
          <m:rPr/>
          <w:rPr>
            <w:rFonts w:ascii="Cambria Math" w:hAnsi="Cambria Math" w:cs="Cambria Math"/>
          </w:rPr>
          <m:t>(1+x)(x≥0)</m:t>
        </m:r>
      </m:oMath>
      <w:r>
        <w:rPr>
          <w:color w:val="FF0000"/>
        </w:rPr>
        <w:t>，</w:t>
      </w:r>
    </w:p>
    <w:p w14:paraId="375F97FB">
      <w:pPr>
        <w:shd w:val="clear" w:color="auto" w:fill="F2F2F2"/>
        <w:spacing w:line="360" w:lineRule="auto"/>
        <w:jc w:val="left"/>
      </w:pPr>
      <m:oMath>
        <m:r>
          <m:rPr/>
          <w:rPr>
            <w:rFonts w:ascii="Cambria Math" w:hAnsi="Cambria Math" w:cs="Cambria Math"/>
          </w:rPr>
          <m:t>f'(x)=</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(1+x)&gt;0(x&gt;0)</m:t>
        </m:r>
      </m:oMath>
      <w:r>
        <w:rPr>
          <w:color w:val="FF0000"/>
        </w:rPr>
        <w:t>，</w:t>
      </w:r>
    </w:p>
    <w:p w14:paraId="69563F37">
      <w:pPr>
        <w:shd w:val="clear" w:color="auto" w:fill="F2F2F2"/>
        <w:spacing w:line="360" w:lineRule="auto"/>
        <w:jc w:val="left"/>
      </w:pPr>
      <w:r>
        <w:rPr>
          <w:color w:val="FF0000"/>
        </w:rP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begChr m:val="["/>
            <m:ctrlPr>
              <w:rPr>
                <w:rFonts w:ascii="Cambria Math" w:hAnsi="Cambria Math"/>
              </w:rPr>
            </m:ctrlPr>
          </m:dPr>
          <m:e>
            <m:r>
              <m:rPr/>
              <w:rPr>
                <w:rFonts w:ascii="Cambria Math" w:hAnsi="Cambria Math" w:cs="Cambria Math"/>
              </w:rPr>
              <m:t>0,+∞</m:t>
            </m:r>
            <m:ctrlPr>
              <w:rPr>
                <w:rFonts w:ascii="Cambria Math" w:hAnsi="Cambria Math"/>
              </w:rPr>
            </m:ctrlPr>
          </m:e>
        </m:d>
      </m:oMath>
      <w:r>
        <w:rPr>
          <w:color w:val="FF0000"/>
        </w:rPr>
        <w:t>上单调递增，所以</w:t>
      </w:r>
      <m:oMath>
        <m:r>
          <m:rPr/>
          <w:rPr>
            <w:rFonts w:ascii="Cambria Math" w:hAnsi="Cambria Math" w:cs="Cambria Math"/>
          </w:rPr>
          <m:t>f(x)≥f(0)=0</m:t>
        </m:r>
      </m:oMath>
      <w:r>
        <w:rPr>
          <w:color w:val="FF0000"/>
        </w:rPr>
        <w:t>，</w:t>
      </w:r>
    </w:p>
    <w:p w14:paraId="2CC40250">
      <w:pPr>
        <w:shd w:val="clear" w:color="auto" w:fill="F2F2F2"/>
        <w:spacing w:line="360" w:lineRule="auto"/>
        <w:jc w:val="left"/>
      </w:pPr>
      <w:r>
        <w:rPr>
          <w:color w:val="FF0000"/>
        </w:rPr>
        <w:t>因此</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r>
          <m:rPr>
            <m:sty m:val="p"/>
          </m:rPr>
          <w:rPr>
            <w:rFonts w:ascii="Cambria Math" w:hAnsi="Cambria Math" w:cs="Cambria Math"/>
          </w:rPr>
          <m:t>ln</m:t>
        </m:r>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)≥0</m:t>
        </m:r>
      </m:oMath>
      <w:r>
        <w:rPr>
          <w:color w:val="FF0000"/>
        </w:rPr>
        <w:t>，故</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oMath>
      <w:r>
        <w:rPr>
          <w:color w:val="FF0000"/>
        </w:rPr>
        <w:t>．</w:t>
      </w:r>
    </w:p>
    <w:p w14:paraId="76998F06">
      <w:pPr>
        <w:shd w:val="clear" w:color="auto" w:fill="F2F2F2"/>
        <w:spacing w:line="360" w:lineRule="auto"/>
        <w:jc w:val="left"/>
      </w:pPr>
      <w:r>
        <w:rPr>
          <w:color w:val="FF0000"/>
        </w:rPr>
        <w:t>（Ⅲ）因为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ctrlPr>
              <w:rPr>
                <w:rFonts w:ascii="Cambria Math" w:hAnsi="Cambria Math"/>
              </w:rPr>
            </m:ctrlPr>
          </m:den>
        </m:f>
      </m:oMath>
      <w:r>
        <w:rPr>
          <w:color w:val="FF0000"/>
        </w:rPr>
        <w:t>，</w:t>
      </w:r>
    </w:p>
    <w:p w14:paraId="7C10E2D2">
      <w:pPr>
        <w:shd w:val="clear" w:color="auto" w:fill="F2F2F2"/>
        <w:spacing w:line="360" w:lineRule="auto"/>
        <w:jc w:val="left"/>
      </w:pPr>
      <w:r>
        <w:rPr>
          <w:color w:val="FF0000"/>
        </w:rPr>
        <w:t>由</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)&gt;0</m:t>
        </m:r>
      </m:oMath>
      <w:r>
        <w:rPr>
          <w:color w:val="FF0000"/>
        </w:rPr>
        <w:t>，</w:t>
      </w:r>
    </w:p>
    <w:p w14:paraId="2EDA860E">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n−2</m:t>
            </m:r>
            <m:ctrlPr>
              <w:rPr>
                <w:rFonts w:ascii="Cambria Math" w:hAnsi="Cambria Math"/>
              </w:rPr>
            </m:ctrlPr>
          </m:sup>
        </m:sSup>
      </m:oMath>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n−2</m:t>
                </m:r>
                <m:ctrlPr>
                  <w:rPr>
                    <w:rFonts w:ascii="Cambria Math" w:hAnsi="Cambria Math"/>
                  </w:rPr>
                </m:ctrlPr>
              </m:sup>
            </m:sSup>
            <m:ctrlPr>
              <w:rPr>
                <w:rFonts w:ascii="Cambria Math" w:hAnsi="Cambria Math"/>
              </w:rPr>
            </m:ctrlPr>
          </m:den>
        </m:f>
      </m:oMath>
      <w:r>
        <w:rPr>
          <w:color w:val="FF0000"/>
        </w:rPr>
        <w:t>．</w:t>
      </w:r>
    </w:p>
    <w:p w14:paraId="105592FE">
      <w:pPr>
        <w:shd w:val="clear" w:color="auto" w:fill="F2F2F2"/>
        <w:spacing w:line="360" w:lineRule="auto"/>
        <w:jc w:val="left"/>
      </w:pPr>
      <w:r>
        <w:rPr>
          <w:color w:val="FF0000"/>
        </w:rPr>
        <w:t>综上，</w:t>
      </w:r>
      <m:oMath>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n−2</m:t>
                </m:r>
                <m:ctrlPr>
                  <w:rPr>
                    <w:rFonts w:ascii="Cambria Math" w:hAnsi="Cambria Math"/>
                  </w:rPr>
                </m:ctrlPr>
              </m:sup>
            </m:sSup>
            <m:ctrlPr>
              <w:rPr>
                <w:rFonts w:ascii="Cambria Math" w:hAnsi="Cambria Math"/>
              </w:rPr>
            </m:ctrlPr>
          </m:den>
        </m:f>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oMath>
      <w:r>
        <w:rPr>
          <w:color w:val="FF0000"/>
        </w:rPr>
        <w:t>．</w:t>
      </w:r>
    </w:p>
    <w:p w14:paraId="3DF4CDD3">
      <w:pPr>
        <w:shd w:val="clear" w:color="auto" w:fill="F2F2F2"/>
        <w:spacing w:line="360" w:lineRule="auto"/>
        <w:jc w:val="left"/>
      </w:pPr>
      <w:r>
        <w:rPr>
          <w:color w:val="FF0000"/>
        </w:rPr>
        <w:t>【名师点睛】本题主要考查利用数列不等式的证明，常利用以下方法：（1）数学归纳法；（2）构造函数，利用函数的单调性证明不等式；（3）利用递推关系证明．</w:t>
      </w:r>
    </w:p>
    <w:p w14:paraId="7388F04A">
      <w:pPr>
        <w:spacing w:line="360" w:lineRule="auto"/>
        <w:jc w:val="left"/>
      </w:pPr>
      <w:r>
        <w:t>59．</w:t>
      </w:r>
      <w:r>
        <w:rPr>
          <w:color w:val="C00000"/>
        </w:rPr>
        <w:t>（2016·全国III卷·高考真题）</w:t>
      </w:r>
      <w:r>
        <w:t>设函数</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x−x+1</m:t>
        </m:r>
      </m:oMath>
      <w:r>
        <w:t>．</w:t>
      </w:r>
    </w:p>
    <w:p w14:paraId="67774283">
      <w:pPr>
        <w:spacing w:line="360" w:lineRule="auto"/>
        <w:jc w:val="left"/>
      </w:pPr>
      <w:r>
        <w:t>（Ⅰ）讨论</w:t>
      </w:r>
      <m:oMath>
        <m:r>
          <m:rPr/>
          <w:rPr>
            <w:rFonts w:ascii="Cambria Math" w:hAnsi="Cambria Math" w:cs="Cambria Math"/>
          </w:rPr>
          <m:t>f(x)</m:t>
        </m:r>
      </m:oMath>
      <w:r>
        <w:t>的单调性；</w:t>
      </w:r>
    </w:p>
    <w:p w14:paraId="653F90B3">
      <w:pPr>
        <w:spacing w:line="360" w:lineRule="auto"/>
        <w:jc w:val="left"/>
      </w:pPr>
      <w:r>
        <w:t>（Ⅱ）证明当</w:t>
      </w:r>
      <m:oMath>
        <m:r>
          <m:rPr/>
          <w:rPr>
            <w:rFonts w:ascii="Cambria Math" w:hAnsi="Cambria Math" w:cs="Cambria Math"/>
          </w:rPr>
          <m:t>x∈(1,+∞)</m:t>
        </m:r>
      </m:oMath>
      <w:r>
        <w:t>时，</w:t>
      </w:r>
      <m:oMath>
        <m:r>
          <m:rPr/>
          <w:rPr>
            <w:rFonts w:ascii="Cambria Math" w:hAnsi="Cambria Math" w:cs="Cambria Math"/>
          </w:rPr>
          <m:t>1&lt;</m:t>
        </m:r>
        <m:f>
          <m:fPr>
            <m:ctrlPr>
              <w:rPr>
                <w:rFonts w:ascii="Cambria Math" w:hAnsi="Cambria Math"/>
              </w:rPr>
            </m:ctrlPr>
          </m:fPr>
          <m:num>
            <m:r>
              <m:rPr/>
              <w:rPr>
                <w:rFonts w:ascii="Cambria Math" w:hAnsi="Cambria Math" w:cs="Cambria Math"/>
              </w:rPr>
              <m:t>x−1</m:t>
            </m:r>
            <m:ctrlPr>
              <w:rPr>
                <w:rFonts w:ascii="Cambria Math" w:hAnsi="Cambria Math"/>
              </w:rPr>
            </m:ctrlPr>
          </m:num>
          <m:den>
            <m:r>
              <m:rPr>
                <m:sty m:val="p"/>
              </m:rPr>
              <w:rPr>
                <w:rFonts w:ascii="Cambria Math" w:hAnsi="Cambria Math" w:cs="Cambria Math"/>
              </w:rPr>
              <m:t>ln</m:t>
            </m:r>
            <m:r>
              <m:rPr/>
              <w:rPr>
                <w:rFonts w:ascii="Cambria Math" w:hAnsi="Cambria Math" w:cs="Cambria Math"/>
              </w:rPr>
              <m:t>x</m:t>
            </m:r>
            <m:ctrlPr>
              <w:rPr>
                <w:rFonts w:ascii="Cambria Math" w:hAnsi="Cambria Math"/>
              </w:rPr>
            </m:ctrlPr>
          </m:den>
        </m:f>
        <m:r>
          <m:rPr/>
          <w:rPr>
            <w:rFonts w:ascii="Cambria Math" w:hAnsi="Cambria Math" w:cs="Cambria Math"/>
          </w:rPr>
          <m:t>&lt;x</m:t>
        </m:r>
      </m:oMath>
      <w:r>
        <w:t>；</w:t>
      </w:r>
    </w:p>
    <w:p w14:paraId="529F1F8F">
      <w:pPr>
        <w:spacing w:line="360" w:lineRule="auto"/>
        <w:jc w:val="left"/>
      </w:pPr>
      <w:r>
        <w:t>（Ⅲ）设</w:t>
      </w:r>
      <m:oMath>
        <m:r>
          <m:rPr/>
          <w:rPr>
            <w:rFonts w:ascii="Cambria Math" w:hAnsi="Cambria Math" w:cs="Cambria Math"/>
          </w:rPr>
          <m:t>c&gt;1</m:t>
        </m:r>
      </m:oMath>
      <w:r>
        <w:t>，证明当</w:t>
      </w:r>
      <m:oMath>
        <m:r>
          <m:rPr/>
          <w:rPr>
            <w:rFonts w:ascii="Cambria Math" w:hAnsi="Cambria Math" w:cs="Cambria Math"/>
          </w:rPr>
          <m:t>x∈(0,1)</m:t>
        </m:r>
      </m:oMath>
      <w:r>
        <w:t>时，</w:t>
      </w:r>
      <m:oMath>
        <m:r>
          <m:rPr/>
          <w:rPr>
            <w:rFonts w:ascii="Cambria Math" w:hAnsi="Cambria Math" w:cs="Cambria Math"/>
          </w:rPr>
          <m:t>1+(c−1)x&gt;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x</m:t>
            </m:r>
            <m:ctrlPr>
              <w:rPr>
                <w:rFonts w:ascii="Cambria Math" w:hAnsi="Cambria Math"/>
              </w:rPr>
            </m:ctrlPr>
          </m:sup>
        </m:sSup>
      </m:oMath>
      <w:r>
        <w:t>.</w:t>
      </w:r>
    </w:p>
    <w:p w14:paraId="3D8A8671">
      <w:pPr>
        <w:shd w:val="clear" w:color="auto" w:fill="F2F2F2"/>
        <w:spacing w:line="360" w:lineRule="auto"/>
        <w:jc w:val="left"/>
      </w:pPr>
      <w:r>
        <w:rPr>
          <w:color w:val="FF0000"/>
        </w:rPr>
        <w:t>【答案】（Ⅰ）当</w:t>
      </w:r>
      <m:oMath>
        <m:r>
          <m:rPr/>
          <w:rPr>
            <w:rFonts w:ascii="Cambria Math" w:hAnsi="Cambria Math" w:cs="Cambria Math"/>
          </w:rPr>
          <m:t>0&lt;x&lt;1</m:t>
        </m:r>
      </m:oMath>
      <w:r>
        <w:rPr>
          <w:color w:val="FF0000"/>
        </w:rPr>
        <w:t>时，</w:t>
      </w:r>
      <m:oMath>
        <m:r>
          <m:rPr/>
          <w:rPr>
            <w:rFonts w:ascii="Cambria Math" w:hAnsi="Cambria Math" w:cs="Cambria Math"/>
          </w:rPr>
          <m:t>f(x)</m:t>
        </m:r>
      </m:oMath>
      <w:r>
        <w:rPr>
          <w:color w:val="FF0000"/>
        </w:rPr>
        <w:t>单调递增；当</w:t>
      </w:r>
      <m:oMath>
        <m:r>
          <m:rPr/>
          <w:rPr>
            <w:rFonts w:ascii="Cambria Math" w:hAnsi="Cambria Math" w:cs="Cambria Math"/>
          </w:rPr>
          <m:t>x&gt;1</m:t>
        </m:r>
      </m:oMath>
      <w:r>
        <w:rPr>
          <w:color w:val="FF0000"/>
        </w:rPr>
        <w:t>时，</w:t>
      </w:r>
      <m:oMath>
        <m:r>
          <m:rPr/>
          <w:rPr>
            <w:rFonts w:ascii="Cambria Math" w:hAnsi="Cambria Math" w:cs="Cambria Math"/>
          </w:rPr>
          <m:t>f(x)</m:t>
        </m:r>
      </m:oMath>
      <w:r>
        <w:rPr>
          <w:color w:val="FF0000"/>
        </w:rPr>
        <w:t>单调递减；（Ⅱ）见解析；（Ⅲ）见解析．</w:t>
      </w:r>
    </w:p>
    <w:p w14:paraId="0654808F">
      <w:pPr>
        <w:shd w:val="clear" w:color="auto" w:fill="F2F2F2"/>
        <w:spacing w:line="360" w:lineRule="auto"/>
        <w:jc w:val="left"/>
      </w:pPr>
      <w:r>
        <w:rPr>
          <w:color w:val="FF0000"/>
        </w:rPr>
        <w:t>【详解】试题分析：（Ⅰ）首先求出导函数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，然后通过解不等式</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或</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可确定函数</w:t>
      </w:r>
      <m:oMath>
        <m:r>
          <m:rPr/>
          <w:rPr>
            <w:rFonts w:ascii="Cambria Math" w:hAnsi="Cambria Math" w:cs="Cambria Math"/>
          </w:rPr>
          <m:t>f(x)</m:t>
        </m:r>
      </m:oMath>
      <w:r>
        <w:rPr>
          <w:color w:val="FF0000"/>
        </w:rPr>
        <w:t>的单调性；（Ⅱ）左端不等式可利用（Ⅰ）的结论证明，右端将左端的</w:t>
      </w:r>
      <m:oMath>
        <m:r>
          <m:rPr/>
          <w:rPr>
            <w:rFonts w:ascii="Cambria Math" w:hAnsi="Cambria Math" w:cs="Cambria Math"/>
          </w:rPr>
          <m:t>x</m:t>
        </m:r>
      </m:oMath>
      <w:r>
        <w:rPr>
          <w:color w:val="FF0000"/>
        </w:rPr>
        <w:t>换为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即可证明；（Ⅲ）变形所证不等式，构造新函数，然后通过利用导数研究函数的单调性来处理．</w:t>
      </w:r>
    </w:p>
    <w:p w14:paraId="72D4A9D0">
      <w:pPr>
        <w:shd w:val="clear" w:color="auto" w:fill="F2F2F2"/>
        <w:spacing w:line="360" w:lineRule="auto"/>
        <w:jc w:val="left"/>
      </w:pPr>
      <w:r>
        <w:rPr>
          <w:color w:val="FF0000"/>
        </w:rPr>
        <w:t>试题解析：（Ⅰ）由题设，</w:t>
      </w:r>
      <m:oMath>
        <m:r>
          <m:rPr/>
          <w:rPr>
            <w:rFonts w:ascii="Cambria Math" w:hAnsi="Cambria Math" w:cs="Cambria Math"/>
          </w:rPr>
          <m:t>f(x)</m:t>
        </m:r>
      </m:oMath>
      <w:r>
        <w:rPr>
          <w:color w:val="FF0000"/>
        </w:rPr>
        <w:t>的定义域为</w:t>
      </w:r>
      <m:oMath>
        <m:r>
          <m:rPr/>
          <w:rPr>
            <w:rFonts w:ascii="Cambria Math" w:hAnsi="Cambria Math" w:cs="Cambria Math"/>
          </w:rPr>
          <m:t>(0,+∞)</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，解得</w:t>
      </w:r>
      <m:oMath>
        <m:r>
          <m:rPr/>
          <w:rPr>
            <w:rFonts w:ascii="Cambria Math" w:hAnsi="Cambria Math" w:cs="Cambria Math"/>
          </w:rPr>
          <m:t>x=1</m:t>
        </m:r>
      </m:oMath>
      <w:r>
        <w:rPr>
          <w:color w:val="FF0000"/>
        </w:rPr>
        <w:t>.</w:t>
      </w:r>
    </w:p>
    <w:p w14:paraId="638395C8">
      <w:pPr>
        <w:shd w:val="clear" w:color="auto" w:fill="F2F2F2"/>
        <w:spacing w:line="360" w:lineRule="auto"/>
        <w:jc w:val="left"/>
      </w:pPr>
      <w:r>
        <w:rPr>
          <w:color w:val="FF0000"/>
        </w:rPr>
        <w:t>当</w:t>
      </w:r>
      <m:oMath>
        <m:r>
          <m:rPr/>
          <w:rPr>
            <w:rFonts w:ascii="Cambria Math" w:hAnsi="Cambria Math" w:cs="Cambria Math"/>
          </w:rPr>
          <m:t>0&lt;x&lt;1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m:oMath>
        <m:r>
          <m:rPr/>
          <w:rPr>
            <w:rFonts w:ascii="Cambria Math" w:hAnsi="Cambria Math" w:cs="Cambria Math"/>
          </w:rPr>
          <m:t>f(x)</m:t>
        </m:r>
      </m:oMath>
      <w:r>
        <w:rPr>
          <w:color w:val="FF0000"/>
        </w:rPr>
        <w:t>单调递增；当</w:t>
      </w:r>
      <m:oMath>
        <m:r>
          <m:rPr/>
          <w:rPr>
            <w:rFonts w:ascii="Cambria Math" w:hAnsi="Cambria Math" w:cs="Cambria Math"/>
          </w:rPr>
          <m:t>x&gt;1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f(x)</m:t>
        </m:r>
      </m:oMath>
      <w:r>
        <w:rPr>
          <w:color w:val="FF0000"/>
        </w:rPr>
        <w:t>单调递减.</w:t>
      </w:r>
    </w:p>
    <w:p w14:paraId="4A16185C">
      <w:pPr>
        <w:shd w:val="clear" w:color="auto" w:fill="F2F2F2"/>
        <w:spacing w:line="360" w:lineRule="auto"/>
        <w:jc w:val="left"/>
      </w:pPr>
      <w:r>
        <w:rPr>
          <w:color w:val="FF0000"/>
        </w:rPr>
        <w:t>（Ⅱ）由（Ⅰ）知，</w:t>
      </w:r>
      <m:oMath>
        <m:r>
          <m:rPr/>
          <w:rPr>
            <w:rFonts w:ascii="Cambria Math" w:hAnsi="Cambria Math" w:cs="Cambria Math"/>
          </w:rPr>
          <m:t>f(x)</m:t>
        </m:r>
      </m:oMath>
      <w:r>
        <w:rPr>
          <w:color w:val="FF0000"/>
        </w:rPr>
        <w:t>在</w:t>
      </w:r>
      <m:oMath>
        <m:r>
          <m:rPr/>
          <w:rPr>
            <w:rFonts w:ascii="Cambria Math" w:hAnsi="Cambria Math" w:cs="Cambria Math"/>
          </w:rPr>
          <m:t>x=1</m:t>
        </m:r>
      </m:oMath>
      <w:r>
        <w:rPr>
          <w:color w:val="FF0000"/>
        </w:rPr>
        <w:t>处取得最大值，最大值为</w:t>
      </w:r>
      <m:oMath>
        <m:r>
          <m:rPr/>
          <w:rPr>
            <w:rFonts w:ascii="Cambria Math" w:hAnsi="Cambria Math" w:cs="Cambria Math"/>
          </w:rPr>
          <m:t>f(1)=0</m:t>
        </m:r>
      </m:oMath>
      <w:r>
        <w:rPr>
          <w:color w:val="FF0000"/>
        </w:rPr>
        <w:t>.</w:t>
      </w:r>
    </w:p>
    <w:p w14:paraId="4CB1612E">
      <w:pPr>
        <w:shd w:val="clear" w:color="auto" w:fill="F2F2F2"/>
        <w:spacing w:line="360" w:lineRule="auto"/>
        <w:jc w:val="left"/>
      </w:pPr>
      <w:r>
        <w:rPr>
          <w:color w:val="FF0000"/>
        </w:rPr>
        <w:t>所以当</w:t>
      </w:r>
      <m:oMath>
        <m:r>
          <m:rPr/>
          <w:rPr>
            <w:rFonts w:ascii="Cambria Math" w:hAnsi="Cambria Math" w:cs="Cambria Math"/>
          </w:rPr>
          <m:t>x≠1</m:t>
        </m:r>
      </m:oMath>
      <w:r>
        <w:rPr>
          <w:color w:val="FF0000"/>
        </w:rPr>
        <w:t>时，</w:t>
      </w:r>
      <m:oMath>
        <m:r>
          <m:rPr>
            <m:sty m:val="p"/>
          </m:rPr>
          <w:rPr>
            <w:rFonts w:ascii="Cambria Math" w:hAnsi="Cambria Math" w:cs="Cambria Math"/>
          </w:rPr>
          <m:t>ln</m:t>
        </m:r>
        <m:r>
          <m:rPr/>
          <w:rPr>
            <w:rFonts w:ascii="Cambria Math" w:hAnsi="Cambria Math" w:cs="Cambria Math"/>
          </w:rPr>
          <m:t>x&lt;x−1</m:t>
        </m:r>
      </m:oMath>
      <w:r>
        <w:rPr>
          <w:color w:val="FF0000"/>
        </w:rPr>
        <w:t>.</w:t>
      </w:r>
    </w:p>
    <w:p w14:paraId="4BEA00CB">
      <w:pPr>
        <w:shd w:val="clear" w:color="auto" w:fill="F2F2F2"/>
        <w:spacing w:line="360" w:lineRule="auto"/>
        <w:jc w:val="left"/>
      </w:pPr>
      <w:r>
        <w:rPr>
          <w:color w:val="FF0000"/>
        </w:rPr>
        <w:t>故当</w:t>
      </w:r>
      <m:oMath>
        <m:r>
          <m:rPr/>
          <w:rPr>
            <w:rFonts w:ascii="Cambria Math" w:hAnsi="Cambria Math" w:cs="Cambria Math"/>
          </w:rPr>
          <m:t>x∈(1,+∞)</m:t>
        </m:r>
      </m:oMath>
      <w:r>
        <w:rPr>
          <w:color w:val="FF0000"/>
        </w:rPr>
        <w:t>时，</w:t>
      </w:r>
      <m:oMath>
        <m:r>
          <m:rPr>
            <m:sty m:val="p"/>
          </m:rPr>
          <w:rPr>
            <w:rFonts w:ascii="Cambria Math" w:hAnsi="Cambria Math" w:cs="Cambria Math"/>
          </w:rPr>
          <m:t>ln</m:t>
        </m:r>
        <m:r>
          <m:rPr/>
          <w:rPr>
            <w:rFonts w:ascii="Cambria Math" w:hAnsi="Cambria Math" w:cs="Cambria Math"/>
          </w:rPr>
          <m:t>x&lt;x−1</m:t>
        </m:r>
      </m:oMath>
      <w:r>
        <w:rPr>
          <w:color w:val="FF0000"/>
        </w:rPr>
        <w:t>，</w:t>
      </w:r>
      <m:oMath>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oMath>
      <w:r>
        <w:rPr>
          <w:color w:val="FF0000"/>
        </w:rPr>
        <w:t>，即</w:t>
      </w:r>
      <m:oMath>
        <m:r>
          <m:rPr/>
          <w:rPr>
            <w:rFonts w:ascii="Cambria Math" w:hAnsi="Cambria Math" w:cs="Cambria Math"/>
          </w:rPr>
          <m:t>1&lt;</m:t>
        </m:r>
        <m:f>
          <m:fPr>
            <m:ctrlPr>
              <w:rPr>
                <w:rFonts w:ascii="Cambria Math" w:hAnsi="Cambria Math"/>
              </w:rPr>
            </m:ctrlPr>
          </m:fPr>
          <m:num>
            <m:r>
              <m:rPr/>
              <w:rPr>
                <w:rFonts w:ascii="Cambria Math" w:hAnsi="Cambria Math" w:cs="Cambria Math"/>
              </w:rPr>
              <m:t>x−1</m:t>
            </m:r>
            <m:ctrlPr>
              <w:rPr>
                <w:rFonts w:ascii="Cambria Math" w:hAnsi="Cambria Math"/>
              </w:rPr>
            </m:ctrlPr>
          </m:num>
          <m:den>
            <m:r>
              <m:rPr>
                <m:sty m:val="p"/>
              </m:rPr>
              <w:rPr>
                <w:rFonts w:ascii="Cambria Math" w:hAnsi="Cambria Math" w:cs="Cambria Math"/>
              </w:rPr>
              <m:t>ln</m:t>
            </m:r>
            <m:r>
              <m:rPr/>
              <w:rPr>
                <w:rFonts w:ascii="Cambria Math" w:hAnsi="Cambria Math" w:cs="Cambria Math"/>
              </w:rPr>
              <m:t>x</m:t>
            </m:r>
            <m:ctrlPr>
              <w:rPr>
                <w:rFonts w:ascii="Cambria Math" w:hAnsi="Cambria Math"/>
              </w:rPr>
            </m:ctrlPr>
          </m:den>
        </m:f>
        <m:r>
          <m:rPr/>
          <w:rPr>
            <w:rFonts w:ascii="Cambria Math" w:hAnsi="Cambria Math" w:cs="Cambria Math"/>
          </w:rPr>
          <m:t>&lt;x</m:t>
        </m:r>
      </m:oMath>
      <w:r>
        <w:rPr>
          <w:color w:val="FF0000"/>
        </w:rPr>
        <w:t xml:space="preserve">. </w:t>
      </w:r>
    </w:p>
    <w:p w14:paraId="6B2D58D7">
      <w:pPr>
        <w:shd w:val="clear" w:color="auto" w:fill="F2F2F2"/>
        <w:spacing w:line="360" w:lineRule="auto"/>
        <w:jc w:val="left"/>
      </w:pPr>
      <w:r>
        <w:rPr>
          <w:color w:val="FF0000"/>
        </w:rPr>
        <w:t>（Ⅲ）由题设</w:t>
      </w:r>
      <m:oMath>
        <m:r>
          <m:rPr/>
          <w:rPr>
            <w:rFonts w:ascii="Cambria Math" w:hAnsi="Cambria Math" w:cs="Cambria Math"/>
          </w:rPr>
          <m:t>c&gt;1</m:t>
        </m:r>
      </m:oMath>
      <w:r>
        <w:rPr>
          <w:color w:val="FF0000"/>
        </w:rPr>
        <w:t>，设</w:t>
      </w:r>
      <m:oMath>
        <m:r>
          <m:rPr/>
          <w:rPr>
            <w:rFonts w:ascii="Cambria Math" w:hAnsi="Cambria Math" w:cs="Cambria Math"/>
          </w:rPr>
          <m:t>g(x)=1+(c−1)x−</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，则</w:t>
      </w:r>
      <m:oMath>
        <m:r>
          <m:rPr/>
          <w:rPr>
            <w:rFonts w:ascii="Cambria Math" w:hAnsi="Cambria Math" w:cs="Cambria Math"/>
          </w:rPr>
          <m:t>g'(x)=c−1−</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c</m:t>
        </m:r>
      </m:oMath>
      <w:r>
        <w:rPr>
          <w:color w:val="FF0000"/>
        </w:rPr>
        <w:t>，令</w:t>
      </w:r>
      <m:oMath>
        <m:r>
          <m:rPr/>
          <w:rPr>
            <w:rFonts w:ascii="Cambria Math" w:hAnsi="Cambria Math" w:cs="Cambria Math"/>
          </w:rPr>
          <m:t>g'(x)=0</m:t>
        </m:r>
      </m:oMath>
      <w:r>
        <w:rPr>
          <w:color w:val="FF0000"/>
        </w:rPr>
        <w:t>，</w:t>
      </w:r>
    </w:p>
    <w:p w14:paraId="45B61BED">
      <w:pPr>
        <w:shd w:val="clear" w:color="auto" w:fill="F2F2F2"/>
        <w:spacing w:line="360" w:lineRule="auto"/>
        <w:jc w:val="left"/>
      </w:pPr>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f>
              <m:fPr>
                <m:ctrlPr>
                  <w:rPr>
                    <w:rFonts w:ascii="Cambria Math" w:hAnsi="Cambria Math"/>
                  </w:rPr>
                </m:ctrlPr>
              </m:fPr>
              <m:num>
                <m:r>
                  <m:rPr/>
                  <w:rPr>
                    <w:rFonts w:ascii="Cambria Math" w:hAnsi="Cambria Math" w:cs="Cambria Math"/>
                  </w:rPr>
                  <m:t>c−1</m:t>
                </m:r>
                <m:ctrlPr>
                  <w:rPr>
                    <w:rFonts w:ascii="Cambria Math" w:hAnsi="Cambria Math"/>
                  </w:rPr>
                </m:ctrlPr>
              </m:num>
              <m:den>
                <m:r>
                  <m:rPr>
                    <m:sty m:val="p"/>
                  </m:rPr>
                  <w:rPr>
                    <w:rFonts w:ascii="Cambria Math" w:hAnsi="Cambria Math" w:cs="Cambria Math"/>
                  </w:rPr>
                  <m:t>ln</m:t>
                </m:r>
                <m:r>
                  <m:rPr/>
                  <w:rPr>
                    <w:rFonts w:ascii="Cambria Math" w:hAnsi="Cambria Math" w:cs="Cambria Math"/>
                  </w:rPr>
                  <m:t>c</m:t>
                </m:r>
                <m:ctrlPr>
                  <w:rPr>
                    <w:rFonts w:ascii="Cambria Math" w:hAnsi="Cambria Math"/>
                  </w:rPr>
                </m:ctrlPr>
              </m:den>
            </m:f>
            <m:ctrlPr>
              <w:rPr>
                <w:rFonts w:ascii="Cambria Math" w:hAnsi="Cambria Math"/>
              </w:rPr>
            </m:ctrlPr>
          </m:num>
          <m:den>
            <m:r>
              <m:rPr>
                <m:sty m:val="p"/>
              </m:rPr>
              <w:rPr>
                <w:rFonts w:ascii="Cambria Math" w:hAnsi="Cambria Math" w:cs="Cambria Math"/>
              </w:rPr>
              <m:t>ln</m:t>
            </m:r>
            <m:r>
              <m:rPr/>
              <w:rPr>
                <w:rFonts w:ascii="Cambria Math" w:hAnsi="Cambria Math" w:cs="Cambria Math"/>
              </w:rPr>
              <m:t>c</m:t>
            </m:r>
            <m:ctrlPr>
              <w:rPr>
                <w:rFonts w:ascii="Cambria Math" w:hAnsi="Cambria Math"/>
              </w:rPr>
            </m:ctrlPr>
          </m:den>
        </m:f>
      </m:oMath>
      <w:r>
        <w:rPr>
          <w:color w:val="FF0000"/>
        </w:rPr>
        <w:t>.</w:t>
      </w:r>
    </w:p>
    <w:p w14:paraId="765A3B9F">
      <w:pPr>
        <w:shd w:val="clear" w:color="auto" w:fill="F2F2F2"/>
        <w:spacing w:line="360" w:lineRule="auto"/>
        <w:jc w:val="left"/>
      </w:pPr>
      <w:r>
        <w:rPr>
          <w:color w:val="FF0000"/>
        </w:rPr>
        <w:t>当</w:t>
      </w:r>
      <m:oMath>
        <m:r>
          <m:rPr/>
          <w:rPr>
            <w:rFonts w:ascii="Cambria Math" w:hAnsi="Cambria Math" w:cs="Cambria Math"/>
          </w:rPr>
          <m: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r>
          <m:rPr/>
          <w:rPr>
            <w:rFonts w:ascii="Cambria Math" w:hAnsi="Cambria Math" w:cs="Cambria Math"/>
          </w:rPr>
          <m:t>g'(x)&gt;0</m:t>
        </m:r>
      </m:oMath>
      <w:r>
        <w:rPr>
          <w:color w:val="FF0000"/>
        </w:rPr>
        <w:t>，</w:t>
      </w:r>
      <m:oMath>
        <m:r>
          <m:rPr/>
          <w:rPr>
            <w:rFonts w:ascii="Cambria Math" w:hAnsi="Cambria Math" w:cs="Cambria Math"/>
          </w:rPr>
          <m:t>g(x)</m:t>
        </m:r>
      </m:oMath>
      <w:r>
        <w:rPr>
          <w:color w:val="FF0000"/>
        </w:rPr>
        <w:t>单调递增；当</w:t>
      </w:r>
      <m:oMath>
        <m:r>
          <m:rPr/>
          <w:rPr>
            <w:rFonts w:ascii="Cambria Math" w:hAnsi="Cambria Math" w:cs="Cambria Math"/>
          </w:rPr>
          <m:t>x&gt;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r>
          <m:rPr/>
          <w:rPr>
            <w:rFonts w:ascii="Cambria Math" w:hAnsi="Cambria Math" w:cs="Cambria Math"/>
          </w:rPr>
          <m:t>g'(x)&lt;0</m:t>
        </m:r>
      </m:oMath>
      <w:r>
        <w:rPr>
          <w:color w:val="FF0000"/>
        </w:rPr>
        <w:t>，</w:t>
      </w:r>
      <m:oMath>
        <m:r>
          <m:rPr/>
          <w:rPr>
            <w:rFonts w:ascii="Cambria Math" w:hAnsi="Cambria Math" w:cs="Cambria Math"/>
          </w:rPr>
          <m:t>g(x)</m:t>
        </m:r>
      </m:oMath>
      <w:r>
        <w:rPr>
          <w:color w:val="FF0000"/>
        </w:rPr>
        <w:t xml:space="preserve">单调递减. </w:t>
      </w:r>
    </w:p>
    <w:p w14:paraId="7EAE2B82">
      <w:pPr>
        <w:shd w:val="clear" w:color="auto" w:fill="F2F2F2"/>
        <w:spacing w:line="360" w:lineRule="auto"/>
        <w:jc w:val="left"/>
      </w:pPr>
      <w:r>
        <w:rPr>
          <w:color w:val="FF0000"/>
        </w:rPr>
        <w:t>由（Ⅱ）知，</w:t>
      </w:r>
      <m:oMath>
        <m:r>
          <m:rPr/>
          <w:rPr>
            <w:rFonts w:ascii="Cambria Math" w:hAnsi="Cambria Math" w:cs="Cambria Math"/>
          </w:rPr>
          <m:t>1&lt;</m:t>
        </m:r>
        <m:f>
          <m:fPr>
            <m:ctrlPr>
              <w:rPr>
                <w:rFonts w:ascii="Cambria Math" w:hAnsi="Cambria Math"/>
              </w:rPr>
            </m:ctrlPr>
          </m:fPr>
          <m:num>
            <m:r>
              <m:rPr/>
              <w:rPr>
                <w:rFonts w:ascii="Cambria Math" w:hAnsi="Cambria Math" w:cs="Cambria Math"/>
              </w:rPr>
              <m:t>c−1</m:t>
            </m:r>
            <m:ctrlPr>
              <w:rPr>
                <w:rFonts w:ascii="Cambria Math" w:hAnsi="Cambria Math"/>
              </w:rPr>
            </m:ctrlPr>
          </m:num>
          <m:den>
            <m:r>
              <m:rPr>
                <m:sty m:val="p"/>
              </m:rPr>
              <w:rPr>
                <w:rFonts w:ascii="Cambria Math" w:hAnsi="Cambria Math" w:cs="Cambria Math"/>
              </w:rPr>
              <m:t>ln</m:t>
            </m:r>
            <m:r>
              <m:rPr/>
              <w:rPr>
                <w:rFonts w:ascii="Cambria Math" w:hAnsi="Cambria Math" w:cs="Cambria Math"/>
              </w:rPr>
              <m:t>c</m:t>
            </m:r>
            <m:ctrlPr>
              <w:rPr>
                <w:rFonts w:ascii="Cambria Math" w:hAnsi="Cambria Math"/>
              </w:rPr>
            </m:ctrlPr>
          </m:den>
        </m:f>
        <m:r>
          <m:rPr/>
          <w:rPr>
            <w:rFonts w:ascii="Cambria Math" w:hAnsi="Cambria Math" w:cs="Cambria Math"/>
          </w:rPr>
          <m:t>&lt;c</m:t>
        </m:r>
      </m:oMath>
      <w:r>
        <w:rPr>
          <w:color w:val="FF0000"/>
        </w:rPr>
        <w:t>，故</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&lt;1</m:t>
        </m:r>
      </m:oMath>
      <w:r>
        <w:rPr>
          <w:color w:val="FF0000"/>
        </w:rPr>
        <w:t>，又</w:t>
      </w:r>
      <m:oMath>
        <m:r>
          <m:rPr/>
          <w:rPr>
            <w:rFonts w:ascii="Cambria Math" w:hAnsi="Cambria Math" w:cs="Cambria Math"/>
          </w:rPr>
          <m:t>g(0)=g(1)=0</m:t>
        </m:r>
      </m:oMath>
      <w:r>
        <w:rPr>
          <w:color w:val="FF0000"/>
        </w:rPr>
        <w:t>，故当</w:t>
      </w:r>
      <m:oMath>
        <m:r>
          <m:rPr/>
          <w:rPr>
            <w:rFonts w:ascii="Cambria Math" w:hAnsi="Cambria Math" w:cs="Cambria Math"/>
          </w:rPr>
          <m:t>0&lt;x&lt;1</m:t>
        </m:r>
      </m:oMath>
      <w:r>
        <w:rPr>
          <w:color w:val="FF0000"/>
        </w:rPr>
        <w:t>时，</w:t>
      </w:r>
      <m:oMath>
        <m:r>
          <m:rPr/>
          <w:rPr>
            <w:rFonts w:ascii="Cambria Math" w:hAnsi="Cambria Math" w:cs="Cambria Math"/>
          </w:rPr>
          <m:t>g(x)&gt;0</m:t>
        </m:r>
      </m:oMath>
      <w:r>
        <w:rPr>
          <w:color w:val="FF0000"/>
        </w:rPr>
        <w:t>.</w:t>
      </w:r>
    </w:p>
    <w:p w14:paraId="7AC81807">
      <w:pPr>
        <w:shd w:val="clear" w:color="auto" w:fill="F2F2F2"/>
        <w:spacing w:line="360" w:lineRule="auto"/>
        <w:jc w:val="left"/>
      </w:pPr>
      <w:r>
        <w:rPr>
          <w:color w:val="FF0000"/>
        </w:rPr>
        <w:t>所以当</w:t>
      </w:r>
      <m:oMath>
        <m:r>
          <m:rPr/>
          <w:rPr>
            <w:rFonts w:ascii="Cambria Math" w:hAnsi="Cambria Math" w:cs="Cambria Math"/>
          </w:rPr>
          <m:t>x∈(0,1)</m:t>
        </m:r>
      </m:oMath>
      <w:r>
        <w:rPr>
          <w:color w:val="FF0000"/>
        </w:rPr>
        <w:t>时，</w:t>
      </w:r>
      <m:oMath>
        <m:r>
          <m:rPr/>
          <w:rPr>
            <w:rFonts w:ascii="Cambria Math" w:hAnsi="Cambria Math" w:cs="Cambria Math"/>
          </w:rPr>
          <m:t>1+(c−1)x&gt;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694EC3D8">
      <w:pPr>
        <w:shd w:val="clear" w:color="auto" w:fill="F2F2F2"/>
        <w:spacing w:line="360" w:lineRule="auto"/>
        <w:jc w:val="left"/>
      </w:pPr>
      <w:r>
        <w:rPr>
          <w:color w:val="FF0000"/>
        </w:rPr>
        <w:t>【考点】利用导数研究函数的单调性、不等式的证明与解法</w:t>
      </w:r>
    </w:p>
    <w:p w14:paraId="0DBC26B0">
      <w:pPr>
        <w:shd w:val="clear" w:color="auto" w:fill="F2F2F2"/>
        <w:spacing w:line="360" w:lineRule="auto"/>
        <w:jc w:val="left"/>
      </w:pPr>
      <w:r>
        <w:rPr>
          <w:color w:val="FF0000"/>
        </w:rPr>
        <w:t>【思路点拨】求解导数中的不等式证明问题可考虑：（1）首先通过利用研究函数的单调性，再利用单调性进行证明；（2）根据不等式结构构造新函数，通过求导研究新函数的单调性或最值来证明．</w:t>
      </w:r>
    </w:p>
    <w:p w14:paraId="0624F306">
      <w:pPr>
        <w:shd w:val="clear" w:color="auto" w:fill="F2F2F2"/>
        <w:spacing w:line="360" w:lineRule="auto"/>
        <w:jc w:val="left"/>
      </w:pPr>
    </w:p>
    <w:p w14:paraId="528BF2CA">
      <w:pPr>
        <w:jc w:val="center"/>
        <w:rPr>
          <w:rFonts w:hint="eastAsia" w:ascii="黑体" w:hAnsi="黑体" w:eastAsia="黑体" w:cs="黑体"/>
          <w:b/>
          <w:color w:val="000000"/>
          <w:sz w:val="30"/>
        </w:rPr>
      </w:pPr>
    </w:p>
    <w:p w14:paraId="5DEDFF68">
      <w:pPr>
        <w:spacing w:line="360" w:lineRule="auto"/>
        <w:ind w:left="315"/>
        <w:jc w:val="center"/>
        <w:rPr>
          <w:b/>
          <w:color w:val="00B050"/>
          <w:sz w:val="28"/>
          <w:szCs w:val="28"/>
        </w:rPr>
      </w:pPr>
      <w:r>
        <w:rPr>
          <w:rFonts w:hint="eastAsia"/>
          <w:b/>
          <w:color w:val="00B050"/>
          <w:sz w:val="28"/>
          <w:szCs w:val="28"/>
        </w:rPr>
        <w:t>考点06：利用导数研究不等式恒成立问题</w:t>
      </w:r>
    </w:p>
    <w:p w14:paraId="0E6C1253">
      <w:pPr>
        <w:spacing w:line="360" w:lineRule="auto"/>
        <w:ind w:left="20"/>
        <w:jc w:val="left"/>
      </w:pPr>
      <w:r>
        <w:t>60．</w:t>
      </w:r>
      <w:r>
        <w:rPr>
          <w:color w:val="C00000"/>
        </w:rPr>
        <w:t>（2024·新课标Ⅰ卷·高考真题）</w:t>
      </w:r>
      <w:r>
        <w:t>已知函数</w:t>
      </w:r>
      <m:oMath>
        <m:r>
          <m:rPr/>
          <w:rPr>
            <w:rFonts w:ascii="Cambria Math" w:hAnsi="Cambria Math" w:cs="Cambria Math"/>
          </w:rPr>
          <m:t>f(x)=</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2−x</m:t>
            </m:r>
            <m:ctrlPr>
              <w:rPr>
                <w:rFonts w:ascii="Cambria Math" w:hAnsi="Cambria Math"/>
              </w:rPr>
            </m:ctrlPr>
          </m:den>
        </m:f>
        <m:r>
          <m:rPr/>
          <w:rPr>
            <w:rFonts w:ascii="Cambria Math" w:hAnsi="Cambria Math" w:cs="Cambria Math"/>
          </w:rPr>
          <m:t>+ax+b</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3</m:t>
            </m:r>
            <m:ctrlPr>
              <w:rPr>
                <w:rFonts w:ascii="Cambria Math" w:hAnsi="Cambria Math"/>
              </w:rPr>
            </m:ctrlPr>
          </m:sup>
        </m:sSup>
      </m:oMath>
    </w:p>
    <w:p w14:paraId="6307AFF3">
      <w:pPr>
        <w:spacing w:line="360" w:lineRule="auto"/>
        <w:jc w:val="left"/>
      </w:pPr>
      <w:r>
        <w:t>(1)若</w:t>
      </w:r>
      <m:oMath>
        <m:r>
          <m:rPr/>
          <w:rPr>
            <w:rFonts w:ascii="Cambria Math" w:hAnsi="Cambria Math" w:cs="Cambria Math"/>
          </w:rPr>
          <m:t>b=0</m:t>
        </m:r>
      </m:oMath>
      <w:r>
        <w:t>，且</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t>，求</w:t>
      </w:r>
      <m:oMath>
        <m:r>
          <m:rPr/>
          <w:rPr>
            <w:rFonts w:ascii="Cambria Math" w:hAnsi="Cambria Math" w:cs="Cambria Math"/>
          </w:rPr>
          <m:t>a</m:t>
        </m:r>
      </m:oMath>
      <w:r>
        <w:t>的最小值；</w:t>
      </w:r>
    </w:p>
    <w:p w14:paraId="38F5E727">
      <w:pPr>
        <w:spacing w:line="360" w:lineRule="auto"/>
        <w:jc w:val="left"/>
      </w:pPr>
      <w:r>
        <w:t>(2)证明：曲线</w:t>
      </w:r>
      <m:oMath>
        <m:r>
          <m:rPr/>
          <w:rPr>
            <w:rFonts w:ascii="Cambria Math" w:hAnsi="Cambria Math" w:cs="Cambria Math"/>
          </w:rPr>
          <m:t>y=f(x)</m:t>
        </m:r>
      </m:oMath>
      <w:r>
        <w:t>是中心对称图形；</w:t>
      </w:r>
    </w:p>
    <w:p w14:paraId="4CB18FE5">
      <w:pPr>
        <w:spacing w:line="360" w:lineRule="auto"/>
        <w:jc w:val="left"/>
      </w:pPr>
      <w:r>
        <w:t>(3)若</w:t>
      </w:r>
      <m:oMath>
        <m:r>
          <m:rPr/>
          <w:rPr>
            <w:rFonts w:ascii="Cambria Math" w:hAnsi="Cambria Math" w:cs="Cambria Math"/>
          </w:rPr>
          <m:t>f(x)&gt;−2</m:t>
        </m:r>
      </m:oMath>
      <w:r>
        <w:t>当且仅当</w:t>
      </w:r>
      <m:oMath>
        <m:r>
          <m:rPr/>
          <w:rPr>
            <w:rFonts w:ascii="Cambria Math" w:hAnsi="Cambria Math" w:cs="Cambria Math"/>
          </w:rPr>
          <m:t>1&lt;x&lt;2</m:t>
        </m:r>
      </m:oMath>
      <w:r>
        <w:t>，求</w:t>
      </w:r>
      <m:oMath>
        <m:r>
          <m:rPr/>
          <w:rPr>
            <w:rFonts w:ascii="Cambria Math" w:hAnsi="Cambria Math" w:cs="Cambria Math"/>
          </w:rPr>
          <m:t>b</m:t>
        </m:r>
      </m:oMath>
      <w:r>
        <w:t>的取值范围．</w:t>
      </w:r>
    </w:p>
    <w:p w14:paraId="52EA1E08">
      <w:pPr>
        <w:shd w:val="clear" w:color="auto" w:fill="F2F2F2"/>
        <w:spacing w:line="360" w:lineRule="auto"/>
        <w:jc w:val="left"/>
      </w:pPr>
      <w:r>
        <w:rPr>
          <w:color w:val="FF0000"/>
        </w:rPr>
        <w:t>【答案】(1)</w:t>
      </w:r>
      <m:oMath>
        <m:r>
          <m:rPr/>
          <w:rPr>
            <w:rFonts w:ascii="Cambria Math" w:hAnsi="Cambria Math" w:cs="Cambria Math"/>
          </w:rPr>
          <m:t>−2</m:t>
        </m:r>
      </m:oMath>
    </w:p>
    <w:p w14:paraId="7A8EEA93">
      <w:pPr>
        <w:shd w:val="clear" w:color="auto" w:fill="F2F2F2"/>
        <w:spacing w:line="360" w:lineRule="auto"/>
        <w:jc w:val="left"/>
      </w:pPr>
      <w:r>
        <w:rPr>
          <w:color w:val="FF0000"/>
        </w:rPr>
        <w:t>(2)证明见解析</w:t>
      </w:r>
    </w:p>
    <w:p w14:paraId="57CA0927">
      <w:pPr>
        <w:shd w:val="clear" w:color="auto" w:fill="F2F2F2"/>
        <w:spacing w:line="360" w:lineRule="auto"/>
        <w:jc w:val="left"/>
      </w:pPr>
      <w:r>
        <w:rPr>
          <w:color w:val="FF0000"/>
        </w:rPr>
        <w:t>(3)</w:t>
      </w:r>
      <m:oMath>
        <m:r>
          <m:rPr/>
          <w:rPr>
            <w:rFonts w:ascii="Cambria Math" w:hAnsi="Cambria Math" w:cs="Cambria Math"/>
          </w:rPr>
          <m:t>b≥−</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7CCE11D4">
      <w:pPr>
        <w:shd w:val="clear" w:color="auto" w:fill="F2F2F2"/>
        <w:spacing w:line="360" w:lineRule="auto"/>
        <w:jc w:val="left"/>
      </w:pPr>
      <w:r>
        <w:rPr>
          <w:color w:val="FF0000"/>
        </w:rPr>
        <w:t>【分析】（1）求出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=2+a</m:t>
        </m:r>
      </m:oMath>
      <w:r>
        <w:rPr>
          <w:color w:val="FF0000"/>
        </w:rPr>
        <w:t>后根据</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可求</w:t>
      </w:r>
      <m:oMath>
        <m:r>
          <m:rPr/>
          <w:rPr>
            <w:rFonts w:ascii="Cambria Math" w:hAnsi="Cambria Math" w:cs="Cambria Math"/>
          </w:rPr>
          <m:t>a</m:t>
        </m:r>
      </m:oMath>
      <w:r>
        <w:rPr>
          <w:color w:val="FF0000"/>
        </w:rPr>
        <w:t>的最小值；</w:t>
      </w:r>
    </w:p>
    <w:p w14:paraId="088EEB1A">
      <w:pPr>
        <w:shd w:val="clear" w:color="auto" w:fill="F2F2F2"/>
        <w:spacing w:line="360" w:lineRule="auto"/>
        <w:jc w:val="left"/>
      </w:pPr>
      <w:r>
        <w:rPr>
          <w:color w:val="FF0000"/>
        </w:rPr>
        <w:t>（2）设</w:t>
      </w:r>
      <m:oMath>
        <m:r>
          <m:rPr/>
          <w:rPr>
            <w:rFonts w:ascii="Cambria Math" w:hAnsi="Cambria Math" w:cs="Cambria Math"/>
          </w:rPr>
          <m:t>P</m:t>
        </m:r>
        <m:d>
          <m:dPr>
            <m:ctrlPr>
              <w:rPr>
                <w:rFonts w:ascii="Cambria Math" w:hAnsi="Cambria Math"/>
              </w:rPr>
            </m:ctrlPr>
          </m:dPr>
          <m:e>
            <m:r>
              <m:rPr/>
              <w:rPr>
                <w:rFonts w:ascii="Cambria Math" w:hAnsi="Cambria Math" w:cs="Cambria Math"/>
              </w:rPr>
              <m:t>m,n</m:t>
            </m:r>
            <m:ctrlPr>
              <w:rPr>
                <w:rFonts w:ascii="Cambria Math" w:hAnsi="Cambria Math"/>
              </w:rPr>
            </m:ctrlPr>
          </m:e>
        </m:d>
      </m:oMath>
      <w:r>
        <w:rPr>
          <w:color w:val="FF0000"/>
        </w:rPr>
        <w:t>为</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图象上任意一点，可证</w:t>
      </w:r>
      <m:oMath>
        <m:r>
          <m:rPr/>
          <w:rPr>
            <w:rFonts w:ascii="Cambria Math" w:hAnsi="Cambria Math" w:cs="Cambria Math"/>
          </w:rPr>
          <m:t>P</m:t>
        </m:r>
        <m:d>
          <m:dPr>
            <m:ctrlPr>
              <w:rPr>
                <w:rFonts w:ascii="Cambria Math" w:hAnsi="Cambria Math"/>
              </w:rPr>
            </m:ctrlPr>
          </m:dPr>
          <m:e>
            <m:r>
              <m:rPr/>
              <w:rPr>
                <w:rFonts w:ascii="Cambria Math" w:hAnsi="Cambria Math" w:cs="Cambria Math"/>
              </w:rPr>
              <m:t>m,n</m:t>
            </m:r>
            <m:ctrlPr>
              <w:rPr>
                <w:rFonts w:ascii="Cambria Math" w:hAnsi="Cambria Math"/>
              </w:rPr>
            </m:ctrlPr>
          </m:e>
        </m:d>
      </m:oMath>
      <w:r>
        <w:rPr>
          <w:color w:val="FF0000"/>
        </w:rPr>
        <w:t>关于</w:t>
      </w:r>
      <m:oMath>
        <m:d>
          <m:dPr>
            <m:ctrlPr>
              <w:rPr>
                <w:rFonts w:ascii="Cambria Math" w:hAnsi="Cambria Math"/>
              </w:rPr>
            </m:ctrlPr>
          </m:dPr>
          <m:e>
            <m:r>
              <m:rPr/>
              <w:rPr>
                <w:rFonts w:ascii="Cambria Math" w:hAnsi="Cambria Math" w:cs="Cambria Math"/>
              </w:rPr>
              <m:t>1,a</m:t>
            </m:r>
            <m:ctrlPr>
              <w:rPr>
                <w:rFonts w:ascii="Cambria Math" w:hAnsi="Cambria Math"/>
              </w:rPr>
            </m:ctrlPr>
          </m:e>
        </m:d>
      </m:oMath>
      <w:r>
        <w:rPr>
          <w:color w:val="FF0000"/>
        </w:rPr>
        <w:t>的对称点为</w:t>
      </w:r>
      <m:oMath>
        <m:r>
          <m:rPr/>
          <w:rPr>
            <w:rFonts w:ascii="Cambria Math" w:hAnsi="Cambria Math" w:cs="Cambria Math"/>
          </w:rPr>
          <m:t>Q</m:t>
        </m:r>
        <m:d>
          <m:dPr>
            <m:ctrlPr>
              <w:rPr>
                <w:rFonts w:ascii="Cambria Math" w:hAnsi="Cambria Math"/>
              </w:rPr>
            </m:ctrlPr>
          </m:dPr>
          <m:e>
            <m:r>
              <m:rPr/>
              <w:rPr>
                <w:rFonts w:ascii="Cambria Math" w:hAnsi="Cambria Math" w:cs="Cambria Math"/>
              </w:rPr>
              <m:t>2−m,2a−n</m:t>
            </m:r>
            <m:ctrlPr>
              <w:rPr>
                <w:rFonts w:ascii="Cambria Math" w:hAnsi="Cambria Math"/>
              </w:rPr>
            </m:ctrlPr>
          </m:e>
        </m:d>
      </m:oMath>
      <w:r>
        <w:rPr>
          <w:color w:val="FF0000"/>
        </w:rPr>
        <w:t>也在函数的图像上，从而可证对称性；</w:t>
      </w:r>
    </w:p>
    <w:p w14:paraId="6DDE0C4D">
      <w:pPr>
        <w:shd w:val="clear" w:color="auto" w:fill="F2F2F2"/>
        <w:spacing w:line="360" w:lineRule="auto"/>
        <w:jc w:val="left"/>
      </w:pPr>
      <w:r>
        <w:rPr>
          <w:color w:val="FF0000"/>
        </w:rPr>
        <w:t>（3）根据题设可判断</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=−2</m:t>
        </m:r>
      </m:oMath>
      <w:r>
        <w:rPr>
          <w:color w:val="FF0000"/>
        </w:rPr>
        <w:t>即</w:t>
      </w:r>
      <m:oMath>
        <m:r>
          <m:rPr/>
          <w:rPr>
            <w:rFonts w:ascii="Cambria Math" w:hAnsi="Cambria Math" w:cs="Cambria Math"/>
          </w:rPr>
          <m:t>a=−2</m:t>
        </m:r>
      </m:oMath>
      <w:r>
        <w:rPr>
          <w:color w:val="FF0000"/>
        </w:rPr>
        <w:t>，再根据</w:t>
      </w:r>
      <m:oMath>
        <m:r>
          <m:rPr/>
          <w:rPr>
            <w:rFonts w:ascii="Cambria Math" w:hAnsi="Cambria Math" w:cs="Cambria Math"/>
          </w:rPr>
          <m:t>f(x)&gt;−2</m:t>
        </m:r>
      </m:oMath>
      <w:r>
        <w:rPr>
          <w:color w:val="FF0000"/>
        </w:rPr>
        <w:t>在</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上恒成立可求得</w:t>
      </w:r>
      <m:oMath>
        <m:r>
          <m:rPr/>
          <w:rPr>
            <w:rFonts w:ascii="Cambria Math" w:hAnsi="Cambria Math" w:cs="Cambria Math"/>
          </w:rPr>
          <m:t>b≥−</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A8AC73A">
      <w:pPr>
        <w:shd w:val="clear" w:color="auto" w:fill="F2F2F2"/>
        <w:spacing w:line="360" w:lineRule="auto"/>
        <w:jc w:val="left"/>
      </w:pPr>
      <w:r>
        <w:rPr>
          <w:color w:val="FF0000"/>
        </w:rPr>
        <w:t>【详解】（1）</w:t>
      </w:r>
      <m:oMath>
        <m:r>
          <m:rPr/>
          <w:rPr>
            <w:rFonts w:ascii="Cambria Math" w:hAnsi="Cambria Math" w:cs="Cambria Math"/>
          </w:rPr>
          <m:t>b=0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2−x</m:t>
            </m:r>
            <m:ctrlPr>
              <w:rPr>
                <w:rFonts w:ascii="Cambria Math" w:hAnsi="Cambria Math"/>
              </w:rPr>
            </m:ctrlPr>
          </m:den>
        </m:f>
        <m:r>
          <m:rPr/>
          <w:rPr>
            <w:rFonts w:ascii="Cambria Math" w:hAnsi="Cambria Math" w:cs="Cambria Math"/>
          </w:rPr>
          <m:t>+ax</m:t>
        </m:r>
      </m:oMath>
      <w:r>
        <w:rPr>
          <w:color w:val="FF0000"/>
        </w:rPr>
        <w:t>，其中</w:t>
      </w:r>
      <m:oMath>
        <m:r>
          <m:rPr/>
          <w:rPr>
            <w:rFonts w:ascii="Cambria Math" w:hAnsi="Cambria Math" w:cs="Cambria Math"/>
          </w:rPr>
          <m:t>x∈</m:t>
        </m:r>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w:t>
      </w:r>
    </w:p>
    <w:p w14:paraId="3909F395">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2−x</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m:t>
            </m:r>
            <m:d>
              <m:dPr>
                <m:ctrlPr>
                  <w:rPr>
                    <w:rFonts w:ascii="Cambria Math" w:hAnsi="Cambria Math"/>
                  </w:rPr>
                </m:ctrlPr>
              </m:dPr>
              <m:e>
                <m:r>
                  <m:rPr/>
                  <w:rPr>
                    <w:rFonts w:ascii="Cambria Math" w:hAnsi="Cambria Math" w:cs="Cambria Math"/>
                  </w:rPr>
                  <m:t>2−x</m:t>
                </m:r>
                <m:ctrlPr>
                  <w:rPr>
                    <w:rFonts w:ascii="Cambria Math" w:hAnsi="Cambria Math"/>
                  </w:rPr>
                </m:ctrlPr>
              </m:e>
            </m:d>
            <m:ctrlPr>
              <w:rPr>
                <w:rFonts w:ascii="Cambria Math" w:hAnsi="Cambria Math"/>
              </w:rPr>
            </m:ctrlPr>
          </m:den>
        </m:f>
        <m:r>
          <m:rPr/>
          <w:rPr>
            <w:rFonts w:ascii="Cambria Math" w:hAnsi="Cambria Math" w:cs="Cambria Math"/>
          </w:rPr>
          <m:t>+a,x∈</m:t>
        </m:r>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w:t>
      </w:r>
    </w:p>
    <w:p w14:paraId="4DD26A2E">
      <w:pPr>
        <w:shd w:val="clear" w:color="auto" w:fill="F2F2F2"/>
        <w:spacing w:line="360" w:lineRule="auto"/>
        <w:jc w:val="left"/>
      </w:pPr>
      <w:r>
        <w:rPr>
          <w:color w:val="FF0000"/>
        </w:rPr>
        <w:t>因为</w:t>
      </w:r>
      <m:oMath>
        <m:r>
          <m:rPr/>
          <w:rPr>
            <w:rFonts w:ascii="Cambria Math" w:hAnsi="Cambria Math" w:cs="Cambria Math"/>
          </w:rPr>
          <m:t>x</m:t>
        </m:r>
        <m:d>
          <m:dPr>
            <m:ctrlPr>
              <w:rPr>
                <w:rFonts w:ascii="Cambria Math" w:hAnsi="Cambria Math"/>
              </w:rPr>
            </m:ctrlPr>
          </m:dPr>
          <m:e>
            <m:r>
              <m:rPr/>
              <w:rPr>
                <w:rFonts w:ascii="Cambria Math" w:hAnsi="Cambria Math" w:cs="Cambria Math"/>
              </w:rPr>
              <m:t>2−x</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2−x+x</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，当且仅当</w:t>
      </w:r>
      <m:oMath>
        <m:r>
          <m:rPr/>
          <w:rPr>
            <w:rFonts w:ascii="Cambria Math" w:hAnsi="Cambria Math" w:cs="Cambria Math"/>
          </w:rPr>
          <m:t>x=1</m:t>
        </m:r>
      </m:oMath>
      <w:r>
        <w:rPr>
          <w:color w:val="FF0000"/>
        </w:rPr>
        <w:t>时等号成立，</w:t>
      </w:r>
    </w:p>
    <w:p w14:paraId="1C403264">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=2+a</m:t>
        </m:r>
      </m:oMath>
      <w:r>
        <w:rPr>
          <w:color w:val="FF0000"/>
        </w:rPr>
        <w:t>，而</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成立，故</w:t>
      </w:r>
      <m:oMath>
        <m:r>
          <m:rPr/>
          <w:rPr>
            <w:rFonts w:ascii="Cambria Math" w:hAnsi="Cambria Math" w:cs="Cambria Math"/>
          </w:rPr>
          <m:t>a+2≥0</m:t>
        </m:r>
      </m:oMath>
      <w:r>
        <w:rPr>
          <w:color w:val="FF0000"/>
        </w:rPr>
        <w:t>即</w:t>
      </w:r>
      <m:oMath>
        <m:r>
          <m:rPr/>
          <w:rPr>
            <w:rFonts w:ascii="Cambria Math" w:hAnsi="Cambria Math" w:cs="Cambria Math"/>
          </w:rPr>
          <m:t>a≥−2</m:t>
        </m:r>
      </m:oMath>
      <w:r>
        <w:rPr>
          <w:color w:val="FF0000"/>
        </w:rPr>
        <w:t>，</w:t>
      </w:r>
    </w:p>
    <w:p w14:paraId="65D9EB56">
      <w:pPr>
        <w:shd w:val="clear" w:color="auto" w:fill="F2F2F2"/>
        <w:spacing w:line="360" w:lineRule="auto"/>
        <w:jc w:val="left"/>
      </w:pPr>
      <w:r>
        <w:rPr>
          <w:color w:val="FF0000"/>
        </w:rPr>
        <w:t>所以</w:t>
      </w:r>
      <m:oMath>
        <m:r>
          <m:rPr/>
          <w:rPr>
            <w:rFonts w:ascii="Cambria Math" w:hAnsi="Cambria Math" w:cs="Cambria Math"/>
          </w:rPr>
          <m:t>a</m:t>
        </m:r>
      </m:oMath>
      <w:r>
        <w:rPr>
          <w:color w:val="FF0000"/>
        </w:rPr>
        <w:t>的最小值为</w:t>
      </w:r>
      <m:oMath>
        <m:r>
          <m:rPr/>
          <w:rPr>
            <w:rFonts w:ascii="Cambria Math" w:hAnsi="Cambria Math" w:cs="Cambria Math"/>
          </w:rPr>
          <m:t>−2</m:t>
        </m:r>
      </m:oMath>
      <w:r>
        <w:rPr>
          <w:color w:val="FF0000"/>
        </w:rPr>
        <w:t>.，</w:t>
      </w:r>
    </w:p>
    <w:p w14:paraId="7426273E">
      <w:pPr>
        <w:shd w:val="clear" w:color="auto" w:fill="F2F2F2"/>
        <w:spacing w:line="360" w:lineRule="auto"/>
        <w:jc w:val="left"/>
      </w:pPr>
      <w:r>
        <w:rPr>
          <w:color w:val="FF0000"/>
        </w:rPr>
        <w:t>（2）</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2−x</m:t>
            </m:r>
            <m:ctrlPr>
              <w:rPr>
                <w:rFonts w:ascii="Cambria Math" w:hAnsi="Cambria Math"/>
              </w:rPr>
            </m:ctrlPr>
          </m:den>
        </m:f>
        <m:r>
          <m:rPr/>
          <w:rPr>
            <w:rFonts w:ascii="Cambria Math" w:hAnsi="Cambria Math" w:cs="Cambria Math"/>
          </w:rPr>
          <m:t>+ax+b</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的定义域为</w:t>
      </w:r>
      <m:oMath>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w:t>
      </w:r>
    </w:p>
    <w:p w14:paraId="76BC7007">
      <w:pPr>
        <w:shd w:val="clear" w:color="auto" w:fill="F2F2F2"/>
        <w:spacing w:line="360" w:lineRule="auto"/>
        <w:jc w:val="left"/>
      </w:pPr>
      <w:r>
        <w:rPr>
          <w:color w:val="FF0000"/>
        </w:rPr>
        <w:t>设</w:t>
      </w:r>
      <m:oMath>
        <m:r>
          <m:rPr/>
          <w:rPr>
            <w:rFonts w:ascii="Cambria Math" w:hAnsi="Cambria Math" w:cs="Cambria Math"/>
          </w:rPr>
          <m:t>P</m:t>
        </m:r>
        <m:d>
          <m:dPr>
            <m:ctrlPr>
              <w:rPr>
                <w:rFonts w:ascii="Cambria Math" w:hAnsi="Cambria Math"/>
              </w:rPr>
            </m:ctrlPr>
          </m:dPr>
          <m:e>
            <m:r>
              <m:rPr/>
              <w:rPr>
                <w:rFonts w:ascii="Cambria Math" w:hAnsi="Cambria Math" w:cs="Cambria Math"/>
              </w:rPr>
              <m:t>m,n</m:t>
            </m:r>
            <m:ctrlPr>
              <w:rPr>
                <w:rFonts w:ascii="Cambria Math" w:hAnsi="Cambria Math"/>
              </w:rPr>
            </m:ctrlPr>
          </m:e>
        </m:d>
      </m:oMath>
      <w:r>
        <w:rPr>
          <w:color w:val="FF0000"/>
        </w:rPr>
        <w:t>为</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图象上任意一点，</w:t>
      </w:r>
    </w:p>
    <w:p w14:paraId="3622BC26">
      <w:pPr>
        <w:shd w:val="clear" w:color="auto" w:fill="F2F2F2"/>
        <w:spacing w:line="360" w:lineRule="auto"/>
        <w:jc w:val="left"/>
      </w:pPr>
      <m:oMath>
        <m:r>
          <m:rPr/>
          <w:rPr>
            <w:rFonts w:ascii="Cambria Math" w:hAnsi="Cambria Math" w:cs="Cambria Math"/>
          </w:rPr>
          <m:t>P</m:t>
        </m:r>
        <m:d>
          <m:dPr>
            <m:ctrlPr>
              <w:rPr>
                <w:rFonts w:ascii="Cambria Math" w:hAnsi="Cambria Math"/>
              </w:rPr>
            </m:ctrlPr>
          </m:dPr>
          <m:e>
            <m:r>
              <m:rPr/>
              <w:rPr>
                <w:rFonts w:ascii="Cambria Math" w:hAnsi="Cambria Math" w:cs="Cambria Math"/>
              </w:rPr>
              <m:t>m,n</m:t>
            </m:r>
            <m:ctrlPr>
              <w:rPr>
                <w:rFonts w:ascii="Cambria Math" w:hAnsi="Cambria Math"/>
              </w:rPr>
            </m:ctrlPr>
          </m:e>
        </m:d>
      </m:oMath>
      <w:r>
        <w:rPr>
          <w:color w:val="FF0000"/>
        </w:rPr>
        <w:t>关于</w:t>
      </w:r>
      <m:oMath>
        <m:d>
          <m:dPr>
            <m:ctrlPr>
              <w:rPr>
                <w:rFonts w:ascii="Cambria Math" w:hAnsi="Cambria Math"/>
              </w:rPr>
            </m:ctrlPr>
          </m:dPr>
          <m:e>
            <m:r>
              <m:rPr/>
              <w:rPr>
                <w:rFonts w:ascii="Cambria Math" w:hAnsi="Cambria Math" w:cs="Cambria Math"/>
              </w:rPr>
              <m:t>1,a</m:t>
            </m:r>
            <m:ctrlPr>
              <w:rPr>
                <w:rFonts w:ascii="Cambria Math" w:hAnsi="Cambria Math"/>
              </w:rPr>
            </m:ctrlPr>
          </m:e>
        </m:d>
      </m:oMath>
      <w:r>
        <w:rPr>
          <w:color w:val="FF0000"/>
        </w:rPr>
        <w:t>的对称点为</w:t>
      </w:r>
      <m:oMath>
        <m:r>
          <m:rPr/>
          <w:rPr>
            <w:rFonts w:ascii="Cambria Math" w:hAnsi="Cambria Math" w:cs="Cambria Math"/>
          </w:rPr>
          <m:t>Q</m:t>
        </m:r>
        <m:d>
          <m:dPr>
            <m:ctrlPr>
              <w:rPr>
                <w:rFonts w:ascii="Cambria Math" w:hAnsi="Cambria Math"/>
              </w:rPr>
            </m:ctrlPr>
          </m:dPr>
          <m:e>
            <m:r>
              <m:rPr/>
              <w:rPr>
                <w:rFonts w:ascii="Cambria Math" w:hAnsi="Cambria Math" w:cs="Cambria Math"/>
              </w:rPr>
              <m:t>2−m,2a−n</m:t>
            </m:r>
            <m:ctrlPr>
              <w:rPr>
                <w:rFonts w:ascii="Cambria Math" w:hAnsi="Cambria Math"/>
              </w:rPr>
            </m:ctrlPr>
          </m:e>
        </m:d>
      </m:oMath>
      <w:r>
        <w:rPr>
          <w:color w:val="FF0000"/>
        </w:rPr>
        <w:t>，</w:t>
      </w:r>
    </w:p>
    <w:p w14:paraId="6D98BE2A">
      <w:pPr>
        <w:shd w:val="clear" w:color="auto" w:fill="F2F2F2"/>
        <w:spacing w:line="360" w:lineRule="auto"/>
        <w:jc w:val="left"/>
      </w:pPr>
      <w:r>
        <w:rPr>
          <w:color w:val="FF0000"/>
        </w:rPr>
        <w:t>因为</w:t>
      </w:r>
      <m:oMath>
        <m:r>
          <m:rPr/>
          <w:rPr>
            <w:rFonts w:ascii="Cambria Math" w:hAnsi="Cambria Math" w:cs="Cambria Math"/>
          </w:rPr>
          <m:t>P</m:t>
        </m:r>
        <m:d>
          <m:dPr>
            <m:ctrlPr>
              <w:rPr>
                <w:rFonts w:ascii="Cambria Math" w:hAnsi="Cambria Math"/>
              </w:rPr>
            </m:ctrlPr>
          </m:dPr>
          <m:e>
            <m:r>
              <m:rPr/>
              <w:rPr>
                <w:rFonts w:ascii="Cambria Math" w:hAnsi="Cambria Math" w:cs="Cambria Math"/>
              </w:rPr>
              <m:t>m,n</m:t>
            </m:r>
            <m:ctrlPr>
              <w:rPr>
                <w:rFonts w:ascii="Cambria Math" w:hAnsi="Cambria Math"/>
              </w:rPr>
            </m:ctrlPr>
          </m:e>
        </m:d>
      </m:oMath>
      <w:r>
        <w:rPr>
          <w:color w:val="FF0000"/>
        </w:rPr>
        <w:t>在</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图象上，故</w:t>
      </w:r>
      <m:oMath>
        <m:r>
          <m:rPr/>
          <w:rPr>
            <w:rFonts w:ascii="Cambria Math" w:hAnsi="Cambria Math" w:cs="Cambria Math"/>
          </w:rPr>
          <m:t>n=</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m:t>
            </m:r>
            <m:ctrlPr>
              <w:rPr>
                <w:rFonts w:ascii="Cambria Math" w:hAnsi="Cambria Math"/>
              </w:rPr>
            </m:ctrlPr>
          </m:den>
        </m:f>
        <m:r>
          <m:rPr/>
          <w:rPr>
            <w:rFonts w:ascii="Cambria Math" w:hAnsi="Cambria Math" w:cs="Cambria Math"/>
          </w:rPr>
          <m:t>+am+b</m:t>
        </m:r>
        <m:sSup>
          <m:sSupPr>
            <m:ctrlPr>
              <w:rPr>
                <w:rFonts w:ascii="Cambria Math" w:hAnsi="Cambria Math"/>
              </w:rPr>
            </m:ctrlPr>
          </m:sSupPr>
          <m:e>
            <m:d>
              <m:dPr>
                <m:ctrlPr>
                  <w:rPr>
                    <w:rFonts w:ascii="Cambria Math" w:hAnsi="Cambria Math"/>
                  </w:rPr>
                </m:ctrlPr>
              </m:dPr>
              <m:e>
                <m:r>
                  <m:rPr/>
                  <w:rPr>
                    <w:rFonts w:ascii="Cambria Math" w:hAnsi="Cambria Math" w:cs="Cambria Math"/>
                  </w:rPr>
                  <m:t>m−1</m:t>
                </m:r>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w:t>
      </w:r>
    </w:p>
    <w:p w14:paraId="17C45296">
      <w:pPr>
        <w:shd w:val="clear" w:color="auto" w:fill="F2F2F2"/>
        <w:spacing w:line="360" w:lineRule="auto"/>
        <w:jc w:val="left"/>
      </w:pPr>
      <w:r>
        <w:rPr>
          <w:color w:val="FF0000"/>
        </w:rPr>
        <w:t>而</w:t>
      </w:r>
      <m:oMath>
        <m:r>
          <m:rPr/>
          <w:rPr>
            <w:rFonts w:ascii="Cambria Math" w:hAnsi="Cambria Math" w:cs="Cambria Math"/>
          </w:rPr>
          <m:t>f</m:t>
        </m:r>
        <m:d>
          <m:dPr>
            <m:ctrlPr>
              <w:rPr>
                <w:rFonts w:ascii="Cambria Math" w:hAnsi="Cambria Math"/>
              </w:rPr>
            </m:ctrlPr>
          </m:dPr>
          <m:e>
            <m:r>
              <m:rPr/>
              <w:rPr>
                <w:rFonts w:ascii="Cambria Math" w:hAnsi="Cambria Math" w:cs="Cambria Math"/>
              </w:rPr>
              <m:t>2−m</m:t>
            </m:r>
            <m:ctrlPr>
              <w:rPr>
                <w:rFonts w:ascii="Cambria Math" w:hAnsi="Cambria Math"/>
              </w:rPr>
            </m:ctrlPr>
          </m:e>
        </m:d>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+a</m:t>
        </m:r>
        <m:d>
          <m:dPr>
            <m:ctrlPr>
              <w:rPr>
                <w:rFonts w:ascii="Cambria Math" w:hAnsi="Cambria Math"/>
              </w:rPr>
            </m:ctrlPr>
          </m:dPr>
          <m:e>
            <m:r>
              <m:rPr/>
              <w:rPr>
                <w:rFonts w:ascii="Cambria Math" w:hAnsi="Cambria Math" w:cs="Cambria Math"/>
              </w:rPr>
              <m:t>2−m</m:t>
            </m:r>
            <m:ctrlPr>
              <w:rPr>
                <w:rFonts w:ascii="Cambria Math" w:hAnsi="Cambria Math"/>
              </w:rPr>
            </m:ctrlPr>
          </m:e>
        </m:d>
        <m:r>
          <m:rPr/>
          <w:rPr>
            <w:rFonts w:ascii="Cambria Math" w:hAnsi="Cambria Math" w:cs="Cambria Math"/>
          </w:rPr>
          <m:t>+b</m:t>
        </m:r>
        <m:sSup>
          <m:sSupPr>
            <m:ctrlPr>
              <w:rPr>
                <w:rFonts w:ascii="Cambria Math" w:hAnsi="Cambria Math"/>
              </w:rPr>
            </m:ctrlPr>
          </m:sSupPr>
          <m:e>
            <m:d>
              <m:dPr>
                <m:ctrlPr>
                  <w:rPr>
                    <w:rFonts w:ascii="Cambria Math" w:hAnsi="Cambria Math"/>
                  </w:rPr>
                </m:ctrlPr>
              </m:dPr>
              <m:e>
                <m:r>
                  <m:rPr/>
                  <w:rPr>
                    <w:rFonts w:ascii="Cambria Math" w:hAnsi="Cambria Math" w:cs="Cambria Math"/>
                  </w:rPr>
                  <m:t>2−m−1</m:t>
                </m:r>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ln</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m:t>
                </m:r>
                <m:ctrlPr>
                  <w:rPr>
                    <w:rFonts w:ascii="Cambria Math" w:hAnsi="Cambria Math"/>
                  </w:rPr>
                </m:ctrlPr>
              </m:den>
            </m:f>
            <m:r>
              <m:rPr/>
              <w:rPr>
                <w:rFonts w:ascii="Cambria Math" w:hAnsi="Cambria Math" w:cs="Cambria Math"/>
              </w:rPr>
              <m:t>+am+b</m:t>
            </m:r>
            <m:sSup>
              <m:sSupPr>
                <m:ctrlPr>
                  <w:rPr>
                    <w:rFonts w:ascii="Cambria Math" w:hAnsi="Cambria Math"/>
                  </w:rPr>
                </m:ctrlPr>
              </m:sSupPr>
              <m:e>
                <m:d>
                  <m:dPr>
                    <m:ctrlPr>
                      <w:rPr>
                        <w:rFonts w:ascii="Cambria Math" w:hAnsi="Cambria Math"/>
                      </w:rPr>
                    </m:ctrlPr>
                  </m:dPr>
                  <m:e>
                    <m:r>
                      <m:rPr/>
                      <w:rPr>
                        <w:rFonts w:ascii="Cambria Math" w:hAnsi="Cambria Math" w:cs="Cambria Math"/>
                      </w:rPr>
                      <m:t>m−1</m:t>
                    </m:r>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d>
        <m:r>
          <m:rPr/>
          <w:rPr>
            <w:rFonts w:ascii="Cambria Math" w:hAnsi="Cambria Math" w:cs="Cambria Math"/>
          </w:rPr>
          <m:t>+2a</m:t>
        </m:r>
      </m:oMath>
      <w:r>
        <w:rPr>
          <w:color w:val="FF0000"/>
        </w:rPr>
        <w:t>，</w:t>
      </w:r>
    </w:p>
    <w:p w14:paraId="61A10BBF">
      <w:pPr>
        <w:shd w:val="clear" w:color="auto" w:fill="F2F2F2"/>
        <w:spacing w:line="360" w:lineRule="auto"/>
        <w:jc w:val="left"/>
      </w:pPr>
      <m:oMath>
        <m:r>
          <m:rPr/>
          <w:rPr>
            <w:rFonts w:ascii="Cambria Math" w:hAnsi="Cambria Math" w:cs="Cambria Math"/>
          </w:rPr>
          <m:t>=−n+2a</m:t>
        </m:r>
      </m:oMath>
      <w:r>
        <w:rPr>
          <w:color w:val="FF0000"/>
        </w:rPr>
        <w:t>，</w:t>
      </w:r>
    </w:p>
    <w:p w14:paraId="7A4C949F">
      <w:pPr>
        <w:shd w:val="clear" w:color="auto" w:fill="F2F2F2"/>
        <w:spacing w:line="360" w:lineRule="auto"/>
        <w:jc w:val="left"/>
      </w:pPr>
      <w:r>
        <w:rPr>
          <w:color w:val="FF0000"/>
        </w:rPr>
        <w:t>所以</w:t>
      </w:r>
      <m:oMath>
        <m:r>
          <m:rPr/>
          <w:rPr>
            <w:rFonts w:ascii="Cambria Math" w:hAnsi="Cambria Math" w:cs="Cambria Math"/>
          </w:rPr>
          <m:t>Q</m:t>
        </m:r>
        <m:d>
          <m:dPr>
            <m:ctrlPr>
              <w:rPr>
                <w:rFonts w:ascii="Cambria Math" w:hAnsi="Cambria Math"/>
              </w:rPr>
            </m:ctrlPr>
          </m:dPr>
          <m:e>
            <m:r>
              <m:rPr/>
              <w:rPr>
                <w:rFonts w:ascii="Cambria Math" w:hAnsi="Cambria Math" w:cs="Cambria Math"/>
              </w:rPr>
              <m:t>2−m,2a−n</m:t>
            </m:r>
            <m:ctrlPr>
              <w:rPr>
                <w:rFonts w:ascii="Cambria Math" w:hAnsi="Cambria Math"/>
              </w:rPr>
            </m:ctrlPr>
          </m:e>
        </m:d>
      </m:oMath>
      <w:r>
        <w:rPr>
          <w:color w:val="FF0000"/>
        </w:rPr>
        <w:t>也在</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图象上，</w:t>
      </w:r>
    </w:p>
    <w:p w14:paraId="66EE89BA">
      <w:pPr>
        <w:shd w:val="clear" w:color="auto" w:fill="F2F2F2"/>
        <w:spacing w:line="360" w:lineRule="auto"/>
        <w:jc w:val="left"/>
      </w:pPr>
      <w:r>
        <w:rPr>
          <w:color w:val="FF0000"/>
        </w:rPr>
        <w:t>由</w:t>
      </w:r>
      <m:oMath>
        <m:r>
          <m:rPr/>
          <w:rPr>
            <w:rFonts w:ascii="Cambria Math" w:hAnsi="Cambria Math" w:cs="Cambria Math"/>
          </w:rPr>
          <m:t>P</m:t>
        </m:r>
      </m:oMath>
      <w:r>
        <w:rPr>
          <w:color w:val="FF0000"/>
        </w:rPr>
        <w:t>的任意性可得</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图象为中心对称图形，且对称中心为</w:t>
      </w:r>
      <m:oMath>
        <m:d>
          <m:dPr>
            <m:ctrlPr>
              <w:rPr>
                <w:rFonts w:ascii="Cambria Math" w:hAnsi="Cambria Math"/>
              </w:rPr>
            </m:ctrlPr>
          </m:dPr>
          <m:e>
            <m:r>
              <m:rPr/>
              <w:rPr>
                <w:rFonts w:ascii="Cambria Math" w:hAnsi="Cambria Math" w:cs="Cambria Math"/>
              </w:rPr>
              <m:t>1,a</m:t>
            </m:r>
            <m:ctrlPr>
              <w:rPr>
                <w:rFonts w:ascii="Cambria Math" w:hAnsi="Cambria Math"/>
              </w:rPr>
            </m:ctrlPr>
          </m:e>
        </m:d>
      </m:oMath>
      <w:r>
        <w:rPr>
          <w:color w:val="FF0000"/>
        </w:rPr>
        <w:t>.</w:t>
      </w:r>
    </w:p>
    <w:p w14:paraId="6826890C">
      <w:pPr>
        <w:shd w:val="clear" w:color="auto" w:fill="F2F2F2"/>
        <w:spacing w:line="360" w:lineRule="auto"/>
        <w:jc w:val="left"/>
      </w:pPr>
      <w:r>
        <w:rPr>
          <w:color w:val="FF0000"/>
        </w:rPr>
        <w:t>（3）因为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&gt;−2</m:t>
        </m:r>
      </m:oMath>
      <w:r>
        <w:rPr>
          <w:color w:val="FF0000"/>
        </w:rPr>
        <w:t>当且仅当</w:t>
      </w:r>
      <m:oMath>
        <m:r>
          <m:rPr/>
          <w:rPr>
            <w:rFonts w:ascii="Cambria Math" w:hAnsi="Cambria Math" w:cs="Cambria Math"/>
          </w:rPr>
          <m:t>1&lt;x&lt;2</m:t>
        </m:r>
      </m:oMath>
      <w:r>
        <w:rPr>
          <w:color w:val="FF0000"/>
        </w:rPr>
        <w:t>，故</w:t>
      </w:r>
      <m:oMath>
        <m:r>
          <m:rPr/>
          <w:rPr>
            <w:rFonts w:ascii="Cambria Math" w:hAnsi="Cambria Math" w:cs="Cambria Math"/>
          </w:rPr>
          <m:t>x=1</m:t>
        </m:r>
      </m:oMath>
      <w:r>
        <w:rPr>
          <w:color w:val="FF0000"/>
        </w:rPr>
        <w:t>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oMath>
      <w:r>
        <w:rPr>
          <w:color w:val="FF0000"/>
        </w:rPr>
        <w:t>的一个解，</w:t>
      </w:r>
    </w:p>
    <w:p w14:paraId="29648174">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=−2</m:t>
        </m:r>
      </m:oMath>
      <w:r>
        <w:rPr>
          <w:color w:val="FF0000"/>
        </w:rPr>
        <w:t>即</w:t>
      </w:r>
      <m:oMath>
        <m:r>
          <m:rPr/>
          <w:rPr>
            <w:rFonts w:ascii="Cambria Math" w:hAnsi="Cambria Math" w:cs="Cambria Math"/>
          </w:rPr>
          <m:t>a=−2</m:t>
        </m:r>
      </m:oMath>
      <w:r>
        <w:rPr>
          <w:color w:val="FF0000"/>
        </w:rPr>
        <w:t>，</w:t>
      </w:r>
    </w:p>
    <w:p w14:paraId="0FC70ECB">
      <w:pPr>
        <w:shd w:val="clear" w:color="auto" w:fill="F2F2F2"/>
        <w:spacing w:line="360" w:lineRule="auto"/>
        <w:jc w:val="left"/>
      </w:pPr>
      <w:r>
        <w:rPr>
          <w:color w:val="FF0000"/>
        </w:rPr>
        <w:t>先考虑</w:t>
      </w:r>
      <m:oMath>
        <m:r>
          <m:rPr/>
          <w:rPr>
            <w:rFonts w:ascii="Cambria Math" w:hAnsi="Cambria Math" w:cs="Cambria Math"/>
          </w:rPr>
          <m:t>1&lt;x&lt;2</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&gt;−2</m:t>
        </m:r>
      </m:oMath>
      <w:r>
        <w:rPr>
          <w:color w:val="FF0000"/>
        </w:rPr>
        <w:t>恒成立.</w:t>
      </w:r>
    </w:p>
    <w:p w14:paraId="628F3871">
      <w:pPr>
        <w:shd w:val="clear" w:color="auto" w:fill="F2F2F2"/>
        <w:spacing w:line="360" w:lineRule="auto"/>
        <w:jc w:val="left"/>
      </w:pPr>
      <w:r>
        <w:rPr>
          <w:color w:val="FF0000"/>
        </w:rPr>
        <w:t>此时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&gt;−2</m:t>
        </m:r>
      </m:oMath>
      <w:r>
        <w:rPr>
          <w:color w:val="FF0000"/>
        </w:rPr>
        <w:t>即为</w:t>
      </w:r>
      <m:oMath>
        <m:r>
          <m:rPr>
            <m:sty m:val="p"/>
          </m:rPr>
          <w:rPr>
            <w:rFonts w:ascii="Cambria Math" w:hAnsi="Cambria Math" w:cs="Cambria Math"/>
          </w:rPr>
          <m:t>ln</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2−x</m:t>
            </m:r>
            <m:ctrlPr>
              <w:rPr>
                <w:rFonts w:ascii="Cambria Math" w:hAnsi="Cambria Math"/>
              </w:rPr>
            </m:ctrlPr>
          </m:den>
        </m:f>
        <m:r>
          <m:rPr/>
          <w:rPr>
            <w:rFonts w:ascii="Cambria Math" w:hAnsi="Cambria Math" w:cs="Cambria Math"/>
          </w:rPr>
          <m:t>+2</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+b</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&gt;0</m:t>
        </m:r>
      </m:oMath>
      <w:r>
        <w:rPr>
          <w:color w:val="FF0000"/>
        </w:rPr>
        <w:t>在</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上恒成立，</w:t>
      </w:r>
    </w:p>
    <w:p w14:paraId="2B7537D2">
      <w:pPr>
        <w:shd w:val="clear" w:color="auto" w:fill="F2F2F2"/>
        <w:spacing w:line="360" w:lineRule="auto"/>
        <w:jc w:val="left"/>
      </w:pPr>
      <w:r>
        <w:rPr>
          <w:color w:val="FF0000"/>
        </w:rPr>
        <w:t>设</w:t>
      </w:r>
      <m:oMath>
        <m:r>
          <m:rPr/>
          <w:rPr>
            <w:rFonts w:ascii="Cambria Math" w:hAnsi="Cambria Math" w:cs="Cambria Math"/>
          </w:rPr>
          <m:t>t=x−1∈</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，则</w:t>
      </w:r>
      <m:oMath>
        <m:r>
          <m:rPr>
            <m:sty m:val="p"/>
          </m:rPr>
          <w:rPr>
            <w:rFonts w:ascii="Cambria Math" w:hAnsi="Cambria Math" w:cs="Cambria Math"/>
          </w:rPr>
          <m:t>ln</m:t>
        </m:r>
        <m:f>
          <m:fPr>
            <m:ctrlPr>
              <w:rPr>
                <w:rFonts w:ascii="Cambria Math" w:hAnsi="Cambria Math"/>
              </w:rPr>
            </m:ctrlPr>
          </m:fPr>
          <m:num>
            <m:r>
              <m:rPr/>
              <w:rPr>
                <w:rFonts w:ascii="Cambria Math" w:hAnsi="Cambria Math" w:cs="Cambria Math"/>
              </w:rPr>
              <m:t>t+1</m:t>
            </m:r>
            <m:ctrlPr>
              <w:rPr>
                <w:rFonts w:ascii="Cambria Math" w:hAnsi="Cambria Math"/>
              </w:rPr>
            </m:ctrlPr>
          </m:num>
          <m:den>
            <m:r>
              <m:rPr/>
              <w:rPr>
                <w:rFonts w:ascii="Cambria Math" w:hAnsi="Cambria Math" w:cs="Cambria Math"/>
              </w:rPr>
              <m:t>1−t</m:t>
            </m:r>
            <m:ctrlPr>
              <w:rPr>
                <w:rFonts w:ascii="Cambria Math" w:hAnsi="Cambria Math"/>
              </w:rPr>
            </m:ctrlPr>
          </m:den>
        </m:f>
        <m:r>
          <m:rPr/>
          <w:rPr>
            <w:rFonts w:ascii="Cambria Math" w:hAnsi="Cambria Math" w:cs="Cambria Math"/>
          </w:rPr>
          <m:t>−2t+b</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&gt;0</m:t>
        </m:r>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上恒成立，</w:t>
      </w:r>
    </w:p>
    <w:p w14:paraId="4AEB34ED">
      <w:pPr>
        <w:shd w:val="clear" w:color="auto" w:fill="F2F2F2"/>
        <w:spacing w:line="360" w:lineRule="auto"/>
        <w:jc w:val="left"/>
      </w:pPr>
      <w:r>
        <w:rPr>
          <w:color w:val="FF0000"/>
        </w:rPr>
        <w:t>设</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t+1</m:t>
            </m:r>
            <m:ctrlPr>
              <w:rPr>
                <w:rFonts w:ascii="Cambria Math" w:hAnsi="Cambria Math"/>
              </w:rPr>
            </m:ctrlPr>
          </m:num>
          <m:den>
            <m:r>
              <m:rPr/>
              <w:rPr>
                <w:rFonts w:ascii="Cambria Math" w:hAnsi="Cambria Math" w:cs="Cambria Math"/>
              </w:rPr>
              <m:t>1−t</m:t>
            </m:r>
            <m:ctrlPr>
              <w:rPr>
                <w:rFonts w:ascii="Cambria Math" w:hAnsi="Cambria Math"/>
              </w:rPr>
            </m:ctrlPr>
          </m:den>
        </m:f>
        <m:r>
          <m:rPr/>
          <w:rPr>
            <w:rFonts w:ascii="Cambria Math" w:hAnsi="Cambria Math" w:cs="Cambria Math"/>
          </w:rPr>
          <m:t>−2t+b</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,t∈</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w:p>
    <w:p w14:paraId="3C5A466F">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−2+3b</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−3b</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+2+3b</m:t>
                </m:r>
                <m:ctrlPr>
                  <w:rPr>
                    <w:rFonts w:ascii="Cambria Math" w:hAnsi="Cambria Math"/>
                  </w:rPr>
                </m:ctrlPr>
              </m:e>
            </m:d>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6E4CDE19">
      <w:pPr>
        <w:shd w:val="clear" w:color="auto" w:fill="F2F2F2"/>
        <w:spacing w:line="360" w:lineRule="auto"/>
        <w:jc w:val="left"/>
      </w:pPr>
      <w:r>
        <w:rPr>
          <w:color w:val="FF0000"/>
        </w:rPr>
        <w:t>当</w:t>
      </w:r>
      <m:oMath>
        <m:r>
          <m:rPr/>
          <w:rPr>
            <w:rFonts w:ascii="Cambria Math" w:hAnsi="Cambria Math" w:cs="Cambria Math"/>
          </w:rPr>
          <m:t>b≥0</m:t>
        </m:r>
      </m:oMath>
      <w:r>
        <w:rPr>
          <w:color w:val="FF0000"/>
        </w:rPr>
        <w:t>，</w:t>
      </w:r>
      <m:oMath>
        <m:r>
          <m:rPr/>
          <w:rPr>
            <w:rFonts w:ascii="Cambria Math" w:hAnsi="Cambria Math" w:cs="Cambria Math"/>
          </w:rPr>
          <m:t>−3b</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+2+3b≥−3b+2+3b=2&gt;0</m:t>
        </m:r>
      </m:oMath>
      <w:r>
        <w:rPr>
          <w:color w:val="FF0000"/>
        </w:rPr>
        <w:t>，</w:t>
      </w:r>
    </w:p>
    <w:p w14:paraId="15F153C1">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&gt;0</m:t>
        </m:r>
      </m:oMath>
      <w:r>
        <w:rPr>
          <w:color w:val="FF0000"/>
        </w:rPr>
        <w:t>恒成立，故</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上为增函数，</w:t>
      </w:r>
    </w:p>
    <w:p w14:paraId="6626D187">
      <w:pPr>
        <w:shd w:val="clear" w:color="auto" w:fill="F2F2F2"/>
        <w:spacing w:line="360" w:lineRule="auto"/>
        <w:jc w:val="left"/>
      </w:pPr>
      <w:r>
        <w:rPr>
          <w:color w:val="FF0000"/>
        </w:rPr>
        <w:t>故</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&gt;−2</m:t>
        </m:r>
      </m:oMath>
      <w:r>
        <w:rPr>
          <w:color w:val="FF0000"/>
        </w:rPr>
        <w:t>在</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上恒成立.</w:t>
      </w:r>
    </w:p>
    <w:p w14:paraId="7A410DA4">
      <w:pPr>
        <w:shd w:val="clear" w:color="auto" w:fill="F2F2F2"/>
        <w:spacing w:line="360" w:lineRule="auto"/>
        <w:jc w:val="left"/>
      </w:pPr>
      <w:r>
        <w:rPr>
          <w:color w:val="FF0000"/>
        </w:rPr>
        <w:t>当</w:t>
      </w:r>
      <m:oMath>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≤b&lt;0</m:t>
        </m:r>
      </m:oMath>
      <w:r>
        <w:rPr>
          <w:color w:val="FF0000"/>
        </w:rPr>
        <w:t>时，</w:t>
      </w:r>
      <m:oMath>
        <m:r>
          <m:rPr/>
          <w:rPr>
            <w:rFonts w:ascii="Cambria Math" w:hAnsi="Cambria Math" w:cs="Cambria Math"/>
          </w:rPr>
          <m:t>−3b</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+2+3b≥2+3b≥0</m:t>
        </m:r>
      </m:oMath>
      <w:r>
        <w:rPr>
          <w:color w:val="FF0000"/>
        </w:rPr>
        <w:t>，</w:t>
      </w:r>
    </w:p>
    <w:p w14:paraId="2CB55879">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≥0</m:t>
        </m:r>
      </m:oMath>
      <w:r>
        <w:rPr>
          <w:color w:val="FF0000"/>
        </w:rPr>
        <w:t>恒成立，故</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上为增函数，</w:t>
      </w:r>
    </w:p>
    <w:p w14:paraId="440FD23A">
      <w:pPr>
        <w:shd w:val="clear" w:color="auto" w:fill="F2F2F2"/>
        <w:spacing w:line="360" w:lineRule="auto"/>
        <w:jc w:val="left"/>
      </w:pPr>
      <w:r>
        <w:rPr>
          <w:color w:val="FF0000"/>
        </w:rPr>
        <w:t>故</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&gt;−2</m:t>
        </m:r>
      </m:oMath>
      <w:r>
        <w:rPr>
          <w:color w:val="FF0000"/>
        </w:rPr>
        <w:t>在</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上恒成立.</w:t>
      </w:r>
    </w:p>
    <w:p w14:paraId="2E00E4B8">
      <w:pPr>
        <w:shd w:val="clear" w:color="auto" w:fill="F2F2F2"/>
        <w:spacing w:line="360" w:lineRule="auto"/>
        <w:jc w:val="left"/>
      </w:pPr>
      <w:r>
        <w:rPr>
          <w:color w:val="FF0000"/>
        </w:rPr>
        <w:t>当</w:t>
      </w:r>
      <m:oMath>
        <m:r>
          <m:rPr/>
          <w:rPr>
            <w:rFonts w:ascii="Cambria Math" w:hAnsi="Cambria Math" w:cs="Cambria Math"/>
          </w:rPr>
          <m:t>b&lt;−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，则当</w:t>
      </w:r>
      <m:oMath>
        <m:r>
          <m:rPr/>
          <w:rPr>
            <w:rFonts w:ascii="Cambria Math" w:hAnsi="Cambria Math" w:cs="Cambria Math"/>
          </w:rPr>
          <m:t>0&lt;t&lt;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3b</m:t>
                </m:r>
                <m:ctrlPr>
                  <w:rPr>
                    <w:rFonts w:ascii="Cambria Math" w:hAnsi="Cambria Math"/>
                  </w:rPr>
                </m:ctrlPr>
              </m:den>
            </m:f>
            <m:ctrlPr>
              <w:rPr>
                <w:rFonts w:ascii="Cambria Math" w:hAnsi="Cambria Math"/>
              </w:rPr>
            </m:ctrlPr>
          </m:e>
        </m:rad>
        <m:r>
          <m:rPr/>
          <w:rPr>
            <w:rFonts w:ascii="Cambria Math" w:hAnsi="Cambria Math" w:cs="Cambria Math"/>
          </w:rPr>
          <m:t>&lt;1</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&lt;0</m:t>
        </m:r>
      </m:oMath>
    </w:p>
    <w:p w14:paraId="73534507">
      <w:pPr>
        <w:shd w:val="clear" w:color="auto" w:fill="F2F2F2"/>
        <w:spacing w:line="360" w:lineRule="auto"/>
        <w:jc w:val="left"/>
      </w:pPr>
      <w:r>
        <w:rPr>
          <w:color w:val="FF0000"/>
        </w:rPr>
        <w:t>故在</w:t>
      </w:r>
      <m:oMath>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3b</m:t>
                    </m:r>
                    <m:ctrlPr>
                      <w:rPr>
                        <w:rFonts w:ascii="Cambria Math" w:hAnsi="Cambria Math"/>
                      </w:rPr>
                    </m:ctrlPr>
                  </m:den>
                </m:f>
                <m:ctrlPr>
                  <w:rPr>
                    <w:rFonts w:ascii="Cambria Math" w:hAnsi="Cambria Math"/>
                  </w:rPr>
                </m:ctrlPr>
              </m:e>
            </m:rad>
            <m:ctrlPr>
              <w:rPr>
                <w:rFonts w:ascii="Cambria Math" w:hAnsi="Cambria Math"/>
              </w:rPr>
            </m:ctrlPr>
          </m:e>
        </m:d>
      </m:oMath>
      <w:r>
        <w:rPr>
          <w:color w:val="FF0000"/>
        </w:rPr>
        <w:t>上</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为减函数，故</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&lt;g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，不合题意，舍；</w:t>
      </w:r>
    </w:p>
    <w:p w14:paraId="5C8C03BE">
      <w:pPr>
        <w:shd w:val="clear" w:color="auto" w:fill="F2F2F2"/>
        <w:spacing w:line="360" w:lineRule="auto"/>
        <w:jc w:val="left"/>
      </w:pPr>
      <w:r>
        <w:rPr>
          <w:color w:val="FF0000"/>
        </w:rPr>
        <w:t>综上，</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&gt;−2</m:t>
        </m:r>
      </m:oMath>
      <w:r>
        <w:rPr>
          <w:color w:val="FF0000"/>
        </w:rPr>
        <w:t>在</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上恒成立时</w:t>
      </w:r>
      <m:oMath>
        <m:r>
          <m:rPr/>
          <w:rPr>
            <w:rFonts w:ascii="Cambria Math" w:hAnsi="Cambria Math" w:cs="Cambria Math"/>
          </w:rPr>
          <m:t>b≥−</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27886F0">
      <w:pPr>
        <w:shd w:val="clear" w:color="auto" w:fill="F2F2F2"/>
        <w:spacing w:line="360" w:lineRule="auto"/>
        <w:jc w:val="left"/>
      </w:pPr>
      <w:r>
        <w:rPr>
          <w:color w:val="FF0000"/>
        </w:rPr>
        <w:t>而当</w:t>
      </w:r>
      <m:oMath>
        <m:r>
          <m:rPr/>
          <w:rPr>
            <w:rFonts w:ascii="Cambria Math" w:hAnsi="Cambria Math" w:cs="Cambria Math"/>
          </w:rPr>
          <m:t>b≥−</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w:t>
      </w:r>
    </w:p>
    <w:p w14:paraId="64DD62C7">
      <w:pPr>
        <w:shd w:val="clear" w:color="auto" w:fill="F2F2F2"/>
        <w:spacing w:line="360" w:lineRule="auto"/>
        <w:jc w:val="left"/>
      </w:pPr>
      <w:r>
        <w:rPr>
          <w:color w:val="FF0000"/>
        </w:rPr>
        <w:t>而</w:t>
      </w:r>
      <m:oMath>
        <m:r>
          <m:rPr/>
          <w:rPr>
            <w:rFonts w:ascii="Cambria Math" w:hAnsi="Cambria Math" w:cs="Cambria Math"/>
          </w:rPr>
          <m:t>b≥−</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时，由上述过程可得</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递增，故</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&gt;0</m:t>
        </m:r>
      </m:oMath>
      <w:r>
        <w:rPr>
          <w:color w:val="FF0000"/>
        </w:rPr>
        <w:t>的解为</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w:p>
    <w:p w14:paraId="1C2351FA">
      <w:pPr>
        <w:shd w:val="clear" w:color="auto" w:fill="F2F2F2"/>
        <w:spacing w:line="360" w:lineRule="auto"/>
        <w:jc w:val="left"/>
      </w:pPr>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&gt;−2</m:t>
        </m:r>
      </m:oMath>
      <w:r>
        <w:rPr>
          <w:color w:val="FF0000"/>
        </w:rPr>
        <w:t>的解为</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w:t>
      </w:r>
    </w:p>
    <w:p w14:paraId="120C9A99">
      <w:pPr>
        <w:shd w:val="clear" w:color="auto" w:fill="F2F2F2"/>
        <w:spacing w:line="360" w:lineRule="auto"/>
        <w:jc w:val="left"/>
      </w:pPr>
      <w:r>
        <w:rPr>
          <w:color w:val="FF0000"/>
        </w:rPr>
        <w:t>综上，</w:t>
      </w:r>
      <m:oMath>
        <m:r>
          <m:rPr/>
          <w:rPr>
            <w:rFonts w:ascii="Cambria Math" w:hAnsi="Cambria Math" w:cs="Cambria Math"/>
          </w:rPr>
          <m:t>b≥−</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8938A98">
      <w:pPr>
        <w:shd w:val="clear" w:color="auto" w:fill="F2F2F2"/>
        <w:spacing w:line="360" w:lineRule="auto"/>
        <w:jc w:val="left"/>
      </w:pPr>
      <w:r>
        <w:rPr>
          <w:color w:val="FF0000"/>
        </w:rPr>
        <w:t>【点睛】思路点睛：一个函数不等式成立的充分必要条件就是函数不等式对应的解，而解的端点为函数对一个方程的根或定义域的端点，另外，根据函数不等式的解确定参数范围时，可先由恒成立得到参数的范围，再根据得到的参数的范围重新考虑不等式的解的情况.</w:t>
      </w:r>
    </w:p>
    <w:p w14:paraId="1F38A6BD">
      <w:pPr>
        <w:spacing w:line="360" w:lineRule="auto"/>
        <w:jc w:val="left"/>
      </w:pPr>
      <w:r>
        <w:t>61．</w:t>
      </w:r>
      <w:r>
        <w:rPr>
          <w:color w:val="C00000"/>
        </w:rPr>
        <w:t>（2023·新课标Ⅰ卷·高考真题）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ctrlPr>
              <w:rPr>
                <w:rFonts w:ascii="Cambria Math" w:hAnsi="Cambria Math"/>
              </w:rPr>
            </m:ctrlPr>
          </m:e>
        </m:d>
        <m:r>
          <m:rPr/>
          <w:rPr>
            <w:rFonts w:ascii="Cambria Math" w:hAnsi="Cambria Math" w:cs="Cambria Math"/>
          </w:rPr>
          <m:t>−x</m:t>
        </m:r>
      </m:oMath>
      <w:r>
        <w:t>．</w:t>
      </w:r>
    </w:p>
    <w:p w14:paraId="5B615901">
      <w:pPr>
        <w:spacing w:line="360" w:lineRule="auto"/>
        <w:jc w:val="left"/>
      </w:pPr>
      <w:r>
        <w:t>(1)讨论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40A06BFB">
      <w:pPr>
        <w:spacing w:line="360" w:lineRule="auto"/>
        <w:jc w:val="left"/>
      </w:pPr>
      <w:r>
        <w:t>(2)证明：当</w:t>
      </w:r>
      <m:oMath>
        <m:r>
          <m:rPr/>
          <w:rPr>
            <w:rFonts w:ascii="Cambria Math" w:hAnsi="Cambria Math" w:cs="Cambria Math"/>
          </w:rPr>
          <m:t>a&gt;0</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&gt;2</m:t>
        </m:r>
        <m:r>
          <m:rPr>
            <m:nor/>
            <m:sty m:val="p"/>
          </m:rPr>
          <w:rPr>
            <w:rFonts w:ascii="Cambria Math" w:hAnsi="Cambria Math" w:cs="Cambria Math"/>
            <w:b w:val="0"/>
            <w:i w:val="0"/>
          </w:rPr>
          <m:t>ln</m:t>
        </m:r>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w:t>
      </w:r>
    </w:p>
    <w:p w14:paraId="655B563F">
      <w:pPr>
        <w:shd w:val="clear" w:color="auto" w:fill="F2F2F2"/>
        <w:spacing w:line="360" w:lineRule="auto"/>
        <w:jc w:val="left"/>
      </w:pPr>
      <w:r>
        <w:rPr>
          <w:color w:val="FF0000"/>
        </w:rPr>
        <w:t>【答案】(1)答案见解析</w:t>
      </w:r>
    </w:p>
    <w:p w14:paraId="7C089576">
      <w:pPr>
        <w:shd w:val="clear" w:color="auto" w:fill="F2F2F2"/>
        <w:spacing w:line="360" w:lineRule="auto"/>
        <w:jc w:val="left"/>
      </w:pPr>
      <w:r>
        <w:rPr>
          <w:color w:val="FF0000"/>
        </w:rPr>
        <w:t>(2)证明见解析</w:t>
      </w:r>
    </w:p>
    <w:p w14:paraId="705AC341">
      <w:pPr>
        <w:shd w:val="clear" w:color="auto" w:fill="F2F2F2"/>
        <w:spacing w:line="360" w:lineRule="auto"/>
        <w:jc w:val="left"/>
      </w:pPr>
      <w:r>
        <w:rPr>
          <w:color w:val="FF0000"/>
        </w:rPr>
        <w:t>【分析】（1）先求导，再分类讨论</w:t>
      </w:r>
      <m:oMath>
        <m:r>
          <m:rPr/>
          <w:rPr>
            <w:rFonts w:ascii="Cambria Math" w:hAnsi="Cambria Math" w:cs="Cambria Math"/>
          </w:rPr>
          <m:t>a≤0</m:t>
        </m:r>
      </m:oMath>
      <w:r>
        <w:rPr>
          <w:color w:val="FF0000"/>
        </w:rPr>
        <w:t>与</w:t>
      </w:r>
      <m:oMath>
        <m:r>
          <m:rPr/>
          <w:rPr>
            <w:rFonts w:ascii="Cambria Math" w:hAnsi="Cambria Math" w:cs="Cambria Math"/>
          </w:rPr>
          <m:t>a&gt;0</m:t>
        </m:r>
      </m:oMath>
      <w:r>
        <w:rPr>
          <w:color w:val="FF0000"/>
        </w:rPr>
        <w:t>两种情况，结合导数与函数单调性的关系即可得解；</w:t>
      </w:r>
    </w:p>
    <w:p w14:paraId="65018A53">
      <w:pPr>
        <w:shd w:val="clear" w:color="auto" w:fill="F2F2F2"/>
        <w:spacing w:line="360" w:lineRule="auto"/>
        <w:jc w:val="left"/>
      </w:pPr>
      <w:r>
        <w:rPr>
          <w:color w:val="FF0000"/>
        </w:rPr>
        <w:t>（2）方法一：结合（1）中结论，将问题转化为</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a&gt;0</m:t>
        </m:r>
      </m:oMath>
      <w:r>
        <w:rPr>
          <w:color w:val="FF0000"/>
        </w:rPr>
        <w:t>的恒成立问题，构造函数</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d>
          <m:dPr>
            <m:ctrlPr>
              <w:rPr>
                <w:rFonts w:ascii="Cambria Math" w:hAnsi="Cambria Math"/>
              </w:rPr>
            </m:ctrlPr>
          </m:dPr>
          <m:e>
            <m:r>
              <m:rPr/>
              <w:rPr>
                <w:rFonts w:ascii="Cambria Math" w:hAnsi="Cambria Math" w:cs="Cambria Math"/>
              </w:rPr>
              <m:t>a&gt;0</m:t>
            </m:r>
            <m:ctrlPr>
              <w:rPr>
                <w:rFonts w:ascii="Cambria Math" w:hAnsi="Cambria Math"/>
              </w:rPr>
            </m:ctrlPr>
          </m:e>
        </m:d>
      </m:oMath>
      <w:r>
        <w:rPr>
          <w:color w:val="FF0000"/>
        </w:rPr>
        <w:t>，利用导数证得</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&gt;0</m:t>
        </m:r>
      </m:oMath>
      <w:r>
        <w:rPr>
          <w:color w:val="FF0000"/>
        </w:rPr>
        <w:t>即可.</w:t>
      </w:r>
    </w:p>
    <w:p w14:paraId="072479C8">
      <w:pPr>
        <w:shd w:val="clear" w:color="auto" w:fill="F2F2F2"/>
        <w:spacing w:line="360" w:lineRule="auto"/>
        <w:jc w:val="left"/>
      </w:pPr>
      <w:r>
        <w:rPr>
          <w:color w:val="FF0000"/>
        </w:rPr>
        <w:t>方法二：构造函数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oMath>
      <w:r>
        <w:rPr>
          <w:color w:val="FF0000"/>
        </w:rPr>
        <w:t>，证得</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oMath>
      <w:r>
        <w:rPr>
          <w:color w:val="FF0000"/>
        </w:rPr>
        <w:t>，从而得到</w:t>
      </w:r>
      <m:oMath>
        <m:r>
          <m:rPr/>
          <w:rPr>
            <w:rFonts w:ascii="Cambria Math" w:hAnsi="Cambria Math" w:cs="Cambria Math"/>
          </w:rPr>
          <m:t>f(x)≥x+</m:t>
        </m:r>
        <m:r>
          <m:rPr>
            <m:sty m:val="p"/>
          </m:rPr>
          <w:rPr>
            <w:rFonts w:ascii="Cambria Math" w:hAnsi="Cambria Math" w:cs="Cambria Math"/>
          </w:rPr>
          <m:t>ln</m:t>
        </m:r>
        <m:r>
          <m:rPr/>
          <w:rPr>
            <w:rFonts w:ascii="Cambria Math" w:hAnsi="Cambria Math" w:cs="Cambria Math"/>
          </w:rPr>
          <m:t>a+1+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oMath>
      <w:r>
        <w:rPr>
          <w:color w:val="FF0000"/>
        </w:rPr>
        <w:t>，进而将问题转化为</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a&gt;0</m:t>
        </m:r>
      </m:oMath>
      <w:r>
        <w:rPr>
          <w:color w:val="FF0000"/>
        </w:rPr>
        <w:t>的恒成立问题，由此得证.</w:t>
      </w:r>
    </w:p>
    <w:p w14:paraId="1D60A927">
      <w:pPr>
        <w:shd w:val="clear" w:color="auto" w:fill="F2F2F2"/>
        <w:spacing w:line="360" w:lineRule="auto"/>
        <w:jc w:val="left"/>
      </w:pPr>
      <w:r>
        <w:rPr>
          <w:color w:val="FF0000"/>
        </w:rPr>
        <w:t>【详解】（1）因为</w:t>
      </w:r>
      <m:oMath>
        <m:r>
          <m:rPr/>
          <w:rPr>
            <w:rFonts w:ascii="Cambria Math" w:hAnsi="Cambria Math" w:cs="Cambria Math"/>
          </w:rPr>
          <m:t>f(x)=a</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ctrlPr>
              <w:rPr>
                <w:rFonts w:ascii="Cambria Math" w:hAnsi="Cambria Math"/>
              </w:rPr>
            </m:ctrlPr>
          </m:e>
        </m:d>
        <m:r>
          <m:rPr/>
          <w:rPr>
            <w:rFonts w:ascii="Cambria Math" w:hAnsi="Cambria Math" w:cs="Cambria Math"/>
          </w:rPr>
          <m:t>−x</m:t>
        </m:r>
      </m:oMath>
      <w:r>
        <w:rPr>
          <w:color w:val="FF0000"/>
        </w:rPr>
        <w:t>，定义域为</w:t>
      </w:r>
      <m:oMath>
        <m:r>
          <m:rPr>
            <m:nor/>
            <m:sty m:val="p"/>
          </m:rPr>
          <w:rPr>
            <w:rFonts w:ascii="Cambria Math" w:hAnsi="Cambria Math" w:cs="Cambria Math"/>
            <w:b w:val="0"/>
            <w:i w:val="0"/>
          </w:rPr>
          <m:t>R</m:t>
        </m:r>
      </m:oMath>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w:t>
      </w:r>
    </w:p>
    <w:p w14:paraId="2045F930">
      <w:pPr>
        <w:shd w:val="clear" w:color="auto" w:fill="F2F2F2"/>
        <w:spacing w:line="360" w:lineRule="auto"/>
        <w:jc w:val="left"/>
      </w:pPr>
      <w:r>
        <w:rPr>
          <w:color w:val="FF0000"/>
        </w:rPr>
        <w:t>当</w:t>
      </w:r>
      <m:oMath>
        <m:r>
          <m:rPr/>
          <w:rPr>
            <w:rFonts w:ascii="Cambria Math" w:hAnsi="Cambria Math" w:cs="Cambria Math"/>
          </w:rPr>
          <m:t>a≤0</m:t>
        </m:r>
      </m:oMath>
      <w:r>
        <w:rPr>
          <w:color w:val="FF0000"/>
        </w:rPr>
        <w:t>时，由于</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&gt;0</m:t>
        </m:r>
      </m:oMath>
      <w:r>
        <w:rPr>
          <w:color w:val="FF0000"/>
        </w:rPr>
        <w:t>，则</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≤0</m:t>
        </m:r>
      </m:oMath>
      <w:r>
        <w:rPr>
          <w:color w:val="FF0000"/>
        </w:rPr>
        <w:t>，故</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−1&lt;0</m:t>
        </m:r>
      </m:oMath>
      <w:r>
        <w:rPr>
          <w:color w:val="FF0000"/>
        </w:rPr>
        <w:t>恒成立，</w:t>
      </w:r>
    </w:p>
    <w:p w14:paraId="37756CDF">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m:nor/>
            <m:sty m:val="p"/>
          </m:rPr>
          <w:rPr>
            <w:rFonts w:ascii="Cambria Math" w:hAnsi="Cambria Math" w:cs="Cambria Math"/>
            <w:b w:val="0"/>
            <w:i w:val="0"/>
          </w:rPr>
          <m:t>R</m:t>
        </m:r>
      </m:oMath>
      <w:r>
        <w:rPr>
          <w:color w:val="FF0000"/>
        </w:rPr>
        <w:t>上单调递减；</w:t>
      </w:r>
    </w:p>
    <w:p w14:paraId="2EDE76F6">
      <w:pPr>
        <w:shd w:val="clear" w:color="auto" w:fill="F2F2F2"/>
        <w:spacing w:line="360" w:lineRule="auto"/>
        <w:jc w:val="left"/>
      </w:pPr>
      <w:r>
        <w:rPr>
          <w:color w:val="FF0000"/>
        </w:rPr>
        <w:t>当</w:t>
      </w:r>
      <m:oMath>
        <m:r>
          <m:rPr/>
          <w:rPr>
            <w:rFonts w:ascii="Cambria Math" w:hAnsi="Cambria Math" w:cs="Cambria Math"/>
          </w:rPr>
          <m:t>a&gt;0</m:t>
        </m:r>
      </m:oMath>
      <w:r>
        <w:rPr>
          <w:color w:val="FF0000"/>
        </w:rPr>
        <w:t>时，令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−1=0</m:t>
        </m:r>
      </m:oMath>
      <w:r>
        <w:rPr>
          <w:color w:val="FF0000"/>
        </w:rPr>
        <w:t>，解得</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rPr>
          <w:color w:val="FF0000"/>
        </w:rPr>
        <w:t>，</w:t>
      </w:r>
    </w:p>
    <w:p w14:paraId="27868DF1">
      <w:pPr>
        <w:shd w:val="clear" w:color="auto" w:fill="F2F2F2"/>
        <w:spacing w:line="360" w:lineRule="auto"/>
        <w:jc w:val="left"/>
      </w:pPr>
      <w:r>
        <w:rPr>
          <w:color w:val="FF0000"/>
        </w:rPr>
        <w:t>当</w:t>
      </w:r>
      <m:oMath>
        <m:r>
          <m:rPr/>
          <w:rPr>
            <w:rFonts w:ascii="Cambria Math" w:hAnsi="Cambria Math" w:cs="Cambria Math"/>
          </w:rPr>
          <m:t>x&lt;−</m:t>
        </m:r>
        <m:r>
          <m:rPr>
            <m:sty m:val="p"/>
          </m:rPr>
          <w:rPr>
            <w:rFonts w:ascii="Cambria Math" w:hAnsi="Cambria Math" w:cs="Cambria Math"/>
          </w:rPr>
          <m:t>ln</m:t>
        </m:r>
        <m:r>
          <m:rPr/>
          <w:rPr>
            <w:rFonts w:ascii="Cambria Math" w:hAnsi="Cambria Math" w:cs="Cambria Math"/>
          </w:rPr>
          <m:t>a</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ctrlPr>
              <w:rPr>
                <w:rFonts w:ascii="Cambria Math" w:hAnsi="Cambria Math"/>
              </w:rPr>
            </m:ctrlPr>
          </m:e>
        </m:d>
      </m:oMath>
      <w:r>
        <w:rPr>
          <w:color w:val="FF0000"/>
        </w:rPr>
        <w:t>上单调递减；</w:t>
      </w:r>
    </w:p>
    <w:p w14:paraId="70001078">
      <w:pPr>
        <w:shd w:val="clear" w:color="auto" w:fill="F2F2F2"/>
        <w:spacing w:line="360" w:lineRule="auto"/>
        <w:jc w:val="left"/>
      </w:pPr>
      <w:r>
        <w:rPr>
          <w:color w:val="FF0000"/>
        </w:rPr>
        <w:t>当</w:t>
      </w:r>
      <m:oMath>
        <m:r>
          <m:rPr/>
          <w:rPr>
            <w:rFonts w:ascii="Cambria Math" w:hAnsi="Cambria Math" w:cs="Cambria Math"/>
          </w:rPr>
          <m:t>x&gt;−</m:t>
        </m:r>
        <m:r>
          <m:rPr>
            <m:sty m:val="p"/>
          </m:rPr>
          <w:rPr>
            <w:rFonts w:ascii="Cambria Math" w:hAnsi="Cambria Math" w:cs="Cambria Math"/>
          </w:rPr>
          <m:t>ln</m:t>
        </m:r>
        <m:r>
          <m:rPr/>
          <w:rPr>
            <w:rFonts w:ascii="Cambria Math" w:hAnsi="Cambria Math" w:cs="Cambria Math"/>
          </w:rPr>
          <m:t>a</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r>
              <m:rPr>
                <m:sty m:val="p"/>
              </m:rPr>
              <w:rPr>
                <w:rFonts w:ascii="Cambria Math" w:hAnsi="Cambria Math" w:cs="Cambria Math"/>
              </w:rPr>
              <m:t>∞</m:t>
            </m:r>
            <m:ctrlPr>
              <w:rPr>
                <w:rFonts w:ascii="Cambria Math" w:hAnsi="Cambria Math"/>
              </w:rPr>
            </m:ctrlPr>
          </m:e>
        </m:d>
      </m:oMath>
      <w:r>
        <w:rPr>
          <w:color w:val="FF0000"/>
        </w:rPr>
        <w:t>上单调递增；</w:t>
      </w:r>
    </w:p>
    <w:p w14:paraId="4D84B518">
      <w:pPr>
        <w:shd w:val="clear" w:color="auto" w:fill="F2F2F2"/>
        <w:spacing w:line="360" w:lineRule="auto"/>
        <w:jc w:val="left"/>
      </w:pPr>
      <w:r>
        <w:rPr>
          <w:color w:val="FF0000"/>
        </w:rPr>
        <w:t>综上：当</w:t>
      </w:r>
      <m:oMath>
        <m:r>
          <m:rPr/>
          <w:rPr>
            <w:rFonts w:ascii="Cambria Math" w:hAnsi="Cambria Math" w:cs="Cambria Math"/>
          </w:rPr>
          <m:t>a≤0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m:nor/>
            <m:sty m:val="p"/>
          </m:rPr>
          <w:rPr>
            <w:rFonts w:ascii="Cambria Math" w:hAnsi="Cambria Math" w:cs="Cambria Math"/>
            <w:b w:val="0"/>
            <w:i w:val="0"/>
          </w:rPr>
          <m:t>R</m:t>
        </m:r>
      </m:oMath>
      <w:r>
        <w:rPr>
          <w:color w:val="FF0000"/>
        </w:rPr>
        <w:t>上单调递减；</w:t>
      </w:r>
    </w:p>
    <w:p w14:paraId="772429F7">
      <w:pPr>
        <w:shd w:val="clear" w:color="auto" w:fill="F2F2F2"/>
        <w:spacing w:line="360" w:lineRule="auto"/>
        <w:jc w:val="left"/>
      </w:pPr>
      <w:r>
        <w:rPr>
          <w:color w:val="FF0000"/>
        </w:rPr>
        <w:t>当</w:t>
      </w:r>
      <m:oMath>
        <m:r>
          <m:rPr/>
          <w:rPr>
            <w:rFonts w:ascii="Cambria Math" w:hAnsi="Cambria Math" w:cs="Cambria Math"/>
          </w:rPr>
          <m:t>a&gt;0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ctrlPr>
              <w:rPr>
                <w:rFonts w:ascii="Cambria Math" w:hAnsi="Cambria Math"/>
              </w:rPr>
            </m:ctrlPr>
          </m:e>
        </m:d>
      </m:oMath>
      <w:r>
        <w:rPr>
          <w:color w:val="FF0000"/>
        </w:rPr>
        <w:t>上单调递减，</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r>
              <m:rPr>
                <m:sty m:val="p"/>
              </m:rPr>
              <w:rPr>
                <w:rFonts w:ascii="Cambria Math" w:hAnsi="Cambria Math" w:cs="Cambria Math"/>
              </w:rPr>
              <m:t>∞</m:t>
            </m:r>
            <m:ctrlPr>
              <w:rPr>
                <w:rFonts w:ascii="Cambria Math" w:hAnsi="Cambria Math"/>
              </w:rPr>
            </m:ctrlPr>
          </m:e>
        </m:d>
      </m:oMath>
      <w:r>
        <w:rPr>
          <w:color w:val="FF0000"/>
        </w:rPr>
        <w:t>上单调递增.</w:t>
      </w:r>
    </w:p>
    <w:p w14:paraId="416AD72D">
      <w:pPr>
        <w:shd w:val="clear" w:color="auto" w:fill="F2F2F2"/>
        <w:spacing w:line="360" w:lineRule="auto"/>
        <w:jc w:val="left"/>
      </w:pPr>
      <w:r>
        <w:rPr>
          <w:color w:val="FF0000"/>
        </w:rPr>
        <w:t>（2）方法一：</w:t>
      </w:r>
    </w:p>
    <w:p w14:paraId="3ACDA94C">
      <w:pPr>
        <w:shd w:val="clear" w:color="auto" w:fill="F2F2F2"/>
        <w:spacing w:line="360" w:lineRule="auto"/>
        <w:jc w:val="left"/>
      </w:pPr>
      <w:r>
        <w:rPr>
          <w:color w:val="FF0000"/>
        </w:rPr>
        <w:t>由（1）得，</w:t>
      </w:r>
      <m:oMath>
        <m:r>
          <m:rPr/>
          <w:rPr>
            <w:rFonts w:ascii="Cambria Math" w:hAnsi="Cambria Math" w:cs="Cambria Math"/>
          </w:rPr>
          <m:t>f</m:t>
        </m:r>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=f</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ctrlPr>
              <w:rPr>
                <w:rFonts w:ascii="Cambria Math" w:hAnsi="Cambria Math"/>
              </w:rPr>
            </m:ctrlPr>
          </m:e>
        </m:d>
        <m:r>
          <m:rPr/>
          <w:rPr>
            <w:rFonts w:ascii="Cambria Math" w:hAnsi="Cambria Math" w:cs="Cambria Math"/>
          </w:rPr>
          <m:t>=a</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ctrlPr>
                  <w:rPr>
                    <w:rFonts w:ascii="Cambria Math" w:hAnsi="Cambria Math"/>
                  </w:rPr>
                </m:ctrlPr>
              </m:sup>
            </m:sSup>
            <m:r>
              <m:rPr/>
              <w:rPr>
                <w:rFonts w:ascii="Cambria Math" w:hAnsi="Cambria Math" w:cs="Cambria Math"/>
              </w:rPr>
              <m:t>+a</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a=1+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rPr>
          <w:color w:val="FF0000"/>
        </w:rPr>
        <w:t>，</w:t>
      </w:r>
    </w:p>
    <w:p w14:paraId="7EE49B2D">
      <w:pPr>
        <w:shd w:val="clear" w:color="auto" w:fill="F2F2F2"/>
        <w:spacing w:line="360" w:lineRule="auto"/>
        <w:jc w:val="left"/>
      </w:pPr>
      <w:r>
        <w:rPr>
          <w:color w:val="FF0000"/>
        </w:rPr>
        <w:t>要证</w:t>
      </w:r>
      <m:oMath>
        <m:r>
          <m:rPr/>
          <w:rPr>
            <w:rFonts w:ascii="Cambria Math" w:hAnsi="Cambria Math" w:cs="Cambria Math"/>
          </w:rPr>
          <m:t>f(x)&gt;2</m:t>
        </m:r>
        <m:r>
          <m:rPr>
            <m:sty m:val="p"/>
          </m:rPr>
          <w:rPr>
            <w:rFonts w:ascii="Cambria Math" w:hAnsi="Cambria Math" w:cs="Cambria Math"/>
          </w:rPr>
          <m:t>ln</m:t>
        </m:r>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，即证</w:t>
      </w:r>
      <m:oMath>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a&gt;2</m:t>
        </m:r>
        <m:r>
          <m:rPr>
            <m:sty m:val="p"/>
          </m:rPr>
          <w:rPr>
            <w:rFonts w:ascii="Cambria Math" w:hAnsi="Cambria Math" w:cs="Cambria Math"/>
          </w:rPr>
          <m:t>ln</m:t>
        </m:r>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，即证</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a&gt;0</m:t>
        </m:r>
      </m:oMath>
      <w:r>
        <w:rPr>
          <w:color w:val="FF0000"/>
        </w:rPr>
        <w:t>恒成立，</w:t>
      </w:r>
    </w:p>
    <w:p w14:paraId="232213FF">
      <w:pPr>
        <w:shd w:val="clear" w:color="auto" w:fill="F2F2F2"/>
        <w:spacing w:line="360" w:lineRule="auto"/>
        <w:jc w:val="left"/>
      </w:pPr>
      <w:r>
        <w:rPr>
          <w:color w:val="FF0000"/>
        </w:rPr>
        <w:t>令</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d>
          <m:dPr>
            <m:ctrlPr>
              <w:rPr>
                <w:rFonts w:ascii="Cambria Math" w:hAnsi="Cambria Math"/>
              </w:rPr>
            </m:ctrlPr>
          </m:dPr>
          <m:e>
            <m:r>
              <m:rPr/>
              <w:rPr>
                <w:rFonts w:ascii="Cambria Math" w:hAnsi="Cambria Math" w:cs="Cambria Math"/>
              </w:rPr>
              <m:t>a&gt;0</m:t>
            </m:r>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=2a−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w:p>
    <w:p w14:paraId="6D65E0D8">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&lt;0</m:t>
        </m:r>
      </m:oMath>
      <w:r>
        <w:rPr>
          <w:color w:val="FF0000"/>
        </w:rPr>
        <w:t>，则</w:t>
      </w:r>
      <m:oMath>
        <m:r>
          <m:rPr/>
          <w:rPr>
            <w:rFonts w:ascii="Cambria Math" w:hAnsi="Cambria Math" w:cs="Cambria Math"/>
          </w:rPr>
          <m:t>0&lt;a&lt;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&gt;0</m:t>
        </m:r>
      </m:oMath>
      <w:r>
        <w:rPr>
          <w:color w:val="FF0000"/>
        </w:rPr>
        <w:t>，则</w:t>
      </w:r>
      <m:oMath>
        <m:r>
          <m:rPr/>
          <w:rPr>
            <w:rFonts w:ascii="Cambria Math" w:hAnsi="Cambria Math" w:cs="Cambria Math"/>
          </w:rPr>
          <m:t>a&gt;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86FBC0C">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上单调递减，在</w:t>
      </w:r>
      <m:oMath>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上单调递增，</w:t>
      </w:r>
    </w:p>
    <w:p w14:paraId="718E02AE">
      <w:pPr>
        <w:shd w:val="clear" w:color="auto" w:fill="F2F2F2"/>
        <w:spacing w:line="360" w:lineRule="auto"/>
        <w:jc w:val="left"/>
      </w:pPr>
      <w:r>
        <w:rPr>
          <w:color w:val="FF0000"/>
        </w:rPr>
        <w:t>所以</w:t>
      </w:r>
      <m:oMath>
        <m:r>
          <m:rPr/>
          <w:rPr>
            <w:rFonts w:ascii="Cambria Math" w:hAnsi="Cambria Math" w:cs="Cambria Math"/>
          </w:rPr>
          <m:t>g</m:t>
        </m:r>
        <m:sSub>
          <m:sSubPr>
            <m:ctrlPr>
              <w:rPr>
                <w:rFonts w:ascii="Cambria Math" w:hAnsi="Cambria Math"/>
              </w:rPr>
            </m:ctrlPr>
          </m:sSubPr>
          <m:e>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=g</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&gt;0</m:t>
        </m:r>
      </m:oMath>
      <w:r>
        <w:rPr>
          <w:color w:val="FF0000"/>
        </w:rPr>
        <w:t>，则</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&gt;0</m:t>
        </m:r>
      </m:oMath>
      <w:r>
        <w:rPr>
          <w:color w:val="FF0000"/>
        </w:rPr>
        <w:t>恒成立，</w:t>
      </w:r>
    </w:p>
    <w:p w14:paraId="7009C3D2">
      <w:pPr>
        <w:shd w:val="clear" w:color="auto" w:fill="F2F2F2"/>
        <w:spacing w:line="360" w:lineRule="auto"/>
        <w:jc w:val="left"/>
      </w:pPr>
      <w:r>
        <w:rPr>
          <w:color w:val="FF0000"/>
        </w:rPr>
        <w:t>所以当</w:t>
      </w:r>
      <m:oMath>
        <m:r>
          <m:rPr/>
          <w:rPr>
            <w:rFonts w:ascii="Cambria Math" w:hAnsi="Cambria Math" w:cs="Cambria Math"/>
          </w:rPr>
          <m:t>a&gt;0</m:t>
        </m:r>
      </m:oMath>
      <w:r>
        <w:rPr>
          <w:color w:val="FF0000"/>
        </w:rPr>
        <w:t>时，</w:t>
      </w:r>
      <m:oMath>
        <m:r>
          <m:rPr/>
          <w:rPr>
            <w:rFonts w:ascii="Cambria Math" w:hAnsi="Cambria Math" w:cs="Cambria Math"/>
          </w:rPr>
          <m:t>f(x)&gt;2</m:t>
        </m:r>
        <m:r>
          <m:rPr>
            <m:sty m:val="p"/>
          </m:rPr>
          <w:rPr>
            <w:rFonts w:ascii="Cambria Math" w:hAnsi="Cambria Math" w:cs="Cambria Math"/>
          </w:rPr>
          <m:t>ln</m:t>
        </m:r>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恒成立，证毕.</w:t>
      </w:r>
    </w:p>
    <w:p w14:paraId="41AA3DCF">
      <w:pPr>
        <w:shd w:val="clear" w:color="auto" w:fill="F2F2F2"/>
        <w:spacing w:line="360" w:lineRule="auto"/>
        <w:jc w:val="left"/>
      </w:pPr>
      <w:r>
        <w:rPr>
          <w:color w:val="FF0000"/>
        </w:rPr>
        <w:t>方法二：</w:t>
      </w:r>
    </w:p>
    <w:p w14:paraId="3B12050B">
      <w:pPr>
        <w:shd w:val="clear" w:color="auto" w:fill="F2F2F2"/>
        <w:spacing w:line="360" w:lineRule="auto"/>
        <w:jc w:val="left"/>
      </w:pPr>
      <w:r>
        <w:rPr>
          <w:color w:val="FF0000"/>
        </w:rPr>
        <w:t>令</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w:t>
      </w:r>
    </w:p>
    <w:p w14:paraId="3D583E7A">
      <w:pPr>
        <w:shd w:val="clear" w:color="auto" w:fill="F2F2F2"/>
        <w:spacing w:line="360" w:lineRule="auto"/>
        <w:jc w:val="left"/>
      </w:pPr>
      <w:r>
        <w:rPr>
          <w:color w:val="FF0000"/>
        </w:rPr>
        <w:t>由于</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在</w:t>
      </w:r>
      <m:oMath>
        <m:r>
          <m:rPr>
            <m:nor/>
            <m:sty m:val="p"/>
          </m:rPr>
          <w:rPr>
            <w:rFonts w:ascii="Cambria Math" w:hAnsi="Cambria Math" w:cs="Cambria Math"/>
            <w:b w:val="0"/>
            <w:i w:val="0"/>
          </w:rPr>
          <m:t>R</m:t>
        </m:r>
      </m:oMath>
      <w:r>
        <w:rPr>
          <w:color w:val="FF0000"/>
        </w:rPr>
        <w:t>上单调递增，所以</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在</w:t>
      </w:r>
      <m:oMath>
        <m:r>
          <m:rPr>
            <m:nor/>
            <m:sty m:val="p"/>
          </m:rPr>
          <w:rPr>
            <w:rFonts w:ascii="Cambria Math" w:hAnsi="Cambria Math" w:cs="Cambria Math"/>
            <w:b w:val="0"/>
            <w:i w:val="0"/>
          </w:rPr>
          <m:t>R</m:t>
        </m:r>
      </m:oMath>
      <w:r>
        <w:rPr>
          <w:color w:val="FF0000"/>
        </w:rPr>
        <w:t>上单调递增，</w:t>
      </w:r>
    </w:p>
    <w:p w14:paraId="7D61B318">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−1=0</m:t>
        </m:r>
      </m:oMath>
      <w:r>
        <w:rPr>
          <w:color w:val="FF0000"/>
        </w:rPr>
        <w:t>，</w:t>
      </w:r>
    </w:p>
    <w:p w14:paraId="2820ABB0">
      <w:pPr>
        <w:shd w:val="clear" w:color="auto" w:fill="F2F2F2"/>
        <w:spacing w:line="360" w:lineRule="auto"/>
        <w:jc w:val="left"/>
      </w:pPr>
      <w:r>
        <w:rPr>
          <w:color w:val="FF0000"/>
        </w:rPr>
        <w:t>所以当</w:t>
      </w:r>
      <m:oMath>
        <m:r>
          <m:rPr/>
          <w:rPr>
            <w:rFonts w:ascii="Cambria Math" w:hAnsi="Cambria Math" w:cs="Cambria Math"/>
          </w:rPr>
          <m:t>x&lt;0</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；当</w:t>
      </w:r>
      <m:oMath>
        <m:r>
          <m:rPr/>
          <w:rPr>
            <w:rFonts w:ascii="Cambria Math" w:hAnsi="Cambria Math" w:cs="Cambria Math"/>
          </w:rPr>
          <m:t>x&gt;0</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08673E1B">
      <w:pPr>
        <w:shd w:val="clear" w:color="auto" w:fill="F2F2F2"/>
        <w:spacing w:line="360" w:lineRule="auto"/>
        <w:jc w:val="left"/>
      </w:pPr>
      <w:r>
        <w:rPr>
          <w:color w:val="FF0000"/>
        </w:rPr>
        <w:t>所以</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上单调递减，在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上单调递增，</w:t>
      </w:r>
    </w:p>
    <w:p w14:paraId="7BC64A00">
      <w:pPr>
        <w:shd w:val="clear" w:color="auto" w:fill="F2F2F2"/>
        <w:spacing w:line="360" w:lineRule="auto"/>
        <w:jc w:val="left"/>
      </w:pPr>
      <w:r>
        <w:rPr>
          <w:color w:val="FF0000"/>
        </w:rPr>
        <w:t>故</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，则</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oMath>
      <w:r>
        <w:rPr>
          <w:color w:val="FF0000"/>
        </w:rPr>
        <w:t>，当且仅当</w:t>
      </w:r>
      <m:oMath>
        <m:r>
          <m:rPr/>
          <w:rPr>
            <w:rFonts w:ascii="Cambria Math" w:hAnsi="Cambria Math" w:cs="Cambria Math"/>
          </w:rPr>
          <m:t>x=0</m:t>
        </m:r>
      </m:oMath>
      <w:r>
        <w:rPr>
          <w:color w:val="FF0000"/>
        </w:rPr>
        <w:t>时，等号成立，</w:t>
      </w:r>
    </w:p>
    <w:p w14:paraId="0111EB0C">
      <w:pPr>
        <w:shd w:val="clear" w:color="auto" w:fill="F2F2F2"/>
        <w:spacing w:line="360" w:lineRule="auto"/>
        <w:jc w:val="left"/>
      </w:pPr>
      <w:r>
        <w:rPr>
          <w:color w:val="FF0000"/>
        </w:rPr>
        <w:t>因为</w:t>
      </w:r>
      <m:oMath>
        <m:r>
          <m:rPr/>
          <w:rPr>
            <w:rFonts w:ascii="Cambria Math" w:hAnsi="Cambria Math" w:cs="Cambria Math"/>
          </w:rPr>
          <m:t>f(x)=a</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ctrlPr>
              <w:rPr>
                <w:rFonts w:ascii="Cambria Math" w:hAnsi="Cambria Math"/>
              </w:rPr>
            </m:ctrlPr>
          </m:e>
        </m:d>
        <m:r>
          <m:rPr/>
          <w:rPr>
            <w:rFonts w:ascii="Cambria Math" w:hAnsi="Cambria Math" w:cs="Cambria Math"/>
          </w:rPr>
          <m:t>−x=a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−x≥x+</m:t>
        </m:r>
        <m:r>
          <m:rPr>
            <m:sty m:val="p"/>
          </m:rPr>
          <w:rPr>
            <w:rFonts w:ascii="Cambria Math" w:hAnsi="Cambria Math" w:cs="Cambria Math"/>
          </w:rPr>
          <m:t>ln</m:t>
        </m:r>
        <m:r>
          <m:rPr/>
          <w:rPr>
            <w:rFonts w:ascii="Cambria Math" w:hAnsi="Cambria Math" w:cs="Cambria Math"/>
          </w:rPr>
          <m:t>a+1+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oMath>
      <w:r>
        <w:rPr>
          <w:color w:val="FF0000"/>
        </w:rPr>
        <w:t>，</w:t>
      </w:r>
    </w:p>
    <w:p w14:paraId="2772E761">
      <w:pPr>
        <w:shd w:val="clear" w:color="auto" w:fill="F2F2F2"/>
        <w:spacing w:line="360" w:lineRule="auto"/>
        <w:jc w:val="left"/>
      </w:pPr>
      <w:r>
        <w:rPr>
          <w:color w:val="FF0000"/>
        </w:rPr>
        <w:t>当且仅当</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a=0</m:t>
        </m:r>
      </m:oMath>
      <w:r>
        <w:rPr>
          <w:color w:val="FF0000"/>
        </w:rPr>
        <w:t>，即</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rPr>
          <w:color w:val="FF0000"/>
        </w:rPr>
        <w:t>时，等号成立，</w:t>
      </w:r>
    </w:p>
    <w:p w14:paraId="7E233AAB">
      <w:pPr>
        <w:shd w:val="clear" w:color="auto" w:fill="F2F2F2"/>
        <w:spacing w:line="360" w:lineRule="auto"/>
        <w:jc w:val="left"/>
      </w:pPr>
      <w:r>
        <w:rPr>
          <w:color w:val="FF0000"/>
        </w:rPr>
        <w:t>所以要证</w:t>
      </w:r>
      <m:oMath>
        <m:r>
          <m:rPr/>
          <w:rPr>
            <w:rFonts w:ascii="Cambria Math" w:hAnsi="Cambria Math" w:cs="Cambria Math"/>
          </w:rPr>
          <m:t>f(x)&gt;2</m:t>
        </m:r>
        <m:r>
          <m:rPr>
            <m:sty m:val="p"/>
          </m:rPr>
          <w:rPr>
            <w:rFonts w:ascii="Cambria Math" w:hAnsi="Cambria Math" w:cs="Cambria Math"/>
          </w:rPr>
          <m:t>ln</m:t>
        </m:r>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，即证</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a+1+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−x&gt;2</m:t>
        </m:r>
        <m:r>
          <m:rPr>
            <m:sty m:val="p"/>
          </m:rPr>
          <w:rPr>
            <w:rFonts w:ascii="Cambria Math" w:hAnsi="Cambria Math" w:cs="Cambria Math"/>
          </w:rPr>
          <m:t>ln</m:t>
        </m:r>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，即证</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a&gt;0</m:t>
        </m:r>
      </m:oMath>
      <w:r>
        <w:rPr>
          <w:color w:val="FF0000"/>
        </w:rPr>
        <w:t>，</w:t>
      </w:r>
    </w:p>
    <w:p w14:paraId="288EB3F0">
      <w:pPr>
        <w:shd w:val="clear" w:color="auto" w:fill="F2F2F2"/>
        <w:spacing w:line="360" w:lineRule="auto"/>
        <w:jc w:val="left"/>
      </w:pPr>
      <w:r>
        <w:rPr>
          <w:color w:val="FF0000"/>
        </w:rPr>
        <w:t>令</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d>
          <m:dPr>
            <m:ctrlPr>
              <w:rPr>
                <w:rFonts w:ascii="Cambria Math" w:hAnsi="Cambria Math"/>
              </w:rPr>
            </m:ctrlPr>
          </m:dPr>
          <m:e>
            <m:r>
              <m:rPr/>
              <w:rPr>
                <w:rFonts w:ascii="Cambria Math" w:hAnsi="Cambria Math" w:cs="Cambria Math"/>
              </w:rPr>
              <m:t>a&gt;0</m:t>
            </m:r>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=2a−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w:p>
    <w:p w14:paraId="0599B929">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&lt;0</m:t>
        </m:r>
      </m:oMath>
      <w:r>
        <w:rPr>
          <w:color w:val="FF0000"/>
        </w:rPr>
        <w:t>，则</w:t>
      </w:r>
      <m:oMath>
        <m:r>
          <m:rPr/>
          <w:rPr>
            <w:rFonts w:ascii="Cambria Math" w:hAnsi="Cambria Math" w:cs="Cambria Math"/>
          </w:rPr>
          <m:t>0&lt;a&lt;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&gt;0</m:t>
        </m:r>
      </m:oMath>
      <w:r>
        <w:rPr>
          <w:color w:val="FF0000"/>
        </w:rPr>
        <w:t>，则</w:t>
      </w:r>
      <m:oMath>
        <m:r>
          <m:rPr/>
          <w:rPr>
            <w:rFonts w:ascii="Cambria Math" w:hAnsi="Cambria Math" w:cs="Cambria Math"/>
          </w:rPr>
          <m:t>a&gt;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5610B7E">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上单调递减，在</w:t>
      </w:r>
      <m:oMath>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上单调递增，</w:t>
      </w:r>
    </w:p>
    <w:p w14:paraId="2702EA6B">
      <w:pPr>
        <w:shd w:val="clear" w:color="auto" w:fill="F2F2F2"/>
        <w:spacing w:line="360" w:lineRule="auto"/>
        <w:jc w:val="left"/>
      </w:pPr>
      <w:r>
        <w:rPr>
          <w:color w:val="FF0000"/>
        </w:rPr>
        <w:t>所以</w:t>
      </w:r>
      <m:oMath>
        <m:r>
          <m:rPr/>
          <w:rPr>
            <w:rFonts w:ascii="Cambria Math" w:hAnsi="Cambria Math" w:cs="Cambria Math"/>
          </w:rPr>
          <m:t>g</m:t>
        </m:r>
        <m:sSub>
          <m:sSubPr>
            <m:ctrlPr>
              <w:rPr>
                <w:rFonts w:ascii="Cambria Math" w:hAnsi="Cambria Math"/>
              </w:rPr>
            </m:ctrlPr>
          </m:sSubPr>
          <m:e>
            <m:d>
              <m:dPr>
                <m:ctrlPr>
                  <w:rPr>
                    <w:rFonts w:ascii="Cambria Math" w:hAnsi="Cambria Math"/>
                  </w:rPr>
                </m:ctrlPr>
              </m:dPr>
              <m:e>
                <m:r>
                  <m:rPr/>
                  <w:rPr>
                    <w:rFonts w:ascii="Cambria Math" w:hAnsi="Cambria Math" w:cs="Cambria Math"/>
                  </w:rPr>
                  <m:t>a</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=g</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&gt;0</m:t>
        </m:r>
      </m:oMath>
      <w:r>
        <w:rPr>
          <w:color w:val="FF0000"/>
        </w:rPr>
        <w:t>，则</w:t>
      </w: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&gt;0</m:t>
        </m:r>
      </m:oMath>
      <w:r>
        <w:rPr>
          <w:color w:val="FF0000"/>
        </w:rPr>
        <w:t>恒成立，</w:t>
      </w:r>
    </w:p>
    <w:p w14:paraId="35E7D846">
      <w:pPr>
        <w:shd w:val="clear" w:color="auto" w:fill="F2F2F2"/>
        <w:spacing w:line="360" w:lineRule="auto"/>
        <w:jc w:val="left"/>
      </w:pPr>
      <w:r>
        <w:rPr>
          <w:color w:val="FF0000"/>
        </w:rPr>
        <w:t>所以当</w:t>
      </w:r>
      <m:oMath>
        <m:r>
          <m:rPr/>
          <w:rPr>
            <w:rFonts w:ascii="Cambria Math" w:hAnsi="Cambria Math" w:cs="Cambria Math"/>
          </w:rPr>
          <m:t>a&gt;0</m:t>
        </m:r>
      </m:oMath>
      <w:r>
        <w:rPr>
          <w:color w:val="FF0000"/>
        </w:rPr>
        <w:t>时，</w:t>
      </w:r>
      <m:oMath>
        <m:r>
          <m:rPr/>
          <w:rPr>
            <w:rFonts w:ascii="Cambria Math" w:hAnsi="Cambria Math" w:cs="Cambria Math"/>
          </w:rPr>
          <m:t>f(x)&gt;2</m:t>
        </m:r>
        <m:r>
          <m:rPr>
            <m:sty m:val="p"/>
          </m:rPr>
          <w:rPr>
            <w:rFonts w:ascii="Cambria Math" w:hAnsi="Cambria Math" w:cs="Cambria Math"/>
          </w:rPr>
          <m:t>ln</m:t>
        </m:r>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恒成立，证毕.</w:t>
      </w:r>
    </w:p>
    <w:p w14:paraId="1A60C142">
      <w:pPr>
        <w:shd w:val="clear" w:color="auto" w:fill="F2F2F2"/>
        <w:spacing w:line="360" w:lineRule="auto"/>
        <w:jc w:val="left"/>
      </w:pPr>
    </w:p>
    <w:p w14:paraId="0CE2D3ED">
      <w:pPr>
        <w:spacing w:line="360" w:lineRule="auto"/>
        <w:jc w:val="left"/>
      </w:pPr>
      <w:r>
        <w:t>62．</w:t>
      </w:r>
      <w:r>
        <w:rPr>
          <w:color w:val="C00000"/>
        </w:rPr>
        <w:t>（2023·全国甲卷·高考真题）</w:t>
      </w:r>
      <w:r>
        <w:t>已知函数</w:t>
      </w:r>
      <m:oMath>
        <m:r>
          <m:rPr/>
          <w:rPr>
            <w:rFonts w:ascii="Cambria Math" w:hAnsi="Cambria Math" w:cs="Cambria Math"/>
          </w:rPr>
          <m:t>f(x)=ax−</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p>
    <w:p w14:paraId="74E8E17E">
      <w:pPr>
        <w:spacing w:line="360" w:lineRule="auto"/>
        <w:jc w:val="left"/>
      </w:pPr>
      <w:r>
        <w:t>(1)当</w:t>
      </w:r>
      <m:oMath>
        <m:r>
          <m:rPr/>
          <w:rPr>
            <w:rFonts w:ascii="Cambria Math" w:hAnsi="Cambria Math" w:cs="Cambria Math"/>
          </w:rPr>
          <m:t>a=8</m:t>
        </m:r>
      </m:oMath>
      <w:r>
        <w:t>时，讨论</w:t>
      </w:r>
      <m:oMath>
        <m:r>
          <m:rPr/>
          <w:rPr>
            <w:rFonts w:ascii="Cambria Math" w:hAnsi="Cambria Math" w:cs="Cambria Math"/>
          </w:rPr>
          <m:t>f(x)</m:t>
        </m:r>
      </m:oMath>
      <w:r>
        <w:t>的单调性；</w:t>
      </w:r>
    </w:p>
    <w:p w14:paraId="251F9A08">
      <w:pPr>
        <w:spacing w:line="360" w:lineRule="auto"/>
        <w:jc w:val="left"/>
      </w:pPr>
      <w:r>
        <w:t>(2)若</w:t>
      </w:r>
      <m:oMath>
        <m:r>
          <m:rPr/>
          <w:rPr>
            <w:rFonts w:ascii="Cambria Math" w:hAnsi="Cambria Math" w:cs="Cambria Math"/>
          </w:rPr>
          <m:t>f(x)&lt;</m:t>
        </m:r>
        <m:r>
          <m:rPr>
            <m:sty m:val="p"/>
          </m:rPr>
          <w:rPr>
            <w:rFonts w:ascii="Cambria Math" w:hAnsi="Cambria Math" w:cs="Cambria Math"/>
          </w:rPr>
          <m:t>sin</m:t>
        </m:r>
        <m:r>
          <m:rPr/>
          <w:rPr>
            <w:rFonts w:ascii="Cambria Math" w:hAnsi="Cambria Math" w:cs="Cambria Math"/>
          </w:rPr>
          <m:t>2x</m:t>
        </m:r>
      </m:oMath>
      <w:r>
        <w:t>恒成立，求</w:t>
      </w:r>
      <w:r>
        <w:rPr>
          <w:rFonts w:eastAsia="Times New Roman"/>
          <w:i/>
        </w:rPr>
        <w:t>a</w:t>
      </w:r>
      <w:r>
        <w:t>的取值范围．</w:t>
      </w:r>
    </w:p>
    <w:p w14:paraId="4864F71A">
      <w:pPr>
        <w:shd w:val="clear" w:color="auto" w:fill="F2F2F2"/>
        <w:spacing w:line="360" w:lineRule="auto"/>
        <w:jc w:val="left"/>
      </w:pPr>
      <w:r>
        <w:rPr>
          <w:color w:val="FF0000"/>
        </w:rPr>
        <w:t>【答案】(1)答案见解析.</w:t>
      </w:r>
    </w:p>
    <w:p w14:paraId="6468843F">
      <w:pPr>
        <w:shd w:val="clear" w:color="auto" w:fill="F2F2F2"/>
        <w:spacing w:line="360" w:lineRule="auto"/>
        <w:jc w:val="left"/>
      </w:pPr>
      <w:r>
        <w:rPr>
          <w:color w:val="FF0000"/>
        </w:rPr>
        <w:t>(2)</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,3]</m:t>
        </m:r>
      </m:oMath>
    </w:p>
    <w:p w14:paraId="18A662FE">
      <w:pPr>
        <w:shd w:val="clear" w:color="auto" w:fill="F2F2F2"/>
        <w:spacing w:line="360" w:lineRule="auto"/>
        <w:jc w:val="left"/>
      </w:pPr>
      <w:r>
        <w:rPr>
          <w:color w:val="FF0000"/>
        </w:rPr>
        <w:t>【分析】（</w:t>
      </w:r>
      <w:r>
        <w:rPr>
          <w:rFonts w:ascii="Calibri" w:hAnsi="Calibri" w:eastAsia="Calibri" w:cs="Calibri"/>
          <w:color w:val="FF0000"/>
        </w:rPr>
        <w:t>1</w:t>
      </w:r>
      <w:r>
        <w:rPr>
          <w:color w:val="FF0000"/>
        </w:rPr>
        <w:t>）求导</w:t>
      </w:r>
      <w:r>
        <w:rPr>
          <w:rFonts w:ascii="Calibri" w:hAnsi="Calibri" w:eastAsia="Calibri" w:cs="Calibri"/>
          <w:color w:val="FF0000"/>
        </w:rPr>
        <w:t>,</w:t>
      </w:r>
      <w:r>
        <w:rPr>
          <w:color w:val="FF0000"/>
        </w:rPr>
        <w:t>然后令</w:t>
      </w:r>
      <m:oMath>
        <m:r>
          <m:rPr/>
          <w:rPr>
            <w:rFonts w:ascii="Cambria Math" w:hAnsi="Cambria Math" w:cs="Cambria Math"/>
          </w:rPr>
          <m:t>t=</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oMath>
      <w:r>
        <w:rPr>
          <w:rFonts w:ascii="Calibri" w:hAnsi="Calibri" w:eastAsia="Calibri" w:cs="Calibri"/>
          <w:color w:val="FF0000"/>
        </w:rPr>
        <w:t>,</w:t>
      </w:r>
      <w:r>
        <w:rPr>
          <w:color w:val="FF0000"/>
        </w:rPr>
        <w:t>讨论导数的符号即可</w:t>
      </w:r>
      <w:r>
        <w:rPr>
          <w:rFonts w:ascii="Calibri" w:hAnsi="Calibri" w:eastAsia="Calibri" w:cs="Calibri"/>
          <w:color w:val="FF0000"/>
        </w:rPr>
        <w:t>;</w:t>
      </w:r>
    </w:p>
    <w:p w14:paraId="423078A6">
      <w:pPr>
        <w:shd w:val="clear" w:color="auto" w:fill="F2F2F2"/>
        <w:spacing w:line="360" w:lineRule="auto"/>
        <w:jc w:val="left"/>
      </w:pPr>
      <w:r>
        <w:rPr>
          <w:color w:val="FF0000"/>
        </w:rPr>
        <w:t>（</w:t>
      </w:r>
      <w:r>
        <w:rPr>
          <w:rFonts w:ascii="Calibri" w:hAnsi="Calibri" w:eastAsia="Calibri" w:cs="Calibri"/>
          <w:color w:val="FF0000"/>
        </w:rPr>
        <w:t>2</w:t>
      </w:r>
      <w:r>
        <w:rPr>
          <w:color w:val="FF0000"/>
        </w:rPr>
        <w:t>）构造</w:t>
      </w:r>
      <m:oMath>
        <m:r>
          <m:rPr/>
          <w:rPr>
            <w:rFonts w:ascii="Cambria Math" w:hAnsi="Cambria Math" w:cs="Cambria Math"/>
          </w:rPr>
          <m:t>g(x)=f(x)−</m:t>
        </m:r>
        <m:r>
          <m:rPr>
            <m:sty m:val="p"/>
          </m:rPr>
          <w:rPr>
            <w:rFonts w:ascii="Cambria Math" w:hAnsi="Cambria Math" w:cs="Cambria Math"/>
          </w:rPr>
          <m:t>sin</m:t>
        </m:r>
        <m:r>
          <m:rPr/>
          <w:rPr>
            <w:rFonts w:ascii="Cambria Math" w:hAnsi="Cambria Math" w:cs="Cambria Math"/>
          </w:rPr>
          <m:t>2x</m:t>
        </m:r>
      </m:oMath>
      <w:r>
        <w:rPr>
          <w:rFonts w:ascii="Calibri" w:hAnsi="Calibri" w:eastAsia="Calibri" w:cs="Calibri"/>
          <w:color w:val="FF0000"/>
        </w:rPr>
        <w:t>,</w:t>
      </w:r>
      <w:r>
        <w:rPr>
          <w:color w:val="FF0000"/>
        </w:rPr>
        <w:t>计算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的最大值</w:t>
      </w:r>
      <w:r>
        <w:rPr>
          <w:rFonts w:ascii="Calibri" w:hAnsi="Calibri" w:eastAsia="Calibri" w:cs="Calibri"/>
          <w:color w:val="FF0000"/>
        </w:rPr>
        <w:t>,</w:t>
      </w:r>
      <w:r>
        <w:rPr>
          <w:color w:val="FF0000"/>
        </w:rPr>
        <w:t>然后与</w:t>
      </w:r>
      <w:r>
        <w:rPr>
          <w:rFonts w:ascii="Calibri" w:hAnsi="Calibri" w:eastAsia="Calibri" w:cs="Calibri"/>
          <w:color w:val="FF0000"/>
        </w:rPr>
        <w:t>0</w:t>
      </w:r>
      <w:r>
        <w:rPr>
          <w:color w:val="FF0000"/>
        </w:rPr>
        <w:t>比较大小</w:t>
      </w:r>
      <w:r>
        <w:rPr>
          <w:rFonts w:ascii="Calibri" w:hAnsi="Calibri" w:eastAsia="Calibri" w:cs="Calibri"/>
          <w:color w:val="FF0000"/>
        </w:rPr>
        <w:t>,</w:t>
      </w:r>
      <w:r>
        <w:rPr>
          <w:color w:val="FF0000"/>
        </w:rPr>
        <w:t>得出</w:t>
      </w:r>
      <m:oMath>
        <m:r>
          <m:rPr/>
          <w:rPr>
            <w:rFonts w:ascii="Cambria Math" w:hAnsi="Cambria Math" w:cs="Cambria Math"/>
          </w:rPr>
          <m:t>a</m:t>
        </m:r>
      </m:oMath>
      <w:r>
        <w:rPr>
          <w:color w:val="FF0000"/>
        </w:rPr>
        <w:t>的分界点</w:t>
      </w:r>
      <w:r>
        <w:rPr>
          <w:rFonts w:ascii="Calibri" w:hAnsi="Calibri" w:eastAsia="Calibri" w:cs="Calibri"/>
          <w:color w:val="FF0000"/>
        </w:rPr>
        <w:t>,</w:t>
      </w:r>
      <w:r>
        <w:rPr>
          <w:color w:val="FF0000"/>
        </w:rPr>
        <w:t>再对</w:t>
      </w:r>
      <m:oMath>
        <m:r>
          <m:rPr/>
          <w:rPr>
            <w:rFonts w:ascii="Cambria Math" w:hAnsi="Cambria Math" w:cs="Cambria Math"/>
          </w:rPr>
          <m:t>a</m:t>
        </m:r>
      </m:oMath>
      <w:r>
        <w:rPr>
          <w:color w:val="FF0000"/>
        </w:rPr>
        <w:t>讨论即可</w:t>
      </w:r>
      <w:r>
        <w:rPr>
          <w:rFonts w:ascii="Calibri" w:hAnsi="Calibri" w:eastAsia="Calibri" w:cs="Calibri"/>
          <w:color w:val="FF0000"/>
        </w:rPr>
        <w:t>.</w:t>
      </w:r>
    </w:p>
    <w:p w14:paraId="589151FE">
      <w:pPr>
        <w:shd w:val="clear" w:color="auto" w:fill="F2F2F2"/>
        <w:spacing w:line="360" w:lineRule="auto"/>
        <w:jc w:val="left"/>
      </w:pPr>
      <w:r>
        <w:rPr>
          <w:color w:val="FF0000"/>
        </w:rPr>
        <w:t>【详解】（1）</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(x)=a−</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x+3</m:t>
            </m:r>
            <m:r>
              <m:rPr>
                <m:sty m:val="p"/>
              </m:rPr>
              <w:rPr>
                <w:rFonts w:ascii="Cambria Math" w:hAnsi="Cambria Math" w:cs="Cambria Math"/>
              </w:rPr>
              <m:t>sin</m:t>
            </m:r>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6</m:t>
                </m:r>
                <m:ctrlPr>
                  <w:rPr>
                    <w:rFonts w:ascii="Cambria Math" w:hAnsi="Cambria Math"/>
                  </w:rPr>
                </m:ctrlPr>
              </m:sup>
            </m:sSup>
            <m:r>
              <m:rPr/>
              <w:rPr>
                <w:rFonts w:ascii="Cambria Math" w:hAnsi="Cambria Math" w:cs="Cambria Math"/>
              </w:rPr>
              <m:t>x</m:t>
            </m:r>
            <m:ctrlPr>
              <w:rPr>
                <w:rFonts w:ascii="Cambria Math" w:hAnsi="Cambria Math"/>
              </w:rPr>
            </m:ctrlPr>
          </m:den>
        </m:f>
      </m:oMath>
    </w:p>
    <w:p w14:paraId="5A03675F">
      <w:pPr>
        <w:shd w:val="clear" w:color="auto" w:fill="F2F2F2"/>
        <w:spacing w:line="360" w:lineRule="auto"/>
        <w:jc w:val="left"/>
      </w:pPr>
      <m:oMathPara>
        <m:oMathParaPr>
          <m:jc m:val="left"/>
        </m:oMathParaPr>
        <m:oMath>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3−2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x</m:t>
              </m:r>
              <m:ctrlPr>
                <w:rPr>
                  <w:rFonts w:ascii="Cambria Math" w:hAnsi="Cambria Math"/>
                </w:rPr>
              </m:ctrlPr>
            </m:den>
          </m:f>
        </m:oMath>
      </m:oMathPara>
    </w:p>
    <w:p w14:paraId="4FA18925">
      <w:pPr>
        <w:shd w:val="clear" w:color="auto" w:fill="F2F2F2"/>
        <w:spacing w:line="360" w:lineRule="auto"/>
        <w:jc w:val="left"/>
      </w:pPr>
      <w:r>
        <w:rPr>
          <w:color w:val="FF0000"/>
        </w:rPr>
        <w:t>令</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x=t</m:t>
        </m:r>
      </m:oMath>
      <w:r>
        <w:rPr>
          <w:rFonts w:ascii="Calibri" w:hAnsi="Calibri" w:eastAsia="Calibri" w:cs="Calibri"/>
          <w:color w:val="FF0000"/>
        </w:rPr>
        <w:t>,</w:t>
      </w:r>
      <w:r>
        <w:rPr>
          <w:color w:val="FF0000"/>
        </w:rPr>
        <w:t>则</w:t>
      </w:r>
      <m:oMath>
        <m:r>
          <m:rPr/>
          <w:rPr>
            <w:rFonts w:ascii="Cambria Math" w:hAnsi="Cambria Math" w:cs="Cambria Math"/>
          </w:rPr>
          <m:t>t∈(0,1)</m:t>
        </m:r>
      </m:oMath>
    </w:p>
    <w:p w14:paraId="03171DEC">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(x)=g(t)=a−</m:t>
        </m:r>
        <m:f>
          <m:fPr>
            <m:ctrlPr>
              <w:rPr>
                <w:rFonts w:ascii="Cambria Math" w:hAnsi="Cambria Math"/>
              </w:rPr>
            </m:ctrlPr>
          </m:fPr>
          <m:num>
            <m:r>
              <m:rPr/>
              <w:rPr>
                <w:rFonts w:ascii="Cambria Math" w:hAnsi="Cambria Math" w:cs="Cambria Math"/>
              </w:rPr>
              <m:t>3−2t</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+2t−3</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p>
    <w:p w14:paraId="28E3932B">
      <w:pPr>
        <w:shd w:val="clear" w:color="auto" w:fill="F2F2F2"/>
        <w:spacing w:line="360" w:lineRule="auto"/>
        <w:jc w:val="left"/>
      </w:pPr>
      <w:r>
        <w:rPr>
          <w:color w:val="FF0000"/>
        </w:rPr>
        <w:t>当</w:t>
      </w:r>
      <m:oMath>
        <m:r>
          <m:rPr/>
          <w:rPr>
            <w:rFonts w:ascii="Cambria Math" w:hAnsi="Cambria Math" w:cs="Cambria Math"/>
          </w:rPr>
          <m:t>a=8,</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m:t>
        </m:r>
        <m:f>
          <m:fPr>
            <m:ctrlPr>
              <w:rPr>
                <w:rFonts w:ascii="Cambria Math" w:hAnsi="Cambria Math"/>
              </w:rPr>
            </m:ctrlPr>
          </m:fPr>
          <m:num>
            <m:r>
              <m:rPr/>
              <w:rPr>
                <w:rFonts w:ascii="Cambria Math" w:hAnsi="Cambria Math" w:cs="Cambria Math"/>
              </w:rPr>
              <m:t>8</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+2t−3</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(2t−1)(4t+3)</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p>
    <w:p w14:paraId="3D91A773">
      <w:pPr>
        <w:shd w:val="clear" w:color="auto" w:fill="F2F2F2"/>
        <w:spacing w:line="360" w:lineRule="auto"/>
        <w:jc w:val="left"/>
      </w:pPr>
      <w:r>
        <w:rPr>
          <w:color w:val="FF0000"/>
        </w:rPr>
        <w:t>当</w:t>
      </w:r>
      <m:oMath>
        <m:r>
          <m:rPr/>
          <w:rPr>
            <w:rFonts w:ascii="Cambria Math" w:hAnsi="Cambria Math" w:cs="Cambria Math"/>
          </w:rPr>
          <m:t>t∈</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rFonts w:ascii="Calibri" w:hAnsi="Calibri" w:eastAsia="Calibri" w:cs="Calibri"/>
          <w:color w:val="FF0000"/>
        </w:rPr>
        <w:t>,</w:t>
      </w:r>
      <w:r>
        <w:rPr>
          <w:color w:val="FF0000"/>
        </w:rPr>
        <w:t>即</w:t>
      </w:r>
      <m:oMath>
        <m:r>
          <m:rPr/>
          <w:rPr>
            <w:rFonts w:ascii="Cambria Math" w:hAnsi="Cambria Math" w:cs="Cambria Math"/>
          </w:rPr>
          <m:t>x∈</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rFonts w:ascii="Calibri" w:hAnsi="Calibri" w:eastAsia="Calibri" w:cs="Calibri"/>
          <w:color w:val="FF0000"/>
        </w:rPr>
        <w:t>.</w:t>
      </w:r>
    </w:p>
    <w:p w14:paraId="17D1B48E">
      <w:pPr>
        <w:shd w:val="clear" w:color="auto" w:fill="F2F2F2"/>
        <w:spacing w:line="360" w:lineRule="auto"/>
        <w:jc w:val="left"/>
      </w:pPr>
      <w:r>
        <w:rPr>
          <w:color w:val="FF0000"/>
        </w:rPr>
        <w:t>当</w:t>
      </w:r>
      <m:oMath>
        <m:r>
          <m:rPr/>
          <w:rPr>
            <w:rFonts w:ascii="Cambria Math" w:hAnsi="Cambria Math" w:cs="Cambria Math"/>
          </w:rPr>
          <m:t>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rPr>
          <w:rFonts w:ascii="Calibri" w:hAnsi="Calibri" w:eastAsia="Calibri" w:cs="Calibri"/>
          <w:color w:val="FF0000"/>
        </w:rPr>
        <w:t>,</w:t>
      </w:r>
      <w:r>
        <w:rPr>
          <w:color w:val="FF0000"/>
        </w:rPr>
        <w:t>即</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rFonts w:ascii="Calibri" w:hAnsi="Calibri" w:eastAsia="Calibri" w:cs="Calibri"/>
          <w:color w:val="FF0000"/>
        </w:rPr>
        <w:t>.</w:t>
      </w:r>
    </w:p>
    <w:p w14:paraId="630873E4">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上单调递增</w:t>
      </w:r>
      <w:r>
        <w:rPr>
          <w:rFonts w:ascii="Calibri" w:hAnsi="Calibri" w:eastAsia="Calibri" w:cs="Calibri"/>
          <w:color w:val="FF0000"/>
        </w:rPr>
        <w:t>,</w:t>
      </w:r>
      <w:r>
        <w:rPr>
          <w:color w:val="FF0000"/>
        </w:rPr>
        <w:t>在</w:t>
      </w:r>
      <m:oMath>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w:t>
      </w:r>
    </w:p>
    <w:p w14:paraId="5652D688">
      <w:pPr>
        <w:shd w:val="clear" w:color="auto" w:fill="F2F2F2"/>
        <w:spacing w:line="360" w:lineRule="auto"/>
        <w:jc w:val="left"/>
      </w:pPr>
      <w:r>
        <w:rPr>
          <w:color w:val="FF0000"/>
        </w:rPr>
        <w:t>（2）设</w:t>
      </w:r>
      <m:oMath>
        <m:r>
          <m:rPr/>
          <w:rPr>
            <w:rFonts w:ascii="Cambria Math" w:hAnsi="Cambria Math" w:cs="Cambria Math"/>
          </w:rPr>
          <m:t>g(x)=f(x)−</m:t>
        </m:r>
        <m:r>
          <m:rPr>
            <m:sty m:val="p"/>
          </m:rPr>
          <w:rPr>
            <w:rFonts w:ascii="Cambria Math" w:hAnsi="Cambria Math" w:cs="Cambria Math"/>
          </w:rPr>
          <m:t>sin</m:t>
        </m:r>
        <m:r>
          <m:rPr/>
          <w:rPr>
            <w:rFonts w:ascii="Cambria Math" w:hAnsi="Cambria Math" w:cs="Cambria Math"/>
          </w:rPr>
          <m:t>2x</m:t>
        </m:r>
      </m:oMath>
    </w:p>
    <w:p w14:paraId="42FCFE0A">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m:t>
        </m:r>
        <m:r>
          <m:rPr>
            <m:sty m:val="p"/>
          </m:rPr>
          <w:rPr>
            <w:rFonts w:ascii="Cambria Math" w:hAnsi="Cambria Math" w:cs="Cambria Math"/>
          </w:rPr>
          <m:t>cos</m:t>
        </m:r>
        <m:r>
          <m:rPr/>
          <w:rPr>
            <w:rFonts w:ascii="Cambria Math" w:hAnsi="Cambria Math" w:cs="Cambria Math"/>
          </w:rPr>
          <m:t>2x=g(t)−2</m:t>
        </m:r>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a</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+2t−3</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−2(2t−1)=a+2−4t+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设</w:t>
      </w:r>
      <m:oMath>
        <m:r>
          <m:rPr/>
          <w:rPr>
            <w:rFonts w:ascii="Cambria Math" w:hAnsi="Cambria Math" w:cs="Cambria Math"/>
          </w:rPr>
          <m:t>φ(t)=a+2−4t+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p>
    <w:p w14:paraId="7EAAAF47">
      <w:pPr>
        <w:shd w:val="clear" w:color="auto" w:fill="F2F2F2"/>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(t)=−4−</m:t>
          </m:r>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−2t+6</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2</m:t>
              </m:r>
              <m:r>
                <m:rPr/>
                <w:rPr>
                  <w:rFonts w:ascii="Cambria Math" w:hAnsi="Cambria Math" w:cs="Cambria Math"/>
                </w:rPr>
                <m:t>(t−1)(2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m:t>
              </m:r>
              <m:r>
                <m:rPr>
                  <m:nor/>
                  <m:sty m:val="p"/>
                </m:rPr>
                <w:rPr>
                  <w:rFonts w:ascii="Cambria Math" w:hAnsi="Cambria Math" w:cs="Cambria Math"/>
                  <w:b w:val="0"/>
                  <w:i w:val="0"/>
                </w:rPr>
                <m:t>2</m:t>
              </m:r>
              <m:r>
                <m:rPr/>
                <w:rPr>
                  <w:rFonts w:ascii="Cambria Math" w:hAnsi="Cambria Math" w:cs="Cambria Math"/>
                </w:rPr>
                <m:t>t</m:t>
              </m:r>
              <m:r>
                <m:rPr>
                  <m:nor/>
                  <m:sty m:val="p"/>
                </m:rPr>
                <w:rPr>
                  <w:rFonts w:ascii="Cambria Math" w:hAnsi="Cambria Math" w:cs="Cambria Math"/>
                  <w:b w:val="0"/>
                  <w:i w:val="0"/>
                </w:rPr>
                <m:t>+3</m:t>
              </m:r>
              <m:r>
                <m:rPr/>
                <w:rPr>
                  <w:rFonts w:ascii="Cambria Math" w:hAnsi="Cambria Math" w:cs="Cambria Math"/>
                </w:rPr>
                <m:t>)</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&gt;0</m:t>
          </m:r>
        </m:oMath>
      </m:oMathPara>
    </w:p>
    <w:p w14:paraId="75133B57">
      <w:pPr>
        <w:shd w:val="clear" w:color="auto" w:fill="F2F2F2"/>
        <w:spacing w:line="360" w:lineRule="auto"/>
        <w:jc w:val="left"/>
      </w:pPr>
      <w:r>
        <w:rPr>
          <w:color w:val="FF0000"/>
        </w:rPr>
        <w:t>所以</w:t>
      </w:r>
      <m:oMath>
        <m:r>
          <m:rPr/>
          <w:rPr>
            <w:rFonts w:ascii="Cambria Math" w:hAnsi="Cambria Math" w:cs="Cambria Math"/>
          </w:rPr>
          <m:t>φ(t)&lt;φ(1)=a−3</m:t>
        </m:r>
      </m:oMath>
      <w:r>
        <w:rPr>
          <w:rFonts w:ascii="Calibri" w:hAnsi="Calibri" w:eastAsia="Calibri" w:cs="Calibri"/>
          <w:color w:val="FF0000"/>
        </w:rPr>
        <w:t>.</w:t>
      </w:r>
    </w:p>
    <w:p w14:paraId="7DD85EE1">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若</w:t>
      </w:r>
      <m:oMath>
        <m:r>
          <m:rPr/>
          <w:rPr>
            <w:rFonts w:ascii="Cambria Math" w:hAnsi="Cambria Math" w:cs="Cambria Math"/>
          </w:rPr>
          <m:t>a∈(−</m:t>
        </m:r>
        <m:r>
          <m:rPr>
            <m:sty m:val="p"/>
          </m:rPr>
          <w:rPr>
            <w:rFonts w:ascii="Cambria Math" w:hAnsi="Cambria Math" w:cs="Cambria Math"/>
          </w:rPr>
          <m:t>∞</m:t>
        </m:r>
        <m:r>
          <m:rPr/>
          <w:rPr>
            <w:rFonts w:ascii="Cambria Math" w:hAnsi="Cambria Math" w:cs="Cambria Math"/>
          </w:rPr>
          <m:t>,3]</m:t>
        </m:r>
      </m:oMath>
      <w:r>
        <w:rPr>
          <w:rFonts w:ascii="Calibri" w:hAnsi="Calibri" w:eastAsia="Calibri" w:cs="Calibri"/>
          <w:color w:val="FF0000"/>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(x)=φ(t)&lt;a−3≤0</m:t>
        </m:r>
      </m:oMath>
    </w:p>
    <w:p w14:paraId="70BCDBB1">
      <w:pPr>
        <w:shd w:val="clear" w:color="auto" w:fill="F2F2F2"/>
        <w:spacing w:line="360" w:lineRule="auto"/>
        <w:jc w:val="left"/>
      </w:pPr>
      <w:r>
        <w:rPr>
          <w:color w:val="FF0000"/>
        </w:rPr>
        <w:t>即</w:t>
      </w:r>
      <m:oMath>
        <m:r>
          <m:rPr/>
          <w:rPr>
            <w:rFonts w:ascii="Cambria Math" w:hAnsi="Cambria Math" w:cs="Cambria Math"/>
          </w:rPr>
          <m:t>g(x)</m:t>
        </m:r>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w:t>
      </w:r>
      <w:r>
        <w:rPr>
          <w:rFonts w:ascii="Calibri" w:hAnsi="Calibri" w:eastAsia="Calibri" w:cs="Calibri"/>
          <w:color w:val="FF0000"/>
        </w:rPr>
        <w:t>,</w:t>
      </w:r>
      <w:r>
        <w:rPr>
          <w:color w:val="FF0000"/>
        </w:rPr>
        <w:t>所以</w:t>
      </w:r>
      <m:oMath>
        <m:r>
          <m:rPr/>
          <w:rPr>
            <w:rFonts w:ascii="Cambria Math" w:hAnsi="Cambria Math" w:cs="Cambria Math"/>
          </w:rPr>
          <m:t>g(x)&lt;g(0)=0</m:t>
        </m:r>
      </m:oMath>
      <w:r>
        <w:rPr>
          <w:rFonts w:ascii="Calibri" w:hAnsi="Calibri" w:eastAsia="Calibri" w:cs="Calibri"/>
          <w:color w:val="FF0000"/>
        </w:rPr>
        <w:t>.</w:t>
      </w:r>
    </w:p>
    <w:p w14:paraId="1844FC2E">
      <w:pPr>
        <w:shd w:val="clear" w:color="auto" w:fill="F2F2F2"/>
        <w:spacing w:line="360" w:lineRule="auto"/>
        <w:jc w:val="left"/>
      </w:pPr>
      <w:r>
        <w:rPr>
          <w:color w:val="FF0000"/>
        </w:rPr>
        <w:t>所以当</w:t>
      </w:r>
      <m:oMath>
        <m:r>
          <m:rPr/>
          <w:rPr>
            <w:rFonts w:ascii="Cambria Math" w:hAnsi="Cambria Math" w:cs="Cambria Math"/>
          </w:rPr>
          <m:t>a∈(−</m:t>
        </m:r>
        <m:r>
          <m:rPr>
            <m:sty m:val="p"/>
          </m:rPr>
          <w:rPr>
            <w:rFonts w:ascii="Cambria Math" w:hAnsi="Cambria Math" w:cs="Cambria Math"/>
          </w:rPr>
          <m:t>∞</m:t>
        </m:r>
        <m:r>
          <m:rPr/>
          <w:rPr>
            <w:rFonts w:ascii="Cambria Math" w:hAnsi="Cambria Math" w:cs="Cambria Math"/>
          </w:rPr>
          <m:t>,3],f(x)&lt;</m:t>
        </m:r>
        <m:r>
          <m:rPr>
            <m:sty m:val="p"/>
          </m:rPr>
          <w:rPr>
            <w:rFonts w:ascii="Cambria Math" w:hAnsi="Cambria Math" w:cs="Cambria Math"/>
          </w:rPr>
          <m:t>sin</m:t>
        </m:r>
        <m:r>
          <m:rPr/>
          <w:rPr>
            <w:rFonts w:ascii="Cambria Math" w:hAnsi="Cambria Math" w:cs="Cambria Math"/>
          </w:rPr>
          <m:t>2x</m:t>
        </m:r>
      </m:oMath>
      <w:r>
        <w:rPr>
          <w:rFonts w:ascii="Calibri" w:hAnsi="Calibri" w:eastAsia="Calibri" w:cs="Calibri"/>
          <w:color w:val="FF0000"/>
        </w:rPr>
        <w:t>,</w:t>
      </w:r>
      <w:r>
        <w:rPr>
          <w:color w:val="FF0000"/>
        </w:rPr>
        <w:t>符合题意</w:t>
      </w:r>
      <w:r>
        <w:rPr>
          <w:rFonts w:ascii="Calibri" w:hAnsi="Calibri" w:eastAsia="Calibri" w:cs="Calibri"/>
          <w:color w:val="FF0000"/>
        </w:rPr>
        <w:t>.</w:t>
      </w:r>
    </w:p>
    <w:p w14:paraId="298B3353">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若</w:t>
      </w:r>
      <m:oMath>
        <m:r>
          <m:rPr/>
          <w:rPr>
            <w:rFonts w:ascii="Cambria Math" w:hAnsi="Cambria Math" w:cs="Cambria Math"/>
          </w:rPr>
          <m:t>a∈(3,+</m:t>
        </m:r>
        <m:r>
          <m:rPr>
            <m:sty m:val="p"/>
          </m:rPr>
          <w:rPr>
            <w:rFonts w:ascii="Cambria Math" w:hAnsi="Cambria Math" w:cs="Cambria Math"/>
          </w:rPr>
          <m:t>∞</m:t>
        </m:r>
        <m:r>
          <m:rPr/>
          <w:rPr>
            <w:rFonts w:ascii="Cambria Math" w:hAnsi="Cambria Math" w:cs="Cambria Math"/>
          </w:rPr>
          <m:t>)</m:t>
        </m:r>
      </m:oMath>
    </w:p>
    <w:p w14:paraId="5C3CBCFC">
      <w:pPr>
        <w:shd w:val="clear" w:color="auto" w:fill="F2F2F2"/>
        <w:spacing w:line="360" w:lineRule="auto"/>
        <w:jc w:val="left"/>
      </w:pPr>
      <w:r>
        <w:rPr>
          <w:color w:val="FF0000"/>
        </w:rPr>
        <w:t>当</w:t>
      </w:r>
      <m:oMath>
        <m:r>
          <m:rPr/>
          <w:rPr>
            <w:rFonts w:ascii="Cambria Math" w:hAnsi="Cambria Math" w:cs="Cambria Math"/>
          </w:rPr>
          <m:t>t→0,</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m:t>
        </m:r>
      </m:oMath>
      <w:r>
        <w:rPr>
          <w:rFonts w:ascii="Calibri" w:hAnsi="Calibri" w:eastAsia="Calibri" w:cs="Calibri"/>
          <w:color w:val="FF0000"/>
        </w:rPr>
        <w:t>,</w:t>
      </w:r>
      <w:r>
        <w:rPr>
          <w:color w:val="FF0000"/>
        </w:rPr>
        <w:t>所以</w:t>
      </w:r>
      <m:oMath>
        <m:r>
          <m:rPr/>
          <w:rPr>
            <w:rFonts w:ascii="Cambria Math" w:hAnsi="Cambria Math" w:cs="Cambria Math"/>
          </w:rPr>
          <m:t>φ(t)→−</m:t>
        </m:r>
        <m:r>
          <m:rPr>
            <m:sty m:val="p"/>
          </m:rPr>
          <w:rPr>
            <w:rFonts w:ascii="Cambria Math" w:hAnsi="Cambria Math" w:cs="Cambria Math"/>
          </w:rPr>
          <m:t>∞</m:t>
        </m:r>
      </m:oMath>
      <w:r>
        <w:rPr>
          <w:rFonts w:ascii="Calibri" w:hAnsi="Calibri" w:eastAsia="Calibri" w:cs="Calibri"/>
          <w:color w:val="FF0000"/>
        </w:rPr>
        <w:t>.</w:t>
      </w:r>
    </w:p>
    <w:p w14:paraId="212AF47A">
      <w:pPr>
        <w:shd w:val="clear" w:color="auto" w:fill="F2F2F2"/>
        <w:spacing w:line="360" w:lineRule="auto"/>
        <w:jc w:val="left"/>
      </w:pPr>
      <m:oMath>
        <m:r>
          <m:rPr/>
          <w:rPr>
            <w:rFonts w:ascii="Cambria Math" w:hAnsi="Cambria Math" w:cs="Cambria Math"/>
          </w:rPr>
          <m:t>φ(1)=a−3&gt;0</m:t>
        </m:r>
      </m:oMath>
      <w:r>
        <w:rPr>
          <w:rFonts w:ascii="Calibri" w:hAnsi="Calibri" w:eastAsia="Calibri" w:cs="Calibri"/>
          <w:color w:val="FF0000"/>
        </w:rPr>
        <w:t>.</w:t>
      </w:r>
    </w:p>
    <w:p w14:paraId="07F1B980">
      <w:pPr>
        <w:shd w:val="clear" w:color="auto" w:fill="F2F2F2"/>
        <w:spacing w:line="360" w:lineRule="auto"/>
        <w:jc w:val="left"/>
      </w:pPr>
      <w:r>
        <w:rPr>
          <w:color w:val="FF0000"/>
        </w:rPr>
        <w:t>所以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∈(0,1)</m:t>
        </m:r>
      </m:oMath>
      <w:r>
        <w:rPr>
          <w:rFonts w:ascii="Calibri" w:hAnsi="Calibri" w:eastAsia="Calibri" w:cs="Calibri"/>
          <w:color w:val="FF0000"/>
        </w:rPr>
        <w:t>,</w:t>
      </w:r>
      <w:r>
        <w:rPr>
          <w:color w:val="FF0000"/>
        </w:rPr>
        <w:t>使得</w:t>
      </w:r>
      <m:oMath>
        <m:r>
          <m:rPr/>
          <w:rPr>
            <w:rFonts w:ascii="Cambria Math" w:hAnsi="Cambria Math" w:cs="Cambria Math"/>
          </w:rPr>
          <m:t>φ</m:t>
        </m:r>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oMath>
      <w:r>
        <w:rPr>
          <w:rFonts w:ascii="Calibri" w:hAnsi="Calibri" w:eastAsia="Calibri" w:cs="Calibri"/>
          <w:color w:val="FF0000"/>
        </w:rPr>
        <w:t>,</w:t>
      </w:r>
      <w:r>
        <w:rPr>
          <w:color w:val="FF0000"/>
        </w:rPr>
        <w:t>即</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rFonts w:ascii="Calibri" w:hAnsi="Calibri" w:eastAsia="Calibri" w:cs="Calibri"/>
          <w:color w:val="FF0000"/>
        </w:rPr>
        <w:t>,</w:t>
      </w:r>
      <w:r>
        <w:rPr>
          <w:color w:val="FF0000"/>
        </w:rPr>
        <w:t>使得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oMath>
      <w:r>
        <w:rPr>
          <w:rFonts w:ascii="Calibri" w:hAnsi="Calibri" w:eastAsia="Calibri" w:cs="Calibri"/>
          <w:color w:val="FF0000"/>
        </w:rPr>
        <w:t>.</w:t>
      </w:r>
    </w:p>
    <w:p w14:paraId="5F661A6C">
      <w:pPr>
        <w:shd w:val="clear" w:color="auto" w:fill="F2F2F2"/>
        <w:spacing w:line="360" w:lineRule="auto"/>
        <w:jc w:val="left"/>
      </w:pPr>
      <w:r>
        <w:rPr>
          <w:color w:val="FF0000"/>
        </w:rPr>
        <w:t>当</w:t>
      </w:r>
      <m:oMath>
        <m:r>
          <m:rPr/>
          <w:rPr>
            <w:rFonts w:ascii="Cambria Math" w:hAnsi="Cambria Math" w:cs="Cambria Math"/>
          </w:rPr>
          <m:t>t∈</m:t>
        </m:r>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,φ(t)&gt;0</m:t>
        </m:r>
      </m:oMath>
      <w:r>
        <w:rPr>
          <w:rFonts w:ascii="Calibri" w:hAnsi="Calibri" w:eastAsia="Calibri" w:cs="Calibri"/>
          <w:color w:val="FF0000"/>
        </w:rPr>
        <w:t>,</w:t>
      </w:r>
      <w:r>
        <w:rPr>
          <w:color w:val="FF0000"/>
        </w:rPr>
        <w:t>即当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(x)&gt;0,g(x)</m:t>
        </m:r>
      </m:oMath>
      <w:r>
        <w:rPr>
          <w:color w:val="FF0000"/>
        </w:rPr>
        <w:t>单调递增</w:t>
      </w:r>
      <w:r>
        <w:rPr>
          <w:rFonts w:ascii="Calibri" w:hAnsi="Calibri" w:eastAsia="Calibri" w:cs="Calibri"/>
          <w:color w:val="FF0000"/>
        </w:rPr>
        <w:t>.</w:t>
      </w:r>
    </w:p>
    <w:p w14:paraId="6B10808A">
      <w:pPr>
        <w:shd w:val="clear" w:color="auto" w:fill="F2F2F2"/>
        <w:spacing w:line="360" w:lineRule="auto"/>
        <w:jc w:val="left"/>
      </w:pPr>
      <w:r>
        <w:rPr>
          <w:color w:val="FF0000"/>
        </w:rPr>
        <w:t>所以当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,g(x)&gt;g(0)=0</m:t>
        </m:r>
      </m:oMath>
      <w:r>
        <w:rPr>
          <w:rFonts w:ascii="Calibri" w:hAnsi="Calibri" w:eastAsia="Calibri" w:cs="Calibri"/>
          <w:color w:val="FF0000"/>
        </w:rPr>
        <w:t>,</w:t>
      </w:r>
      <w:r>
        <w:rPr>
          <w:color w:val="FF0000"/>
        </w:rPr>
        <w:t>不合题意</w:t>
      </w:r>
      <w:r>
        <w:rPr>
          <w:rFonts w:ascii="Calibri" w:hAnsi="Calibri" w:eastAsia="Calibri" w:cs="Calibri"/>
          <w:color w:val="FF0000"/>
        </w:rPr>
        <w:t>.</w:t>
      </w:r>
    </w:p>
    <w:p w14:paraId="73203021">
      <w:pPr>
        <w:shd w:val="clear" w:color="auto" w:fill="F2F2F2"/>
        <w:spacing w:line="360" w:lineRule="auto"/>
        <w:jc w:val="left"/>
      </w:pPr>
      <w:r>
        <w:rPr>
          <w:color w:val="FF0000"/>
        </w:rPr>
        <w:t>综上</w:t>
      </w:r>
      <w:r>
        <w:rPr>
          <w:rFonts w:ascii="Calibri" w:hAnsi="Calibri" w:eastAsia="Calibri" w:cs="Calibri"/>
          <w:color w:val="FF0000"/>
        </w:rPr>
        <w:t>,</w:t>
      </w:r>
      <m:oMath>
        <m:r>
          <m:rPr/>
          <w:rPr>
            <w:rFonts w:ascii="Cambria Math" w:hAnsi="Cambria Math" w:cs="Cambria Math"/>
          </w:rPr>
          <m:t>a</m:t>
        </m:r>
      </m:oMath>
      <w:r>
        <w:rPr>
          <w:color w:val="FF0000"/>
        </w:rPr>
        <w:t>的取值范围为</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,3]</m:t>
        </m:r>
      </m:oMath>
      <w:r>
        <w:rPr>
          <w:rFonts w:ascii="Calibri" w:hAnsi="Calibri" w:eastAsia="Calibri" w:cs="Calibri"/>
          <w:color w:val="FF0000"/>
        </w:rPr>
        <w:t>.</w:t>
      </w:r>
    </w:p>
    <w:p w14:paraId="34E367E3">
      <w:pPr>
        <w:shd w:val="clear" w:color="auto" w:fill="F2F2F2"/>
        <w:spacing w:line="360" w:lineRule="auto"/>
        <w:jc w:val="left"/>
      </w:pPr>
      <w:r>
        <w:rPr>
          <w:color w:val="FF0000"/>
        </w:rPr>
        <w:t>【点睛】关键点点睛</w:t>
      </w:r>
      <w:r>
        <w:rPr>
          <w:rFonts w:ascii="Calibri" w:hAnsi="Calibri" w:eastAsia="Calibri" w:cs="Calibri"/>
          <w:color w:val="FF0000"/>
        </w:rPr>
        <w:t>:</w:t>
      </w:r>
      <w:r>
        <w:rPr>
          <w:color w:val="FF0000"/>
        </w:rPr>
        <w:t>本题采取了换元</w:t>
      </w:r>
      <w:r>
        <w:rPr>
          <w:rFonts w:ascii="Calibri" w:hAnsi="Calibri" w:eastAsia="Calibri" w:cs="Calibri"/>
          <w:color w:val="FF0000"/>
        </w:rPr>
        <w:t>,</w:t>
      </w:r>
      <w:r>
        <w:rPr>
          <w:color w:val="FF0000"/>
        </w:rPr>
        <w:t>注意复合函数的单调性</w:t>
      </w:r>
      <m:oMath>
        <m:r>
          <m:rPr/>
          <w:rPr>
            <w:rFonts w:ascii="Cambria Math" w:hAnsi="Cambria Math" w:cs="Cambria Math"/>
          </w:rPr>
          <m:t>t=</m:t>
        </m:r>
        <m:r>
          <m:rPr>
            <m:sty m:val="p"/>
          </m:rPr>
          <w:rPr>
            <w:rFonts w:ascii="Cambria Math" w:hAnsi="Cambria Math" w:cs="Cambria Math"/>
          </w:rPr>
          <m:t>cos</m:t>
        </m:r>
        <m:r>
          <m:rPr/>
          <w:rPr>
            <w:rFonts w:ascii="Cambria Math" w:hAnsi="Cambria Math" w:cs="Cambria Math"/>
          </w:rPr>
          <m:t>x</m:t>
        </m:r>
      </m:oMath>
      <w:r>
        <w:rPr>
          <w:color w:val="FF0000"/>
        </w:rPr>
        <w:t>在定义域内是减函数</w:t>
      </w:r>
      <w:r>
        <w:rPr>
          <w:rFonts w:ascii="Calibri" w:hAnsi="Calibri" w:eastAsia="Calibri" w:cs="Calibri"/>
          <w:color w:val="FF0000"/>
        </w:rPr>
        <w:t>,</w:t>
      </w:r>
      <w:r>
        <w:rPr>
          <w:color w:val="FF0000"/>
        </w:rPr>
        <w:t>若</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rFonts w:ascii="Calibri" w:hAnsi="Calibri" w:eastAsia="Calibri" w:cs="Calibri"/>
          <w:color w:val="FF0000"/>
        </w:rPr>
        <w:t>,</w:t>
      </w:r>
      <w:r>
        <w:rPr>
          <w:color w:val="FF0000"/>
        </w:rPr>
        <w:t>当</w:t>
      </w:r>
      <m:oMath>
        <m:r>
          <m:rPr/>
          <w:rPr>
            <w:rFonts w:ascii="Cambria Math" w:hAnsi="Cambria Math" w:cs="Cambria Math"/>
          </w:rPr>
          <m:t>t∈</m:t>
        </m:r>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,φ(t)&gt;0</m:t>
        </m:r>
      </m:oMath>
      <w:r>
        <w:rPr>
          <w:rFonts w:ascii="Calibri" w:hAnsi="Calibri" w:eastAsia="Calibri" w:cs="Calibri"/>
          <w:color w:val="FF0000"/>
        </w:rPr>
        <w:t>,</w:t>
      </w:r>
      <w:r>
        <w:rPr>
          <w:color w:val="FF0000"/>
        </w:rPr>
        <w:t>对应当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rFonts w:ascii="Calibri" w:hAnsi="Calibri" w:eastAsia="Calibri" w:cs="Calibri"/>
          <w:color w:val="FF0000"/>
        </w:rPr>
        <w:t>.</w:t>
      </w:r>
    </w:p>
    <w:p w14:paraId="131539B9">
      <w:pPr>
        <w:spacing w:line="360" w:lineRule="auto"/>
        <w:jc w:val="left"/>
      </w:pPr>
      <w:r>
        <w:t>63．</w:t>
      </w:r>
      <w:r>
        <w:rPr>
          <w:color w:val="C00000"/>
        </w:rPr>
        <w:t>（2022·天津·高考真题）</w:t>
      </w:r>
      <w:r>
        <w:t>已知</w:t>
      </w:r>
      <m:oMath>
        <m:r>
          <m:rPr/>
          <w:rPr>
            <w:rFonts w:ascii="Cambria Math" w:hAnsi="Cambria Math" w:cs="Cambria Math"/>
          </w:rPr>
          <m:t>a</m:t>
        </m:r>
        <m:r>
          <m:rPr>
            <m:sty m:val="p"/>
          </m:rPr>
          <w:rPr>
            <w:rFonts w:ascii="Cambria Math" w:hAnsi="Cambria Math" w:cs="Cambria Math"/>
          </w:rPr>
          <m:t>，</m:t>
        </m:r>
        <m:r>
          <m:rPr/>
          <w:rPr>
            <w:rFonts w:ascii="Cambria Math" w:hAnsi="Cambria Math" w:cs="Cambria Math"/>
          </w:rPr>
          <m:t>b∈R</m:t>
        </m:r>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r>
          <m:rPr>
            <m:sty m:val="p"/>
          </m:rPr>
          <w:rPr>
            <w:rFonts w:ascii="Cambria Math" w:hAnsi="Cambria Math" w:cs="Cambria Math"/>
          </w:rPr>
          <m:t>sin</m:t>
        </m:r>
        <m:r>
          <m:rPr/>
          <w:rPr>
            <w:rFonts w:ascii="Cambria Math" w:hAnsi="Cambria Math" w:cs="Cambria Math"/>
          </w:rPr>
          <m:t>x,g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p>
    <w:p w14:paraId="305421E9">
      <w:pPr>
        <w:spacing w:line="360" w:lineRule="auto"/>
        <w:jc w:val="left"/>
      </w:pPr>
      <w:r>
        <w:t>(1)求曲线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d>
          <m:dPr>
            <m:ctrlPr>
              <w:rPr>
                <w:rFonts w:ascii="Cambria Math" w:hAnsi="Cambria Math"/>
              </w:rPr>
            </m:ctrlPr>
          </m:dPr>
          <m:e>
            <m:r>
              <m:rPr/>
              <w:rPr>
                <w:rFonts w:ascii="Cambria Math" w:hAnsi="Cambria Math" w:cs="Cambria Math"/>
              </w:rPr>
              <m:t>0,f</m:t>
            </m:r>
            <m:d>
              <m:dPr>
                <m:ctrlPr>
                  <w:rPr>
                    <w:rFonts w:ascii="Cambria Math" w:hAnsi="Cambria Math"/>
                  </w:rPr>
                </m:ctrlPr>
              </m:dPr>
              <m:e>
                <m:r>
                  <m:rPr/>
                  <w:rPr>
                    <w:rFonts w:ascii="Cambria Math" w:hAnsi="Cambria Math" w:cs="Cambria Math"/>
                  </w:rPr>
                  <m:t>0</m:t>
                </m:r>
                <m:ctrlPr>
                  <w:rPr>
                    <w:rFonts w:ascii="Cambria Math" w:hAnsi="Cambria Math"/>
                  </w:rPr>
                </m:ctrlPr>
              </m:e>
            </m:d>
            <m:ctrlPr>
              <w:rPr>
                <w:rFonts w:ascii="Cambria Math" w:hAnsi="Cambria Math"/>
              </w:rPr>
            </m:ctrlPr>
          </m:e>
        </m:d>
      </m:oMath>
      <w:r>
        <w:t>处的切线方程；</w:t>
      </w:r>
    </w:p>
    <w:p w14:paraId="26A5A7DC">
      <w:pPr>
        <w:spacing w:line="360" w:lineRule="auto"/>
        <w:jc w:val="left"/>
      </w:pPr>
      <w:r>
        <w:t>(2)若曲线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和</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t>有公共点，</w:t>
      </w:r>
    </w:p>
    <w:p w14:paraId="3C256FF3">
      <w:pPr>
        <w:spacing w:line="360" w:lineRule="auto"/>
        <w:jc w:val="left"/>
      </w:pPr>
      <w:r>
        <w:t>（i）当</w:t>
      </w:r>
      <m:oMath>
        <m:r>
          <m:rPr/>
          <w:rPr>
            <w:rFonts w:ascii="Cambria Math" w:hAnsi="Cambria Math" w:cs="Cambria Math"/>
          </w:rPr>
          <m:t>a=0</m:t>
        </m:r>
      </m:oMath>
      <w:r>
        <w:t>时，求</w:t>
      </w:r>
      <m:oMath>
        <m:r>
          <m:rPr/>
          <w:rPr>
            <w:rFonts w:ascii="Cambria Math" w:hAnsi="Cambria Math" w:cs="Cambria Math"/>
          </w:rPr>
          <m:t>b</m:t>
        </m:r>
      </m:oMath>
      <w:r>
        <w:t>的取值范围；</w:t>
      </w:r>
    </w:p>
    <w:p w14:paraId="03448CA1">
      <w:pPr>
        <w:spacing w:line="360" w:lineRule="auto"/>
        <w:jc w:val="left"/>
      </w:pPr>
      <w:r>
        <w:t>（ii）求证：</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m:t>
        </m:r>
        <m:r>
          <m:rPr>
            <m:nor/>
            <m:sty m:val="p"/>
          </m:rPr>
          <w:rPr>
            <w:rFonts w:ascii="Cambria Math" w:hAnsi="Cambria Math" w:cs="Cambria Math"/>
            <w:b w:val="0"/>
            <w:i w:val="0"/>
          </w:rPr>
          <m:t>e</m:t>
        </m:r>
      </m:oMath>
      <w:r>
        <w:t>．</w:t>
      </w:r>
    </w:p>
    <w:p w14:paraId="77D3BDAC">
      <w:pPr>
        <w:shd w:val="clear" w:color="auto" w:fill="F2F2F2"/>
        <w:spacing w:line="360" w:lineRule="auto"/>
        <w:jc w:val="left"/>
      </w:pPr>
      <w:r>
        <w:rPr>
          <w:color w:val="FF0000"/>
        </w:rPr>
        <w:t>【答案】(1)</w:t>
      </w:r>
      <m:oMath>
        <m:r>
          <m:rPr/>
          <w:rPr>
            <w:rFonts w:ascii="Cambria Math" w:hAnsi="Cambria Math" w:cs="Cambria Math"/>
          </w:rPr>
          <m:t>y=(1−a)x+1</m:t>
        </m:r>
      </m:oMath>
    </w:p>
    <w:p w14:paraId="112070BE">
      <w:pPr>
        <w:shd w:val="clear" w:color="auto" w:fill="F2F2F2"/>
        <w:spacing w:line="360" w:lineRule="auto"/>
        <w:jc w:val="left"/>
      </w:pPr>
      <w:r>
        <w:rPr>
          <w:color w:val="FF0000"/>
        </w:rPr>
        <w:t>(2)（i）</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r>
              <m:rPr>
                <m:sty m:val="p"/>
              </m:rPr>
              <w:rPr>
                <w:rFonts w:ascii="Cambria Math" w:hAnsi="Cambria Math" w:cs="Cambria Math"/>
              </w:rPr>
              <m:t>e</m:t>
            </m:r>
            <m:ctrlPr>
              <w:rPr>
                <w:rFonts w:ascii="Cambria Math" w:hAnsi="Cambria Math"/>
              </w:rPr>
            </m:ctrlPr>
          </m:e>
        </m:rad>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；（ii）证明见解析</w:t>
      </w:r>
    </w:p>
    <w:p w14:paraId="2491D9CE">
      <w:pPr>
        <w:shd w:val="clear" w:color="auto" w:fill="F2F2F2"/>
        <w:spacing w:line="360" w:lineRule="auto"/>
        <w:jc w:val="left"/>
      </w:pPr>
      <w:r>
        <w:rPr>
          <w:color w:val="FF0000"/>
        </w:rPr>
        <w:t>【分析】（1）求出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m:t>
        </m:r>
      </m:oMath>
      <w:r>
        <w:rPr>
          <w:color w:val="FF0000"/>
        </w:rPr>
        <w:t>可求切线方程；</w:t>
      </w:r>
    </w:p>
    <w:p w14:paraId="0A5D70D5">
      <w:pPr>
        <w:shd w:val="clear" w:color="auto" w:fill="F2F2F2"/>
        <w:spacing w:line="360" w:lineRule="auto"/>
        <w:jc w:val="left"/>
      </w:pPr>
      <w:r>
        <w:rPr>
          <w:color w:val="FF0000"/>
        </w:rPr>
        <w:t>（2）（i）当</w:t>
      </w:r>
      <m:oMath>
        <m:r>
          <m:rPr/>
          <w:rPr>
            <w:rFonts w:ascii="Cambria Math" w:hAnsi="Cambria Math" w:cs="Cambria Math"/>
          </w:rPr>
          <m:t>a=0</m:t>
        </m:r>
      </m:oMath>
      <w:r>
        <w:rPr>
          <w:color w:val="FF0000"/>
        </w:rPr>
        <w:t>时，曲线</w:t>
      </w:r>
      <m:oMath>
        <m:r>
          <m:rPr/>
          <w:rPr>
            <w:rFonts w:ascii="Cambria Math" w:hAnsi="Cambria Math" w:cs="Cambria Math"/>
          </w:rPr>
          <m:t>y=f(x)</m:t>
        </m:r>
      </m:oMath>
      <w:r>
        <w:rPr>
          <w:color w:val="FF0000"/>
        </w:rPr>
        <w:t>和</w:t>
      </w:r>
      <m:oMath>
        <m:r>
          <m:rPr/>
          <w:rPr>
            <w:rFonts w:ascii="Cambria Math" w:hAnsi="Cambria Math" w:cs="Cambria Math"/>
          </w:rPr>
          <m:t>y=g(x)</m:t>
        </m:r>
      </m:oMath>
      <w:r>
        <w:rPr>
          <w:color w:val="FF0000"/>
        </w:rPr>
        <w:t>有公共点即为</w:t>
      </w:r>
      <m:oMath>
        <m:r>
          <m:rPr/>
          <w:rPr>
            <w:rFonts w:ascii="Cambria Math" w:hAnsi="Cambria Math" w:cs="Cambria Math"/>
          </w:rPr>
          <m:t>s(t)=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sup>
        </m:sSup>
        <m:r>
          <m:rPr/>
          <w:rPr>
            <w:rFonts w:ascii="Cambria Math" w:hAnsi="Cambria Math" w:cs="Cambria Math"/>
          </w:rPr>
          <m:t>−bt,t≥0</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上有零点，求导后分类讨论结合零点存在定理可求</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2e</m:t>
            </m:r>
            <m:ctrlPr>
              <w:rPr>
                <w:rFonts w:ascii="Cambria Math" w:hAnsi="Cambria Math"/>
              </w:rPr>
            </m:ctrlPr>
          </m:e>
        </m:rad>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w:t>
      </w:r>
    </w:p>
    <w:p w14:paraId="3DBE494F">
      <w:pPr>
        <w:shd w:val="clear" w:color="auto" w:fill="F2F2F2"/>
        <w:spacing w:line="360" w:lineRule="auto"/>
        <w:jc w:val="left"/>
      </w:pPr>
      <w:r>
        <w:rPr>
          <w:color w:val="FF0000"/>
        </w:rPr>
        <w:t>（ii）曲线</w:t>
      </w:r>
      <m:oMath>
        <m:r>
          <m:rPr/>
          <w:rPr>
            <w:rFonts w:ascii="Cambria Math" w:hAnsi="Cambria Math" w:cs="Cambria Math"/>
          </w:rPr>
          <m:t>y=f(x)</m:t>
        </m:r>
      </m:oMath>
      <w:r>
        <w:rPr>
          <w:color w:val="FF0000"/>
        </w:rPr>
        <w:t>和</w:t>
      </w:r>
      <m:oMath>
        <m:r>
          <m:rPr/>
          <w:rPr>
            <w:rFonts w:ascii="Cambria Math" w:hAnsi="Cambria Math" w:cs="Cambria Math"/>
          </w:rPr>
          <m:t>y=g(x)</m:t>
        </m:r>
      </m:oMath>
      <w:r>
        <w:rPr>
          <w:color w:val="FF0000"/>
        </w:rPr>
        <w:t>有公共点即</w:t>
      </w:r>
      <m:oMath>
        <m:r>
          <m:rPr/>
          <w:rPr>
            <w:rFonts w:ascii="Cambria Math" w:hAnsi="Cambria Math" w:cs="Cambria Math"/>
          </w:rPr>
          <m:t>a</m:t>
        </m:r>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=0</m:t>
        </m:r>
      </m:oMath>
      <w:r>
        <w:rPr>
          <w:color w:val="FF0000"/>
        </w:rPr>
        <w:t>，利用点到直线的距离得到</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ctrlPr>
              <w:rPr>
                <w:rFonts w:ascii="Cambria Math" w:hAnsi="Cambria Math"/>
              </w:rPr>
            </m:ctrlPr>
          </m:den>
        </m:f>
      </m:oMath>
      <w:r>
        <w:rPr>
          <w:color w:val="FF0000"/>
        </w:rPr>
        <w:t>，利用导数可证</w:t>
      </w:r>
      <m:oMath>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2</m:t>
                </m:r>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x+x</m:t>
            </m:r>
            <m:ctrlPr>
              <w:rPr>
                <w:rFonts w:ascii="Cambria Math" w:hAnsi="Cambria Math"/>
              </w:rPr>
            </m:ctrlPr>
          </m:den>
        </m:f>
        <m:r>
          <m:rPr>
            <m:nor/>
            <m:sty m:val="p"/>
          </m:rPr>
          <w:rPr>
            <w:rFonts w:ascii="Cambria Math" w:hAnsi="Cambria Math" w:cs="Cambria Math"/>
            <w:b w:val="0"/>
            <w:i w:val="0"/>
          </w:rPr>
          <m:t>&gt;e</m:t>
        </m:r>
      </m:oMath>
      <w:r>
        <w:rPr>
          <w:color w:val="FF0000"/>
        </w:rPr>
        <w:t>，从而可得不等式成立.</w:t>
      </w:r>
    </w:p>
    <w:p w14:paraId="480F42CD">
      <w:pPr>
        <w:shd w:val="clear" w:color="auto" w:fill="F2F2F2"/>
        <w:spacing w:line="360" w:lineRule="auto"/>
        <w:jc w:val="left"/>
      </w:pPr>
      <w:r>
        <w:rPr>
          <w:color w:val="FF0000"/>
        </w:rPr>
        <w:t>【详解】（1）</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r>
          <m:rPr>
            <m:sty m:val="p"/>
          </m:rPr>
          <w:rPr>
            <w:rFonts w:ascii="Cambria Math" w:hAnsi="Cambria Math" w:cs="Cambria Math"/>
          </w:rPr>
          <m:t>cos</m:t>
        </m:r>
        <m:r>
          <m:rPr/>
          <w:rPr>
            <w:rFonts w:ascii="Cambria Math" w:hAnsi="Cambria Math" w:cs="Cambria Math"/>
          </w:rPr>
          <m:t>x</m:t>
        </m:r>
      </m:oMath>
      <w:r>
        <w:rPr>
          <w:color w:val="FF0000"/>
        </w:rPr>
        <w:t>，故</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(0)=1−a</m:t>
        </m:r>
      </m:oMath>
      <w:r>
        <w:rPr>
          <w:color w:val="FF0000"/>
        </w:rPr>
        <w:t>，而</w:t>
      </w:r>
      <m:oMath>
        <m:r>
          <m:rPr/>
          <w:rPr>
            <w:rFonts w:ascii="Cambria Math" w:hAnsi="Cambria Math" w:cs="Cambria Math"/>
          </w:rPr>
          <m:t>f(0)=1</m:t>
        </m:r>
      </m:oMath>
      <w:r>
        <w:rPr>
          <w:color w:val="FF0000"/>
        </w:rPr>
        <w:t>，</w:t>
      </w:r>
    </w:p>
    <w:p w14:paraId="0C8289EB">
      <w:pPr>
        <w:shd w:val="clear" w:color="auto" w:fill="F2F2F2"/>
        <w:spacing w:line="360" w:lineRule="auto"/>
        <w:jc w:val="left"/>
      </w:pPr>
      <w:r>
        <w:rPr>
          <w:color w:val="FF0000"/>
        </w:rPr>
        <w:t>曲线</w:t>
      </w:r>
      <m:oMath>
        <m:r>
          <m:rPr/>
          <w:rPr>
            <w:rFonts w:ascii="Cambria Math" w:hAnsi="Cambria Math" w:cs="Cambria Math"/>
          </w:rPr>
          <m:t>f(x)</m:t>
        </m:r>
      </m:oMath>
      <w:r>
        <w:rPr>
          <w:color w:val="FF0000"/>
        </w:rPr>
        <w:t>在点</w:t>
      </w:r>
      <m:oMath>
        <m:r>
          <m:rPr/>
          <w:rPr>
            <w:rFonts w:ascii="Cambria Math" w:hAnsi="Cambria Math" w:cs="Cambria Math"/>
          </w:rPr>
          <m:t>(0,f(0))</m:t>
        </m:r>
      </m:oMath>
      <w:r>
        <w:rPr>
          <w:color w:val="FF0000"/>
        </w:rPr>
        <w:t>处的切线方程为</w:t>
      </w:r>
      <m:oMath>
        <m:r>
          <m:rPr/>
          <w:rPr>
            <w:rFonts w:ascii="Cambria Math" w:hAnsi="Cambria Math" w:cs="Cambria Math"/>
          </w:rPr>
          <m:t>y=(1−a)(x−0)+1</m:t>
        </m:r>
      </m:oMath>
      <w:r>
        <w:rPr>
          <w:color w:val="FF0000"/>
        </w:rPr>
        <w:t>即</w:t>
      </w:r>
      <m:oMath>
        <m:r>
          <m:rPr/>
          <w:rPr>
            <w:rFonts w:ascii="Cambria Math" w:hAnsi="Cambria Math" w:cs="Cambria Math"/>
          </w:rPr>
          <m:t>y=(1−a)x+1</m:t>
        </m:r>
      </m:oMath>
      <w:r>
        <w:rPr>
          <w:color w:val="FF0000"/>
        </w:rPr>
        <w:t>.</w:t>
      </w:r>
    </w:p>
    <w:p w14:paraId="06F1AEE0">
      <w:pPr>
        <w:shd w:val="clear" w:color="auto" w:fill="F2F2F2"/>
        <w:spacing w:line="360" w:lineRule="auto"/>
        <w:jc w:val="left"/>
      </w:pPr>
      <w:r>
        <w:rPr>
          <w:color w:val="FF0000"/>
        </w:rPr>
        <w:t>（2）（i）当</w:t>
      </w:r>
      <m:oMath>
        <m:r>
          <m:rPr/>
          <w:rPr>
            <w:rFonts w:ascii="Cambria Math" w:hAnsi="Cambria Math" w:cs="Cambria Math"/>
          </w:rPr>
          <m:t>a=0</m:t>
        </m:r>
      </m:oMath>
      <w:r>
        <w:rPr>
          <w:color w:val="FF0000"/>
        </w:rPr>
        <w:t xml:space="preserve">时， </w:t>
      </w:r>
    </w:p>
    <w:p w14:paraId="00CE8B30">
      <w:pPr>
        <w:shd w:val="clear" w:color="auto" w:fill="F2F2F2"/>
        <w:spacing w:line="360" w:lineRule="auto"/>
        <w:jc w:val="left"/>
      </w:pPr>
      <w:r>
        <w:rPr>
          <w:color w:val="FF0000"/>
        </w:rPr>
        <w:t>因为曲线</w:t>
      </w:r>
      <m:oMath>
        <m:r>
          <m:rPr/>
          <w:rPr>
            <w:rFonts w:ascii="Cambria Math" w:hAnsi="Cambria Math" w:cs="Cambria Math"/>
          </w:rPr>
          <m:t>y=f(x)</m:t>
        </m:r>
      </m:oMath>
      <w:r>
        <w:rPr>
          <w:color w:val="FF0000"/>
        </w:rPr>
        <w:t>和</w:t>
      </w:r>
      <m:oMath>
        <m:r>
          <m:rPr/>
          <w:rPr>
            <w:rFonts w:ascii="Cambria Math" w:hAnsi="Cambria Math" w:cs="Cambria Math"/>
          </w:rPr>
          <m:t>y=g(x)</m:t>
        </m:r>
      </m:oMath>
      <w:r>
        <w:rPr>
          <w:color w:val="FF0000"/>
        </w:rPr>
        <w:t>有公共点，故</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有解，</w:t>
      </w:r>
    </w:p>
    <w:p w14:paraId="0EBE72AD">
      <w:pPr>
        <w:shd w:val="clear" w:color="auto" w:fill="F2F2F2"/>
        <w:spacing w:line="360" w:lineRule="auto"/>
        <w:jc w:val="left"/>
      </w:pPr>
      <w:r>
        <w:rPr>
          <w:color w:val="FF0000"/>
        </w:rPr>
        <w:t>设</w:t>
      </w:r>
      <m:oMath>
        <m:r>
          <m:rPr/>
          <w:rPr>
            <w:rFonts w:ascii="Cambria Math" w:hAnsi="Cambria Math" w:cs="Cambria Math"/>
          </w:rPr>
          <m:t>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，故</w:t>
      </w:r>
      <m:oMath>
        <m:r>
          <m:rPr/>
          <w:rPr>
            <w:rFonts w:ascii="Cambria Math" w:hAnsi="Cambria Math" w:cs="Cambria Math"/>
          </w:rPr>
          <m:t>x=</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，故</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sup>
        </m:sSup>
        <m:r>
          <m:rPr/>
          <w:rPr>
            <w:rFonts w:ascii="Cambria Math" w:hAnsi="Cambria Math" w:cs="Cambria Math"/>
          </w:rPr>
          <m:t>=bt</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上有解，</w:t>
      </w:r>
    </w:p>
    <w:p w14:paraId="3B422034">
      <w:pPr>
        <w:shd w:val="clear" w:color="auto" w:fill="F2F2F2"/>
        <w:spacing w:line="360" w:lineRule="auto"/>
        <w:jc w:val="left"/>
      </w:pPr>
      <w:r>
        <w:rPr>
          <w:color w:val="FF0000"/>
        </w:rPr>
        <w:t>设</w:t>
      </w:r>
      <m:oMath>
        <m:r>
          <m:rPr/>
          <w:rPr>
            <w:rFonts w:ascii="Cambria Math" w:hAnsi="Cambria Math" w:cs="Cambria Math"/>
          </w:rPr>
          <m:t>s(t)=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sup>
        </m:sSup>
        <m:r>
          <m:rPr/>
          <w:rPr>
            <w:rFonts w:ascii="Cambria Math" w:hAnsi="Cambria Math" w:cs="Cambria Math"/>
          </w:rPr>
          <m:t>−bt,t≥0</m:t>
        </m:r>
      </m:oMath>
      <w:r>
        <w:rPr>
          <w:color w:val="FF0000"/>
        </w:rPr>
        <w:t>，故</w:t>
      </w:r>
      <m:oMath>
        <m:r>
          <m:rPr/>
          <w:rPr>
            <w:rFonts w:ascii="Cambria Math" w:hAnsi="Cambria Math" w:cs="Cambria Math"/>
          </w:rPr>
          <m:t>s(t)</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上有零点，</w:t>
      </w:r>
    </w:p>
    <w:p w14:paraId="72DA498F">
      <w:pPr>
        <w:shd w:val="clear" w:color="auto" w:fill="F2F2F2"/>
        <w:spacing w:line="360" w:lineRule="auto"/>
        <w:jc w:val="left"/>
      </w:pPr>
      <w:r>
        <w:rPr>
          <w:color w:val="FF0000"/>
        </w:rPr>
        <w:t>而</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(t)=2t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sup>
        </m:sSup>
        <m:r>
          <m:rPr/>
          <w:rPr>
            <w:rFonts w:ascii="Cambria Math" w:hAnsi="Cambria Math" w:cs="Cambria Math"/>
          </w:rPr>
          <m:t>−b,t&gt;0</m:t>
        </m:r>
      </m:oMath>
      <w:r>
        <w:rPr>
          <w:color w:val="FF0000"/>
        </w:rPr>
        <w:t>，</w:t>
      </w:r>
    </w:p>
    <w:p w14:paraId="3B44F33A">
      <w:pPr>
        <w:shd w:val="clear" w:color="auto" w:fill="F2F2F2"/>
        <w:spacing w:line="360" w:lineRule="auto"/>
        <w:jc w:val="left"/>
      </w:pPr>
      <w:r>
        <w:rPr>
          <w:color w:val="FF0000"/>
        </w:rPr>
        <w:t>若</w:t>
      </w:r>
      <m:oMath>
        <m:r>
          <m:rPr/>
          <w:rPr>
            <w:rFonts w:ascii="Cambria Math" w:hAnsi="Cambria Math" w:cs="Cambria Math"/>
          </w:rPr>
          <m:t>b=0</m:t>
        </m:r>
      </m:oMath>
      <w:r>
        <w:rPr>
          <w:color w:val="FF0000"/>
        </w:rPr>
        <w:t>，则</w:t>
      </w:r>
      <m:oMath>
        <m:r>
          <m:rPr/>
          <w:rPr>
            <w:rFonts w:ascii="Cambria Math" w:hAnsi="Cambria Math" w:cs="Cambria Math"/>
          </w:rPr>
          <m:t>s(t)=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sup>
        </m:sSup>
        <m:r>
          <m:rPr/>
          <w:rPr>
            <w:rFonts w:ascii="Cambria Math" w:hAnsi="Cambria Math" w:cs="Cambria Math"/>
          </w:rPr>
          <m:t>&gt;0</m:t>
        </m:r>
      </m:oMath>
      <w:r>
        <w:rPr>
          <w:color w:val="FF0000"/>
        </w:rPr>
        <w:t>恒成立，此时</w:t>
      </w:r>
      <m:oMath>
        <m:r>
          <m:rPr/>
          <w:rPr>
            <w:rFonts w:ascii="Cambria Math" w:hAnsi="Cambria Math" w:cs="Cambria Math"/>
          </w:rPr>
          <m:t>s(t)</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上无零点，</w:t>
      </w:r>
    </w:p>
    <w:p w14:paraId="5F33D0B5">
      <w:pPr>
        <w:shd w:val="clear" w:color="auto" w:fill="F2F2F2"/>
        <w:spacing w:line="360" w:lineRule="auto"/>
        <w:jc w:val="left"/>
      </w:pPr>
      <w:r>
        <w:rPr>
          <w:color w:val="FF0000"/>
        </w:rPr>
        <w:t>若</w:t>
      </w:r>
      <m:oMath>
        <m:r>
          <m:rPr/>
          <w:rPr>
            <w:rFonts w:ascii="Cambria Math" w:hAnsi="Cambria Math" w:cs="Cambria Math"/>
          </w:rPr>
          <m:t>b&lt;0</m:t>
        </m:r>
      </m:oMath>
      <w:r>
        <w:rPr>
          <w:color w:val="FF0000"/>
        </w:rPr>
        <w:t>，则</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(t)&gt;0</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上恒成立，故</w:t>
      </w:r>
      <m:oMath>
        <m:r>
          <m:rPr/>
          <w:rPr>
            <w:rFonts w:ascii="Cambria Math" w:hAnsi="Cambria Math" w:cs="Cambria Math"/>
          </w:rPr>
          <m:t>s(t)</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上为增函数，</w:t>
      </w:r>
    </w:p>
    <w:p w14:paraId="61DAAB62">
      <w:pPr>
        <w:shd w:val="clear" w:color="auto" w:fill="F2F2F2"/>
        <w:spacing w:line="360" w:lineRule="auto"/>
        <w:jc w:val="left"/>
      </w:pPr>
      <w:r>
        <w:rPr>
          <w:color w:val="FF0000"/>
        </w:rPr>
        <w:t>而</w:t>
      </w:r>
      <m:oMath>
        <m:r>
          <m:rPr/>
          <w:rPr>
            <w:rFonts w:ascii="Cambria Math" w:hAnsi="Cambria Math" w:cs="Cambria Math"/>
          </w:rPr>
          <m:t>s(0)=1&gt;0</m:t>
        </m:r>
      </m:oMath>
      <w:r>
        <w:rPr>
          <w:color w:val="FF0000"/>
        </w:rPr>
        <w:t>，</w:t>
      </w:r>
      <m:oMath>
        <m:r>
          <m:rPr/>
          <w:rPr>
            <w:rFonts w:ascii="Cambria Math" w:hAnsi="Cambria Math" w:cs="Cambria Math"/>
          </w:rPr>
          <m:t>s(t)≥s(0)=1</m:t>
        </m:r>
      </m:oMath>
      <w:r>
        <w:rPr>
          <w:color w:val="FF0000"/>
        </w:rPr>
        <w:t>，故</w:t>
      </w:r>
      <m:oMath>
        <m:r>
          <m:rPr/>
          <w:rPr>
            <w:rFonts w:ascii="Cambria Math" w:hAnsi="Cambria Math" w:cs="Cambria Math"/>
          </w:rPr>
          <m:t>s(t)</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上无零点，</w:t>
      </w:r>
    </w:p>
    <w:p w14:paraId="1CEDC391">
      <w:pPr>
        <w:shd w:val="clear" w:color="auto" w:fill="F2F2F2"/>
        <w:spacing w:line="360" w:lineRule="auto"/>
        <w:jc w:val="left"/>
      </w:pPr>
      <w:r>
        <w:rPr>
          <w:color w:val="FF0000"/>
        </w:rPr>
        <w:t>故</w:t>
      </w:r>
      <m:oMath>
        <m:r>
          <m:rPr/>
          <w:rPr>
            <w:rFonts w:ascii="Cambria Math" w:hAnsi="Cambria Math" w:cs="Cambria Math"/>
          </w:rPr>
          <m:t>b&gt;0</m:t>
        </m:r>
      </m:oMath>
      <w:r>
        <w:rPr>
          <w:color w:val="FF0000"/>
        </w:rPr>
        <w:t>，</w:t>
      </w:r>
    </w:p>
    <w:p w14:paraId="687459E8">
      <w:pPr>
        <w:shd w:val="clear" w:color="auto" w:fill="F2F2F2"/>
        <w:spacing w:line="360" w:lineRule="auto"/>
        <w:jc w:val="left"/>
      </w:pPr>
      <w:r>
        <w:rPr>
          <w:color w:val="FF0000"/>
        </w:rPr>
        <w:t>设</w:t>
      </w:r>
      <m:oMath>
        <m:r>
          <m:rPr/>
          <w:rPr>
            <w:rFonts w:ascii="Cambria Math" w:hAnsi="Cambria Math" w:cs="Cambria Math"/>
          </w:rPr>
          <m:t>u(t)=2t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sup>
        </m:sSup>
        <m:r>
          <m:rPr/>
          <w:rPr>
            <w:rFonts w:ascii="Cambria Math" w:hAnsi="Cambria Math" w:cs="Cambria Math"/>
          </w:rPr>
          <m:t>−b,t&gt;0</m:t>
        </m:r>
      </m:oMath>
      <w:r>
        <w:rPr>
          <w:color w:val="FF0000"/>
        </w:rPr>
        <w:t>，则</w:t>
      </w:r>
      <m:oMath>
        <m:sSup>
          <m:sSupPr>
            <m:ctrlPr>
              <w:rPr>
                <w:rFonts w:ascii="Cambria Math" w:hAnsi="Cambria Math"/>
              </w:rPr>
            </m:ctrlPr>
          </m:sSupPr>
          <m:e>
            <m:r>
              <m:rPr/>
              <w:rPr>
                <w:rFonts w:ascii="Cambria Math" w:hAnsi="Cambria Math" w:cs="Cambria Math"/>
              </w:rPr>
              <m:t>u</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(t)=(2+4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sup>
        </m:sSup>
        <m:r>
          <m:rPr/>
          <w:rPr>
            <w:rFonts w:ascii="Cambria Math" w:hAnsi="Cambria Math" w:cs="Cambria Math"/>
          </w:rPr>
          <m:t>&gt;0</m:t>
        </m:r>
      </m:oMath>
      <w:r>
        <w:rPr>
          <w:color w:val="FF0000"/>
        </w:rPr>
        <w:t>，</w:t>
      </w:r>
    </w:p>
    <w:p w14:paraId="52A9F704">
      <w:pPr>
        <w:shd w:val="clear" w:color="auto" w:fill="F2F2F2"/>
        <w:spacing w:line="360" w:lineRule="auto"/>
        <w:jc w:val="left"/>
      </w:pPr>
      <w:r>
        <w:rPr>
          <w:color w:val="FF0000"/>
        </w:rPr>
        <w:t>故</w:t>
      </w:r>
      <m:oMath>
        <m:r>
          <m:rPr/>
          <w:rPr>
            <w:rFonts w:ascii="Cambria Math" w:hAnsi="Cambria Math" w:cs="Cambria Math"/>
          </w:rPr>
          <m:t>u(t)</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上为增函数，</w:t>
      </w:r>
    </w:p>
    <w:p w14:paraId="5D763735">
      <w:pPr>
        <w:shd w:val="clear" w:color="auto" w:fill="F2F2F2"/>
        <w:spacing w:line="360" w:lineRule="auto"/>
        <w:jc w:val="left"/>
      </w:pPr>
      <w:r>
        <w:rPr>
          <w:color w:val="FF0000"/>
        </w:rPr>
        <w:t>而</w:t>
      </w:r>
      <m:oMath>
        <m:r>
          <m:rPr/>
          <w:rPr>
            <w:rFonts w:ascii="Cambria Math" w:hAnsi="Cambria Math" w:cs="Cambria Math"/>
          </w:rPr>
          <m:t>u(0)=−b&lt;0</m:t>
        </m:r>
      </m:oMath>
      <w:r>
        <w:rPr>
          <w:color w:val="FF0000"/>
        </w:rPr>
        <w:t>，</w:t>
      </w:r>
      <m:oMath>
        <m:r>
          <m:rPr/>
          <w:rPr>
            <w:rFonts w:ascii="Cambria Math" w:hAnsi="Cambria Math" w:cs="Cambria Math"/>
          </w:rPr>
          <m:t>u(b)=b(2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sup>
        </m:sSup>
        <m:r>
          <m:rPr/>
          <w:rPr>
            <w:rFonts w:ascii="Cambria Math" w:hAnsi="Cambria Math" w:cs="Cambria Math"/>
          </w:rPr>
          <m:t>−1)&gt;0</m:t>
        </m:r>
      </m:oMath>
      <w:r>
        <w:rPr>
          <w:color w:val="FF0000"/>
        </w:rPr>
        <w:t>，</w:t>
      </w:r>
    </w:p>
    <w:p w14:paraId="1B30D588">
      <w:pPr>
        <w:shd w:val="clear" w:color="auto" w:fill="F2F2F2"/>
        <w:spacing w:line="360" w:lineRule="auto"/>
        <w:jc w:val="left"/>
      </w:pPr>
      <w:r>
        <w:rPr>
          <w:color w:val="FF0000"/>
        </w:rPr>
        <w:t>故</w:t>
      </w:r>
      <m:oMath>
        <m:r>
          <m:rPr/>
          <w:rPr>
            <w:rFonts w:ascii="Cambria Math" w:hAnsi="Cambria Math" w:cs="Cambria Math"/>
          </w:rPr>
          <m:t>u(t)</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上存在唯一零点</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3B7C7DC0">
      <w:pPr>
        <w:shd w:val="clear" w:color="auto" w:fill="F2F2F2"/>
        <w:spacing w:line="360" w:lineRule="auto"/>
        <w:jc w:val="left"/>
      </w:pPr>
      <w:r>
        <w:rPr>
          <w:color w:val="FF0000"/>
        </w:rPr>
        <w:t>且</w:t>
      </w:r>
      <m:oMath>
        <m:r>
          <m:rPr/>
          <w:rPr>
            <w:rFonts w:ascii="Cambria Math" w:hAnsi="Cambria Math" w:cs="Cambria Math"/>
          </w:rPr>
          <m:t>0&lt;t&lt;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r>
          <m:rPr/>
          <w:rPr>
            <w:rFonts w:ascii="Cambria Math" w:hAnsi="Cambria Math" w:cs="Cambria Math"/>
          </w:rPr>
          <m:t>u(t)&lt;0</m:t>
        </m:r>
      </m:oMath>
      <w:r>
        <w:rPr>
          <w:color w:val="FF0000"/>
        </w:rPr>
        <w:t>；</w:t>
      </w:r>
      <m:oMath>
        <m:r>
          <m:rPr/>
          <w:rPr>
            <w:rFonts w:ascii="Cambria Math" w:hAnsi="Cambria Math" w:cs="Cambria Math"/>
          </w:rPr>
          <m:t>t&gt;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r>
          <m:rPr/>
          <w:rPr>
            <w:rFonts w:ascii="Cambria Math" w:hAnsi="Cambria Math" w:cs="Cambria Math"/>
          </w:rPr>
          <m:t>u(t)&gt;0</m:t>
        </m:r>
      </m:oMath>
      <w:r>
        <w:rPr>
          <w:color w:val="FF0000"/>
        </w:rPr>
        <w:t>；</w:t>
      </w:r>
    </w:p>
    <w:p w14:paraId="31F10332">
      <w:pPr>
        <w:shd w:val="clear" w:color="auto" w:fill="F2F2F2"/>
        <w:spacing w:line="360" w:lineRule="auto"/>
        <w:jc w:val="left"/>
      </w:pPr>
      <w:r>
        <w:rPr>
          <w:color w:val="FF0000"/>
        </w:rPr>
        <w:t>故</w:t>
      </w:r>
      <m:oMath>
        <m:r>
          <m:rPr/>
          <w:rPr>
            <w:rFonts w:ascii="Cambria Math" w:hAnsi="Cambria Math" w:cs="Cambria Math"/>
          </w:rPr>
          <m:t>0&lt;t&lt;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(t)&lt;0</m:t>
        </m:r>
      </m:oMath>
      <w:r>
        <w:rPr>
          <w:color w:val="FF0000"/>
        </w:rPr>
        <w:t>；</w:t>
      </w:r>
      <m:oMath>
        <m:r>
          <m:rPr/>
          <w:rPr>
            <w:rFonts w:ascii="Cambria Math" w:hAnsi="Cambria Math" w:cs="Cambria Math"/>
          </w:rPr>
          <m:t>t&gt;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(t)&gt;0</m:t>
        </m:r>
      </m:oMath>
      <w:r>
        <w:rPr>
          <w:color w:val="FF0000"/>
        </w:rPr>
        <w:t>；</w:t>
      </w:r>
    </w:p>
    <w:p w14:paraId="061463D8">
      <w:pPr>
        <w:shd w:val="clear" w:color="auto" w:fill="F2F2F2"/>
        <w:spacing w:line="360" w:lineRule="auto"/>
        <w:jc w:val="left"/>
      </w:pPr>
      <w:r>
        <w:rPr>
          <w:color w:val="FF0000"/>
        </w:rPr>
        <w:t>所以</w:t>
      </w:r>
      <m:oMath>
        <m:r>
          <m:rPr/>
          <w:rPr>
            <w:rFonts w:ascii="Cambria Math" w:hAnsi="Cambria Math" w:cs="Cambria Math"/>
          </w:rPr>
          <m:t>s(t)</m:t>
        </m:r>
      </m:oMath>
      <w:r>
        <w:rPr>
          <w:color w:val="FF0000"/>
        </w:rPr>
        <w:t>在</w:t>
      </w:r>
      <m:oMath>
        <m:r>
          <m:rPr/>
          <w:rPr>
            <w:rFonts w:ascii="Cambria Math" w:hAnsi="Cambria Math" w:cs="Cambria Math"/>
          </w:rPr>
          <m:t>(0,</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上为减函数，在</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上为增函数，</w:t>
      </w:r>
    </w:p>
    <w:p w14:paraId="5746FE4E">
      <w:pPr>
        <w:shd w:val="clear" w:color="auto" w:fill="F2F2F2"/>
        <w:spacing w:line="360" w:lineRule="auto"/>
        <w:jc w:val="left"/>
      </w:pPr>
      <w:r>
        <w:rPr>
          <w:color w:val="FF0000"/>
        </w:rPr>
        <w:t>故</w:t>
      </w:r>
      <m:oMath>
        <m:r>
          <m:rPr/>
          <w:rPr>
            <w:rFonts w:ascii="Cambria Math" w:hAnsi="Cambria Math" w:cs="Cambria Math"/>
          </w:rPr>
          <m:t>s</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=s(</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w:t>
      </w:r>
    </w:p>
    <w:p w14:paraId="5996CFF3">
      <w:pPr>
        <w:shd w:val="clear" w:color="auto" w:fill="F2F2F2"/>
        <w:spacing w:line="360" w:lineRule="auto"/>
        <w:jc w:val="left"/>
      </w:pPr>
      <w:r>
        <w:rPr>
          <w:color w:val="FF0000"/>
        </w:rPr>
        <w:t>因为</w:t>
      </w:r>
      <m:oMath>
        <m:r>
          <m:rPr/>
          <w:rPr>
            <w:rFonts w:ascii="Cambria Math" w:hAnsi="Cambria Math" w:cs="Cambria Math"/>
          </w:rPr>
          <m:t>s(t)</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上有零点，故</w:t>
      </w:r>
      <m:oMath>
        <m:r>
          <m:rPr/>
          <w:rPr>
            <w:rFonts w:ascii="Cambria Math" w:hAnsi="Cambria Math" w:cs="Cambria Math"/>
          </w:rPr>
          <m:t>s(</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，故</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sup>
        </m:sSup>
        <m:r>
          <m:rPr/>
          <w:rPr>
            <w:rFonts w:ascii="Cambria Math" w:hAnsi="Cambria Math" w:cs="Cambria Math"/>
          </w:rPr>
          <m:t>−b</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09B48069">
      <w:pPr>
        <w:shd w:val="clear" w:color="auto" w:fill="F2F2F2"/>
        <w:spacing w:line="360" w:lineRule="auto"/>
        <w:jc w:val="left"/>
      </w:pPr>
      <w:r>
        <w:rPr>
          <w:color w:val="FF0000"/>
        </w:rPr>
        <w:t>而</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sup>
        </m:sSup>
        <m:r>
          <m:rPr/>
          <w:rPr>
            <w:rFonts w:ascii="Cambria Math" w:hAnsi="Cambria Math" w:cs="Cambria Math"/>
          </w:rPr>
          <m:t>−b=0</m:t>
        </m:r>
      </m:oMath>
      <w:r>
        <w:rPr>
          <w:color w:val="FF0000"/>
        </w:rPr>
        <w:t>，故</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sup>
        </m:sSup>
        <m:r>
          <m:rPr/>
          <w:rPr>
            <w:rFonts w:ascii="Cambria Math" w:hAnsi="Cambria Math" w:cs="Cambria Math"/>
          </w:rPr>
          <m:t>−2</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sup>
        </m:sSup>
        <m:r>
          <m:rPr/>
          <w:rPr>
            <w:rFonts w:ascii="Cambria Math" w:hAnsi="Cambria Math" w:cs="Cambria Math"/>
          </w:rPr>
          <m:t>≤0</m:t>
        </m:r>
      </m:oMath>
      <w:r>
        <w:rPr>
          <w:color w:val="FF0000"/>
        </w:rPr>
        <w:t>即</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CAEFB88">
      <w:pPr>
        <w:shd w:val="clear" w:color="auto" w:fill="F2F2F2"/>
        <w:spacing w:line="360" w:lineRule="auto"/>
        <w:jc w:val="left"/>
      </w:pPr>
      <w:r>
        <w:rPr>
          <w:color w:val="FF0000"/>
        </w:rPr>
        <w:t>设</w:t>
      </w:r>
      <m:oMath>
        <m:r>
          <m:rPr/>
          <w:rPr>
            <w:rFonts w:ascii="Cambria Math" w:hAnsi="Cambria Math" w:cs="Cambria Math"/>
          </w:rPr>
          <m:t>v(t)=2t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sup>
        </m:sSup>
        <m:r>
          <m:rPr/>
          <w:rPr>
            <w:rFonts w:ascii="Cambria Math" w:hAnsi="Cambria Math" w:cs="Cambria Math"/>
          </w:rPr>
          <m:t>,t&gt;0</m:t>
        </m:r>
      </m:oMath>
      <w:r>
        <w:rPr>
          <w:color w:val="FF0000"/>
        </w:rPr>
        <w:t>，则</w:t>
      </w:r>
      <m:oMath>
        <m:sSup>
          <m:sSupPr>
            <m:ctrlPr>
              <w:rPr>
                <w:rFonts w:ascii="Cambria Math" w:hAnsi="Cambria Math"/>
              </w:rPr>
            </m:ctrlPr>
          </m:sSupPr>
          <m:e>
            <m:r>
              <m:rPr/>
              <w:rPr>
                <w:rFonts w:ascii="Cambria Math" w:hAnsi="Cambria Math" w:cs="Cambria Math"/>
              </w:rPr>
              <m:t>v</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(t)=(2+4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sup>
        </m:sSup>
        <m:r>
          <m:rPr/>
          <w:rPr>
            <w:rFonts w:ascii="Cambria Math" w:hAnsi="Cambria Math" w:cs="Cambria Math"/>
          </w:rPr>
          <m:t>&gt;0</m:t>
        </m:r>
      </m:oMath>
      <w:r>
        <w:rPr>
          <w:color w:val="FF0000"/>
        </w:rPr>
        <w:t>，</w:t>
      </w:r>
    </w:p>
    <w:p w14:paraId="0FF483E0">
      <w:pPr>
        <w:shd w:val="clear" w:color="auto" w:fill="F2F2F2"/>
        <w:spacing w:line="360" w:lineRule="auto"/>
        <w:jc w:val="left"/>
      </w:pPr>
      <w:r>
        <w:rPr>
          <w:color w:val="FF0000"/>
        </w:rPr>
        <w:t>故</w:t>
      </w:r>
      <m:oMath>
        <m:r>
          <m:rPr/>
          <w:rPr>
            <w:rFonts w:ascii="Cambria Math" w:hAnsi="Cambria Math" w:cs="Cambria Math"/>
          </w:rPr>
          <m:t>v(t)</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上为增函数，</w:t>
      </w:r>
    </w:p>
    <w:p w14:paraId="3273D868">
      <w:pPr>
        <w:shd w:val="clear" w:color="auto" w:fill="F2F2F2"/>
        <w:spacing w:line="360" w:lineRule="auto"/>
        <w:jc w:val="left"/>
      </w:pPr>
      <w:r>
        <w:rPr>
          <w:color w:val="FF0000"/>
        </w:rPr>
        <w:t>而</w:t>
      </w:r>
      <m:oMath>
        <m:r>
          <m:rPr/>
          <w:rPr>
            <w:rFonts w:ascii="Cambria Math" w:hAnsi="Cambria Math" w:cs="Cambria Math"/>
          </w:rPr>
          <m:t>b=2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sup>
        </m:sSup>
      </m:oMath>
      <w:r>
        <w:rPr>
          <w:color w:val="FF0000"/>
        </w:rPr>
        <w:t>，故</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r>
              <m:rPr>
                <m:nor/>
                <m:sty m:val="p"/>
              </m:rPr>
              <w:rPr>
                <w:rFonts w:ascii="Cambria Math" w:hAnsi="Cambria Math" w:cs="Cambria Math"/>
                <w:b w:val="0"/>
                <w:i w:val="0"/>
              </w:rPr>
              <m:t>e</m:t>
            </m:r>
            <m:ctrlPr>
              <w:rPr>
                <w:rFonts w:ascii="Cambria Math" w:hAnsi="Cambria Math"/>
              </w:rPr>
            </m:ctrlPr>
          </m:e>
        </m:rad>
      </m:oMath>
      <w:r>
        <w:rPr>
          <w:color w:val="FF0000"/>
        </w:rPr>
        <w:t>.</w:t>
      </w:r>
    </w:p>
    <w:p w14:paraId="2141D1D1">
      <w:pPr>
        <w:shd w:val="clear" w:color="auto" w:fill="F2F2F2"/>
        <w:spacing w:line="360" w:lineRule="auto"/>
        <w:jc w:val="left"/>
      </w:pPr>
      <w:r>
        <w:rPr>
          <w:color w:val="FF0000"/>
        </w:rPr>
        <w:t>（ii）因为曲线</w:t>
      </w:r>
      <m:oMath>
        <m:r>
          <m:rPr/>
          <w:rPr>
            <w:rFonts w:ascii="Cambria Math" w:hAnsi="Cambria Math" w:cs="Cambria Math"/>
          </w:rPr>
          <m:t>y=f(x)</m:t>
        </m:r>
      </m:oMath>
      <w:r>
        <w:rPr>
          <w:color w:val="FF0000"/>
        </w:rPr>
        <w:t>和</w:t>
      </w:r>
      <m:oMath>
        <m:r>
          <m:rPr/>
          <w:rPr>
            <w:rFonts w:ascii="Cambria Math" w:hAnsi="Cambria Math" w:cs="Cambria Math"/>
          </w:rPr>
          <m:t>y=g(x)</m:t>
        </m:r>
      </m:oMath>
      <w:r>
        <w:rPr>
          <w:color w:val="FF0000"/>
        </w:rPr>
        <w:t>有公共点，</w:t>
      </w:r>
    </w:p>
    <w:p w14:paraId="751B1611">
      <w:pPr>
        <w:shd w:val="clear" w:color="auto" w:fill="F2F2F2"/>
        <w:spacing w:line="360" w:lineRule="auto"/>
        <w:jc w:val="left"/>
      </w:pPr>
      <w:r>
        <w:rPr>
          <w:color w:val="FF0000"/>
        </w:rPr>
        <w:t>所以</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r>
          <m:rPr>
            <m:sty m:val="p"/>
          </m:rPr>
          <w:rPr>
            <w:rFonts w:ascii="Cambria Math" w:hAnsi="Cambria Math" w:cs="Cambria Math"/>
          </w:rPr>
          <m:t>sin</m:t>
        </m:r>
        <m:r>
          <m:rPr/>
          <w:rPr>
            <w:rFonts w:ascii="Cambria Math" w:hAnsi="Cambria Math" w:cs="Cambria Math"/>
          </w:rPr>
          <m:t>x=b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有解</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，其中</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2B2A6D88">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，则</w:t>
      </w:r>
      <m:oMath>
        <m:r>
          <m:rPr/>
          <w:rPr>
            <w:rFonts w:ascii="Cambria Math" w:hAnsi="Cambria Math" w:cs="Cambria Math"/>
          </w:rPr>
          <m:t>1−a×0=b×0</m:t>
        </m:r>
      </m:oMath>
      <w:r>
        <w:rPr>
          <w:color w:val="FF0000"/>
        </w:rPr>
        <w:t>，该式不成立，故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w:t>
      </w:r>
    </w:p>
    <w:p w14:paraId="15B8CEDA">
      <w:pPr>
        <w:shd w:val="clear" w:color="auto" w:fill="F2F2F2"/>
        <w:spacing w:line="360" w:lineRule="auto"/>
        <w:jc w:val="left"/>
      </w:pPr>
      <w:r>
        <w:rPr>
          <w:color w:val="FF0000"/>
        </w:rPr>
        <w:t>故</w:t>
      </w:r>
      <m:oMath>
        <m:r>
          <m:rPr/>
          <w:rPr>
            <w:rFonts w:ascii="Cambria Math" w:hAnsi="Cambria Math" w:cs="Cambria Math"/>
          </w:rPr>
          <m:t>a</m:t>
        </m:r>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=0</m:t>
        </m:r>
      </m:oMath>
      <w:r>
        <w:rPr>
          <w:color w:val="FF0000"/>
        </w:rPr>
        <w:t>，考虑直线</w:t>
      </w:r>
      <m:oMath>
        <m:r>
          <m:rPr/>
          <w:rPr>
            <w:rFonts w:ascii="Cambria Math" w:hAnsi="Cambria Math" w:cs="Cambria Math"/>
          </w:rPr>
          <m:t>a</m:t>
        </m:r>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=0</m:t>
        </m:r>
      </m:oMath>
      <w:r>
        <w:rPr>
          <w:color w:val="FF0000"/>
        </w:rPr>
        <w:t>，</w:t>
      </w:r>
    </w:p>
    <w:p w14:paraId="6DE44FDE">
      <w:pPr>
        <w:shd w:val="clear" w:color="auto" w:fill="F2F2F2"/>
        <w:spacing w:line="360" w:lineRule="auto"/>
        <w:jc w:val="left"/>
      </w:pP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表示原点与直线</w:t>
      </w:r>
      <m:oMath>
        <m:r>
          <m:rPr/>
          <w:rPr>
            <w:rFonts w:ascii="Cambria Math" w:hAnsi="Cambria Math" w:cs="Cambria Math"/>
          </w:rPr>
          <m:t>a</m:t>
        </m:r>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=0</m:t>
        </m:r>
      </m:oMath>
      <w:r>
        <w:rPr>
          <w:color w:val="FF0000"/>
        </w:rPr>
        <w:t>上的动点</w:t>
      </w:r>
      <m:oMath>
        <m:r>
          <m:rPr/>
          <w:rPr>
            <w:rFonts w:ascii="Cambria Math" w:hAnsi="Cambria Math" w:cs="Cambria Math"/>
          </w:rPr>
          <m:t>(a,b)</m:t>
        </m:r>
      </m:oMath>
      <w:r>
        <w:rPr>
          <w:color w:val="FF0000"/>
        </w:rPr>
        <w:t>之间的距离，</w:t>
      </w:r>
    </w:p>
    <w:p w14:paraId="6AD8ED35">
      <w:pPr>
        <w:shd w:val="clear" w:color="auto" w:fill="F2F2F2"/>
        <w:spacing w:line="360" w:lineRule="auto"/>
        <w:jc w:val="left"/>
      </w:pPr>
      <w:r>
        <w:rPr>
          <w:color w:val="FF0000"/>
        </w:rPr>
        <w:t>故</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ctrlPr>
              <w:rPr>
                <w:rFonts w:ascii="Cambria Math" w:hAnsi="Cambria Math"/>
              </w:rPr>
            </m:ctrlPr>
          </m:den>
        </m:f>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1F110A4F">
      <w:pPr>
        <w:shd w:val="clear" w:color="auto" w:fill="F2F2F2"/>
        <w:spacing w:line="360" w:lineRule="auto"/>
        <w:jc w:val="left"/>
      </w:pPr>
      <w:r>
        <w:rPr>
          <w:color w:val="FF0000"/>
        </w:rPr>
        <w:t>下证：对任意</w:t>
      </w:r>
      <m:oMath>
        <m:r>
          <m:rPr/>
          <w:rPr>
            <w:rFonts w:ascii="Cambria Math" w:hAnsi="Cambria Math" w:cs="Cambria Math"/>
          </w:rPr>
          <m:t>x&gt;0</m:t>
        </m:r>
      </m:oMath>
      <w:r>
        <w:rPr>
          <w:color w:val="FF0000"/>
        </w:rPr>
        <w:t>，总有</w:t>
      </w: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x|&lt;x</m:t>
        </m:r>
      </m:oMath>
      <w:r>
        <w:rPr>
          <w:color w:val="FF0000"/>
        </w:rPr>
        <w:t>，</w:t>
      </w:r>
    </w:p>
    <w:p w14:paraId="6BC53C82">
      <w:pPr>
        <w:shd w:val="clear" w:color="auto" w:fill="F2F2F2"/>
        <w:spacing w:line="360" w:lineRule="auto"/>
        <w:jc w:val="left"/>
      </w:pPr>
      <w:r>
        <w:rPr>
          <w:color w:val="FF0000"/>
        </w:rPr>
        <w:t>证明：当</w:t>
      </w:r>
      <m:oMath>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时，有</w:t>
      </w: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x|≤1&lt;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rPr>
          <w:color w:val="FF0000"/>
        </w:rPr>
        <w:t>，故</w:t>
      </w: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x|&lt;x</m:t>
        </m:r>
      </m:oMath>
      <w:r>
        <w:rPr>
          <w:color w:val="FF0000"/>
        </w:rPr>
        <w:t>成立.</w:t>
      </w:r>
    </w:p>
    <w:p w14:paraId="08AF2FD5">
      <w:pPr>
        <w:shd w:val="clear" w:color="auto" w:fill="F2F2F2"/>
        <w:spacing w:line="360" w:lineRule="auto"/>
        <w:jc w:val="left"/>
      </w:pPr>
      <w:r>
        <w:rPr>
          <w:color w:val="FF0000"/>
        </w:rPr>
        <w:t>当</w:t>
      </w:r>
      <m:oMath>
        <m:r>
          <m:rPr/>
          <w:rPr>
            <w:rFonts w:ascii="Cambria Math" w:hAnsi="Cambria Math" w:cs="Cambria Math"/>
          </w:rPr>
          <m:t>0&lt;x&lt;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时，即证</w:t>
      </w:r>
      <m:oMath>
        <m:r>
          <m:rPr>
            <m:sty m:val="p"/>
          </m:rPr>
          <w:rPr>
            <w:rFonts w:ascii="Cambria Math" w:hAnsi="Cambria Math" w:cs="Cambria Math"/>
          </w:rPr>
          <m:t>sin</m:t>
        </m:r>
        <m:r>
          <m:rPr/>
          <w:rPr>
            <w:rFonts w:ascii="Cambria Math" w:hAnsi="Cambria Math" w:cs="Cambria Math"/>
          </w:rPr>
          <m:t>x&lt;x</m:t>
        </m:r>
      </m:oMath>
      <w:r>
        <w:rPr>
          <w:color w:val="FF0000"/>
        </w:rPr>
        <w:t>，</w:t>
      </w:r>
    </w:p>
    <w:p w14:paraId="43CAA15F">
      <w:pPr>
        <w:shd w:val="clear" w:color="auto" w:fill="F2F2F2"/>
        <w:spacing w:line="360" w:lineRule="auto"/>
        <w:jc w:val="left"/>
      </w:pPr>
      <w:r>
        <w:rPr>
          <w:color w:val="FF0000"/>
        </w:rPr>
        <w:t>设</w:t>
      </w:r>
      <m:oMath>
        <m:r>
          <m:rPr/>
          <w:rPr>
            <w:rFonts w:ascii="Cambria Math" w:hAnsi="Cambria Math" w:cs="Cambria Math"/>
          </w:rPr>
          <m:t>p(x)=</m:t>
        </m:r>
        <m:r>
          <m:rPr>
            <m:sty m:val="p"/>
          </m:rPr>
          <w:rPr>
            <w:rFonts w:ascii="Cambria Math" w:hAnsi="Cambria Math" w:cs="Cambria Math"/>
          </w:rPr>
          <m:t>sin</m:t>
        </m:r>
        <m:r>
          <m:rPr/>
          <w:rPr>
            <w:rFonts w:ascii="Cambria Math" w:hAnsi="Cambria Math" w:cs="Cambria Math"/>
          </w:rPr>
          <m:t>x−x</m:t>
        </m:r>
      </m:oMath>
      <w:r>
        <w:rPr>
          <w:color w:val="FF0000"/>
        </w:rPr>
        <w:t>，则</w:t>
      </w:r>
      <m:oMath>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x−1≤0</m:t>
        </m:r>
      </m:oMath>
      <w:r>
        <w:rPr>
          <w:color w:val="FF0000"/>
        </w:rPr>
        <w:t>（不恒为零），</w:t>
      </w:r>
    </w:p>
    <w:p w14:paraId="4F9D8CAE">
      <w:pPr>
        <w:shd w:val="clear" w:color="auto" w:fill="F2F2F2"/>
        <w:spacing w:line="360" w:lineRule="auto"/>
        <w:jc w:val="left"/>
      </w:pPr>
      <w:r>
        <w:rPr>
          <w:color w:val="FF0000"/>
        </w:rPr>
        <w:t>故</w:t>
      </w:r>
      <m:oMath>
        <m:r>
          <m:rPr/>
          <w:rPr>
            <w:rFonts w:ascii="Cambria Math" w:hAnsi="Cambria Math" w:cs="Cambria Math"/>
          </w:rPr>
          <m:t>p(x)=</m:t>
        </m:r>
        <m:r>
          <m:rPr>
            <m:sty m:val="p"/>
          </m:rPr>
          <w:rPr>
            <w:rFonts w:ascii="Cambria Math" w:hAnsi="Cambria Math" w:cs="Cambria Math"/>
          </w:rPr>
          <m:t>sin</m:t>
        </m:r>
        <m:r>
          <m:rPr/>
          <w:rPr>
            <w:rFonts w:ascii="Cambria Math" w:hAnsi="Cambria Math" w:cs="Cambria Math"/>
          </w:rPr>
          <m:t>x−x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上为减函数，故</w:t>
      </w:r>
      <m:oMath>
        <m:r>
          <m:rPr/>
          <w:rPr>
            <w:rFonts w:ascii="Cambria Math" w:hAnsi="Cambria Math" w:cs="Cambria Math"/>
          </w:rPr>
          <m:t>p(x)&lt;p(0)=0</m:t>
        </m:r>
      </m:oMath>
      <w:r>
        <w:rPr>
          <w:color w:val="FF0000"/>
        </w:rPr>
        <w:t>即</w:t>
      </w:r>
      <m:oMath>
        <m:r>
          <m:rPr>
            <m:sty m:val="p"/>
          </m:rPr>
          <w:rPr>
            <w:rFonts w:ascii="Cambria Math" w:hAnsi="Cambria Math" w:cs="Cambria Math"/>
          </w:rPr>
          <m:t>sin</m:t>
        </m:r>
        <m:r>
          <m:rPr/>
          <w:rPr>
            <w:rFonts w:ascii="Cambria Math" w:hAnsi="Cambria Math" w:cs="Cambria Math"/>
          </w:rPr>
          <m:t>&lt;x</m:t>
        </m:r>
      </m:oMath>
      <w:r>
        <w:rPr>
          <w:color w:val="FF0000"/>
        </w:rPr>
        <w:t>成立.</w:t>
      </w:r>
    </w:p>
    <w:p w14:paraId="6A2AE0E0">
      <w:pPr>
        <w:shd w:val="clear" w:color="auto" w:fill="F2F2F2"/>
        <w:spacing w:line="360" w:lineRule="auto"/>
        <w:jc w:val="left"/>
      </w:pPr>
      <w:r>
        <w:rPr>
          <w:color w:val="FF0000"/>
        </w:rPr>
        <w:t>综上，</w:t>
      </w: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x|&lt;x</m:t>
        </m:r>
      </m:oMath>
      <w:r>
        <w:rPr>
          <w:color w:val="FF0000"/>
        </w:rPr>
        <w:t>成立.</w:t>
      </w:r>
    </w:p>
    <w:p w14:paraId="0A01E046">
      <w:pPr>
        <w:shd w:val="clear" w:color="auto" w:fill="F2F2F2"/>
        <w:spacing w:line="360" w:lineRule="auto"/>
        <w:jc w:val="left"/>
      </w:pPr>
      <w:r>
        <w:rPr>
          <w:color w:val="FF0000"/>
        </w:rPr>
        <w:t>下证：当</w:t>
      </w:r>
      <m:oMath>
        <m:r>
          <m:rPr/>
          <w:rPr>
            <w:rFonts w:ascii="Cambria Math" w:hAnsi="Cambria Math" w:cs="Cambria Math"/>
          </w:rPr>
          <m:t>x&gt;0</m:t>
        </m:r>
      </m:oMath>
      <w:r>
        <w:rPr>
          <w:color w:val="FF0000"/>
        </w:rPr>
        <w:t>时，</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&gt;x+1</m:t>
        </m:r>
      </m:oMath>
      <w:r>
        <w:rPr>
          <w:color w:val="FF0000"/>
        </w:rPr>
        <w:t>恒成立，</w:t>
      </w:r>
    </w:p>
    <w:p w14:paraId="05058A51">
      <w:pPr>
        <w:shd w:val="clear" w:color="auto" w:fill="F2F2F2"/>
        <w:spacing w:line="360" w:lineRule="auto"/>
        <w:jc w:val="left"/>
      </w:pPr>
      <m:oMath>
        <m:r>
          <m:rPr/>
          <w:rPr>
            <w:rFonts w:ascii="Cambria Math" w:hAnsi="Cambria Math" w:cs="Cambria Math"/>
          </w:rPr>
          <m:t>q(x)=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−1−x,x&gt;0</m:t>
        </m:r>
      </m:oMath>
      <w:r>
        <w:rPr>
          <w:color w:val="FF0000"/>
        </w:rPr>
        <w:t>，则</w:t>
      </w:r>
      <m:oMath>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−1&gt;0</m:t>
        </m:r>
      </m:oMath>
      <w:r>
        <w:rPr>
          <w:color w:val="FF0000"/>
        </w:rPr>
        <w:t>，</w:t>
      </w:r>
    </w:p>
    <w:p w14:paraId="4097F156">
      <w:pPr>
        <w:shd w:val="clear" w:color="auto" w:fill="F2F2F2"/>
        <w:spacing w:line="360" w:lineRule="auto"/>
        <w:jc w:val="left"/>
      </w:pPr>
      <w:r>
        <w:rPr>
          <w:color w:val="FF0000"/>
        </w:rPr>
        <w:t>故</w:t>
      </w:r>
      <m:oMath>
        <m:r>
          <m:rPr/>
          <w:rPr>
            <w:rFonts w:ascii="Cambria Math" w:hAnsi="Cambria Math" w:cs="Cambria Math"/>
          </w:rPr>
          <m:t>q(x)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上为增函数，故</w:t>
      </w:r>
      <m:oMath>
        <m:r>
          <m:rPr/>
          <w:rPr>
            <w:rFonts w:ascii="Cambria Math" w:hAnsi="Cambria Math" w:cs="Cambria Math"/>
          </w:rPr>
          <m:t>q(x)&gt;q(0)=0</m:t>
        </m:r>
      </m:oMath>
      <w:r>
        <w:rPr>
          <w:color w:val="FF0000"/>
        </w:rPr>
        <w:t>即</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&gt;x+1</m:t>
        </m:r>
      </m:oMath>
      <w:r>
        <w:rPr>
          <w:color w:val="FF0000"/>
        </w:rPr>
        <w:t>恒成立.</w:t>
      </w:r>
    </w:p>
    <w:p w14:paraId="201234A7">
      <w:pPr>
        <w:shd w:val="clear" w:color="auto" w:fill="F2F2F2"/>
        <w:spacing w:line="360" w:lineRule="auto"/>
        <w:jc w:val="left"/>
      </w:pPr>
      <w:r>
        <w:rPr>
          <w:color w:val="FF0000"/>
        </w:rPr>
        <w:t>下证：</w:t>
      </w:r>
      <m:oMath>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2</m:t>
                </m:r>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x+x</m:t>
            </m:r>
            <m:ctrlPr>
              <w:rPr>
                <w:rFonts w:ascii="Cambria Math" w:hAnsi="Cambria Math"/>
              </w:rPr>
            </m:ctrlPr>
          </m:den>
        </m:f>
        <m:r>
          <m:rPr>
            <m:nor/>
            <m:sty m:val="p"/>
          </m:rPr>
          <w:rPr>
            <w:rFonts w:ascii="Cambria Math" w:hAnsi="Cambria Math" w:cs="Cambria Math"/>
            <w:b w:val="0"/>
            <w:i w:val="0"/>
          </w:rPr>
          <m:t>&gt;e</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上恒成立，即证：</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2</m:t>
            </m:r>
            <m:r>
              <m:rPr/>
              <w:rPr>
                <w:rFonts w:ascii="Cambria Math" w:hAnsi="Cambria Math" w:cs="Cambria Math"/>
              </w:rPr>
              <m:t>x−1</m:t>
            </m:r>
            <m:ctrlPr>
              <w:rPr>
                <w:rFonts w:ascii="Cambria Math" w:hAnsi="Cambria Math"/>
              </w:rPr>
            </m:ctrlPr>
          </m:sup>
        </m:sSup>
        <m:r>
          <m:rPr/>
          <w:rPr>
            <w:rFonts w:ascii="Cambria Math" w:hAnsi="Cambria Math" w:cs="Cambria Math"/>
          </w:rPr>
          <m:t>&gt;</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x+x</m:t>
        </m:r>
      </m:oMath>
      <w:r>
        <w:rPr>
          <w:color w:val="FF0000"/>
        </w:rPr>
        <w:t>，</w:t>
      </w:r>
    </w:p>
    <w:p w14:paraId="757ABE49">
      <w:pPr>
        <w:shd w:val="clear" w:color="auto" w:fill="F2F2F2"/>
        <w:spacing w:line="360" w:lineRule="auto"/>
        <w:jc w:val="left"/>
      </w:pPr>
      <w:r>
        <w:rPr>
          <w:color w:val="FF0000"/>
        </w:rPr>
        <w:t>即证：</w:t>
      </w:r>
      <m:oMath>
        <m:r>
          <m:rPr/>
          <w:rPr>
            <w:rFonts w:ascii="Cambria Math" w:hAnsi="Cambria Math" w:cs="Cambria Math"/>
          </w:rPr>
          <m:t>2x−1+1≥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x+x</m:t>
        </m:r>
      </m:oMath>
      <w:r>
        <w:rPr>
          <w:color w:val="FF0000"/>
        </w:rPr>
        <w:t>，即证：</w:t>
      </w:r>
      <m:oMath>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oMath>
      <w:r>
        <w:rPr>
          <w:color w:val="FF0000"/>
        </w:rPr>
        <w:t>，</w:t>
      </w:r>
    </w:p>
    <w:p w14:paraId="00E2EBA3">
      <w:pPr>
        <w:shd w:val="clear" w:color="auto" w:fill="F2F2F2"/>
        <w:spacing w:line="360" w:lineRule="auto"/>
        <w:jc w:val="left"/>
      </w:pPr>
      <w:r>
        <w:rPr>
          <w:color w:val="FF0000"/>
        </w:rPr>
        <w:t>而</w:t>
      </w:r>
      <m:oMath>
        <m:r>
          <m:rPr/>
          <w:rPr>
            <w:rFonts w:ascii="Cambria Math" w:hAnsi="Cambria Math" w:cs="Cambria Math"/>
          </w:rPr>
          <m:t>x&gt;|</m:t>
        </m:r>
        <m:r>
          <m:rPr>
            <m:sty m:val="p"/>
          </m:rPr>
          <w:rPr>
            <w:rFonts w:ascii="Cambria Math" w:hAnsi="Cambria Math" w:cs="Cambria Math"/>
          </w:rPr>
          <m:t>sin</m:t>
        </m:r>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oMath>
      <w:r>
        <w:rPr>
          <w:color w:val="FF0000"/>
        </w:rPr>
        <w:t>，故</w:t>
      </w:r>
      <m:oMath>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oMath>
      <w:r>
        <w:rPr>
          <w:color w:val="FF0000"/>
        </w:rPr>
        <w:t>成立.</w:t>
      </w:r>
    </w:p>
    <w:p w14:paraId="1C767C19">
      <w:pPr>
        <w:shd w:val="clear" w:color="auto" w:fill="F2F2F2"/>
        <w:spacing w:line="360" w:lineRule="auto"/>
        <w:jc w:val="left"/>
      </w:pPr>
      <w:r>
        <w:rPr>
          <w:color w:val="FF0000"/>
        </w:rPr>
        <w:t>故</w:t>
      </w:r>
      <m:oMath>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cs="Cambria Math"/>
          </w:rPr>
          <m:t>&gt;</m:t>
        </m:r>
        <m:r>
          <m:rPr>
            <m:nor/>
            <m:sty m:val="p"/>
          </m:rPr>
          <w:rPr>
            <w:rFonts w:ascii="Cambria Math" w:hAnsi="Cambria Math" w:cs="Cambria Math"/>
            <w:b w:val="0"/>
            <w:i w:val="0"/>
          </w:rPr>
          <m:t>e</m:t>
        </m:r>
      </m:oMath>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m:t>
        </m:r>
        <m:r>
          <m:rPr>
            <m:nor/>
            <m:sty m:val="p"/>
          </m:rPr>
          <w:rPr>
            <w:rFonts w:ascii="Cambria Math" w:hAnsi="Cambria Math" w:cs="Cambria Math"/>
            <w:b w:val="0"/>
            <w:i w:val="0"/>
          </w:rPr>
          <m:t>e</m:t>
        </m:r>
      </m:oMath>
      <w:r>
        <w:rPr>
          <w:color w:val="FF0000"/>
        </w:rPr>
        <w:t>成立.</w:t>
      </w:r>
    </w:p>
    <w:p w14:paraId="0883812F">
      <w:pPr>
        <w:shd w:val="clear" w:color="auto" w:fill="F2F2F2"/>
        <w:spacing w:line="360" w:lineRule="auto"/>
        <w:jc w:val="left"/>
      </w:pPr>
      <w:r>
        <w:rPr>
          <w:color w:val="FF0000"/>
        </w:rPr>
        <w:t>【点睛】思路点睛：导数背景下零点问题，注意利用函数的单调性结合零点存在定理来处理，而多变量的不等式的成立问题，注意从几何意义取构建不等式关系，再利用分析法来证明目标不等式.</w:t>
      </w:r>
    </w:p>
    <w:p w14:paraId="37FFAC99">
      <w:pPr>
        <w:spacing w:line="360" w:lineRule="auto"/>
        <w:jc w:val="left"/>
      </w:pPr>
      <w:r>
        <w:t>64．</w:t>
      </w:r>
      <w:r>
        <w:rPr>
          <w:color w:val="C00000"/>
        </w:rPr>
        <w:t>（2020·山东·高考真题）</w:t>
      </w:r>
      <w:r>
        <w:t>已知函数</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t>．</w:t>
      </w:r>
    </w:p>
    <w:p w14:paraId="668D3479">
      <w:pPr>
        <w:spacing w:line="360" w:lineRule="auto"/>
        <w:jc w:val="left"/>
      </w:pPr>
      <w:r>
        <w:t>（1）当</w:t>
      </w:r>
      <m:oMath>
        <m:r>
          <m:rPr/>
          <w:rPr>
            <w:rFonts w:ascii="Cambria Math" w:hAnsi="Cambria Math" w:cs="Cambria Math"/>
          </w:rPr>
          <m:t>a=e</m:t>
        </m:r>
      </m:oMath>
      <w:r>
        <w:t>时，求曲线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1,f</m:t>
            </m:r>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d>
      </m:oMath>
      <w:r>
        <w:t>处的切线与两坐标轴围成的三角形的面积；</w:t>
      </w:r>
    </w:p>
    <w:p w14:paraId="5222E1AB">
      <w:pPr>
        <w:spacing w:line="360" w:lineRule="auto"/>
        <w:jc w:val="left"/>
      </w:pPr>
      <w:r>
        <w:t>（2）若不等式</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oMath>
      <w:r>
        <w:t>恒成立，求</w:t>
      </w:r>
      <w:r>
        <w:rPr>
          <w:rFonts w:eastAsia="Times New Roman"/>
          <w:i/>
        </w:rPr>
        <w:t>a</w:t>
      </w:r>
      <w:r>
        <w:t>的取值范围．</w:t>
      </w:r>
    </w:p>
    <w:p w14:paraId="1F38438D">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e−1</m:t>
            </m:r>
            <m:ctrlPr>
              <w:rPr>
                <w:rFonts w:ascii="Cambria Math" w:hAnsi="Cambria Math"/>
              </w:rPr>
            </m:ctrlPr>
          </m:den>
        </m:f>
      </m:oMath>
      <w:r>
        <w:rPr>
          <w:color w:val="FF0000"/>
        </w:rPr>
        <w:t>（2）</w:t>
      </w:r>
      <m:oMath>
        <m:r>
          <m:rPr/>
          <w:rPr>
            <w:rFonts w:ascii="Cambria Math" w:hAnsi="Cambria Math" w:cs="Cambria Math"/>
          </w:rPr>
          <m:t>[1,+∞)</m:t>
        </m:r>
      </m:oMath>
    </w:p>
    <w:p w14:paraId="4C843750">
      <w:pPr>
        <w:shd w:val="clear" w:color="auto" w:fill="F2F2F2"/>
        <w:spacing w:line="360" w:lineRule="auto"/>
        <w:jc w:val="left"/>
      </w:pPr>
      <w:r>
        <w:rPr>
          <w:color w:val="FF0000"/>
        </w:rPr>
        <w:t>【分析】（1）利用导数的几何意义求出在点</w:t>
      </w:r>
      <m:oMath>
        <m:d>
          <m:dPr>
            <m:ctrlPr>
              <w:rPr>
                <w:rFonts w:ascii="Cambria Math" w:hAnsi="Cambria Math"/>
              </w:rPr>
            </m:ctrlPr>
          </m:dPr>
          <m:e>
            <m:r>
              <m:rPr/>
              <w:rPr>
                <w:rFonts w:ascii="Cambria Math" w:hAnsi="Cambria Math" w:cs="Cambria Math"/>
              </w:rPr>
              <m:t>1,f</m:t>
            </m:r>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d>
      </m:oMath>
      <w:r>
        <w:rPr>
          <w:color w:val="FF0000"/>
        </w:rPr>
        <w:t>切线方程，即可得到坐标轴交点坐标，最后根据三角形面积公式得结果；</w:t>
      </w:r>
    </w:p>
    <w:p w14:paraId="074ACFA8">
      <w:pPr>
        <w:shd w:val="clear" w:color="auto" w:fill="F2F2F2"/>
        <w:spacing w:line="360" w:lineRule="auto"/>
        <w:jc w:val="left"/>
      </w:pPr>
      <w:r>
        <w:rPr>
          <w:color w:val="FF0000"/>
        </w:rPr>
        <w:t>（2）方法一：利用导数研究函数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的单调性，当</w:t>
      </w:r>
      <w:r>
        <w:rPr>
          <w:rFonts w:eastAsia="Times New Roman"/>
          <w:i/>
          <w:color w:val="FF0000"/>
        </w:rPr>
        <w:t>a</w:t>
      </w:r>
      <w:r>
        <w:rPr>
          <w:color w:val="FF0000"/>
        </w:rPr>
        <w:t>=1时，由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得</w:t>
      </w:r>
      <m:oMath>
        <m:r>
          <m:rPr/>
          <w:rPr>
            <w:rFonts w:ascii="Cambria Math" w:hAnsi="Cambria Math" w:cs="Cambria Math"/>
          </w:rPr>
          <m:t>f</m:t>
        </m:r>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w:rPr>
                <w:rFonts w:ascii="Cambria Math" w:hAnsi="Cambria Math" w:cs="Cambria Math"/>
              </w:rPr>
              <m:t>min</m:t>
            </m:r>
            <m:ctrlPr>
              <w:rPr>
                <w:rFonts w:ascii="Cambria Math" w:hAnsi="Cambria Math"/>
              </w:rPr>
            </m:ctrlPr>
          </m:sub>
        </m:sSub>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m:t>
        </m:r>
      </m:oMath>
      <w:r>
        <w:rPr>
          <w:color w:val="FF0000"/>
        </w:rPr>
        <w:t>,符合题意；当</w:t>
      </w:r>
      <w:r>
        <w:rPr>
          <w:rFonts w:eastAsia="Times New Roman"/>
          <w:i/>
          <w:color w:val="FF0000"/>
        </w:rPr>
        <w:t>a</w:t>
      </w:r>
      <w:r>
        <w:rPr>
          <w:color w:val="FF0000"/>
        </w:rPr>
        <w:t>&gt;1时，可证</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(1)&lt;0</m:t>
        </m:r>
      </m:oMath>
      <w:r>
        <w:rPr>
          <w:color w:val="FF0000"/>
        </w:rPr>
        <w:t>，从而</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存在零点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，使得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=0</m:t>
        </m:r>
      </m:oMath>
      <w:r>
        <w:rPr>
          <w:color w:val="FF0000"/>
        </w:rPr>
        <w:t>，得到</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oMath>
      <w:r>
        <w:rPr>
          <w:color w:val="FF0000"/>
        </w:rPr>
        <w:t>，利用零点的条件，结合指数对数的运算化简后，利用基本不等式可以证得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oMath>
      <w:r>
        <w:rPr>
          <w:color w:val="FF0000"/>
        </w:rPr>
        <w:t>恒成立；当</w:t>
      </w:r>
      <m:oMath>
        <m:r>
          <m:rPr/>
          <w:rPr>
            <w:rFonts w:ascii="Cambria Math" w:hAnsi="Cambria Math" w:cs="Cambria Math"/>
          </w:rPr>
          <m:t>0&lt;a&lt;1</m:t>
        </m:r>
      </m:oMath>
      <w:r>
        <w:rPr>
          <w:color w:val="FF0000"/>
        </w:rPr>
        <w:t>时，研究</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.即可得到不符合题意.综合可得</w:t>
      </w:r>
      <w:r>
        <w:rPr>
          <w:rFonts w:eastAsia="Times New Roman"/>
          <w:i/>
          <w:color w:val="FF0000"/>
        </w:rPr>
        <w:t>a</w:t>
      </w:r>
      <w:r>
        <w:rPr>
          <w:color w:val="FF0000"/>
        </w:rPr>
        <w:t>的取值范围.</w:t>
      </w:r>
    </w:p>
    <w:p w14:paraId="5C0D2078">
      <w:pPr>
        <w:shd w:val="clear" w:color="auto" w:fill="F2F2F2"/>
        <w:spacing w:line="360" w:lineRule="auto"/>
        <w:jc w:val="left"/>
      </w:pPr>
      <w:r>
        <w:rPr>
          <w:color w:val="FF0000"/>
        </w:rPr>
        <w:t>【详解】（1）</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x+1</m:t>
        </m:r>
      </m:oMath>
      <w:r>
        <w:rPr>
          <w:color w:val="FF0000"/>
        </w:rPr>
        <w:t>，</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m:oMath>
        <m:r>
          <m:rPr/>
          <w:rPr>
            <w:rFonts w:ascii="Cambria Math" w:hAnsi="Cambria Math" w:cs="Cambria Math"/>
          </w:rPr>
          <m:t>∴k=</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(1)=e−1</m:t>
        </m:r>
      </m:oMath>
      <w:r>
        <w:rPr>
          <w:color w:val="FF0000"/>
        </w:rPr>
        <w:t>.</w:t>
      </w:r>
    </w:p>
    <w:p w14:paraId="7EA37D86">
      <w:pPr>
        <w:shd w:val="clear" w:color="auto" w:fill="F2F2F2"/>
        <w:spacing w:line="360" w:lineRule="auto"/>
        <w:jc w:val="left"/>
      </w:pPr>
      <m:oMath>
        <m:r>
          <m:rPr/>
          <w:rPr>
            <w:rFonts w:ascii="Cambria Math" w:hAnsi="Cambria Math" w:cs="Cambria Math"/>
          </w:rPr>
          <m:t>∵f(1)=e+1</m:t>
        </m:r>
      </m:oMath>
      <w:r>
        <w:rPr>
          <w:color w:val="FF0000"/>
        </w:rPr>
        <w:t>，∴切点坐标为(1,1+</w:t>
      </w:r>
      <w:r>
        <w:rPr>
          <w:rFonts w:eastAsia="Times New Roman"/>
          <w:i/>
          <w:color w:val="FF0000"/>
        </w:rPr>
        <w:t>e</w:t>
      </w:r>
      <w:r>
        <w:rPr>
          <w:color w:val="FF0000"/>
        </w:rPr>
        <w:t>),</w:t>
      </w:r>
    </w:p>
    <w:p w14:paraId="61136707">
      <w:pPr>
        <w:shd w:val="clear" w:color="auto" w:fill="F2F2F2"/>
        <w:spacing w:line="360" w:lineRule="auto"/>
        <w:jc w:val="left"/>
      </w:pPr>
      <w:r>
        <w:rPr>
          <w:color w:val="FF0000"/>
        </w:rP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在点(1,</w:t>
      </w:r>
      <w:r>
        <w:rPr>
          <w:rFonts w:eastAsia="Times New Roman"/>
          <w:i/>
          <w:color w:val="FF0000"/>
        </w:rPr>
        <w:t>f</w:t>
      </w:r>
      <w:r>
        <w:rPr>
          <w:color w:val="FF0000"/>
        </w:rPr>
        <w:t>(1)处的切线方程为</w:t>
      </w:r>
      <m:oMath>
        <m:r>
          <m:rPr/>
          <w:rPr>
            <w:rFonts w:ascii="Cambria Math" w:hAnsi="Cambria Math" w:cs="Cambria Math"/>
          </w:rPr>
          <m:t>y−e−1=(e−1)(x−1)</m:t>
        </m:r>
      </m:oMath>
      <w:r>
        <w:rPr>
          <w:color w:val="FF0000"/>
        </w:rPr>
        <w:t>,即</w:t>
      </w:r>
      <m:oMath>
        <m:r>
          <m:rPr/>
          <w:rPr>
            <w:rFonts w:ascii="Cambria Math" w:hAnsi="Cambria Math" w:cs="Cambria Math"/>
          </w:rPr>
          <m:t>y=</m:t>
        </m:r>
        <m:d>
          <m:dPr>
            <m:ctrlPr>
              <w:rPr>
                <w:rFonts w:ascii="Cambria Math" w:hAnsi="Cambria Math"/>
              </w:rPr>
            </m:ctrlPr>
          </m:dPr>
          <m:e>
            <m:r>
              <m:rPr/>
              <w:rPr>
                <w:rFonts w:ascii="Cambria Math" w:hAnsi="Cambria Math" w:cs="Cambria Math"/>
              </w:rPr>
              <m:t>e−1</m:t>
            </m:r>
            <m:ctrlPr>
              <w:rPr>
                <w:rFonts w:ascii="Cambria Math" w:hAnsi="Cambria Math"/>
              </w:rPr>
            </m:ctrlPr>
          </m:e>
        </m:d>
        <m:r>
          <m:rPr/>
          <w:rPr>
            <w:rFonts w:ascii="Cambria Math" w:hAnsi="Cambria Math" w:cs="Cambria Math"/>
          </w:rPr>
          <m:t>x+2</m:t>
        </m:r>
      </m:oMath>
      <w:r>
        <w:rPr>
          <w:color w:val="FF0000"/>
        </w:rPr>
        <w:t>,</w:t>
      </w:r>
    </w:p>
    <w:p w14:paraId="4064605E">
      <w:pPr>
        <w:shd w:val="clear" w:color="auto" w:fill="F2F2F2"/>
        <w:spacing w:line="360" w:lineRule="auto"/>
        <w:jc w:val="left"/>
      </w:pPr>
      <m:oMath>
        <m:r>
          <m:rPr/>
          <w:rPr>
            <w:rFonts w:ascii="Cambria Math" w:hAnsi="Cambria Math" w:cs="Cambria Math"/>
          </w:rPr>
          <m:t>∴</m:t>
        </m:r>
      </m:oMath>
      <w:r>
        <w:rPr>
          <w:color w:val="FF0000"/>
        </w:rPr>
        <w:t>切线与坐标轴交点坐标分别为</w:t>
      </w:r>
      <m:oMath>
        <m:r>
          <m:rPr/>
          <w:rPr>
            <w:rFonts w:ascii="Cambria Math" w:hAnsi="Cambria Math" w:cs="Cambria Math"/>
          </w:rPr>
          <m:t>(0,2),(</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e−1</m:t>
            </m:r>
            <m:ctrlPr>
              <w:rPr>
                <w:rFonts w:ascii="Cambria Math" w:hAnsi="Cambria Math"/>
              </w:rPr>
            </m:ctrlPr>
          </m:den>
        </m:f>
        <m:r>
          <m:rPr/>
          <w:rPr>
            <w:rFonts w:ascii="Cambria Math" w:hAnsi="Cambria Math" w:cs="Cambria Math"/>
          </w:rPr>
          <m:t>,0)</m:t>
        </m:r>
      </m:oMath>
      <w:r>
        <w:rPr>
          <w:color w:val="FF0000"/>
        </w:rPr>
        <w:t>,</w:t>
      </w:r>
    </w:p>
    <w:p w14:paraId="65D1D468">
      <w:pPr>
        <w:shd w:val="clear" w:color="auto" w:fill="F2F2F2"/>
        <w:spacing w:line="360" w:lineRule="auto"/>
        <w:jc w:val="left"/>
      </w:pPr>
      <w:r>
        <w:rPr>
          <w:color w:val="FF0000"/>
        </w:rPr>
        <w:t>∴所求三角形面积为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e−1</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e−1</m:t>
            </m:r>
            <m:ctrlPr>
              <w:rPr>
                <w:rFonts w:ascii="Cambria Math" w:hAnsi="Cambria Math"/>
              </w:rPr>
            </m:ctrlPr>
          </m:den>
        </m:f>
      </m:oMath>
      <w:r>
        <w:rPr>
          <w:color w:val="FF0000"/>
        </w:rPr>
        <w:t>．</w:t>
      </w:r>
    </w:p>
    <w:p w14:paraId="3DCE86F4">
      <w:pPr>
        <w:shd w:val="clear" w:color="auto" w:fill="F2F2F2"/>
        <w:spacing w:line="360" w:lineRule="auto"/>
        <w:jc w:val="left"/>
        <w:rPr>
          <w:b/>
        </w:rPr>
      </w:pPr>
      <w:r>
        <w:rPr>
          <w:color w:val="FF0000"/>
        </w:rPr>
        <w:t>（2）</w:t>
      </w:r>
      <w:r>
        <w:rPr>
          <w:b/>
          <w:color w:val="FF0000"/>
        </w:rPr>
        <w:t>［方法一］：通性通法</w:t>
      </w:r>
    </w:p>
    <w:p w14:paraId="371C0B11">
      <w:pPr>
        <w:shd w:val="clear" w:color="auto" w:fill="F2F2F2"/>
        <w:spacing w:line="360" w:lineRule="auto"/>
        <w:jc w:val="left"/>
      </w:pPr>
      <m:oMath>
        <m:r>
          <m:rPr/>
          <w:rPr>
            <w:rFonts w:ascii="Cambria Math" w:hAnsi="Cambria Math" w:cs="Cambria Math"/>
          </w:rPr>
          <m:t>∵f(x)=a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rPr>
          <w:color w:val="FF0000"/>
        </w:rPr>
        <w:t>,</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，且</w:t>
      </w:r>
      <m:oMath>
        <m:r>
          <m:rPr/>
          <w:rPr>
            <w:rFonts w:ascii="Cambria Math" w:hAnsi="Cambria Math" w:cs="Cambria Math"/>
          </w:rPr>
          <m:t>a&gt;0</m:t>
        </m:r>
      </m:oMath>
      <w:r>
        <w:rPr>
          <w:color w:val="FF0000"/>
        </w:rPr>
        <w:t>.</w:t>
      </w:r>
    </w:p>
    <w:p w14:paraId="49E16F81">
      <w:pPr>
        <w:shd w:val="clear" w:color="auto" w:fill="F2F2F2"/>
        <w:spacing w:line="360" w:lineRule="auto"/>
        <w:jc w:val="left"/>
      </w:pPr>
      <w:r>
        <w:rPr>
          <w:color w:val="FF0000"/>
        </w:rPr>
        <w:t>设</w:t>
      </w:r>
      <m:oMath>
        <m:r>
          <m:rPr/>
          <w:rPr>
            <w:rFonts w:ascii="Cambria Math" w:hAnsi="Cambria Math" w:cs="Cambria Math"/>
          </w:rPr>
          <m:t>g(x)=f'(x)</m:t>
        </m:r>
      </m:oMath>
      <w:r>
        <w:rPr>
          <w:color w:val="FF0000"/>
        </w:rPr>
        <w:t>,则</w:t>
      </w:r>
      <m:oMath>
        <m:r>
          <m:rPr/>
          <w:rPr>
            <w:rFonts w:ascii="Cambria Math" w:hAnsi="Cambria Math" w:cs="Cambria Math"/>
          </w:rPr>
          <m:t>g'(x)=a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&gt;0,</m:t>
        </m:r>
      </m:oMath>
    </w:p>
    <w:p w14:paraId="687F8A04">
      <w:pPr>
        <w:shd w:val="clear" w:color="auto" w:fill="F2F2F2"/>
        <w:spacing w:line="360" w:lineRule="auto"/>
        <w:jc w:val="left"/>
      </w:pPr>
      <w:r>
        <w:rPr>
          <w:color w:val="FF0000"/>
        </w:rPr>
        <w:t>∴g(</w:t>
      </w:r>
      <w:r>
        <w:rPr>
          <w:rFonts w:eastAsia="Times New Roman"/>
          <w:i/>
          <w:color w:val="FF0000"/>
        </w:rPr>
        <w:t>x</w:t>
      </w:r>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上单调递增，即</w:t>
      </w:r>
      <m:oMath>
        <m:r>
          <m:rPr/>
          <w:rPr>
            <w:rFonts w:ascii="Cambria Math" w:hAnsi="Cambria Math" w:cs="Cambria Math"/>
          </w:rPr>
          <m:t>f'(x)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上单调递增，</w:t>
      </w:r>
    </w:p>
    <w:p w14:paraId="7FDEB9B4">
      <w:pPr>
        <w:shd w:val="clear" w:color="auto" w:fill="F2F2F2"/>
        <w:spacing w:line="360" w:lineRule="auto"/>
        <w:jc w:val="left"/>
      </w:pPr>
      <w:r>
        <w:rPr>
          <w:color w:val="FF0000"/>
        </w:rPr>
        <w:t>当</w:t>
      </w:r>
      <m:oMath>
        <m:r>
          <m:rPr/>
          <w:rPr>
            <w:rFonts w:ascii="Cambria Math" w:hAnsi="Cambria Math" w:cs="Cambria Math"/>
          </w:rPr>
          <m:t>a=1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(1)=0</m:t>
        </m:r>
      </m:oMath>
      <w:r>
        <w:rPr>
          <w:color w:val="FF0000"/>
        </w:rPr>
        <w:t>,∴</w:t>
      </w:r>
      <m:oMath>
        <m:r>
          <m:rPr/>
          <w:rPr>
            <w:rFonts w:ascii="Cambria Math" w:hAnsi="Cambria Math" w:cs="Cambria Math"/>
          </w:rPr>
          <m:t>f</m:t>
        </m:r>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w:rPr>
                <w:rFonts w:ascii="Cambria Math" w:hAnsi="Cambria Math" w:cs="Cambria Math"/>
              </w:rPr>
              <m:t>min</m:t>
            </m:r>
            <m:ctrlPr>
              <w:rPr>
                <w:rFonts w:ascii="Cambria Math" w:hAnsi="Cambria Math"/>
              </w:rPr>
            </m:ctrlPr>
          </m:sub>
        </m:sSub>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m:t>
        </m:r>
      </m:oMath>
      <w:r>
        <w:rPr>
          <w:color w:val="FF0000"/>
        </w:rPr>
        <w:t>,</w:t>
      </w:r>
      <w:r>
        <w:rPr>
          <w:i/>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oMath>
      <w:r>
        <w:rPr>
          <w:color w:val="FF0000"/>
        </w:rPr>
        <w:t>成立.</w:t>
      </w:r>
    </w:p>
    <w:p w14:paraId="1E873111">
      <w:pPr>
        <w:shd w:val="clear" w:color="auto" w:fill="F2F2F2"/>
        <w:spacing w:line="360" w:lineRule="auto"/>
        <w:jc w:val="left"/>
      </w:pPr>
      <w:r>
        <w:rPr>
          <w:color w:val="FF0000"/>
        </w:rPr>
        <w:t>当</w:t>
      </w:r>
      <m:oMath>
        <m:r>
          <m:rPr/>
          <w:rPr>
            <w:rFonts w:ascii="Cambria Math" w:hAnsi="Cambria Math" w:cs="Cambria Math"/>
          </w:rPr>
          <m:t>a&gt;1</m:t>
        </m:r>
      </m:oMath>
      <w:r>
        <w:rPr>
          <w:color w:val="FF0000"/>
        </w:rPr>
        <w:t>时，</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&lt;1</m:t>
        </m:r>
      </m:oMath>
      <w:r>
        <w:rPr>
          <w:color w:val="FF0000"/>
        </w:rPr>
        <w:t xml:space="preserve"> ，</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ctrlPr>
              <w:rPr>
                <w:rFonts w:ascii="Cambria Math" w:hAnsi="Cambria Math"/>
              </w:rPr>
            </m:ctrlPr>
          </m:sup>
        </m:sSup>
        <m:r>
          <m:rPr/>
          <w:rPr>
            <w:rFonts w:ascii="Cambria Math" w:hAnsi="Cambria Math" w:cs="Cambria Math"/>
          </w:rPr>
          <m:t>&lt;1</m:t>
        </m:r>
      </m:oMath>
      <w:r>
        <w:rPr>
          <w:color w:val="FF0000"/>
        </w:rPr>
        <w:t>，</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(1)=a(</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ctrlPr>
              <w:rPr>
                <w:rFonts w:ascii="Cambria Math" w:hAnsi="Cambria Math"/>
              </w:rPr>
            </m:ctrlPr>
          </m:sup>
        </m:sSup>
        <m:r>
          <m:rPr/>
          <w:rPr>
            <w:rFonts w:ascii="Cambria Math" w:hAnsi="Cambria Math" w:cs="Cambria Math"/>
          </w:rPr>
          <m:t>−1)(a−1)&lt;0</m:t>
        </m:r>
      </m:oMath>
      <w:r>
        <w:rPr>
          <w:color w:val="FF0000"/>
        </w:rPr>
        <w:t>,</w:t>
      </w:r>
    </w:p>
    <w:p w14:paraId="43722A9F">
      <w:pPr>
        <w:shd w:val="clear" w:color="auto" w:fill="F2F2F2"/>
        <w:spacing w:line="360" w:lineRule="auto"/>
        <w:jc w:val="left"/>
      </w:pPr>
      <w:r>
        <w:rPr>
          <w:color w:val="FF0000"/>
        </w:rPr>
        <w:t>∴存在唯一</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，使得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=0</m:t>
        </m:r>
      </m:oMath>
      <w:r>
        <w:rPr>
          <w:color w:val="FF0000"/>
        </w:rPr>
        <w:t>，且当</w:t>
      </w:r>
      <m:oMath>
        <m:r>
          <m:rPr/>
          <w:rPr>
            <w:rFonts w:ascii="Cambria Math" w:hAnsi="Cambria Math" w:cs="Cambria Math"/>
          </w:rPr>
          <m:t>x∈(0,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，当</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m:oMath>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0DDA009D">
      <w:pPr>
        <w:shd w:val="clear" w:color="auto" w:fill="F2F2F2"/>
        <w:spacing w:line="360" w:lineRule="auto"/>
        <w:jc w:val="left"/>
      </w:pPr>
      <w:r>
        <w:rPr>
          <w:color w:val="FF0000"/>
        </w:rPr>
        <w:t>因此</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p>
    <w:p w14:paraId="7F563B42">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r>
          <m:rPr>
            <m:sty m:val="p"/>
          </m:rPr>
          <w:rPr>
            <w:rFonts w:ascii="Cambria Math" w:hAnsi="Cambria Math" w:cs="Cambria Math"/>
          </w:rPr>
          <m:t>ln</m:t>
        </m:r>
        <m:r>
          <m:rPr/>
          <w:rPr>
            <w:rFonts w:ascii="Cambria Math" w:hAnsi="Cambria Math" w:cs="Cambria Math"/>
          </w:rPr>
          <m:t>a≥2</m:t>
        </m:r>
        <m:r>
          <m:rPr>
            <m:sty m:val="p"/>
          </m:rPr>
          <w:rPr>
            <w:rFonts w:ascii="Cambria Math" w:hAnsi="Cambria Math" w:cs="Cambria Math"/>
          </w:rPr>
          <m:t>ln</m:t>
        </m:r>
        <m:r>
          <m:rPr/>
          <w:rPr>
            <w:rFonts w:ascii="Cambria Math" w:hAnsi="Cambria Math" w:cs="Cambria Math"/>
          </w:rPr>
          <m:t>a−1+2</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r>
          <m:rPr/>
          <w:rPr>
            <w:rFonts w:ascii="Cambria Math" w:hAnsi="Cambria Math" w:cs="Cambria Math"/>
          </w:rPr>
          <m:t>=2</m:t>
        </m:r>
        <m:r>
          <m:rPr>
            <m:sty m:val="p"/>
          </m:rPr>
          <w:rPr>
            <w:rFonts w:ascii="Cambria Math" w:hAnsi="Cambria Math" w:cs="Cambria Math"/>
          </w:rPr>
          <m:t>ln</m:t>
        </m:r>
        <m:r>
          <m:rPr/>
          <w:rPr>
            <w:rFonts w:ascii="Cambria Math" w:hAnsi="Cambria Math" w:cs="Cambria Math"/>
          </w:rPr>
          <m:t>a+1</m:t>
        </m:r>
      </m:oMath>
      <w:r>
        <w:rPr>
          <w:color w:val="FF0000"/>
        </w:rPr>
        <w:t>&gt;1,</w:t>
      </w:r>
    </w:p>
    <w:p w14:paraId="2A2C43F8">
      <w:pPr>
        <w:shd w:val="clear" w:color="auto" w:fill="F2F2F2"/>
        <w:spacing w:line="360" w:lineRule="auto"/>
        <w:jc w:val="left"/>
      </w:pPr>
      <w:r>
        <w:rPr>
          <w:i/>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&gt;1,</m:t>
        </m:r>
      </m:oMath>
      <w:r>
        <w:rPr>
          <w:i/>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oMath>
      <w:r>
        <w:rPr>
          <w:color w:val="FF0000"/>
        </w:rPr>
        <w:t>恒成立；</w:t>
      </w:r>
    </w:p>
    <w:p w14:paraId="7F3857A2">
      <w:pPr>
        <w:shd w:val="clear" w:color="auto" w:fill="F2F2F2"/>
        <w:spacing w:line="360" w:lineRule="auto"/>
        <w:jc w:val="left"/>
      </w:pPr>
      <w:r>
        <w:rPr>
          <w:color w:val="FF0000"/>
        </w:rPr>
        <w:t>当</w:t>
      </w:r>
      <m:oMath>
        <m:r>
          <m:rPr/>
          <w:rPr>
            <w:rFonts w:ascii="Cambria Math" w:hAnsi="Cambria Math" w:cs="Cambria Math"/>
          </w:rPr>
          <m:t>0&lt;a&lt;1</m:t>
        </m:r>
      </m:oMath>
      <w:r>
        <w:rPr>
          <w:color w:val="FF0000"/>
        </w:rPr>
        <w:t xml:space="preserve">时， </w:t>
      </w:r>
      <m:oMath>
        <m:r>
          <m:rPr/>
          <w:rPr>
            <w:rFonts w:ascii="Cambria Math" w:hAnsi="Cambria Math" w:cs="Cambria Math"/>
          </w:rPr>
          <m:t>f(1)=a+</m:t>
        </m:r>
        <m:r>
          <m:rPr>
            <m:sty m:val="p"/>
          </m:rPr>
          <w:rPr>
            <w:rFonts w:ascii="Cambria Math" w:hAnsi="Cambria Math" w:cs="Cambria Math"/>
          </w:rPr>
          <m:t>ln</m:t>
        </m:r>
        <m:r>
          <m:rPr/>
          <w:rPr>
            <w:rFonts w:ascii="Cambria Math" w:hAnsi="Cambria Math" w:cs="Cambria Math"/>
          </w:rPr>
          <m:t>a&lt;a&lt;1,</m:t>
        </m:r>
      </m:oMath>
      <w:r>
        <w:rPr>
          <w:color w:val="FF0000"/>
        </w:rPr>
        <w:t>∴</w:t>
      </w:r>
      <m:oMath>
        <m:r>
          <m:rPr/>
          <w:rPr>
            <w:rFonts w:ascii="Cambria Math" w:hAnsi="Cambria Math" w:cs="Cambria Math"/>
          </w:rPr>
          <m:t>f(1)&lt;1,f(x)≥1</m:t>
        </m:r>
      </m:oMath>
      <w:r>
        <w:rPr>
          <w:color w:val="FF0000"/>
        </w:rPr>
        <w:t>不是恒成立.</w:t>
      </w:r>
    </w:p>
    <w:p w14:paraId="2F86DA30">
      <w:pPr>
        <w:shd w:val="clear" w:color="auto" w:fill="F2F2F2"/>
        <w:spacing w:line="360" w:lineRule="auto"/>
        <w:jc w:val="left"/>
      </w:pPr>
      <w:r>
        <w:rPr>
          <w:color w:val="FF0000"/>
        </w:rPr>
        <w:t>综上所述，实数</w:t>
      </w:r>
      <w:r>
        <w:rPr>
          <w:rFonts w:eastAsia="Times New Roman"/>
          <w:i/>
          <w:color w:val="FF0000"/>
        </w:rPr>
        <w:t>a</w:t>
      </w:r>
      <w:r>
        <w:rPr>
          <w:color w:val="FF0000"/>
        </w:rPr>
        <w:t>的取值范围是[1,+∞).</w:t>
      </w:r>
    </w:p>
    <w:p w14:paraId="636D327C">
      <w:pPr>
        <w:shd w:val="clear" w:color="auto" w:fill="F2F2F2"/>
        <w:spacing w:line="360" w:lineRule="auto"/>
        <w:jc w:val="left"/>
        <w:rPr>
          <w:b/>
        </w:rPr>
      </w:pPr>
      <w:r>
        <w:rPr>
          <w:b/>
          <w:color w:val="FF0000"/>
        </w:rPr>
        <w:t>［方法二］【最优解】：同构</w:t>
      </w:r>
    </w:p>
    <w:p w14:paraId="6F36B116">
      <w:pPr>
        <w:shd w:val="clear" w:color="auto" w:fill="F2F2F2"/>
        <w:spacing w:line="360" w:lineRule="auto"/>
        <w:jc w:val="left"/>
      </w:pPr>
      <w:r>
        <w:rPr>
          <w:color w:val="FF0000"/>
        </w:rPr>
        <w:t>由</w:t>
      </w:r>
      <m:oMath>
        <m:r>
          <m:rPr/>
          <w:rPr>
            <w:rFonts w:ascii="Cambria Math" w:hAnsi="Cambria Math" w:cs="Cambria Math"/>
          </w:rPr>
          <m:t>f(x)≥1</m:t>
        </m:r>
      </m:oMath>
      <w:r>
        <w:rPr>
          <w:color w:val="FF0000"/>
        </w:rPr>
        <w:t>得</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r>
          <m:rPr>
            <m:sty m:val="p"/>
          </m:rPr>
          <w:rPr>
            <w:rFonts w:ascii="Cambria Math" w:hAnsi="Cambria Math" w:cs="Cambria Math"/>
          </w:rPr>
          <m:t>ln</m:t>
        </m:r>
        <m:r>
          <m:rPr/>
          <w:rPr>
            <w:rFonts w:ascii="Cambria Math" w:hAnsi="Cambria Math" w:cs="Cambria Math"/>
          </w:rPr>
          <m:t>a≥1</m:t>
        </m:r>
      </m:oMath>
      <w:r>
        <w:rPr>
          <w:color w:val="FF0000"/>
        </w:rPr>
        <w:t>，即</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m:sty m:val="p"/>
              </m:rPr>
              <w:rPr>
                <w:rFonts w:ascii="Cambria Math" w:hAnsi="Cambria Math" w:cs="Cambria Math"/>
              </w:rPr>
              <m:t>ln</m:t>
            </m:r>
            <m:r>
              <m:rPr/>
              <w:rPr>
                <w:rFonts w:ascii="Cambria Math" w:hAnsi="Cambria Math" w:cs="Cambria Math"/>
              </w:rPr>
              <m:t>a+x−1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a+x−1≥</m:t>
        </m:r>
        <m:r>
          <m:rPr>
            <m:sty m:val="p"/>
          </m:rPr>
          <w:rPr>
            <w:rFonts w:ascii="Cambria Math" w:hAnsi="Cambria Math" w:cs="Cambria Math"/>
          </w:rPr>
          <m:t>ln</m:t>
        </m:r>
        <m:r>
          <m:rPr/>
          <w:rPr>
            <w:rFonts w:ascii="Cambria Math" w:hAnsi="Cambria Math" w:cs="Cambria Math"/>
          </w:rPr>
          <m:t>x+x</m:t>
        </m:r>
      </m:oMath>
      <w:r>
        <w:rPr>
          <w:color w:val="FF0000"/>
        </w:rPr>
        <w:t>，而</w:t>
      </w:r>
      <m:oMath>
        <m:r>
          <m:rPr>
            <m:sty m:val="p"/>
          </m:rPr>
          <w:rPr>
            <w:rFonts w:ascii="Cambria Math" w:hAnsi="Cambria Math" w:cs="Cambria Math"/>
          </w:rPr>
          <m:t>ln</m:t>
        </m:r>
        <m:r>
          <m:rPr/>
          <w:rPr>
            <w:rFonts w:ascii="Cambria Math" w:hAnsi="Cambria Math" w:cs="Cambria Math"/>
          </w:rPr>
          <m:t>x+x=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m:sty m:val="p"/>
              </m:rPr>
              <w:rPr>
                <w:rFonts w:ascii="Cambria Math" w:hAnsi="Cambria Math" w:cs="Cambria Math"/>
              </w:rPr>
              <m:t>ln</m:t>
            </m:r>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oMath>
      <w:r>
        <w:rPr>
          <w:color w:val="FF0000"/>
        </w:rPr>
        <w:t>，所以</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m:sty m:val="p"/>
              </m:rPr>
              <w:rPr>
                <w:rFonts w:ascii="Cambria Math" w:hAnsi="Cambria Math" w:cs="Cambria Math"/>
              </w:rPr>
              <m:t>ln</m:t>
            </m:r>
            <m:r>
              <m:rPr/>
              <w:rPr>
                <w:rFonts w:ascii="Cambria Math" w:hAnsi="Cambria Math" w:cs="Cambria Math"/>
              </w:rPr>
              <m:t>a+x−1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m:sty m:val="p"/>
              </m:rPr>
              <w:rPr>
                <w:rFonts w:ascii="Cambria Math" w:hAnsi="Cambria Math" w:cs="Cambria Math"/>
              </w:rPr>
              <m:t>ln</m:t>
            </m:r>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oMath>
      <w:r>
        <w:rPr>
          <w:color w:val="FF0000"/>
        </w:rPr>
        <w:t>．</w:t>
      </w:r>
    </w:p>
    <w:p w14:paraId="2034845E">
      <w:pPr>
        <w:shd w:val="clear" w:color="auto" w:fill="F2F2F2"/>
        <w:spacing w:line="360" w:lineRule="auto"/>
        <w:jc w:val="left"/>
      </w:pPr>
      <w:r>
        <w:rPr>
          <w:color w:val="FF0000"/>
        </w:rPr>
        <w:t>令</w:t>
      </w:r>
      <m:oMath>
        <m:r>
          <m:rPr/>
          <w:rPr>
            <w:rFonts w:ascii="Cambria Math" w:hAnsi="Cambria Math" w:cs="Cambria Math"/>
          </w:rPr>
          <m:t>h(m)=</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m</m:t>
            </m:r>
            <m:ctrlPr>
              <w:rPr>
                <w:rFonts w:ascii="Cambria Math" w:hAnsi="Cambria Math"/>
              </w:rPr>
            </m:ctrlPr>
          </m:sup>
        </m:sSup>
        <m:r>
          <m:rPr/>
          <w:rPr>
            <w:rFonts w:ascii="Cambria Math" w:hAnsi="Cambria Math" w:cs="Cambria Math"/>
          </w:rPr>
          <m:t>+m</m:t>
        </m:r>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m</m:t>
            </m:r>
            <m:ctrlPr>
              <w:rPr>
                <w:rFonts w:ascii="Cambria Math" w:hAnsi="Cambria Math"/>
              </w:rPr>
            </m:ctrlPr>
          </m:sup>
        </m:sSup>
        <m:r>
          <m:rPr/>
          <w:rPr>
            <w:rFonts w:ascii="Cambria Math" w:hAnsi="Cambria Math" w:cs="Cambria Math"/>
          </w:rPr>
          <m:t>+1&gt;0</m:t>
        </m:r>
      </m:oMath>
      <w:r>
        <w:rPr>
          <w:color w:val="FF0000"/>
        </w:rPr>
        <w:t>，所以</w:t>
      </w:r>
      <m:oMath>
        <m:r>
          <m:rPr/>
          <w:rPr>
            <w:rFonts w:ascii="Cambria Math" w:hAnsi="Cambria Math" w:cs="Cambria Math"/>
          </w:rPr>
          <m:t>h(m)</m:t>
        </m:r>
      </m:oMath>
      <w:r>
        <w:rPr>
          <w:color w:val="FF0000"/>
        </w:rPr>
        <w:t>在</w:t>
      </w:r>
      <w:r>
        <w:rPr>
          <w:b/>
          <w:color w:val="FF0000"/>
        </w:rPr>
        <w:t>R</w:t>
      </w:r>
      <w:r>
        <w:rPr>
          <w:color w:val="FF0000"/>
        </w:rPr>
        <w:t>上单调递增．</w:t>
      </w:r>
    </w:p>
    <w:p w14:paraId="19C6C8DE">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m:sty m:val="p"/>
              </m:rPr>
              <w:rPr>
                <w:rFonts w:ascii="Cambria Math" w:hAnsi="Cambria Math" w:cs="Cambria Math"/>
              </w:rPr>
              <m:t>ln</m:t>
            </m:r>
            <m:r>
              <m:rPr/>
              <w:rPr>
                <w:rFonts w:ascii="Cambria Math" w:hAnsi="Cambria Math" w:cs="Cambria Math"/>
              </w:rPr>
              <m:t>a+x−1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m:sty m:val="p"/>
              </m:rPr>
              <w:rPr>
                <w:rFonts w:ascii="Cambria Math" w:hAnsi="Cambria Math" w:cs="Cambria Math"/>
              </w:rPr>
              <m:t>ln</m:t>
            </m:r>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oMath>
      <w:r>
        <w:rPr>
          <w:color w:val="FF0000"/>
        </w:rPr>
        <w:t>，可知</w:t>
      </w:r>
      <m:oMath>
        <m:r>
          <m:rPr/>
          <w:rPr>
            <w:rFonts w:ascii="Cambria Math" w:hAnsi="Cambria Math" w:cs="Cambria Math"/>
          </w:rPr>
          <m:t>h(</m:t>
        </m:r>
        <m:r>
          <m:rPr>
            <m:sty m:val="p"/>
          </m:rPr>
          <w:rPr>
            <w:rFonts w:ascii="Cambria Math" w:hAnsi="Cambria Math" w:cs="Cambria Math"/>
          </w:rPr>
          <m:t>ln</m:t>
        </m:r>
        <m:r>
          <m:rPr/>
          <w:rPr>
            <w:rFonts w:ascii="Cambria Math" w:hAnsi="Cambria Math" w:cs="Cambria Math"/>
          </w:rPr>
          <m:t>a+x−1)≥h(</m:t>
        </m:r>
        <m:r>
          <m:rPr>
            <m:sty m:val="p"/>
          </m:rPr>
          <w:rPr>
            <w:rFonts w:ascii="Cambria Math" w:hAnsi="Cambria Math" w:cs="Cambria Math"/>
          </w:rPr>
          <m:t>ln</m:t>
        </m:r>
        <m:r>
          <m:rPr/>
          <w:rPr>
            <w:rFonts w:ascii="Cambria Math" w:hAnsi="Cambria Math" w:cs="Cambria Math"/>
          </w:rPr>
          <m:t>x)</m:t>
        </m:r>
      </m:oMath>
      <w:r>
        <w:rPr>
          <w:color w:val="FF0000"/>
        </w:rPr>
        <w:t>，所以</w:t>
      </w:r>
      <m:oMath>
        <m:r>
          <m:rPr>
            <m:sty m:val="p"/>
          </m:rPr>
          <w:rPr>
            <w:rFonts w:ascii="Cambria Math" w:hAnsi="Cambria Math" w:cs="Cambria Math"/>
          </w:rPr>
          <m:t>ln</m:t>
        </m:r>
        <m:r>
          <m:rPr/>
          <w:rPr>
            <w:rFonts w:ascii="Cambria Math" w:hAnsi="Cambria Math" w:cs="Cambria Math"/>
          </w:rPr>
          <m:t>a+x−1≥</m:t>
        </m:r>
        <m:r>
          <m:rPr>
            <m:sty m:val="p"/>
          </m:rPr>
          <w:rPr>
            <w:rFonts w:ascii="Cambria Math" w:hAnsi="Cambria Math" w:cs="Cambria Math"/>
          </w:rPr>
          <m:t>ln</m:t>
        </m:r>
        <m:r>
          <m:rPr/>
          <w:rPr>
            <w:rFonts w:ascii="Cambria Math" w:hAnsi="Cambria Math" w:cs="Cambria Math"/>
          </w:rPr>
          <m:t>x</m:t>
        </m:r>
      </m:oMath>
      <w:r>
        <w:rPr>
          <w:color w:val="FF0000"/>
        </w:rPr>
        <w:t>，所以</w:t>
      </w:r>
      <m:oMath>
        <m:r>
          <m:rPr>
            <m:sty m:val="p"/>
          </m:rPr>
          <w:rPr>
            <w:rFonts w:ascii="Cambria Math" w:hAnsi="Cambria Math" w:cs="Cambria Math"/>
          </w:rPr>
          <m:t>ln</m:t>
        </m:r>
        <m:r>
          <m:rPr/>
          <w:rPr>
            <w:rFonts w:ascii="Cambria Math" w:hAnsi="Cambria Math" w:cs="Cambria Math"/>
          </w:rPr>
          <m:t>a≥</m:t>
        </m:r>
        <m:sSub>
          <m:sSubPr>
            <m:ctrlPr>
              <w:rPr>
                <w:rFonts w:ascii="Cambria Math" w:hAnsi="Cambria Math"/>
              </w:rPr>
            </m:ctrlPr>
          </m:sSub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x−x+1)</m:t>
            </m:r>
            <m:ctrlPr>
              <w:rPr>
                <w:rFonts w:ascii="Cambria Math" w:hAnsi="Cambria Math"/>
              </w:rPr>
            </m:ctrlPr>
          </m:e>
          <m:sub>
            <m:r>
              <m:rPr>
                <m:sty m:val="p"/>
              </m:rPr>
              <w:rPr>
                <w:rFonts w:ascii="Cambria Math" w:hAnsi="Cambria Math" w:cs="Cambria Math"/>
              </w:rPr>
              <m:t>max</m:t>
            </m:r>
            <m:ctrlPr>
              <w:rPr>
                <w:rFonts w:ascii="Cambria Math" w:hAnsi="Cambria Math"/>
              </w:rPr>
            </m:ctrlPr>
          </m:sub>
        </m:sSub>
      </m:oMath>
      <w:r>
        <w:rPr>
          <w:color w:val="FF0000"/>
        </w:rPr>
        <w:t>．</w:t>
      </w:r>
    </w:p>
    <w:p w14:paraId="7A14A165">
      <w:pPr>
        <w:shd w:val="clear" w:color="auto" w:fill="F2F2F2"/>
        <w:spacing w:line="360" w:lineRule="auto"/>
        <w:jc w:val="left"/>
      </w:pPr>
      <w:r>
        <w:rPr>
          <w:color w:val="FF0000"/>
        </w:rPr>
        <w:t>令</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x−x+1</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1−x</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04809B1A">
      <w:pPr>
        <w:shd w:val="clear" w:color="auto" w:fill="F2F2F2"/>
        <w:spacing w:line="360" w:lineRule="auto"/>
        <w:jc w:val="left"/>
      </w:pPr>
      <w:r>
        <w:rPr>
          <w:color w:val="FF0000"/>
        </w:rPr>
        <w:t>所以当</w:t>
      </w:r>
      <m:oMath>
        <m:r>
          <m:rPr/>
          <w:rPr>
            <w:rFonts w:ascii="Cambria Math" w:hAnsi="Cambria Math" w:cs="Cambria Math"/>
          </w:rPr>
          <m:t>x∈(0,1)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(x)&gt;0,F(x)</m:t>
        </m:r>
      </m:oMath>
      <w:r>
        <w:rPr>
          <w:color w:val="FF0000"/>
        </w:rPr>
        <w:t>单调递增；</w:t>
      </w:r>
    </w:p>
    <w:p w14:paraId="54CAEE37">
      <w:pPr>
        <w:shd w:val="clear" w:color="auto" w:fill="F2F2F2"/>
        <w:spacing w:line="360" w:lineRule="auto"/>
        <w:jc w:val="left"/>
      </w:pPr>
      <w:r>
        <w:rPr>
          <w:color w:val="FF0000"/>
        </w:rPr>
        <w:t>当</w:t>
      </w:r>
      <m:oMath>
        <m:r>
          <m:rPr/>
          <w:rPr>
            <w:rFonts w:ascii="Cambria Math" w:hAnsi="Cambria Math" w:cs="Cambria Math"/>
          </w:rPr>
          <m:t>x∈(1,+</m:t>
        </m:r>
        <m:r>
          <m:rPr>
            <m:sty m:val="p"/>
          </m:rPr>
          <w:rPr>
            <w:rFonts w:ascii="Cambria Math" w:hAnsi="Cambria Math" w:cs="Cambria Math"/>
          </w:rPr>
          <m:t>∞</m:t>
        </m:r>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(x)&lt;0,F(x)</m:t>
        </m:r>
      </m:oMath>
      <w:r>
        <w:rPr>
          <w:color w:val="FF0000"/>
        </w:rPr>
        <w:t xml:space="preserve">单调递减． </w:t>
      </w:r>
    </w:p>
    <w:p w14:paraId="08218F8C">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[F(x)]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=F(1)=0</m:t>
        </m:r>
      </m:oMath>
      <w:r>
        <w:rPr>
          <w:color w:val="FF0000"/>
        </w:rPr>
        <w:t>，则</w:t>
      </w:r>
      <m:oMath>
        <m:r>
          <m:rPr>
            <m:sty m:val="p"/>
          </m:rPr>
          <w:rPr>
            <w:rFonts w:ascii="Cambria Math" w:hAnsi="Cambria Math" w:cs="Cambria Math"/>
          </w:rPr>
          <m:t>ln</m:t>
        </m:r>
        <m:r>
          <m:rPr/>
          <w:rPr>
            <w:rFonts w:ascii="Cambria Math" w:hAnsi="Cambria Math" w:cs="Cambria Math"/>
          </w:rPr>
          <m:t>a≥0</m:t>
        </m:r>
      </m:oMath>
      <w:r>
        <w:rPr>
          <w:color w:val="FF0000"/>
        </w:rPr>
        <w:t>，即</w:t>
      </w:r>
      <m:oMath>
        <m:r>
          <m:rPr/>
          <w:rPr>
            <w:rFonts w:ascii="Cambria Math" w:hAnsi="Cambria Math" w:cs="Cambria Math"/>
          </w:rPr>
          <m:t>a≥1</m:t>
        </m:r>
      </m:oMath>
      <w:r>
        <w:rPr>
          <w:color w:val="FF0000"/>
        </w:rPr>
        <w:t>．</w:t>
      </w:r>
    </w:p>
    <w:p w14:paraId="0A8C9FFD">
      <w:pPr>
        <w:shd w:val="clear" w:color="auto" w:fill="F2F2F2"/>
        <w:spacing w:line="360" w:lineRule="auto"/>
        <w:jc w:val="left"/>
      </w:pPr>
      <w:r>
        <w:rPr>
          <w:color w:val="FF0000"/>
        </w:rPr>
        <w:t>所以</w:t>
      </w:r>
      <w:r>
        <w:rPr>
          <w:rFonts w:eastAsia="Times New Roman"/>
          <w:i/>
          <w:color w:val="FF0000"/>
        </w:rPr>
        <w:t>a</w:t>
      </w:r>
      <w:r>
        <w:rPr>
          <w:color w:val="FF0000"/>
        </w:rPr>
        <w:t>的取值范围为</w:t>
      </w:r>
      <m:oMath>
        <m:r>
          <m:rPr/>
          <w:rPr>
            <w:rFonts w:ascii="Cambria Math" w:hAnsi="Cambria Math" w:cs="Cambria Math"/>
          </w:rPr>
          <m:t>a≥1</m:t>
        </m:r>
      </m:oMath>
      <w:r>
        <w:rPr>
          <w:color w:val="FF0000"/>
        </w:rPr>
        <w:t>．</w:t>
      </w:r>
    </w:p>
    <w:p w14:paraId="4FE2743E">
      <w:pPr>
        <w:shd w:val="clear" w:color="auto" w:fill="F2F2F2"/>
        <w:spacing w:line="360" w:lineRule="auto"/>
        <w:jc w:val="left"/>
        <w:rPr>
          <w:b/>
        </w:rPr>
      </w:pPr>
      <w:r>
        <w:rPr>
          <w:b/>
          <w:color w:val="FF0000"/>
        </w:rPr>
        <w:t>［方法三］：换元同构</w:t>
      </w:r>
    </w:p>
    <w:p w14:paraId="3D92455E">
      <w:pPr>
        <w:shd w:val="clear" w:color="auto" w:fill="F2F2F2"/>
        <w:spacing w:line="360" w:lineRule="auto"/>
        <w:jc w:val="left"/>
      </w:pPr>
      <w:r>
        <w:rPr>
          <w:color w:val="FF0000"/>
        </w:rPr>
        <w:t>由题意知</w:t>
      </w:r>
      <m:oMath>
        <m:r>
          <m:rPr/>
          <w:rPr>
            <w:rFonts w:ascii="Cambria Math" w:hAnsi="Cambria Math" w:cs="Cambria Math"/>
          </w:rPr>
          <m:t>a&gt;0,x&gt;0</m:t>
        </m:r>
      </m:oMath>
      <w:r>
        <w:rPr>
          <w:color w:val="FF0000"/>
        </w:rPr>
        <w:t>，令</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=t</m:t>
        </m:r>
      </m:oMath>
      <w:r>
        <w:rPr>
          <w:color w:val="FF0000"/>
        </w:rPr>
        <w:t>，所以</w:t>
      </w:r>
      <m:oMath>
        <m:r>
          <m:rPr>
            <m:sty m:val="p"/>
          </m:rPr>
          <w:rPr>
            <w:rFonts w:ascii="Cambria Math" w:hAnsi="Cambria Math" w:cs="Cambria Math"/>
          </w:rPr>
          <m:t>ln</m:t>
        </m:r>
        <m:r>
          <m:rPr/>
          <w:rPr>
            <w:rFonts w:ascii="Cambria Math" w:hAnsi="Cambria Math" w:cs="Cambria Math"/>
          </w:rPr>
          <m:t>a+x−1=</m:t>
        </m:r>
        <m:r>
          <m:rPr>
            <m:sty m:val="p"/>
          </m:rPr>
          <w:rPr>
            <w:rFonts w:ascii="Cambria Math" w:hAnsi="Cambria Math" w:cs="Cambria Math"/>
          </w:rPr>
          <m:t>ln</m:t>
        </m:r>
        <m:r>
          <m:rPr/>
          <w:rPr>
            <w:rFonts w:ascii="Cambria Math" w:hAnsi="Cambria Math" w:cs="Cambria Math"/>
          </w:rPr>
          <m:t>t</m:t>
        </m:r>
      </m:oMath>
      <w:r>
        <w:rPr>
          <w:color w:val="FF0000"/>
        </w:rPr>
        <w:t>，所以</w:t>
      </w:r>
      <m:oMath>
        <m:r>
          <m:rPr>
            <m:sty m:val="p"/>
          </m:rPr>
          <w:rPr>
            <w:rFonts w:ascii="Cambria Math" w:hAnsi="Cambria Math" w:cs="Cambria Math"/>
          </w:rPr>
          <m:t>ln</m:t>
        </m:r>
        <m:r>
          <m:rPr/>
          <w:rPr>
            <w:rFonts w:ascii="Cambria Math" w:hAnsi="Cambria Math" w:cs="Cambria Math"/>
          </w:rPr>
          <m:t>a=</m:t>
        </m:r>
        <m:r>
          <m:rPr>
            <m:sty m:val="p"/>
          </m:rPr>
          <w:rPr>
            <w:rFonts w:ascii="Cambria Math" w:hAnsi="Cambria Math" w:cs="Cambria Math"/>
          </w:rPr>
          <m:t>ln</m:t>
        </m:r>
        <m:r>
          <m:rPr/>
          <w:rPr>
            <w:rFonts w:ascii="Cambria Math" w:hAnsi="Cambria Math" w:cs="Cambria Math"/>
          </w:rPr>
          <m:t>t−x+1</m:t>
        </m:r>
      </m:oMath>
      <w:r>
        <w:rPr>
          <w:color w:val="FF0000"/>
        </w:rPr>
        <w:t>．</w:t>
      </w:r>
    </w:p>
    <w:p w14:paraId="2F7BEEA2">
      <w:pPr>
        <w:shd w:val="clear" w:color="auto" w:fill="F2F2F2"/>
        <w:spacing w:line="360" w:lineRule="auto"/>
        <w:jc w:val="left"/>
      </w:pPr>
      <w:r>
        <w:rPr>
          <w:color w:val="FF0000"/>
        </w:rPr>
        <w:t>于是</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r>
          <m:rPr>
            <m:sty m:val="p"/>
          </m:rPr>
          <w:rPr>
            <w:rFonts w:ascii="Cambria Math" w:hAnsi="Cambria Math" w:cs="Cambria Math"/>
          </w:rPr>
          <m:t>ln</m:t>
        </m:r>
        <m:r>
          <m:rPr/>
          <w:rPr>
            <w:rFonts w:ascii="Cambria Math" w:hAnsi="Cambria Math" w:cs="Cambria Math"/>
          </w:rPr>
          <m:t>a=t−</m:t>
        </m:r>
        <m:r>
          <m:rPr>
            <m:sty m:val="p"/>
          </m:rPr>
          <w:rPr>
            <w:rFonts w:ascii="Cambria Math" w:hAnsi="Cambria Math" w:cs="Cambria Math"/>
          </w:rPr>
          <m:t>ln</m:t>
        </m:r>
        <m:r>
          <m:rPr/>
          <w:rPr>
            <w:rFonts w:ascii="Cambria Math" w:hAnsi="Cambria Math" w:cs="Cambria Math"/>
          </w:rPr>
          <m:t>x+</m:t>
        </m:r>
        <m:r>
          <m:rPr>
            <m:sty m:val="p"/>
          </m:rPr>
          <w:rPr>
            <w:rFonts w:ascii="Cambria Math" w:hAnsi="Cambria Math" w:cs="Cambria Math"/>
          </w:rPr>
          <m:t>ln</m:t>
        </m:r>
        <m:r>
          <m:rPr/>
          <w:rPr>
            <w:rFonts w:ascii="Cambria Math" w:hAnsi="Cambria Math" w:cs="Cambria Math"/>
          </w:rPr>
          <m:t>t−x+1</m:t>
        </m:r>
      </m:oMath>
      <w:r>
        <w:rPr>
          <w:color w:val="FF0000"/>
        </w:rPr>
        <w:t>．</w:t>
      </w:r>
    </w:p>
    <w:p w14:paraId="407E7B44">
      <w:pPr>
        <w:shd w:val="clear" w:color="auto" w:fill="F2F2F2"/>
        <w:spacing w:line="360" w:lineRule="auto"/>
        <w:jc w:val="left"/>
      </w:pPr>
      <w:r>
        <w:rPr>
          <w:color w:val="FF0000"/>
        </w:rPr>
        <w:t>由于</w:t>
      </w:r>
      <m:oMath>
        <m:r>
          <m:rPr/>
          <w:rPr>
            <w:rFonts w:ascii="Cambria Math" w:hAnsi="Cambria Math" w:cs="Cambria Math"/>
          </w:rPr>
          <m:t>f(x)≥1,t−</m:t>
        </m:r>
        <m:r>
          <m:rPr>
            <m:sty m:val="p"/>
          </m:rPr>
          <w:rPr>
            <w:rFonts w:ascii="Cambria Math" w:hAnsi="Cambria Math" w:cs="Cambria Math"/>
          </w:rPr>
          <m:t>ln</m:t>
        </m:r>
        <m:r>
          <m:rPr/>
          <w:rPr>
            <w:rFonts w:ascii="Cambria Math" w:hAnsi="Cambria Math" w:cs="Cambria Math"/>
          </w:rPr>
          <m:t>x+</m:t>
        </m:r>
        <m:r>
          <m:rPr>
            <m:sty m:val="p"/>
          </m:rPr>
          <w:rPr>
            <w:rFonts w:ascii="Cambria Math" w:hAnsi="Cambria Math" w:cs="Cambria Math"/>
          </w:rPr>
          <m:t>ln</m:t>
        </m:r>
        <m:r>
          <m:rPr/>
          <w:rPr>
            <w:rFonts w:ascii="Cambria Math" w:hAnsi="Cambria Math" w:cs="Cambria Math"/>
          </w:rPr>
          <m:t>t−x+1≥1⇔t+</m:t>
        </m:r>
        <m:r>
          <m:rPr>
            <m:sty m:val="p"/>
          </m:rPr>
          <w:rPr>
            <w:rFonts w:ascii="Cambria Math" w:hAnsi="Cambria Math" w:cs="Cambria Math"/>
          </w:rPr>
          <m:t>ln</m:t>
        </m:r>
        <m:r>
          <m:rPr/>
          <w:rPr>
            <w:rFonts w:ascii="Cambria Math" w:hAnsi="Cambria Math" w:cs="Cambria Math"/>
          </w:rPr>
          <m:t>t≥x+</m:t>
        </m:r>
        <m:r>
          <m:rPr>
            <m:sty m:val="p"/>
          </m:rPr>
          <w:rPr>
            <w:rFonts w:ascii="Cambria Math" w:hAnsi="Cambria Math" w:cs="Cambria Math"/>
          </w:rPr>
          <m:t>ln</m:t>
        </m:r>
        <m:r>
          <m:rPr/>
          <w:rPr>
            <w:rFonts w:ascii="Cambria Math" w:hAnsi="Cambria Math" w:cs="Cambria Math"/>
          </w:rPr>
          <m:t>x</m:t>
        </m:r>
      </m:oMath>
      <w:r>
        <w:rPr>
          <w:color w:val="FF0000"/>
        </w:rPr>
        <w:t>，而</w:t>
      </w:r>
      <m:oMath>
        <m:r>
          <m:rPr/>
          <w:rPr>
            <w:rFonts w:ascii="Cambria Math" w:hAnsi="Cambria Math" w:cs="Cambria Math"/>
          </w:rPr>
          <m:t>y=x+</m:t>
        </m:r>
        <m:r>
          <m:rPr>
            <m:sty m:val="p"/>
          </m:rPr>
          <w:rPr>
            <w:rFonts w:ascii="Cambria Math" w:hAnsi="Cambria Math" w:cs="Cambria Math"/>
          </w:rPr>
          <m:t>ln</m:t>
        </m:r>
        <m:r>
          <m:rPr/>
          <w:rPr>
            <w:rFonts w:ascii="Cambria Math" w:hAnsi="Cambria Math" w:cs="Cambria Math"/>
          </w:rPr>
          <m:t>x</m:t>
        </m:r>
      </m:oMath>
      <w:r>
        <w:rPr>
          <w:color w:val="FF0000"/>
        </w:rPr>
        <w:t>在</w:t>
      </w:r>
      <m:oMath>
        <m:r>
          <m:rPr/>
          <w:rPr>
            <w:rFonts w:ascii="Cambria Math" w:hAnsi="Cambria Math" w:cs="Cambria Math"/>
          </w:rPr>
          <m:t>x∈(0,+</m:t>
        </m:r>
        <m:r>
          <m:rPr>
            <m:sty m:val="p"/>
          </m:rPr>
          <w:rPr>
            <w:rFonts w:ascii="Cambria Math" w:hAnsi="Cambria Math" w:cs="Cambria Math"/>
          </w:rPr>
          <m:t>∞</m:t>
        </m:r>
        <m:r>
          <m:rPr/>
          <w:rPr>
            <w:rFonts w:ascii="Cambria Math" w:hAnsi="Cambria Math" w:cs="Cambria Math"/>
          </w:rPr>
          <m:t>)</m:t>
        </m:r>
      </m:oMath>
      <w:r>
        <w:rPr>
          <w:color w:val="FF0000"/>
        </w:rPr>
        <w:t>时为增函数，故</w:t>
      </w:r>
      <m:oMath>
        <m:r>
          <m:rPr/>
          <w:rPr>
            <w:rFonts w:ascii="Cambria Math" w:hAnsi="Cambria Math" w:cs="Cambria Math"/>
          </w:rPr>
          <m:t>t≥x</m:t>
        </m:r>
      </m:oMath>
      <w:r>
        <w:rPr>
          <w:color w:val="FF0000"/>
        </w:rPr>
        <w:t>，即</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≥x</m:t>
        </m:r>
      </m:oMath>
      <w:r>
        <w:rPr>
          <w:color w:val="FF0000"/>
        </w:rPr>
        <w:t>，分离参数后有</w:t>
      </w:r>
      <m:oMath>
        <m:r>
          <m:rPr/>
          <w:rPr>
            <w:rFonts w:ascii="Cambria Math" w:hAnsi="Cambria Math" w:cs="Cambria Math"/>
          </w:rPr>
          <m:t>a≥</m:t>
        </m:r>
        <m:f>
          <m:fPr>
            <m:ctrlPr>
              <w:rPr>
                <w:rFonts w:ascii="Cambria Math" w:hAnsi="Cambria Math"/>
              </w:rPr>
            </m:ctrlPr>
          </m:fPr>
          <m:num>
            <m:r>
              <m:rPr/>
              <w:rPr>
                <w:rFonts w:ascii="Cambria Math" w:hAnsi="Cambria Math" w:cs="Cambria Math"/>
              </w:rPr>
              <m:t>x</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ctrlPr>
              <w:rPr>
                <w:rFonts w:ascii="Cambria Math" w:hAnsi="Cambria Math"/>
              </w:rPr>
            </m:ctrlPr>
          </m:den>
        </m:f>
      </m:oMath>
      <w:r>
        <w:rPr>
          <w:color w:val="FF0000"/>
        </w:rPr>
        <w:t>．</w:t>
      </w:r>
    </w:p>
    <w:p w14:paraId="4F4BC54E">
      <w:pPr>
        <w:shd w:val="clear" w:color="auto" w:fill="F2F2F2"/>
        <w:spacing w:line="360" w:lineRule="auto"/>
        <w:jc w:val="left"/>
      </w:pPr>
      <w:r>
        <w:rPr>
          <w:color w:val="FF0000"/>
        </w:rPr>
        <w:t>令</w:t>
      </w:r>
      <m:oMath>
        <m:r>
          <m:rPr/>
          <w:rPr>
            <w:rFonts w:ascii="Cambria Math" w:hAnsi="Cambria Math" w:cs="Cambria Math"/>
          </w:rPr>
          <m:t>g(x)=</m:t>
        </m:r>
        <m:f>
          <m:fPr>
            <m:ctrlPr>
              <w:rPr>
                <w:rFonts w:ascii="Cambria Math" w:hAnsi="Cambria Math"/>
              </w:rPr>
            </m:ctrlPr>
          </m:fPr>
          <m:num>
            <m:r>
              <m:rPr/>
              <w:rPr>
                <w:rFonts w:ascii="Cambria Math" w:hAnsi="Cambria Math" w:cs="Cambria Math"/>
              </w:rPr>
              <m:t>x</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ctrlPr>
              <w:rPr>
                <w:rFonts w:ascii="Cambria Math" w:hAnsi="Cambria Math"/>
              </w:rPr>
            </m:ctrlPr>
          </m:den>
        </m:f>
      </m:oMath>
      <w:r>
        <w:rPr>
          <w:color w:val="FF0000"/>
        </w:rPr>
        <w:t>，所以</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2x−2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(1−x)</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2x−2</m:t>
                </m:r>
                <m:ctrlPr>
                  <w:rPr>
                    <w:rFonts w:ascii="Cambria Math" w:hAnsi="Cambria Math"/>
                  </w:rPr>
                </m:ctrlPr>
              </m:sup>
            </m:sSup>
            <m:ctrlPr>
              <w:rPr>
                <w:rFonts w:ascii="Cambria Math" w:hAnsi="Cambria Math"/>
              </w:rPr>
            </m:ctrlPr>
          </m:den>
        </m:f>
      </m:oMath>
      <w:r>
        <w:rPr>
          <w:color w:val="FF0000"/>
        </w:rPr>
        <w:t>．</w:t>
      </w:r>
    </w:p>
    <w:p w14:paraId="28DD26DE">
      <w:pPr>
        <w:shd w:val="clear" w:color="auto" w:fill="F2F2F2"/>
        <w:spacing w:line="360" w:lineRule="auto"/>
        <w:jc w:val="left"/>
      </w:pPr>
      <w:r>
        <w:rPr>
          <w:color w:val="FF0000"/>
        </w:rPr>
        <w:t>当</w:t>
      </w:r>
      <m:oMath>
        <m:r>
          <m:rPr/>
          <w:rPr>
            <w:rFonts w:ascii="Cambria Math" w:hAnsi="Cambria Math" w:cs="Cambria Math"/>
          </w:rPr>
          <m:t>0&lt;x&lt;1</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(x)&gt;0,g(x)</m:t>
        </m:r>
      </m:oMath>
      <w:r>
        <w:rPr>
          <w:color w:val="FF0000"/>
        </w:rPr>
        <w:t>单调递增；当</w:t>
      </w:r>
      <m:oMath>
        <m:r>
          <m:rPr/>
          <w:rPr>
            <w:rFonts w:ascii="Cambria Math" w:hAnsi="Cambria Math" w:cs="Cambria Math"/>
          </w:rPr>
          <m:t>x&gt;1</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(x)&lt;0,g(x)</m:t>
        </m:r>
      </m:oMath>
      <w:r>
        <w:rPr>
          <w:color w:val="FF0000"/>
        </w:rPr>
        <w:t>单调递减．</w:t>
      </w:r>
    </w:p>
    <w:p w14:paraId="4728CAD8">
      <w:pPr>
        <w:shd w:val="clear" w:color="auto" w:fill="F2F2F2"/>
        <w:spacing w:line="360" w:lineRule="auto"/>
        <w:jc w:val="left"/>
      </w:pPr>
      <w:r>
        <w:rPr>
          <w:color w:val="FF0000"/>
        </w:rPr>
        <w:t>所以当</w:t>
      </w:r>
      <m:oMath>
        <m:r>
          <m:rPr/>
          <w:rPr>
            <w:rFonts w:ascii="Cambria Math" w:hAnsi="Cambria Math" w:cs="Cambria Math"/>
          </w:rPr>
          <m:t>x=1</m:t>
        </m:r>
      </m:oMath>
      <w:r>
        <w:rPr>
          <w:color w:val="FF0000"/>
        </w:rPr>
        <w:t>时，</w:t>
      </w:r>
      <m:oMath>
        <m:r>
          <m:rPr/>
          <w:rPr>
            <w:rFonts w:ascii="Cambria Math" w:hAnsi="Cambria Math" w:cs="Cambria Math"/>
          </w:rPr>
          <m:t>g(x)=</m:t>
        </m:r>
        <m:f>
          <m:fPr>
            <m:ctrlPr>
              <w:rPr>
                <w:rFonts w:ascii="Cambria Math" w:hAnsi="Cambria Math"/>
              </w:rPr>
            </m:ctrlPr>
          </m:fPr>
          <m:num>
            <m:r>
              <m:rPr/>
              <w:rPr>
                <w:rFonts w:ascii="Cambria Math" w:hAnsi="Cambria Math" w:cs="Cambria Math"/>
              </w:rPr>
              <m:t>x</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ctrlPr>
              <w:rPr>
                <w:rFonts w:ascii="Cambria Math" w:hAnsi="Cambria Math"/>
              </w:rPr>
            </m:ctrlPr>
          </m:den>
        </m:f>
      </m:oMath>
      <w:r>
        <w:rPr>
          <w:color w:val="FF0000"/>
        </w:rPr>
        <w:t>取得最大值为</w:t>
      </w:r>
      <m:oMath>
        <m:r>
          <m:rPr/>
          <w:rPr>
            <w:rFonts w:ascii="Cambria Math" w:hAnsi="Cambria Math" w:cs="Cambria Math"/>
          </w:rPr>
          <m:t>g(1)=1</m:t>
        </m:r>
      </m:oMath>
      <w:r>
        <w:rPr>
          <w:color w:val="FF0000"/>
        </w:rPr>
        <w:t>．所以</w:t>
      </w:r>
      <m:oMath>
        <m:r>
          <m:rPr/>
          <w:rPr>
            <w:rFonts w:ascii="Cambria Math" w:hAnsi="Cambria Math" w:cs="Cambria Math"/>
          </w:rPr>
          <m:t>a≥1</m:t>
        </m:r>
      </m:oMath>
      <w:r>
        <w:rPr>
          <w:color w:val="FF0000"/>
        </w:rPr>
        <w:t>．</w:t>
      </w:r>
    </w:p>
    <w:p w14:paraId="02FAA327">
      <w:pPr>
        <w:shd w:val="clear" w:color="auto" w:fill="F2F2F2"/>
        <w:spacing w:line="360" w:lineRule="auto"/>
        <w:jc w:val="left"/>
        <w:rPr>
          <w:b/>
        </w:rPr>
      </w:pPr>
      <w:r>
        <w:rPr>
          <w:b/>
          <w:color w:val="FF0000"/>
        </w:rPr>
        <w:t>［方法四］：</w:t>
      </w:r>
    </w:p>
    <w:p w14:paraId="6451CB1C">
      <w:pPr>
        <w:shd w:val="clear" w:color="auto" w:fill="F2F2F2"/>
        <w:spacing w:line="360" w:lineRule="auto"/>
        <w:jc w:val="left"/>
      </w:pPr>
      <w:r>
        <w:rPr>
          <w:color w:val="FF0000"/>
        </w:rPr>
        <w:t>因为定义域为</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，且</w:t>
      </w:r>
      <m:oMath>
        <m:r>
          <m:rPr/>
          <w:rPr>
            <w:rFonts w:ascii="Cambria Math" w:hAnsi="Cambria Math" w:cs="Cambria Math"/>
          </w:rPr>
          <m:t>f(x)≥1</m:t>
        </m:r>
      </m:oMath>
      <w:r>
        <w:rPr>
          <w:color w:val="FF0000"/>
        </w:rPr>
        <w:t>，所以</w:t>
      </w:r>
      <m:oMath>
        <m:r>
          <m:rPr/>
          <w:rPr>
            <w:rFonts w:ascii="Cambria Math" w:hAnsi="Cambria Math" w:cs="Cambria Math"/>
          </w:rPr>
          <m:t>f(1)≥1</m:t>
        </m:r>
      </m:oMath>
      <w:r>
        <w:rPr>
          <w:color w:val="FF0000"/>
        </w:rPr>
        <w:t>，即</w:t>
      </w:r>
      <m:oMath>
        <m:r>
          <m:rPr/>
          <w:rPr>
            <w:rFonts w:ascii="Cambria Math" w:hAnsi="Cambria Math" w:cs="Cambria Math"/>
          </w:rPr>
          <m:t>a+</m:t>
        </m:r>
        <m:r>
          <m:rPr>
            <m:sty m:val="p"/>
          </m:rPr>
          <w:rPr>
            <w:rFonts w:ascii="Cambria Math" w:hAnsi="Cambria Math" w:cs="Cambria Math"/>
          </w:rPr>
          <m:t>ln</m:t>
        </m:r>
        <m:r>
          <m:rPr/>
          <w:rPr>
            <w:rFonts w:ascii="Cambria Math" w:hAnsi="Cambria Math" w:cs="Cambria Math"/>
          </w:rPr>
          <m:t>a≥1</m:t>
        </m:r>
      </m:oMath>
      <w:r>
        <w:rPr>
          <w:color w:val="FF0000"/>
        </w:rPr>
        <w:t>．</w:t>
      </w:r>
    </w:p>
    <w:p w14:paraId="30E9D701">
      <w:pPr>
        <w:shd w:val="clear" w:color="auto" w:fill="F2F2F2"/>
        <w:spacing w:line="360" w:lineRule="auto"/>
        <w:jc w:val="left"/>
      </w:pPr>
      <w:r>
        <w:rPr>
          <w:color w:val="FF0000"/>
        </w:rPr>
        <w:t>令</w:t>
      </w:r>
      <m:oMath>
        <m:r>
          <m:rPr/>
          <w:rPr>
            <w:rFonts w:ascii="Cambria Math" w:hAnsi="Cambria Math" w:cs="Cambria Math"/>
          </w:rPr>
          <m:t>S(a)=a+</m:t>
        </m:r>
        <m:r>
          <m:rPr>
            <m:sty m:val="p"/>
          </m:rPr>
          <w:rPr>
            <w:rFonts w:ascii="Cambria Math" w:hAnsi="Cambria Math" w:cs="Cambria Math"/>
          </w:rPr>
          <m:t>ln</m:t>
        </m:r>
        <m:r>
          <m:rPr/>
          <w:rPr>
            <w:rFonts w:ascii="Cambria Math" w:hAnsi="Cambria Math" w:cs="Cambria Math"/>
          </w:rPr>
          <m:t>a</m:t>
        </m:r>
      </m:oMath>
      <w:r>
        <w:rPr>
          <w:color w:val="FF0000"/>
        </w:rPr>
        <w:t>，则</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&gt;0</m:t>
        </m:r>
      </m:oMath>
      <w:r>
        <w:rPr>
          <w:color w:val="FF0000"/>
        </w:rPr>
        <w:t>，所以</w:t>
      </w:r>
      <m:oMath>
        <m:r>
          <m:rPr/>
          <w:rPr>
            <w:rFonts w:ascii="Cambria Math" w:hAnsi="Cambria Math" w:cs="Cambria Math"/>
          </w:rPr>
          <m:t>S(a)</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内单调递增．</w:t>
      </w:r>
    </w:p>
    <w:p w14:paraId="15EA0613">
      <w:pPr>
        <w:shd w:val="clear" w:color="auto" w:fill="F2F2F2"/>
        <w:spacing w:line="360" w:lineRule="auto"/>
        <w:jc w:val="left"/>
      </w:pPr>
      <w:r>
        <w:rPr>
          <w:color w:val="FF0000"/>
        </w:rPr>
        <w:t>因为</w:t>
      </w:r>
      <m:oMath>
        <m:r>
          <m:rPr/>
          <w:rPr>
            <w:rFonts w:ascii="Cambria Math" w:hAnsi="Cambria Math" w:cs="Cambria Math"/>
          </w:rPr>
          <m:t>S(1)=1</m:t>
        </m:r>
      </m:oMath>
      <w:r>
        <w:rPr>
          <w:color w:val="FF0000"/>
        </w:rPr>
        <w:t>，所以</w:t>
      </w:r>
      <m:oMath>
        <m:r>
          <m:rPr/>
          <w:rPr>
            <w:rFonts w:ascii="Cambria Math" w:hAnsi="Cambria Math" w:cs="Cambria Math"/>
          </w:rPr>
          <m:t>a≥1</m:t>
        </m:r>
      </m:oMath>
      <w:r>
        <w:rPr>
          <w:color w:val="FF0000"/>
        </w:rPr>
        <w:t>时，有</w:t>
      </w:r>
      <m:oMath>
        <m:r>
          <m:rPr/>
          <w:rPr>
            <w:rFonts w:ascii="Cambria Math" w:hAnsi="Cambria Math" w:cs="Cambria Math"/>
          </w:rPr>
          <m:t>S(a)≥S(1)</m:t>
        </m:r>
      </m:oMath>
      <w:r>
        <w:rPr>
          <w:color w:val="FF0000"/>
        </w:rPr>
        <w:t>，即</w:t>
      </w:r>
      <m:oMath>
        <m:r>
          <m:rPr/>
          <w:rPr>
            <w:rFonts w:ascii="Cambria Math" w:hAnsi="Cambria Math" w:cs="Cambria Math"/>
          </w:rPr>
          <m:t>a+</m:t>
        </m:r>
        <m:r>
          <m:rPr>
            <m:sty m:val="p"/>
          </m:rPr>
          <w:rPr>
            <w:rFonts w:ascii="Cambria Math" w:hAnsi="Cambria Math" w:cs="Cambria Math"/>
          </w:rPr>
          <m:t>ln</m:t>
        </m:r>
        <m:r>
          <m:rPr/>
          <w:rPr>
            <w:rFonts w:ascii="Cambria Math" w:hAnsi="Cambria Math" w:cs="Cambria Math"/>
          </w:rPr>
          <m:t>a≥1</m:t>
        </m:r>
      </m:oMath>
      <w:r>
        <w:rPr>
          <w:color w:val="FF0000"/>
        </w:rPr>
        <w:t>．</w:t>
      </w:r>
    </w:p>
    <w:p w14:paraId="4DF7D008">
      <w:pPr>
        <w:shd w:val="clear" w:color="auto" w:fill="F2F2F2"/>
        <w:spacing w:line="360" w:lineRule="auto"/>
        <w:jc w:val="left"/>
      </w:pPr>
      <w:r>
        <w:rPr>
          <w:color w:val="FF0000"/>
        </w:rPr>
        <w:t>下面证明当</w:t>
      </w:r>
      <m:oMath>
        <m:r>
          <m:rPr/>
          <w:rPr>
            <w:rFonts w:ascii="Cambria Math" w:hAnsi="Cambria Math" w:cs="Cambria Math"/>
          </w:rPr>
          <m:t>a≥1</m:t>
        </m:r>
      </m:oMath>
      <w:r>
        <w:rPr>
          <w:color w:val="FF0000"/>
        </w:rPr>
        <w:t>时，</w:t>
      </w:r>
      <m:oMath>
        <m:r>
          <m:rPr/>
          <w:rPr>
            <w:rFonts w:ascii="Cambria Math" w:hAnsi="Cambria Math" w:cs="Cambria Math"/>
          </w:rPr>
          <m:t>f(x)≥1</m:t>
        </m:r>
      </m:oMath>
      <w:r>
        <w:rPr>
          <w:color w:val="FF0000"/>
        </w:rPr>
        <w:t>恒成立．</w:t>
      </w:r>
    </w:p>
    <w:p w14:paraId="36F4A789">
      <w:pPr>
        <w:shd w:val="clear" w:color="auto" w:fill="F2F2F2"/>
        <w:spacing w:line="360" w:lineRule="auto"/>
        <w:jc w:val="left"/>
      </w:pPr>
      <w:r>
        <w:rPr>
          <w:color w:val="FF0000"/>
        </w:rPr>
        <w:t>令</w:t>
      </w:r>
      <m:oMath>
        <m:r>
          <m:rPr/>
          <w:rPr>
            <w:rFonts w:ascii="Cambria Math" w:hAnsi="Cambria Math" w:cs="Cambria Math"/>
          </w:rPr>
          <m:t>T(a)=a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rPr>
          <w:color w:val="FF0000"/>
        </w:rPr>
        <w:t>，只需证当</w:t>
      </w:r>
      <m:oMath>
        <m:r>
          <m:rPr/>
          <w:rPr>
            <w:rFonts w:ascii="Cambria Math" w:hAnsi="Cambria Math" w:cs="Cambria Math"/>
          </w:rPr>
          <m:t>a≥1</m:t>
        </m:r>
      </m:oMath>
      <w:r>
        <w:rPr>
          <w:color w:val="FF0000"/>
        </w:rPr>
        <w:t>时，</w:t>
      </w:r>
      <m:oMath>
        <m:r>
          <m:rPr/>
          <w:rPr>
            <w:rFonts w:ascii="Cambria Math" w:hAnsi="Cambria Math" w:cs="Cambria Math"/>
          </w:rPr>
          <m:t>T(a)≥1</m:t>
        </m:r>
      </m:oMath>
      <w:r>
        <w:rPr>
          <w:color w:val="FF0000"/>
        </w:rPr>
        <w:t>恒成立．</w:t>
      </w:r>
    </w:p>
    <w:p w14:paraId="62CC0A6F">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&gt;0</m:t>
        </m:r>
      </m:oMath>
      <w:r>
        <w:rPr>
          <w:color w:val="FF0000"/>
        </w:rPr>
        <w:t>，所以</w:t>
      </w:r>
      <m:oMath>
        <m:r>
          <m:rPr/>
          <w:rPr>
            <w:rFonts w:ascii="Cambria Math" w:hAnsi="Cambria Math" w:cs="Cambria Math"/>
          </w:rPr>
          <m:t>T(a)</m:t>
        </m:r>
      </m:oMath>
      <w:r>
        <w:rPr>
          <w:color w:val="FF0000"/>
        </w:rPr>
        <w:t>在区间</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内单调递增，则</w:t>
      </w:r>
      <m:oMath>
        <m:sSub>
          <m:sSubPr>
            <m:ctrlPr>
              <w:rPr>
                <w:rFonts w:ascii="Cambria Math" w:hAnsi="Cambria Math"/>
              </w:rPr>
            </m:ctrlPr>
          </m:sSubPr>
          <m:e>
            <m:r>
              <m:rPr/>
              <w:rPr>
                <w:rFonts w:ascii="Cambria Math" w:hAnsi="Cambria Math" w:cs="Cambria Math"/>
              </w:rPr>
              <m:t>[T(a)]</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oMath>
      <w:r>
        <w:rPr>
          <w:color w:val="FF0000"/>
        </w:rPr>
        <w:t>．</w:t>
      </w:r>
    </w:p>
    <w:p w14:paraId="48B93218">
      <w:pPr>
        <w:shd w:val="clear" w:color="auto" w:fill="F2F2F2"/>
        <w:spacing w:line="360" w:lineRule="auto"/>
        <w:jc w:val="left"/>
      </w:pPr>
      <w:r>
        <w:rPr>
          <w:color w:val="FF0000"/>
        </w:rPr>
        <w:t>因此要证明</w:t>
      </w:r>
      <m:oMath>
        <m:r>
          <m:rPr/>
          <w:rPr>
            <w:rFonts w:ascii="Cambria Math" w:hAnsi="Cambria Math" w:cs="Cambria Math"/>
          </w:rPr>
          <m:t>a≥1</m:t>
        </m:r>
      </m:oMath>
      <w:r>
        <w:rPr>
          <w:color w:val="FF0000"/>
        </w:rPr>
        <w:t>时，</w:t>
      </w:r>
      <m:oMath>
        <m:r>
          <m:rPr/>
          <w:rPr>
            <w:rFonts w:ascii="Cambria Math" w:hAnsi="Cambria Math" w:cs="Cambria Math"/>
          </w:rPr>
          <m:t>T(a)≥1</m:t>
        </m:r>
      </m:oMath>
      <w:r>
        <w:rPr>
          <w:color w:val="FF0000"/>
        </w:rPr>
        <w:t>恒成立，只需证明</w:t>
      </w:r>
      <m:oMath>
        <m:sSub>
          <m:sSubPr>
            <m:ctrlPr>
              <w:rPr>
                <w:rFonts w:ascii="Cambria Math" w:hAnsi="Cambria Math"/>
              </w:rPr>
            </m:ctrlPr>
          </m:sSubPr>
          <m:e>
            <m:r>
              <m:rPr/>
              <w:rPr>
                <w:rFonts w:ascii="Cambria Math" w:hAnsi="Cambria Math" w:cs="Cambria Math"/>
              </w:rPr>
              <m:t>[T(a)]</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x≥1</m:t>
        </m:r>
      </m:oMath>
      <w:r>
        <w:rPr>
          <w:color w:val="FF0000"/>
        </w:rPr>
        <w:t>即可．</w:t>
      </w:r>
    </w:p>
    <w:p w14:paraId="03C3A088">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r>
          <m:rPr>
            <m:sty m:val="p"/>
          </m:rPr>
          <w:rPr>
            <w:rFonts w:ascii="Cambria Math" w:hAnsi="Cambria Math" w:cs="Cambria Math"/>
          </w:rPr>
          <m:t>ln</m:t>
        </m:r>
        <m:r>
          <m:rPr/>
          <w:rPr>
            <w:rFonts w:ascii="Cambria Math" w:hAnsi="Cambria Math" w:cs="Cambria Math"/>
          </w:rPr>
          <m:t>x≤x−1</m:t>
        </m:r>
      </m:oMath>
      <w:r>
        <w:rPr>
          <w:color w:val="FF0000"/>
        </w:rPr>
        <w:t>，得</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x≥1−x</m:t>
        </m:r>
      </m:oMath>
      <w:r>
        <w:rPr>
          <w:color w:val="FF0000"/>
        </w:rPr>
        <w:t>．</w:t>
      </w:r>
    </w:p>
    <w:p w14:paraId="02F244C5">
      <w:pPr>
        <w:shd w:val="clear" w:color="auto" w:fill="F2F2F2"/>
        <w:spacing w:line="360" w:lineRule="auto"/>
        <w:jc w:val="left"/>
      </w:pPr>
      <w:r>
        <w:rPr>
          <w:color w:val="FF0000"/>
        </w:rPr>
        <w:t>上面两个不等式两边相加可得</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x≥1</m:t>
        </m:r>
      </m:oMath>
      <w:r>
        <w:rPr>
          <w:color w:val="FF0000"/>
        </w:rPr>
        <w:t>，故</w:t>
      </w:r>
      <m:oMath>
        <m:r>
          <m:rPr/>
          <w:rPr>
            <w:rFonts w:ascii="Cambria Math" w:hAnsi="Cambria Math" w:cs="Cambria Math"/>
          </w:rPr>
          <m:t>a≥1</m:t>
        </m:r>
      </m:oMath>
      <w:r>
        <w:rPr>
          <w:color w:val="FF0000"/>
        </w:rPr>
        <w:t>时，</w:t>
      </w:r>
      <m:oMath>
        <m:r>
          <m:rPr/>
          <w:rPr>
            <w:rFonts w:ascii="Cambria Math" w:hAnsi="Cambria Math" w:cs="Cambria Math"/>
          </w:rPr>
          <m:t>f(x)≥1</m:t>
        </m:r>
      </m:oMath>
      <w:r>
        <w:rPr>
          <w:color w:val="FF0000"/>
        </w:rPr>
        <w:t>恒成立．</w:t>
      </w:r>
    </w:p>
    <w:p w14:paraId="2344F85C">
      <w:pPr>
        <w:shd w:val="clear" w:color="auto" w:fill="F2F2F2"/>
        <w:spacing w:line="360" w:lineRule="auto"/>
        <w:jc w:val="left"/>
      </w:pPr>
      <w:r>
        <w:rPr>
          <w:color w:val="FF0000"/>
        </w:rPr>
        <w:t>当</w:t>
      </w:r>
      <m:oMath>
        <m:r>
          <m:rPr/>
          <w:rPr>
            <w:rFonts w:ascii="Cambria Math" w:hAnsi="Cambria Math" w:cs="Cambria Math"/>
          </w:rPr>
          <m:t>0&lt;a&lt;1</m:t>
        </m:r>
      </m:oMath>
      <w:r>
        <w:rPr>
          <w:color w:val="FF0000"/>
        </w:rPr>
        <w:t>时，因为</w:t>
      </w:r>
      <m:oMath>
        <m:r>
          <m:rPr/>
          <w:rPr>
            <w:rFonts w:ascii="Cambria Math" w:hAnsi="Cambria Math" w:cs="Cambria Math"/>
          </w:rPr>
          <m:t>f(1)=a+</m:t>
        </m:r>
        <m:r>
          <m:rPr>
            <m:sty m:val="p"/>
          </m:rPr>
          <w:rPr>
            <w:rFonts w:ascii="Cambria Math" w:hAnsi="Cambria Math" w:cs="Cambria Math"/>
          </w:rPr>
          <m:t>ln</m:t>
        </m:r>
        <m:r>
          <m:rPr/>
          <w:rPr>
            <w:rFonts w:ascii="Cambria Math" w:hAnsi="Cambria Math" w:cs="Cambria Math"/>
          </w:rPr>
          <m:t>a&lt;1</m:t>
        </m:r>
      </m:oMath>
      <w:r>
        <w:rPr>
          <w:color w:val="FF0000"/>
        </w:rPr>
        <w:t>，显然不满足</w:t>
      </w:r>
      <m:oMath>
        <m:r>
          <m:rPr/>
          <w:rPr>
            <w:rFonts w:ascii="Cambria Math" w:hAnsi="Cambria Math" w:cs="Cambria Math"/>
          </w:rPr>
          <m:t>f(x)≥1</m:t>
        </m:r>
      </m:oMath>
      <w:r>
        <w:rPr>
          <w:color w:val="FF0000"/>
        </w:rPr>
        <w:t>恒成立．</w:t>
      </w:r>
    </w:p>
    <w:p w14:paraId="27F89D25">
      <w:pPr>
        <w:shd w:val="clear" w:color="auto" w:fill="F2F2F2"/>
        <w:spacing w:line="360" w:lineRule="auto"/>
        <w:jc w:val="left"/>
      </w:pPr>
      <w:r>
        <w:rPr>
          <w:color w:val="FF0000"/>
        </w:rPr>
        <w:t>所以</w:t>
      </w:r>
      <w:r>
        <w:rPr>
          <w:rFonts w:eastAsia="Times New Roman"/>
          <w:i/>
          <w:color w:val="FF0000"/>
        </w:rPr>
        <w:t>a</w:t>
      </w:r>
      <w:r>
        <w:rPr>
          <w:color w:val="FF0000"/>
        </w:rPr>
        <w:t>的取值范围为</w:t>
      </w:r>
      <m:oMath>
        <m:r>
          <m:rPr/>
          <w:rPr>
            <w:rFonts w:ascii="Cambria Math" w:hAnsi="Cambria Math" w:cs="Cambria Math"/>
          </w:rPr>
          <m:t>a≥1</m:t>
        </m:r>
      </m:oMath>
      <w:r>
        <w:rPr>
          <w:color w:val="FF0000"/>
        </w:rPr>
        <w:t>．</w:t>
      </w:r>
    </w:p>
    <w:p w14:paraId="07B15602">
      <w:pPr>
        <w:shd w:val="clear" w:color="auto" w:fill="F2F2F2"/>
        <w:spacing w:line="360" w:lineRule="auto"/>
        <w:jc w:val="left"/>
      </w:pPr>
      <w:r>
        <w:rPr>
          <w:color w:val="FF0000"/>
        </w:rPr>
        <w:t>【整体点评】（2）方法一：利用导数判断函数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的单调性，求出其最小值，由</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≥0</m:t>
        </m:r>
      </m:oMath>
      <w:r>
        <w:rPr>
          <w:color w:val="FF0000"/>
        </w:rPr>
        <w:t>即可求出，解法虽稍麻烦，但是此类题，也是本题的通性通法；</w:t>
      </w:r>
    </w:p>
    <w:p w14:paraId="393D3BBB">
      <w:pPr>
        <w:shd w:val="clear" w:color="auto" w:fill="F2F2F2"/>
        <w:spacing w:line="360" w:lineRule="auto"/>
        <w:jc w:val="left"/>
      </w:pPr>
      <w:r>
        <w:rPr>
          <w:color w:val="FF0000"/>
        </w:rPr>
        <w:t>方法二：利用同构思想将原不等式化成</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m:sty m:val="p"/>
              </m:rPr>
              <w:rPr>
                <w:rFonts w:ascii="Cambria Math" w:hAnsi="Cambria Math" w:cs="Cambria Math"/>
              </w:rPr>
              <m:t>ln</m:t>
            </m:r>
            <m:r>
              <m:rPr/>
              <w:rPr>
                <w:rFonts w:ascii="Cambria Math" w:hAnsi="Cambria Math" w:cs="Cambria Math"/>
              </w:rPr>
              <m:t>a+x−1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m:sty m:val="p"/>
              </m:rPr>
              <w:rPr>
                <w:rFonts w:ascii="Cambria Math" w:hAnsi="Cambria Math" w:cs="Cambria Math"/>
              </w:rPr>
              <m:t>ln</m:t>
            </m:r>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oMath>
      <w:r>
        <w:rPr>
          <w:color w:val="FF0000"/>
        </w:rPr>
        <w:t>，再根据函数</w:t>
      </w:r>
      <m:oMath>
        <m:r>
          <m:rPr/>
          <w:rPr>
            <w:rFonts w:ascii="Cambria Math" w:hAnsi="Cambria Math" w:cs="Cambria Math"/>
          </w:rPr>
          <m:t>h(m)=</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m</m:t>
            </m:r>
            <m:ctrlPr>
              <w:rPr>
                <w:rFonts w:ascii="Cambria Math" w:hAnsi="Cambria Math"/>
              </w:rPr>
            </m:ctrlPr>
          </m:sup>
        </m:sSup>
        <m:r>
          <m:rPr/>
          <w:rPr>
            <w:rFonts w:ascii="Cambria Math" w:hAnsi="Cambria Math" w:cs="Cambria Math"/>
          </w:rPr>
          <m:t>+m</m:t>
        </m:r>
      </m:oMath>
      <w:r>
        <w:rPr>
          <w:color w:val="FF0000"/>
        </w:rPr>
        <w:t>的单调性以及分离参数法即可求出，是本题的最优解；</w:t>
      </w:r>
    </w:p>
    <w:p w14:paraId="7D2946D4">
      <w:pPr>
        <w:shd w:val="clear" w:color="auto" w:fill="F2F2F2"/>
        <w:spacing w:line="360" w:lineRule="auto"/>
        <w:jc w:val="left"/>
      </w:pPr>
      <w:r>
        <w:rPr>
          <w:color w:val="FF0000"/>
        </w:rPr>
        <w:t>方法三：通过先换元，令</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=t</m:t>
        </m:r>
      </m:oMath>
      <w:r>
        <w:rPr>
          <w:color w:val="FF0000"/>
        </w:rPr>
        <w:t>，再同构，可将原不等式化成</w:t>
      </w:r>
      <m:oMath>
        <m:r>
          <m:rPr/>
          <w:rPr>
            <w:rFonts w:ascii="Cambria Math" w:hAnsi="Cambria Math" w:cs="Cambria Math"/>
          </w:rPr>
          <m:t>t+</m:t>
        </m:r>
        <m:r>
          <m:rPr>
            <m:sty m:val="p"/>
          </m:rPr>
          <w:rPr>
            <w:rFonts w:ascii="Cambria Math" w:hAnsi="Cambria Math" w:cs="Cambria Math"/>
          </w:rPr>
          <m:t>ln</m:t>
        </m:r>
        <m:r>
          <m:rPr/>
          <w:rPr>
            <w:rFonts w:ascii="Cambria Math" w:hAnsi="Cambria Math" w:cs="Cambria Math"/>
          </w:rPr>
          <m:t>t≥x+</m:t>
        </m:r>
        <m:r>
          <m:rPr>
            <m:sty m:val="p"/>
          </m:rPr>
          <w:rPr>
            <w:rFonts w:ascii="Cambria Math" w:hAnsi="Cambria Math" w:cs="Cambria Math"/>
          </w:rPr>
          <m:t>ln</m:t>
        </m:r>
        <m:r>
          <m:rPr/>
          <w:rPr>
            <w:rFonts w:ascii="Cambria Math" w:hAnsi="Cambria Math" w:cs="Cambria Math"/>
          </w:rPr>
          <m:t>x</m:t>
        </m:r>
      </m:oMath>
      <w:r>
        <w:rPr>
          <w:color w:val="FF0000"/>
        </w:rPr>
        <w:t>，再根据函数</w:t>
      </w:r>
      <m:oMath>
        <m:r>
          <m:rPr/>
          <w:rPr>
            <w:rFonts w:ascii="Cambria Math" w:hAnsi="Cambria Math" w:cs="Cambria Math"/>
          </w:rPr>
          <m:t>y=x+</m:t>
        </m:r>
        <m:r>
          <m:rPr>
            <m:sty m:val="p"/>
          </m:rPr>
          <w:rPr>
            <w:rFonts w:ascii="Cambria Math" w:hAnsi="Cambria Math" w:cs="Cambria Math"/>
          </w:rPr>
          <m:t>ln</m:t>
        </m:r>
        <m:r>
          <m:rPr/>
          <w:rPr>
            <w:rFonts w:ascii="Cambria Math" w:hAnsi="Cambria Math" w:cs="Cambria Math"/>
          </w:rPr>
          <m:t>x</m:t>
        </m:r>
      </m:oMath>
      <w:r>
        <w:rPr>
          <w:color w:val="FF0000"/>
        </w:rPr>
        <w:t>的单调性以及分离参数法求出；</w:t>
      </w:r>
    </w:p>
    <w:p w14:paraId="338F2150">
      <w:pPr>
        <w:shd w:val="clear" w:color="auto" w:fill="F2F2F2"/>
        <w:spacing w:line="360" w:lineRule="auto"/>
        <w:jc w:val="left"/>
      </w:pPr>
      <w:r>
        <w:rPr>
          <w:color w:val="FF0000"/>
        </w:rPr>
        <w:t>方法四：由特殊到一般，利用</w:t>
      </w:r>
      <m:oMath>
        <m:r>
          <m:rPr/>
          <w:rPr>
            <w:rFonts w:ascii="Cambria Math" w:hAnsi="Cambria Math" w:cs="Cambria Math"/>
          </w:rPr>
          <m:t>f(1)≥1</m:t>
        </m:r>
      </m:oMath>
      <w:r>
        <w:rPr>
          <w:color w:val="FF0000"/>
        </w:rPr>
        <w:t>可得</w:t>
      </w:r>
      <m:oMath>
        <m:r>
          <m:rPr/>
          <w:rPr>
            <w:rFonts w:ascii="Cambria Math" w:hAnsi="Cambria Math" w:cs="Cambria Math"/>
          </w:rPr>
          <m:t>a</m:t>
        </m:r>
      </m:oMath>
      <w:r>
        <w:rPr>
          <w:color w:val="FF0000"/>
        </w:rPr>
        <w:t>的取值范围，再进行充分性证明即可．</w:t>
      </w:r>
    </w:p>
    <w:p w14:paraId="14FDBBED">
      <w:pPr>
        <w:spacing w:line="360" w:lineRule="auto"/>
        <w:jc w:val="left"/>
      </w:pPr>
      <w:r>
        <w:t>65．</w:t>
      </w:r>
      <w:r>
        <w:rPr>
          <w:color w:val="C00000"/>
        </w:rPr>
        <w:t>（2024·全国甲卷·高考真题）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x+1</m:t>
        </m:r>
      </m:oMath>
      <w:r>
        <w:t>．</w:t>
      </w:r>
    </w:p>
    <w:p w14:paraId="651F3FF9">
      <w:pPr>
        <w:spacing w:line="360" w:lineRule="auto"/>
        <w:jc w:val="left"/>
      </w:pPr>
      <w:r>
        <w:t>(1)求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w:t>
      </w:r>
    </w:p>
    <w:p w14:paraId="7AE61B3B">
      <w:pPr>
        <w:spacing w:line="360" w:lineRule="auto"/>
        <w:jc w:val="left"/>
      </w:pPr>
      <w:r>
        <w:t>(2)当</w:t>
      </w:r>
      <m:oMath>
        <m:r>
          <m:rPr/>
          <w:rPr>
            <w:rFonts w:ascii="Cambria Math" w:hAnsi="Cambria Math" w:cs="Cambria Math"/>
          </w:rPr>
          <m:t>a≤2</m:t>
        </m:r>
      </m:oMath>
      <w:r>
        <w:t>时，证明：当</w:t>
      </w:r>
      <m:oMath>
        <m:r>
          <m:rPr/>
          <w:rPr>
            <w:rFonts w:ascii="Cambria Math" w:hAnsi="Cambria Math" w:cs="Cambria Math"/>
          </w:rPr>
          <m:t>x&gt;1</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oMath>
      <w:r>
        <w:t>恒成立．</w:t>
      </w:r>
    </w:p>
    <w:p w14:paraId="68AF9639">
      <w:pPr>
        <w:shd w:val="clear" w:color="auto" w:fill="F2F2F2"/>
        <w:spacing w:line="360" w:lineRule="auto"/>
        <w:jc w:val="left"/>
      </w:pPr>
      <w:r>
        <w:rPr>
          <w:color w:val="FF0000"/>
        </w:rPr>
        <w:t>【答案】(1)见解析</w:t>
      </w:r>
    </w:p>
    <w:p w14:paraId="33230936">
      <w:pPr>
        <w:shd w:val="clear" w:color="auto" w:fill="F2F2F2"/>
        <w:spacing w:line="360" w:lineRule="auto"/>
        <w:jc w:val="left"/>
      </w:pPr>
      <w:r>
        <w:rPr>
          <w:color w:val="FF0000"/>
        </w:rPr>
        <w:t>(2)见解析</w:t>
      </w:r>
    </w:p>
    <w:p w14:paraId="622523CC">
      <w:pPr>
        <w:shd w:val="clear" w:color="auto" w:fill="F2F2F2"/>
        <w:spacing w:line="360" w:lineRule="auto"/>
        <w:jc w:val="left"/>
      </w:pPr>
      <w:r>
        <w:rPr>
          <w:color w:val="FF0000"/>
        </w:rPr>
        <w:t>【分析】（1）求导，含参分类讨论得出导函数的符号，从而得出原函数的单调性；</w:t>
      </w:r>
    </w:p>
    <w:p w14:paraId="45DB3861">
      <w:pPr>
        <w:shd w:val="clear" w:color="auto" w:fill="F2F2F2"/>
        <w:spacing w:line="360" w:lineRule="auto"/>
        <w:jc w:val="left"/>
      </w:pPr>
      <w:r>
        <w:rPr>
          <w:color w:val="FF0000"/>
        </w:rPr>
        <w:t>（2）先根据题设条件将问题可转化成证明当</w:t>
      </w:r>
      <m:oMath>
        <m:r>
          <m:rPr/>
          <w:rPr>
            <w:rFonts w:ascii="Cambria Math" w:hAnsi="Cambria Math" w:cs="Cambria Math"/>
          </w:rPr>
          <m:t>x&gt;1</m:t>
        </m:r>
      </m:oMath>
      <w:r>
        <w:rPr>
          <w:color w:val="FF0000"/>
        </w:rPr>
        <w:t>时，</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−2x+1+</m:t>
        </m:r>
        <m:r>
          <m:rPr>
            <m:sty m:val="p"/>
          </m:rPr>
          <w:rPr>
            <w:rFonts w:ascii="Cambria Math" w:hAnsi="Cambria Math" w:cs="Cambria Math"/>
          </w:rPr>
          <m:t>ln</m:t>
        </m:r>
        <m:r>
          <m:rPr/>
          <w:rPr>
            <w:rFonts w:ascii="Cambria Math" w:hAnsi="Cambria Math" w:cs="Cambria Math"/>
          </w:rPr>
          <m:t>x&gt;0</m:t>
        </m:r>
      </m:oMath>
      <w:r>
        <w:rPr>
          <w:color w:val="FF0000"/>
        </w:rPr>
        <w:t>即可.</w:t>
      </w:r>
    </w:p>
    <w:p w14:paraId="060EB0F7">
      <w:pPr>
        <w:shd w:val="clear" w:color="auto" w:fill="F2F2F2"/>
        <w:spacing w:line="360" w:lineRule="auto"/>
        <w:jc w:val="left"/>
      </w:pPr>
      <w:r>
        <w:rPr>
          <w:color w:val="FF0000"/>
        </w:rPr>
        <w:t>【详解】（1）</w:t>
      </w:r>
      <m:oMath>
        <m:r>
          <m:rPr/>
          <w:rPr>
            <w:rFonts w:ascii="Cambria Math" w:hAnsi="Cambria Math" w:cs="Cambria Math"/>
          </w:rPr>
          <m:t>f(x)</m:t>
        </m:r>
      </m:oMath>
      <w:r>
        <w:rPr>
          <w:color w:val="FF0000"/>
        </w:rPr>
        <w:t>定义域为</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ax−1</m:t>
            </m:r>
            <m:ctrlPr>
              <w:rPr>
                <w:rFonts w:ascii="Cambria Math" w:hAnsi="Cambria Math"/>
              </w:rPr>
            </m:ctrlPr>
          </m:num>
          <m:den>
            <m:r>
              <m:rPr/>
              <w:rPr>
                <w:rFonts w:ascii="Cambria Math" w:hAnsi="Cambria Math" w:cs="Cambria Math"/>
              </w:rPr>
              <m:t>x</m:t>
            </m:r>
            <m:ctrlPr>
              <w:rPr>
                <w:rFonts w:ascii="Cambria Math" w:hAnsi="Cambria Math"/>
              </w:rPr>
            </m:ctrlPr>
          </m:den>
        </m:f>
      </m:oMath>
    </w:p>
    <w:p w14:paraId="7CA7B165">
      <w:pPr>
        <w:shd w:val="clear" w:color="auto" w:fill="F2F2F2"/>
        <w:spacing w:line="360" w:lineRule="auto"/>
        <w:jc w:val="left"/>
      </w:pPr>
      <w:r>
        <w:rPr>
          <w:color w:val="FF0000"/>
        </w:rPr>
        <w:t>当</w:t>
      </w:r>
      <m:oMath>
        <m:r>
          <m:rPr/>
          <w:rPr>
            <w:rFonts w:ascii="Cambria Math" w:hAnsi="Cambria Math" w:cs="Cambria Math"/>
          </w:rPr>
          <m:t>a≤0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ax−1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&lt;0</m:t>
        </m:r>
      </m:oMath>
      <w:r>
        <w:rPr>
          <w:color w:val="FF0000"/>
        </w:rPr>
        <w:t>，故</w:t>
      </w:r>
      <m:oMath>
        <m:r>
          <m:rPr/>
          <w:rPr>
            <w:rFonts w:ascii="Cambria Math" w:hAnsi="Cambria Math" w:cs="Cambria Math"/>
          </w:rPr>
          <m:t>f(x)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上单调递减；</w:t>
      </w:r>
    </w:p>
    <w:p w14:paraId="484D5C56">
      <w:pPr>
        <w:shd w:val="clear" w:color="auto" w:fill="F2F2F2"/>
        <w:spacing w:line="360" w:lineRule="auto"/>
        <w:jc w:val="left"/>
      </w:pPr>
      <w:r>
        <w:rPr>
          <w:color w:val="FF0000"/>
        </w:rPr>
        <w:t>当</w:t>
      </w:r>
      <m:oMath>
        <m:r>
          <m:rPr/>
          <w:rPr>
            <w:rFonts w:ascii="Cambria Math" w:hAnsi="Cambria Math" w:cs="Cambria Math"/>
          </w:rPr>
          <m:t>a&gt;0</m:t>
        </m:r>
      </m:oMath>
      <w:r>
        <w:rPr>
          <w:color w:val="FF0000"/>
        </w:rPr>
        <w:t>时，</w:t>
      </w:r>
      <m:oMath>
        <m:r>
          <m:rPr/>
          <w:rPr>
            <w:rFonts w:ascii="Cambria Math" w:hAnsi="Cambria Math" w:cs="Cambria Math"/>
          </w:rPr>
          <m:t>x∈</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m:oMath>
        <m:r>
          <m:rPr/>
          <w:rPr>
            <w:rFonts w:ascii="Cambria Math" w:hAnsi="Cambria Math" w:cs="Cambria Math"/>
          </w:rPr>
          <m:t>f(x)</m:t>
        </m:r>
      </m:oMath>
      <w:r>
        <w:rPr>
          <w:color w:val="FF0000"/>
        </w:rPr>
        <w:t>单调递增，</w:t>
      </w:r>
    </w:p>
    <w:p w14:paraId="5ADC37C4">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f(x)</m:t>
        </m:r>
      </m:oMath>
      <w:r>
        <w:rPr>
          <w:color w:val="FF0000"/>
        </w:rPr>
        <w:t>单调递减.</w:t>
      </w:r>
    </w:p>
    <w:p w14:paraId="4D5442F4">
      <w:pPr>
        <w:shd w:val="clear" w:color="auto" w:fill="F2F2F2"/>
        <w:spacing w:line="360" w:lineRule="auto"/>
        <w:jc w:val="left"/>
      </w:pPr>
      <w:r>
        <w:rPr>
          <w:color w:val="FF0000"/>
        </w:rPr>
        <w:t>综上所述，当</w:t>
      </w:r>
      <m:oMath>
        <m:r>
          <m:rPr/>
          <w:rPr>
            <w:rFonts w:ascii="Cambria Math" w:hAnsi="Cambria Math" w:cs="Cambria Math"/>
          </w:rPr>
          <m:t>a≤0</m:t>
        </m:r>
      </m:oMath>
      <w:r>
        <w:rPr>
          <w:color w:val="FF0000"/>
        </w:rPr>
        <w:t>时，</w:t>
      </w:r>
      <m:oMath>
        <m:r>
          <m:rPr/>
          <w:rPr>
            <w:rFonts w:ascii="Cambria Math" w:hAnsi="Cambria Math" w:cs="Cambria Math"/>
          </w:rPr>
          <m:t>f(x)</m:t>
        </m:r>
      </m:oMath>
      <w:r>
        <w:rPr>
          <w:color w:val="FF0000"/>
        </w:rPr>
        <w:t>的单调递减区间为</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w:t>
      </w:r>
    </w:p>
    <w:p w14:paraId="349961EF">
      <w:pPr>
        <w:shd w:val="clear" w:color="auto" w:fill="F2F2F2"/>
        <w:spacing w:line="360" w:lineRule="auto"/>
        <w:jc w:val="left"/>
      </w:pPr>
      <m:oMath>
        <m:r>
          <m:rPr/>
          <w:rPr>
            <w:rFonts w:ascii="Cambria Math" w:hAnsi="Cambria Math" w:cs="Cambria Math"/>
          </w:rPr>
          <m:t>a&gt;0</m:t>
        </m:r>
      </m:oMath>
      <w:r>
        <w:rPr>
          <w:color w:val="FF0000"/>
        </w:rPr>
        <w:t>时，</w:t>
      </w:r>
      <m:oMath>
        <m:r>
          <m:rPr/>
          <w:rPr>
            <w:rFonts w:ascii="Cambria Math" w:hAnsi="Cambria Math" w:cs="Cambria Math"/>
          </w:rPr>
          <m:t>f(x)</m:t>
        </m:r>
      </m:oMath>
      <w:r>
        <w:rPr>
          <w:color w:val="FF0000"/>
        </w:rPr>
        <w:t>的单调递增区间为</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，单调递减区间为</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w:t>
      </w:r>
    </w:p>
    <w:p w14:paraId="7B4ED8C0">
      <w:pPr>
        <w:shd w:val="clear" w:color="auto" w:fill="F2F2F2"/>
        <w:spacing w:line="360" w:lineRule="auto"/>
        <w:jc w:val="left"/>
      </w:pPr>
      <w:r>
        <w:rPr>
          <w:color w:val="FF0000"/>
        </w:rPr>
        <w:t>（2）</w:t>
      </w:r>
      <m:oMath>
        <m:r>
          <m:rPr/>
          <w:rPr>
            <w:rFonts w:ascii="Cambria Math" w:hAnsi="Cambria Math" w:cs="Cambria Math"/>
          </w:rPr>
          <m:t>a≤2</m:t>
        </m:r>
      </m:oMath>
      <w:r>
        <w:rPr>
          <w:color w:val="FF0000"/>
        </w:rPr>
        <w:t>，且</w:t>
      </w:r>
      <m:oMath>
        <m:r>
          <m:rPr/>
          <w:rPr>
            <w:rFonts w:ascii="Cambria Math" w:hAnsi="Cambria Math" w:cs="Cambria Math"/>
          </w:rPr>
          <m:t>x&gt;1</m:t>
        </m:r>
      </m:oMath>
      <w:r>
        <w:rPr>
          <w:color w:val="FF0000"/>
        </w:rPr>
        <w:t>时，</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−a(x−1)+</m:t>
        </m:r>
        <m:r>
          <m:rPr>
            <m:sty m:val="p"/>
          </m:rPr>
          <w:rPr>
            <w:rFonts w:ascii="Cambria Math" w:hAnsi="Cambria Math" w:cs="Cambria Math"/>
          </w:rPr>
          <m:t>ln</m:t>
        </m:r>
        <m:r>
          <m:rPr/>
          <w:rPr>
            <w:rFonts w:ascii="Cambria Math" w:hAnsi="Cambria Math" w:cs="Cambria Math"/>
          </w:rPr>
          <m:t>x−1≥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−2x+1+</m:t>
        </m:r>
        <m:r>
          <m:rPr>
            <m:sty m:val="p"/>
          </m:rPr>
          <w:rPr>
            <w:rFonts w:ascii="Cambria Math" w:hAnsi="Cambria Math" w:cs="Cambria Math"/>
          </w:rPr>
          <m:t>ln</m:t>
        </m:r>
        <m:r>
          <m:rPr/>
          <w:rPr>
            <w:rFonts w:ascii="Cambria Math" w:hAnsi="Cambria Math" w:cs="Cambria Math"/>
          </w:rPr>
          <m:t>x</m:t>
        </m:r>
      </m:oMath>
      <w:r>
        <w:rPr>
          <w:color w:val="FF0000"/>
        </w:rPr>
        <w:t>，</w:t>
      </w:r>
    </w:p>
    <w:p w14:paraId="1ADE302B">
      <w:pPr>
        <w:shd w:val="clear" w:color="auto" w:fill="F2F2F2"/>
        <w:spacing w:line="360" w:lineRule="auto"/>
        <w:jc w:val="left"/>
      </w:pPr>
      <w:r>
        <w:rPr>
          <w:color w:val="FF0000"/>
        </w:rPr>
        <w:t>令</w:t>
      </w:r>
      <m:oMath>
        <m:r>
          <m:rPr/>
          <w:rPr>
            <w:rFonts w:ascii="Cambria Math" w:hAnsi="Cambria Math" w:cs="Cambria Math"/>
          </w:rPr>
          <m:t>g(x)=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−2x+1+</m:t>
        </m:r>
        <m:r>
          <m:rPr>
            <m:sty m:val="p"/>
          </m:rPr>
          <w:rPr>
            <w:rFonts w:ascii="Cambria Math" w:hAnsi="Cambria Math" w:cs="Cambria Math"/>
          </w:rPr>
          <m:t>ln</m:t>
        </m:r>
        <m:r>
          <m:rPr/>
          <w:rPr>
            <w:rFonts w:ascii="Cambria Math" w:hAnsi="Cambria Math" w:cs="Cambria Math"/>
          </w:rPr>
          <m:t>x(x&gt;1)</m:t>
        </m:r>
      </m:oMath>
      <w:r>
        <w:rPr>
          <w:color w:val="FF0000"/>
        </w:rPr>
        <w:t>，下证</w:t>
      </w:r>
      <m:oMath>
        <m:r>
          <m:rPr/>
          <w:rPr>
            <w:rFonts w:ascii="Cambria Math" w:hAnsi="Cambria Math" w:cs="Cambria Math"/>
          </w:rPr>
          <m:t>g(x)&gt;0</m:t>
        </m:r>
      </m:oMath>
      <w:r>
        <w:rPr>
          <w:color w:val="FF0000"/>
        </w:rPr>
        <w:t>即可.</w:t>
      </w:r>
    </w:p>
    <w:p w14:paraId="58EAA32F">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，再令</w:t>
      </w:r>
      <m:oMath>
        <m:r>
          <m:rPr/>
          <w:rPr>
            <w:rFonts w:ascii="Cambria Math" w:hAnsi="Cambria Math" w:cs="Cambria Math"/>
          </w:rPr>
          <m:t>h(x)=</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3C831971">
      <w:pPr>
        <w:shd w:val="clear" w:color="auto" w:fill="F2F2F2"/>
        <w:spacing w:line="360" w:lineRule="auto"/>
        <w:jc w:val="left"/>
      </w:pPr>
      <w:r>
        <w:rPr>
          <w:color w:val="FF0000"/>
        </w:rPr>
        <w:t>显然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在</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上递增，则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−1=0</m:t>
        </m:r>
      </m:oMath>
      <w:r>
        <w:rPr>
          <w:color w:val="FF0000"/>
        </w:rPr>
        <w:t>，</w:t>
      </w:r>
    </w:p>
    <w:p w14:paraId="0C73D5F3">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(x)=h(x)</m:t>
        </m:r>
      </m:oMath>
      <w:r>
        <w:rPr>
          <w:color w:val="FF0000"/>
        </w:rPr>
        <w:t>在</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上递增，</w:t>
      </w:r>
    </w:p>
    <w:p w14:paraId="52E39335">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−2+1=0</m:t>
        </m:r>
      </m:oMath>
      <w:r>
        <w:rPr>
          <w:color w:val="FF0000"/>
        </w:rPr>
        <w:t>，即</w:t>
      </w:r>
      <m:oMath>
        <m:r>
          <m:rPr/>
          <w:rPr>
            <w:rFonts w:ascii="Cambria Math" w:hAnsi="Cambria Math" w:cs="Cambria Math"/>
          </w:rPr>
          <m:t>g(x)</m:t>
        </m:r>
      </m:oMath>
      <w:r>
        <w:rPr>
          <w:color w:val="FF0000"/>
        </w:rPr>
        <w:t>在</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上单调递增，</w:t>
      </w:r>
    </w:p>
    <w:p w14:paraId="7F93407A">
      <w:pPr>
        <w:shd w:val="clear" w:color="auto" w:fill="F2F2F2"/>
        <w:spacing w:line="360" w:lineRule="auto"/>
        <w:jc w:val="left"/>
      </w:pPr>
      <w:r>
        <w:rPr>
          <w:color w:val="FF0000"/>
        </w:rPr>
        <w:t>故</w:t>
      </w:r>
      <m:oMath>
        <m:r>
          <m:rPr/>
          <w:rPr>
            <w:rFonts w:ascii="Cambria Math" w:hAnsi="Cambria Math" w:cs="Cambria Math"/>
          </w:rPr>
          <m:t>g(x)&gt;g(1)=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−2+1+</m:t>
        </m:r>
        <m:r>
          <m:rPr>
            <m:sty m:val="p"/>
          </m:rPr>
          <w:rPr>
            <w:rFonts w:ascii="Cambria Math" w:hAnsi="Cambria Math" w:cs="Cambria Math"/>
          </w:rPr>
          <m:t>ln</m:t>
        </m:r>
        <m:r>
          <m:rPr/>
          <w:rPr>
            <w:rFonts w:ascii="Cambria Math" w:hAnsi="Cambria Math" w:cs="Cambria Math"/>
          </w:rPr>
          <m:t>1=0</m:t>
        </m:r>
      </m:oMath>
      <w:r>
        <w:rPr>
          <w:color w:val="FF0000"/>
        </w:rPr>
        <w:t>，问题得证</w:t>
      </w:r>
    </w:p>
    <w:p w14:paraId="4F1D7B8F">
      <w:pPr>
        <w:spacing w:line="360" w:lineRule="auto"/>
        <w:jc w:val="left"/>
      </w:pPr>
      <w:r>
        <w:t>66</w:t>
      </w:r>
      <w:r>
        <w:rPr>
          <w:color w:val="C00000"/>
        </w:rPr>
        <w:t>．（2020·全国I卷·高考真题）</w:t>
      </w:r>
      <w:r>
        <w:t>已知函数</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oMath>
      <w:r>
        <w:t>.</w:t>
      </w:r>
    </w:p>
    <w:p w14:paraId="391A04E0">
      <w:pPr>
        <w:spacing w:line="360" w:lineRule="auto"/>
        <w:jc w:val="left"/>
      </w:pPr>
      <w:r>
        <w:t>（1）当</w:t>
      </w:r>
      <w:r>
        <w:rPr>
          <w:rFonts w:eastAsia="Times New Roman"/>
          <w:i/>
        </w:rPr>
        <w:t>a</w:t>
      </w:r>
      <w:r>
        <w:t>=1时，讨论</w:t>
      </w:r>
      <w:r>
        <w:rPr>
          <w:rFonts w:eastAsia="Times New Roman"/>
          <w:i/>
        </w:rPr>
        <w:t>f</w:t>
      </w:r>
      <w:r>
        <w:t>（</w:t>
      </w:r>
      <w:r>
        <w:rPr>
          <w:rFonts w:eastAsia="Times New Roman"/>
          <w:i/>
        </w:rPr>
        <w:t>x</w:t>
      </w:r>
      <w:r>
        <w:t>）的单调性；</w:t>
      </w:r>
    </w:p>
    <w:p w14:paraId="3639DCBE">
      <w:pPr>
        <w:spacing w:line="360" w:lineRule="auto"/>
        <w:jc w:val="left"/>
      </w:pPr>
      <w:r>
        <w:t>（2）当</w:t>
      </w:r>
      <w:r>
        <w:rPr>
          <w:rFonts w:eastAsia="Times New Roman"/>
          <w:i/>
        </w:rPr>
        <w:t>x</w:t>
      </w:r>
      <w:r>
        <w:t>≥0时，</w:t>
      </w:r>
      <w:r>
        <w:rPr>
          <w:rFonts w:eastAsia="Times New Roman"/>
          <w:i/>
        </w:rPr>
        <w:t>f</w:t>
      </w:r>
      <w:r>
        <w:t>（</w:t>
      </w:r>
      <w:r>
        <w:rPr>
          <w:rFonts w:eastAsia="Times New Roman"/>
          <w:i/>
        </w:rPr>
        <w:t>x</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rFonts w:eastAsia="Times New Roman"/>
          <w:i/>
        </w:rPr>
        <w:t>x</w:t>
      </w:r>
      <w:r>
        <w:rPr>
          <w:rFonts w:eastAsia="Times New Roman"/>
          <w:i/>
          <w:vertAlign w:val="superscript"/>
        </w:rPr>
        <w:t>3</w:t>
      </w:r>
      <w:r>
        <w:t>+1，求</w:t>
      </w:r>
      <w:r>
        <w:rPr>
          <w:rFonts w:eastAsia="Times New Roman"/>
          <w:i/>
        </w:rPr>
        <w:t>a</w:t>
      </w:r>
      <w:r>
        <w:t>的取值范围.</w:t>
      </w:r>
    </w:p>
    <w:p w14:paraId="64D636EB">
      <w:pPr>
        <w:shd w:val="clear" w:color="auto" w:fill="F2F2F2"/>
        <w:spacing w:line="360" w:lineRule="auto"/>
        <w:jc w:val="left"/>
      </w:pPr>
      <w:r>
        <w:rPr>
          <w:color w:val="FF0000"/>
        </w:rPr>
        <w:t>【答案】（1）当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单调递增.（2）</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7−</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p>
    <w:p w14:paraId="0905C3AB">
      <w:pPr>
        <w:shd w:val="clear" w:color="auto" w:fill="F2F2F2"/>
        <w:spacing w:line="360" w:lineRule="auto"/>
        <w:jc w:val="left"/>
      </w:pPr>
      <w:r>
        <w:rPr>
          <w:color w:val="FF0000"/>
        </w:rPr>
        <w:t>【分析】(1)由题意首先对函数二次求导，然后确定导函数的符号，最后确定原函数的单调性即可.</w:t>
      </w:r>
    </w:p>
    <w:p w14:paraId="3D3038FC">
      <w:pPr>
        <w:shd w:val="clear" w:color="auto" w:fill="F2F2F2"/>
        <w:spacing w:line="360" w:lineRule="auto"/>
        <w:jc w:val="left"/>
      </w:pPr>
      <w:r>
        <w:rPr>
          <w:color w:val="FF0000"/>
        </w:rPr>
        <w:t>(2)方法一：首先讨论</w:t>
      </w:r>
      <w:r>
        <w:rPr>
          <w:rFonts w:eastAsia="Times New Roman"/>
          <w:i/>
          <w:color w:val="FF0000"/>
        </w:rPr>
        <w:t>x</w:t>
      </w:r>
      <w:r>
        <w:rPr>
          <w:color w:val="FF0000"/>
        </w:rPr>
        <w:t>=0的情况，然后分离参数，构造新函数，结合导函数研究构造所得的函数的最大值即可确定实数</w:t>
      </w:r>
      <w:r>
        <w:rPr>
          <w:rFonts w:eastAsia="Times New Roman"/>
          <w:i/>
          <w:color w:val="FF0000"/>
        </w:rPr>
        <w:t>a</w:t>
      </w:r>
      <w:r>
        <w:rPr>
          <w:color w:val="FF0000"/>
        </w:rPr>
        <w:t>的取值范围.</w:t>
      </w:r>
    </w:p>
    <w:p w14:paraId="7E06E86B">
      <w:pPr>
        <w:shd w:val="clear" w:color="auto" w:fill="F2F2F2"/>
        <w:spacing w:line="360" w:lineRule="auto"/>
        <w:jc w:val="left"/>
      </w:pPr>
      <w:r>
        <w:rPr>
          <w:color w:val="FF0000"/>
        </w:rPr>
        <w:t>【详解】(1)当</w:t>
      </w:r>
      <m:oMath>
        <m:r>
          <m:rPr/>
          <w:rPr>
            <w:rFonts w:ascii="Cambria Math" w:hAnsi="Cambria Math" w:cs="Cambria Math"/>
          </w:rPr>
          <m:t>a=1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+2x−1</m:t>
        </m:r>
      </m:oMath>
      <w:r>
        <w:rPr>
          <w:color w:val="FF0000"/>
        </w:rPr>
        <w:t>，</w:t>
      </w:r>
    </w:p>
    <w:p w14:paraId="6A0F5F02">
      <w:pPr>
        <w:shd w:val="clear" w:color="auto" w:fill="F2F2F2"/>
        <w:spacing w:line="360" w:lineRule="auto"/>
        <w:jc w:val="left"/>
      </w:pPr>
      <w:r>
        <w:rPr>
          <w:color w:val="FF0000"/>
        </w:rPr>
        <w:t>由于</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+2&gt;0</m:t>
        </m:r>
      </m:oMath>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单调递增，注意到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，故：</w:t>
      </w:r>
    </w:p>
    <w:p w14:paraId="6ABCBF98">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660F0B53">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6A325893">
      <w:pPr>
        <w:shd w:val="clear" w:color="auto" w:fill="F2F2F2"/>
        <w:spacing w:line="360" w:lineRule="auto"/>
        <w:jc w:val="left"/>
        <w:rPr>
          <w:b/>
        </w:rPr>
      </w:pPr>
      <w:r>
        <w:rPr>
          <w:color w:val="FF0000"/>
        </w:rPr>
        <w:t>(2)</w:t>
      </w:r>
      <w:r>
        <w:rPr>
          <w:b/>
          <w:color w:val="FF0000"/>
        </w:rPr>
        <w:t xml:space="preserve"> [方法一]【最优解】：分离参数</w:t>
      </w:r>
    </w:p>
    <w:p w14:paraId="287CEF0C">
      <w:pPr>
        <w:shd w:val="clear" w:color="auto" w:fill="F2F2F2"/>
        <w:spacing w:line="360" w:lineRule="auto"/>
        <w:jc w:val="left"/>
      </w:pPr>
      <w:r>
        <w:rPr>
          <w:color w:val="FF0000"/>
        </w:rPr>
        <w:t>由</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m:t>
        </m:r>
      </m:oMath>
      <w:r>
        <w:rPr>
          <w:color w:val="FF0000"/>
        </w:rPr>
        <w:t>得，</w:t>
      </w:r>
      <m:oMath>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m:t>
        </m:r>
      </m:oMath>
      <w:r>
        <w:rPr>
          <w:color w:val="FF0000"/>
        </w:rPr>
        <w:t>，其中</w:t>
      </w:r>
      <m:oMath>
        <m:r>
          <m:rPr/>
          <w:rPr>
            <w:rFonts w:ascii="Cambria Math" w:hAnsi="Cambria Math" w:cs="Cambria Math"/>
          </w:rPr>
          <m:t>x≥0</m:t>
        </m:r>
      </m:oMath>
      <w:r>
        <w:rPr>
          <w:color w:val="FF0000"/>
        </w:rPr>
        <w:t>，</w:t>
      </w:r>
    </w:p>
    <w:p w14:paraId="5BEB6B8F">
      <w:pPr>
        <w:shd w:val="clear" w:color="auto" w:fill="F2F2F2"/>
        <w:spacing w:line="360" w:lineRule="auto"/>
        <w:jc w:val="left"/>
      </w:pPr>
      <w:r>
        <w:rPr>
          <w:color w:val="FF0000"/>
        </w:rPr>
        <w:t>①.当</w:t>
      </w:r>
      <w:r>
        <w:rPr>
          <w:rFonts w:eastAsia="Times New Roman"/>
          <w:i/>
          <w:color w:val="FF0000"/>
        </w:rPr>
        <w:t>x</w:t>
      </w:r>
      <w:r>
        <w:rPr>
          <w:color w:val="FF0000"/>
        </w:rPr>
        <w:t>=0时，不等式为：</w:t>
      </w:r>
      <m:oMath>
        <m:r>
          <m:rPr/>
          <w:rPr>
            <w:rFonts w:ascii="Cambria Math" w:hAnsi="Cambria Math" w:cs="Cambria Math"/>
          </w:rPr>
          <m:t>1≥1</m:t>
        </m:r>
      </m:oMath>
      <w:r>
        <w:rPr>
          <w:color w:val="FF0000"/>
        </w:rPr>
        <w:t>，显然成立，符合题意；</w:t>
      </w:r>
    </w:p>
    <w:p w14:paraId="718A42BC">
      <w:pPr>
        <w:shd w:val="clear" w:color="auto" w:fill="F2F2F2"/>
        <w:spacing w:line="360" w:lineRule="auto"/>
        <w:jc w:val="left"/>
      </w:pPr>
      <w:r>
        <w:rPr>
          <w:color w:val="FF0000"/>
        </w:rPr>
        <w:t>②.当</w:t>
      </w:r>
      <m:oMath>
        <m:r>
          <m:rPr/>
          <w:rPr>
            <w:rFonts w:ascii="Cambria Math" w:hAnsi="Cambria Math" w:cs="Cambria Math"/>
          </w:rPr>
          <m:t>x&gt;0</m:t>
        </m:r>
      </m:oMath>
      <w:r>
        <w:rPr>
          <w:color w:val="FF0000"/>
        </w:rPr>
        <w:t>时，分离参数</w:t>
      </w:r>
      <w:r>
        <w:rPr>
          <w:rFonts w:eastAsia="Times New Roman"/>
          <w:i/>
          <w:color w:val="FF0000"/>
        </w:rPr>
        <w:t>a</w:t>
      </w:r>
      <w:r>
        <w:rPr>
          <w:color w:val="FF0000"/>
        </w:rPr>
        <w:t>得，</w:t>
      </w:r>
      <m:oMath>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602F14D1">
      <w:pPr>
        <w:shd w:val="clear" w:color="auto" w:fill="F2F2F2"/>
        <w:spacing w:line="360" w:lineRule="auto"/>
        <w:jc w:val="left"/>
      </w:pPr>
      <w:r>
        <w:rPr>
          <w:color w:val="FF0000"/>
        </w:rPr>
        <w:t>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x−2</m:t>
                </m:r>
                <m:ctrlPr>
                  <w:rPr>
                    <w:rFonts w:ascii="Cambria Math" w:hAnsi="Cambria Math"/>
                  </w:rPr>
                </m:ctrlPr>
              </m:e>
            </m:d>
            <m:d>
              <m:dPr>
                <m:ctrlPr>
                  <w:rPr>
                    <w:rFonts w:ascii="Cambria Math" w:hAnsi="Cambria Math"/>
                  </w:rPr>
                </m:ctrlPr>
              </m:dPr>
              <m:e>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oMath>
      <w:r>
        <w:rPr>
          <w:color w:val="FF0000"/>
        </w:rPr>
        <w:t>，</w:t>
      </w:r>
    </w:p>
    <w:p w14:paraId="093E6CC5">
      <w:pPr>
        <w:shd w:val="clear" w:color="auto" w:fill="F2F2F2"/>
        <w:spacing w:line="360" w:lineRule="auto"/>
        <w:jc w:val="left"/>
      </w:pPr>
      <w:r>
        <w:rPr>
          <w:color w:val="FF0000"/>
        </w:rPr>
        <w:t>令</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d>
          <m:dPr>
            <m:ctrlPr>
              <w:rPr>
                <w:rFonts w:ascii="Cambria Math" w:hAnsi="Cambria Math"/>
              </w:rPr>
            </m:ctrlPr>
          </m:dPr>
          <m:e>
            <m:r>
              <m:rPr/>
              <w:rPr>
                <w:rFonts w:ascii="Cambria Math" w:hAnsi="Cambria Math" w:cs="Cambria Math"/>
              </w:rPr>
              <m:t>x≥0</m:t>
            </m:r>
            <m:ctrlPr>
              <w:rPr>
                <w:rFonts w:ascii="Cambria Math" w:hAnsi="Cambria Math"/>
              </w:rPr>
            </m:ctrlPr>
          </m:e>
        </m:d>
      </m:oMath>
      <w:r>
        <w:rPr>
          <w:color w:val="FF0000"/>
        </w:rPr>
        <w:t>，</w:t>
      </w:r>
    </w:p>
    <w:p w14:paraId="3ADF890C">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oMath>
      <w:r>
        <w:rPr>
          <w:color w:val="FF0000"/>
        </w:rPr>
        <w:t>，</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−1≥0</m:t>
        </m:r>
      </m:oMath>
      <w:r>
        <w:rPr>
          <w:color w:val="FF0000"/>
        </w:rPr>
        <w:t>，</w:t>
      </w:r>
    </w:p>
    <w:p w14:paraId="2C997624">
      <w:pPr>
        <w:shd w:val="clear" w:color="auto" w:fill="F2F2F2"/>
        <w:spacing w:line="360" w:lineRule="auto"/>
        <w:jc w:val="left"/>
      </w:pPr>
      <w:r>
        <w:rPr>
          <w:color w:val="FF0000"/>
        </w:rPr>
        <w:t>故</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w:p>
    <w:p w14:paraId="16560252">
      <w:pPr>
        <w:shd w:val="clear" w:color="auto" w:fill="F2F2F2"/>
        <w:spacing w:line="360" w:lineRule="auto"/>
        <w:jc w:val="left"/>
      </w:pPr>
      <w:r>
        <w:rPr>
          <w:color w:val="FF0000"/>
        </w:rPr>
        <w:t>故函数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w:p>
    <w:p w14:paraId="7CA3C2F3">
      <w:pPr>
        <w:shd w:val="clear" w:color="auto" w:fill="F2F2F2"/>
        <w:spacing w:line="360" w:lineRule="auto"/>
        <w:jc w:val="left"/>
      </w:pPr>
      <w:r>
        <w:rPr>
          <w:color w:val="FF0000"/>
        </w:rPr>
        <w:t>由</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可得：</w:t>
      </w:r>
      <m:oMath>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−x−1⩾0</m:t>
        </m:r>
      </m:oMath>
      <w:r>
        <w:rPr>
          <w:color w:val="FF0000"/>
        </w:rPr>
        <w:t>恒成立，</w:t>
      </w:r>
    </w:p>
    <w:p w14:paraId="317AE934">
      <w:pPr>
        <w:shd w:val="clear" w:color="auto" w:fill="F2F2F2"/>
        <w:spacing w:line="360" w:lineRule="auto"/>
        <w:jc w:val="left"/>
      </w:pPr>
      <w:r>
        <w:rPr>
          <w:color w:val="FF0000"/>
        </w:rPr>
        <w:t>故当</w:t>
      </w:r>
      <m:oMath>
        <m:r>
          <m:rPr/>
          <w:rPr>
            <w:rFonts w:ascii="Cambria Math" w:hAnsi="Cambria Math" w:cs="Cambria Math"/>
          </w:rPr>
          <m:t>x∈</m:t>
        </m:r>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53512C5B">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2,+</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6C1F8F4C">
      <w:pPr>
        <w:shd w:val="clear" w:color="auto" w:fill="F2F2F2"/>
        <w:spacing w:line="360" w:lineRule="auto"/>
        <w:jc w:val="left"/>
      </w:pPr>
      <w:r>
        <w:rPr>
          <w:color w:val="FF0000"/>
        </w:rPr>
        <w:t>因此，</w:t>
      </w:r>
      <m:oMath>
        <m:sSub>
          <m:sSubPr>
            <m:ctrlPr>
              <w:rPr>
                <w:rFonts w:ascii="Cambria Math" w:hAnsi="Cambria Math"/>
              </w:rPr>
            </m:ctrlPr>
          </m:sSubPr>
          <m:e>
            <m:d>
              <m:dPr>
                <m:begChr m:val="["/>
                <m:endChr m:val="]"/>
                <m:ctrlPr>
                  <w:rPr>
                    <w:rFonts w:ascii="Cambria Math" w:hAnsi="Cambria Math"/>
                  </w:rPr>
                </m:ctrlPr>
              </m:dPr>
              <m:e>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=g</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7−</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1C95A90">
      <w:pPr>
        <w:shd w:val="clear" w:color="auto" w:fill="F2F2F2"/>
        <w:spacing w:line="360" w:lineRule="auto"/>
        <w:jc w:val="left"/>
      </w:pPr>
      <w:r>
        <w:rPr>
          <w:color w:val="FF0000"/>
        </w:rPr>
        <w:t>综上可得，实数</w:t>
      </w:r>
      <w:r>
        <w:rPr>
          <w:rFonts w:eastAsia="Times New Roman"/>
          <w:i/>
          <w:color w:val="FF0000"/>
        </w:rPr>
        <w:t>a</w:t>
      </w:r>
      <w:r>
        <w:rPr>
          <w:color w:val="FF0000"/>
        </w:rPr>
        <w:t>的取值范围是</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7−</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w:t>
      </w:r>
    </w:p>
    <w:p w14:paraId="74A3F4D7">
      <w:pPr>
        <w:shd w:val="clear" w:color="auto" w:fill="F2F2F2"/>
        <w:spacing w:line="360" w:lineRule="auto"/>
        <w:jc w:val="left"/>
        <w:rPr>
          <w:b/>
        </w:rPr>
      </w:pPr>
      <w:r>
        <w:rPr>
          <w:b/>
          <w:color w:val="FF0000"/>
        </w:rPr>
        <w:t>[方法二]：特值探路</w:t>
      </w:r>
    </w:p>
    <w:p w14:paraId="50F4D497">
      <w:pPr>
        <w:shd w:val="clear" w:color="auto" w:fill="F2F2F2"/>
        <w:spacing w:line="360" w:lineRule="auto"/>
        <w:jc w:val="left"/>
      </w:pPr>
      <w:r>
        <w:rPr>
          <w:color w:val="FF0000"/>
        </w:rPr>
        <w:t>当</w:t>
      </w:r>
      <m:oMath>
        <m:r>
          <m:rPr/>
          <w:rPr>
            <w:rFonts w:ascii="Cambria Math" w:hAnsi="Cambria Math" w:cs="Cambria Math"/>
          </w:rPr>
          <m:t>x≥0</m:t>
        </m:r>
      </m:oMath>
      <w:r>
        <w:rPr>
          <w:color w:val="FF0000"/>
        </w:rPr>
        <w:t>时，</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m:t>
        </m:r>
      </m:oMath>
      <w:r>
        <w:rPr>
          <w:color w:val="FF0000"/>
        </w:rPr>
        <w:t>恒成立</w:t>
      </w:r>
      <m:oMath>
        <m:r>
          <m:rPr/>
          <w:rPr>
            <w:rFonts w:ascii="Cambria Math" w:hAnsi="Cambria Math" w:cs="Cambria Math"/>
          </w:rPr>
          <m:t>⇒f(2)⩾5⇒a⩾</m:t>
        </m:r>
        <m:f>
          <m:fPr>
            <m:ctrlPr>
              <w:rPr>
                <w:rFonts w:ascii="Cambria Math" w:hAnsi="Cambria Math"/>
              </w:rPr>
            </m:ctrlPr>
          </m:fPr>
          <m:num>
            <m:r>
              <m:rPr/>
              <w:rPr>
                <w:rFonts w:ascii="Cambria Math" w:hAnsi="Cambria Math" w:cs="Cambria Math"/>
              </w:rPr>
              <m:t>7−</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B8C81B1">
      <w:pPr>
        <w:shd w:val="clear" w:color="auto" w:fill="F2F2F2"/>
        <w:spacing w:line="360" w:lineRule="auto"/>
        <w:jc w:val="left"/>
      </w:pPr>
      <w:r>
        <w:rPr>
          <w:color w:val="FF0000"/>
        </w:rPr>
        <w:t>只需证当</w:t>
      </w:r>
      <m:oMath>
        <m:r>
          <m:rPr/>
          <w:rPr>
            <w:rFonts w:ascii="Cambria Math" w:hAnsi="Cambria Math" w:cs="Cambria Math"/>
          </w:rPr>
          <m:t>a≥</m:t>
        </m:r>
        <m:f>
          <m:fPr>
            <m:ctrlPr>
              <w:rPr>
                <w:rFonts w:ascii="Cambria Math" w:hAnsi="Cambria Math"/>
              </w:rPr>
            </m:ctrlPr>
          </m:fPr>
          <m:num>
            <m:r>
              <m:rPr/>
              <w:rPr>
                <w:rFonts w:ascii="Cambria Math" w:hAnsi="Cambria Math" w:cs="Cambria Math"/>
              </w:rPr>
              <m:t>7−</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时，</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m:t>
        </m:r>
      </m:oMath>
      <w:r>
        <w:rPr>
          <w:color w:val="FF0000"/>
        </w:rPr>
        <w:t>恒成立．</w:t>
      </w:r>
    </w:p>
    <w:p w14:paraId="38583F2A">
      <w:pPr>
        <w:shd w:val="clear" w:color="auto" w:fill="F2F2F2"/>
        <w:spacing w:line="360" w:lineRule="auto"/>
        <w:jc w:val="left"/>
      </w:pPr>
      <w:r>
        <w:rPr>
          <w:color w:val="FF0000"/>
        </w:rPr>
        <w:t>当</w:t>
      </w:r>
      <m:oMath>
        <m:r>
          <m:rPr/>
          <w:rPr>
            <w:rFonts w:ascii="Cambria Math" w:hAnsi="Cambria Math" w:cs="Cambria Math"/>
          </w:rPr>
          <m:t>a≥</m:t>
        </m:r>
        <m:f>
          <m:fPr>
            <m:ctrlPr>
              <w:rPr>
                <w:rFonts w:ascii="Cambria Math" w:hAnsi="Cambria Math"/>
              </w:rPr>
            </m:ctrlPr>
          </m:fPr>
          <m:num>
            <m:r>
              <m:rPr/>
              <w:rPr>
                <w:rFonts w:ascii="Cambria Math" w:hAnsi="Cambria Math" w:cs="Cambria Math"/>
              </w:rPr>
              <m:t>7−</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时，</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7−</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 xml:space="preserve"> </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oMath>
      <w:r>
        <w:rPr>
          <w:color w:val="FF0000"/>
        </w:rPr>
        <w:t>．</w:t>
      </w:r>
    </w:p>
    <w:p w14:paraId="2C7BFC42">
      <w:pPr>
        <w:shd w:val="clear" w:color="auto" w:fill="F2F2F2"/>
        <w:spacing w:line="360" w:lineRule="auto"/>
        <w:jc w:val="left"/>
      </w:pPr>
      <w:r>
        <w:rPr>
          <w:color w:val="FF0000"/>
        </w:rPr>
        <w:t>只需证明</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7−</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+1(x≥0)</m:t>
        </m:r>
      </m:oMath>
      <w:r>
        <w:rPr>
          <w:color w:val="FF0000"/>
        </w:rPr>
        <w:t>⑤式成立．</w:t>
      </w:r>
    </w:p>
    <w:p w14:paraId="2B894D30">
      <w:pPr>
        <w:shd w:val="clear" w:color="auto" w:fill="F2F2F2"/>
        <w:spacing w:line="360" w:lineRule="auto"/>
        <w:jc w:val="left"/>
      </w:pPr>
      <w:r>
        <w:rPr>
          <w:color w:val="FF0000"/>
        </w:rPr>
        <w:t>⑤式</w:t>
      </w:r>
      <m:oMath>
        <m:r>
          <m:rPr/>
          <w:rPr>
            <w:rFonts w:ascii="Cambria Math" w:hAnsi="Cambria Math" w:cs="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−7</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+4</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≤4</m:t>
        </m:r>
      </m:oMath>
      <w:r>
        <w:rPr>
          <w:color w:val="FF0000"/>
        </w:rPr>
        <w:t>，</w:t>
      </w:r>
    </w:p>
    <w:p w14:paraId="4D6302C7">
      <w:pPr>
        <w:shd w:val="clear" w:color="auto" w:fill="F2F2F2"/>
        <w:spacing w:line="360" w:lineRule="auto"/>
        <w:jc w:val="left"/>
      </w:pPr>
      <w:r>
        <w:rPr>
          <w:color w:val="FF0000"/>
        </w:rPr>
        <w:t>令</w:t>
      </w:r>
      <m:oMath>
        <m:r>
          <m:rPr/>
          <w:rPr>
            <w:rFonts w:ascii="Cambria Math" w:hAnsi="Cambria Math" w:cs="Cambria Math"/>
          </w:rPr>
          <m:t>h(x)=</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−7</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+4</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(x≥0)</m:t>
        </m:r>
      </m:oMath>
      <w:r>
        <w:rPr>
          <w:color w:val="FF0000"/>
        </w:rPr>
        <w:t>，</w:t>
      </w:r>
    </w:p>
    <w:p w14:paraId="6A6E6C0D">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d>
              <m:dPr>
                <m:ctrlPr>
                  <w:rPr>
                    <w:rFonts w:ascii="Cambria Math" w:hAnsi="Cambria Math"/>
                  </w:rPr>
                </m:ctrlPr>
              </m:dPr>
              <m:e>
                <m:r>
                  <m:rPr/>
                  <w:rPr>
                    <w:rFonts w:ascii="Cambria Math" w:hAnsi="Cambria Math" w:cs="Cambria Math"/>
                  </w:rPr>
                  <m:t>13−</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e>
            </m:d>
            <m:r>
              <m:rPr/>
              <w:rPr>
                <w:rFonts w:ascii="Cambria Math" w:hAnsi="Cambria Math" w:cs="Cambria Math"/>
              </w:rPr>
              <m:t>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13−</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x−2</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e>
                </m:d>
                <m:ctrlPr>
                  <w:rPr>
                    <w:rFonts w:ascii="Cambria Math" w:hAnsi="Cambria Math"/>
                  </w:rPr>
                </m:ctrlPr>
              </m:e>
            </m:d>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−x(x−2)</m:t>
            </m:r>
            <m:d>
              <m:dPr>
                <m:begChr m:val="["/>
                <m:endChr m:val="]"/>
                <m:ctrlPr>
                  <w:rPr>
                    <w:rFonts w:ascii="Cambria Math" w:hAnsi="Cambria Math"/>
                  </w:rPr>
                </m:ctrlPr>
              </m:dPr>
              <m:e>
                <m:r>
                  <m:rPr/>
                  <w:rPr>
                    <w:rFonts w:ascii="Cambria Math" w:hAnsi="Cambria Math" w:cs="Cambria Math"/>
                  </w:rPr>
                  <m:t>2x+</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e>
                </m:d>
                <m:ctrlPr>
                  <w:rPr>
                    <w:rFonts w:ascii="Cambria Math" w:hAnsi="Cambria Math"/>
                  </w:rPr>
                </m:ctrlPr>
              </m:e>
            </m:d>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r>
        <w:rPr>
          <w:color w:val="FF0000"/>
        </w:rPr>
        <w:t>，</w:t>
      </w:r>
    </w:p>
    <w:p w14:paraId="29340DCF">
      <w:pPr>
        <w:shd w:val="clear" w:color="auto" w:fill="F2F2F2"/>
        <w:spacing w:line="360" w:lineRule="auto"/>
        <w:jc w:val="left"/>
      </w:pPr>
      <w:r>
        <w:rPr>
          <w:color w:val="FF0000"/>
        </w:rPr>
        <w:t>所以当</w:t>
      </w:r>
      <m:oMath>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9−</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(x)&lt;0,h(x)</m:t>
        </m:r>
      </m:oMath>
      <w:r>
        <w:rPr>
          <w:color w:val="FF0000"/>
        </w:rPr>
        <w:t>单调递减；</w:t>
      </w:r>
    </w:p>
    <w:p w14:paraId="4D0284EE">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f>
              <m:fPr>
                <m:ctrlPr>
                  <w:rPr>
                    <w:rFonts w:ascii="Cambria Math" w:hAnsi="Cambria Math"/>
                  </w:rPr>
                </m:ctrlPr>
              </m:fPr>
              <m:num>
                <m:r>
                  <m:rPr/>
                  <w:rPr>
                    <w:rFonts w:ascii="Cambria Math" w:hAnsi="Cambria Math" w:cs="Cambria Math"/>
                  </w:rPr>
                  <m:t>9−</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(x)&gt;0,h(x)</m:t>
        </m:r>
      </m:oMath>
      <w:r>
        <w:rPr>
          <w:color w:val="FF0000"/>
        </w:rPr>
        <w:t>单调递增；</w:t>
      </w:r>
    </w:p>
    <w:p w14:paraId="74B28A48">
      <w:pPr>
        <w:shd w:val="clear" w:color="auto" w:fill="F2F2F2"/>
        <w:spacing w:line="360" w:lineRule="auto"/>
        <w:jc w:val="left"/>
      </w:pPr>
      <w:r>
        <w:rPr>
          <w:color w:val="FF0000"/>
        </w:rPr>
        <w:t>当</w:t>
      </w:r>
      <m:oMath>
        <m:r>
          <m:rPr/>
          <w:rPr>
            <w:rFonts w:ascii="Cambria Math" w:hAnsi="Cambria Math" w:cs="Cambria Math"/>
          </w:rPr>
          <m:t>x∈(2,+</m:t>
        </m:r>
        <m:r>
          <m:rPr>
            <m:sty m:val="p"/>
          </m:rPr>
          <w:rPr>
            <w:rFonts w:ascii="Cambria Math" w:hAnsi="Cambria Math" w:cs="Cambria Math"/>
          </w:rPr>
          <m:t>∞</m:t>
        </m:r>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(x)&lt;0,h(x)</m:t>
        </m:r>
      </m:oMath>
      <w:r>
        <w:rPr>
          <w:color w:val="FF0000"/>
        </w:rPr>
        <w:t>单调递减．</w:t>
      </w:r>
    </w:p>
    <w:p w14:paraId="006FD49C">
      <w:pPr>
        <w:shd w:val="clear" w:color="auto" w:fill="F2F2F2"/>
        <w:spacing w:line="360" w:lineRule="auto"/>
        <w:jc w:val="left"/>
      </w:pPr>
      <w:r>
        <w:rPr>
          <w:color w:val="FF0000"/>
        </w:rPr>
        <w:t>从而</w:t>
      </w:r>
      <m:oMath>
        <m:sSub>
          <m:sSubPr>
            <m:ctrlPr>
              <w:rPr>
                <w:rFonts w:ascii="Cambria Math" w:hAnsi="Cambria Math"/>
              </w:rPr>
            </m:ctrlPr>
          </m:sSubPr>
          <m:e>
            <m:r>
              <m:rPr/>
              <w:rPr>
                <w:rFonts w:ascii="Cambria Math" w:hAnsi="Cambria Math" w:cs="Cambria Math"/>
              </w:rPr>
              <m:t>[h(x)]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r>
          <m:rPr>
            <m:sty m:val="p"/>
          </m:rPr>
          <w:rPr>
            <w:rFonts w:ascii="Cambria Math" w:hAnsi="Cambria Math" w:cs="Cambria Math"/>
          </w:rPr>
          <m:t>max</m:t>
        </m:r>
        <m:r>
          <m:rPr/>
          <w:rPr>
            <w:rFonts w:ascii="Cambria Math" w:hAnsi="Cambria Math" w:cs="Cambria Math"/>
          </w:rPr>
          <m:t>{h(0),h(2)}=4</m:t>
        </m:r>
      </m:oMath>
      <w:r>
        <w:rPr>
          <w:color w:val="FF0000"/>
        </w:rPr>
        <w:t>，即</w:t>
      </w:r>
      <m:oMath>
        <m:r>
          <m:rPr/>
          <w:rPr>
            <w:rFonts w:ascii="Cambria Math" w:hAnsi="Cambria Math" w:cs="Cambria Math"/>
          </w:rPr>
          <m:t>h(x)≤4</m:t>
        </m:r>
      </m:oMath>
      <w:r>
        <w:rPr>
          <w:color w:val="FF0000"/>
        </w:rPr>
        <w:t>，⑤式成立．</w:t>
      </w:r>
    </w:p>
    <w:p w14:paraId="5D3C203D">
      <w:pPr>
        <w:shd w:val="clear" w:color="auto" w:fill="F2F2F2"/>
        <w:spacing w:line="360" w:lineRule="auto"/>
        <w:jc w:val="left"/>
      </w:pPr>
      <w:r>
        <w:rPr>
          <w:color w:val="FF0000"/>
        </w:rPr>
        <w:t>所以当</w:t>
      </w:r>
      <m:oMath>
        <m:r>
          <m:rPr/>
          <w:rPr>
            <w:rFonts w:ascii="Cambria Math" w:hAnsi="Cambria Math" w:cs="Cambria Math"/>
          </w:rPr>
          <m:t>a≥</m:t>
        </m:r>
        <m:f>
          <m:fPr>
            <m:ctrlPr>
              <w:rPr>
                <w:rFonts w:ascii="Cambria Math" w:hAnsi="Cambria Math"/>
              </w:rPr>
            </m:ctrlPr>
          </m:fPr>
          <m:num>
            <m:r>
              <m:rPr/>
              <w:rPr>
                <w:rFonts w:ascii="Cambria Math" w:hAnsi="Cambria Math" w:cs="Cambria Math"/>
              </w:rPr>
              <m:t>7−</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时，</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m:t>
        </m:r>
      </m:oMath>
      <w:r>
        <w:rPr>
          <w:color w:val="FF0000"/>
        </w:rPr>
        <w:t>恒成立．</w:t>
      </w:r>
    </w:p>
    <w:p w14:paraId="66ADAD82">
      <w:pPr>
        <w:shd w:val="clear" w:color="auto" w:fill="F2F2F2"/>
        <w:spacing w:line="360" w:lineRule="auto"/>
        <w:jc w:val="left"/>
      </w:pPr>
      <w:r>
        <w:rPr>
          <w:color w:val="FF0000"/>
        </w:rPr>
        <w:t>综上</w:t>
      </w:r>
      <m:oMath>
        <m:r>
          <m:rPr/>
          <w:rPr>
            <w:rFonts w:ascii="Cambria Math" w:hAnsi="Cambria Math" w:cs="Cambria Math"/>
          </w:rPr>
          <m:t>a≥</m:t>
        </m:r>
        <m:f>
          <m:fPr>
            <m:ctrlPr>
              <w:rPr>
                <w:rFonts w:ascii="Cambria Math" w:hAnsi="Cambria Math"/>
              </w:rPr>
            </m:ctrlPr>
          </m:fPr>
          <m:num>
            <m:r>
              <m:rPr/>
              <w:rPr>
                <w:rFonts w:ascii="Cambria Math" w:hAnsi="Cambria Math" w:cs="Cambria Math"/>
              </w:rPr>
              <m:t>7−</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FE6485E">
      <w:pPr>
        <w:shd w:val="clear" w:color="auto" w:fill="F2F2F2"/>
        <w:spacing w:line="360" w:lineRule="auto"/>
        <w:jc w:val="left"/>
        <w:rPr>
          <w:b/>
        </w:rPr>
      </w:pPr>
      <w:r>
        <w:rPr>
          <w:b/>
          <w:color w:val="FF0000"/>
        </w:rPr>
        <w:t>[方法三]：指数集中</w:t>
      </w:r>
    </w:p>
    <w:p w14:paraId="30730675">
      <w:pPr>
        <w:shd w:val="clear" w:color="auto" w:fill="F2F2F2"/>
        <w:spacing w:line="360" w:lineRule="auto"/>
        <w:jc w:val="left"/>
      </w:pPr>
      <w:r>
        <w:rPr>
          <w:color w:val="FF0000"/>
        </w:rPr>
        <w:t>当</w:t>
      </w:r>
      <m:oMath>
        <m:r>
          <m:rPr/>
          <w:rPr>
            <w:rFonts w:ascii="Cambria Math" w:hAnsi="Cambria Math" w:cs="Cambria Math"/>
          </w:rPr>
          <m:t>x≥0</m:t>
        </m:r>
      </m:oMath>
      <w:r>
        <w:rPr>
          <w:color w:val="FF0000"/>
        </w:rPr>
        <w:t>时，</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m:t>
        </m:r>
      </m:oMath>
      <w:r>
        <w:rPr>
          <w:color w:val="FF0000"/>
        </w:rPr>
        <w:t>恒成立</w:t>
      </w:r>
      <m:oMath>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w:t>
      </w:r>
    </w:p>
    <w:p w14:paraId="47CB74D8">
      <w:pPr>
        <w:shd w:val="clear" w:color="auto" w:fill="F2F2F2"/>
        <w:spacing w:line="360" w:lineRule="auto"/>
        <w:jc w:val="left"/>
      </w:pPr>
      <w:r>
        <w:rPr>
          <w:color w:val="FF0000"/>
        </w:rPr>
        <w:t>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(x≥0)</m:t>
        </m:r>
      </m:oMath>
      <w:r>
        <w:rPr>
          <w:color w:val="FF0000"/>
        </w:rPr>
        <w:t>，</w:t>
      </w:r>
    </w:p>
    <w:p w14:paraId="634E611A">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+2ax−1)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−(2a+3)x+4a+2]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x(x−2a−1)(x−2)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50F00C18">
      <w:pPr>
        <w:shd w:val="clear" w:color="auto" w:fill="F2F2F2"/>
        <w:spacing w:line="360" w:lineRule="auto"/>
        <w:jc w:val="left"/>
      </w:pPr>
      <w:r>
        <w:rPr>
          <w:color w:val="FF0000"/>
        </w:rPr>
        <w:t>①.当</w:t>
      </w:r>
      <m:oMath>
        <m:r>
          <m:rPr/>
          <w:rPr>
            <w:rFonts w:ascii="Cambria Math" w:hAnsi="Cambria Math" w:cs="Cambria Math"/>
          </w:rPr>
          <m:t>2a+1≤0</m:t>
        </m:r>
      </m:oMath>
      <w:r>
        <w:rPr>
          <w:color w:val="FF0000"/>
        </w:rPr>
        <w:t>即</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=0⇒x=2</m:t>
        </m:r>
      </m:oMath>
      <w:r>
        <w:rPr>
          <w:color w:val="FF0000"/>
        </w:rPr>
        <w:t>，则当</w:t>
      </w:r>
      <m:oMath>
        <m:r>
          <m:rPr/>
          <w:rPr>
            <w:rFonts w:ascii="Cambria Math" w:hAnsi="Cambria Math" w:cs="Cambria Math"/>
          </w:rPr>
          <m:t>x∈(0,2)</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单调递增，又</w:t>
      </w:r>
      <m:oMath>
        <m:r>
          <m:rPr/>
          <w:rPr>
            <w:rFonts w:ascii="Cambria Math" w:hAnsi="Cambria Math" w:cs="Cambria Math"/>
          </w:rPr>
          <m: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=1</m:t>
        </m:r>
      </m:oMath>
      <w:r>
        <w:rPr>
          <w:color w:val="FF0000"/>
        </w:rPr>
        <w:t>，所以当</w:t>
      </w:r>
      <m:oMath>
        <m:r>
          <m:rPr/>
          <w:rPr>
            <w:rFonts w:ascii="Cambria Math" w:hAnsi="Cambria Math" w:cs="Cambria Math"/>
          </w:rPr>
          <m:t>x∈(0,2)</m:t>
        </m:r>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&gt;1</m:t>
        </m:r>
      </m:oMath>
      <w:r>
        <w:rPr>
          <w:color w:val="FF0000"/>
        </w:rPr>
        <w:t>，不合题意；</w:t>
      </w:r>
    </w:p>
    <w:p w14:paraId="240CD2E8">
      <w:pPr>
        <w:shd w:val="clear" w:color="auto" w:fill="F2F2F2"/>
        <w:spacing w:line="360" w:lineRule="auto"/>
        <w:jc w:val="left"/>
      </w:pPr>
      <w:r>
        <w:rPr>
          <w:color w:val="FF0000"/>
        </w:rPr>
        <w:t>②.若</w:t>
      </w:r>
      <m:oMath>
        <m:r>
          <m:rPr/>
          <w:rPr>
            <w:rFonts w:ascii="Cambria Math" w:hAnsi="Cambria Math" w:cs="Cambria Math"/>
          </w:rPr>
          <m:t>0&lt;2a+1&lt;2</m:t>
        </m:r>
      </m:oMath>
      <w:r>
        <w:rPr>
          <w:color w:val="FF0000"/>
        </w:rPr>
        <w:t>即</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时，则当</w:t>
      </w:r>
      <m:oMath>
        <m:r>
          <m:rPr/>
          <w:rPr>
            <w:rFonts w:ascii="Cambria Math" w:hAnsi="Cambria Math" w:cs="Cambria Math"/>
          </w:rPr>
          <m:t>x∈(0,2a+1)∪(2,+</m:t>
        </m:r>
        <m:r>
          <m:rPr>
            <m:sty m:val="p"/>
          </m:rPr>
          <w:rPr>
            <w:rFonts w:ascii="Cambria Math" w:hAnsi="Cambria Math" w:cs="Cambria Math"/>
          </w:rPr>
          <m:t>∞</m:t>
        </m:r>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单调递减，当</w:t>
      </w:r>
      <m:oMath>
        <m:r>
          <m:rPr/>
          <w:rPr>
            <w:rFonts w:ascii="Cambria Math" w:hAnsi="Cambria Math" w:cs="Cambria Math"/>
          </w:rPr>
          <m:t>x∈(2a+1,2)</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单调递增，又</w:t>
      </w:r>
      <m:oMath>
        <m:r>
          <m:rPr/>
          <w:rPr>
            <w:rFonts w:ascii="Cambria Math" w:hAnsi="Cambria Math" w:cs="Cambria Math"/>
          </w:rPr>
          <m: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=1</m:t>
        </m:r>
      </m:oMath>
      <w:r>
        <w:rPr>
          <w:color w:val="FF0000"/>
        </w:rPr>
        <w:t>，</w:t>
      </w:r>
    </w:p>
    <w:p w14:paraId="1B03CE1F">
      <w:pPr>
        <w:shd w:val="clear" w:color="auto" w:fill="F2F2F2"/>
        <w:spacing w:line="360" w:lineRule="auto"/>
        <w:jc w:val="left"/>
      </w:pPr>
      <w:r>
        <w:rPr>
          <w:color w:val="FF0000"/>
        </w:rPr>
        <w:t>所以若满足</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oMath>
      <w:r>
        <w:rPr>
          <w:color w:val="FF0000"/>
        </w:rPr>
        <w:t>，只需</w:t>
      </w:r>
      <m:oMath>
        <m:r>
          <m:rPr/>
          <w:rPr>
            <w:rFonts w:ascii="Cambria Math" w:hAnsi="Cambria Math" w:cs="Cambria Math"/>
          </w:rPr>
          <m:t>g</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≤1</m:t>
        </m:r>
      </m:oMath>
      <w:r>
        <w:rPr>
          <w:color w:val="FF0000"/>
        </w:rPr>
        <w:t>，即</w:t>
      </w:r>
      <m:oMath>
        <m:r>
          <m:rPr/>
          <w:rPr>
            <w:rFonts w:ascii="Cambria Math" w:hAnsi="Cambria Math" w:cs="Cambria Math"/>
          </w:rPr>
          <m:t>g</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=(7−4a)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 xml:space="preserve"> </w:t>
      </w:r>
      <m:oMath>
        <m:r>
          <m:rPr/>
          <w:rPr>
            <w:rFonts w:ascii="Cambria Math" w:hAnsi="Cambria Math" w:cs="Cambria Math"/>
          </w:rPr>
          <m:t>⇒a⩾</m:t>
        </m:r>
        <m:f>
          <m:fPr>
            <m:ctrlPr>
              <w:rPr>
                <w:rFonts w:ascii="Cambria Math" w:hAnsi="Cambria Math"/>
              </w:rPr>
            </m:ctrlPr>
          </m:fPr>
          <m:num>
            <m:r>
              <m:rPr/>
              <w:rPr>
                <w:rFonts w:ascii="Cambria Math" w:hAnsi="Cambria Math" w:cs="Cambria Math"/>
              </w:rPr>
              <m:t>7−</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，所以当</w:t>
      </w:r>
      <m:oMath>
        <m:r>
          <m:rPr/>
          <w:rPr>
            <w:rFonts w:ascii="Cambria Math" w:hAnsi="Cambria Math" w:cs="Cambria Math"/>
          </w:rPr>
          <m:t>⇒</m:t>
        </m:r>
        <m:f>
          <m:fPr>
            <m:ctrlPr>
              <w:rPr>
                <w:rFonts w:ascii="Cambria Math" w:hAnsi="Cambria Math"/>
              </w:rPr>
            </m:ctrlPr>
          </m:fPr>
          <m:num>
            <m:r>
              <m:rPr/>
              <w:rPr>
                <w:rFonts w:ascii="Cambria Math" w:hAnsi="Cambria Math" w:cs="Cambria Math"/>
              </w:rPr>
              <m:t>7−</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oMath>
      <w:r>
        <w:rPr>
          <w:color w:val="FF0000"/>
        </w:rPr>
        <w:t>成立；</w:t>
      </w:r>
    </w:p>
    <w:p w14:paraId="7C074BCE">
      <w:pPr>
        <w:shd w:val="clear" w:color="auto" w:fill="F2F2F2"/>
        <w:spacing w:line="360" w:lineRule="auto"/>
        <w:jc w:val="left"/>
      </w:pPr>
      <w:r>
        <w:rPr>
          <w:color w:val="FF0000"/>
        </w:rPr>
        <w:t>③当</w:t>
      </w:r>
      <m:oMath>
        <m:r>
          <m:rPr/>
          <w:rPr>
            <w:rFonts w:ascii="Cambria Math" w:hAnsi="Cambria Math" w:cs="Cambria Math"/>
          </w:rPr>
          <m:t>2a+1≥2</m:t>
        </m:r>
      </m:oMath>
      <w:r>
        <w:rPr>
          <w:color w:val="FF0000"/>
        </w:rPr>
        <w:t>即</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，又由②可知</w:t>
      </w:r>
      <m:oMath>
        <m:f>
          <m:fPr>
            <m:ctrlPr>
              <w:rPr>
                <w:rFonts w:ascii="Cambria Math" w:hAnsi="Cambria Math"/>
              </w:rPr>
            </m:ctrlPr>
          </m:fPr>
          <m:num>
            <m:r>
              <m:rPr/>
              <w:rPr>
                <w:rFonts w:ascii="Cambria Math" w:hAnsi="Cambria Math" w:cs="Cambria Math"/>
              </w:rPr>
              <m:t>7−</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oMath>
      <w:r>
        <w:rPr>
          <w:color w:val="FF0000"/>
        </w:rPr>
        <w:t>成立，所以</w:t>
      </w:r>
      <m:oMath>
        <m:r>
          <m:rPr/>
          <w:rPr>
            <w:rFonts w:ascii="Cambria Math" w:hAnsi="Cambria Math" w:cs="Cambria Math"/>
          </w:rPr>
          <m:t>a=0</m:t>
        </m:r>
      </m:oMath>
      <w:r>
        <w:rPr>
          <w:color w:val="FF0000"/>
        </w:rPr>
        <w:t>时，</w:t>
      </w:r>
      <m:oMath>
        <m:r>
          <m:rPr/>
          <w:rPr>
            <w:rFonts w:ascii="Cambria Math" w:hAnsi="Cambria Math" w:cs="Cambria Math"/>
          </w:rPr>
          <m:t>g(x)=(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+x+1)</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恒成立，</w:t>
      </w:r>
    </w:p>
    <w:p w14:paraId="3EF42827">
      <w:pPr>
        <w:shd w:val="clear" w:color="auto" w:fill="F2F2F2"/>
        <w:spacing w:line="360" w:lineRule="auto"/>
        <w:jc w:val="left"/>
      </w:pPr>
      <w:r>
        <w:rPr>
          <w:color w:val="FF0000"/>
        </w:rPr>
        <w:t>所以</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时，满足题意.</w:t>
      </w:r>
    </w:p>
    <w:p w14:paraId="37B545FF">
      <w:pPr>
        <w:shd w:val="clear" w:color="auto" w:fill="F2F2F2"/>
        <w:spacing w:line="360" w:lineRule="auto"/>
        <w:jc w:val="left"/>
      </w:pPr>
      <w:r>
        <w:rPr>
          <w:color w:val="FF0000"/>
        </w:rPr>
        <w:t>综上，</w:t>
      </w:r>
      <m:oMath>
        <m:r>
          <m:rPr/>
          <w:rPr>
            <w:rFonts w:ascii="Cambria Math" w:hAnsi="Cambria Math" w:cs="Cambria Math"/>
          </w:rPr>
          <m:t>a⩾</m:t>
        </m:r>
        <m:f>
          <m:fPr>
            <m:ctrlPr>
              <w:rPr>
                <w:rFonts w:ascii="Cambria Math" w:hAnsi="Cambria Math"/>
              </w:rPr>
            </m:ctrlPr>
          </m:fPr>
          <m:num>
            <m:r>
              <m:rPr/>
              <w:rPr>
                <w:rFonts w:ascii="Cambria Math" w:hAnsi="Cambria Math" w:cs="Cambria Math"/>
              </w:rPr>
              <m:t>7−</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04B1BB5">
      <w:pPr>
        <w:shd w:val="clear" w:color="auto" w:fill="F2F2F2"/>
        <w:spacing w:line="360" w:lineRule="auto"/>
        <w:jc w:val="left"/>
      </w:pPr>
      <w:r>
        <w:rPr>
          <w:color w:val="FF0000"/>
        </w:rPr>
        <w:t>【整体点评】导数是研究函数的单调性、极值(最值)最有效的工具，而函数是高中数学中重要的知识点，本题主要考查利用导数解决恒成立问题，常用方法技巧有：</w:t>
      </w:r>
    </w:p>
    <w:p w14:paraId="1C72C0F4">
      <w:pPr>
        <w:shd w:val="clear" w:color="auto" w:fill="F2F2F2"/>
        <w:spacing w:line="360" w:lineRule="auto"/>
        <w:jc w:val="left"/>
      </w:pPr>
      <w:r>
        <w:rPr>
          <w:color w:val="FF0000"/>
        </w:rPr>
        <w:t>方法一，分离参数，优势在于分离后的函数是具体函数，容易研究；</w:t>
      </w:r>
    </w:p>
    <w:p w14:paraId="79610E14">
      <w:pPr>
        <w:shd w:val="clear" w:color="auto" w:fill="F2F2F2"/>
        <w:spacing w:line="360" w:lineRule="auto"/>
        <w:jc w:val="left"/>
      </w:pPr>
      <w:r>
        <w:rPr>
          <w:color w:val="FF0000"/>
        </w:rPr>
        <w:t>方法二，特值探路属于小题方法，可以快速缩小范围甚至得到结果，但是解答题需要证明，具有风险性；</w:t>
      </w:r>
    </w:p>
    <w:p w14:paraId="1B66135F">
      <w:pPr>
        <w:shd w:val="clear" w:color="auto" w:fill="F2F2F2"/>
        <w:spacing w:line="360" w:lineRule="auto"/>
        <w:jc w:val="left"/>
      </w:pPr>
      <w:r>
        <w:rPr>
          <w:color w:val="FF0000"/>
        </w:rPr>
        <w:t>方法三，利用指数集中，可以在求导后省去研究指数函数，有利于进行分类讨论，具有一定的技巧性！</w:t>
      </w:r>
    </w:p>
    <w:p w14:paraId="3601F1F6">
      <w:pPr>
        <w:spacing w:line="360" w:lineRule="auto"/>
        <w:jc w:val="left"/>
      </w:pPr>
      <w:r>
        <w:t>67．</w:t>
      </w:r>
      <w:r>
        <w:rPr>
          <w:color w:val="C00000"/>
        </w:rPr>
        <w:t>（2019·全国I卷·高考真题）</w:t>
      </w:r>
      <w:r>
        <w:t>已知函数</w:t>
      </w:r>
      <w:r>
        <w:rPr>
          <w:rFonts w:eastAsia="Times New Roman"/>
          <w:i/>
        </w:rPr>
        <w:t>f</w:t>
      </w:r>
      <w:r>
        <w:t>（</w:t>
      </w:r>
      <w:r>
        <w:rPr>
          <w:rFonts w:eastAsia="Times New Roman"/>
          <w:i/>
        </w:rPr>
        <w:t>x</w:t>
      </w:r>
      <w:r>
        <w:t>）=2sin</w:t>
      </w:r>
      <w:r>
        <w:rPr>
          <w:rFonts w:eastAsia="Times New Roman"/>
          <w:i/>
        </w:rPr>
        <w:t>x</w:t>
      </w:r>
      <w:r>
        <w:t>－</w:t>
      </w:r>
      <w:r>
        <w:rPr>
          <w:rFonts w:eastAsia="Times New Roman"/>
          <w:i/>
        </w:rPr>
        <w:t>x</w:t>
      </w:r>
      <w:r>
        <w:t>cos</w:t>
      </w:r>
      <w:r>
        <w:rPr>
          <w:rFonts w:eastAsia="Times New Roman"/>
          <w:i/>
        </w:rPr>
        <w:t>x</w:t>
      </w:r>
      <w:r>
        <w:t>－</w:t>
      </w:r>
      <w:r>
        <w:rPr>
          <w:rFonts w:eastAsia="Times New Roman"/>
          <w:i/>
        </w:rPr>
        <w:t>x</w:t>
      </w:r>
      <w:r>
        <w:t>，</w:t>
      </w:r>
      <w:r>
        <w:rPr>
          <w:rFonts w:eastAsia="Times New Roman"/>
          <w:i/>
        </w:rPr>
        <w:t>f′</w:t>
      </w:r>
      <w:r>
        <w:t>（</w:t>
      </w:r>
      <w:r>
        <w:rPr>
          <w:rFonts w:eastAsia="Times New Roman"/>
          <w:i/>
        </w:rPr>
        <w:t>x</w:t>
      </w:r>
      <w:r>
        <w:t>）为</w:t>
      </w:r>
      <w:r>
        <w:rPr>
          <w:rFonts w:eastAsia="Times New Roman"/>
          <w:i/>
        </w:rPr>
        <w:t>f</w:t>
      </w:r>
      <w:r>
        <w:t>（</w:t>
      </w:r>
      <w:r>
        <w:rPr>
          <w:rFonts w:eastAsia="Times New Roman"/>
          <w:i/>
        </w:rPr>
        <w:t>x</w:t>
      </w:r>
      <w:r>
        <w:t>）的导数．</w:t>
      </w:r>
    </w:p>
    <w:p w14:paraId="03AC4B07">
      <w:pPr>
        <w:spacing w:line="360" w:lineRule="auto"/>
        <w:ind w:left="560"/>
        <w:jc w:val="left"/>
      </w:pPr>
      <w:r>
        <w:t>（1）证明：</w:t>
      </w:r>
      <w:r>
        <w:rPr>
          <w:rFonts w:eastAsia="Times New Roman"/>
          <w:i/>
        </w:rPr>
        <w:t>f′</w:t>
      </w:r>
      <w:r>
        <w:t>（</w:t>
      </w:r>
      <w:r>
        <w:rPr>
          <w:rFonts w:eastAsia="Times New Roman"/>
          <w:i/>
        </w:rPr>
        <w:t>x</w:t>
      </w:r>
      <w:r>
        <w:t>）在区间（0，</w:t>
      </w:r>
      <w:r>
        <w:rPr>
          <w:rFonts w:eastAsia="Times New Roman"/>
          <w:i/>
        </w:rPr>
        <w:t>π</w:t>
      </w:r>
      <w:r>
        <w:t>）存在唯一零点；</w:t>
      </w:r>
    </w:p>
    <w:p w14:paraId="03C70B29">
      <w:pPr>
        <w:spacing w:line="360" w:lineRule="auto"/>
        <w:ind w:left="560"/>
        <w:jc w:val="left"/>
      </w:pPr>
      <w:r>
        <w:t>（2）若</w:t>
      </w:r>
      <w:r>
        <w:rPr>
          <w:rFonts w:eastAsia="Times New Roman"/>
          <w:i/>
        </w:rPr>
        <w:t>x</w:t>
      </w:r>
      <w:r>
        <w:t>∈[0，π]时，</w:t>
      </w:r>
      <w:r>
        <w:rPr>
          <w:rFonts w:eastAsia="Times New Roman"/>
          <w:i/>
        </w:rPr>
        <w:t>f</w:t>
      </w:r>
      <w:r>
        <w:t>（</w:t>
      </w:r>
      <w:r>
        <w:rPr>
          <w:rFonts w:eastAsia="Times New Roman"/>
          <w:i/>
        </w:rPr>
        <w:t>x</w:t>
      </w:r>
      <w:r>
        <w:t>）≥</w:t>
      </w:r>
      <w:r>
        <w:rPr>
          <w:rFonts w:eastAsia="Times New Roman"/>
          <w:i/>
        </w:rPr>
        <w:t>ax</w:t>
      </w:r>
      <w:r>
        <w:t>，求</w:t>
      </w:r>
      <w:r>
        <w:rPr>
          <w:rFonts w:eastAsia="Times New Roman"/>
          <w:i/>
        </w:rPr>
        <w:t>a</w:t>
      </w:r>
      <w:r>
        <w:t>的取值范围．</w:t>
      </w:r>
    </w:p>
    <w:p w14:paraId="0603DF8B">
      <w:pPr>
        <w:shd w:val="clear" w:color="auto" w:fill="F2F2F2"/>
        <w:spacing w:line="360" w:lineRule="auto"/>
        <w:jc w:val="left"/>
      </w:pPr>
      <w:r>
        <w:rPr>
          <w:color w:val="FF0000"/>
        </w:rPr>
        <w:t>【答案】（1）见解析；</w:t>
      </w:r>
    </w:p>
    <w:p w14:paraId="5DA37B16">
      <w:pPr>
        <w:shd w:val="clear" w:color="auto" w:fill="F2F2F2"/>
        <w:spacing w:line="360" w:lineRule="auto"/>
        <w:jc w:val="left"/>
      </w:pPr>
      <w:r>
        <w:rPr>
          <w:color w:val="FF0000"/>
        </w:rPr>
        <w:t>（2）</w:t>
      </w:r>
      <m:oMath>
        <m:r>
          <m:rPr/>
          <w:rPr>
            <w:rFonts w:ascii="Cambria Math" w:hAnsi="Cambria Math" w:cs="Cambria Math"/>
          </w:rPr>
          <m:t>a∈</m:t>
        </m:r>
        <m:d>
          <m:dPr>
            <m:endChr m:val="]"/>
            <m:ctrlPr>
              <w:rPr>
                <w:rFonts w:ascii="Cambria Math" w:hAnsi="Cambria Math"/>
              </w:rPr>
            </m:ctrlPr>
          </m:dPr>
          <m:e>
            <m:r>
              <m:rPr/>
              <w:rPr>
                <w:rFonts w:ascii="Cambria Math" w:hAnsi="Cambria Math" w:cs="Cambria Math"/>
              </w:rPr>
              <m:t>−∞,0</m:t>
            </m:r>
            <m:ctrlPr>
              <w:rPr>
                <w:rFonts w:ascii="Cambria Math" w:hAnsi="Cambria Math"/>
              </w:rPr>
            </m:ctrlPr>
          </m:e>
        </m:d>
      </m:oMath>
      <w:r>
        <w:rPr>
          <w:color w:val="FF0000"/>
        </w:rPr>
        <w:t>.</w:t>
      </w:r>
    </w:p>
    <w:p w14:paraId="63B5DF8B">
      <w:pPr>
        <w:shd w:val="clear" w:color="auto" w:fill="F2F2F2"/>
        <w:spacing w:line="360" w:lineRule="auto"/>
        <w:jc w:val="left"/>
      </w:pPr>
      <w:r>
        <w:rPr>
          <w:color w:val="FF0000"/>
        </w:rPr>
        <w:t>【分析】（1）求导得到导函数后，设为</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进行再次求导，可判断出当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，当</w:t>
      </w:r>
      <m:oMath>
        <m:r>
          <m:rPr/>
          <w:rPr>
            <w:rFonts w:ascii="Cambria Math" w:hAnsi="Cambria Math" w:cs="Cambria Math"/>
          </w:rPr>
          <m:t>x∈</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，从而得到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单调性，由零点存在定理可判断出唯一零点所处的位置，证得结论；（2）构造函数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m:t>
        </m:r>
      </m:oMath>
      <w:r>
        <w:rPr>
          <w:color w:val="FF0000"/>
        </w:rPr>
        <w:t>，通过二次求导可判断出</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π</m:t>
            </m:r>
            <m:ctrlPr>
              <w:rPr>
                <w:rFonts w:ascii="Cambria Math" w:hAnsi="Cambria Math"/>
              </w:rPr>
            </m:ctrlPr>
          </m:e>
        </m:d>
        <m:r>
          <m:rPr/>
          <w:rPr>
            <w:rFonts w:ascii="Cambria Math" w:hAnsi="Cambria Math" w:cs="Cambria Math"/>
          </w:rPr>
          <m:t>=−2−a</m:t>
        </m:r>
      </m:oMath>
      <w:r>
        <w:rPr>
          <w:color w:val="FF0000"/>
        </w:rPr>
        <w:t>，</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π−2</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oMath>
      <w:r>
        <w:rPr>
          <w:color w:val="FF0000"/>
        </w:rPr>
        <w:t>；分别在</w:t>
      </w:r>
      <m:oMath>
        <m:r>
          <m:rPr/>
          <w:rPr>
            <w:rFonts w:ascii="Cambria Math" w:hAnsi="Cambria Math" w:cs="Cambria Math"/>
          </w:rPr>
          <m:t>a≤−2</m:t>
        </m:r>
      </m:oMath>
      <w:r>
        <w:rPr>
          <w:color w:val="FF0000"/>
        </w:rPr>
        <w:t>，</w:t>
      </w:r>
      <m:oMath>
        <m:r>
          <m:rPr/>
          <w:rPr>
            <w:rFonts w:ascii="Cambria Math" w:hAnsi="Cambria Math" w:cs="Cambria Math"/>
          </w:rPr>
          <m:t>−2&lt;a≤0</m:t>
        </m:r>
      </m:oMath>
      <w:r>
        <w:rPr>
          <w:color w:val="FF0000"/>
        </w:rPr>
        <w:t>，</w:t>
      </w:r>
      <m:oMath>
        <m:r>
          <m:rPr/>
          <w:rPr>
            <w:rFonts w:ascii="Cambria Math" w:hAnsi="Cambria Math" w:cs="Cambria Math"/>
          </w:rPr>
          <m:t>0&lt;a&lt;</m:t>
        </m:r>
        <m:f>
          <m:fPr>
            <m:ctrlPr>
              <w:rPr>
                <w:rFonts w:ascii="Cambria Math" w:hAnsi="Cambria Math"/>
              </w:rPr>
            </m:ctrlPr>
          </m:fPr>
          <m:num>
            <m:r>
              <m:rPr/>
              <w:rPr>
                <w:rFonts w:ascii="Cambria Math" w:hAnsi="Cambria Math" w:cs="Cambria Math"/>
              </w:rPr>
              <m:t>π−2</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和</w:t>
      </w:r>
      <m:oMath>
        <m:r>
          <m:rPr/>
          <w:rPr>
            <w:rFonts w:ascii="Cambria Math" w:hAnsi="Cambria Math" w:cs="Cambria Math"/>
          </w:rPr>
          <m:t>a≥</m:t>
        </m:r>
        <m:f>
          <m:fPr>
            <m:ctrlPr>
              <w:rPr>
                <w:rFonts w:ascii="Cambria Math" w:hAnsi="Cambria Math"/>
              </w:rPr>
            </m:ctrlPr>
          </m:fPr>
          <m:num>
            <m:r>
              <m:rPr/>
              <w:rPr>
                <w:rFonts w:ascii="Cambria Math" w:hAnsi="Cambria Math" w:cs="Cambria Math"/>
              </w:rPr>
              <m:t>π−2</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的情况下根据导函数的符号判断</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单调性，从而确定</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恒成立时</w:t>
      </w:r>
      <m:oMath>
        <m:r>
          <m:rPr/>
          <w:rPr>
            <w:rFonts w:ascii="Cambria Math" w:hAnsi="Cambria Math" w:cs="Cambria Math"/>
          </w:rPr>
          <m:t>a</m:t>
        </m:r>
      </m:oMath>
      <w:r>
        <w:rPr>
          <w:color w:val="FF0000"/>
        </w:rPr>
        <w:t>的取值范围.</w:t>
      </w:r>
    </w:p>
    <w:p w14:paraId="534DCE8E">
      <w:pPr>
        <w:shd w:val="clear" w:color="auto" w:fill="F2F2F2"/>
        <w:spacing w:line="360" w:lineRule="auto"/>
        <w:jc w:val="left"/>
      </w:pPr>
      <w:r>
        <w:rPr>
          <w:color w:val="FF0000"/>
        </w:rPr>
        <w:t>【详解】（1）</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x+x</m:t>
        </m:r>
        <m:r>
          <m:rPr>
            <m:sty m:val="p"/>
          </m:rPr>
          <w:rPr>
            <w:rFonts w:ascii="Cambria Math" w:hAnsi="Cambria Math" w:cs="Cambria Math"/>
          </w:rPr>
          <m:t>sin</m:t>
        </m:r>
        <m:r>
          <m:rPr/>
          <w:rPr>
            <w:rFonts w:ascii="Cambria Math" w:hAnsi="Cambria Math" w:cs="Cambria Math"/>
          </w:rPr>
          <m:t>x−1=</m:t>
        </m:r>
        <m:r>
          <m:rPr>
            <m:sty m:val="p"/>
          </m:rPr>
          <w:rPr>
            <w:rFonts w:ascii="Cambria Math" w:hAnsi="Cambria Math" w:cs="Cambria Math"/>
          </w:rPr>
          <m:t>cos</m:t>
        </m:r>
        <m:r>
          <m:rPr/>
          <w:rPr>
            <w:rFonts w:ascii="Cambria Math" w:hAnsi="Cambria Math" w:cs="Cambria Math"/>
          </w:rPr>
          <m:t>x+x</m:t>
        </m:r>
        <m:r>
          <m:rPr>
            <m:sty m:val="p"/>
          </m:rPr>
          <w:rPr>
            <w:rFonts w:ascii="Cambria Math" w:hAnsi="Cambria Math" w:cs="Cambria Math"/>
          </w:rPr>
          <m:t>sin</m:t>
        </m:r>
        <m:r>
          <m:rPr/>
          <w:rPr>
            <w:rFonts w:ascii="Cambria Math" w:hAnsi="Cambria Math" w:cs="Cambria Math"/>
          </w:rPr>
          <m:t>x−1</m:t>
        </m:r>
      </m:oMath>
    </w:p>
    <w:p w14:paraId="6AFA0F7A">
      <w:pPr>
        <w:shd w:val="clear" w:color="auto" w:fill="F2F2F2"/>
        <w:spacing w:line="360" w:lineRule="auto"/>
        <w:jc w:val="left"/>
      </w:pPr>
      <w:r>
        <w:rPr>
          <w:color w:val="FF0000"/>
        </w:rPr>
        <w:t>令</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x+x</m:t>
        </m:r>
        <m:r>
          <m:rPr>
            <m:sty m:val="p"/>
          </m:rPr>
          <w:rPr>
            <w:rFonts w:ascii="Cambria Math" w:hAnsi="Cambria Math" w:cs="Cambria Math"/>
          </w:rPr>
          <m:t>sin</m:t>
        </m:r>
        <m:r>
          <m:rPr/>
          <w:rPr>
            <w:rFonts w:ascii="Cambria Math" w:hAnsi="Cambria Math" w:cs="Cambria Math"/>
          </w:rPr>
          <m:t>x−1</m:t>
        </m:r>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x+x</m:t>
        </m:r>
        <m:r>
          <m:rPr>
            <m:sty m:val="p"/>
          </m:rPr>
          <w:rPr>
            <w:rFonts w:ascii="Cambria Math" w:hAnsi="Cambria Math" w:cs="Cambria Math"/>
          </w:rPr>
          <m:t>cos</m:t>
        </m:r>
        <m:r>
          <m:rPr/>
          <w:rPr>
            <w:rFonts w:ascii="Cambria Math" w:hAnsi="Cambria Math" w:cs="Cambria Math"/>
          </w:rPr>
          <m:t>x=x</m:t>
        </m:r>
        <m:r>
          <m:rPr>
            <m:sty m:val="p"/>
          </m:rPr>
          <w:rPr>
            <w:rFonts w:ascii="Cambria Math" w:hAnsi="Cambria Math" w:cs="Cambria Math"/>
          </w:rPr>
          <m:t>cos</m:t>
        </m:r>
        <m:r>
          <m:rPr/>
          <w:rPr>
            <w:rFonts w:ascii="Cambria Math" w:hAnsi="Cambria Math" w:cs="Cambria Math"/>
          </w:rPr>
          <m:t>x</m:t>
        </m:r>
      </m:oMath>
    </w:p>
    <w:p w14:paraId="163098C2">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0,π</m:t>
            </m:r>
            <m:ctrlPr>
              <w:rPr>
                <w:rFonts w:ascii="Cambria Math" w:hAnsi="Cambria Math"/>
              </w:rPr>
            </m:ctrlPr>
          </m:e>
        </m:d>
      </m:oMath>
      <w:r>
        <w:rPr>
          <w:color w:val="FF0000"/>
        </w:rPr>
        <w:t>时，令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，解得：</w:t>
      </w:r>
      <m:oMath>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p>
    <w:p w14:paraId="6161116F">
      <w:pPr>
        <w:shd w:val="clear" w:color="auto" w:fill="F2F2F2"/>
        <w:spacing w:line="360" w:lineRule="auto"/>
        <w:jc w:val="left"/>
      </w:pPr>
      <m:oMath>
        <m:r>
          <m:rPr/>
          <w:rPr>
            <w:rFonts w:ascii="Cambria Math" w:hAnsi="Cambria Math" w:cs="Cambria Math"/>
          </w:rPr>
          <m:t>∴</m:t>
        </m:r>
      </m:oMath>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；当</w:t>
      </w:r>
      <m:oMath>
        <m:r>
          <m:rPr/>
          <w:rPr>
            <w:rFonts w:ascii="Cambria Math" w:hAnsi="Cambria Math" w:cs="Cambria Math"/>
          </w:rPr>
          <m:t>x∈</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p>
    <w:p w14:paraId="63E6A9B0">
      <w:pPr>
        <w:shd w:val="clear" w:color="auto" w:fill="F2F2F2"/>
        <w:spacing w:line="360" w:lineRule="auto"/>
        <w:jc w:val="left"/>
      </w:pP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上单调递增；在</w:t>
      </w:r>
      <m:oMath>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上单调递减</w:t>
      </w:r>
    </w:p>
    <w:p w14:paraId="2308A107">
      <w:pPr>
        <w:shd w:val="clear" w:color="auto" w:fill="F2F2F2"/>
        <w:spacing w:line="360" w:lineRule="auto"/>
        <w:jc w:val="left"/>
      </w:pPr>
      <w:r>
        <w:rPr>
          <w:color w:val="FF0000"/>
        </w:rPr>
        <w:t>又</w:t>
      </w:r>
      <m:oMath>
        <m:r>
          <m:rPr/>
          <w:rPr>
            <w:rFonts w:ascii="Cambria Math" w:hAnsi="Cambria Math" w:cs="Cambria Math"/>
          </w:rPr>
          <m:t>g</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=1−1=0</m:t>
        </m:r>
      </m:oMath>
      <w:r>
        <w:rPr>
          <w:color w:val="FF0000"/>
        </w:rPr>
        <w:t>，</w:t>
      </w:r>
      <m:oMath>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−1&gt;0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π</m:t>
            </m:r>
            <m:ctrlPr>
              <w:rPr>
                <w:rFonts w:ascii="Cambria Math" w:hAnsi="Cambria Math"/>
              </w:rPr>
            </m:ctrlPr>
          </m:e>
        </m:d>
        <m:r>
          <m:rPr/>
          <w:rPr>
            <w:rFonts w:ascii="Cambria Math" w:hAnsi="Cambria Math" w:cs="Cambria Math"/>
          </w:rPr>
          <m:t>=−1−1=−2</m:t>
        </m:r>
      </m:oMath>
    </w:p>
    <w:p w14:paraId="1D164616">
      <w:pPr>
        <w:shd w:val="clear" w:color="auto" w:fill="F2F2F2"/>
        <w:spacing w:line="360" w:lineRule="auto"/>
        <w:jc w:val="left"/>
      </w:pPr>
      <w:r>
        <w:rPr>
          <w:color w:val="FF0000"/>
        </w:rPr>
        <w:t>即当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，此时</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无零点，即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无零点</w:t>
      </w:r>
    </w:p>
    <w:p w14:paraId="7A8B8AD6">
      <w:pPr>
        <w:shd w:val="clear" w:color="auto" w:fill="F2F2F2"/>
        <w:spacing w:line="360" w:lineRule="auto"/>
        <w:jc w:val="left"/>
      </w:pPr>
      <m:oMath>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π</m:t>
            </m:r>
            <m:ctrlPr>
              <w:rPr>
                <w:rFonts w:ascii="Cambria Math" w:hAnsi="Cambria Math"/>
              </w:rPr>
            </m:ctrlPr>
          </m:e>
        </m:d>
        <m:r>
          <m:rPr/>
          <w:rPr>
            <w:rFonts w:ascii="Cambria Math" w:hAnsi="Cambria Math" w:cs="Cambria Math"/>
          </w:rPr>
          <m:t>&lt;0</m:t>
        </m:r>
      </m:oMath>
      <w:r>
        <w:rPr>
          <w:rFonts w:eastAsia="Times New Roman"/>
          <w:color w:val="FF0000"/>
          <w:kern w:val="0"/>
          <w:sz w:val="24"/>
          <w:szCs w:val="24"/>
        </w:rPr>
        <w:t>    </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，使得</w:t>
      </w:r>
      <m:oMath>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oMath>
    </w:p>
    <w:p w14:paraId="565A3392">
      <w:pPr>
        <w:shd w:val="clear" w:color="auto" w:fill="F2F2F2"/>
        <w:spacing w:line="360" w:lineRule="auto"/>
        <w:jc w:val="left"/>
      </w:pPr>
      <w:r>
        <w:rPr>
          <w:color w:val="FF0000"/>
        </w:rPr>
        <w:t>又</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上单调递减</w:t>
      </w:r>
      <w:r>
        <w:rPr>
          <w:rFonts w:eastAsia="Times New Roman"/>
          <w:color w:val="FF0000"/>
          <w:kern w:val="0"/>
          <w:sz w:val="24"/>
          <w:szCs w:val="24"/>
        </w:rPr>
        <w:t>    </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为</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上的唯一零点</w:t>
      </w:r>
    </w:p>
    <w:p w14:paraId="5D793D62">
      <w:pPr>
        <w:shd w:val="clear" w:color="auto" w:fill="F2F2F2"/>
        <w:spacing w:line="360" w:lineRule="auto"/>
        <w:jc w:val="left"/>
      </w:pPr>
      <w:r>
        <w:rPr>
          <w:color w:val="FF0000"/>
        </w:rPr>
        <w:t>综上所述：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0,π</m:t>
            </m:r>
            <m:ctrlPr>
              <w:rPr>
                <w:rFonts w:ascii="Cambria Math" w:hAnsi="Cambria Math"/>
              </w:rPr>
            </m:ctrlPr>
          </m:e>
        </m:d>
      </m:oMath>
      <w:r>
        <w:rPr>
          <w:color w:val="FF0000"/>
        </w:rPr>
        <w:t>存在唯一零点</w:t>
      </w:r>
    </w:p>
    <w:p w14:paraId="0F34AE2C">
      <w:pPr>
        <w:shd w:val="clear" w:color="auto" w:fill="F2F2F2"/>
        <w:spacing w:line="360" w:lineRule="auto"/>
        <w:jc w:val="left"/>
      </w:pPr>
      <w:r>
        <w:rPr>
          <w:color w:val="FF0000"/>
        </w:rPr>
        <w:t>（2）若</w:t>
      </w:r>
      <m:oMath>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0,π</m:t>
            </m:r>
            <m:ctrlPr>
              <w:rPr>
                <w:rFonts w:ascii="Cambria Math" w:hAnsi="Cambria Math"/>
              </w:rPr>
            </m:ctrlPr>
          </m:e>
        </m:d>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−ax≥0</m:t>
        </m:r>
      </m:oMath>
      <w:r>
        <w:rPr>
          <w:color w:val="FF0000"/>
        </w:rPr>
        <w:t>恒成立</w:t>
      </w:r>
    </w:p>
    <w:p w14:paraId="730A9217">
      <w:pPr>
        <w:shd w:val="clear" w:color="auto" w:fill="F2F2F2"/>
        <w:spacing w:line="360" w:lineRule="auto"/>
        <w:jc w:val="left"/>
      </w:pPr>
      <w:r>
        <w:rPr>
          <w:color w:val="FF0000"/>
        </w:rPr>
        <w:t>令</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−ax=2</m:t>
        </m:r>
        <m:r>
          <m:rPr>
            <m:sty m:val="p"/>
          </m:rPr>
          <w:rPr>
            <w:rFonts w:ascii="Cambria Math" w:hAnsi="Cambria Math" w:cs="Cambria Math"/>
          </w:rPr>
          <m:t>sin</m:t>
        </m:r>
        <m:r>
          <m:rPr/>
          <w:rPr>
            <w:rFonts w:ascii="Cambria Math" w:hAnsi="Cambria Math" w:cs="Cambria Math"/>
          </w:rPr>
          <m:t>x−x</m:t>
        </m:r>
        <m:r>
          <m:rPr>
            <m:sty m:val="p"/>
          </m:rPr>
          <w:rPr>
            <w:rFonts w:ascii="Cambria Math" w:hAnsi="Cambria Math" w:cs="Cambria Math"/>
          </w:rPr>
          <m:t>cos</m:t>
        </m:r>
        <m:r>
          <m:rPr/>
          <w:rPr>
            <w:rFonts w:ascii="Cambria Math" w:hAnsi="Cambria Math" w:cs="Cambria Math"/>
          </w:rPr>
          <m:t>x−</m:t>
        </m:r>
        <m:d>
          <m:dPr>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x</m:t>
        </m:r>
      </m:oMath>
    </w:p>
    <w:p w14:paraId="779380D3">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x+x</m:t>
        </m:r>
        <m:r>
          <m:rPr>
            <m:sty m:val="p"/>
          </m:rPr>
          <w:rPr>
            <w:rFonts w:ascii="Cambria Math" w:hAnsi="Cambria Math" w:cs="Cambria Math"/>
          </w:rPr>
          <m:t>sin</m:t>
        </m:r>
        <m:r>
          <m:rPr/>
          <w:rPr>
            <w:rFonts w:ascii="Cambria Math" w:hAnsi="Cambria Math" w:cs="Cambria Math"/>
          </w:rPr>
          <m:t>x−1−a</m:t>
        </m:r>
      </m:oMath>
      <w:r>
        <w:rPr>
          <w:color w:val="FF0000"/>
        </w:rPr>
        <w:t>，</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p>
    <w:p w14:paraId="70C2243F">
      <w:pPr>
        <w:shd w:val="clear" w:color="auto" w:fill="F2F2F2"/>
        <w:spacing w:line="360" w:lineRule="auto"/>
        <w:jc w:val="left"/>
      </w:pPr>
      <w:r>
        <w:rPr>
          <w:color w:val="FF0000"/>
        </w:rPr>
        <w:t>由（1）可知，</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上单调递增；在</w:t>
      </w:r>
      <m:oMath>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上单调递减</w:t>
      </w:r>
    </w:p>
    <w:p w14:paraId="62F57FFE">
      <w:pPr>
        <w:shd w:val="clear" w:color="auto" w:fill="F2F2F2"/>
        <w:spacing w:line="360" w:lineRule="auto"/>
        <w:jc w:val="left"/>
      </w:pPr>
      <w:r>
        <w:rPr>
          <w:color w:val="FF0000"/>
        </w:rPr>
        <w:t>且</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=−a</m:t>
        </m:r>
      </m:oMath>
      <w:r>
        <w:rPr>
          <w:color w:val="FF0000"/>
        </w:rPr>
        <w:t>，</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π−2</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oMath>
      <w:r>
        <w:rPr>
          <w:color w:val="FF0000"/>
        </w:rPr>
        <w:t>，</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π</m:t>
            </m:r>
            <m:ctrlPr>
              <w:rPr>
                <w:rFonts w:ascii="Cambria Math" w:hAnsi="Cambria Math"/>
              </w:rPr>
            </m:ctrlPr>
          </m:e>
        </m:d>
        <m:r>
          <m:rPr/>
          <w:rPr>
            <w:rFonts w:ascii="Cambria Math" w:hAnsi="Cambria Math" w:cs="Cambria Math"/>
          </w:rPr>
          <m:t>=−2−a</m:t>
        </m:r>
      </m:oMath>
    </w:p>
    <w:p w14:paraId="7F3C1DE5">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π</m:t>
            </m:r>
            <m:ctrlPr>
              <w:rPr>
                <w:rFonts w:ascii="Cambria Math" w:hAnsi="Cambria Math"/>
              </w:rPr>
            </m:ctrlPr>
          </m:e>
        </m:d>
        <m:r>
          <m:rPr/>
          <w:rPr>
            <w:rFonts w:ascii="Cambria Math" w:hAnsi="Cambria Math" w:cs="Cambria Math"/>
          </w:rPr>
          <m:t>=−2−a</m:t>
        </m:r>
      </m:oMath>
      <w:r>
        <w:rPr>
          <w:color w:val="FF0000"/>
        </w:rPr>
        <w:t>，</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π−2</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oMath>
    </w:p>
    <w:p w14:paraId="4053C63D">
      <w:pPr>
        <w:shd w:val="clear" w:color="auto" w:fill="F2F2F2"/>
        <w:spacing w:line="360" w:lineRule="auto"/>
        <w:jc w:val="left"/>
      </w:pPr>
      <w:r>
        <w:rPr>
          <w:color w:val="FF0000"/>
        </w:rPr>
        <w:t>①当</w:t>
      </w:r>
      <m:oMath>
        <m:r>
          <m:rPr/>
          <w:rPr>
            <w:rFonts w:ascii="Cambria Math" w:hAnsi="Cambria Math" w:cs="Cambria Math"/>
          </w:rPr>
          <m:t>a≤−2</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π</m:t>
            </m:r>
            <m:ctrlPr>
              <w:rPr>
                <w:rFonts w:ascii="Cambria Math" w:hAnsi="Cambria Math"/>
              </w:rPr>
            </m:ctrlPr>
          </m:e>
        </m:d>
        <m:r>
          <m:rPr/>
          <w:rPr>
            <w:rFonts w:ascii="Cambria Math" w:hAnsi="Cambria Math" w:cs="Cambria Math"/>
          </w:rPr>
          <m:t>=−2−a≥0</m:t>
        </m:r>
      </m:oMath>
      <w:r>
        <w:rPr>
          <w:color w:val="FF0000"/>
        </w:rPr>
        <w:t>，即</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在</w:t>
      </w:r>
      <m:oMath>
        <m:d>
          <m:dPr>
            <m:begChr m:val="["/>
            <m:endChr m:val="]"/>
            <m:ctrlPr>
              <w:rPr>
                <w:rFonts w:ascii="Cambria Math" w:hAnsi="Cambria Math"/>
              </w:rPr>
            </m:ctrlPr>
          </m:dPr>
          <m:e>
            <m:r>
              <m:rPr/>
              <w:rPr>
                <w:rFonts w:ascii="Cambria Math" w:hAnsi="Cambria Math" w:cs="Cambria Math"/>
              </w:rPr>
              <m:t>0,π</m:t>
            </m:r>
            <m:ctrlPr>
              <w:rPr>
                <w:rFonts w:ascii="Cambria Math" w:hAnsi="Cambria Math"/>
              </w:rPr>
            </m:ctrlPr>
          </m:e>
        </m:d>
      </m:oMath>
      <w:r>
        <w:rPr>
          <w:color w:val="FF0000"/>
        </w:rPr>
        <w:t>上恒成立</w:t>
      </w:r>
    </w:p>
    <w:p w14:paraId="68E8E94D">
      <w:pPr>
        <w:shd w:val="clear" w:color="auto" w:fill="F2F2F2"/>
        <w:spacing w:line="360" w:lineRule="auto"/>
        <w:jc w:val="left"/>
      </w:pP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begChr m:val="["/>
            <m:endChr m:val="]"/>
            <m:ctrlPr>
              <w:rPr>
                <w:rFonts w:ascii="Cambria Math" w:hAnsi="Cambria Math"/>
              </w:rPr>
            </m:ctrlPr>
          </m:dPr>
          <m:e>
            <m:r>
              <m:rPr/>
              <w:rPr>
                <w:rFonts w:ascii="Cambria Math" w:hAnsi="Cambria Math" w:cs="Cambria Math"/>
              </w:rPr>
              <m:t>0,π</m:t>
            </m:r>
            <m:ctrlPr>
              <w:rPr>
                <w:rFonts w:ascii="Cambria Math" w:hAnsi="Cambria Math"/>
              </w:rPr>
            </m:ctrlPr>
          </m:e>
        </m:d>
      </m:oMath>
      <w:r>
        <w:rPr>
          <w:color w:val="FF0000"/>
        </w:rPr>
        <w:t>上单调递增</w:t>
      </w:r>
    </w:p>
    <w:p w14:paraId="4A4B1254">
      <w:pPr>
        <w:shd w:val="clear" w:color="auto" w:fill="F2F2F2"/>
        <w:spacing w:line="360" w:lineRule="auto"/>
        <w:jc w:val="left"/>
      </w:pP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−ax≥0</m:t>
        </m:r>
      </m:oMath>
      <w:r>
        <w:rPr>
          <w:color w:val="FF0000"/>
        </w:rPr>
        <w:t>，此时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m:t>
        </m:r>
      </m:oMath>
      <w:r>
        <w:rPr>
          <w:color w:val="FF0000"/>
        </w:rPr>
        <w:t>恒成立</w:t>
      </w:r>
    </w:p>
    <w:p w14:paraId="3D0AF4CF">
      <w:pPr>
        <w:shd w:val="clear" w:color="auto" w:fill="F2F2F2"/>
        <w:spacing w:line="360" w:lineRule="auto"/>
        <w:jc w:val="left"/>
      </w:pPr>
      <w:r>
        <w:rPr>
          <w:color w:val="FF0000"/>
        </w:rPr>
        <w:t>②当</w:t>
      </w:r>
      <m:oMath>
        <m:r>
          <m:rPr/>
          <w:rPr>
            <w:rFonts w:ascii="Cambria Math" w:hAnsi="Cambria Math" w:cs="Cambria Math"/>
          </w:rPr>
          <m:t>−2&lt;a≤0</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&gt;0</m:t>
        </m:r>
      </m:oMath>
      <w:r>
        <w:rPr>
          <w:color w:val="FF0000"/>
        </w:rPr>
        <w:t>，</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π</m:t>
            </m:r>
            <m:ctrlPr>
              <w:rPr>
                <w:rFonts w:ascii="Cambria Math" w:hAnsi="Cambria Math"/>
              </w:rPr>
            </m:ctrlPr>
          </m:e>
        </m:d>
        <m:r>
          <m:rPr/>
          <w:rPr>
            <w:rFonts w:ascii="Cambria Math" w:hAnsi="Cambria Math" w:cs="Cambria Math"/>
          </w:rPr>
          <m:t>&lt;0</m:t>
        </m:r>
      </m:oMath>
    </w:p>
    <w:p w14:paraId="685E904C">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，使得</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=0</m:t>
        </m:r>
      </m:oMath>
    </w:p>
    <w:p w14:paraId="0ED2B16B">
      <w:pPr>
        <w:shd w:val="clear" w:color="auto" w:fill="F2F2F2"/>
        <w:spacing w:line="360" w:lineRule="auto"/>
        <w:jc w:val="left"/>
      </w:pP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begChr m:val="["/>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上单调递增，在</w:t>
      </w:r>
      <m:oMath>
        <m:d>
          <m:dPr>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,π</m:t>
            </m:r>
            <m:ctrlPr>
              <w:rPr>
                <w:rFonts w:ascii="Cambria Math" w:hAnsi="Cambria Math"/>
              </w:rPr>
            </m:ctrlPr>
          </m:e>
        </m:d>
      </m:oMath>
      <w:r>
        <w:rPr>
          <w:color w:val="FF0000"/>
        </w:rPr>
        <w:t>上单调递减</w:t>
      </w:r>
    </w:p>
    <w:p w14:paraId="43ED085F">
      <w:pPr>
        <w:shd w:val="clear" w:color="auto" w:fill="F2F2F2"/>
        <w:spacing w:line="360" w:lineRule="auto"/>
        <w:jc w:val="left"/>
      </w:pPr>
      <w:r>
        <w:rPr>
          <w:color w:val="FF0000"/>
        </w:rPr>
        <w:t>又</w:t>
      </w:r>
      <m:oMath>
        <m:r>
          <m:rPr/>
          <w:rPr>
            <w:rFonts w:ascii="Cambria Math" w:hAnsi="Cambria Math" w:cs="Cambria Math"/>
          </w:rPr>
          <m:t>h</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π</m:t>
            </m:r>
            <m:ctrlPr>
              <w:rPr>
                <w:rFonts w:ascii="Cambria Math" w:hAnsi="Cambria Math"/>
              </w:rPr>
            </m:ctrlPr>
          </m:e>
        </m:d>
        <m:r>
          <m:rPr/>
          <w:rPr>
            <w:rFonts w:ascii="Cambria Math" w:hAnsi="Cambria Math" w:cs="Cambria Math"/>
          </w:rPr>
          <m:t>=2</m:t>
        </m:r>
        <m:r>
          <m:rPr>
            <m:sty m:val="p"/>
          </m:rPr>
          <w:rPr>
            <w:rFonts w:ascii="Cambria Math" w:hAnsi="Cambria Math" w:cs="Cambria Math"/>
          </w:rPr>
          <m:t>sin</m:t>
        </m:r>
        <m:r>
          <m:rPr/>
          <w:rPr>
            <w:rFonts w:ascii="Cambria Math" w:hAnsi="Cambria Math" w:cs="Cambria Math"/>
          </w:rPr>
          <m:t>π−π</m:t>
        </m:r>
        <m:r>
          <m:rPr>
            <m:sty m:val="p"/>
          </m:rPr>
          <w:rPr>
            <w:rFonts w:ascii="Cambria Math" w:hAnsi="Cambria Math" w:cs="Cambria Math"/>
          </w:rPr>
          <m:t>cos</m:t>
        </m:r>
        <m:r>
          <m:rPr/>
          <w:rPr>
            <w:rFonts w:ascii="Cambria Math" w:hAnsi="Cambria Math" w:cs="Cambria Math"/>
          </w:rPr>
          <m:t>π−</m:t>
        </m:r>
        <m:d>
          <m:dPr>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π=−aπ≥0</m:t>
        </m:r>
      </m:oMath>
    </w:p>
    <w:p w14:paraId="77670EAF">
      <w:pPr>
        <w:shd w:val="clear" w:color="auto" w:fill="F2F2F2"/>
        <w:spacing w:line="360" w:lineRule="auto"/>
        <w:jc w:val="left"/>
      </w:pP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在</w:t>
      </w:r>
      <m:oMath>
        <m:d>
          <m:dPr>
            <m:begChr m:val="["/>
            <m:endChr m:val="]"/>
            <m:ctrlPr>
              <w:rPr>
                <w:rFonts w:ascii="Cambria Math" w:hAnsi="Cambria Math"/>
              </w:rPr>
            </m:ctrlPr>
          </m:dPr>
          <m:e>
            <m:r>
              <m:rPr/>
              <w:rPr>
                <w:rFonts w:ascii="Cambria Math" w:hAnsi="Cambria Math" w:cs="Cambria Math"/>
              </w:rPr>
              <m:t>0,π</m:t>
            </m:r>
            <m:ctrlPr>
              <w:rPr>
                <w:rFonts w:ascii="Cambria Math" w:hAnsi="Cambria Math"/>
              </w:rPr>
            </m:ctrlPr>
          </m:e>
        </m:d>
      </m:oMath>
      <w:r>
        <w:rPr>
          <w:color w:val="FF0000"/>
        </w:rPr>
        <w:t>上恒成立，即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m:t>
        </m:r>
      </m:oMath>
      <w:r>
        <w:rPr>
          <w:color w:val="FF0000"/>
        </w:rPr>
        <w:t>恒成立</w:t>
      </w:r>
    </w:p>
    <w:p w14:paraId="47AB382D">
      <w:pPr>
        <w:shd w:val="clear" w:color="auto" w:fill="F2F2F2"/>
        <w:spacing w:line="360" w:lineRule="auto"/>
        <w:jc w:val="left"/>
      </w:pPr>
      <w:r>
        <w:rPr>
          <w:color w:val="FF0000"/>
        </w:rPr>
        <w:t>③当</w:t>
      </w:r>
      <m:oMath>
        <m:r>
          <m:rPr/>
          <w:rPr>
            <w:rFonts w:ascii="Cambria Math" w:hAnsi="Cambria Math" w:cs="Cambria Math"/>
          </w:rPr>
          <m:t>0&lt;a&lt;</m:t>
        </m:r>
        <m:f>
          <m:fPr>
            <m:ctrlPr>
              <w:rPr>
                <w:rFonts w:ascii="Cambria Math" w:hAnsi="Cambria Math"/>
              </w:rPr>
            </m:ctrlPr>
          </m:fPr>
          <m:num>
            <m:r>
              <m:rPr/>
              <w:rPr>
                <w:rFonts w:ascii="Cambria Math" w:hAnsi="Cambria Math" w:cs="Cambria Math"/>
              </w:rPr>
              <m:t>π−2</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&lt;0</m:t>
        </m:r>
      </m:oMath>
      <w:r>
        <w:rPr>
          <w:color w:val="FF0000"/>
        </w:rPr>
        <w:t>，</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π−2</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−a&gt;0</m:t>
        </m:r>
      </m:oMath>
    </w:p>
    <w:p w14:paraId="0E96DFB5">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，使得</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=0</m:t>
        </m:r>
      </m:oMath>
    </w:p>
    <w:p w14:paraId="4D10CF90">
      <w:pPr>
        <w:shd w:val="clear" w:color="auto" w:fill="F2F2F2"/>
        <w:spacing w:line="360" w:lineRule="auto"/>
        <w:jc w:val="left"/>
      </w:pP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begChr m:val="["/>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上单调递减，在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上单调递增</w:t>
      </w:r>
    </w:p>
    <w:p w14:paraId="18F7929E">
      <w:pPr>
        <w:shd w:val="clear" w:color="auto" w:fill="F2F2F2"/>
        <w:spacing w:line="360" w:lineRule="auto"/>
        <w:jc w:val="left"/>
      </w:pPr>
      <m:oMath>
        <m:r>
          <m:rPr/>
          <w:rPr>
            <w:rFonts w:ascii="Cambria Math" w:hAnsi="Cambria Math" w:cs="Cambria Math"/>
          </w:rPr>
          <m:t>∴x∈</m:t>
        </m:r>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时，</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&lt;h</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，可知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m:t>
        </m:r>
      </m:oMath>
      <w:r>
        <w:rPr>
          <w:color w:val="FF0000"/>
        </w:rPr>
        <w:t>不恒成立</w:t>
      </w:r>
    </w:p>
    <w:p w14:paraId="6CC07FED">
      <w:pPr>
        <w:shd w:val="clear" w:color="auto" w:fill="F2F2F2"/>
        <w:spacing w:line="360" w:lineRule="auto"/>
        <w:jc w:val="left"/>
      </w:pPr>
      <w:r>
        <w:rPr>
          <w:color w:val="FF0000"/>
        </w:rPr>
        <w:t>④当</w:t>
      </w:r>
      <m:oMath>
        <m:r>
          <m:rPr/>
          <w:rPr>
            <w:rFonts w:ascii="Cambria Math" w:hAnsi="Cambria Math" w:cs="Cambria Math"/>
          </w:rPr>
          <m:t>a≥</m:t>
        </m:r>
        <m:f>
          <m:fPr>
            <m:ctrlPr>
              <w:rPr>
                <w:rFonts w:ascii="Cambria Math" w:hAnsi="Cambria Math"/>
              </w:rPr>
            </m:ctrlPr>
          </m:fPr>
          <m:num>
            <m:r>
              <m:rPr/>
              <w:rPr>
                <w:rFonts w:ascii="Cambria Math" w:hAnsi="Cambria Math" w:cs="Cambria Math"/>
              </w:rPr>
              <m:t>π−2</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sSub>
          <m:sSubPr>
            <m:ctrlPr>
              <w:rPr>
                <w:rFonts w:ascii="Cambria Math" w:hAnsi="Cambria Math"/>
              </w:rPr>
            </m:ctrlPr>
          </m:sSub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π−2</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−a≤0</m:t>
        </m:r>
      </m:oMath>
    </w:p>
    <w:p w14:paraId="2FF8A0B5">
      <w:pPr>
        <w:shd w:val="clear" w:color="auto" w:fill="F2F2F2"/>
        <w:spacing w:line="360" w:lineRule="auto"/>
        <w:jc w:val="left"/>
      </w:pP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w:t>
      </w:r>
      <w:r>
        <w:rPr>
          <w:rFonts w:eastAsia="Times New Roman"/>
          <w:color w:val="FF0000"/>
          <w:kern w:val="0"/>
          <w:sz w:val="24"/>
          <w:szCs w:val="24"/>
        </w:rPr>
        <w:t>    </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&lt;h</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p>
    <w:p w14:paraId="703A1219">
      <w:pPr>
        <w:shd w:val="clear" w:color="auto" w:fill="F2F2F2"/>
        <w:spacing w:line="360" w:lineRule="auto"/>
        <w:jc w:val="left"/>
      </w:pPr>
      <w:r>
        <w:rPr>
          <w:color w:val="FF0000"/>
        </w:rPr>
        <w:t>可知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m:t>
        </m:r>
      </m:oMath>
      <w:r>
        <w:rPr>
          <w:color w:val="FF0000"/>
        </w:rPr>
        <w:t>不恒成立</w:t>
      </w:r>
    </w:p>
    <w:p w14:paraId="7ED53AD2">
      <w:pPr>
        <w:shd w:val="clear" w:color="auto" w:fill="F2F2F2"/>
        <w:spacing w:line="360" w:lineRule="auto"/>
        <w:jc w:val="left"/>
      </w:pPr>
      <w:r>
        <w:rPr>
          <w:color w:val="FF0000"/>
        </w:rPr>
        <w:t>综上所述：</w:t>
      </w:r>
      <m:oMath>
        <m:r>
          <m:rPr/>
          <w:rPr>
            <w:rFonts w:ascii="Cambria Math" w:hAnsi="Cambria Math" w:cs="Cambria Math"/>
          </w:rPr>
          <m:t>a∈</m:t>
        </m:r>
        <m:d>
          <m:dPr>
            <m:endChr m:val="]"/>
            <m:ctrlPr>
              <w:rPr>
                <w:rFonts w:ascii="Cambria Math" w:hAnsi="Cambria Math"/>
              </w:rPr>
            </m:ctrlPr>
          </m:dPr>
          <m:e>
            <m:r>
              <m:rPr/>
              <w:rPr>
                <w:rFonts w:ascii="Cambria Math" w:hAnsi="Cambria Math" w:cs="Cambria Math"/>
              </w:rPr>
              <m:t>−∞,0</m:t>
            </m:r>
            <m:ctrlPr>
              <w:rPr>
                <w:rFonts w:ascii="Cambria Math" w:hAnsi="Cambria Math"/>
              </w:rPr>
            </m:ctrlPr>
          </m:e>
        </m:d>
      </m:oMath>
    </w:p>
    <w:p w14:paraId="553E804D">
      <w:pPr>
        <w:shd w:val="clear" w:color="auto" w:fill="F2F2F2"/>
        <w:spacing w:line="360" w:lineRule="auto"/>
        <w:jc w:val="left"/>
      </w:pPr>
      <w:r>
        <w:rPr>
          <w:color w:val="FF0000"/>
        </w:rPr>
        <w:t>【点睛】本题考查利用导数讨论函数零点个数、根据恒成立的不等式求解参数范围的问题.对于此类端点值恰为恒成立不等式取等的值的问题，通常采用构造函数的方式，将问题转变成函数最值与零之间的比较，进而通过导函数的正负来确定所构造函数的单调性，从而得到最值.</w:t>
      </w:r>
    </w:p>
    <w:p w14:paraId="59CCE71B">
      <w:pPr>
        <w:spacing w:line="360" w:lineRule="auto"/>
        <w:jc w:val="left"/>
      </w:pPr>
      <w:r>
        <w:t>68．</w:t>
      </w:r>
      <w:r>
        <w:rPr>
          <w:color w:val="C00000"/>
        </w:rPr>
        <w:t>（2017·全国II卷·高考真题）</w:t>
      </w:r>
      <w:r>
        <w:t>已知函数</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−ax−x</m:t>
        </m:r>
        <m:r>
          <m:rPr>
            <m:sty m:val="p"/>
          </m:rPr>
          <w:rPr>
            <w:rFonts w:ascii="Cambria Math" w:hAnsi="Cambria Math" w:cs="Cambria Math"/>
          </w:rPr>
          <m:t>ln</m:t>
        </m:r>
        <m:r>
          <m:rPr/>
          <w:rPr>
            <w:rFonts w:ascii="Cambria Math" w:hAnsi="Cambria Math" w:cs="Cambria Math"/>
          </w:rPr>
          <m:t>x,</m:t>
        </m:r>
      </m:oMath>
      <w:r>
        <w:t>且</w:t>
      </w:r>
      <m:oMath>
        <m:r>
          <m:rPr/>
          <w:rPr>
            <w:rFonts w:ascii="Cambria Math" w:hAnsi="Cambria Math" w:cs="Cambria Math"/>
          </w:rPr>
          <m:t>f(x)≥0</m:t>
        </m:r>
      </m:oMath>
      <w:r>
        <w:t>.</w:t>
      </w:r>
    </w:p>
    <w:p w14:paraId="24CAEE8C">
      <w:pPr>
        <w:spacing w:line="360" w:lineRule="auto"/>
        <w:jc w:val="left"/>
      </w:pPr>
      <w:r>
        <w:t>（1）求</w:t>
      </w:r>
      <w:r>
        <w:rPr>
          <w:i/>
        </w:rPr>
        <w:t>a</w:t>
      </w:r>
      <w:r>
        <w:t>；</w:t>
      </w:r>
    </w:p>
    <w:p w14:paraId="182E2E61">
      <w:pPr>
        <w:spacing w:line="360" w:lineRule="auto"/>
        <w:jc w:val="left"/>
      </w:pPr>
      <w:r>
        <w:t>（2）证明：</w:t>
      </w:r>
      <m:oMath>
        <m:r>
          <m:rPr/>
          <w:rPr>
            <w:rFonts w:ascii="Cambria Math" w:hAnsi="Cambria Math" w:cs="Cambria Math"/>
          </w:rPr>
          <m:t>f(x)</m:t>
        </m:r>
      </m:oMath>
      <w:r>
        <w:t>存在唯一的极大值点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t>，且</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oMath>
      <w:r>
        <w:t>.</w:t>
      </w:r>
    </w:p>
    <w:p w14:paraId="3EB5F796">
      <w:pPr>
        <w:shd w:val="clear" w:color="auto" w:fill="F2F2F2"/>
        <w:spacing w:line="360" w:lineRule="auto"/>
        <w:jc w:val="left"/>
      </w:pPr>
      <w:r>
        <w:rPr>
          <w:color w:val="FF0000"/>
        </w:rPr>
        <w:t>【答案】（1）a=1；（2）见解析.</w:t>
      </w:r>
    </w:p>
    <w:p w14:paraId="65E7FFBE">
      <w:pPr>
        <w:shd w:val="clear" w:color="auto" w:fill="F2F2F2"/>
        <w:spacing w:line="360" w:lineRule="auto"/>
        <w:jc w:val="left"/>
        <w:rPr>
          <w:rFonts w:eastAsia="Times New Roman"/>
          <w:i/>
        </w:rPr>
      </w:pPr>
      <w:r>
        <w:rPr>
          <w:color w:val="FF0000"/>
        </w:rPr>
        <w:t>【分析】</w:t>
      </w:r>
      <w:r>
        <w:rPr>
          <w:rFonts w:ascii="新宋体" w:hAnsi="新宋体" w:eastAsia="新宋体" w:cs="新宋体"/>
          <w:color w:val="FF0000"/>
        </w:rPr>
        <w:t>（</w:t>
      </w:r>
      <w:r>
        <w:rPr>
          <w:color w:val="FF0000"/>
        </w:rPr>
        <w:t>1</w:t>
      </w:r>
      <w:r>
        <w:rPr>
          <w:rFonts w:ascii="新宋体" w:hAnsi="新宋体" w:eastAsia="新宋体" w:cs="新宋体"/>
          <w:color w:val="FF0000"/>
        </w:rPr>
        <w:t>）通过分析可知</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0</w:t>
      </w:r>
      <w:r>
        <w:rPr>
          <w:rFonts w:ascii="新宋体" w:hAnsi="新宋体" w:eastAsia="新宋体" w:cs="新宋体"/>
          <w:color w:val="FF0000"/>
        </w:rPr>
        <w:t>等价于</w:t>
      </w:r>
      <w:r>
        <w:rPr>
          <w:rFonts w:eastAsia="Times New Roman"/>
          <w:i/>
          <w:color w:val="FF0000"/>
        </w:rPr>
        <w:t>h</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rFonts w:eastAsia="Times New Roman"/>
          <w:i/>
          <w:color w:val="FF0000"/>
        </w:rPr>
        <w:t>ax</w:t>
      </w:r>
      <w:r>
        <w:rPr>
          <w:rFonts w:ascii="新宋体" w:hAnsi="新宋体" w:eastAsia="新宋体" w:cs="新宋体"/>
          <w:color w:val="FF0000"/>
        </w:rPr>
        <w:t>﹣</w:t>
      </w:r>
      <w:r>
        <w:rPr>
          <w:rFonts w:eastAsia="Times New Roman"/>
          <w:i/>
          <w:color w:val="FF0000"/>
        </w:rPr>
        <w:t>a</w:t>
      </w:r>
      <w:r>
        <w:rPr>
          <w:rFonts w:ascii="新宋体" w:hAnsi="新宋体" w:eastAsia="新宋体" w:cs="新宋体"/>
          <w:color w:val="FF0000"/>
        </w:rPr>
        <w:t>﹣</w:t>
      </w:r>
      <w:r>
        <w:rPr>
          <w:rFonts w:eastAsia="Times New Roman"/>
          <w:i/>
          <w:color w:val="FF0000"/>
        </w:rPr>
        <w:t>lnx</w:t>
      </w:r>
      <w:r>
        <w:rPr>
          <w:rFonts w:ascii="新宋体" w:hAnsi="新宋体" w:eastAsia="新宋体" w:cs="新宋体"/>
          <w:color w:val="FF0000"/>
        </w:rPr>
        <w:t>≥</w:t>
      </w:r>
      <w:r>
        <w:rPr>
          <w:color w:val="FF0000"/>
        </w:rPr>
        <w:t>0</w:t>
      </w:r>
      <w:r>
        <w:rPr>
          <w:rFonts w:ascii="新宋体" w:hAnsi="新宋体" w:eastAsia="新宋体" w:cs="新宋体"/>
          <w:color w:val="FF0000"/>
        </w:rPr>
        <w:t>，进而利用</w:t>
      </w:r>
      <w:r>
        <w:rPr>
          <w:rFonts w:eastAsia="Times New Roman"/>
          <w:i/>
          <w:color w:val="FF0000"/>
        </w:rPr>
        <w:t>h</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rFonts w:eastAsia="Times New Roman"/>
          <w:i/>
          <w:color w:val="FF0000"/>
        </w:rPr>
        <w:t>a</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rFonts w:ascii="新宋体" w:hAnsi="新宋体" w:eastAsia="新宋体" w:cs="新宋体"/>
          <w:color w:val="FF0000"/>
        </w:rPr>
        <w:t>可得</w:t>
      </w:r>
      <w:r>
        <w:rPr>
          <w:rFonts w:eastAsia="Times New Roman"/>
          <w:i/>
          <w:color w:val="FF0000"/>
        </w:rPr>
        <w:t>h</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rFonts w:eastAsia="Times New Roman"/>
          <w:i/>
          <w:color w:val="FF0000"/>
        </w:rPr>
        <w:t>min</w:t>
      </w:r>
      <w:r>
        <w:rPr>
          <w:rFonts w:ascii="新宋体" w:hAnsi="新宋体" w:eastAsia="新宋体" w:cs="新宋体"/>
          <w:color w:val="FF0000"/>
        </w:rPr>
        <w:t>＝</w:t>
      </w:r>
      <w:r>
        <w:rPr>
          <w:rFonts w:eastAsia="Times New Roman"/>
          <w:i/>
          <w:color w:val="FF0000"/>
        </w:rPr>
        <w:t>h</w:t>
      </w:r>
      <w:r>
        <w:rPr>
          <w:rFonts w:ascii="新宋体" w:hAnsi="新宋体" w:eastAsia="新宋体" w:cs="新宋体"/>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rFonts w:ascii="新宋体" w:hAnsi="新宋体" w:eastAsia="新宋体" w:cs="新宋体"/>
          <w:color w:val="FF0000"/>
        </w:rPr>
        <w:t>），从而可得结论；</w:t>
      </w:r>
    </w:p>
    <w:p w14:paraId="104B1C74">
      <w:pPr>
        <w:shd w:val="clear" w:color="auto" w:fill="F2F2F2"/>
        <w:spacing w:line="360" w:lineRule="auto"/>
        <w:ind w:left="360"/>
        <w:jc w:val="left"/>
        <w:rPr>
          <w:rFonts w:eastAsia="Times New Roman"/>
          <w:i/>
        </w:rPr>
      </w:pPr>
      <w:r>
        <w:rPr>
          <w:rFonts w:ascii="新宋体" w:hAnsi="新宋体" w:eastAsia="新宋体" w:cs="新宋体"/>
          <w:color w:val="FF0000"/>
        </w:rPr>
        <w:t>（</w:t>
      </w:r>
      <w:r>
        <w:rPr>
          <w:color w:val="FF0000"/>
        </w:rPr>
        <w:t>2</w:t>
      </w:r>
      <w:r>
        <w:rPr>
          <w:rFonts w:ascii="新宋体" w:hAnsi="新宋体" w:eastAsia="新宋体" w:cs="新宋体"/>
          <w:color w:val="FF0000"/>
        </w:rPr>
        <w:t>）通过（</w:t>
      </w:r>
      <w:r>
        <w:rPr>
          <w:color w:val="FF0000"/>
        </w:rPr>
        <w:t>1</w:t>
      </w:r>
      <w:r>
        <w:rPr>
          <w:rFonts w:ascii="新宋体" w:hAnsi="新宋体" w:eastAsia="新宋体" w:cs="新宋体"/>
          <w:color w:val="FF0000"/>
        </w:rPr>
        <w:t>）可知</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rFonts w:eastAsia="Times New Roman"/>
          <w:i/>
          <w:color w:val="FF0000"/>
        </w:rPr>
        <w:t>x</w:t>
      </w:r>
      <w:r>
        <w:rPr>
          <w:rFonts w:eastAsia="Times New Roman"/>
          <w:i/>
          <w:color w:val="FF0000"/>
          <w:vertAlign w:val="superscript"/>
        </w:rPr>
        <w:t>2</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rFonts w:eastAsia="Times New Roman"/>
          <w:i/>
          <w:color w:val="FF0000"/>
        </w:rPr>
        <w:t>xlnx</w:t>
      </w:r>
      <w:r>
        <w:rPr>
          <w:rFonts w:ascii="新宋体" w:hAnsi="新宋体" w:eastAsia="新宋体" w:cs="新宋体"/>
          <w:color w:val="FF0000"/>
        </w:rPr>
        <w:t>，记</w:t>
      </w:r>
      <w:r>
        <w:rPr>
          <w:rFonts w:eastAsia="Times New Roman"/>
          <w:i/>
          <w:color w:val="FF0000"/>
        </w:rPr>
        <w:t>t</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2</w:t>
      </w:r>
      <w:r>
        <w:rPr>
          <w:rFonts w:eastAsia="Times New Roman"/>
          <w:i/>
          <w:color w:val="FF0000"/>
        </w:rPr>
        <w:t>x</w:t>
      </w:r>
      <w:r>
        <w:rPr>
          <w:rFonts w:ascii="新宋体" w:hAnsi="新宋体" w:eastAsia="新宋体" w:cs="新宋体"/>
          <w:color w:val="FF0000"/>
        </w:rPr>
        <w:t>﹣</w:t>
      </w:r>
      <w:r>
        <w:rPr>
          <w:color w:val="FF0000"/>
        </w:rPr>
        <w:t>2</w:t>
      </w:r>
      <w:r>
        <w:rPr>
          <w:rFonts w:ascii="新宋体" w:hAnsi="新宋体" w:eastAsia="新宋体" w:cs="新宋体"/>
          <w:color w:val="FF0000"/>
        </w:rPr>
        <w:t>﹣</w:t>
      </w:r>
      <w:r>
        <w:rPr>
          <w:rFonts w:eastAsia="Times New Roman"/>
          <w:i/>
          <w:color w:val="FF0000"/>
        </w:rPr>
        <w:t>lnx</w:t>
      </w:r>
      <w:r>
        <w:rPr>
          <w:rFonts w:ascii="新宋体" w:hAnsi="新宋体" w:eastAsia="新宋体" w:cs="新宋体"/>
          <w:color w:val="FF0000"/>
        </w:rPr>
        <w:t>，解不等式可知</w:t>
      </w:r>
      <w:r>
        <w:rPr>
          <w:rFonts w:eastAsia="Times New Roman"/>
          <w:i/>
          <w:color w:val="FF0000"/>
        </w:rPr>
        <w:t>t</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rFonts w:eastAsia="Times New Roman"/>
          <w:i/>
          <w:color w:val="FF0000"/>
        </w:rPr>
        <w:t>min</w:t>
      </w:r>
      <w:r>
        <w:rPr>
          <w:rFonts w:ascii="新宋体" w:hAnsi="新宋体" w:eastAsia="新宋体" w:cs="新宋体"/>
          <w:color w:val="FF0000"/>
        </w:rPr>
        <w:t>＝</w:t>
      </w:r>
      <w:r>
        <w:rPr>
          <w:rFonts w:eastAsia="Times New Roman"/>
          <w:i/>
          <w:color w:val="FF0000"/>
        </w:rPr>
        <w:t>t</w:t>
      </w:r>
      <w:r>
        <w:rPr>
          <w:rFonts w:ascii="新宋体" w:hAnsi="新宋体" w:eastAsia="新宋体" w:cs="新宋体"/>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rFonts w:ascii="新宋体" w:hAnsi="新宋体" w:eastAsia="新宋体" w:cs="新宋体"/>
          <w:color w:val="FF0000"/>
        </w:rPr>
        <w:t>）＝</w:t>
      </w:r>
      <w:r>
        <w:rPr>
          <w:rFonts w:eastAsia="Times New Roman"/>
          <w:i/>
          <w:color w:val="FF0000"/>
        </w:rPr>
        <w:t>ln</w:t>
      </w:r>
      <w:r>
        <w:rPr>
          <w:color w:val="FF0000"/>
        </w:rPr>
        <w:t>2</w:t>
      </w:r>
      <w:r>
        <w:rPr>
          <w:rFonts w:ascii="新宋体" w:hAnsi="新宋体" w:eastAsia="新宋体" w:cs="新宋体"/>
          <w:color w:val="FF0000"/>
        </w:rPr>
        <w:t>﹣</w:t>
      </w:r>
      <w:r>
        <w:rPr>
          <w:color w:val="FF0000"/>
        </w:rPr>
        <w:t>1</w:t>
      </w:r>
      <w:r>
        <w:rPr>
          <w:rFonts w:ascii="新宋体" w:hAnsi="新宋体" w:eastAsia="新宋体" w:cs="新宋体"/>
          <w:color w:val="FF0000"/>
        </w:rPr>
        <w:t>＜</w:t>
      </w:r>
      <w:r>
        <w:rPr>
          <w:color w:val="FF0000"/>
        </w:rPr>
        <w:t>0</w:t>
      </w:r>
      <w:r>
        <w:rPr>
          <w:rFonts w:ascii="新宋体" w:hAnsi="新宋体" w:eastAsia="新宋体" w:cs="新宋体"/>
          <w:color w:val="FF0000"/>
        </w:rPr>
        <w:t>，从而可知</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0</w:t>
      </w:r>
      <w:r>
        <w:rPr>
          <w:rFonts w:ascii="新宋体" w:hAnsi="新宋体" w:eastAsia="新宋体" w:cs="新宋体"/>
          <w:color w:val="FF0000"/>
        </w:rPr>
        <w:t>存在两根</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w:t>
      </w:r>
      <w:r>
        <w:rPr>
          <w:rFonts w:eastAsia="Times New Roman"/>
          <w:i/>
          <w:color w:val="FF0000"/>
        </w:rPr>
        <w:t>x</w:t>
      </w:r>
      <w:r>
        <w:rPr>
          <w:rFonts w:eastAsia="Times New Roman"/>
          <w:i/>
          <w:color w:val="FF0000"/>
          <w:vertAlign w:val="subscript"/>
        </w:rPr>
        <w:t>2</w:t>
      </w:r>
      <w:r>
        <w:rPr>
          <w:rFonts w:ascii="新宋体" w:hAnsi="新宋体" w:eastAsia="新宋体" w:cs="新宋体"/>
          <w:color w:val="FF0000"/>
        </w:rPr>
        <w:t>，利用</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）必存在唯一极大值点</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及</w:t>
      </w:r>
      <w:r>
        <w:rPr>
          <w:rFonts w:eastAsia="Times New Roman"/>
          <w:i/>
          <w:color w:val="FF0000"/>
        </w:rPr>
        <w:t>x</w:t>
      </w:r>
      <w:r>
        <w:rPr>
          <w:rFonts w:eastAsia="Times New Roman"/>
          <w:i/>
          <w:color w:val="FF0000"/>
          <w:vertAlign w:val="subscript"/>
        </w:rPr>
        <w:t>0</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rFonts w:ascii="新宋体" w:hAnsi="新宋体" w:eastAsia="新宋体" w:cs="新宋体"/>
          <w:color w:val="FF0000"/>
        </w:rPr>
        <w:t>可知</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rFonts w:ascii="新宋体" w:hAnsi="新宋体" w:eastAsia="新宋体" w:cs="新宋体"/>
          <w:color w:val="FF0000"/>
        </w:rPr>
        <w:t>，另一方面可知</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w:t>
      </w:r>
      <w:r>
        <w:rPr>
          <w:rFonts w:eastAsia="Times New Roman"/>
          <w:i/>
          <w:color w:val="FF0000"/>
        </w:rPr>
        <w:t>f</w:t>
      </w:r>
      <w:r>
        <w:rPr>
          <w:rFonts w:ascii="新宋体" w:hAnsi="新宋体" w:eastAsia="新宋体" w:cs="新宋体"/>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oMath>
      <w:r>
        <w:rPr>
          <w:rFonts w:ascii="新宋体" w:hAnsi="新宋体" w:eastAsia="新宋体" w:cs="新宋体"/>
          <w:color w:val="FF0000"/>
        </w:rPr>
        <w:t>）</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rFonts w:ascii="新宋体" w:hAnsi="新宋体" w:eastAsia="新宋体" w:cs="新宋体"/>
          <w:color w:val="FF0000"/>
        </w:rPr>
        <w:t>．</w:t>
      </w:r>
    </w:p>
    <w:p w14:paraId="2C8F4E5B">
      <w:pPr>
        <w:shd w:val="clear" w:color="auto" w:fill="F2F2F2"/>
        <w:spacing w:line="360" w:lineRule="auto"/>
        <w:jc w:val="left"/>
      </w:pPr>
      <w:r>
        <w:rPr>
          <w:color w:val="FF0000"/>
        </w:rPr>
        <w:t>【详解】</w:t>
      </w:r>
      <w:r>
        <w:rPr>
          <w:rFonts w:ascii="新宋体" w:hAnsi="新宋体" w:eastAsia="新宋体" w:cs="新宋体"/>
          <w:color w:val="FF0000"/>
        </w:rPr>
        <w:t>（</w:t>
      </w:r>
      <w:r>
        <w:rPr>
          <w:color w:val="FF0000"/>
        </w:rPr>
        <w:t>1</w:t>
      </w:r>
      <w:r>
        <w:rPr>
          <w:rFonts w:ascii="新宋体" w:hAnsi="新宋体" w:eastAsia="新宋体" w:cs="新宋体"/>
          <w:color w:val="FF0000"/>
        </w:rPr>
        <w:t>）解：因为</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rFonts w:eastAsia="Times New Roman"/>
          <w:i/>
          <w:color w:val="FF0000"/>
        </w:rPr>
        <w:t>ax</w:t>
      </w:r>
      <w:r>
        <w:rPr>
          <w:rFonts w:eastAsia="Times New Roman"/>
          <w:i/>
          <w:color w:val="FF0000"/>
          <w:vertAlign w:val="superscript"/>
        </w:rPr>
        <w:t>2</w:t>
      </w:r>
      <w:r>
        <w:rPr>
          <w:rFonts w:ascii="新宋体" w:hAnsi="新宋体" w:eastAsia="新宋体" w:cs="新宋体"/>
          <w:color w:val="FF0000"/>
        </w:rPr>
        <w:t>﹣</w:t>
      </w:r>
      <w:r>
        <w:rPr>
          <w:rFonts w:eastAsia="Times New Roman"/>
          <w:i/>
          <w:color w:val="FF0000"/>
        </w:rPr>
        <w:t>ax</w:t>
      </w:r>
      <w:r>
        <w:rPr>
          <w:rFonts w:ascii="新宋体" w:hAnsi="新宋体" w:eastAsia="新宋体" w:cs="新宋体"/>
          <w:color w:val="FF0000"/>
        </w:rPr>
        <w:t>﹣</w:t>
      </w:r>
      <w:r>
        <w:rPr>
          <w:rFonts w:eastAsia="Times New Roman"/>
          <w:i/>
          <w:color w:val="FF0000"/>
        </w:rPr>
        <w:t>xlnx</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rFonts w:eastAsia="Times New Roman"/>
          <w:i/>
          <w:color w:val="FF0000"/>
        </w:rPr>
        <w:t>ax</w:t>
      </w:r>
      <w:r>
        <w:rPr>
          <w:rFonts w:ascii="新宋体" w:hAnsi="新宋体" w:eastAsia="新宋体" w:cs="新宋体"/>
          <w:color w:val="FF0000"/>
        </w:rPr>
        <w:t>﹣</w:t>
      </w:r>
      <w:r>
        <w:rPr>
          <w:rFonts w:eastAsia="Times New Roman"/>
          <w:i/>
          <w:color w:val="FF0000"/>
        </w:rPr>
        <w:t>a</w:t>
      </w:r>
      <w:r>
        <w:rPr>
          <w:rFonts w:ascii="新宋体" w:hAnsi="新宋体" w:eastAsia="新宋体" w:cs="新宋体"/>
          <w:color w:val="FF0000"/>
        </w:rPr>
        <w:t>﹣</w:t>
      </w:r>
      <w:r>
        <w:rPr>
          <w:rFonts w:eastAsia="Times New Roman"/>
          <w:i/>
          <w:color w:val="FF0000"/>
        </w:rPr>
        <w:t>lnx</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0</w:t>
      </w:r>
      <w:r>
        <w:rPr>
          <w:rFonts w:ascii="新宋体" w:hAnsi="新宋体" w:eastAsia="新宋体" w:cs="新宋体"/>
          <w:color w:val="FF0000"/>
        </w:rPr>
        <w:t>），</w:t>
      </w:r>
    </w:p>
    <w:p w14:paraId="10BDC617">
      <w:pPr>
        <w:shd w:val="clear" w:color="auto" w:fill="F2F2F2"/>
        <w:spacing w:line="360" w:lineRule="auto"/>
        <w:ind w:left="360"/>
        <w:jc w:val="left"/>
      </w:pPr>
      <w:r>
        <w:rPr>
          <w:rFonts w:ascii="新宋体" w:hAnsi="新宋体" w:eastAsia="新宋体" w:cs="新宋体"/>
          <w:color w:val="FF0000"/>
        </w:rPr>
        <w:t>则</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0</w:t>
      </w:r>
      <w:r>
        <w:rPr>
          <w:rFonts w:ascii="新宋体" w:hAnsi="新宋体" w:eastAsia="新宋体" w:cs="新宋体"/>
          <w:color w:val="FF0000"/>
        </w:rPr>
        <w:t>等价于</w:t>
      </w:r>
      <w:r>
        <w:rPr>
          <w:rFonts w:eastAsia="Times New Roman"/>
          <w:i/>
          <w:color w:val="FF0000"/>
        </w:rPr>
        <w:t>h</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rFonts w:eastAsia="Times New Roman"/>
          <w:i/>
          <w:color w:val="FF0000"/>
        </w:rPr>
        <w:t>ax</w:t>
      </w:r>
      <w:r>
        <w:rPr>
          <w:rFonts w:ascii="新宋体" w:hAnsi="新宋体" w:eastAsia="新宋体" w:cs="新宋体"/>
          <w:color w:val="FF0000"/>
        </w:rPr>
        <w:t>﹣</w:t>
      </w:r>
      <w:r>
        <w:rPr>
          <w:rFonts w:eastAsia="Times New Roman"/>
          <w:i/>
          <w:color w:val="FF0000"/>
        </w:rPr>
        <w:t>a</w:t>
      </w:r>
      <w:r>
        <w:rPr>
          <w:rFonts w:ascii="新宋体" w:hAnsi="新宋体" w:eastAsia="新宋体" w:cs="新宋体"/>
          <w:color w:val="FF0000"/>
        </w:rPr>
        <w:t>﹣</w:t>
      </w:r>
      <w:r>
        <w:rPr>
          <w:rFonts w:eastAsia="Times New Roman"/>
          <w:i/>
          <w:color w:val="FF0000"/>
        </w:rPr>
        <w:t>lnx</w:t>
      </w:r>
      <w:r>
        <w:rPr>
          <w:rFonts w:ascii="新宋体" w:hAnsi="新宋体" w:eastAsia="新宋体" w:cs="新宋体"/>
          <w:color w:val="FF0000"/>
        </w:rPr>
        <w:t>≥</w:t>
      </w:r>
      <w:r>
        <w:rPr>
          <w:color w:val="FF0000"/>
        </w:rPr>
        <w:t>0</w:t>
      </w:r>
      <w:r>
        <w:rPr>
          <w:rFonts w:ascii="新宋体" w:hAnsi="新宋体" w:eastAsia="新宋体" w:cs="新宋体"/>
          <w:color w:val="FF0000"/>
        </w:rPr>
        <w:t>，求导可知</w:t>
      </w:r>
      <w:r>
        <w:rPr>
          <w:rFonts w:eastAsia="Times New Roman"/>
          <w:i/>
          <w:color w:val="FF0000"/>
        </w:rPr>
        <w:t>h</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rFonts w:eastAsia="Times New Roman"/>
          <w:i/>
          <w:color w:val="FF0000"/>
        </w:rPr>
        <w:t>a</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rFonts w:ascii="新宋体" w:hAnsi="新宋体" w:eastAsia="新宋体" w:cs="新宋体"/>
          <w:color w:val="FF0000"/>
        </w:rPr>
        <w:t>．</w:t>
      </w:r>
    </w:p>
    <w:p w14:paraId="5B650957">
      <w:pPr>
        <w:shd w:val="clear" w:color="auto" w:fill="F2F2F2"/>
        <w:spacing w:line="360" w:lineRule="auto"/>
        <w:ind w:left="360"/>
        <w:jc w:val="left"/>
      </w:pPr>
      <w:r>
        <w:rPr>
          <w:rFonts w:ascii="新宋体" w:hAnsi="新宋体" w:eastAsia="新宋体" w:cs="新宋体"/>
          <w:color w:val="FF0000"/>
        </w:rPr>
        <w:t>则当</w:t>
      </w:r>
      <w:r>
        <w:rPr>
          <w:rFonts w:eastAsia="Times New Roman"/>
          <w:i/>
          <w:color w:val="FF0000"/>
        </w:rPr>
        <w:t>a</w:t>
      </w:r>
      <w:r>
        <w:rPr>
          <w:rFonts w:ascii="新宋体" w:hAnsi="新宋体" w:eastAsia="新宋体" w:cs="新宋体"/>
          <w:color w:val="FF0000"/>
        </w:rPr>
        <w:t>≤</w:t>
      </w:r>
      <w:r>
        <w:rPr>
          <w:color w:val="FF0000"/>
        </w:rPr>
        <w:t>0</w:t>
      </w:r>
      <w:r>
        <w:rPr>
          <w:rFonts w:ascii="新宋体" w:hAnsi="新宋体" w:eastAsia="新宋体" w:cs="新宋体"/>
          <w:color w:val="FF0000"/>
        </w:rPr>
        <w:t>时</w:t>
      </w:r>
      <w:r>
        <w:rPr>
          <w:rFonts w:eastAsia="Times New Roman"/>
          <w:i/>
          <w:color w:val="FF0000"/>
        </w:rPr>
        <w:t>h</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0</w:t>
      </w:r>
      <w:r>
        <w:rPr>
          <w:rFonts w:ascii="新宋体" w:hAnsi="新宋体" w:eastAsia="新宋体" w:cs="新宋体"/>
          <w:color w:val="FF0000"/>
        </w:rPr>
        <w:t>，即</w:t>
      </w:r>
      <w:r>
        <w:rPr>
          <w:rFonts w:eastAsia="Times New Roman"/>
          <w:i/>
          <w:color w:val="FF0000"/>
        </w:rPr>
        <w:t>y</w:t>
      </w:r>
      <w:r>
        <w:rPr>
          <w:rFonts w:ascii="新宋体" w:hAnsi="新宋体" w:eastAsia="新宋体" w:cs="新宋体"/>
          <w:color w:val="FF0000"/>
        </w:rPr>
        <w:t>＝</w:t>
      </w:r>
      <w:r>
        <w:rPr>
          <w:rFonts w:eastAsia="Times New Roman"/>
          <w:i/>
          <w:color w:val="FF0000"/>
        </w:rPr>
        <w:t>h</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）在（</w:t>
      </w:r>
      <w:r>
        <w:rPr>
          <w:color w:val="FF0000"/>
        </w:rPr>
        <w:t>0</w:t>
      </w:r>
      <w:r>
        <w:rPr>
          <w:rFonts w:ascii="新宋体" w:hAnsi="新宋体" w:eastAsia="新宋体" w:cs="新宋体"/>
          <w:color w:val="FF0000"/>
        </w:rPr>
        <w:t>，</w:t>
      </w:r>
      <w:r>
        <w:rPr>
          <w:color w:val="FF0000"/>
        </w:rPr>
        <w:t>+</w:t>
      </w:r>
      <w:r>
        <w:rPr>
          <w:rFonts w:ascii="新宋体" w:hAnsi="新宋体" w:eastAsia="新宋体" w:cs="新宋体"/>
          <w:color w:val="FF0000"/>
        </w:rPr>
        <w:t>∞）上单调递减，</w:t>
      </w:r>
    </w:p>
    <w:p w14:paraId="4E243628">
      <w:pPr>
        <w:shd w:val="clear" w:color="auto" w:fill="F2F2F2"/>
        <w:spacing w:line="360" w:lineRule="auto"/>
        <w:ind w:left="360"/>
        <w:jc w:val="left"/>
      </w:pPr>
      <w:r>
        <w:rPr>
          <w:rFonts w:ascii="新宋体" w:hAnsi="新宋体" w:eastAsia="新宋体" w:cs="新宋体"/>
          <w:color w:val="FF0000"/>
        </w:rPr>
        <w:t>所以当</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w:t>
      </w:r>
      <w:r>
        <w:rPr>
          <w:color w:val="FF0000"/>
        </w:rPr>
        <w:t>1</w:t>
      </w:r>
      <w:r>
        <w:rPr>
          <w:rFonts w:ascii="新宋体" w:hAnsi="新宋体" w:eastAsia="新宋体" w:cs="新宋体"/>
          <w:color w:val="FF0000"/>
        </w:rPr>
        <w:t>时，</w:t>
      </w:r>
      <w:r>
        <w:rPr>
          <w:rFonts w:eastAsia="Times New Roman"/>
          <w:i/>
          <w:color w:val="FF0000"/>
        </w:rPr>
        <w:t>h</w:t>
      </w:r>
      <w:r>
        <w:rPr>
          <w:rFonts w:ascii="新宋体" w:hAnsi="新宋体" w:eastAsia="新宋体" w:cs="新宋体"/>
          <w:color w:val="FF0000"/>
        </w:rPr>
        <w:t>（</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w:t>
      </w:r>
      <w:r>
        <w:rPr>
          <w:rFonts w:eastAsia="Times New Roman"/>
          <w:i/>
          <w:color w:val="FF0000"/>
        </w:rPr>
        <w:t>h</w:t>
      </w:r>
      <w:r>
        <w:rPr>
          <w:rFonts w:ascii="新宋体" w:hAnsi="新宋体" w:eastAsia="新宋体" w:cs="新宋体"/>
          <w:color w:val="FF0000"/>
        </w:rPr>
        <w:t>（</w:t>
      </w:r>
      <w:r>
        <w:rPr>
          <w:color w:val="FF0000"/>
        </w:rPr>
        <w:t>1</w:t>
      </w:r>
      <w:r>
        <w:rPr>
          <w:rFonts w:ascii="新宋体" w:hAnsi="新宋体" w:eastAsia="新宋体" w:cs="新宋体"/>
          <w:color w:val="FF0000"/>
        </w:rPr>
        <w:t>）＝</w:t>
      </w:r>
      <w:r>
        <w:rPr>
          <w:color w:val="FF0000"/>
        </w:rPr>
        <w:t>0</w:t>
      </w:r>
      <w:r>
        <w:rPr>
          <w:rFonts w:ascii="新宋体" w:hAnsi="新宋体" w:eastAsia="新宋体" w:cs="新宋体"/>
          <w:color w:val="FF0000"/>
        </w:rPr>
        <w:t>，矛盾，故</w:t>
      </w:r>
      <w:r>
        <w:rPr>
          <w:rFonts w:eastAsia="Times New Roman"/>
          <w:i/>
          <w:color w:val="FF0000"/>
        </w:rPr>
        <w:t>a</w:t>
      </w:r>
      <w:r>
        <w:rPr>
          <w:rFonts w:ascii="新宋体" w:hAnsi="新宋体" w:eastAsia="新宋体" w:cs="新宋体"/>
          <w:color w:val="FF0000"/>
        </w:rPr>
        <w:t>＞</w:t>
      </w:r>
      <w:r>
        <w:rPr>
          <w:color w:val="FF0000"/>
        </w:rPr>
        <w:t>0</w:t>
      </w:r>
      <w:r>
        <w:rPr>
          <w:rFonts w:ascii="新宋体" w:hAnsi="新宋体" w:eastAsia="新宋体" w:cs="新宋体"/>
          <w:color w:val="FF0000"/>
        </w:rPr>
        <w:t>．</w:t>
      </w:r>
    </w:p>
    <w:p w14:paraId="5E3E776B">
      <w:pPr>
        <w:shd w:val="clear" w:color="auto" w:fill="F2F2F2"/>
        <w:spacing w:line="360" w:lineRule="auto"/>
        <w:ind w:left="360"/>
        <w:jc w:val="left"/>
      </w:pPr>
      <w:r>
        <w:rPr>
          <w:rFonts w:ascii="新宋体" w:hAnsi="新宋体" w:eastAsia="新宋体" w:cs="新宋体"/>
          <w:color w:val="FF0000"/>
        </w:rPr>
        <w:t>因为当</w:t>
      </w:r>
      <w:r>
        <w:rPr>
          <w:color w:val="FF0000"/>
        </w:rPr>
        <w:t>0</w:t>
      </w:r>
      <w:r>
        <w:rPr>
          <w:rFonts w:ascii="新宋体" w:hAnsi="新宋体" w:eastAsia="新宋体" w:cs="新宋体"/>
          <w:color w:val="FF0000"/>
        </w:rPr>
        <w:t>＜</w:t>
      </w:r>
      <w:r>
        <w:rPr>
          <w:rFonts w:eastAsia="Times New Roman"/>
          <w:i/>
          <w:color w:val="FF0000"/>
        </w:rPr>
        <w:t>x</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rFonts w:ascii="新宋体" w:hAnsi="新宋体" w:eastAsia="新宋体" w:cs="新宋体"/>
          <w:color w:val="FF0000"/>
        </w:rPr>
        <w:t>时</w:t>
      </w:r>
      <w:r>
        <w:rPr>
          <w:rFonts w:eastAsia="Times New Roman"/>
          <w:i/>
          <w:color w:val="FF0000"/>
        </w:rPr>
        <w:t>h</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0</w:t>
      </w:r>
      <w:r>
        <w:rPr>
          <w:rFonts w:ascii="新宋体" w:hAnsi="新宋体" w:eastAsia="新宋体" w:cs="新宋体"/>
          <w:color w:val="FF0000"/>
        </w:rPr>
        <w:t>、当</w:t>
      </w:r>
      <w:r>
        <w:rPr>
          <w:rFonts w:eastAsia="Times New Roman"/>
          <w:i/>
          <w:color w:val="FF0000"/>
        </w:rPr>
        <w:t>x</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rFonts w:ascii="新宋体" w:hAnsi="新宋体" w:eastAsia="新宋体" w:cs="新宋体"/>
          <w:color w:val="FF0000"/>
        </w:rPr>
        <w:t>时</w:t>
      </w:r>
      <w:r>
        <w:rPr>
          <w:rFonts w:eastAsia="Times New Roman"/>
          <w:i/>
          <w:color w:val="FF0000"/>
        </w:rPr>
        <w:t>h</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0</w:t>
      </w:r>
      <w:r>
        <w:rPr>
          <w:rFonts w:ascii="新宋体" w:hAnsi="新宋体" w:eastAsia="新宋体" w:cs="新宋体"/>
          <w:color w:val="FF0000"/>
        </w:rPr>
        <w:t>，</w:t>
      </w:r>
    </w:p>
    <w:p w14:paraId="1D782A60">
      <w:pPr>
        <w:shd w:val="clear" w:color="auto" w:fill="F2F2F2"/>
        <w:spacing w:line="360" w:lineRule="auto"/>
        <w:ind w:left="360"/>
        <w:jc w:val="left"/>
      </w:pPr>
      <w:r>
        <w:rPr>
          <w:rFonts w:ascii="新宋体" w:hAnsi="新宋体" w:eastAsia="新宋体" w:cs="新宋体"/>
          <w:color w:val="FF0000"/>
        </w:rPr>
        <w:t>所以</w:t>
      </w:r>
      <w:r>
        <w:rPr>
          <w:rFonts w:eastAsia="Times New Roman"/>
          <w:i/>
          <w:color w:val="FF0000"/>
        </w:rPr>
        <w:t>h</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rFonts w:eastAsia="Times New Roman"/>
          <w:i/>
          <w:color w:val="FF0000"/>
        </w:rPr>
        <w:t>min</w:t>
      </w:r>
      <w:r>
        <w:rPr>
          <w:rFonts w:ascii="新宋体" w:hAnsi="新宋体" w:eastAsia="新宋体" w:cs="新宋体"/>
          <w:color w:val="FF0000"/>
        </w:rPr>
        <w:t>＝</w:t>
      </w:r>
      <w:r>
        <w:rPr>
          <w:rFonts w:eastAsia="Times New Roman"/>
          <w:i/>
          <w:color w:val="FF0000"/>
        </w:rPr>
        <w:t>h</w:t>
      </w:r>
      <w:r>
        <w:rPr>
          <w:rFonts w:ascii="新宋体" w:hAnsi="新宋体" w:eastAsia="新宋体" w:cs="新宋体"/>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rFonts w:ascii="新宋体" w:hAnsi="新宋体" w:eastAsia="新宋体" w:cs="新宋体"/>
          <w:color w:val="FF0000"/>
        </w:rPr>
        <w:t>），</w:t>
      </w:r>
    </w:p>
    <w:p w14:paraId="25FE6AEF">
      <w:pPr>
        <w:shd w:val="clear" w:color="auto" w:fill="F2F2F2"/>
        <w:spacing w:line="360" w:lineRule="auto"/>
        <w:ind w:left="360"/>
        <w:jc w:val="left"/>
      </w:pPr>
      <w:r>
        <w:rPr>
          <w:rFonts w:ascii="新宋体" w:hAnsi="新宋体" w:eastAsia="新宋体" w:cs="新宋体"/>
          <w:color w:val="FF0000"/>
        </w:rPr>
        <w:t>又因为</w:t>
      </w:r>
      <w:r>
        <w:rPr>
          <w:rFonts w:eastAsia="Times New Roman"/>
          <w:i/>
          <w:color w:val="FF0000"/>
        </w:rPr>
        <w:t>h</w:t>
      </w:r>
      <w:r>
        <w:rPr>
          <w:rFonts w:ascii="新宋体" w:hAnsi="新宋体" w:eastAsia="新宋体" w:cs="新宋体"/>
          <w:color w:val="FF0000"/>
        </w:rPr>
        <w:t>（</w:t>
      </w:r>
      <w:r>
        <w:rPr>
          <w:color w:val="FF0000"/>
        </w:rPr>
        <w:t>1</w:t>
      </w:r>
      <w:r>
        <w:rPr>
          <w:rFonts w:ascii="新宋体" w:hAnsi="新宋体" w:eastAsia="新宋体" w:cs="新宋体"/>
          <w:color w:val="FF0000"/>
        </w:rPr>
        <w:t>）＝</w:t>
      </w:r>
      <w:r>
        <w:rPr>
          <w:rFonts w:eastAsia="Times New Roman"/>
          <w:i/>
          <w:color w:val="FF0000"/>
        </w:rPr>
        <w:t>a</w:t>
      </w:r>
      <w:r>
        <w:rPr>
          <w:rFonts w:ascii="新宋体" w:hAnsi="新宋体" w:eastAsia="新宋体" w:cs="新宋体"/>
          <w:color w:val="FF0000"/>
        </w:rPr>
        <w:t>﹣</w:t>
      </w:r>
      <w:r>
        <w:rPr>
          <w:rFonts w:eastAsia="Times New Roman"/>
          <w:i/>
          <w:color w:val="FF0000"/>
        </w:rPr>
        <w:t>a</w:t>
      </w:r>
      <w:r>
        <w:rPr>
          <w:rFonts w:ascii="新宋体" w:hAnsi="新宋体" w:eastAsia="新宋体" w:cs="新宋体"/>
          <w:color w:val="FF0000"/>
        </w:rPr>
        <w:t>﹣</w:t>
      </w:r>
      <w:r>
        <w:rPr>
          <w:rFonts w:eastAsia="Times New Roman"/>
          <w:i/>
          <w:color w:val="FF0000"/>
        </w:rPr>
        <w:t>ln</w:t>
      </w:r>
      <w:r>
        <w:rPr>
          <w:color w:val="FF0000"/>
        </w:rPr>
        <w:t>1</w:t>
      </w:r>
      <w:r>
        <w:rPr>
          <w:rFonts w:ascii="新宋体" w:hAnsi="新宋体" w:eastAsia="新宋体" w:cs="新宋体"/>
          <w:color w:val="FF0000"/>
        </w:rPr>
        <w:t>＝</w:t>
      </w:r>
      <w:r>
        <w:rPr>
          <w:color w:val="FF0000"/>
        </w:rPr>
        <w:t>0</w:t>
      </w:r>
      <w:r>
        <w:rPr>
          <w:rFonts w:ascii="新宋体" w:hAnsi="新宋体" w:eastAsia="新宋体" w:cs="新宋体"/>
          <w:color w:val="FF0000"/>
        </w:rPr>
        <w:t>，</w:t>
      </w:r>
    </w:p>
    <w:p w14:paraId="2C59264C">
      <w:pPr>
        <w:shd w:val="clear" w:color="auto" w:fill="F2F2F2"/>
        <w:spacing w:line="360" w:lineRule="auto"/>
        <w:ind w:left="360"/>
        <w:jc w:val="left"/>
      </w:pPr>
      <w:r>
        <w:rPr>
          <w:rFonts w:ascii="新宋体" w:hAnsi="新宋体" w:eastAsia="新宋体" w:cs="新宋体"/>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oMath>
      <w:r>
        <w:rPr>
          <w:color w:val="FF0000"/>
        </w:rPr>
        <w:t>1</w:t>
      </w:r>
      <w:r>
        <w:rPr>
          <w:rFonts w:ascii="新宋体" w:hAnsi="新宋体" w:eastAsia="新宋体" w:cs="新宋体"/>
          <w:color w:val="FF0000"/>
        </w:rPr>
        <w:t>，解得</w:t>
      </w:r>
      <w:r>
        <w:rPr>
          <w:rFonts w:eastAsia="Times New Roman"/>
          <w:i/>
          <w:color w:val="FF0000"/>
        </w:rPr>
        <w:t>a</w:t>
      </w:r>
      <w:r>
        <w:rPr>
          <w:rFonts w:ascii="新宋体" w:hAnsi="新宋体" w:eastAsia="新宋体" w:cs="新宋体"/>
          <w:color w:val="FF0000"/>
        </w:rPr>
        <w:t>＝</w:t>
      </w:r>
      <w:r>
        <w:rPr>
          <w:color w:val="FF0000"/>
        </w:rPr>
        <w:t>1</w:t>
      </w:r>
      <w:r>
        <w:rPr>
          <w:rFonts w:ascii="新宋体" w:hAnsi="新宋体" w:eastAsia="新宋体" w:cs="新宋体"/>
          <w:color w:val="FF0000"/>
        </w:rPr>
        <w:t>；</w:t>
      </w:r>
    </w:p>
    <w:p w14:paraId="731EF26B">
      <w:pPr>
        <w:shd w:val="clear" w:color="auto" w:fill="F2F2F2"/>
        <w:spacing w:line="360" w:lineRule="auto"/>
        <w:ind w:left="360"/>
        <w:jc w:val="left"/>
      </w:pPr>
      <w:r>
        <w:rPr>
          <w:rFonts w:ascii="新宋体" w:hAnsi="新宋体" w:eastAsia="新宋体" w:cs="新宋体"/>
          <w:color w:val="FF0000"/>
        </w:rPr>
        <w:t>另解：因为</w:t>
      </w:r>
      <w:r>
        <w:rPr>
          <w:rFonts w:eastAsia="Times New Roman"/>
          <w:i/>
          <w:color w:val="FF0000"/>
        </w:rPr>
        <w:t>f</w:t>
      </w:r>
      <w:r>
        <w:rPr>
          <w:rFonts w:ascii="新宋体" w:hAnsi="新宋体" w:eastAsia="新宋体" w:cs="新宋体"/>
          <w:color w:val="FF0000"/>
        </w:rPr>
        <w:t>（</w:t>
      </w:r>
      <w:r>
        <w:rPr>
          <w:color w:val="FF0000"/>
        </w:rPr>
        <w:t>1</w:t>
      </w:r>
      <w:r>
        <w:rPr>
          <w:rFonts w:ascii="新宋体" w:hAnsi="新宋体" w:eastAsia="新宋体" w:cs="新宋体"/>
          <w:color w:val="FF0000"/>
        </w:rPr>
        <w:t>）＝</w:t>
      </w:r>
      <w:r>
        <w:rPr>
          <w:color w:val="FF0000"/>
        </w:rPr>
        <w:t>0</w:t>
      </w:r>
      <w:r>
        <w:rPr>
          <w:rFonts w:ascii="新宋体" w:hAnsi="新宋体" w:eastAsia="新宋体" w:cs="新宋体"/>
          <w:color w:val="FF0000"/>
        </w:rPr>
        <w:t>，所以</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0</w:t>
      </w:r>
      <w:r>
        <w:rPr>
          <w:rFonts w:ascii="新宋体" w:hAnsi="新宋体" w:eastAsia="新宋体" w:cs="新宋体"/>
          <w:color w:val="FF0000"/>
        </w:rPr>
        <w:t>等价于</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）在</w:t>
      </w:r>
      <w:r>
        <w:rPr>
          <w:rFonts w:eastAsia="Times New Roman"/>
          <w:i/>
          <w:color w:val="FF0000"/>
        </w:rPr>
        <w:t>x</w:t>
      </w:r>
      <w:r>
        <w:rPr>
          <w:rFonts w:ascii="新宋体" w:hAnsi="新宋体" w:eastAsia="新宋体" w:cs="新宋体"/>
          <w:color w:val="FF0000"/>
        </w:rPr>
        <w:t>＞</w:t>
      </w:r>
      <w:r>
        <w:rPr>
          <w:color w:val="FF0000"/>
        </w:rPr>
        <w:t>0</w:t>
      </w:r>
      <w:r>
        <w:rPr>
          <w:rFonts w:ascii="新宋体" w:hAnsi="新宋体" w:eastAsia="新宋体" w:cs="新宋体"/>
          <w:color w:val="FF0000"/>
        </w:rPr>
        <w:t>时的最小值为</w:t>
      </w:r>
      <w:r>
        <w:rPr>
          <w:rFonts w:eastAsia="Times New Roman"/>
          <w:i/>
          <w:color w:val="FF0000"/>
        </w:rPr>
        <w:t>f</w:t>
      </w:r>
      <w:r>
        <w:rPr>
          <w:rFonts w:ascii="新宋体" w:hAnsi="新宋体" w:eastAsia="新宋体" w:cs="新宋体"/>
          <w:color w:val="FF0000"/>
        </w:rPr>
        <w:t>（</w:t>
      </w:r>
      <w:r>
        <w:rPr>
          <w:color w:val="FF0000"/>
        </w:rPr>
        <w:t>1</w:t>
      </w:r>
      <w:r>
        <w:rPr>
          <w:rFonts w:ascii="新宋体" w:hAnsi="新宋体" w:eastAsia="新宋体" w:cs="新宋体"/>
          <w:color w:val="FF0000"/>
        </w:rPr>
        <w:t>），</w:t>
      </w:r>
    </w:p>
    <w:p w14:paraId="0546F7A6">
      <w:pPr>
        <w:shd w:val="clear" w:color="auto" w:fill="F2F2F2"/>
        <w:spacing w:line="360" w:lineRule="auto"/>
        <w:ind w:left="360"/>
        <w:jc w:val="left"/>
      </w:pPr>
      <w:r>
        <w:rPr>
          <w:rFonts w:ascii="新宋体" w:hAnsi="新宋体" w:eastAsia="新宋体" w:cs="新宋体"/>
          <w:color w:val="FF0000"/>
        </w:rPr>
        <w:t>所以等价于</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）在</w:t>
      </w:r>
      <w:r>
        <w:rPr>
          <w:rFonts w:eastAsia="Times New Roman"/>
          <w:i/>
          <w:color w:val="FF0000"/>
        </w:rPr>
        <w:t>x</w:t>
      </w:r>
      <w:r>
        <w:rPr>
          <w:rFonts w:ascii="新宋体" w:hAnsi="新宋体" w:eastAsia="新宋体" w:cs="新宋体"/>
          <w:color w:val="FF0000"/>
        </w:rPr>
        <w:t>＝</w:t>
      </w:r>
      <w:r>
        <w:rPr>
          <w:color w:val="FF0000"/>
        </w:rPr>
        <w:t>1</w:t>
      </w:r>
      <w:r>
        <w:rPr>
          <w:rFonts w:ascii="新宋体" w:hAnsi="新宋体" w:eastAsia="新宋体" w:cs="新宋体"/>
          <w:color w:val="FF0000"/>
        </w:rPr>
        <w:t>处是极小值，</w:t>
      </w:r>
    </w:p>
    <w:p w14:paraId="0E9749B0">
      <w:pPr>
        <w:shd w:val="clear" w:color="auto" w:fill="F2F2F2"/>
        <w:spacing w:line="360" w:lineRule="auto"/>
        <w:jc w:val="left"/>
        <w:rPr>
          <w:rFonts w:eastAsia="Times New Roman"/>
          <w:i/>
        </w:rPr>
      </w:pPr>
      <w:r>
        <w:rPr>
          <w:rFonts w:ascii="新宋体" w:hAnsi="新宋体" w:eastAsia="新宋体" w:cs="新宋体"/>
          <w:color w:val="FF0000"/>
        </w:rPr>
        <w:t>所以解得</w:t>
      </w:r>
      <w:r>
        <w:rPr>
          <w:rFonts w:eastAsia="Times New Roman"/>
          <w:i/>
          <w:color w:val="FF0000"/>
        </w:rPr>
        <w:t>a</w:t>
      </w:r>
      <w:r>
        <w:rPr>
          <w:rFonts w:ascii="新宋体" w:hAnsi="新宋体" w:eastAsia="新宋体" w:cs="新宋体"/>
          <w:color w:val="FF0000"/>
        </w:rPr>
        <w:t>＝</w:t>
      </w:r>
      <w:r>
        <w:rPr>
          <w:color w:val="FF0000"/>
        </w:rPr>
        <w:t>1</w:t>
      </w:r>
      <w:r>
        <w:rPr>
          <w:rFonts w:ascii="新宋体" w:hAnsi="新宋体" w:eastAsia="新宋体" w:cs="新宋体"/>
          <w:color w:val="FF0000"/>
        </w:rPr>
        <w:t>；（</w:t>
      </w:r>
      <w:r>
        <w:rPr>
          <w:color w:val="FF0000"/>
        </w:rPr>
        <w:t>2</w:t>
      </w:r>
      <w:r>
        <w:rPr>
          <w:rFonts w:ascii="新宋体" w:hAnsi="新宋体" w:eastAsia="新宋体" w:cs="新宋体"/>
          <w:color w:val="FF0000"/>
        </w:rPr>
        <w:t>）证明：由（</w:t>
      </w:r>
      <w:r>
        <w:rPr>
          <w:color w:val="FF0000"/>
        </w:rPr>
        <w:t>1</w:t>
      </w:r>
      <w:r>
        <w:rPr>
          <w:rFonts w:ascii="新宋体" w:hAnsi="新宋体" w:eastAsia="新宋体" w:cs="新宋体"/>
          <w:color w:val="FF0000"/>
        </w:rPr>
        <w:t>）可知</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rFonts w:eastAsia="Times New Roman"/>
          <w:i/>
          <w:color w:val="FF0000"/>
        </w:rPr>
        <w:t>x</w:t>
      </w:r>
      <w:r>
        <w:rPr>
          <w:rFonts w:eastAsia="Times New Roman"/>
          <w:i/>
          <w:color w:val="FF0000"/>
          <w:vertAlign w:val="superscript"/>
        </w:rPr>
        <w:t>2</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rFonts w:eastAsia="Times New Roman"/>
          <w:i/>
          <w:color w:val="FF0000"/>
        </w:rPr>
        <w:t>xlnx</w:t>
      </w:r>
      <w:r>
        <w:rPr>
          <w:rFonts w:ascii="新宋体" w:hAnsi="新宋体" w:eastAsia="新宋体" w:cs="新宋体"/>
          <w:color w:val="FF0000"/>
        </w:rPr>
        <w:t>，</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2</w:t>
      </w:r>
      <w:r>
        <w:rPr>
          <w:rFonts w:eastAsia="Times New Roman"/>
          <w:i/>
          <w:color w:val="FF0000"/>
        </w:rPr>
        <w:t>x</w:t>
      </w:r>
      <w:r>
        <w:rPr>
          <w:rFonts w:ascii="新宋体" w:hAnsi="新宋体" w:eastAsia="新宋体" w:cs="新宋体"/>
          <w:color w:val="FF0000"/>
        </w:rPr>
        <w:t>﹣</w:t>
      </w:r>
      <w:r>
        <w:rPr>
          <w:color w:val="FF0000"/>
        </w:rPr>
        <w:t>2</w:t>
      </w:r>
      <w:r>
        <w:rPr>
          <w:rFonts w:ascii="新宋体" w:hAnsi="新宋体" w:eastAsia="新宋体" w:cs="新宋体"/>
          <w:color w:val="FF0000"/>
        </w:rPr>
        <w:t>﹣</w:t>
      </w:r>
      <w:r>
        <w:rPr>
          <w:rFonts w:eastAsia="Times New Roman"/>
          <w:i/>
          <w:color w:val="FF0000"/>
        </w:rPr>
        <w:t>lnx</w:t>
      </w:r>
      <w:r>
        <w:rPr>
          <w:rFonts w:ascii="新宋体" w:hAnsi="新宋体" w:eastAsia="新宋体" w:cs="新宋体"/>
          <w:color w:val="FF0000"/>
        </w:rPr>
        <w:t>，</w:t>
      </w:r>
    </w:p>
    <w:p w14:paraId="5CF2A91F">
      <w:pPr>
        <w:shd w:val="clear" w:color="auto" w:fill="F2F2F2"/>
        <w:spacing w:line="360" w:lineRule="auto"/>
        <w:ind w:left="360"/>
        <w:jc w:val="left"/>
        <w:rPr>
          <w:rFonts w:eastAsia="Times New Roman"/>
          <w:i/>
        </w:rPr>
      </w:pPr>
      <w:r>
        <w:rPr>
          <w:rFonts w:ascii="新宋体" w:hAnsi="新宋体" w:eastAsia="新宋体" w:cs="新宋体"/>
          <w:color w:val="FF0000"/>
        </w:rPr>
        <w:t>令</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0</w:t>
      </w:r>
      <w:r>
        <w:rPr>
          <w:rFonts w:ascii="新宋体" w:hAnsi="新宋体" w:eastAsia="新宋体" w:cs="新宋体"/>
          <w:color w:val="FF0000"/>
        </w:rPr>
        <w:t>，可得</w:t>
      </w:r>
      <w:r>
        <w:rPr>
          <w:color w:val="FF0000"/>
        </w:rPr>
        <w:t>2</w:t>
      </w:r>
      <w:r>
        <w:rPr>
          <w:rFonts w:eastAsia="Times New Roman"/>
          <w:i/>
          <w:color w:val="FF0000"/>
        </w:rPr>
        <w:t>x</w:t>
      </w:r>
      <w:r>
        <w:rPr>
          <w:rFonts w:ascii="新宋体" w:hAnsi="新宋体" w:eastAsia="新宋体" w:cs="新宋体"/>
          <w:color w:val="FF0000"/>
        </w:rPr>
        <w:t>﹣</w:t>
      </w:r>
      <w:r>
        <w:rPr>
          <w:color w:val="FF0000"/>
        </w:rPr>
        <w:t>2</w:t>
      </w:r>
      <w:r>
        <w:rPr>
          <w:rFonts w:ascii="新宋体" w:hAnsi="新宋体" w:eastAsia="新宋体" w:cs="新宋体"/>
          <w:color w:val="FF0000"/>
        </w:rPr>
        <w:t>﹣</w:t>
      </w:r>
      <w:r>
        <w:rPr>
          <w:rFonts w:eastAsia="Times New Roman"/>
          <w:i/>
          <w:color w:val="FF0000"/>
        </w:rPr>
        <w:t>lnx</w:t>
      </w:r>
      <w:r>
        <w:rPr>
          <w:rFonts w:ascii="新宋体" w:hAnsi="新宋体" w:eastAsia="新宋体" w:cs="新宋体"/>
          <w:color w:val="FF0000"/>
        </w:rPr>
        <w:t>＝</w:t>
      </w:r>
      <w:r>
        <w:rPr>
          <w:color w:val="FF0000"/>
        </w:rPr>
        <w:t>0</w:t>
      </w:r>
      <w:r>
        <w:rPr>
          <w:rFonts w:ascii="新宋体" w:hAnsi="新宋体" w:eastAsia="新宋体" w:cs="新宋体"/>
          <w:color w:val="FF0000"/>
        </w:rPr>
        <w:t>，记</w:t>
      </w:r>
      <w:r>
        <w:rPr>
          <w:rFonts w:eastAsia="Times New Roman"/>
          <w:i/>
          <w:color w:val="FF0000"/>
        </w:rPr>
        <w:t>t</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2</w:t>
      </w:r>
      <w:r>
        <w:rPr>
          <w:rFonts w:eastAsia="Times New Roman"/>
          <w:i/>
          <w:color w:val="FF0000"/>
        </w:rPr>
        <w:t>x</w:t>
      </w:r>
      <w:r>
        <w:rPr>
          <w:rFonts w:ascii="新宋体" w:hAnsi="新宋体" w:eastAsia="新宋体" w:cs="新宋体"/>
          <w:color w:val="FF0000"/>
        </w:rPr>
        <w:t>﹣</w:t>
      </w:r>
      <w:r>
        <w:rPr>
          <w:color w:val="FF0000"/>
        </w:rPr>
        <w:t>2</w:t>
      </w:r>
      <w:r>
        <w:rPr>
          <w:rFonts w:ascii="新宋体" w:hAnsi="新宋体" w:eastAsia="新宋体" w:cs="新宋体"/>
          <w:color w:val="FF0000"/>
        </w:rPr>
        <w:t>﹣</w:t>
      </w:r>
      <w:r>
        <w:rPr>
          <w:rFonts w:eastAsia="Times New Roman"/>
          <w:i/>
          <w:color w:val="FF0000"/>
        </w:rPr>
        <w:t>lnx</w:t>
      </w:r>
      <w:r>
        <w:rPr>
          <w:rFonts w:ascii="新宋体" w:hAnsi="新宋体" w:eastAsia="新宋体" w:cs="新宋体"/>
          <w:color w:val="FF0000"/>
        </w:rPr>
        <w:t>，则</w:t>
      </w:r>
      <w:r>
        <w:rPr>
          <w:rFonts w:eastAsia="Times New Roman"/>
          <w:i/>
          <w:color w:val="FF0000"/>
        </w:rPr>
        <w:t>t</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2</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rFonts w:ascii="新宋体" w:hAnsi="新宋体" w:eastAsia="新宋体" w:cs="新宋体"/>
          <w:color w:val="FF0000"/>
        </w:rPr>
        <w:t>，</w:t>
      </w:r>
    </w:p>
    <w:p w14:paraId="644EEF57">
      <w:pPr>
        <w:shd w:val="clear" w:color="auto" w:fill="F2F2F2"/>
        <w:spacing w:line="360" w:lineRule="auto"/>
        <w:ind w:left="360"/>
        <w:jc w:val="left"/>
        <w:rPr>
          <w:rFonts w:eastAsia="Times New Roman"/>
          <w:i/>
        </w:rPr>
      </w:pPr>
      <w:r>
        <w:rPr>
          <w:rFonts w:ascii="新宋体" w:hAnsi="新宋体" w:eastAsia="新宋体" w:cs="新宋体"/>
          <w:color w:val="FF0000"/>
        </w:rPr>
        <w:t>令</w:t>
      </w:r>
      <w:r>
        <w:rPr>
          <w:rFonts w:eastAsia="Times New Roman"/>
          <w:i/>
          <w:color w:val="FF0000"/>
        </w:rPr>
        <w:t>t</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0</w:t>
      </w:r>
      <w:r>
        <w:rPr>
          <w:rFonts w:ascii="新宋体" w:hAnsi="新宋体" w:eastAsia="新宋体" w:cs="新宋体"/>
          <w:color w:val="FF0000"/>
        </w:rPr>
        <w:t>，解得：</w:t>
      </w:r>
      <w:r>
        <w:rPr>
          <w:rFonts w:eastAsia="Times New Roman"/>
          <w:i/>
          <w:color w:val="FF0000"/>
        </w:rPr>
        <w:t>x</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rFonts w:ascii="新宋体" w:hAnsi="新宋体" w:eastAsia="新宋体" w:cs="新宋体"/>
          <w:color w:val="FF0000"/>
        </w:rPr>
        <w:t>，</w:t>
      </w:r>
    </w:p>
    <w:p w14:paraId="4340B7B8">
      <w:pPr>
        <w:shd w:val="clear" w:color="auto" w:fill="F2F2F2"/>
        <w:spacing w:line="360" w:lineRule="auto"/>
        <w:ind w:left="360"/>
        <w:jc w:val="left"/>
        <w:rPr>
          <w:rFonts w:eastAsia="Times New Roman"/>
          <w:i/>
        </w:rPr>
      </w:pPr>
      <w:r>
        <w:rPr>
          <w:rFonts w:ascii="新宋体" w:hAnsi="新宋体" w:eastAsia="新宋体" w:cs="新宋体"/>
          <w:color w:val="FF0000"/>
        </w:rPr>
        <w:t>所以</w:t>
      </w:r>
      <w:r>
        <w:rPr>
          <w:rFonts w:eastAsia="Times New Roman"/>
          <w:i/>
          <w:color w:val="FF0000"/>
        </w:rPr>
        <w:t>t</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）在区间（</w:t>
      </w:r>
      <w:r>
        <w:rPr>
          <w:color w:val="FF0000"/>
        </w:rPr>
        <w:t>0</w:t>
      </w:r>
      <w:r>
        <w:rPr>
          <w:rFonts w:ascii="新宋体" w:hAnsi="新宋体" w:eastAsia="新宋体" w:cs="新宋体"/>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rFonts w:ascii="新宋体" w:hAnsi="新宋体" w:eastAsia="新宋体" w:cs="新宋体"/>
          <w:color w:val="FF0000"/>
        </w:rPr>
        <w:t>）上单调递减，在（</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rFonts w:ascii="新宋体" w:hAnsi="新宋体" w:eastAsia="新宋体" w:cs="新宋体"/>
          <w:color w:val="FF0000"/>
        </w:rPr>
        <w:t>，</w:t>
      </w:r>
      <w:r>
        <w:rPr>
          <w:color w:val="FF0000"/>
        </w:rPr>
        <w:t>+</w:t>
      </w:r>
      <w:r>
        <w:rPr>
          <w:rFonts w:ascii="新宋体" w:hAnsi="新宋体" w:eastAsia="新宋体" w:cs="新宋体"/>
          <w:color w:val="FF0000"/>
        </w:rPr>
        <w:t>∞）上单调递增，</w:t>
      </w:r>
    </w:p>
    <w:p w14:paraId="24D4E2E4">
      <w:pPr>
        <w:shd w:val="clear" w:color="auto" w:fill="F2F2F2"/>
        <w:spacing w:line="360" w:lineRule="auto"/>
        <w:ind w:left="360"/>
        <w:jc w:val="left"/>
        <w:rPr>
          <w:rFonts w:eastAsia="Times New Roman"/>
          <w:i/>
        </w:rPr>
      </w:pPr>
      <w:r>
        <w:rPr>
          <w:rFonts w:ascii="新宋体" w:hAnsi="新宋体" w:eastAsia="新宋体" w:cs="新宋体"/>
          <w:color w:val="FF0000"/>
        </w:rPr>
        <w:t>所以</w:t>
      </w:r>
      <w:r>
        <w:rPr>
          <w:rFonts w:eastAsia="Times New Roman"/>
          <w:i/>
          <w:color w:val="FF0000"/>
        </w:rPr>
        <w:t>t</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rFonts w:eastAsia="Times New Roman"/>
          <w:i/>
          <w:color w:val="FF0000"/>
        </w:rPr>
        <w:t>min</w:t>
      </w:r>
      <w:r>
        <w:rPr>
          <w:rFonts w:ascii="新宋体" w:hAnsi="新宋体" w:eastAsia="新宋体" w:cs="新宋体"/>
          <w:color w:val="FF0000"/>
        </w:rPr>
        <w:t>＝</w:t>
      </w:r>
      <w:r>
        <w:rPr>
          <w:rFonts w:eastAsia="Times New Roman"/>
          <w:i/>
          <w:color w:val="FF0000"/>
        </w:rPr>
        <w:t>t</w:t>
      </w:r>
      <w:r>
        <w:rPr>
          <w:rFonts w:ascii="新宋体" w:hAnsi="新宋体" w:eastAsia="新宋体" w:cs="新宋体"/>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rFonts w:ascii="新宋体" w:hAnsi="新宋体" w:eastAsia="新宋体" w:cs="新宋体"/>
          <w:color w:val="FF0000"/>
        </w:rPr>
        <w:t>）＝</w:t>
      </w:r>
      <w:r>
        <w:rPr>
          <w:rFonts w:eastAsia="Times New Roman"/>
          <w:i/>
          <w:color w:val="FF0000"/>
        </w:rPr>
        <w:t>ln</w:t>
      </w:r>
      <w:r>
        <w:rPr>
          <w:color w:val="FF0000"/>
        </w:rPr>
        <w:t>2</w:t>
      </w:r>
      <w:r>
        <w:rPr>
          <w:rFonts w:ascii="新宋体" w:hAnsi="新宋体" w:eastAsia="新宋体" w:cs="新宋体"/>
          <w:color w:val="FF0000"/>
        </w:rPr>
        <w:t>﹣</w:t>
      </w:r>
      <w:r>
        <w:rPr>
          <w:color w:val="FF0000"/>
        </w:rPr>
        <w:t>1</w:t>
      </w:r>
      <w:r>
        <w:rPr>
          <w:rFonts w:ascii="新宋体" w:hAnsi="新宋体" w:eastAsia="新宋体" w:cs="新宋体"/>
          <w:color w:val="FF0000"/>
        </w:rPr>
        <w:t>＜</w:t>
      </w:r>
      <w:r>
        <w:rPr>
          <w:color w:val="FF0000"/>
        </w:rPr>
        <w:t>0</w:t>
      </w:r>
      <w:r>
        <w:rPr>
          <w:rFonts w:ascii="新宋体" w:hAnsi="新宋体" w:eastAsia="新宋体" w:cs="新宋体"/>
          <w:color w:val="FF0000"/>
        </w:rPr>
        <w:t>，从而</w:t>
      </w:r>
      <w:r>
        <w:rPr>
          <w:rFonts w:eastAsia="Times New Roman"/>
          <w:i/>
          <w:color w:val="FF0000"/>
        </w:rPr>
        <w:t>t</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0</w:t>
      </w:r>
      <w:r>
        <w:rPr>
          <w:rFonts w:ascii="新宋体" w:hAnsi="新宋体" w:eastAsia="新宋体" w:cs="新宋体"/>
          <w:color w:val="FF0000"/>
        </w:rPr>
        <w:t>有解，即</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0</w:t>
      </w:r>
      <w:r>
        <w:rPr>
          <w:rFonts w:ascii="新宋体" w:hAnsi="新宋体" w:eastAsia="新宋体" w:cs="新宋体"/>
          <w:color w:val="FF0000"/>
        </w:rPr>
        <w:t>存在两根</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w:t>
      </w:r>
      <w:r>
        <w:rPr>
          <w:rFonts w:eastAsia="Times New Roman"/>
          <w:i/>
          <w:color w:val="FF0000"/>
        </w:rPr>
        <w:t>x</w:t>
      </w:r>
      <w:r>
        <w:rPr>
          <w:rFonts w:eastAsia="Times New Roman"/>
          <w:i/>
          <w:color w:val="FF0000"/>
          <w:vertAlign w:val="subscript"/>
        </w:rPr>
        <w:t>2</w:t>
      </w:r>
      <w:r>
        <w:rPr>
          <w:rFonts w:ascii="新宋体" w:hAnsi="新宋体" w:eastAsia="新宋体" w:cs="新宋体"/>
          <w:color w:val="FF0000"/>
        </w:rPr>
        <w:t>，</w:t>
      </w:r>
    </w:p>
    <w:p w14:paraId="1610FE87">
      <w:pPr>
        <w:shd w:val="clear" w:color="auto" w:fill="F2F2F2"/>
        <w:spacing w:line="360" w:lineRule="auto"/>
        <w:ind w:left="360"/>
        <w:jc w:val="left"/>
        <w:rPr>
          <w:rFonts w:eastAsia="Times New Roman"/>
          <w:i/>
        </w:rPr>
      </w:pPr>
      <w:r>
        <w:rPr>
          <w:rFonts w:ascii="新宋体" w:hAnsi="新宋体" w:eastAsia="新宋体" w:cs="新宋体"/>
          <w:color w:val="FF0000"/>
        </w:rPr>
        <w:t>且不妨设</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）在（</w:t>
      </w:r>
      <w:r>
        <w:rPr>
          <w:color w:val="FF0000"/>
        </w:rPr>
        <w:t>0</w:t>
      </w:r>
      <w:r>
        <w:rPr>
          <w:rFonts w:ascii="新宋体" w:hAnsi="新宋体" w:eastAsia="新宋体" w:cs="新宋体"/>
          <w:color w:val="FF0000"/>
        </w:rPr>
        <w:t>，</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）上为正、在（</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w:t>
      </w:r>
      <w:r>
        <w:rPr>
          <w:rFonts w:eastAsia="Times New Roman"/>
          <w:i/>
          <w:color w:val="FF0000"/>
        </w:rPr>
        <w:t>x</w:t>
      </w:r>
      <w:r>
        <w:rPr>
          <w:rFonts w:eastAsia="Times New Roman"/>
          <w:i/>
          <w:color w:val="FF0000"/>
          <w:vertAlign w:val="subscript"/>
        </w:rPr>
        <w:t>2</w:t>
      </w:r>
      <w:r>
        <w:rPr>
          <w:rFonts w:ascii="新宋体" w:hAnsi="新宋体" w:eastAsia="新宋体" w:cs="新宋体"/>
          <w:color w:val="FF0000"/>
        </w:rPr>
        <w:t>）上为负、在（</w:t>
      </w:r>
      <w:r>
        <w:rPr>
          <w:rFonts w:eastAsia="Times New Roman"/>
          <w:i/>
          <w:color w:val="FF0000"/>
        </w:rPr>
        <w:t>x</w:t>
      </w:r>
      <w:r>
        <w:rPr>
          <w:rFonts w:eastAsia="Times New Roman"/>
          <w:i/>
          <w:color w:val="FF0000"/>
          <w:vertAlign w:val="subscript"/>
        </w:rPr>
        <w:t>2</w:t>
      </w:r>
      <w:r>
        <w:rPr>
          <w:rFonts w:ascii="新宋体" w:hAnsi="新宋体" w:eastAsia="新宋体" w:cs="新宋体"/>
          <w:color w:val="FF0000"/>
        </w:rPr>
        <w:t>，</w:t>
      </w:r>
      <w:r>
        <w:rPr>
          <w:color w:val="FF0000"/>
        </w:rPr>
        <w:t>+</w:t>
      </w:r>
      <w:r>
        <w:rPr>
          <w:rFonts w:ascii="新宋体" w:hAnsi="新宋体" w:eastAsia="新宋体" w:cs="新宋体"/>
          <w:color w:val="FF0000"/>
        </w:rPr>
        <w:t>∞）上为正，</w:t>
      </w:r>
    </w:p>
    <w:p w14:paraId="25012F47">
      <w:pPr>
        <w:shd w:val="clear" w:color="auto" w:fill="F2F2F2"/>
        <w:spacing w:line="360" w:lineRule="auto"/>
        <w:ind w:left="360"/>
        <w:jc w:val="left"/>
        <w:rPr>
          <w:rFonts w:eastAsia="Times New Roman"/>
          <w:i/>
        </w:rPr>
      </w:pPr>
      <w:r>
        <w:rPr>
          <w:rFonts w:ascii="新宋体" w:hAnsi="新宋体" w:eastAsia="新宋体" w:cs="新宋体"/>
          <w:color w:val="FF0000"/>
        </w:rPr>
        <w:t>所以</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）必存在唯一极大值点</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，且</w:t>
      </w:r>
      <w:r>
        <w:rPr>
          <w:color w:val="FF0000"/>
        </w:rPr>
        <w:t>2</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w:t>
      </w:r>
      <w:r>
        <w:rPr>
          <w:color w:val="FF0000"/>
        </w:rPr>
        <w:t>2</w:t>
      </w:r>
      <w:r>
        <w:rPr>
          <w:rFonts w:ascii="新宋体" w:hAnsi="新宋体" w:eastAsia="新宋体" w:cs="新宋体"/>
          <w:color w:val="FF0000"/>
        </w:rPr>
        <w:t>﹣</w:t>
      </w:r>
      <w:r>
        <w:rPr>
          <w:rFonts w:eastAsia="Times New Roman"/>
          <w:i/>
          <w:color w:val="FF0000"/>
        </w:rPr>
        <w:t>lnx</w:t>
      </w:r>
      <w:r>
        <w:rPr>
          <w:rFonts w:eastAsia="Times New Roman"/>
          <w:i/>
          <w:color w:val="FF0000"/>
          <w:vertAlign w:val="subscript"/>
        </w:rPr>
        <w:t>0</w:t>
      </w:r>
      <w:r>
        <w:rPr>
          <w:rFonts w:ascii="新宋体" w:hAnsi="新宋体" w:eastAsia="新宋体" w:cs="新宋体"/>
          <w:color w:val="FF0000"/>
        </w:rPr>
        <w:t>＝</w:t>
      </w:r>
      <w:r>
        <w:rPr>
          <w:color w:val="FF0000"/>
        </w:rPr>
        <w:t>0</w:t>
      </w:r>
      <w:r>
        <w:rPr>
          <w:rFonts w:ascii="新宋体" w:hAnsi="新宋体" w:eastAsia="新宋体" w:cs="新宋体"/>
          <w:color w:val="FF0000"/>
        </w:rPr>
        <w:t>，</w:t>
      </w:r>
    </w:p>
    <w:p w14:paraId="397F6D0B">
      <w:pPr>
        <w:shd w:val="clear" w:color="auto" w:fill="F2F2F2"/>
        <w:spacing w:line="360" w:lineRule="auto"/>
        <w:ind w:left="360"/>
        <w:jc w:val="left"/>
        <w:rPr>
          <w:rFonts w:eastAsia="Times New Roman"/>
          <w:i/>
        </w:rPr>
      </w:pPr>
      <w:r>
        <w:rPr>
          <w:rFonts w:ascii="新宋体" w:hAnsi="新宋体" w:eastAsia="新宋体" w:cs="新宋体"/>
          <w:color w:val="FF0000"/>
        </w:rPr>
        <w:t>所以</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w:t>
      </w:r>
      <m:oMath>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w:t>
      </w:r>
      <w:r>
        <w:rPr>
          <w:rFonts w:eastAsia="Times New Roman"/>
          <w:i/>
          <w:color w:val="FF0000"/>
        </w:rPr>
        <w:t>x</w:t>
      </w:r>
      <w:r>
        <w:rPr>
          <w:rFonts w:eastAsia="Times New Roman"/>
          <w:i/>
          <w:color w:val="FF0000"/>
          <w:vertAlign w:val="subscript"/>
        </w:rPr>
        <w:t>0</w:t>
      </w:r>
      <w:r>
        <w:rPr>
          <w:rFonts w:eastAsia="Times New Roman"/>
          <w:i/>
          <w:color w:val="FF0000"/>
        </w:rPr>
        <w:t>lnx</w:t>
      </w:r>
      <w:r>
        <w:rPr>
          <w:rFonts w:eastAsia="Times New Roman"/>
          <w:i/>
          <w:color w:val="FF0000"/>
          <w:vertAlign w:val="subscript"/>
        </w:rPr>
        <w:t>0</w:t>
      </w:r>
      <m:oMath>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rFonts w:eastAsia="Times New Roman"/>
          <w:i/>
          <w:color w:val="FF0000"/>
        </w:rPr>
        <w:t>x</w:t>
      </w:r>
      <w:r>
        <w:rPr>
          <w:rFonts w:eastAsia="Times New Roman"/>
          <w:i/>
          <w:color w:val="FF0000"/>
          <w:vertAlign w:val="subscript"/>
        </w:rPr>
        <w:t>0</w:t>
      </w:r>
      <w:r>
        <w:rPr>
          <w:color w:val="FF0000"/>
        </w:rPr>
        <w:t>+2</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w:t>
      </w:r>
      <w:r>
        <w:rPr>
          <w:color w:val="FF0000"/>
        </w:rPr>
        <w:t>2</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rFonts w:eastAsia="Times New Roman"/>
          <w:i/>
          <w:color w:val="FF0000"/>
        </w:rPr>
        <w:t>x</w:t>
      </w:r>
      <w:r>
        <w:rPr>
          <w:rFonts w:eastAsia="Times New Roman"/>
          <w:i/>
          <w:color w:val="FF0000"/>
          <w:vertAlign w:val="subscript"/>
        </w:rPr>
        <w:t>0</w:t>
      </w:r>
      <m:oMath>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oMath>
      <w:r>
        <w:rPr>
          <w:rFonts w:ascii="新宋体" w:hAnsi="新宋体" w:eastAsia="新宋体" w:cs="新宋体"/>
          <w:color w:val="FF0000"/>
        </w:rPr>
        <w:t>，</w:t>
      </w:r>
    </w:p>
    <w:p w14:paraId="688705F3">
      <w:pPr>
        <w:shd w:val="clear" w:color="auto" w:fill="F2F2F2"/>
        <w:spacing w:line="360" w:lineRule="auto"/>
        <w:ind w:left="360"/>
        <w:jc w:val="left"/>
        <w:rPr>
          <w:rFonts w:eastAsia="Times New Roman"/>
          <w:i/>
        </w:rPr>
      </w:pPr>
      <w:r>
        <w:rPr>
          <w:rFonts w:ascii="新宋体" w:hAnsi="新宋体" w:eastAsia="新宋体" w:cs="新宋体"/>
          <w:color w:val="FF0000"/>
        </w:rPr>
        <w:t>由</w:t>
      </w:r>
      <w:r>
        <w:rPr>
          <w:rFonts w:eastAsia="Times New Roman"/>
          <w:i/>
          <w:color w:val="FF0000"/>
        </w:rPr>
        <w:t>x</w:t>
      </w:r>
      <w:r>
        <w:rPr>
          <w:rFonts w:eastAsia="Times New Roman"/>
          <w:i/>
          <w:color w:val="FF0000"/>
          <w:vertAlign w:val="subscript"/>
        </w:rPr>
        <w:t>0</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rFonts w:ascii="新宋体" w:hAnsi="新宋体" w:eastAsia="新宋体" w:cs="新宋体"/>
          <w:color w:val="FF0000"/>
        </w:rPr>
        <w:t>可知</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w:t>
      </w:r>
      <w:r>
        <w:rPr>
          <w:rFonts w:eastAsia="Times New Roman"/>
          <w:i/>
          <w:color w:val="FF0000"/>
        </w:rPr>
        <w:t>x</w:t>
      </w:r>
      <w:r>
        <w:rPr>
          <w:rFonts w:eastAsia="Times New Roman"/>
          <w:i/>
          <w:color w:val="FF0000"/>
          <w:vertAlign w:val="subscript"/>
        </w:rPr>
        <w:t>0</w:t>
      </w:r>
      <m:oMath>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oMath>
      <w:r>
        <w:rPr>
          <w:rFonts w:ascii="新宋体" w:hAnsi="新宋体" w:eastAsia="新宋体" w:cs="新宋体"/>
          <w:color w:val="FF0000"/>
        </w:rPr>
        <w:t>）</w:t>
      </w:r>
      <w:r>
        <w:rPr>
          <w:rFonts w:eastAsia="Times New Roman"/>
          <w:i/>
          <w:color w:val="FF0000"/>
        </w:rPr>
        <w:t>max</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rFonts w:ascii="新宋体" w:hAnsi="新宋体" w:eastAsia="新宋体" w:cs="新宋体"/>
          <w:color w:val="FF0000"/>
        </w:rPr>
        <w:t>；</w:t>
      </w:r>
    </w:p>
    <w:p w14:paraId="1EFC3C02">
      <w:pPr>
        <w:shd w:val="clear" w:color="auto" w:fill="F2F2F2"/>
        <w:spacing w:line="360" w:lineRule="auto"/>
        <w:ind w:left="360"/>
        <w:jc w:val="left"/>
        <w:rPr>
          <w:rFonts w:eastAsia="Times New Roman"/>
          <w:i/>
        </w:rPr>
      </w:pPr>
      <w:r>
        <w:rPr>
          <w:rFonts w:ascii="新宋体" w:hAnsi="新宋体" w:eastAsia="新宋体" w:cs="新宋体"/>
          <w:color w:val="FF0000"/>
        </w:rPr>
        <w:t>由</w:t>
      </w:r>
      <w:r>
        <w:rPr>
          <w:rFonts w:eastAsia="Times New Roman"/>
          <w:i/>
          <w:color w:val="FF0000"/>
        </w:rPr>
        <w:t>f</w:t>
      </w:r>
      <w:r>
        <w:rPr>
          <w:rFonts w:ascii="新宋体" w:hAnsi="新宋体" w:eastAsia="新宋体" w:cs="新宋体"/>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oMath>
      <w:r>
        <w:rPr>
          <w:rFonts w:ascii="新宋体" w:hAnsi="新宋体" w:eastAsia="新宋体" w:cs="新宋体"/>
          <w:color w:val="FF0000"/>
        </w:rPr>
        <w:t>）＜</w:t>
      </w:r>
      <w:r>
        <w:rPr>
          <w:color w:val="FF0000"/>
        </w:rPr>
        <w:t>0</w:t>
      </w:r>
      <w:r>
        <w:rPr>
          <w:rFonts w:ascii="新宋体" w:hAnsi="新宋体" w:eastAsia="新宋体" w:cs="新宋体"/>
          <w:color w:val="FF0000"/>
        </w:rPr>
        <w:t>可知</w:t>
      </w:r>
      <w:r>
        <w:rPr>
          <w:rFonts w:eastAsia="Times New Roman"/>
          <w:i/>
          <w:color w:val="FF0000"/>
        </w:rPr>
        <w:t>x</w:t>
      </w:r>
      <w:r>
        <w:rPr>
          <w:rFonts w:eastAsia="Times New Roman"/>
          <w:i/>
          <w:color w:val="FF0000"/>
          <w:vertAlign w:val="subscript"/>
        </w:rPr>
        <w:t>0</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rFonts w:ascii="新宋体" w:hAnsi="新宋体" w:eastAsia="新宋体" w:cs="新宋体"/>
          <w:color w:val="FF0000"/>
        </w:rPr>
        <w:t>，</w:t>
      </w:r>
    </w:p>
    <w:p w14:paraId="4D96CE73">
      <w:pPr>
        <w:shd w:val="clear" w:color="auto" w:fill="F2F2F2"/>
        <w:spacing w:line="360" w:lineRule="auto"/>
        <w:ind w:left="360"/>
        <w:jc w:val="left"/>
        <w:rPr>
          <w:rFonts w:eastAsia="Times New Roman"/>
          <w:i/>
        </w:rPr>
      </w:pPr>
      <w:r>
        <w:rPr>
          <w:rFonts w:ascii="新宋体" w:hAnsi="新宋体" w:eastAsia="新宋体" w:cs="新宋体"/>
          <w:color w:val="FF0000"/>
        </w:rPr>
        <w:t>所以</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）在（</w:t>
      </w:r>
      <w:r>
        <w:rPr>
          <w:color w:val="FF0000"/>
        </w:rPr>
        <w:t>0</w:t>
      </w:r>
      <w:r>
        <w:rPr>
          <w:rFonts w:ascii="新宋体" w:hAnsi="新宋体" w:eastAsia="新宋体" w:cs="新宋体"/>
          <w:color w:val="FF0000"/>
        </w:rPr>
        <w:t>，</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）上单调递增，在（</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oMath>
      <w:r>
        <w:rPr>
          <w:rFonts w:ascii="新宋体" w:hAnsi="新宋体" w:eastAsia="新宋体" w:cs="新宋体"/>
          <w:color w:val="FF0000"/>
        </w:rPr>
        <w:t>）上单调递减，</w:t>
      </w:r>
    </w:p>
    <w:p w14:paraId="2D7AF4AF">
      <w:pPr>
        <w:shd w:val="clear" w:color="auto" w:fill="F2F2F2"/>
        <w:spacing w:line="360" w:lineRule="auto"/>
        <w:ind w:left="360"/>
        <w:jc w:val="left"/>
        <w:rPr>
          <w:rFonts w:eastAsia="Times New Roman"/>
          <w:i/>
        </w:rPr>
      </w:pPr>
      <w:r>
        <w:rPr>
          <w:rFonts w:ascii="新宋体" w:hAnsi="新宋体" w:eastAsia="新宋体" w:cs="新宋体"/>
          <w:color w:val="FF0000"/>
        </w:rPr>
        <w:t>所以</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w:t>
      </w:r>
      <w:r>
        <w:rPr>
          <w:rFonts w:eastAsia="Times New Roman"/>
          <w:i/>
          <w:color w:val="FF0000"/>
        </w:rPr>
        <w:t>f</w:t>
      </w:r>
      <w:r>
        <w:rPr>
          <w:rFonts w:ascii="新宋体" w:hAnsi="新宋体" w:eastAsia="新宋体" w:cs="新宋体"/>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oMath>
      <w:r>
        <w:rPr>
          <w:rFonts w:ascii="新宋体" w:hAnsi="新宋体" w:eastAsia="新宋体" w:cs="新宋体"/>
          <w:color w:val="FF0000"/>
        </w:rPr>
        <w:t>）</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rFonts w:ascii="新宋体" w:hAnsi="新宋体" w:eastAsia="新宋体" w:cs="新宋体"/>
          <w:color w:val="FF0000"/>
        </w:rPr>
        <w:t>；</w:t>
      </w:r>
    </w:p>
    <w:p w14:paraId="6109AE6C">
      <w:pPr>
        <w:shd w:val="clear" w:color="auto" w:fill="F2F2F2"/>
        <w:spacing w:line="360" w:lineRule="auto"/>
        <w:ind w:left="360"/>
        <w:jc w:val="left"/>
        <w:rPr>
          <w:rFonts w:eastAsia="Times New Roman"/>
          <w:i/>
        </w:rPr>
      </w:pPr>
      <w:r>
        <w:rPr>
          <w:rFonts w:ascii="新宋体" w:hAnsi="新宋体" w:eastAsia="新宋体" w:cs="新宋体"/>
          <w:color w:val="FF0000"/>
        </w:rPr>
        <w:t>综上所述，</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）存在唯一的极大值点</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，且</w:t>
      </w:r>
      <w:r>
        <w:rPr>
          <w:rFonts w:eastAsia="Times New Roman"/>
          <w:i/>
          <w:color w:val="FF0000"/>
        </w:rPr>
        <w:t>e</w:t>
      </w:r>
      <w:r>
        <w:rPr>
          <w:rFonts w:ascii="新宋体" w:hAnsi="新宋体" w:eastAsia="新宋体" w:cs="新宋体"/>
          <w:color w:val="FF0000"/>
          <w:vertAlign w:val="superscript"/>
        </w:rPr>
        <w:t>﹣</w:t>
      </w:r>
      <w:r>
        <w:rPr>
          <w:rFonts w:eastAsia="Times New Roman"/>
          <w:i/>
          <w:color w:val="FF0000"/>
          <w:vertAlign w:val="superscript"/>
        </w:rPr>
        <w:t>2</w:t>
      </w:r>
      <w:r>
        <w:rPr>
          <w:rFonts w:ascii="新宋体" w:hAnsi="新宋体" w:eastAsia="新宋体" w:cs="新宋体"/>
          <w:color w:val="FF0000"/>
        </w:rPr>
        <w:t>＜</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eastAsia="Times New Roman"/>
          <w:i/>
          <w:color w:val="FF0000"/>
          <w:vertAlign w:val="subscript"/>
        </w:rPr>
        <w:t>0</w:t>
      </w:r>
      <w:r>
        <w:rPr>
          <w:rFonts w:ascii="新宋体" w:hAnsi="新宋体" w:eastAsia="新宋体" w:cs="新宋体"/>
          <w:color w:val="FF0000"/>
        </w:rPr>
        <w:t>）＜</w:t>
      </w:r>
      <w:r>
        <w:rPr>
          <w:color w:val="FF0000"/>
        </w:rPr>
        <w:t>2</w:t>
      </w:r>
      <w:r>
        <w:rPr>
          <w:rFonts w:ascii="新宋体" w:hAnsi="新宋体" w:eastAsia="新宋体" w:cs="新宋体"/>
          <w:color w:val="FF0000"/>
          <w:vertAlign w:val="superscript"/>
        </w:rPr>
        <w:t>﹣</w:t>
      </w:r>
      <w:r>
        <w:rPr>
          <w:color w:val="FF0000"/>
          <w:vertAlign w:val="superscript"/>
        </w:rPr>
        <w:t>2</w:t>
      </w:r>
      <w:r>
        <w:rPr>
          <w:rFonts w:ascii="新宋体" w:hAnsi="新宋体" w:eastAsia="新宋体" w:cs="新宋体"/>
          <w:color w:val="FF0000"/>
        </w:rPr>
        <w:t>．</w:t>
      </w:r>
    </w:p>
    <w:p w14:paraId="4B753EB3">
      <w:pPr>
        <w:shd w:val="clear" w:color="auto" w:fill="F2F2F2"/>
        <w:spacing w:line="360" w:lineRule="auto"/>
        <w:jc w:val="left"/>
      </w:pPr>
      <w:r>
        <w:rPr>
          <w:color w:val="FF0000"/>
        </w:rPr>
        <w:t>【点睛】</w:t>
      </w:r>
      <w:r>
        <w:rPr>
          <w:rFonts w:ascii="新宋体" w:hAnsi="新宋体" w:eastAsia="新宋体" w:cs="新宋体"/>
          <w:color w:val="FF0000"/>
        </w:rPr>
        <w:t>本题考查利用导数研究函数的极值，考查运算求解能力，考查转化思想，注意解题方法的积累，属于难题．</w:t>
      </w:r>
    </w:p>
    <w:p w14:paraId="6BF32E38">
      <w:pPr>
        <w:spacing w:line="360" w:lineRule="auto"/>
        <w:jc w:val="left"/>
      </w:pPr>
      <w:r>
        <w:t>69．</w:t>
      </w:r>
      <w:r>
        <w:rPr>
          <w:color w:val="C00000"/>
        </w:rPr>
        <w:t>（2017·全国II卷·高考真题）</w:t>
      </w:r>
      <w:r>
        <w:t>设函数</w:t>
      </w:r>
      <m:oMath>
        <m:r>
          <m:rPr/>
          <w:rPr>
            <w:rFonts w:ascii="Cambria Math" w:hAnsi="Cambria Math" w:cs="Cambria Math"/>
          </w:rPr>
          <m:t>f(x)=(1−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w:t>
      </w:r>
    </w:p>
    <w:p w14:paraId="6B410856">
      <w:pPr>
        <w:spacing w:line="360" w:lineRule="auto"/>
        <w:jc w:val="left"/>
      </w:pPr>
      <w:r>
        <w:t>（I）讨论函数</w:t>
      </w:r>
      <m:oMath>
        <m:r>
          <m:rPr/>
          <w:rPr>
            <w:rFonts w:ascii="Cambria Math" w:hAnsi="Cambria Math" w:cs="Cambria Math"/>
          </w:rPr>
          <m:t>f(x)</m:t>
        </m:r>
      </m:oMath>
      <w:r>
        <w:t>的单调性；</w:t>
      </w:r>
    </w:p>
    <w:p w14:paraId="38E9BDF5">
      <w:pPr>
        <w:spacing w:line="360" w:lineRule="auto"/>
        <w:jc w:val="left"/>
      </w:pPr>
      <w:r>
        <w:t>（II）当</w:t>
      </w:r>
      <m:oMath>
        <m:r>
          <m:rPr/>
          <w:rPr>
            <w:rFonts w:ascii="Cambria Math" w:hAnsi="Cambria Math" w:cs="Cambria Math"/>
          </w:rPr>
          <m:t>x≥0</m:t>
        </m:r>
      </m:oMath>
      <w:r>
        <w:t>时，</w:t>
      </w:r>
      <m:oMath>
        <m:r>
          <m:rPr/>
          <w:rPr>
            <w:rFonts w:ascii="Cambria Math" w:hAnsi="Cambria Math" w:cs="Cambria Math"/>
          </w:rPr>
          <m:t>f(x)≤ax+1</m:t>
        </m:r>
      </m:oMath>
      <w:r>
        <w:t>，求实数</w:t>
      </w:r>
      <m:oMath>
        <m:r>
          <m:rPr/>
          <w:rPr>
            <w:rFonts w:ascii="Cambria Math" w:hAnsi="Cambria Math" w:cs="Cambria Math"/>
          </w:rPr>
          <m:t>a</m:t>
        </m:r>
      </m:oMath>
      <w:r>
        <w:t>的取值范围.</w:t>
      </w:r>
    </w:p>
    <w:p w14:paraId="7A293D70">
      <w:pPr>
        <w:shd w:val="clear" w:color="auto" w:fill="F2F2F2"/>
        <w:spacing w:line="360" w:lineRule="auto"/>
        <w:jc w:val="left"/>
      </w:pPr>
      <w:r>
        <w:rPr>
          <w:color w:val="FF0000"/>
        </w:rPr>
        <w:t>【答案】（I）函数</w:t>
      </w:r>
      <m:oMath>
        <m:r>
          <m:rPr/>
          <w:rPr>
            <w:rFonts w:ascii="Cambria Math" w:hAnsi="Cambria Math" w:cs="Cambria Math"/>
          </w:rPr>
          <m:t>f(x)</m:t>
        </m:r>
      </m:oMath>
      <w:r>
        <w:rPr>
          <w:color w:val="FF0000"/>
        </w:rPr>
        <w:t>在</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r>
        <w:rPr>
          <w:color w:val="FF0000"/>
        </w:rPr>
        <w:t>和</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r>
          <m:rPr>
            <m:nor/>
            <m:sty m:val="p"/>
          </m:rPr>
          <w:rPr>
            <w:rFonts w:ascii="Cambria Math" w:hAnsi="Cambria Math" w:cs="Cambria Math"/>
            <w:b w:val="0"/>
            <w:i w:val="0"/>
          </w:rPr>
          <m:t>+</m:t>
        </m:r>
        <m:r>
          <m:rPr/>
          <w:rPr>
            <w:rFonts w:ascii="Cambria Math" w:hAnsi="Cambria Math" w:cs="Cambria Math"/>
          </w:rPr>
          <m:t>∞)</m:t>
        </m:r>
      </m:oMath>
      <w:r>
        <w:rPr>
          <w:color w:val="FF0000"/>
        </w:rPr>
        <w:t>上单调递减，在</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r>
        <w:rPr>
          <w:color w:val="FF0000"/>
        </w:rPr>
        <w:t>上单调递增.</w:t>
      </w:r>
    </w:p>
    <w:p w14:paraId="1B26DEEF">
      <w:pPr>
        <w:shd w:val="clear" w:color="auto" w:fill="F2F2F2"/>
        <w:spacing w:line="360" w:lineRule="auto"/>
        <w:jc w:val="left"/>
      </w:pPr>
      <w:r>
        <w:rPr>
          <w:color w:val="FF0000"/>
        </w:rPr>
        <w:t>（II）</w:t>
      </w:r>
      <m:oMath>
        <m:r>
          <m:rPr/>
          <w:rPr>
            <w:rFonts w:ascii="Cambria Math" w:hAnsi="Cambria Math" w:cs="Cambria Math"/>
          </w:rPr>
          <m:t>[1,+∞)</m:t>
        </m:r>
      </m:oMath>
      <w:r>
        <w:rPr>
          <w:color w:val="FF0000"/>
        </w:rPr>
        <w:t>.</w:t>
      </w:r>
    </w:p>
    <w:p w14:paraId="3D434A5F">
      <w:pPr>
        <w:shd w:val="clear" w:color="auto" w:fill="F2F2F2"/>
        <w:spacing w:line="360" w:lineRule="auto"/>
        <w:jc w:val="left"/>
        <w:rPr>
          <w:i/>
        </w:rPr>
      </w:pPr>
      <w:r>
        <w:rPr>
          <w:color w:val="FF0000"/>
        </w:rPr>
        <w:t>【详解】</w:t>
      </w:r>
      <w:r>
        <w:rPr>
          <w:color w:val="FF0000"/>
          <w:sz w:val="24"/>
        </w:rPr>
        <w:t>试题分析：（1）先求函数导数，再求导函数零点，列表分析导函数符号确定单调区间；（2）对</w:t>
      </w:r>
      <m:oMath>
        <m:r>
          <m:rPr/>
          <w:rPr>
            <w:rFonts w:ascii="Cambria Math" w:hAnsi="Cambria Math" w:cs="Cambria Math"/>
          </w:rPr>
          <m:t>a</m:t>
        </m:r>
      </m:oMath>
      <w:r>
        <w:rPr>
          <w:color w:val="FF0000"/>
          <w:sz w:val="24"/>
        </w:rPr>
        <w:t>分类讨论，当</w:t>
      </w:r>
      <w:r>
        <w:rPr>
          <w:i/>
          <w:color w:val="FF0000"/>
        </w:rPr>
        <w:t>a</w:t>
      </w:r>
      <w:r>
        <w:rPr>
          <w:color w:val="FF0000"/>
          <w:sz w:val="24"/>
        </w:rPr>
        <w:t>≥1时，</w:t>
      </w:r>
      <m:oMath>
        <m:r>
          <m:rPr/>
          <w:rPr>
            <w:rFonts w:ascii="Cambria Math" w:hAnsi="Cambria Math" w:cs="Cambria Math"/>
          </w:rPr>
          <m:t>f(x)=(1−x)(1+x)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≤1+x≤ax+1</m:t>
        </m:r>
      </m:oMath>
      <w:r>
        <w:rPr>
          <w:color w:val="FF0000"/>
          <w:sz w:val="24"/>
        </w:rPr>
        <w:t>，满足条件；当</w:t>
      </w:r>
      <m:oMath>
        <m:r>
          <m:rPr/>
          <w:rPr>
            <w:rFonts w:ascii="Cambria Math" w:hAnsi="Cambria Math" w:cs="Cambria Math"/>
          </w:rPr>
          <m:t>a≤0</m:t>
        </m:r>
      </m:oMath>
      <w:r>
        <w:rPr>
          <w:color w:val="FF0000"/>
          <w:sz w:val="24"/>
        </w:rPr>
        <w:t>时，取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=1&gt;a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sz w:val="24"/>
        </w:rPr>
        <w:t>，当0＜</w:t>
      </w:r>
      <w:r>
        <w:rPr>
          <w:i/>
          <w:color w:val="FF0000"/>
        </w:rPr>
        <w:t>a</w:t>
      </w:r>
      <w:r>
        <w:rPr>
          <w:color w:val="FF0000"/>
          <w:sz w:val="24"/>
        </w:rPr>
        <w:t>＜1时，取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5−4a</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sz w:val="24"/>
        </w:rPr>
        <w:t>，</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sz w:val="24"/>
        </w:rPr>
        <w:t>.</w:t>
      </w:r>
    </w:p>
    <w:p w14:paraId="5988E64B">
      <w:pPr>
        <w:shd w:val="clear" w:color="auto" w:fill="F2F2F2"/>
        <w:spacing w:line="360" w:lineRule="auto"/>
        <w:jc w:val="left"/>
      </w:pPr>
      <w:r>
        <w:rPr>
          <w:color w:val="FF0000"/>
          <w:sz w:val="24"/>
        </w:rPr>
        <w:t>试题解析：</w:t>
      </w:r>
      <w:r>
        <w:rPr>
          <w:color w:val="FF0000"/>
        </w:rPr>
        <w:t xml:space="preserve"> 解（1）</w:t>
      </w:r>
      <w:r>
        <w:rPr>
          <w:i/>
          <w:color w:val="FF0000"/>
        </w:rPr>
        <w:t xml:space="preserve">f </w:t>
      </w:r>
      <w:r>
        <w:rPr>
          <w:color w:val="FF0000"/>
        </w:rPr>
        <w:t>’(</w:t>
      </w:r>
      <w:r>
        <w:rPr>
          <w:i/>
          <w:color w:val="FF0000"/>
        </w:rPr>
        <w:t>x</w:t>
      </w:r>
      <w:r>
        <w:rPr>
          <w:color w:val="FF0000"/>
        </w:rPr>
        <w:t>)=(1-2</w:t>
      </w:r>
      <w:r>
        <w:rPr>
          <w:i/>
          <w:color w:val="FF0000"/>
        </w:rPr>
        <w:t>x</w:t>
      </w:r>
      <w:r>
        <w:rPr>
          <w:color w:val="FF0000"/>
        </w:rPr>
        <w:t>-</w:t>
      </w:r>
      <w:r>
        <w:rPr>
          <w:i/>
          <w:color w:val="FF0000"/>
        </w:rPr>
        <w:t>x</w:t>
      </w:r>
      <w:r>
        <w:rPr>
          <w:i/>
          <w:color w:val="FF0000"/>
          <w:vertAlign w:val="superscript"/>
        </w:rPr>
        <w:t>2</w:t>
      </w:r>
      <w:r>
        <w:rPr>
          <w:color w:val="FF0000"/>
        </w:rPr>
        <w:t>)e</w:t>
      </w:r>
      <w:r>
        <w:rPr>
          <w:color w:val="FF0000"/>
          <w:vertAlign w:val="superscript"/>
        </w:rPr>
        <w:t>x</w:t>
      </w:r>
    </w:p>
    <w:p w14:paraId="73F7A588">
      <w:pPr>
        <w:shd w:val="clear" w:color="auto" w:fill="F2F2F2"/>
        <w:spacing w:line="360" w:lineRule="auto"/>
        <w:jc w:val="left"/>
      </w:pPr>
      <w:r>
        <w:rPr>
          <w:color w:val="FF0000"/>
        </w:rPr>
        <w:t>令</w:t>
      </w:r>
      <w:r>
        <w:rPr>
          <w:i/>
          <w:color w:val="FF0000"/>
        </w:rPr>
        <w:t>f’</w:t>
      </w:r>
      <w:r>
        <w:rPr>
          <w:color w:val="FF0000"/>
        </w:rPr>
        <w:t>(</w:t>
      </w:r>
      <w:r>
        <w:rPr>
          <w:i/>
          <w:color w:val="FF0000"/>
        </w:rPr>
        <w:t>x</w:t>
      </w:r>
      <w:r>
        <w:rPr>
          <w:color w:val="FF0000"/>
        </w:rPr>
        <w:t>)=0得</w:t>
      </w:r>
      <w:r>
        <w:rPr>
          <w:i/>
          <w:color w:val="FF0000"/>
        </w:rPr>
        <w:t>x</w:t>
      </w:r>
      <w:r>
        <w:rPr>
          <w:color w:val="FF0000"/>
        </w:rPr>
        <w:t>=-1-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 xml:space="preserve"> ，</w:t>
      </w:r>
      <w:r>
        <w:rPr>
          <w:i/>
          <w:color w:val="FF0000"/>
        </w:rPr>
        <w:t>x</w:t>
      </w:r>
      <w:r>
        <w:rPr>
          <w:color w:val="FF0000"/>
        </w:rPr>
        <w:t>=-1+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7E964DE2">
      <w:pPr>
        <w:shd w:val="clear" w:color="auto" w:fill="F2F2F2"/>
        <w:spacing w:line="360" w:lineRule="auto"/>
        <w:jc w:val="left"/>
      </w:pPr>
      <w:r>
        <w:rPr>
          <w:color w:val="FF0000"/>
        </w:rPr>
        <w:t>当</w:t>
      </w:r>
      <w:r>
        <w:rPr>
          <w:i/>
          <w:color w:val="FF0000"/>
        </w:rPr>
        <w:t>x</w:t>
      </w:r>
      <w:r>
        <w:rPr>
          <w:color w:val="FF0000"/>
        </w:rPr>
        <w:t>∈（-∞，-1-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）时，</w:t>
      </w:r>
      <w:r>
        <w:rPr>
          <w:i/>
          <w:color w:val="FF0000"/>
        </w:rPr>
        <w:t>f’</w:t>
      </w:r>
      <w:r>
        <w:rPr>
          <w:color w:val="FF0000"/>
        </w:rPr>
        <w:t>(</w:t>
      </w:r>
      <w:r>
        <w:rPr>
          <w:i/>
          <w:color w:val="FF0000"/>
        </w:rPr>
        <w:t>x</w:t>
      </w:r>
      <w:r>
        <w:rPr>
          <w:color w:val="FF0000"/>
        </w:rPr>
        <w:t>)&lt;0；当</w:t>
      </w:r>
      <w:r>
        <w:rPr>
          <w:i/>
          <w:color w:val="FF0000"/>
        </w:rPr>
        <w:t>x</w:t>
      </w:r>
      <w:r>
        <w:rPr>
          <w:color w:val="FF0000"/>
        </w:rPr>
        <w:t>∈（-1-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）时，</w:t>
      </w:r>
      <w:r>
        <w:rPr>
          <w:i/>
          <w:color w:val="FF0000"/>
        </w:rPr>
        <w:t>f’</w:t>
      </w:r>
      <w:r>
        <w:rPr>
          <w:color w:val="FF0000"/>
        </w:rPr>
        <w:t>(</w:t>
      </w:r>
      <w:r>
        <w:rPr>
          <w:i/>
          <w:color w:val="FF0000"/>
        </w:rPr>
        <w:t>x</w:t>
      </w:r>
      <w:r>
        <w:rPr>
          <w:color w:val="FF0000"/>
        </w:rPr>
        <w:t>)&gt;0；当</w:t>
      </w:r>
      <w:r>
        <w:rPr>
          <w:i/>
          <w:color w:val="FF0000"/>
        </w:rPr>
        <w:t>x</w:t>
      </w:r>
      <w:r>
        <w:rPr>
          <w:color w:val="FF0000"/>
        </w:rPr>
        <w:t>∈（-1+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，+∞）时，</w:t>
      </w:r>
      <w:r>
        <w:rPr>
          <w:i/>
          <w:color w:val="FF0000"/>
        </w:rPr>
        <w:t>f’</w:t>
      </w:r>
      <w:r>
        <w:rPr>
          <w:color w:val="FF0000"/>
        </w:rPr>
        <w:t>(</w:t>
      </w:r>
      <w:r>
        <w:rPr>
          <w:i/>
          <w:color w:val="FF0000"/>
        </w:rPr>
        <w:t>x</w:t>
      </w:r>
      <w:r>
        <w:rPr>
          <w:color w:val="FF0000"/>
        </w:rPr>
        <w:t>)&lt;0</w:t>
      </w:r>
    </w:p>
    <w:p w14:paraId="6736E47D">
      <w:pPr>
        <w:shd w:val="clear" w:color="auto" w:fill="F2F2F2"/>
        <w:spacing w:line="360" w:lineRule="auto"/>
        <w:jc w:val="left"/>
      </w:pPr>
      <w:r>
        <w:rPr>
          <w:color w:val="FF0000"/>
        </w:rPr>
        <w:t>所以</w:t>
      </w:r>
      <w:r>
        <w:rPr>
          <w:i/>
          <w:color w:val="FF0000"/>
        </w:rPr>
        <w:t>f</w:t>
      </w:r>
      <w:r>
        <w:rPr>
          <w:color w:val="FF0000"/>
        </w:rPr>
        <w:t>(</w:t>
      </w:r>
      <w:r>
        <w:rPr>
          <w:i/>
          <w:color w:val="FF0000"/>
        </w:rPr>
        <w:t>x</w:t>
      </w:r>
      <w:r>
        <w:rPr>
          <w:color w:val="FF0000"/>
        </w:rPr>
        <w:t>)在（-∞，-1-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，+∞）单调递减，在（-1-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）单调递增</w:t>
      </w:r>
    </w:p>
    <w:p w14:paraId="3FE88652">
      <w:pPr>
        <w:shd w:val="clear" w:color="auto" w:fill="F2F2F2"/>
        <w:spacing w:line="360" w:lineRule="auto"/>
        <w:jc w:val="left"/>
      </w:pPr>
      <w:r>
        <w:rPr>
          <w:color w:val="FF0000"/>
        </w:rPr>
        <w:t>(2)</w:t>
      </w:r>
      <w:r>
        <w:rPr>
          <w:i/>
          <w:color w:val="FF0000"/>
        </w:rPr>
        <w:t xml:space="preserve"> f </w:t>
      </w:r>
      <w:r>
        <w:rPr>
          <w:color w:val="FF0000"/>
        </w:rPr>
        <w:t>(</w:t>
      </w:r>
      <w:r>
        <w:rPr>
          <w:i/>
          <w:color w:val="FF0000"/>
        </w:rPr>
        <w:t>x</w:t>
      </w:r>
      <w:r>
        <w:rPr>
          <w:color w:val="FF0000"/>
        </w:rPr>
        <w:t>)=(1+</w:t>
      </w:r>
      <w:r>
        <w:rPr>
          <w:i/>
          <w:color w:val="FF0000"/>
        </w:rPr>
        <w:t>x</w:t>
      </w:r>
      <w:r>
        <w:rPr>
          <w:color w:val="FF0000"/>
        </w:rPr>
        <w:t>)（1-</w:t>
      </w:r>
      <w:r>
        <w:rPr>
          <w:i/>
          <w:color w:val="FF0000"/>
        </w:rPr>
        <w:t>x</w:t>
      </w:r>
      <w:r>
        <w:rPr>
          <w:color w:val="FF0000"/>
        </w:rPr>
        <w:t>）e</w:t>
      </w:r>
      <w:r>
        <w:rPr>
          <w:color w:val="FF0000"/>
          <w:vertAlign w:val="superscript"/>
        </w:rPr>
        <w:t>x</w:t>
      </w:r>
    </w:p>
    <w:p w14:paraId="5675DBBE">
      <w:pPr>
        <w:shd w:val="clear" w:color="auto" w:fill="F2F2F2"/>
        <w:spacing w:line="360" w:lineRule="auto"/>
        <w:jc w:val="left"/>
      </w:pPr>
      <w:r>
        <w:rPr>
          <w:color w:val="FF0000"/>
        </w:rPr>
        <w:t>当</w:t>
      </w:r>
      <w:r>
        <w:rPr>
          <w:i/>
          <w:color w:val="FF0000"/>
        </w:rPr>
        <w:t>a</w:t>
      </w:r>
      <w:r>
        <w:rPr>
          <w:color w:val="FF0000"/>
        </w:rPr>
        <w:t>≥1时，设函数</w:t>
      </w:r>
      <w:r>
        <w:rPr>
          <w:i/>
          <w:color w:val="FF0000"/>
        </w:rPr>
        <w:t>h</w:t>
      </w:r>
      <w:r>
        <w:rPr>
          <w:color w:val="FF0000"/>
        </w:rPr>
        <w:t>(</w:t>
      </w:r>
      <w:r>
        <w:rPr>
          <w:i/>
          <w:color w:val="FF0000"/>
        </w:rPr>
        <w:t>x</w:t>
      </w:r>
      <w:r>
        <w:rPr>
          <w:color w:val="FF0000"/>
        </w:rPr>
        <w:t>)=（1-</w:t>
      </w:r>
      <w:r>
        <w:rPr>
          <w:i/>
          <w:color w:val="FF0000"/>
        </w:rPr>
        <w:t>x</w:t>
      </w:r>
      <w:r>
        <w:rPr>
          <w:color w:val="FF0000"/>
        </w:rPr>
        <w:t>）e</w:t>
      </w:r>
      <w:r>
        <w:rPr>
          <w:color w:val="FF0000"/>
          <w:vertAlign w:val="superscript"/>
        </w:rPr>
        <w:t>x</w:t>
      </w:r>
      <w:r>
        <w:rPr>
          <w:color w:val="FF0000"/>
        </w:rPr>
        <w:t>，</w:t>
      </w:r>
      <w:r>
        <w:rPr>
          <w:i/>
          <w:color w:val="FF0000"/>
        </w:rPr>
        <w:t>h</w:t>
      </w:r>
      <w:r>
        <w:rPr>
          <w:color w:val="FF0000"/>
        </w:rPr>
        <w:t>’(</w:t>
      </w:r>
      <w:r>
        <w:rPr>
          <w:i/>
          <w:color w:val="FF0000"/>
        </w:rPr>
        <w:t>x</w:t>
      </w:r>
      <w:r>
        <w:rPr>
          <w:color w:val="FF0000"/>
        </w:rPr>
        <w:t>)= -xe</w:t>
      </w:r>
      <w:r>
        <w:rPr>
          <w:color w:val="FF0000"/>
          <w:vertAlign w:val="superscript"/>
        </w:rPr>
        <w:t>x</w:t>
      </w:r>
      <w:r>
        <w:rPr>
          <w:color w:val="FF0000"/>
        </w:rPr>
        <w:t>＜0（</w:t>
      </w:r>
      <w:r>
        <w:rPr>
          <w:i/>
          <w:color w:val="FF0000"/>
        </w:rPr>
        <w:t>x</w:t>
      </w:r>
      <w:r>
        <w:rPr>
          <w:color w:val="FF0000"/>
        </w:rPr>
        <w:t>＞0），因此</w:t>
      </w:r>
      <w:r>
        <w:rPr>
          <w:i/>
          <w:color w:val="FF0000"/>
        </w:rPr>
        <w:t>h</w:t>
      </w:r>
      <w:r>
        <w:rPr>
          <w:color w:val="FF0000"/>
        </w:rPr>
        <w:t>(</w:t>
      </w:r>
      <w:r>
        <w:rPr>
          <w:i/>
          <w:color w:val="FF0000"/>
        </w:rPr>
        <w:t>x</w:t>
      </w:r>
      <w:r>
        <w:rPr>
          <w:color w:val="FF0000"/>
        </w:rPr>
        <w:t>)在[0，+∞)单调递减，而</w:t>
      </w:r>
      <w:r>
        <w:rPr>
          <w:i/>
          <w:color w:val="FF0000"/>
        </w:rPr>
        <w:t>h</w:t>
      </w:r>
      <w:r>
        <w:rPr>
          <w:color w:val="FF0000"/>
        </w:rPr>
        <w:t>(</w:t>
      </w:r>
      <w:r>
        <w:rPr>
          <w:i/>
          <w:color w:val="FF0000"/>
        </w:rPr>
        <w:t>0</w:t>
      </w:r>
      <w:r>
        <w:rPr>
          <w:color w:val="FF0000"/>
        </w:rPr>
        <w:t>)=1，</w:t>
      </w:r>
    </w:p>
    <w:p w14:paraId="027BEDB5">
      <w:pPr>
        <w:shd w:val="clear" w:color="auto" w:fill="F2F2F2"/>
        <w:spacing w:line="360" w:lineRule="auto"/>
        <w:jc w:val="left"/>
      </w:pPr>
      <w:r>
        <w:rPr>
          <w:color w:val="FF0000"/>
        </w:rPr>
        <w:t>故</w:t>
      </w:r>
      <w:r>
        <w:rPr>
          <w:i/>
          <w:color w:val="FF0000"/>
        </w:rPr>
        <w:t>h</w:t>
      </w:r>
      <w:r>
        <w:rPr>
          <w:color w:val="FF0000"/>
        </w:rPr>
        <w:t>(</w:t>
      </w:r>
      <w:r>
        <w:rPr>
          <w:i/>
          <w:color w:val="FF0000"/>
        </w:rPr>
        <w:t>x</w:t>
      </w:r>
      <w:r>
        <w:rPr>
          <w:color w:val="FF0000"/>
        </w:rPr>
        <w:t>)≤1，所以</w:t>
      </w:r>
      <w:r>
        <w:rPr>
          <w:i/>
          <w:color w:val="FF0000"/>
        </w:rPr>
        <w:t>f</w:t>
      </w:r>
      <w:r>
        <w:rPr>
          <w:color w:val="FF0000"/>
        </w:rPr>
        <w:t>(</w:t>
      </w:r>
      <w:r>
        <w:rPr>
          <w:i/>
          <w:color w:val="FF0000"/>
        </w:rPr>
        <w:t>x</w:t>
      </w:r>
      <w:r>
        <w:rPr>
          <w:color w:val="FF0000"/>
        </w:rPr>
        <w:t>)=（</w:t>
      </w:r>
      <w:r>
        <w:rPr>
          <w:i/>
          <w:color w:val="FF0000"/>
        </w:rPr>
        <w:t>x</w:t>
      </w:r>
      <w:r>
        <w:rPr>
          <w:color w:val="FF0000"/>
        </w:rPr>
        <w:t>+1）</w:t>
      </w:r>
      <w:r>
        <w:rPr>
          <w:i/>
          <w:color w:val="FF0000"/>
        </w:rPr>
        <w:t>h</w:t>
      </w:r>
      <w:r>
        <w:rPr>
          <w:color w:val="FF0000"/>
        </w:rPr>
        <w:t>(</w:t>
      </w:r>
      <w:r>
        <w:rPr>
          <w:i/>
          <w:color w:val="FF0000"/>
        </w:rPr>
        <w:t>x</w:t>
      </w:r>
      <w:r>
        <w:rPr>
          <w:color w:val="FF0000"/>
        </w:rPr>
        <w:t>)≤</w:t>
      </w:r>
      <w:r>
        <w:rPr>
          <w:i/>
          <w:color w:val="FF0000"/>
        </w:rPr>
        <w:t>x</w:t>
      </w:r>
      <w:r>
        <w:rPr>
          <w:color w:val="FF0000"/>
        </w:rPr>
        <w:t>+1≤</w:t>
      </w:r>
      <w:r>
        <w:rPr>
          <w:i/>
          <w:color w:val="FF0000"/>
        </w:rPr>
        <w:t>ax</w:t>
      </w:r>
      <w:r>
        <w:rPr>
          <w:color w:val="FF0000"/>
        </w:rPr>
        <w:t>+1</w:t>
      </w:r>
    </w:p>
    <w:p w14:paraId="675AD885">
      <w:pPr>
        <w:shd w:val="clear" w:color="auto" w:fill="F2F2F2"/>
        <w:spacing w:line="360" w:lineRule="auto"/>
        <w:jc w:val="left"/>
      </w:pPr>
      <w:r>
        <w:rPr>
          <w:color w:val="FF0000"/>
        </w:rPr>
        <w:t>当0＜</w:t>
      </w:r>
      <w:r>
        <w:rPr>
          <w:i/>
          <w:color w:val="FF0000"/>
        </w:rPr>
        <w:t>a</w:t>
      </w:r>
      <w:r>
        <w:rPr>
          <w:color w:val="FF0000"/>
        </w:rPr>
        <w:t>＜1时，设函数</w:t>
      </w:r>
      <w:r>
        <w:rPr>
          <w:i/>
          <w:color w:val="FF0000"/>
        </w:rPr>
        <w:t>g</w:t>
      </w:r>
      <w:r>
        <w:rPr>
          <w:color w:val="FF0000"/>
        </w:rPr>
        <w:t>（</w:t>
      </w:r>
      <w:r>
        <w:rPr>
          <w:i/>
          <w:color w:val="FF0000"/>
        </w:rPr>
        <w:t>x</w:t>
      </w:r>
      <w:r>
        <w:rPr>
          <w:color w:val="FF0000"/>
        </w:rPr>
        <w:t>）=e</w:t>
      </w:r>
      <w:r>
        <w:rPr>
          <w:color w:val="FF0000"/>
          <w:vertAlign w:val="superscript"/>
        </w:rPr>
        <w:t>x</w:t>
      </w:r>
      <w:r>
        <w:rPr>
          <w:color w:val="FF0000"/>
        </w:rPr>
        <w:t>-</w:t>
      </w:r>
      <w:r>
        <w:rPr>
          <w:i/>
          <w:color w:val="FF0000"/>
        </w:rPr>
        <w:t>x</w:t>
      </w:r>
      <w:r>
        <w:rPr>
          <w:color w:val="FF0000"/>
        </w:rPr>
        <w:t>-1，</w:t>
      </w:r>
      <w:r>
        <w:rPr>
          <w:i/>
          <w:color w:val="FF0000"/>
        </w:rPr>
        <w:t>g</w:t>
      </w:r>
      <w:r>
        <w:rPr>
          <w:color w:val="FF0000"/>
        </w:rPr>
        <w:t>’（</w:t>
      </w:r>
      <w:r>
        <w:rPr>
          <w:i/>
          <w:color w:val="FF0000"/>
        </w:rPr>
        <w:t>x</w:t>
      </w:r>
      <w:r>
        <w:rPr>
          <w:color w:val="FF0000"/>
        </w:rPr>
        <w:t>）=e</w:t>
      </w:r>
      <w:r>
        <w:rPr>
          <w:color w:val="FF0000"/>
          <w:vertAlign w:val="superscript"/>
        </w:rPr>
        <w:t>x</w:t>
      </w:r>
      <w:r>
        <w:rPr>
          <w:color w:val="FF0000"/>
        </w:rPr>
        <w:t>-1＞0（</w:t>
      </w:r>
      <w:r>
        <w:rPr>
          <w:i/>
          <w:color w:val="FF0000"/>
        </w:rPr>
        <w:t>x</w:t>
      </w:r>
      <w:r>
        <w:rPr>
          <w:color w:val="FF0000"/>
        </w:rPr>
        <w:t>＞0），所以</w:t>
      </w:r>
      <w:r>
        <w:rPr>
          <w:i/>
          <w:color w:val="FF0000"/>
        </w:rPr>
        <w:t>g</w:t>
      </w:r>
      <w:r>
        <w:rPr>
          <w:color w:val="FF0000"/>
        </w:rPr>
        <w:t>（</w:t>
      </w:r>
      <w:r>
        <w:rPr>
          <w:i/>
          <w:color w:val="FF0000"/>
        </w:rPr>
        <w:t>x</w:t>
      </w:r>
      <w:r>
        <w:rPr>
          <w:color w:val="FF0000"/>
        </w:rPr>
        <w:t>）在[0，+∞)单调递增，而</w:t>
      </w:r>
      <w:r>
        <w:rPr>
          <w:i/>
          <w:color w:val="FF0000"/>
        </w:rPr>
        <w:t>g</w:t>
      </w:r>
      <w:r>
        <w:rPr>
          <w:color w:val="FF0000"/>
        </w:rPr>
        <w:t>(0)=0，故e</w:t>
      </w:r>
      <w:r>
        <w:rPr>
          <w:color w:val="FF0000"/>
          <w:vertAlign w:val="superscript"/>
        </w:rPr>
        <w:t>x</w:t>
      </w:r>
      <w:r>
        <w:rPr>
          <w:color w:val="FF0000"/>
        </w:rPr>
        <w:t>≥</w:t>
      </w:r>
      <w:r>
        <w:rPr>
          <w:i/>
          <w:color w:val="FF0000"/>
        </w:rPr>
        <w:t>x</w:t>
      </w:r>
      <w:r>
        <w:rPr>
          <w:color w:val="FF0000"/>
        </w:rPr>
        <w:t>+1</w:t>
      </w:r>
    </w:p>
    <w:p w14:paraId="2331671F">
      <w:pPr>
        <w:shd w:val="clear" w:color="auto" w:fill="F2F2F2"/>
        <w:spacing w:line="360" w:lineRule="auto"/>
        <w:jc w:val="left"/>
      </w:pPr>
      <w:r>
        <w:rPr>
          <w:color w:val="FF0000"/>
        </w:rPr>
        <w:t>当0＜</w:t>
      </w:r>
      <w:r>
        <w:rPr>
          <w:i/>
          <w:color w:val="FF0000"/>
        </w:rPr>
        <w:t>x</w:t>
      </w:r>
      <w:r>
        <w:rPr>
          <w:color w:val="FF0000"/>
        </w:rPr>
        <w:t>＜1，</w:t>
      </w:r>
      <m:oMath>
        <m:r>
          <m:rPr/>
          <w:rPr>
            <w:rFonts w:ascii="Cambria Math" w:hAnsi="Cambria Math" w:cs="Cambria Math"/>
          </w:rPr>
          <m:t>f(x)&gt;(1−x)</m:t>
        </m:r>
        <m:sSup>
          <m:sSupPr>
            <m:ctrlPr>
              <w:rPr>
                <w:rFonts w:ascii="Cambria Math" w:hAnsi="Cambria Math"/>
              </w:rPr>
            </m:ctrlPr>
          </m:sSupPr>
          <m:e>
            <m:r>
              <m:rPr/>
              <w:rPr>
                <w:rFonts w:ascii="Cambria Math" w:hAnsi="Cambria Math" w:cs="Cambria Math"/>
              </w:rPr>
              <m:t>(1+x)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r>
          <m:rPr/>
          <w:rPr>
            <w:rFonts w:ascii="Cambria Math" w:hAnsi="Cambria Math" w:cs="Cambria Math"/>
          </w:rPr>
          <m:t>(1−x)</m:t>
        </m:r>
        <m:sSup>
          <m:sSupPr>
            <m:ctrlPr>
              <w:rPr>
                <w:rFonts w:ascii="Cambria Math" w:hAnsi="Cambria Math"/>
              </w:rPr>
            </m:ctrlPr>
          </m:sSupPr>
          <m:e>
            <m:r>
              <m:rPr/>
              <w:rPr>
                <w:rFonts w:ascii="Cambria Math" w:hAnsi="Cambria Math" w:cs="Cambria Math"/>
              </w:rPr>
              <m:t>(1+x)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−ax−1=x(1−a−x−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5−4a</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394DE3F5">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0,1</m:t>
        </m:r>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p>
    <w:p w14:paraId="7C2F03B8">
      <w:pPr>
        <w:shd w:val="clear" w:color="auto" w:fill="F2F2F2"/>
        <w:spacing w:line="360" w:lineRule="auto"/>
        <w:jc w:val="left"/>
      </w:pPr>
      <w:r>
        <w:rPr>
          <w:color w:val="FF0000"/>
        </w:rPr>
        <w:t xml:space="preserve">当 </w:t>
      </w:r>
      <m:oMath>
        <m:r>
          <m:rPr/>
          <w:rPr>
            <w:rFonts w:ascii="Cambria Math" w:hAnsi="Cambria Math" w:cs="Cambria Math"/>
          </w:rPr>
          <m:t>a≤0</m:t>
        </m:r>
        <m:r>
          <m:rPr>
            <m:sty m:val="p"/>
          </m:rPr>
          <w:rPr>
            <w:rFonts w:ascii="Cambria Math" w:hAnsi="Cambria Math" w:cs="Cambria Math"/>
          </w:rPr>
          <m:t>时</m:t>
        </m:r>
        <m:r>
          <m:rPr/>
          <w:rPr>
            <w:rFonts w:ascii="Cambria Math" w:hAnsi="Cambria Math" w:cs="Cambria Math"/>
          </w:rPr>
          <m:t>，</m:t>
        </m:r>
        <m:r>
          <m:rPr>
            <m:sty m:val="p"/>
          </m:rPr>
          <w:rPr>
            <w:rFonts w:ascii="Cambria Math" w:hAnsi="Cambria Math" w:cs="Cambria Math"/>
          </w:rPr>
          <m:t>取</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)2=1&gt;a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p>
    <w:p w14:paraId="32AEA241">
      <w:pPr>
        <w:shd w:val="clear" w:color="auto" w:fill="F2F2F2"/>
        <w:spacing w:line="360" w:lineRule="auto"/>
        <w:jc w:val="left"/>
      </w:pPr>
      <w:r>
        <w:rPr>
          <w:color w:val="FF0000"/>
        </w:rPr>
        <w:t>综上，</w:t>
      </w:r>
      <w:r>
        <w:rPr>
          <w:i/>
          <w:color w:val="FF0000"/>
        </w:rPr>
        <w:t>a</w:t>
      </w:r>
      <w:r>
        <w:rPr>
          <w:color w:val="FF0000"/>
        </w:rPr>
        <w:t>的取值范围[1，+∞）</w:t>
      </w:r>
    </w:p>
    <w:p w14:paraId="70936D8E">
      <w:pPr>
        <w:shd w:val="clear" w:color="auto" w:fill="F2F2F2"/>
        <w:spacing w:line="360" w:lineRule="auto"/>
        <w:jc w:val="left"/>
      </w:pPr>
      <w:r>
        <w:rPr>
          <w:color w:val="FF0000"/>
          <w:sz w:val="24"/>
        </w:rPr>
        <w:t>点睛:利用导数研究不等式恒成立或存在型问题，首先要构造函数，利用导数研究函数的单调性，求出最值，进而得出相应的含参不等式，从而求出参数的取值范围；也可分离变量，构造函数，直接把问题转化为函数的最值问题.</w:t>
      </w:r>
    </w:p>
    <w:p w14:paraId="62DEC789">
      <w:pPr>
        <w:spacing w:line="360" w:lineRule="auto"/>
        <w:jc w:val="left"/>
      </w:pPr>
      <w:r>
        <w:t>70．</w:t>
      </w:r>
      <w:r>
        <w:rPr>
          <w:color w:val="C00000"/>
        </w:rPr>
        <w:t>（2017·全国III卷·高考真题）</w:t>
      </w:r>
      <w:r>
        <w:t>已知函数</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+(2a+1)x</m:t>
        </m:r>
      </m:oMath>
      <w:r>
        <w:t>.</w:t>
      </w:r>
    </w:p>
    <w:p w14:paraId="1799C2CA">
      <w:pPr>
        <w:spacing w:line="360" w:lineRule="auto"/>
        <w:jc w:val="left"/>
      </w:pPr>
      <w:r>
        <w:t>（1）讨论</w:t>
      </w:r>
      <m:oMath>
        <m:r>
          <m:rPr/>
          <w:rPr>
            <w:rFonts w:ascii="Cambria Math" w:hAnsi="Cambria Math" w:cs="Cambria Math"/>
          </w:rPr>
          <m:t>f(x)</m:t>
        </m:r>
      </m:oMath>
      <w:r>
        <w:t>的单调性；</w:t>
      </w:r>
    </w:p>
    <w:p w14:paraId="00D28811">
      <w:pPr>
        <w:spacing w:line="360" w:lineRule="auto"/>
        <w:jc w:val="left"/>
      </w:pPr>
      <w:r>
        <w:t>（2）当</w:t>
      </w:r>
      <m:oMath>
        <m:r>
          <m:rPr/>
          <w:rPr>
            <w:rFonts w:ascii="Cambria Math" w:hAnsi="Cambria Math" w:cs="Cambria Math"/>
          </w:rPr>
          <m:t>a&lt;0</m:t>
        </m:r>
      </m:oMath>
      <w:r>
        <w:t>时，证明</w:t>
      </w:r>
      <m:oMath>
        <m:r>
          <m:rPr/>
          <w:rPr>
            <w:rFonts w:ascii="Cambria Math" w:hAnsi="Cambria Math" w:cs="Cambria Math"/>
          </w:rPr>
          <m:t>f(x)≤−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4a</m:t>
            </m:r>
            <m:ctrlPr>
              <w:rPr>
                <w:rFonts w:ascii="Cambria Math" w:hAnsi="Cambria Math"/>
              </w:rPr>
            </m:ctrlPr>
          </m:den>
        </m:f>
        <m:r>
          <m:rPr/>
          <w:rPr>
            <w:rFonts w:ascii="Cambria Math" w:hAnsi="Cambria Math" w:cs="Cambria Math"/>
          </w:rPr>
          <m:t>−2</m:t>
        </m:r>
      </m:oMath>
      <w:r>
        <w:t>.</w:t>
      </w:r>
    </w:p>
    <w:p w14:paraId="27BAAEFF">
      <w:pPr>
        <w:shd w:val="clear" w:color="auto" w:fill="F2F2F2"/>
        <w:spacing w:line="360" w:lineRule="auto"/>
        <w:jc w:val="left"/>
      </w:pPr>
      <w:r>
        <w:rPr>
          <w:color w:val="FF0000"/>
        </w:rPr>
        <w:t>【答案】（1）见解析；（2）见解析.</w:t>
      </w:r>
    </w:p>
    <w:p w14:paraId="3FD836AB">
      <w:pPr>
        <w:shd w:val="clear" w:color="auto" w:fill="F2F2F2"/>
        <w:spacing w:line="360" w:lineRule="auto"/>
        <w:jc w:val="left"/>
      </w:pPr>
      <w:r>
        <w:rPr>
          <w:color w:val="FF0000"/>
        </w:rPr>
        <w:t>【分析】（1）先求函数导数</w:t>
      </w:r>
      <m:oMath>
        <m:r>
          <m:rPr/>
          <w:rPr>
            <w:rFonts w:ascii="Cambria Math" w:hAnsi="Cambria Math" w:cs="Cambria Math"/>
          </w:rPr>
          <m:t>f'(x)=</m:t>
        </m:r>
        <m:f>
          <m:fPr>
            <m:ctrlPr>
              <w:rPr>
                <w:rFonts w:ascii="Cambria Math" w:hAnsi="Cambria Math"/>
              </w:rPr>
            </m:ctrlPr>
          </m:fPr>
          <m:num>
            <m:r>
              <m:rPr/>
              <w:rPr>
                <w:rFonts w:ascii="Cambria Math" w:hAnsi="Cambria Math" w:cs="Cambria Math"/>
              </w:rPr>
              <m:t>(2ax+1)(x+1)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(x&gt;0)</m:t>
        </m:r>
      </m:oMath>
      <w:r>
        <w:rPr>
          <w:color w:val="FF0000"/>
        </w:rPr>
        <w:t>，再根据导函数符号的变化情况讨论单调性：当</w:t>
      </w:r>
      <m:oMath>
        <m:r>
          <m:rPr/>
          <w:rPr>
            <w:rFonts w:ascii="Cambria Math" w:hAnsi="Cambria Math" w:cs="Cambria Math"/>
          </w:rPr>
          <m:t>a≥0</m:t>
        </m:r>
      </m:oMath>
      <w:r>
        <w:rPr>
          <w:color w:val="FF0000"/>
        </w:rPr>
        <w:t>时，</w:t>
      </w:r>
      <m:oMath>
        <m:r>
          <m:rPr/>
          <w:rPr>
            <w:rFonts w:ascii="Cambria Math" w:hAnsi="Cambria Math" w:cs="Cambria Math"/>
          </w:rPr>
          <m:t>f'(x)&gt;0</m:t>
        </m:r>
      </m:oMath>
      <w:r>
        <w:rPr>
          <w:color w:val="FF0000"/>
        </w:rPr>
        <w:t>，则</w:t>
      </w:r>
      <m:oMath>
        <m:r>
          <m:rPr/>
          <w:rPr>
            <w:rFonts w:ascii="Cambria Math" w:hAnsi="Cambria Math" w:cs="Cambria Math"/>
          </w:rPr>
          <m:t>f(x)</m:t>
        </m:r>
      </m:oMath>
      <w:r>
        <w:rPr>
          <w:color w:val="FF0000"/>
        </w:rPr>
        <w:t>在</w:t>
      </w:r>
      <m:oMath>
        <m:r>
          <m:rPr/>
          <w:rPr>
            <w:rFonts w:ascii="Cambria Math" w:hAnsi="Cambria Math" w:cs="Cambria Math"/>
          </w:rPr>
          <m:t>(0,+∞)</m:t>
        </m:r>
      </m:oMath>
      <w:r>
        <w:rPr>
          <w:color w:val="FF0000"/>
        </w:rPr>
        <w:t>单调递增；当</w:t>
      </w:r>
      <m:oMath>
        <m:r>
          <m:rPr/>
          <w:rPr>
            <w:rFonts w:ascii="Cambria Math" w:hAnsi="Cambria Math" w:cs="Cambria Math"/>
          </w:rPr>
          <m:t>a&lt;0</m:t>
        </m:r>
      </m:oMath>
      <w:r>
        <w:rPr>
          <w:color w:val="FF0000"/>
        </w:rPr>
        <w:t>时，</w:t>
      </w:r>
      <m:oMath>
        <m:r>
          <m:rPr/>
          <w:rPr>
            <w:rFonts w:ascii="Cambria Math" w:hAnsi="Cambria Math" w:cs="Cambria Math"/>
          </w:rPr>
          <m:t>f(x)</m:t>
        </m:r>
      </m:oMath>
      <w:r>
        <w:rPr>
          <w:color w:val="FF0000"/>
        </w:rPr>
        <w:t>在</w:t>
      </w:r>
      <m:oMath>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rPr>
          <w:color w:val="FF0000"/>
        </w:rPr>
        <w:t>单调递增，在</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rPr>
          <w:color w:val="FF0000"/>
        </w:rPr>
        <w:t>单调递减.</w:t>
      </w:r>
    </w:p>
    <w:p w14:paraId="64B60EC8">
      <w:pPr>
        <w:shd w:val="clear" w:color="auto" w:fill="F2F2F2"/>
        <w:spacing w:line="360" w:lineRule="auto"/>
        <w:jc w:val="left"/>
      </w:pPr>
      <w:r>
        <w:rPr>
          <w:color w:val="FF0000"/>
        </w:rPr>
        <w:t>（2）证明</w:t>
      </w:r>
      <m:oMath>
        <m:r>
          <m:rPr/>
          <w:rPr>
            <w:rFonts w:ascii="Cambria Math" w:hAnsi="Cambria Math" w:cs="Cambria Math"/>
          </w:rPr>
          <m:t>f(x)≤−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4a</m:t>
            </m:r>
            <m:ctrlPr>
              <w:rPr>
                <w:rFonts w:ascii="Cambria Math" w:hAnsi="Cambria Math"/>
              </w:rPr>
            </m:ctrlPr>
          </m:den>
        </m:f>
        <m:r>
          <m:rPr/>
          <w:rPr>
            <w:rFonts w:ascii="Cambria Math" w:hAnsi="Cambria Math" w:cs="Cambria Math"/>
          </w:rPr>
          <m:t>−2</m:t>
        </m:r>
      </m:oMath>
      <w:r>
        <w:rPr>
          <w:color w:val="FF0000"/>
        </w:rPr>
        <w:t>，即证</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4a</m:t>
            </m:r>
            <m:ctrlPr>
              <w:rPr>
                <w:rFonts w:ascii="Cambria Math" w:hAnsi="Cambria Math"/>
              </w:rPr>
            </m:ctrlPr>
          </m:den>
        </m:f>
        <m:r>
          <m:rPr/>
          <w:rPr>
            <w:rFonts w:ascii="Cambria Math" w:hAnsi="Cambria Math" w:cs="Cambria Math"/>
          </w:rPr>
          <m:t>−2</m:t>
        </m:r>
      </m:oMath>
      <w:r>
        <w:rPr>
          <w:color w:val="FF0000"/>
        </w:rPr>
        <w:t>，而</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rPr>
          <w:color w:val="FF0000"/>
        </w:rPr>
        <w:t>，所以需证</w:t>
      </w:r>
      <m:oMath>
        <m:r>
          <m:rPr>
            <m:sty m:val="p"/>
          </m:rPr>
          <w:rPr>
            <w:rFonts w:ascii="Cambria Math" w:hAnsi="Cambria Math" w:cs="Cambria Math"/>
          </w:rPr>
          <m:t>ln</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+1≤0</m:t>
        </m:r>
      </m:oMath>
      <w:r>
        <w:rPr>
          <w:color w:val="FF0000"/>
        </w:rPr>
        <w:t>，设</w:t>
      </w:r>
      <w:r>
        <w:rPr>
          <w:rFonts w:eastAsia="Times New Roman"/>
          <w:i/>
          <w:color w:val="FF0000"/>
        </w:rPr>
        <w:t>g</w:t>
      </w:r>
      <w:r>
        <w:rPr>
          <w:color w:val="FF0000"/>
        </w:rPr>
        <w:t>（</w:t>
      </w:r>
      <w:r>
        <w:rPr>
          <w:rFonts w:eastAsia="Times New Roman"/>
          <w:i/>
          <w:color w:val="FF0000"/>
        </w:rPr>
        <w:t>x</w:t>
      </w:r>
      <w:r>
        <w:rPr>
          <w:color w:val="FF0000"/>
        </w:rPr>
        <w:t>）=ln</w:t>
      </w:r>
      <w:r>
        <w:rPr>
          <w:rFonts w:eastAsia="Times New Roman"/>
          <w:i/>
          <w:color w:val="FF0000"/>
        </w:rPr>
        <w:t>x</w:t>
      </w:r>
      <w:r>
        <w:rPr>
          <w:color w:val="FF0000"/>
        </w:rPr>
        <w:t>-</w:t>
      </w:r>
      <w:r>
        <w:rPr>
          <w:rFonts w:eastAsia="Times New Roman"/>
          <w:i/>
          <w:color w:val="FF0000"/>
        </w:rPr>
        <w:t>x</w:t>
      </w:r>
      <w:r>
        <w:rPr>
          <w:color w:val="FF0000"/>
        </w:rPr>
        <w:t>+1 ，利用导数易得</w:t>
      </w:r>
      <m:oMath>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=g(1)=0</m:t>
        </m:r>
      </m:oMath>
      <w:r>
        <w:rPr>
          <w:color w:val="FF0000"/>
        </w:rPr>
        <w:t>，即得证.</w:t>
      </w:r>
    </w:p>
    <w:p w14:paraId="3761E9EB">
      <w:pPr>
        <w:shd w:val="clear" w:color="auto" w:fill="F2F2F2"/>
        <w:spacing w:line="360" w:lineRule="auto"/>
        <w:jc w:val="left"/>
      </w:pPr>
      <w:r>
        <w:rPr>
          <w:color w:val="FF0000"/>
        </w:rPr>
        <w:t>【详解】（1）</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rFonts w:eastAsia="Times New Roman"/>
          <w:i/>
          <w:color w:val="FF0000"/>
        </w:rPr>
        <w:t xml:space="preserve"> </w:t>
      </w:r>
      <w:r>
        <w:rPr>
          <w:color w:val="FF0000"/>
        </w:rPr>
        <w:t>的定义域为（0，+</w:t>
      </w:r>
      <m:oMath>
        <m:r>
          <m:rPr/>
          <w:rPr>
            <w:rFonts w:ascii="Cambria Math" w:hAnsi="Cambria Math" w:cs="Cambria Math"/>
          </w:rPr>
          <m:t>∞</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+2ax+2a+1=</m:t>
        </m:r>
        <m:f>
          <m:fPr>
            <m:ctrlPr>
              <w:rPr>
                <w:rFonts w:ascii="Cambria Math" w:hAnsi="Cambria Math"/>
              </w:rPr>
            </m:ctrlPr>
          </m:fPr>
          <m:num>
            <m:d>
              <m:dPr>
                <m:ctrlPr>
                  <w:rPr>
                    <w:rFonts w:ascii="Cambria Math" w:hAnsi="Cambria Math"/>
                  </w:rPr>
                </m:ctrlPr>
              </m:dPr>
              <m:e>
                <m:r>
                  <m:rPr/>
                  <w:rPr>
                    <w:rFonts w:ascii="Cambria Math" w:hAnsi="Cambria Math" w:cs="Cambria Math"/>
                  </w:rPr>
                  <m:t>x+1</m:t>
                </m:r>
                <m:ctrlPr>
                  <w:rPr>
                    <w:rFonts w:ascii="Cambria Math" w:hAnsi="Cambria Math"/>
                  </w:rPr>
                </m:ctrlPr>
              </m:e>
            </m:d>
            <m:d>
              <m:dPr>
                <m:ctrlPr>
                  <w:rPr>
                    <w:rFonts w:ascii="Cambria Math" w:hAnsi="Cambria Math"/>
                  </w:rPr>
                </m:ctrlPr>
              </m:dPr>
              <m:e>
                <m:r>
                  <m:rPr/>
                  <w:rPr>
                    <w:rFonts w:ascii="Cambria Math" w:hAnsi="Cambria Math" w:cs="Cambria Math"/>
                  </w:rPr>
                  <m:t>2ax+1</m:t>
                </m:r>
                <m:ctrlPr>
                  <w:rPr>
                    <w:rFonts w:ascii="Cambria Math" w:hAnsi="Cambria Math"/>
                  </w:rPr>
                </m:ctrlPr>
              </m:e>
            </m:d>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4257BF5A">
      <w:pPr>
        <w:shd w:val="clear" w:color="auto" w:fill="F2F2F2"/>
        <w:spacing w:line="360" w:lineRule="auto"/>
        <w:jc w:val="left"/>
      </w:pPr>
      <w:r>
        <w:rPr>
          <w:color w:val="FF0000"/>
        </w:rPr>
        <w:t>若</w:t>
      </w:r>
      <w:r>
        <w:rPr>
          <w:rFonts w:eastAsia="Times New Roman"/>
          <w:i/>
          <w:color w:val="FF0000"/>
        </w:rPr>
        <w:t>a</w:t>
      </w:r>
      <w:r>
        <w:rPr>
          <w:color w:val="FF0000"/>
        </w:rPr>
        <w:t>≥0，则当</w:t>
      </w:r>
      <w:r>
        <w:rPr>
          <w:rFonts w:eastAsia="Times New Roman"/>
          <w:i/>
          <w:color w:val="FF0000"/>
        </w:rPr>
        <w:t>x</w:t>
      </w:r>
      <w:r>
        <w:rPr>
          <w:color w:val="FF0000"/>
        </w:rPr>
        <w:t>∈（0，+</w:t>
      </w:r>
      <m:oMath>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r>
          <m:rPr/>
          <w:rPr>
            <w:rFonts w:ascii="Cambria Math" w:hAnsi="Cambria Math" w:cs="Cambria Math"/>
          </w:rPr>
          <m:t>(x)＞0</m:t>
        </m:r>
      </m:oMath>
      <w:r>
        <w:rPr>
          <w:color w:val="FF0000"/>
        </w:rPr>
        <w:t>，故</w:t>
      </w:r>
      <w:r>
        <w:rPr>
          <w:rFonts w:eastAsia="Times New Roman"/>
          <w:i/>
          <w:color w:val="FF0000"/>
        </w:rPr>
        <w:t>f</w:t>
      </w:r>
      <w:r>
        <w:rPr>
          <w:color w:val="FF0000"/>
        </w:rPr>
        <w:t>（</w:t>
      </w:r>
      <w:r>
        <w:rPr>
          <w:rFonts w:eastAsia="Times New Roman"/>
          <w:i/>
          <w:color w:val="FF0000"/>
        </w:rPr>
        <w:t>x</w:t>
      </w:r>
      <w:r>
        <w:rPr>
          <w:color w:val="FF0000"/>
        </w:rPr>
        <w:t>）在（0，+</w:t>
      </w:r>
      <m:oMath>
        <m:r>
          <m:rPr/>
          <w:rPr>
            <w:rFonts w:ascii="Cambria Math" w:hAnsi="Cambria Math" w:cs="Cambria Math"/>
          </w:rPr>
          <m:t>∞</m:t>
        </m:r>
      </m:oMath>
      <w:r>
        <w:rPr>
          <w:color w:val="FF0000"/>
        </w:rPr>
        <w:t>）单调递增.</w:t>
      </w:r>
    </w:p>
    <w:p w14:paraId="3B54B783">
      <w:pPr>
        <w:shd w:val="clear" w:color="auto" w:fill="F2F2F2"/>
        <w:spacing w:line="360" w:lineRule="auto"/>
        <w:jc w:val="left"/>
      </w:pPr>
      <w:r>
        <w:rPr>
          <w:color w:val="FF0000"/>
        </w:rPr>
        <w:t>若</w:t>
      </w:r>
      <w:r>
        <w:rPr>
          <w:rFonts w:eastAsia="Times New Roman"/>
          <w:i/>
          <w:color w:val="FF0000"/>
        </w:rPr>
        <w:t>a</w:t>
      </w:r>
      <w:r>
        <w:rPr>
          <w:color w:val="FF0000"/>
        </w:rPr>
        <w:t>＜0，则当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时；当</w:t>
      </w:r>
      <w:r>
        <w:rPr>
          <w:rFonts w:eastAsia="Times New Roman"/>
          <w:i/>
          <w:color w:val="FF0000"/>
        </w:rPr>
        <w:t>x</w:t>
      </w:r>
      <w:r>
        <w:rPr>
          <w:color w:val="FF0000"/>
        </w:rPr>
        <w:t>∈</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r>
          <m:rPr/>
          <w:rPr>
            <w:rFonts w:ascii="Cambria Math" w:hAnsi="Cambria Math" w:cs="Cambria Math"/>
          </w:rPr>
          <m:t>(x)&lt;0</m:t>
        </m:r>
      </m:oMath>
      <w:r>
        <w:rPr>
          <w:color w:val="FF0000"/>
        </w:rPr>
        <w:t>.</w:t>
      </w:r>
    </w:p>
    <w:p w14:paraId="3C10F1EF">
      <w:pPr>
        <w:shd w:val="clear" w:color="auto" w:fill="F2F2F2"/>
        <w:spacing w:line="360" w:lineRule="auto"/>
        <w:jc w:val="left"/>
      </w:pPr>
      <w:r>
        <w:rPr>
          <w:color w:val="FF0000"/>
        </w:rPr>
        <w:t>故</w:t>
      </w:r>
      <w:r>
        <w:rPr>
          <w:rFonts w:eastAsia="Times New Roman"/>
          <w:i/>
          <w:color w:val="FF0000"/>
        </w:rPr>
        <w:t>f</w:t>
      </w:r>
      <w:r>
        <w:rPr>
          <w:color w:val="FF0000"/>
        </w:rPr>
        <w:t>（</w:t>
      </w:r>
      <w:r>
        <w:rPr>
          <w:rFonts w:eastAsia="Times New Roman"/>
          <w:i/>
          <w:color w:val="FF0000"/>
        </w:rPr>
        <w:t>x</w:t>
      </w:r>
      <w:r>
        <w:rPr>
          <w:color w:val="FF0000"/>
        </w:rPr>
        <w:t>）在</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r>
          <m:rPr/>
          <w:rPr>
            <w:rFonts w:ascii="Cambria Math" w:hAnsi="Cambria Math" w:cs="Cambria Math"/>
          </w:rPr>
          <m:t>(x)＞0</m:t>
        </m:r>
      </m:oMath>
      <w:r>
        <w:rPr>
          <w:color w:val="FF0000"/>
        </w:rPr>
        <w:t>单调递增，在</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rPr>
          <w:color w:val="FF0000"/>
        </w:rPr>
        <w:t>单调递减.</w:t>
      </w:r>
    </w:p>
    <w:p w14:paraId="711E3364">
      <w:pPr>
        <w:shd w:val="clear" w:color="auto" w:fill="F2F2F2"/>
        <w:spacing w:line="360" w:lineRule="auto"/>
        <w:jc w:val="left"/>
      </w:pPr>
      <w:r>
        <w:rPr>
          <w:color w:val="FF0000"/>
        </w:rPr>
        <w:t>（2）由（1）知，当</w:t>
      </w:r>
      <w:r>
        <w:rPr>
          <w:rFonts w:eastAsia="Times New Roman"/>
          <w:i/>
          <w:color w:val="FF0000"/>
        </w:rPr>
        <w:t>a</w:t>
      </w:r>
      <w:r>
        <w:rPr>
          <w:color w:val="FF0000"/>
        </w:rPr>
        <w:t>＜0时，</w:t>
      </w:r>
      <w:r>
        <w:rPr>
          <w:rFonts w:eastAsia="Times New Roman"/>
          <w:i/>
          <w:color w:val="FF0000"/>
        </w:rPr>
        <w:t>f</w:t>
      </w:r>
      <w:r>
        <w:rPr>
          <w:color w:val="FF0000"/>
        </w:rPr>
        <w:t>（</w:t>
      </w:r>
      <w:r>
        <w:rPr>
          <w:rFonts w:eastAsia="Times New Roman"/>
          <w:i/>
          <w:color w:val="FF0000"/>
        </w:rPr>
        <w:t>x</w:t>
      </w:r>
      <w:r>
        <w:rPr>
          <w:color w:val="FF0000"/>
        </w:rPr>
        <w:t>）在</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oMath>
      <w:r>
        <w:rPr>
          <w:color w:val="FF0000"/>
        </w:rPr>
        <w:t>取得最大值，最大值为</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4a</m:t>
            </m:r>
            <m:ctrlPr>
              <w:rPr>
                <w:rFonts w:ascii="Cambria Math" w:hAnsi="Cambria Math"/>
              </w:rPr>
            </m:ctrlPr>
          </m:den>
        </m:f>
      </m:oMath>
      <w:r>
        <w:rPr>
          <w:color w:val="FF0000"/>
        </w:rPr>
        <w:t>.</w:t>
      </w:r>
    </w:p>
    <w:p w14:paraId="2EA66DCD">
      <w:pPr>
        <w:shd w:val="clear" w:color="auto" w:fill="F2F2F2"/>
        <w:spacing w:line="360" w:lineRule="auto"/>
        <w:jc w:val="left"/>
      </w:pPr>
      <w:r>
        <w:rPr>
          <w:color w:val="FF0000"/>
        </w:rPr>
        <w:t>所以</w:t>
      </w:r>
      <m:oMath>
        <m:r>
          <m:rPr/>
          <w:rPr>
            <w:rFonts w:ascii="Cambria Math" w:hAnsi="Cambria Math" w:cs="Cambria Math"/>
          </w:rPr>
          <m:t>f(x)≤−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4a</m:t>
            </m:r>
            <m:ctrlPr>
              <w:rPr>
                <w:rFonts w:ascii="Cambria Math" w:hAnsi="Cambria Math"/>
              </w:rPr>
            </m:ctrlPr>
          </m:den>
        </m:f>
        <m:r>
          <m:rPr/>
          <w:rPr>
            <w:rFonts w:ascii="Cambria Math" w:hAnsi="Cambria Math" w:cs="Cambria Math"/>
          </w:rPr>
          <m:t>−2</m:t>
        </m:r>
      </m:oMath>
      <w:r>
        <w:rPr>
          <w:color w:val="FF0000"/>
        </w:rPr>
        <w:t>等价于</w:t>
      </w:r>
      <m:oMath>
        <m:r>
          <m:rPr>
            <m:sty m:val="p"/>
          </m:rPr>
          <w:rPr>
            <w:rFonts w:ascii="Cambria Math" w:hAnsi="Cambria Math" w:cs="Cambria Math"/>
          </w:rPr>
          <m:t>ln</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4a</m:t>
            </m:r>
            <m:ctrlPr>
              <w:rPr>
                <w:rFonts w:ascii="Cambria Math" w:hAnsi="Cambria Math"/>
              </w:rPr>
            </m:ctrlPr>
          </m:den>
        </m:f>
        <m:r>
          <m:rPr/>
          <w:rPr>
            <w:rFonts w:ascii="Cambria Math" w:hAnsi="Cambria Math" w:cs="Cambria Math"/>
          </w:rPr>
          <m:t>−2</m:t>
        </m:r>
      </m:oMath>
      <w:r>
        <w:rPr>
          <w:color w:val="FF0000"/>
        </w:rPr>
        <w:t>，即</w:t>
      </w:r>
      <m:oMath>
        <m:r>
          <m:rPr>
            <m:sty m:val="p"/>
          </m:rPr>
          <w:rPr>
            <w:rFonts w:ascii="Cambria Math" w:hAnsi="Cambria Math" w:cs="Cambria Math"/>
          </w:rPr>
          <m:t>ln</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+1≤0</m:t>
        </m:r>
      </m:oMath>
      <w:r>
        <w:rPr>
          <w:color w:val="FF0000"/>
        </w:rPr>
        <w:t>.</w:t>
      </w:r>
    </w:p>
    <w:p w14:paraId="41CF2FA8">
      <w:pPr>
        <w:shd w:val="clear" w:color="auto" w:fill="F2F2F2"/>
        <w:spacing w:line="360" w:lineRule="auto"/>
        <w:jc w:val="left"/>
      </w:pPr>
      <w:r>
        <w:rPr>
          <w:color w:val="FF0000"/>
        </w:rPr>
        <w:t>设</w:t>
      </w:r>
      <w:r>
        <w:rPr>
          <w:rFonts w:eastAsia="Times New Roman"/>
          <w:i/>
          <w:color w:val="FF0000"/>
        </w:rPr>
        <w:t>g</w:t>
      </w:r>
      <w:r>
        <w:rPr>
          <w:color w:val="FF0000"/>
        </w:rPr>
        <w:t>（</w:t>
      </w:r>
      <w:r>
        <w:rPr>
          <w:rFonts w:eastAsia="Times New Roman"/>
          <w:i/>
          <w:color w:val="FF0000"/>
        </w:rPr>
        <w:t>x</w:t>
      </w:r>
      <w:r>
        <w:rPr>
          <w:color w:val="FF0000"/>
        </w:rPr>
        <w:t>）=ln</w:t>
      </w:r>
      <w:r>
        <w:rPr>
          <w:rFonts w:eastAsia="Times New Roman"/>
          <w:i/>
          <w:color w:val="FF0000"/>
        </w:rPr>
        <w:t>x</w:t>
      </w:r>
      <w:r>
        <w:rPr>
          <w:color w:val="FF0000"/>
        </w:rPr>
        <w:t>-</w:t>
      </w:r>
      <w:r>
        <w:rPr>
          <w:rFonts w:eastAsia="Times New Roman"/>
          <w:i/>
          <w:color w:val="FF0000"/>
        </w:rPr>
        <w:t>x</w:t>
      </w:r>
      <w:r>
        <w:rPr>
          <w:color w:val="FF0000"/>
        </w:rPr>
        <w:t>+1，则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oMath>
      <w:r>
        <w:rPr>
          <w:color w:val="FF0000"/>
        </w:rPr>
        <w:t>.</w:t>
      </w:r>
    </w:p>
    <w:p w14:paraId="4464263C">
      <w:pPr>
        <w:shd w:val="clear" w:color="auto" w:fill="F2F2F2"/>
        <w:spacing w:line="360" w:lineRule="auto"/>
        <w:jc w:val="left"/>
      </w:pPr>
      <w:r>
        <w:rPr>
          <w:color w:val="FF0000"/>
        </w:rPr>
        <w:t>当</w:t>
      </w:r>
      <w:r>
        <w:rPr>
          <w:rFonts w:eastAsia="Times New Roman"/>
          <w:i/>
          <w:color w:val="FF0000"/>
        </w:rPr>
        <w:t>x</w:t>
      </w:r>
      <w:r>
        <w:rPr>
          <w:color w:val="FF0000"/>
        </w:rPr>
        <w:t>∈（0,1）时，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；当</w:t>
      </w:r>
      <w:r>
        <w:rPr>
          <w:rFonts w:eastAsia="Times New Roman"/>
          <w:i/>
          <w:color w:val="FF0000"/>
        </w:rPr>
        <w:t>x</w:t>
      </w:r>
      <w:r>
        <w:rPr>
          <w:color w:val="FF0000"/>
        </w:rPr>
        <w:t>∈（1，+</w:t>
      </w:r>
      <m:oMath>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.所以</w:t>
      </w:r>
      <w:r>
        <w:rPr>
          <w:rFonts w:eastAsia="Times New Roman"/>
          <w:i/>
          <w:color w:val="FF0000"/>
        </w:rPr>
        <w:t>g</w:t>
      </w:r>
      <w:r>
        <w:rPr>
          <w:color w:val="FF0000"/>
        </w:rPr>
        <w:t>（</w:t>
      </w:r>
      <w:r>
        <w:rPr>
          <w:rFonts w:eastAsia="Times New Roman"/>
          <w:i/>
          <w:color w:val="FF0000"/>
        </w:rPr>
        <w:t>x</w:t>
      </w:r>
      <w:r>
        <w:rPr>
          <w:color w:val="FF0000"/>
        </w:rPr>
        <w:t>）在（0,1）单调递增，在（1，+</w:t>
      </w:r>
      <m:oMath>
        <m:r>
          <m:rPr/>
          <w:rPr>
            <w:rFonts w:ascii="Cambria Math" w:hAnsi="Cambria Math" w:cs="Cambria Math"/>
          </w:rPr>
          <m:t>∞</m:t>
        </m:r>
      </m:oMath>
      <w:r>
        <w:rPr>
          <w:color w:val="FF0000"/>
        </w:rPr>
        <w:t>）单调递减.故当</w:t>
      </w:r>
      <w:r>
        <w:rPr>
          <w:rFonts w:eastAsia="Times New Roman"/>
          <w:i/>
          <w:color w:val="FF0000"/>
        </w:rPr>
        <w:t>x</w:t>
      </w:r>
      <w:r>
        <w:rPr>
          <w:color w:val="FF0000"/>
        </w:rPr>
        <w:t>=1时，</w:t>
      </w:r>
      <w:r>
        <w:rPr>
          <w:rFonts w:eastAsia="Times New Roman"/>
          <w:i/>
          <w:color w:val="FF0000"/>
        </w:rPr>
        <w:t>g</w:t>
      </w:r>
      <w:r>
        <w:rPr>
          <w:color w:val="FF0000"/>
        </w:rPr>
        <w:t>（</w:t>
      </w:r>
      <w:r>
        <w:rPr>
          <w:rFonts w:eastAsia="Times New Roman"/>
          <w:i/>
          <w:color w:val="FF0000"/>
        </w:rPr>
        <w:t>x</w:t>
      </w:r>
      <w:r>
        <w:rPr>
          <w:color w:val="FF0000"/>
        </w:rPr>
        <w:t>）取得最大值，最大值为</w:t>
      </w:r>
      <w:r>
        <w:rPr>
          <w:rFonts w:eastAsia="Times New Roman"/>
          <w:i/>
          <w:color w:val="FF0000"/>
        </w:rPr>
        <w:t>g</w:t>
      </w:r>
      <w:r>
        <w:rPr>
          <w:color w:val="FF0000"/>
        </w:rPr>
        <w:t>（1）=0.所以当</w:t>
      </w:r>
      <w:r>
        <w:rPr>
          <w:rFonts w:eastAsia="Times New Roman"/>
          <w:i/>
          <w:color w:val="FF0000"/>
        </w:rPr>
        <w:t>x</w:t>
      </w:r>
      <w:r>
        <w:rPr>
          <w:color w:val="FF0000"/>
        </w:rPr>
        <w:t>＞0时，</w:t>
      </w:r>
      <w:r>
        <w:rPr>
          <w:rFonts w:eastAsia="Times New Roman"/>
          <w:i/>
          <w:color w:val="FF0000"/>
        </w:rPr>
        <w:t>g</w:t>
      </w:r>
      <w:r>
        <w:rPr>
          <w:color w:val="FF0000"/>
        </w:rPr>
        <w:t>（</w:t>
      </w:r>
      <w:r>
        <w:rPr>
          <w:rFonts w:eastAsia="Times New Roman"/>
          <w:i/>
          <w:color w:val="FF0000"/>
        </w:rPr>
        <w:t>x</w:t>
      </w:r>
      <w:r>
        <w:rPr>
          <w:color w:val="FF0000"/>
        </w:rPr>
        <w:t>）≤0.从而当</w:t>
      </w:r>
      <w:r>
        <w:rPr>
          <w:rFonts w:eastAsia="Times New Roman"/>
          <w:i/>
          <w:color w:val="FF0000"/>
        </w:rPr>
        <w:t>a</w:t>
      </w:r>
      <w:r>
        <w:rPr>
          <w:color w:val="FF0000"/>
        </w:rPr>
        <w:t>＜0时，</w:t>
      </w:r>
      <m:oMath>
        <m:r>
          <m:rPr>
            <m:sty m:val="p"/>
          </m:rPr>
          <w:rPr>
            <w:rFonts w:ascii="Cambria Math" w:hAnsi="Cambria Math" w:cs="Cambria Math"/>
          </w:rPr>
          <m:t>ln</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+1≤0</m:t>
        </m:r>
      </m:oMath>
      <w:r>
        <w:rPr>
          <w:color w:val="FF0000"/>
        </w:rPr>
        <w:t>，即</w:t>
      </w:r>
      <m:oMath>
        <m:r>
          <m:rPr/>
          <w:rPr>
            <w:rFonts w:ascii="Cambria Math" w:hAnsi="Cambria Math" w:cs="Cambria Math"/>
          </w:rPr>
          <m:t>f(x)≤−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4a</m:t>
            </m:r>
            <m:ctrlPr>
              <w:rPr>
                <w:rFonts w:ascii="Cambria Math" w:hAnsi="Cambria Math"/>
              </w:rPr>
            </m:ctrlPr>
          </m:den>
        </m:f>
        <m:r>
          <m:rPr/>
          <w:rPr>
            <w:rFonts w:ascii="Cambria Math" w:hAnsi="Cambria Math" w:cs="Cambria Math"/>
          </w:rPr>
          <m:t>−2</m:t>
        </m:r>
      </m:oMath>
      <w:r>
        <w:rPr>
          <w:color w:val="FF0000"/>
        </w:rPr>
        <w:t>.</w:t>
      </w:r>
    </w:p>
    <w:p w14:paraId="511B9C58">
      <w:pPr>
        <w:shd w:val="clear" w:color="auto" w:fill="F2F2F2"/>
        <w:spacing w:line="360" w:lineRule="auto"/>
        <w:jc w:val="left"/>
      </w:pPr>
      <w:r>
        <w:rPr>
          <w:color w:val="FF0000"/>
        </w:rPr>
        <w:t>【点睛】利用导数证明不等式的常见类型及解题策略：（1）构造差函数</w:t>
      </w:r>
      <m:oMath>
        <m:r>
          <m:rPr/>
          <w:rPr>
            <w:rFonts w:ascii="Cambria Math" w:hAnsi="Cambria Math" w:cs="Cambria Math"/>
          </w:rPr>
          <m:t>h(x)=f(x)−g(x)</m:t>
        </m:r>
      </m:oMath>
      <w:r>
        <w:rPr>
          <w:color w:val="FF0000"/>
        </w:rPr>
        <w:t>.根据差函数导函数符号，确定差函数单调性，利用单调性得不等量关系，进而证明不等式.</w:t>
      </w:r>
    </w:p>
    <w:p w14:paraId="2B49BFED">
      <w:pPr>
        <w:shd w:val="clear" w:color="auto" w:fill="F2F2F2"/>
        <w:spacing w:line="360" w:lineRule="auto"/>
        <w:jc w:val="left"/>
      </w:pPr>
      <w:r>
        <w:rPr>
          <w:color w:val="FF0000"/>
        </w:rPr>
        <w:t>（2）根据条件，寻找目标函数.一般思路为利用条件将求和问题转化为对应项之间大小关系，或利用放缩、等量代换将多元函数转化为一元函数.</w:t>
      </w:r>
    </w:p>
    <w:p w14:paraId="4754A669">
      <w:pPr>
        <w:spacing w:line="360" w:lineRule="auto"/>
        <w:jc w:val="left"/>
      </w:pPr>
      <w:r>
        <w:t>71．</w:t>
      </w:r>
      <w:r>
        <w:rPr>
          <w:color w:val="C00000"/>
        </w:rPr>
        <w:t>（2016·全国II卷·高考真题）</w:t>
      </w:r>
      <w:r>
        <w:t>已知函数</w:t>
      </w:r>
      <m:oMath>
        <m:r>
          <m:rPr/>
          <w:rPr>
            <w:rFonts w:ascii="Cambria Math" w:hAnsi="Cambria Math" w:cs="Cambria Math"/>
          </w:rPr>
          <m:t>f(x)=(x+1)</m:t>
        </m:r>
        <m:r>
          <m:rPr>
            <m:sty m:val="p"/>
          </m:rPr>
          <w:rPr>
            <w:rFonts w:ascii="Cambria Math" w:hAnsi="Cambria Math" w:cs="Cambria Math"/>
          </w:rPr>
          <m:t>ln</m:t>
        </m:r>
        <m:r>
          <m:rPr/>
          <w:rPr>
            <w:rFonts w:ascii="Cambria Math" w:hAnsi="Cambria Math" w:cs="Cambria Math"/>
          </w:rPr>
          <m:t>x−a(x−1)</m:t>
        </m:r>
      </m:oMath>
      <w:r>
        <w:t>.</w:t>
      </w:r>
    </w:p>
    <w:p w14:paraId="1580F6A5">
      <w:pPr>
        <w:spacing w:line="360" w:lineRule="auto"/>
        <w:jc w:val="left"/>
      </w:pPr>
      <w:r>
        <w:t>（I）当</w:t>
      </w:r>
      <m:oMath>
        <m:r>
          <m:rPr/>
          <w:rPr>
            <w:rFonts w:ascii="Cambria Math" w:hAnsi="Cambria Math" w:cs="Cambria Math"/>
          </w:rPr>
          <m:t>a=4</m:t>
        </m:r>
      </m:oMath>
      <w:r>
        <w:t>时，求曲线</w:t>
      </w:r>
      <m:oMath>
        <m:r>
          <m:rPr/>
          <w:rPr>
            <w:rFonts w:ascii="Cambria Math" w:hAnsi="Cambria Math" w:cs="Cambria Math"/>
          </w:rPr>
          <m:t>y=f(x)</m:t>
        </m:r>
      </m:oMath>
      <w:r>
        <w:t>在</w:t>
      </w:r>
      <m:oMath>
        <m:d>
          <m:dPr>
            <m:ctrlPr>
              <w:rPr>
                <w:rFonts w:ascii="Cambria Math" w:hAnsi="Cambria Math"/>
              </w:rPr>
            </m:ctrlPr>
          </m:dPr>
          <m:e>
            <m:r>
              <m:rPr/>
              <w:rPr>
                <w:rFonts w:ascii="Cambria Math" w:hAnsi="Cambria Math" w:cs="Cambria Math"/>
              </w:rPr>
              <m:t>1,f(1)</m:t>
            </m:r>
            <m:ctrlPr>
              <w:rPr>
                <w:rFonts w:ascii="Cambria Math" w:hAnsi="Cambria Math"/>
              </w:rPr>
            </m:ctrlPr>
          </m:e>
        </m:d>
      </m:oMath>
      <w:r>
        <w:t>处的切线方程；</w:t>
      </w:r>
    </w:p>
    <w:p w14:paraId="0F82CC05">
      <w:pPr>
        <w:spacing w:line="360" w:lineRule="auto"/>
        <w:jc w:val="left"/>
      </w:pPr>
      <w:r>
        <w:t>（Ⅱ）若当</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ctrlPr>
              <w:rPr>
                <w:rFonts w:ascii="Cambria Math" w:hAnsi="Cambria Math"/>
              </w:rPr>
            </m:ctrlPr>
          </m:e>
        </m:d>
      </m:oMath>
      <w:r>
        <w:t>时，</w:t>
      </w:r>
      <m:oMath>
        <m:r>
          <m:rPr/>
          <w:rPr>
            <w:rFonts w:ascii="Cambria Math" w:hAnsi="Cambria Math" w:cs="Cambria Math"/>
          </w:rPr>
          <m:t>f(x)＞0</m:t>
        </m:r>
      </m:oMath>
      <w:r>
        <w:t>，求</w:t>
      </w:r>
      <m:oMath>
        <m:r>
          <m:rPr/>
          <w:rPr>
            <w:rFonts w:ascii="Cambria Math" w:hAnsi="Cambria Math" w:cs="Cambria Math"/>
          </w:rPr>
          <m:t>a</m:t>
        </m:r>
      </m:oMath>
      <w:r>
        <w:t>的取值范围.</w:t>
      </w:r>
    </w:p>
    <w:p w14:paraId="27D99883">
      <w:pPr>
        <w:shd w:val="clear" w:color="auto" w:fill="F2F2F2"/>
        <w:spacing w:line="360" w:lineRule="auto"/>
        <w:jc w:val="left"/>
      </w:pPr>
      <w:r>
        <w:rPr>
          <w:color w:val="FF0000"/>
        </w:rPr>
        <w:t>【答案】</w:t>
      </w:r>
      <w:r>
        <w:rPr>
          <w:rFonts w:ascii="Calibri" w:hAnsi="Calibri" w:eastAsia="Calibri" w:cs="Calibri"/>
          <w:color w:val="FF0000"/>
        </w:rPr>
        <w:t>（1）</w:t>
      </w:r>
      <m:oMath>
        <m:r>
          <m:rPr/>
          <w:rPr>
            <w:rFonts w:ascii="Cambria Math" w:hAnsi="Cambria Math" w:cs="Cambria Math"/>
          </w:rPr>
          <m:t>2x+y−2=0.</m:t>
        </m:r>
      </m:oMath>
      <w:r>
        <w:rPr>
          <w:rFonts w:ascii="Calibri" w:hAnsi="Calibri" w:eastAsia="Calibri" w:cs="Calibri"/>
          <w:color w:val="FF0000"/>
        </w:rPr>
        <w:t>（2）</w:t>
      </w:r>
      <m:oMath>
        <m:d>
          <m:dPr>
            <m:endChr m:val="]"/>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m:t>
        </m:r>
      </m:oMath>
    </w:p>
    <w:p w14:paraId="61BC9202">
      <w:pPr>
        <w:shd w:val="clear" w:color="auto" w:fill="F2F2F2"/>
        <w:spacing w:line="360" w:lineRule="auto"/>
        <w:jc w:val="left"/>
      </w:pPr>
      <w:r>
        <w:rPr>
          <w:color w:val="FF0000"/>
        </w:rPr>
        <w:t>【详解】试题分析：（Ⅰ）先求</w:t>
      </w:r>
      <m:oMath>
        <m:r>
          <m:rPr/>
          <w:rPr>
            <w:rFonts w:ascii="Cambria Math" w:hAnsi="Cambria Math" w:cs="Cambria Math"/>
          </w:rPr>
          <m:t>f(x)</m:t>
        </m:r>
      </m:oMath>
      <w:r>
        <w:rPr>
          <w:color w:val="FF0000"/>
        </w:rPr>
        <w:t>的定义域，再求</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m:t>
        </m:r>
      </m:oMath>
      <w:r>
        <w:rPr>
          <w:color w:val="FF0000"/>
        </w:rPr>
        <w:t>，</w:t>
      </w:r>
      <m:oMath>
        <m:r>
          <m:rPr/>
          <w:rPr>
            <w:rFonts w:ascii="Cambria Math" w:hAnsi="Cambria Math" w:cs="Cambria Math"/>
          </w:rPr>
          <m:t>f(1)</m:t>
        </m:r>
      </m:oMath>
      <w:r>
        <w:rPr>
          <w:color w:val="FF0000"/>
        </w:rPr>
        <w:t>，由直线方程的点斜式可求曲线</w:t>
      </w:r>
      <m:oMath>
        <m:r>
          <m:rPr/>
          <w:rPr>
            <w:rFonts w:ascii="Cambria Math" w:hAnsi="Cambria Math" w:cs="Cambria Math"/>
          </w:rPr>
          <m:t>y=f(x)</m:t>
        </m:r>
      </m:oMath>
      <w:r>
        <w:rPr>
          <w:color w:val="FF0000"/>
        </w:rPr>
        <w:t>在</w:t>
      </w:r>
      <m:oMath>
        <m:r>
          <m:rPr/>
          <w:rPr>
            <w:rFonts w:ascii="Cambria Math" w:hAnsi="Cambria Math" w:cs="Cambria Math"/>
          </w:rPr>
          <m:t>(1,f(1))</m:t>
        </m:r>
      </m:oMath>
      <w:r>
        <w:rPr>
          <w:color w:val="FF0000"/>
        </w:rPr>
        <w:t>处的切线方程为</w:t>
      </w:r>
      <m:oMath>
        <m:r>
          <m:rPr/>
          <w:rPr>
            <w:rFonts w:ascii="Cambria Math" w:hAnsi="Cambria Math" w:cs="Cambria Math"/>
          </w:rPr>
          <m:t>2x+y−2=0.</m:t>
        </m:r>
      </m:oMath>
      <w:r>
        <w:rPr>
          <w:color w:val="FF0000"/>
        </w:rPr>
        <w:t>（Ⅱ）构造新函数</w:t>
      </w:r>
      <m:oMath>
        <m:r>
          <m:rPr/>
          <w:rPr>
            <w:rFonts w:ascii="Cambria Math" w:hAnsi="Cambria Math" w:cs="Cambria Math"/>
          </w:rPr>
          <m:t>g(x)=</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a(x−1)</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，对实数</w:t>
      </w:r>
      <m:oMath>
        <m:r>
          <m:rPr/>
          <w:rPr>
            <w:rFonts w:ascii="Cambria Math" w:hAnsi="Cambria Math" w:cs="Cambria Math"/>
          </w:rPr>
          <m:t>a</m:t>
        </m:r>
      </m:oMath>
      <w:r>
        <w:rPr>
          <w:color w:val="FF0000"/>
        </w:rPr>
        <w:t>分类讨论，用导数法求解.</w:t>
      </w:r>
    </w:p>
    <w:p w14:paraId="1A3A4E51">
      <w:pPr>
        <w:shd w:val="clear" w:color="auto" w:fill="F2F2F2"/>
        <w:spacing w:line="360" w:lineRule="auto"/>
        <w:jc w:val="left"/>
      </w:pPr>
      <w:r>
        <w:rPr>
          <w:color w:val="FF0000"/>
        </w:rPr>
        <w:t>试题解析：（I）</w:t>
      </w:r>
      <m:oMath>
        <m:r>
          <m:rPr/>
          <w:rPr>
            <w:rFonts w:ascii="Cambria Math" w:hAnsi="Cambria Math" w:cs="Cambria Math"/>
          </w:rPr>
          <m:t>f(x)</m:t>
        </m:r>
      </m:oMath>
      <w:r>
        <w:rPr>
          <w:color w:val="FF0000"/>
        </w:rPr>
        <w:t>的定义域为</w:t>
      </w:r>
      <m:oMath>
        <m:r>
          <m:rPr/>
          <w:rPr>
            <w:rFonts w:ascii="Cambria Math" w:hAnsi="Cambria Math" w:cs="Cambria Math"/>
          </w:rPr>
          <m:t>(0,+∞)</m:t>
        </m:r>
      </m:oMath>
      <w:r>
        <w:rPr>
          <w:color w:val="FF0000"/>
        </w:rPr>
        <w:t>.当</w:t>
      </w:r>
      <m:oMath>
        <m:r>
          <m:rPr/>
          <w:rPr>
            <w:rFonts w:ascii="Cambria Math" w:hAnsi="Cambria Math" w:cs="Cambria Math"/>
          </w:rPr>
          <m:t>a=4</m:t>
        </m:r>
      </m:oMath>
      <w:r>
        <w:rPr>
          <w:color w:val="FF0000"/>
        </w:rPr>
        <w:t>时，</w:t>
      </w:r>
    </w:p>
    <w:p w14:paraId="49DB2901">
      <w:pPr>
        <w:shd w:val="clear" w:color="auto" w:fill="F2F2F2"/>
        <w:spacing w:line="360" w:lineRule="auto"/>
        <w:jc w:val="left"/>
      </w:pPr>
      <m:oMath>
        <m:r>
          <m:rPr/>
          <w:rPr>
            <w:rFonts w:ascii="Cambria Math" w:hAnsi="Cambria Math" w:cs="Cambria Math"/>
          </w:rPr>
          <m:t>f(x)=(x+1)</m:t>
        </m:r>
        <m:r>
          <m:rPr>
            <m:sty m:val="p"/>
          </m:rPr>
          <w:rPr>
            <w:rFonts w:ascii="Cambria Math" w:hAnsi="Cambria Math" w:cs="Cambria Math"/>
          </w:rPr>
          <m:t>ln</m:t>
        </m:r>
        <m:r>
          <m:rPr/>
          <w:rPr>
            <w:rFonts w:ascii="Cambria Math" w:hAnsi="Cambria Math" w:cs="Cambria Math"/>
          </w:rPr>
          <m:t>x−4(x−1),</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−3</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(1)=−2,f(1)=0.</m:t>
        </m:r>
      </m:oMath>
    </w:p>
    <w:p w14:paraId="77C0F250">
      <w:pPr>
        <w:shd w:val="clear" w:color="auto" w:fill="F2F2F2"/>
        <w:spacing w:line="360" w:lineRule="auto"/>
        <w:jc w:val="left"/>
      </w:pPr>
      <w:r>
        <w:rPr>
          <w:color w:val="FF0000"/>
        </w:rPr>
        <w:t>曲线</w:t>
      </w:r>
      <m:oMath>
        <m:r>
          <m:rPr/>
          <w:rPr>
            <w:rFonts w:ascii="Cambria Math" w:hAnsi="Cambria Math" w:cs="Cambria Math"/>
          </w:rPr>
          <m:t>y=f(x)</m:t>
        </m:r>
      </m:oMath>
      <w:r>
        <w:rPr>
          <w:color w:val="FF0000"/>
        </w:rPr>
        <w:t>在</w:t>
      </w:r>
      <m:oMath>
        <m:r>
          <m:rPr/>
          <w:rPr>
            <w:rFonts w:ascii="Cambria Math" w:hAnsi="Cambria Math" w:cs="Cambria Math"/>
          </w:rPr>
          <m:t>(1,f(1))</m:t>
        </m:r>
      </m:oMath>
      <w:r>
        <w:rPr>
          <w:color w:val="FF0000"/>
        </w:rPr>
        <w:t>处的切线方程为</w:t>
      </w:r>
      <m:oMath>
        <m:r>
          <m:rPr/>
          <w:rPr>
            <w:rFonts w:ascii="Cambria Math" w:hAnsi="Cambria Math" w:cs="Cambria Math"/>
          </w:rPr>
          <m:t>2x+y−2=0.</m:t>
        </m:r>
      </m:oMath>
    </w:p>
    <w:p w14:paraId="401CD6EE">
      <w:pPr>
        <w:shd w:val="clear" w:color="auto" w:fill="F2F2F2"/>
        <w:spacing w:line="360" w:lineRule="auto"/>
        <w:jc w:val="left"/>
      </w:pPr>
      <w:r>
        <w:rPr>
          <w:color w:val="FF0000"/>
        </w:rPr>
        <w:t>（II）当</w:t>
      </w:r>
      <m:oMath>
        <m:r>
          <m:rPr/>
          <w:rPr>
            <w:rFonts w:ascii="Cambria Math" w:hAnsi="Cambria Math" w:cs="Cambria Math"/>
          </w:rPr>
          <m:t>x∈(1,+∞)</m:t>
        </m:r>
      </m:oMath>
      <w:r>
        <w:rPr>
          <w:color w:val="FF0000"/>
        </w:rPr>
        <w:t>时，</w:t>
      </w:r>
      <m:oMath>
        <m:r>
          <m:rPr/>
          <w:rPr>
            <w:rFonts w:ascii="Cambria Math" w:hAnsi="Cambria Math" w:cs="Cambria Math"/>
          </w:rPr>
          <m:t>f(x)&gt;0</m:t>
        </m:r>
      </m:oMath>
      <w:r>
        <w:rPr>
          <w:color w:val="FF0000"/>
        </w:rPr>
        <w:t>等价于</w:t>
      </w:r>
      <m:oMath>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a(x−1)</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&gt;0.</m:t>
        </m:r>
      </m:oMath>
    </w:p>
    <w:p w14:paraId="2D6E49A5">
      <w:pPr>
        <w:shd w:val="clear" w:color="auto" w:fill="F2F2F2"/>
        <w:spacing w:line="360" w:lineRule="auto"/>
        <w:jc w:val="left"/>
      </w:pPr>
      <w:r>
        <w:rPr>
          <w:color w:val="FF0000"/>
        </w:rPr>
        <w:t>设</w:t>
      </w:r>
      <m:oMath>
        <m:r>
          <m:rPr/>
          <w:rPr>
            <w:rFonts w:ascii="Cambria Math" w:hAnsi="Cambria Math" w:cs="Cambria Math"/>
          </w:rPr>
          <m:t>g(x)=</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a(x−1)</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，则</w:t>
      </w:r>
    </w:p>
    <w:p w14:paraId="7B0C08F8">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2a</m:t>
            </m:r>
            <m:ctrlPr>
              <w:rPr>
                <w:rFonts w:ascii="Cambria Math" w:hAnsi="Cambria Math"/>
              </w:rPr>
            </m:ctrlPr>
          </m:num>
          <m:den>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+2(1−a)x+1</m:t>
            </m:r>
            <m:ctrlPr>
              <w:rPr>
                <w:rFonts w:ascii="Cambria Math" w:hAnsi="Cambria Math"/>
              </w:rPr>
            </m:ctrlPr>
          </m:num>
          <m:den>
            <m:r>
              <m:rPr/>
              <w:rPr>
                <w:rFonts w:ascii="Cambria Math" w:hAnsi="Cambria Math" w:cs="Cambria Math"/>
              </w:rPr>
              <m:t>x</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,g(1)=0</m:t>
        </m:r>
      </m:oMath>
      <w:r>
        <w:rPr>
          <w:color w:val="FF0000"/>
        </w:rPr>
        <w:t>，</w:t>
      </w:r>
    </w:p>
    <w:p w14:paraId="17C0FD9E">
      <w:pPr>
        <w:shd w:val="clear" w:color="auto" w:fill="F2F2F2"/>
        <w:spacing w:line="360" w:lineRule="auto"/>
        <w:jc w:val="left"/>
      </w:pPr>
      <w:r>
        <w:rPr>
          <w:color w:val="FF0000"/>
        </w:rPr>
        <w:t>（i）当</w:t>
      </w:r>
      <m:oMath>
        <m:r>
          <m:rPr/>
          <w:rPr>
            <w:rFonts w:ascii="Cambria Math" w:hAnsi="Cambria Math" w:cs="Cambria Math"/>
          </w:rPr>
          <m:t>a≤2</m:t>
        </m:r>
      </m:oMath>
      <w:r>
        <w:rPr>
          <w:color w:val="FF0000"/>
        </w:rPr>
        <w:t>，</w:t>
      </w:r>
      <m:oMath>
        <m:r>
          <m:rPr/>
          <w:rPr>
            <w:rFonts w:ascii="Cambria Math" w:hAnsi="Cambria Math" w:cs="Cambria Math"/>
          </w:rPr>
          <m:t>x∈(1,+∞)</m:t>
        </m:r>
      </m:oMath>
      <w:r>
        <w:rPr>
          <w:color w:val="FF0000"/>
        </w:rPr>
        <w:t>时，</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+2(1−a)x+1≥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−2x+1&gt;0</m:t>
        </m:r>
      </m:oMath>
      <w:r>
        <w:rPr>
          <w:color w:val="FF0000"/>
        </w:rPr>
        <w:t>，故</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(x)&gt;0,g(x)</m:t>
        </m:r>
      </m:oMath>
      <w:r>
        <w:rPr>
          <w:color w:val="FF0000"/>
        </w:rPr>
        <w:t>在</w:t>
      </w:r>
      <m:oMath>
        <m:r>
          <m:rPr/>
          <w:rPr>
            <w:rFonts w:ascii="Cambria Math" w:hAnsi="Cambria Math" w:cs="Cambria Math"/>
          </w:rPr>
          <m:t>(1,+∞)</m:t>
        </m:r>
      </m:oMath>
      <w:r>
        <w:rPr>
          <w:color w:val="FF0000"/>
        </w:rPr>
        <w:t>上单调递增，因此</w:t>
      </w:r>
      <m:oMath>
        <m:r>
          <m:rPr/>
          <w:rPr>
            <w:rFonts w:ascii="Cambria Math" w:hAnsi="Cambria Math" w:cs="Cambria Math"/>
          </w:rPr>
          <m:t>g(x)&gt;0</m:t>
        </m:r>
      </m:oMath>
      <w:r>
        <w:rPr>
          <w:color w:val="FF0000"/>
        </w:rPr>
        <w:t>；</w:t>
      </w:r>
    </w:p>
    <w:p w14:paraId="61CE630C">
      <w:pPr>
        <w:shd w:val="clear" w:color="auto" w:fill="F2F2F2"/>
        <w:spacing w:line="360" w:lineRule="auto"/>
        <w:jc w:val="left"/>
      </w:pPr>
      <w:r>
        <w:rPr>
          <w:color w:val="FF0000"/>
        </w:rPr>
        <w:t>（ii）当</w:t>
      </w:r>
      <m:oMath>
        <m:r>
          <m:rPr/>
          <w:rPr>
            <w:rFonts w:ascii="Cambria Math" w:hAnsi="Cambria Math" w:cs="Cambria Math"/>
          </w:rPr>
          <m:t>a&gt;2</m:t>
        </m:r>
      </m:oMath>
      <w:r>
        <w:rPr>
          <w:color w:val="FF0000"/>
        </w:rPr>
        <w:t>时，令</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得</w:t>
      </w:r>
    </w:p>
    <w:p w14:paraId="45BABC98">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=a−1−</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=a−1+</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oMath>
      <w:r>
        <w:rPr>
          <w:color w:val="FF0000"/>
        </w:rPr>
        <w:t>.</w:t>
      </w:r>
    </w:p>
    <w:p w14:paraId="27E1E903">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&gt;1</m:t>
        </m:r>
      </m:oMath>
      <w:r>
        <w:rPr>
          <w:color w:val="FF0000"/>
        </w:rPr>
        <w:t>和</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&lt;1</m:t>
        </m:r>
      </m:oMath>
      <w:r>
        <w:rPr>
          <w:color w:val="FF0000"/>
        </w:rPr>
        <w:t>，故当</w:t>
      </w:r>
      <m:oMath>
        <m:r>
          <m:rPr/>
          <w:rPr>
            <w:rFonts w:ascii="Cambria Math" w:hAnsi="Cambria Math" w:cs="Cambria Math"/>
          </w:rPr>
          <m:t>x∈(1,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m:oMath>
        <m:r>
          <m:rPr/>
          <w:rPr>
            <w:rFonts w:ascii="Cambria Math" w:hAnsi="Cambria Math" w:cs="Cambria Math"/>
          </w:rPr>
          <m:t>g(x)</m:t>
        </m:r>
      </m:oMath>
      <w:r>
        <w:rPr>
          <w:color w:val="FF0000"/>
        </w:rPr>
        <w:t>在</w:t>
      </w:r>
      <m:oMath>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单调递减，因此</w:t>
      </w:r>
      <m:oMath>
        <m:r>
          <m:rPr/>
          <w:rPr>
            <w:rFonts w:ascii="Cambria Math" w:hAnsi="Cambria Math" w:cs="Cambria Math"/>
          </w:rPr>
          <m:t>g(x)&lt;0</m:t>
        </m:r>
      </m:oMath>
      <w:r>
        <w:rPr>
          <w:color w:val="FF0000"/>
        </w:rPr>
        <w:t>.</w:t>
      </w:r>
    </w:p>
    <w:p w14:paraId="20B4F11B">
      <w:pPr>
        <w:shd w:val="clear" w:color="auto" w:fill="F2F2F2"/>
        <w:spacing w:line="360" w:lineRule="auto"/>
        <w:jc w:val="left"/>
      </w:pPr>
      <w:r>
        <w:rPr>
          <w:color w:val="FF0000"/>
        </w:rPr>
        <w:t>综上，</w:t>
      </w:r>
      <m:oMath>
        <m:r>
          <m:rPr/>
          <w:rPr>
            <w:rFonts w:ascii="Cambria Math" w:hAnsi="Cambria Math" w:cs="Cambria Math"/>
          </w:rPr>
          <m:t>a</m:t>
        </m:r>
      </m:oMath>
      <w:r>
        <w:rPr>
          <w:color w:val="FF0000"/>
        </w:rPr>
        <w:t>的取值范围是</w:t>
      </w:r>
      <m:oMath>
        <m:r>
          <m:rPr/>
          <w:rPr>
            <w:rFonts w:ascii="Cambria Math" w:hAnsi="Cambria Math" w:cs="Cambria Math"/>
          </w:rPr>
          <m:t>(−∞,2].</m:t>
        </m:r>
      </m:oMath>
    </w:p>
    <w:p w14:paraId="58926A8E">
      <w:pPr>
        <w:shd w:val="clear" w:color="auto" w:fill="F2F2F2"/>
        <w:spacing w:line="360" w:lineRule="auto"/>
        <w:jc w:val="left"/>
      </w:pPr>
      <w:r>
        <w:rPr>
          <w:color w:val="FF0000"/>
        </w:rPr>
        <w:t>【考点】 导数的几何意义，利用导数判断函数的单调性</w:t>
      </w:r>
    </w:p>
    <w:p w14:paraId="040EA9F3">
      <w:pPr>
        <w:shd w:val="clear" w:color="auto" w:fill="F2F2F2"/>
        <w:spacing w:line="360" w:lineRule="auto"/>
        <w:jc w:val="left"/>
      </w:pPr>
      <w:r>
        <w:rPr>
          <w:color w:val="FF0000"/>
        </w:rPr>
        <w:t>【名师点睛】求函数的单调区间的方法：</w:t>
      </w:r>
    </w:p>
    <w:p w14:paraId="419A7305">
      <w:pPr>
        <w:shd w:val="clear" w:color="auto" w:fill="F2F2F2"/>
        <w:spacing w:line="360" w:lineRule="auto"/>
        <w:jc w:val="left"/>
      </w:pPr>
      <w:r>
        <w:rPr>
          <w:color w:val="FF0000"/>
        </w:rPr>
        <w:t>（1）确定函数y＝f（x）的定义域；</w:t>
      </w:r>
    </w:p>
    <w:p w14:paraId="5D3B52F1">
      <w:pPr>
        <w:shd w:val="clear" w:color="auto" w:fill="F2F2F2"/>
        <w:spacing w:line="360" w:lineRule="auto"/>
        <w:jc w:val="left"/>
      </w:pPr>
      <w:r>
        <w:rPr>
          <w:color w:val="FF0000"/>
        </w:rPr>
        <w:t>（2）求导数y′＝f′（x）；</w:t>
      </w:r>
    </w:p>
    <w:p w14:paraId="47E9D65F">
      <w:pPr>
        <w:shd w:val="clear" w:color="auto" w:fill="F2F2F2"/>
        <w:spacing w:line="360" w:lineRule="auto"/>
        <w:jc w:val="left"/>
      </w:pPr>
      <w:r>
        <w:rPr>
          <w:color w:val="FF0000"/>
        </w:rPr>
        <w:t>（3）解不等式f′（x）&gt;0，解集在定义域内的部分为单调递增区间；</w:t>
      </w:r>
    </w:p>
    <w:p w14:paraId="70D1C6C9">
      <w:pPr>
        <w:shd w:val="clear" w:color="auto" w:fill="F2F2F2"/>
        <w:spacing w:line="360" w:lineRule="auto"/>
        <w:jc w:val="left"/>
      </w:pPr>
      <w:r>
        <w:rPr>
          <w:color w:val="FF0000"/>
        </w:rPr>
        <w:t>（4）解不等式f′（x）&lt;0，解集在定义域内的部分为单调递减区间．</w:t>
      </w:r>
    </w:p>
    <w:p w14:paraId="3AC409C7">
      <w:pPr>
        <w:shd w:val="clear" w:color="auto" w:fill="F2F2F2"/>
        <w:spacing w:line="360" w:lineRule="auto"/>
        <w:jc w:val="left"/>
      </w:pPr>
    </w:p>
    <w:p w14:paraId="0DB7DB68">
      <w:pPr>
        <w:spacing w:line="360" w:lineRule="auto"/>
        <w:jc w:val="left"/>
      </w:pPr>
      <w:r>
        <w:t>72．</w:t>
      </w:r>
      <w:r>
        <w:rPr>
          <w:color w:val="C00000"/>
        </w:rPr>
        <w:t>（2017·全国I卷·高考真题）</w:t>
      </w:r>
      <w:r>
        <w:t>已知函数</w:t>
      </w:r>
      <w:r>
        <w:rPr>
          <w:rFonts w:eastAsia="Times New Roman"/>
          <w:i/>
        </w:rPr>
        <w:t>f</w:t>
      </w:r>
      <w:r>
        <w:t>(</w:t>
      </w:r>
      <w:r>
        <w:rPr>
          <w:rFonts w:eastAsia="Times New Roman"/>
          <w:i/>
        </w:rPr>
        <w:t>x</w:t>
      </w:r>
      <w:r>
        <w:t>)＝e</w:t>
      </w:r>
      <w:r>
        <w:rPr>
          <w:rFonts w:eastAsia="Times New Roman"/>
          <w:i/>
        </w:rPr>
        <w:t>x</w:t>
      </w:r>
      <w:r>
        <w:t>(e</w:t>
      </w:r>
      <w:r>
        <w:rPr>
          <w:rFonts w:eastAsia="Times New Roman"/>
          <w:i/>
        </w:rPr>
        <w:t>x</w:t>
      </w:r>
      <w:r>
        <w:t>－</w:t>
      </w:r>
      <w:r>
        <w:rPr>
          <w:rFonts w:eastAsia="Times New Roman"/>
          <w:i/>
        </w:rPr>
        <w:t>a</w:t>
      </w:r>
      <w:r>
        <w:t>)－</w:t>
      </w:r>
      <w:r>
        <w:rPr>
          <w:rFonts w:eastAsia="Times New Roman"/>
          <w:i/>
        </w:rPr>
        <w:t>a</w:t>
      </w:r>
      <w:r>
        <w:rPr>
          <w:rFonts w:eastAsia="Times New Roman"/>
          <w:i/>
          <w:vertAlign w:val="superscript"/>
        </w:rPr>
        <w:t>2</w:t>
      </w:r>
      <w:r>
        <w:rPr>
          <w:rFonts w:eastAsia="Times New Roman"/>
          <w:i/>
        </w:rPr>
        <w:t>x</w:t>
      </w:r>
      <w:r>
        <w:t>，其中参数</w:t>
      </w:r>
      <w:r>
        <w:rPr>
          <w:rFonts w:eastAsia="Times New Roman"/>
          <w:i/>
        </w:rPr>
        <w:t>a</w:t>
      </w:r>
      <w:r>
        <w:t>≤0.</w:t>
      </w:r>
    </w:p>
    <w:p w14:paraId="6168DC87">
      <w:pPr>
        <w:spacing w:line="360" w:lineRule="auto"/>
        <w:jc w:val="left"/>
      </w:pPr>
      <w:r>
        <w:t>(1)讨论</w:t>
      </w:r>
      <w:r>
        <w:rPr>
          <w:rFonts w:eastAsia="Times New Roman"/>
          <w:i/>
        </w:rPr>
        <w:t>f</w:t>
      </w:r>
      <w:r>
        <w:t>(</w:t>
      </w:r>
      <w:r>
        <w:rPr>
          <w:rFonts w:eastAsia="Times New Roman"/>
          <w:i/>
        </w:rPr>
        <w:t>x</w:t>
      </w:r>
      <w:r>
        <w:t>)的单调性；</w:t>
      </w:r>
    </w:p>
    <w:p w14:paraId="0EE10648">
      <w:pPr>
        <w:spacing w:line="360" w:lineRule="auto"/>
        <w:jc w:val="left"/>
      </w:pPr>
      <w:r>
        <w:t>(2)若</w:t>
      </w:r>
      <w:r>
        <w:rPr>
          <w:rFonts w:eastAsia="Times New Roman"/>
          <w:i/>
        </w:rPr>
        <w:t>f</w:t>
      </w:r>
      <w:r>
        <w:t>(</w:t>
      </w:r>
      <w:r>
        <w:rPr>
          <w:rFonts w:eastAsia="Times New Roman"/>
          <w:i/>
        </w:rPr>
        <w:t>x</w:t>
      </w:r>
      <w:r>
        <w:t>)≥0，求</w:t>
      </w:r>
      <w:r>
        <w:rPr>
          <w:rFonts w:eastAsia="Times New Roman"/>
          <w:i/>
        </w:rPr>
        <w:t>a</w:t>
      </w:r>
      <w:r>
        <w:t>的取值范围.</w:t>
      </w:r>
    </w:p>
    <w:p w14:paraId="69BAA676">
      <w:pPr>
        <w:shd w:val="clear" w:color="auto" w:fill="F2F2F2"/>
        <w:spacing w:line="360" w:lineRule="auto"/>
        <w:jc w:val="left"/>
      </w:pPr>
      <w:r>
        <w:rPr>
          <w:color w:val="FF0000"/>
        </w:rPr>
        <w:t xml:space="preserve">【答案】(1) </w:t>
      </w:r>
      <w:r>
        <w:rPr>
          <w:rFonts w:eastAsia="Times New Roman"/>
          <w:i/>
          <w:color w:val="FF0000"/>
        </w:rPr>
        <w:t>f</w:t>
      </w:r>
      <w:r>
        <w:rPr>
          <w:color w:val="FF0000"/>
        </w:rPr>
        <w:t>(</w:t>
      </w:r>
      <w:r>
        <w:rPr>
          <w:rFonts w:eastAsia="Times New Roman"/>
          <w:i/>
          <w:color w:val="FF0000"/>
        </w:rPr>
        <w:t>x</w:t>
      </w:r>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oMath>
      <w:r>
        <w:rPr>
          <w:color w:val="FF0000"/>
        </w:rPr>
        <w:t>上单调递减，在区间</w:t>
      </w:r>
      <m:oMath>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ctrlPr>
              <w:rPr>
                <w:rFonts w:ascii="Cambria Math" w:hAnsi="Cambria Math"/>
              </w:rPr>
            </m:ctrlPr>
          </m:e>
        </m:d>
      </m:oMath>
      <w:r>
        <w:rPr>
          <w:color w:val="FF0000"/>
        </w:rPr>
        <w:t>上单调递增.</w:t>
      </w:r>
    </w:p>
    <w:p w14:paraId="3890E073">
      <w:pPr>
        <w:shd w:val="clear" w:color="auto" w:fill="F2F2F2"/>
        <w:spacing w:line="360" w:lineRule="auto"/>
        <w:jc w:val="left"/>
      </w:pPr>
      <w:r>
        <w:rPr>
          <w:color w:val="FF0000"/>
        </w:rPr>
        <w:t>（2）</w:t>
      </w:r>
      <m:oMath>
        <m:d>
          <m:dPr>
            <m:begChr m:val="["/>
            <m:endChr m:val="]"/>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sup>
            </m:sSup>
            <m:r>
              <m:rPr/>
              <w:rPr>
                <w:rFonts w:ascii="Cambria Math" w:hAnsi="Cambria Math" w:cs="Cambria Math"/>
              </w:rPr>
              <m:t>，0</m:t>
            </m:r>
            <m:ctrlPr>
              <w:rPr>
                <w:rFonts w:ascii="Cambria Math" w:hAnsi="Cambria Math"/>
              </w:rPr>
            </m:ctrlPr>
          </m:e>
        </m:d>
      </m:oMath>
    </w:p>
    <w:p w14:paraId="28FF5E9D">
      <w:pPr>
        <w:shd w:val="clear" w:color="auto" w:fill="F2F2F2"/>
        <w:spacing w:line="360" w:lineRule="auto"/>
        <w:jc w:val="left"/>
      </w:pPr>
      <w:r>
        <w:rPr>
          <w:color w:val="FF0000"/>
        </w:rPr>
        <w:t>【分析】(1)求</w:t>
      </w:r>
      <w:r>
        <w:rPr>
          <w:rFonts w:eastAsia="Times New Roman"/>
          <w:i/>
          <w:color w:val="FF0000"/>
        </w:rPr>
        <w:t>f</w:t>
      </w:r>
      <w:r>
        <w:rPr>
          <w:color w:val="FF0000"/>
        </w:rPr>
        <w:t>(</w:t>
      </w:r>
      <w:r>
        <w:rPr>
          <w:rFonts w:eastAsia="Times New Roman"/>
          <w:i/>
          <w:color w:val="FF0000"/>
        </w:rPr>
        <w:t>x</w:t>
      </w:r>
      <w:r>
        <w:rPr>
          <w:color w:val="FF0000"/>
        </w:rPr>
        <w:t>)的导函数为</w:t>
      </w:r>
      <w:r>
        <w:rPr>
          <w:rFonts w:eastAsia="Times New Roman"/>
          <w:i/>
          <w:color w:val="FF0000"/>
        </w:rPr>
        <w:t>f</w:t>
      </w:r>
      <w:r>
        <w:rPr>
          <w:color w:val="FF0000"/>
        </w:rPr>
        <w:t>′(</w:t>
      </w:r>
      <w:r>
        <w:rPr>
          <w:rFonts w:eastAsia="Times New Roman"/>
          <w:i/>
          <w:color w:val="FF0000"/>
        </w:rPr>
        <w:t>x</w:t>
      </w:r>
      <w:r>
        <w:rPr>
          <w:color w:val="FF0000"/>
        </w:rPr>
        <w:t>)＝(2e</w:t>
      </w:r>
      <w:r>
        <w:rPr>
          <w:rFonts w:eastAsia="Times New Roman"/>
          <w:i/>
          <w:color w:val="FF0000"/>
        </w:rPr>
        <w:t>x</w:t>
      </w:r>
      <w:r>
        <w:rPr>
          <w:color w:val="FF0000"/>
        </w:rPr>
        <w:t>＋</w:t>
      </w:r>
      <w:r>
        <w:rPr>
          <w:rFonts w:eastAsia="Times New Roman"/>
          <w:i/>
          <w:color w:val="FF0000"/>
        </w:rPr>
        <w:t>a</w:t>
      </w:r>
      <w:r>
        <w:rPr>
          <w:color w:val="FF0000"/>
        </w:rPr>
        <w:t>)(e</w:t>
      </w:r>
      <w:r>
        <w:rPr>
          <w:rFonts w:eastAsia="Times New Roman"/>
          <w:i/>
          <w:color w:val="FF0000"/>
        </w:rPr>
        <w:t>x</w:t>
      </w:r>
      <w:r>
        <w:rPr>
          <w:color w:val="FF0000"/>
        </w:rPr>
        <w:t>－</w:t>
      </w:r>
      <w:r>
        <w:rPr>
          <w:rFonts w:eastAsia="Times New Roman"/>
          <w:i/>
          <w:color w:val="FF0000"/>
        </w:rPr>
        <w:t>a</w:t>
      </w:r>
      <w:r>
        <w:rPr>
          <w:color w:val="FF0000"/>
        </w:rPr>
        <w:t>)，通过讨论a，求函数的单调区间即可. (2)因为</w:t>
      </w:r>
      <w:r>
        <w:rPr>
          <w:rFonts w:eastAsia="Times New Roman"/>
          <w:i/>
          <w:color w:val="FF0000"/>
        </w:rPr>
        <w:t>f</w:t>
      </w:r>
      <w:r>
        <w:rPr>
          <w:color w:val="FF0000"/>
        </w:rPr>
        <w:t>(</w:t>
      </w:r>
      <w:r>
        <w:rPr>
          <w:rFonts w:eastAsia="Times New Roman"/>
          <w:i/>
          <w:color w:val="FF0000"/>
        </w:rPr>
        <w:t>x</w:t>
      </w:r>
      <w:r>
        <w:rPr>
          <w:color w:val="FF0000"/>
        </w:rPr>
        <w:t>)≥0，所以即求</w:t>
      </w:r>
      <w:r>
        <w:rPr>
          <w:rFonts w:eastAsia="Times New Roman"/>
          <w:i/>
          <w:color w:val="FF0000"/>
        </w:rPr>
        <w:t>f</w:t>
      </w:r>
      <w:r>
        <w:rPr>
          <w:color w:val="FF0000"/>
        </w:rPr>
        <w:t>(</w:t>
      </w:r>
      <w:r>
        <w:rPr>
          <w:rFonts w:eastAsia="Times New Roman"/>
          <w:i/>
          <w:color w:val="FF0000"/>
        </w:rPr>
        <w:t>x</w:t>
      </w:r>
      <w:r>
        <w:rPr>
          <w:color w:val="FF0000"/>
        </w:rPr>
        <w:t>)的最小值大于等于0，由第(1)的结果求的</w:t>
      </w:r>
      <w:r>
        <w:rPr>
          <w:rFonts w:eastAsia="Times New Roman"/>
          <w:i/>
          <w:color w:val="FF0000"/>
        </w:rPr>
        <w:t>f</w:t>
      </w:r>
      <w:r>
        <w:rPr>
          <w:color w:val="FF0000"/>
        </w:rPr>
        <w:t>(</w:t>
      </w:r>
      <w:r>
        <w:rPr>
          <w:rFonts w:eastAsia="Times New Roman"/>
          <w:i/>
          <w:color w:val="FF0000"/>
        </w:rPr>
        <w:t>x</w:t>
      </w:r>
      <w:r>
        <w:rPr>
          <w:color w:val="FF0000"/>
        </w:rPr>
        <w:t>)的最小值，解关于a的不等式即可求出a的范围.</w:t>
      </w:r>
    </w:p>
    <w:p w14:paraId="67DD87C5">
      <w:pPr>
        <w:shd w:val="clear" w:color="auto" w:fill="F2F2F2"/>
        <w:spacing w:line="360" w:lineRule="auto"/>
        <w:jc w:val="left"/>
      </w:pPr>
      <w:r>
        <w:rPr>
          <w:color w:val="FF0000"/>
        </w:rPr>
        <w:t>【详解】(1)函数</w:t>
      </w:r>
      <w:r>
        <w:rPr>
          <w:rFonts w:eastAsia="Times New Roman"/>
          <w:i/>
          <w:color w:val="FF0000"/>
        </w:rPr>
        <w:t>f</w:t>
      </w:r>
      <w:r>
        <w:rPr>
          <w:color w:val="FF0000"/>
        </w:rPr>
        <w:t>(</w:t>
      </w:r>
      <w:r>
        <w:rPr>
          <w:rFonts w:eastAsia="Times New Roman"/>
          <w:i/>
          <w:color w:val="FF0000"/>
        </w:rPr>
        <w:t>x</w:t>
      </w:r>
      <w:r>
        <w:rPr>
          <w:color w:val="FF0000"/>
        </w:rPr>
        <w:t>)的定义域为(－∞，＋∞)，且</w:t>
      </w:r>
      <w:r>
        <w:rPr>
          <w:rFonts w:eastAsia="Times New Roman"/>
          <w:i/>
          <w:color w:val="FF0000"/>
        </w:rPr>
        <w:t>a</w:t>
      </w:r>
      <w:r>
        <w:rPr>
          <w:color w:val="FF0000"/>
        </w:rPr>
        <w:t>≤0.</w:t>
      </w:r>
    </w:p>
    <w:p w14:paraId="38AE8F7F">
      <w:pPr>
        <w:shd w:val="clear" w:color="auto" w:fill="F2F2F2"/>
        <w:spacing w:line="360" w:lineRule="auto"/>
        <w:jc w:val="left"/>
      </w:pPr>
      <w:r>
        <w:rPr>
          <w:rFonts w:eastAsia="Times New Roman"/>
          <w:i/>
          <w:color w:val="FF0000"/>
        </w:rPr>
        <w:t>f</w:t>
      </w:r>
      <w:r>
        <w:rPr>
          <w:color w:val="FF0000"/>
        </w:rPr>
        <w:t>′(</w:t>
      </w:r>
      <w:r>
        <w:rPr>
          <w:rFonts w:eastAsia="Times New Roman"/>
          <w:i/>
          <w:color w:val="FF0000"/>
        </w:rPr>
        <w:t>x</w:t>
      </w:r>
      <w:r>
        <w:rPr>
          <w:color w:val="FF0000"/>
        </w:rPr>
        <w:t>)＝2e</w:t>
      </w:r>
      <w:r>
        <w:rPr>
          <w:color w:val="FF0000"/>
          <w:vertAlign w:val="superscript"/>
        </w:rPr>
        <w:t>2</w:t>
      </w:r>
      <w:r>
        <w:rPr>
          <w:rFonts w:eastAsia="Times New Roman"/>
          <w:i/>
          <w:color w:val="FF0000"/>
        </w:rPr>
        <w:t>x</w:t>
      </w:r>
      <w:r>
        <w:rPr>
          <w:color w:val="FF0000"/>
        </w:rPr>
        <w:t>－</w:t>
      </w:r>
      <w:r>
        <w:rPr>
          <w:rFonts w:eastAsia="Times New Roman"/>
          <w:i/>
          <w:color w:val="FF0000"/>
        </w:rPr>
        <w:t>a</w:t>
      </w:r>
      <w:r>
        <w:rPr>
          <w:color w:val="FF0000"/>
        </w:rPr>
        <w:t>e</w:t>
      </w:r>
      <w:r>
        <w:rPr>
          <w:rFonts w:eastAsia="Times New Roman"/>
          <w:i/>
          <w:color w:val="FF0000"/>
        </w:rPr>
        <w:t>x</w:t>
      </w:r>
      <w:r>
        <w:rPr>
          <w:color w:val="FF0000"/>
        </w:rPr>
        <w:t>－</w:t>
      </w:r>
      <w:r>
        <w:rPr>
          <w:rFonts w:eastAsia="Times New Roman"/>
          <w:i/>
          <w:color w:val="FF0000"/>
        </w:rPr>
        <w:t>a</w:t>
      </w:r>
      <w:r>
        <w:rPr>
          <w:rFonts w:eastAsia="Times New Roman"/>
          <w:i/>
          <w:color w:val="FF0000"/>
          <w:vertAlign w:val="superscript"/>
        </w:rPr>
        <w:t>2</w:t>
      </w:r>
      <w:r>
        <w:rPr>
          <w:color w:val="FF0000"/>
        </w:rPr>
        <w:t>＝(2e</w:t>
      </w:r>
      <w:r>
        <w:rPr>
          <w:rFonts w:eastAsia="Times New Roman"/>
          <w:i/>
          <w:color w:val="FF0000"/>
        </w:rPr>
        <w:t>x</w:t>
      </w:r>
      <w:r>
        <w:rPr>
          <w:color w:val="FF0000"/>
        </w:rPr>
        <w:t>＋</w:t>
      </w:r>
      <w:r>
        <w:rPr>
          <w:rFonts w:eastAsia="Times New Roman"/>
          <w:i/>
          <w:color w:val="FF0000"/>
        </w:rPr>
        <w:t>a</w:t>
      </w:r>
      <w:r>
        <w:rPr>
          <w:color w:val="FF0000"/>
        </w:rPr>
        <w:t>)(e</w:t>
      </w:r>
      <w:r>
        <w:rPr>
          <w:rFonts w:eastAsia="Times New Roman"/>
          <w:i/>
          <w:color w:val="FF0000"/>
        </w:rPr>
        <w:t>x</w:t>
      </w:r>
      <w:r>
        <w:rPr>
          <w:color w:val="FF0000"/>
        </w:rPr>
        <w:t>－</w:t>
      </w:r>
      <w:r>
        <w:rPr>
          <w:rFonts w:eastAsia="Times New Roman"/>
          <w:i/>
          <w:color w:val="FF0000"/>
        </w:rPr>
        <w:t>a</w:t>
      </w:r>
      <w:r>
        <w:rPr>
          <w:color w:val="FF0000"/>
        </w:rPr>
        <w:t>).</w:t>
      </w:r>
    </w:p>
    <w:p w14:paraId="1BC3C970">
      <w:pPr>
        <w:shd w:val="clear" w:color="auto" w:fill="F2F2F2"/>
        <w:spacing w:line="360" w:lineRule="auto"/>
        <w:jc w:val="left"/>
      </w:pPr>
      <w:r>
        <w:rPr>
          <w:color w:val="FF0000"/>
        </w:rPr>
        <w:t>①若</w:t>
      </w:r>
      <w:r>
        <w:rPr>
          <w:rFonts w:eastAsia="Times New Roman"/>
          <w:i/>
          <w:color w:val="FF0000"/>
        </w:rPr>
        <w:t>a</w:t>
      </w:r>
      <w:r>
        <w:rPr>
          <w:color w:val="FF0000"/>
        </w:rPr>
        <w:t>＝0，则</w:t>
      </w:r>
      <w:r>
        <w:rPr>
          <w:rFonts w:eastAsia="Times New Roman"/>
          <w:i/>
          <w:color w:val="FF0000"/>
        </w:rPr>
        <w:t>f</w:t>
      </w:r>
      <w:r>
        <w:rPr>
          <w:color w:val="FF0000"/>
        </w:rPr>
        <w:t>(</w:t>
      </w:r>
      <w:r>
        <w:rPr>
          <w:rFonts w:eastAsia="Times New Roman"/>
          <w:i/>
          <w:color w:val="FF0000"/>
        </w:rPr>
        <w:t>x</w:t>
      </w:r>
      <w:r>
        <w:rPr>
          <w:color w:val="FF0000"/>
        </w:rPr>
        <w:t>)＝e</w:t>
      </w:r>
      <w:r>
        <w:rPr>
          <w:color w:val="FF0000"/>
          <w:vertAlign w:val="superscript"/>
        </w:rPr>
        <w:t>2</w:t>
      </w:r>
      <w:r>
        <w:rPr>
          <w:rFonts w:eastAsia="Times New Roman"/>
          <w:i/>
          <w:color w:val="FF0000"/>
        </w:rPr>
        <w:t>x</w:t>
      </w:r>
      <w:r>
        <w:rPr>
          <w:color w:val="FF0000"/>
        </w:rPr>
        <w:t>，在(－∞，＋∞)上单调递增.</w:t>
      </w:r>
    </w:p>
    <w:p w14:paraId="4113A069">
      <w:pPr>
        <w:shd w:val="clear" w:color="auto" w:fill="F2F2F2"/>
        <w:spacing w:line="360" w:lineRule="auto"/>
        <w:jc w:val="left"/>
      </w:pPr>
      <w:r>
        <w:rPr>
          <w:color w:val="FF0000"/>
        </w:rPr>
        <w:t>②若</w:t>
      </w:r>
      <w:r>
        <w:rPr>
          <w:rFonts w:eastAsia="Times New Roman"/>
          <w:i/>
          <w:color w:val="FF0000"/>
        </w:rPr>
        <w:t>a</w:t>
      </w:r>
      <w:r>
        <w:rPr>
          <w:color w:val="FF0000"/>
        </w:rPr>
        <w:t>&lt;0，则由</w:t>
      </w:r>
      <w:r>
        <w:rPr>
          <w:rFonts w:eastAsia="Times New Roman"/>
          <w:i/>
          <w:color w:val="FF0000"/>
        </w:rPr>
        <w:t>f</w:t>
      </w:r>
      <w:r>
        <w:rPr>
          <w:color w:val="FF0000"/>
        </w:rPr>
        <w:t>′(</w:t>
      </w:r>
      <w:r>
        <w:rPr>
          <w:rFonts w:eastAsia="Times New Roman"/>
          <w:i/>
          <w:color w:val="FF0000"/>
        </w:rPr>
        <w:t>x</w:t>
      </w:r>
      <w:r>
        <w:rPr>
          <w:color w:val="FF0000"/>
        </w:rPr>
        <w:t>)＝0，得</w:t>
      </w:r>
      <w:r>
        <w:rPr>
          <w:rFonts w:eastAsia="Times New Roman"/>
          <w:i/>
          <w:color w:val="FF0000"/>
        </w:rPr>
        <w:t>x</w:t>
      </w:r>
      <w:r>
        <w:rPr>
          <w:color w:val="FF0000"/>
        </w:rPr>
        <w:t>＝ln</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28FDA401">
      <w:pPr>
        <w:shd w:val="clear" w:color="auto" w:fill="F2F2F2"/>
        <w:spacing w:line="360" w:lineRule="auto"/>
        <w:jc w:val="left"/>
      </w:pPr>
      <w:r>
        <w:rPr>
          <w:color w:val="FF0000"/>
        </w:rPr>
        <w:t>当</w:t>
      </w:r>
      <w:r>
        <w:rPr>
          <w:rFonts w:eastAsia="Times New Roman"/>
          <w:i/>
          <w:color w:val="FF0000"/>
        </w:rPr>
        <w:t>x</w:t>
      </w:r>
      <w:r>
        <w:rPr>
          <w:color w:val="FF0000"/>
        </w:rPr>
        <w:t>∈</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oMath>
      <w:r>
        <w:rPr>
          <w:color w:val="FF0000"/>
        </w:rPr>
        <w:t>时，</w:t>
      </w:r>
      <w:r>
        <w:rPr>
          <w:rFonts w:eastAsia="Times New Roman"/>
          <w:i/>
          <w:color w:val="FF0000"/>
        </w:rPr>
        <w:t>f</w:t>
      </w:r>
      <w:r>
        <w:rPr>
          <w:color w:val="FF0000"/>
        </w:rPr>
        <w:t>′(</w:t>
      </w:r>
      <w:r>
        <w:rPr>
          <w:rFonts w:eastAsia="Times New Roman"/>
          <w:i/>
          <w:color w:val="FF0000"/>
        </w:rPr>
        <w:t>x</w:t>
      </w:r>
      <w:r>
        <w:rPr>
          <w:color w:val="FF0000"/>
        </w:rPr>
        <w:t>)&lt;0；</w:t>
      </w:r>
    </w:p>
    <w:p w14:paraId="25897542">
      <w:pPr>
        <w:shd w:val="clear" w:color="auto" w:fill="F2F2F2"/>
        <w:spacing w:line="360" w:lineRule="auto"/>
        <w:jc w:val="left"/>
      </w:pPr>
      <w:r>
        <w:rPr>
          <w:color w:val="FF0000"/>
        </w:rPr>
        <w:t>当</w:t>
      </w:r>
      <w:r>
        <w:rPr>
          <w:rFonts w:eastAsia="Times New Roman"/>
          <w:i/>
          <w:color w:val="FF0000"/>
        </w:rPr>
        <w:t>x</w:t>
      </w:r>
      <w:r>
        <w:rPr>
          <w:color w:val="FF0000"/>
        </w:rPr>
        <w:t>∈</w:t>
      </w:r>
      <m:oMath>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ctrlPr>
              <w:rPr>
                <w:rFonts w:ascii="Cambria Math" w:hAnsi="Cambria Math"/>
              </w:rPr>
            </m:ctrlPr>
          </m:e>
        </m:d>
      </m:oMath>
      <w:r>
        <w:rPr>
          <w:color w:val="FF0000"/>
        </w:rPr>
        <w:t>时，</w:t>
      </w:r>
      <w:r>
        <w:rPr>
          <w:rFonts w:eastAsia="Times New Roman"/>
          <w:i/>
          <w:color w:val="FF0000"/>
        </w:rPr>
        <w:t>f</w:t>
      </w:r>
      <w:r>
        <w:rPr>
          <w:color w:val="FF0000"/>
        </w:rPr>
        <w:t>′(</w:t>
      </w:r>
      <w:r>
        <w:rPr>
          <w:rFonts w:eastAsia="Times New Roman"/>
          <w:i/>
          <w:color w:val="FF0000"/>
        </w:rPr>
        <w:t>x</w:t>
      </w:r>
      <w:r>
        <w:rPr>
          <w:color w:val="FF0000"/>
        </w:rPr>
        <w:t>)&gt;0.</w:t>
      </w:r>
    </w:p>
    <w:p w14:paraId="256435FA">
      <w:pPr>
        <w:shd w:val="clear" w:color="auto" w:fill="F2F2F2"/>
        <w:spacing w:line="360" w:lineRule="auto"/>
        <w:jc w:val="left"/>
      </w:pPr>
      <w:r>
        <w:rPr>
          <w:color w:val="FF0000"/>
        </w:rPr>
        <w:t>故</w:t>
      </w:r>
      <w:r>
        <w:rPr>
          <w:rFonts w:eastAsia="Times New Roman"/>
          <w:i/>
          <w:color w:val="FF0000"/>
        </w:rPr>
        <w:t>f</w:t>
      </w:r>
      <w:r>
        <w:rPr>
          <w:color w:val="FF0000"/>
        </w:rPr>
        <w:t>(</w:t>
      </w:r>
      <w:r>
        <w:rPr>
          <w:rFonts w:eastAsia="Times New Roman"/>
          <w:i/>
          <w:color w:val="FF0000"/>
        </w:rPr>
        <w:t>x</w:t>
      </w:r>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oMath>
      <w:r>
        <w:rPr>
          <w:color w:val="FF0000"/>
        </w:rPr>
        <w:t>上单调递减，在区间</w:t>
      </w:r>
      <m:oMath>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ctrlPr>
              <w:rPr>
                <w:rFonts w:ascii="Cambria Math" w:hAnsi="Cambria Math"/>
              </w:rPr>
            </m:ctrlPr>
          </m:e>
        </m:d>
      </m:oMath>
      <w:r>
        <w:rPr>
          <w:color w:val="FF0000"/>
        </w:rPr>
        <w:t>上单调递增.</w:t>
      </w:r>
    </w:p>
    <w:p w14:paraId="107778DC">
      <w:pPr>
        <w:shd w:val="clear" w:color="auto" w:fill="F2F2F2"/>
        <w:spacing w:line="360" w:lineRule="auto"/>
        <w:jc w:val="left"/>
      </w:pPr>
      <w:r>
        <w:rPr>
          <w:color w:val="FF0000"/>
        </w:rPr>
        <w:t>(2)①当</w:t>
      </w:r>
      <w:r>
        <w:rPr>
          <w:rFonts w:eastAsia="Times New Roman"/>
          <w:i/>
          <w:color w:val="FF0000"/>
        </w:rPr>
        <w:t>a</w:t>
      </w:r>
      <w:r>
        <w:rPr>
          <w:color w:val="FF0000"/>
        </w:rPr>
        <w:t>＝0时，</w:t>
      </w:r>
      <w:r>
        <w:rPr>
          <w:rFonts w:eastAsia="Times New Roman"/>
          <w:i/>
          <w:color w:val="FF0000"/>
        </w:rPr>
        <w:t>f</w:t>
      </w:r>
      <w:r>
        <w:rPr>
          <w:color w:val="FF0000"/>
        </w:rPr>
        <w:t>(</w:t>
      </w:r>
      <w:r>
        <w:rPr>
          <w:rFonts w:eastAsia="Times New Roman"/>
          <w:i/>
          <w:color w:val="FF0000"/>
        </w:rPr>
        <w:t>x</w:t>
      </w:r>
      <w:r>
        <w:rPr>
          <w:color w:val="FF0000"/>
        </w:rPr>
        <w:t>)＝e</w:t>
      </w:r>
      <w:r>
        <w:rPr>
          <w:color w:val="FF0000"/>
          <w:vertAlign w:val="superscript"/>
        </w:rPr>
        <w:t>2</w:t>
      </w:r>
      <w:r>
        <w:rPr>
          <w:rFonts w:eastAsia="Times New Roman"/>
          <w:i/>
          <w:color w:val="FF0000"/>
        </w:rPr>
        <w:t>x</w:t>
      </w:r>
      <w:r>
        <w:rPr>
          <w:color w:val="FF0000"/>
        </w:rPr>
        <w:t>≥0恒成立.</w:t>
      </w:r>
    </w:p>
    <w:p w14:paraId="52645CDF">
      <w:pPr>
        <w:shd w:val="clear" w:color="auto" w:fill="F2F2F2"/>
        <w:spacing w:line="360" w:lineRule="auto"/>
        <w:jc w:val="left"/>
      </w:pPr>
      <w:r>
        <w:rPr>
          <w:color w:val="FF0000"/>
        </w:rPr>
        <w:t>②若</w:t>
      </w:r>
      <w:r>
        <w:rPr>
          <w:rFonts w:eastAsia="Times New Roman"/>
          <w:i/>
          <w:color w:val="FF0000"/>
        </w:rPr>
        <w:t>a</w:t>
      </w:r>
      <w:r>
        <w:rPr>
          <w:color w:val="FF0000"/>
        </w:rPr>
        <w:t>&lt;0，则由(1)得，当</w:t>
      </w:r>
      <w:r>
        <w:rPr>
          <w:rFonts w:eastAsia="Times New Roman"/>
          <w:i/>
          <w:color w:val="FF0000"/>
        </w:rPr>
        <w:t>x</w:t>
      </w:r>
      <w:r>
        <w:rPr>
          <w:color w:val="FF0000"/>
        </w:rPr>
        <w:t>＝ln</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w:r>
        <w:rPr>
          <w:rFonts w:eastAsia="Times New Roman"/>
          <w:i/>
          <w:color w:val="FF0000"/>
        </w:rPr>
        <w:t>f</w:t>
      </w:r>
      <w:r>
        <w:rPr>
          <w:color w:val="FF0000"/>
        </w:rPr>
        <w:t>(</w:t>
      </w:r>
      <w:r>
        <w:rPr>
          <w:rFonts w:eastAsia="Times New Roman"/>
          <w:i/>
          <w:color w:val="FF0000"/>
        </w:rPr>
        <w:t>x</w:t>
      </w:r>
      <w:r>
        <w:rPr>
          <w:color w:val="FF0000"/>
        </w:rPr>
        <w:t>)取得最小值，最小值为</w:t>
      </w:r>
      <w:r>
        <w:rPr>
          <w:rFonts w:eastAsia="Times New Roman"/>
          <w:i/>
          <w:color w:val="FF0000"/>
        </w:rPr>
        <w:t>f</w:t>
      </w:r>
      <m:oMath>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oMath>
      <w:r>
        <w:rPr>
          <w:color w:val="FF0000"/>
        </w:rPr>
        <w:t>＝</w:t>
      </w:r>
      <w:r>
        <w:rPr>
          <w:rFonts w:eastAsia="Times New Roman"/>
          <w:i/>
          <w:color w:val="FF0000"/>
        </w:rPr>
        <w:t>a</w:t>
      </w:r>
      <w:r>
        <w:rPr>
          <w:rFonts w:eastAsia="Times New Roman"/>
          <w:i/>
          <w:color w:val="FF0000"/>
          <w:vertAlign w:val="superscript"/>
        </w:rPr>
        <w:t>2</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oMath>
      <w:r>
        <w:rPr>
          <w:color w:val="FF0000"/>
        </w:rPr>
        <w:t>，</w:t>
      </w:r>
    </w:p>
    <w:p w14:paraId="6F4BC5C1">
      <w:pPr>
        <w:shd w:val="clear" w:color="auto" w:fill="F2F2F2"/>
        <w:spacing w:line="360" w:lineRule="auto"/>
        <w:jc w:val="left"/>
      </w:pPr>
      <w:r>
        <w:rPr>
          <w:color w:val="FF0000"/>
        </w:rPr>
        <w:t>故当且仅当</w:t>
      </w:r>
      <w:r>
        <w:rPr>
          <w:rFonts w:eastAsia="Times New Roman"/>
          <w:i/>
          <w:color w:val="FF0000"/>
        </w:rPr>
        <w:t>a</w:t>
      </w:r>
      <w:r>
        <w:rPr>
          <w:rFonts w:eastAsia="Times New Roman"/>
          <w:i/>
          <w:color w:val="FF0000"/>
          <w:vertAlign w:val="superscript"/>
        </w:rPr>
        <w:t>2</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oMath>
      <w:r>
        <w:rPr>
          <w:color w:val="FF0000"/>
        </w:rPr>
        <w:t>≥0，</w:t>
      </w:r>
    </w:p>
    <w:p w14:paraId="48EE68C9">
      <w:pPr>
        <w:shd w:val="clear" w:color="auto" w:fill="F2F2F2"/>
        <w:spacing w:line="360" w:lineRule="auto"/>
        <w:jc w:val="left"/>
      </w:pPr>
      <w:r>
        <w:rPr>
          <w:color w:val="FF0000"/>
        </w:rPr>
        <w:t>即0&gt;</w:t>
      </w:r>
      <w:r>
        <w:rPr>
          <w:rFonts w:eastAsia="Times New Roman"/>
          <w:i/>
          <w:color w:val="FF0000"/>
        </w:rPr>
        <w:t>a</w:t>
      </w:r>
      <w:r>
        <w:rPr>
          <w:color w:val="FF0000"/>
        </w:rPr>
        <w:t>≥</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sup>
        </m:sSup>
      </m:oMath>
      <w:r>
        <w:rPr>
          <w:color w:val="FF0000"/>
        </w:rPr>
        <w:t>时，</w:t>
      </w:r>
      <w:r>
        <w:rPr>
          <w:rFonts w:eastAsia="Times New Roman"/>
          <w:i/>
          <w:color w:val="FF0000"/>
        </w:rPr>
        <w:t>f</w:t>
      </w:r>
      <w:r>
        <w:rPr>
          <w:color w:val="FF0000"/>
        </w:rPr>
        <w:t>(</w:t>
      </w:r>
      <w:r>
        <w:rPr>
          <w:rFonts w:eastAsia="Times New Roman"/>
          <w:i/>
          <w:color w:val="FF0000"/>
        </w:rPr>
        <w:t>x</w:t>
      </w:r>
      <w:r>
        <w:rPr>
          <w:color w:val="FF0000"/>
        </w:rPr>
        <w:t>)≥0.</w:t>
      </w:r>
    </w:p>
    <w:p w14:paraId="7D36C19B">
      <w:pPr>
        <w:shd w:val="clear" w:color="auto" w:fill="F2F2F2"/>
        <w:spacing w:line="360" w:lineRule="auto"/>
        <w:jc w:val="left"/>
      </w:pPr>
      <w:r>
        <w:rPr>
          <w:color w:val="FF0000"/>
        </w:rPr>
        <w:t>综上</w:t>
      </w:r>
      <w:r>
        <w:rPr>
          <w:rFonts w:eastAsia="Times New Roman"/>
          <w:i/>
          <w:color w:val="FF0000"/>
        </w:rPr>
        <w:t>a</w:t>
      </w:r>
      <w:r>
        <w:rPr>
          <w:color w:val="FF0000"/>
        </w:rPr>
        <w:t>的取值范围是[</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sup>
        </m:sSup>
      </m:oMath>
      <w:r>
        <w:rPr>
          <w:color w:val="FF0000"/>
        </w:rPr>
        <w:t>，0].</w:t>
      </w:r>
    </w:p>
    <w:p w14:paraId="38AE484D">
      <w:pPr>
        <w:shd w:val="clear" w:color="auto" w:fill="F2F2F2"/>
        <w:spacing w:line="360" w:lineRule="auto"/>
        <w:jc w:val="left"/>
      </w:pPr>
      <w:r>
        <w:rPr>
          <w:color w:val="FF0000"/>
        </w:rPr>
        <w:t>【点睛】本题考查利用导数求函数的单调区间，考查函数的恒成立问题，同时考查了分类讨论的思想和学生的计算能力，属于中档题.</w:t>
      </w:r>
    </w:p>
    <w:p w14:paraId="11188885">
      <w:pPr>
        <w:spacing w:line="360" w:lineRule="auto"/>
        <w:jc w:val="left"/>
      </w:pPr>
      <w:r>
        <w:t>73．</w:t>
      </w:r>
      <w:r>
        <w:rPr>
          <w:color w:val="C00000"/>
        </w:rPr>
        <w:t>（2017·天津·高考真题）</w:t>
      </w:r>
      <w:r>
        <w:t>设</w:t>
      </w:r>
      <m:oMath>
        <m:r>
          <m:rPr/>
          <w:rPr>
            <w:rFonts w:ascii="Cambria Math" w:hAnsi="Cambria Math" w:cs="Cambria Math"/>
          </w:rPr>
          <m:t>a,b∈R</m:t>
        </m:r>
      </m:oMath>
      <w:r>
        <w:t>，</w:t>
      </w:r>
      <m:oMath>
        <m:r>
          <m:rPr/>
          <w:rPr>
            <w:rFonts w:ascii="Cambria Math" w:hAnsi="Cambria Math" w:cs="Cambria Math"/>
          </w:rPr>
          <m:t>|a|≤1</m:t>
        </m:r>
      </m:oMath>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−3a(a−4)x+b</m:t>
        </m:r>
      </m:oMath>
      <w:r>
        <w:t>，</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f(x)</m:t>
        </m:r>
      </m:oMath>
      <w:r>
        <w:t>.</w:t>
      </w:r>
    </w:p>
    <w:p w14:paraId="753A01EC">
      <w:pPr>
        <w:spacing w:line="360" w:lineRule="auto"/>
        <w:jc w:val="left"/>
      </w:pPr>
      <w:r>
        <w:t>（Ⅰ）求</w:t>
      </w:r>
      <m:oMath>
        <m:r>
          <m:rPr/>
          <w:rPr>
            <w:rFonts w:ascii="Cambria Math" w:hAnsi="Cambria Math" w:cs="Cambria Math"/>
          </w:rPr>
          <m:t>f(x)</m:t>
        </m:r>
      </m:oMath>
      <w:r>
        <w:t>的单调区间；</w:t>
      </w:r>
    </w:p>
    <w:p w14:paraId="4D68AFFF">
      <w:pPr>
        <w:spacing w:line="360" w:lineRule="auto"/>
        <w:jc w:val="left"/>
        <w:rPr>
          <w:i/>
        </w:rPr>
      </w:pPr>
      <w:r>
        <w:t>（Ⅱ）已知函数</w:t>
      </w:r>
      <m:oMath>
        <m:r>
          <m:rPr/>
          <w:rPr>
            <w:rFonts w:ascii="Cambria Math" w:hAnsi="Cambria Math" w:cs="Cambria Math"/>
          </w:rPr>
          <m:t>y=g(x)</m:t>
        </m:r>
      </m:oMath>
      <w:r>
        <w:t>和</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的图象在公共点（</w:t>
      </w:r>
      <w:r>
        <w:rPr>
          <w:i/>
        </w:rPr>
        <w:t>x</w:t>
      </w:r>
      <w:r>
        <w:rPr>
          <w:vertAlign w:val="subscript"/>
        </w:rPr>
        <w:t>0</w:t>
      </w:r>
      <w:r>
        <w:t>，</w:t>
      </w:r>
      <w:r>
        <w:rPr>
          <w:i/>
        </w:rPr>
        <w:t>y</w:t>
      </w:r>
      <w:r>
        <w:rPr>
          <w:vertAlign w:val="subscript"/>
        </w:rPr>
        <w:t>0</w:t>
      </w:r>
      <w:r>
        <w:t>）处有相同的切线，</w:t>
      </w:r>
    </w:p>
    <w:p w14:paraId="4434ADD1">
      <w:pPr>
        <w:spacing w:line="360" w:lineRule="auto"/>
        <w:jc w:val="left"/>
        <w:rPr>
          <w:i/>
        </w:rPr>
      </w:pPr>
      <w:r>
        <w:t>（i）求证：</w:t>
      </w:r>
      <m:oMath>
        <m:r>
          <m:rPr/>
          <w:rPr>
            <w:rFonts w:ascii="Cambria Math" w:hAnsi="Cambria Math" w:cs="Cambria Math"/>
          </w:rPr>
          <m:t>f(x)</m:t>
        </m:r>
      </m:oMath>
      <w:r>
        <w:t>在</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t>处的导数等于0；</w:t>
      </w:r>
    </w:p>
    <w:p w14:paraId="33FCFF25">
      <w:pPr>
        <w:spacing w:line="360" w:lineRule="auto"/>
        <w:jc w:val="left"/>
        <w:rPr>
          <w:i/>
        </w:rPr>
      </w:pPr>
      <w:r>
        <w:t>（ii）若关于</w:t>
      </w:r>
      <w:r>
        <w:rPr>
          <w:i/>
        </w:rPr>
        <w:t>x</w:t>
      </w:r>
      <w:r>
        <w:t>的不等式</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在区间</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t>上恒成立，求</w:t>
      </w:r>
      <w:r>
        <w:rPr>
          <w:i/>
        </w:rPr>
        <w:t>b</w:t>
      </w:r>
      <w:r>
        <w:t>的取值范围.</w:t>
      </w:r>
    </w:p>
    <w:p w14:paraId="0BD50E94">
      <w:pPr>
        <w:shd w:val="clear" w:color="auto" w:fill="F2F2F2"/>
        <w:spacing w:line="360" w:lineRule="auto"/>
        <w:jc w:val="left"/>
      </w:pPr>
      <w:r>
        <w:rPr>
          <w:color w:val="FF0000"/>
        </w:rPr>
        <w:t>【答案】（I）单调递增区间为</w:t>
      </w:r>
      <m:oMath>
        <m:r>
          <m:rPr/>
          <w:rPr>
            <w:rFonts w:ascii="Cambria Math" w:hAnsi="Cambria Math" w:cs="Cambria Math"/>
          </w:rPr>
          <m:t>(−∞,a)</m:t>
        </m:r>
      </m:oMath>
      <w:r>
        <w:rPr>
          <w:color w:val="FF0000"/>
        </w:rPr>
        <w:t>，</w:t>
      </w:r>
      <m:oMath>
        <m:r>
          <m:rPr/>
          <w:rPr>
            <w:rFonts w:ascii="Cambria Math" w:hAnsi="Cambria Math" w:cs="Cambria Math"/>
          </w:rPr>
          <m:t>(4−a,+∞)</m:t>
        </m:r>
      </m:oMath>
      <w:r>
        <w:rPr>
          <w:color w:val="FF0000"/>
        </w:rPr>
        <w:t>，单调递减区间为</w:t>
      </w:r>
      <m:oMath>
        <m:r>
          <m:rPr/>
          <w:rPr>
            <w:rFonts w:ascii="Cambria Math" w:hAnsi="Cambria Math" w:cs="Cambria Math"/>
          </w:rPr>
          <m:t>(a,4−a)</m:t>
        </m:r>
      </m:oMath>
      <w:r>
        <w:rPr>
          <w:color w:val="FF0000"/>
        </w:rPr>
        <w:t>.（II）（i）见解析.（ii）</w:t>
      </w:r>
      <m:oMath>
        <m:r>
          <m:rPr/>
          <w:rPr>
            <w:rFonts w:ascii="Cambria Math" w:hAnsi="Cambria Math" w:cs="Cambria Math"/>
          </w:rPr>
          <m:t>[−7,1]</m:t>
        </m:r>
      </m:oMath>
      <w:r>
        <w:rPr>
          <w:color w:val="FF0000"/>
        </w:rPr>
        <w:t>.</w:t>
      </w:r>
    </w:p>
    <w:p w14:paraId="079CF8F8">
      <w:pPr>
        <w:shd w:val="clear" w:color="auto" w:fill="F2F2F2"/>
        <w:spacing w:line="360" w:lineRule="auto"/>
        <w:jc w:val="left"/>
        <w:rPr>
          <w:i/>
        </w:rPr>
      </w:pPr>
      <w:r>
        <w:rPr>
          <w:color w:val="FF0000"/>
        </w:rPr>
        <w:t>【详解】试题分析：求导数后因式分解根据</w:t>
      </w:r>
      <m:oMath>
        <m:d>
          <m:dPr>
            <m:begChr m:val="|"/>
            <m:endChr m:val="|"/>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≤1</m:t>
        </m:r>
      </m:oMath>
      <w:r>
        <w:rPr>
          <w:color w:val="FF0000"/>
        </w:rPr>
        <w:t>，得出</w:t>
      </w:r>
      <m:oMath>
        <m:r>
          <m:rPr/>
          <w:rPr>
            <w:rFonts w:ascii="Cambria Math" w:hAnsi="Cambria Math" w:cs="Cambria Math"/>
          </w:rPr>
          <m:t>a&lt;4−a</m:t>
        </m:r>
      </m:oMath>
      <w:r>
        <w:rPr>
          <w:color w:val="FF0000"/>
        </w:rPr>
        <w:t>，根据导数的符号判断函数的单调性，给出单调区间，对</w:t>
      </w:r>
      <m:oMath>
        <m:r>
          <m:rPr/>
          <w:rPr>
            <w:rFonts w:ascii="Cambria Math" w:hAnsi="Cambria Math" w:cs="Cambria Math"/>
          </w:rPr>
          <m:t>g(x)</m:t>
        </m:r>
      </m:oMath>
      <w:r>
        <w:rPr>
          <w:color w:val="FF0000"/>
        </w:rPr>
        <w:t>求导，根据函数</w:t>
      </w:r>
      <m:oMath>
        <m:r>
          <m:rPr/>
          <w:rPr>
            <w:rFonts w:ascii="Cambria Math" w:hAnsi="Cambria Math" w:cs="Cambria Math"/>
          </w:rPr>
          <m:t>y=g(x)</m:t>
        </m:r>
      </m:oMath>
      <w:r>
        <w:rPr>
          <w:color w:val="FF0000"/>
        </w:rPr>
        <w:t>和</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的图象在公共点（</w:t>
      </w:r>
      <w:r>
        <w:rPr>
          <w:i/>
          <w:color w:val="FF0000"/>
        </w:rPr>
        <w:t>x</w:t>
      </w:r>
      <w:r>
        <w:rPr>
          <w:color w:val="FF0000"/>
          <w:vertAlign w:val="subscript"/>
        </w:rPr>
        <w:t>0</w:t>
      </w:r>
      <w:r>
        <w:rPr>
          <w:color w:val="FF0000"/>
        </w:rPr>
        <w:t>，</w:t>
      </w:r>
      <w:r>
        <w:rPr>
          <w:i/>
          <w:color w:val="FF0000"/>
        </w:rPr>
        <w:t>y</w:t>
      </w:r>
      <w:r>
        <w:rPr>
          <w:color w:val="FF0000"/>
          <w:vertAlign w:val="subscript"/>
        </w:rPr>
        <w:t>0</w:t>
      </w:r>
      <w:r>
        <w:rPr>
          <w:color w:val="FF0000"/>
        </w:rPr>
        <w:t>）处有相同的切线，解得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，根据</w:t>
      </w:r>
      <m:oMath>
        <m:r>
          <m:rPr/>
          <w:rPr>
            <w:rFonts w:ascii="Cambria Math" w:hAnsi="Cambria Math" w:cs="Cambria Math"/>
          </w:rPr>
          <m:t>f(x)</m:t>
        </m:r>
      </m:oMath>
      <w:r>
        <w:rPr>
          <w:color w:val="FF0000"/>
        </w:rPr>
        <w:t>的单调性可知</w:t>
      </w:r>
      <m:oMath>
        <m:r>
          <m:rPr/>
          <w:rPr>
            <w:rFonts w:ascii="Cambria Math" w:hAnsi="Cambria Math" w:cs="Cambria Math"/>
          </w:rPr>
          <m:t>f(x)≤f(a)=1</m:t>
        </m:r>
      </m:oMath>
      <w:r>
        <w:rPr>
          <w:color w:val="FF0000"/>
        </w:rPr>
        <w:t>在</w:t>
      </w:r>
      <m:oMath>
        <m:r>
          <m:rPr/>
          <w:rPr>
            <w:rFonts w:ascii="Cambria Math" w:hAnsi="Cambria Math" w:cs="Cambria Math"/>
          </w:rPr>
          <m:t>[a−1,a+1]</m:t>
        </m:r>
      </m:oMath>
      <w:r>
        <w:rPr>
          <w:color w:val="FF0000"/>
        </w:rPr>
        <w:t>上恒成立，关于</w:t>
      </w:r>
      <w:r>
        <w:rPr>
          <w:i/>
          <w:color w:val="FF0000"/>
        </w:rPr>
        <w:t>x</w:t>
      </w:r>
      <w:r>
        <w:rPr>
          <w:color w:val="FF0000"/>
        </w:rPr>
        <w:t>的不等式</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在区间</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上恒成立，得出</w:t>
      </w:r>
      <m:oMath>
        <m:r>
          <m:rPr/>
          <w:rPr>
            <w:rFonts w:ascii="Cambria Math" w:hAnsi="Cambria Math" w:cs="Cambria Math"/>
          </w:rPr>
          <m:t>f(a)=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−3a(a−4)a+b=1</m:t>
        </m:r>
      </m:oMath>
      <w:r>
        <w:rPr>
          <w:color w:val="FF0000"/>
        </w:rPr>
        <w:t>，得</w:t>
      </w:r>
      <m:oMath>
        <m:r>
          <m:rPr/>
          <w:rPr>
            <w:rFonts w:ascii="Cambria Math" w:hAnsi="Cambria Math" w:cs="Cambria Math"/>
          </w:rPr>
          <m:t>b=2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m:oMath>
        <m:r>
          <m:rPr/>
          <w:rPr>
            <w:rFonts w:ascii="Cambria Math" w:hAnsi="Cambria Math" w:cs="Cambria Math"/>
          </w:rPr>
          <m:t>−1≤a≤1</m:t>
        </m:r>
      </m:oMath>
      <w:r>
        <w:rPr>
          <w:color w:val="FF0000"/>
        </w:rPr>
        <w:t>，</w:t>
      </w:r>
    </w:p>
    <w:p w14:paraId="2C07F439">
      <w:pPr>
        <w:shd w:val="clear" w:color="auto" w:fill="F2F2F2"/>
        <w:spacing w:line="360" w:lineRule="auto"/>
        <w:jc w:val="left"/>
        <w:rPr>
          <w:i/>
        </w:rPr>
      </w:pPr>
      <w:r>
        <w:rPr>
          <w:color w:val="FF0000"/>
        </w:rPr>
        <w:t>求出</w:t>
      </w:r>
      <m:oMath>
        <m:r>
          <m:rPr/>
          <w:rPr>
            <w:rFonts w:ascii="Cambria Math" w:hAnsi="Cambria Math" w:cs="Cambria Math"/>
          </w:rPr>
          <m:t>f(a)</m:t>
        </m:r>
      </m:oMath>
      <w:r>
        <w:rPr>
          <w:color w:val="FF0000"/>
        </w:rPr>
        <w:t>的范围，得出</w:t>
      </w:r>
      <m:oMath>
        <m:r>
          <m:rPr/>
          <w:rPr>
            <w:rFonts w:ascii="Cambria Math" w:hAnsi="Cambria Math" w:cs="Cambria Math"/>
          </w:rPr>
          <m:t>b</m:t>
        </m:r>
      </m:oMath>
      <w:r>
        <w:rPr>
          <w:color w:val="FF0000"/>
        </w:rPr>
        <w:t>的范围.</w:t>
      </w:r>
    </w:p>
    <w:p w14:paraId="4830F60A">
      <w:pPr>
        <w:shd w:val="clear" w:color="auto" w:fill="F2F2F2"/>
        <w:spacing w:line="360" w:lineRule="auto"/>
        <w:jc w:val="left"/>
        <w:rPr>
          <w:i/>
        </w:rPr>
      </w:pPr>
      <w:r>
        <w:rPr>
          <w:color w:val="FF0000"/>
        </w:rPr>
        <w:t>试题解析：（I）由</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−3a(a−4)x+b</m:t>
        </m:r>
      </m:oMath>
      <w:r>
        <w:rPr>
          <w:color w:val="FF0000"/>
        </w:rPr>
        <w:t>，可得</w:t>
      </w:r>
    </w:p>
    <w:p w14:paraId="195BB47A">
      <w:pPr>
        <w:shd w:val="clear" w:color="auto" w:fill="F2F2F2"/>
        <w:spacing w:line="360" w:lineRule="auto"/>
        <w:ind w:left="560"/>
        <w:jc w:val="left"/>
        <w:rPr>
          <w:i/>
        </w:rPr>
      </w:pPr>
      <m:oMath>
        <m:r>
          <m:rPr/>
          <w:rPr>
            <w:rFonts w:ascii="Cambria Math" w:hAnsi="Cambria Math" w:cs="Cambria Math"/>
          </w:rPr>
          <m:t>f'(x)=3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−12x−3a(a−4)=3(x−a)(x−(4−a))</m:t>
        </m:r>
      </m:oMath>
      <w:r>
        <w:rPr>
          <w:color w:val="FF0000"/>
        </w:rPr>
        <w:t>，</w:t>
      </w:r>
    </w:p>
    <w:p w14:paraId="6E2773CD">
      <w:pPr>
        <w:shd w:val="clear" w:color="auto" w:fill="F2F2F2"/>
        <w:spacing w:line="360" w:lineRule="auto"/>
        <w:ind w:left="560"/>
        <w:jc w:val="left"/>
        <w:rPr>
          <w:i/>
        </w:rPr>
      </w:pPr>
      <w:r>
        <w:rPr>
          <w:color w:val="FF0000"/>
        </w:rPr>
        <w:t>令</w:t>
      </w:r>
      <m:oMath>
        <m:r>
          <m:rPr/>
          <w:rPr>
            <w:rFonts w:ascii="Cambria Math" w:hAnsi="Cambria Math" w:cs="Cambria Math"/>
          </w:rPr>
          <m:t>f'(x)=0</m:t>
        </m:r>
      </m:oMath>
      <w:r>
        <w:rPr>
          <w:color w:val="FF0000"/>
        </w:rPr>
        <w:t>，解得</w:t>
      </w:r>
      <m:oMath>
        <m:r>
          <m:rPr/>
          <w:rPr>
            <w:rFonts w:ascii="Cambria Math" w:hAnsi="Cambria Math" w:cs="Cambria Math"/>
          </w:rPr>
          <m:t>x=a</m:t>
        </m:r>
      </m:oMath>
      <w:r>
        <w:rPr>
          <w:color w:val="FF0000"/>
        </w:rPr>
        <w:t>，或</w:t>
      </w:r>
      <m:oMath>
        <m:r>
          <m:rPr/>
          <w:rPr>
            <w:rFonts w:ascii="Cambria Math" w:hAnsi="Cambria Math" w:cs="Cambria Math"/>
          </w:rPr>
          <m:t>x=4−a</m:t>
        </m:r>
      </m:oMath>
      <w:r>
        <w:rPr>
          <w:color w:val="FF0000"/>
        </w:rPr>
        <w:t>.由</w:t>
      </w:r>
      <m:oMath>
        <m:r>
          <m:rPr/>
          <w:rPr>
            <w:rFonts w:ascii="Cambria Math" w:hAnsi="Cambria Math" w:cs="Cambria Math"/>
          </w:rPr>
          <m:t>|a|≤1</m:t>
        </m:r>
      </m:oMath>
      <w:r>
        <w:rPr>
          <w:color w:val="FF0000"/>
        </w:rPr>
        <w:t>，得</w:t>
      </w:r>
      <m:oMath>
        <m:r>
          <m:rPr/>
          <w:rPr>
            <w:rFonts w:ascii="Cambria Math" w:hAnsi="Cambria Math" w:cs="Cambria Math"/>
          </w:rPr>
          <m:t>a&lt;4−a</m:t>
        </m:r>
      </m:oMath>
      <w:r>
        <w:rPr>
          <w:color w:val="FF0000"/>
        </w:rPr>
        <w:t>.</w:t>
      </w:r>
    </w:p>
    <w:p w14:paraId="7A92643F">
      <w:pPr>
        <w:shd w:val="clear" w:color="auto" w:fill="F2F2F2"/>
        <w:spacing w:line="360" w:lineRule="auto"/>
        <w:ind w:left="560"/>
        <w:jc w:val="left"/>
        <w:rPr>
          <w:i/>
        </w:rPr>
      </w:pPr>
      <w:r>
        <w:rPr>
          <w:color w:val="FF0000"/>
        </w:rPr>
        <w:t>当</w:t>
      </w:r>
      <m:oMath>
        <m:r>
          <m:rPr/>
          <w:rPr>
            <w:rFonts w:ascii="Cambria Math" w:hAnsi="Cambria Math" w:cs="Cambria Math"/>
          </w:rPr>
          <m:t>x</m:t>
        </m:r>
      </m:oMath>
      <w:r>
        <w:rPr>
          <w:color w:val="FF0000"/>
        </w:rPr>
        <w:t>变化时，</w:t>
      </w:r>
      <m:oMath>
        <m:r>
          <m:rPr/>
          <w:rPr>
            <w:rFonts w:ascii="Cambria Math" w:hAnsi="Cambria Math" w:cs="Cambria Math"/>
          </w:rPr>
          <m:t>f'(x)</m:t>
        </m:r>
      </m:oMath>
      <w:r>
        <w:rPr>
          <w:color w:val="FF0000"/>
        </w:rPr>
        <w:t>，</w:t>
      </w:r>
      <m:oMath>
        <m:r>
          <m:rPr/>
          <w:rPr>
            <w:rFonts w:ascii="Cambria Math" w:hAnsi="Cambria Math" w:cs="Cambria Math"/>
          </w:rPr>
          <m:t>f(x)</m:t>
        </m:r>
      </m:oMath>
      <w:r>
        <w:rPr>
          <w:color w:val="FF0000"/>
        </w:rPr>
        <w:t>的变化情况如下表：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99"/>
        <w:gridCol w:w="2842"/>
        <w:gridCol w:w="2842"/>
        <w:gridCol w:w="2924"/>
      </w:tblGrid>
      <w:tr w14:paraId="290EB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1CD0ED">
            <w:pPr>
              <w:shd w:val="clear" w:color="auto" w:fill="F2F2F2"/>
              <w:spacing w:line="360" w:lineRule="auto"/>
              <w:ind w:left="560"/>
              <w:jc w:val="left"/>
              <w:rPr>
                <w:i/>
              </w:rPr>
            </w:pPr>
            <m:oMathPara>
              <m:oMathParaPr>
                <m:jc m:val="left"/>
              </m:oMathParaPr>
              <m:oMath>
                <m:r>
                  <m:rPr/>
                  <w:rPr>
                    <w:rFonts w:ascii="Cambria Math" w:hAnsi="Cambria Math" w:cs="Cambria Math"/>
                  </w:rPr>
                  <m:t>x</m:t>
                </m:r>
              </m:oMath>
            </m:oMathPara>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8800AB">
            <w:pPr>
              <w:shd w:val="clear" w:color="auto" w:fill="F2F2F2"/>
              <w:spacing w:line="360" w:lineRule="auto"/>
              <w:ind w:left="560"/>
              <w:jc w:val="left"/>
              <w:rPr>
                <w:i/>
              </w:rPr>
            </w:pPr>
            <m:oMathPara>
              <m:oMathParaPr>
                <m:jc m:val="left"/>
              </m:oMathParaPr>
              <m:oMath>
                <m:r>
                  <m:rPr/>
                  <w:rPr>
                    <w:rFonts w:ascii="Cambria Math" w:hAnsi="Cambria Math" w:cs="Cambria Math"/>
                  </w:rPr>
                  <m:t>(−∞,a)</m:t>
                </m:r>
              </m:oMath>
            </m:oMathPara>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E8187">
            <w:pPr>
              <w:shd w:val="clear" w:color="auto" w:fill="F2F2F2"/>
              <w:spacing w:line="360" w:lineRule="auto"/>
              <w:ind w:left="560"/>
              <w:jc w:val="left"/>
              <w:rPr>
                <w:i/>
              </w:rPr>
            </w:pPr>
            <m:oMathPara>
              <m:oMathParaPr>
                <m:jc m:val="left"/>
              </m:oMathParaPr>
              <m:oMath>
                <m:r>
                  <m:rPr/>
                  <w:rPr>
                    <w:rFonts w:ascii="Cambria Math" w:hAnsi="Cambria Math" w:cs="Cambria Math"/>
                  </w:rPr>
                  <m:t>(a,4−a)</m:t>
                </m:r>
              </m:oMath>
            </m:oMathPara>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0BF6FB">
            <w:pPr>
              <w:shd w:val="clear" w:color="auto" w:fill="F2F2F2"/>
              <w:spacing w:line="360" w:lineRule="auto"/>
              <w:ind w:left="560"/>
              <w:jc w:val="left"/>
              <w:rPr>
                <w:i/>
              </w:rPr>
            </w:pPr>
            <m:oMathPara>
              <m:oMathParaPr>
                <m:jc m:val="left"/>
              </m:oMathParaPr>
              <m:oMath>
                <m:r>
                  <m:rPr/>
                  <w:rPr>
                    <w:rFonts w:ascii="Cambria Math" w:hAnsi="Cambria Math" w:cs="Cambria Math"/>
                  </w:rPr>
                  <m:t>(4−a,+∞)</m:t>
                </m:r>
              </m:oMath>
            </m:oMathPara>
          </w:p>
        </w:tc>
      </w:tr>
      <w:tr w14:paraId="5C72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1B71E3">
            <w:pPr>
              <w:shd w:val="clear" w:color="auto" w:fill="F2F2F2"/>
              <w:spacing w:line="360" w:lineRule="auto"/>
              <w:ind w:left="560"/>
              <w:jc w:val="left"/>
              <w:rPr>
                <w:i/>
              </w:rPr>
            </w:pPr>
            <m:oMathPara>
              <m:oMathParaPr>
                <m:jc m:val="left"/>
              </m:oMathParaPr>
              <m:oMath>
                <m:r>
                  <m:rPr/>
                  <w:rPr>
                    <w:rFonts w:ascii="Cambria Math" w:hAnsi="Cambria Math" w:cs="Cambria Math"/>
                  </w:rPr>
                  <m:t>f'(x)</m:t>
                </m:r>
              </m:oMath>
            </m:oMathPara>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ECD2CE">
            <w:pPr>
              <w:shd w:val="clear" w:color="auto" w:fill="F2F2F2"/>
              <w:spacing w:line="360" w:lineRule="auto"/>
              <w:ind w:left="560"/>
              <w:jc w:val="left"/>
              <w:rPr>
                <w:i/>
              </w:rPr>
            </w:pPr>
            <m:oMathPara>
              <m:oMathParaPr>
                <m:jc m:val="left"/>
              </m:oMathParaPr>
              <m:oMath>
                <m:r>
                  <m:rPr/>
                  <w:rPr>
                    <w:rFonts w:ascii="Cambria Math" w:hAnsi="Cambria Math" w:cs="Cambria Math"/>
                  </w:rPr>
                  <m:t>+</m:t>
                </m:r>
              </m:oMath>
            </m:oMathPara>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5FEB4C">
            <w:pPr>
              <w:shd w:val="clear" w:color="auto" w:fill="F2F2F2"/>
              <w:spacing w:line="360" w:lineRule="auto"/>
              <w:ind w:left="560"/>
              <w:jc w:val="left"/>
              <w:rPr>
                <w:i/>
              </w:rPr>
            </w:pPr>
            <m:oMathPara>
              <m:oMathParaPr>
                <m:jc m:val="left"/>
              </m:oMathParaPr>
              <m:oMath>
                <m:r>
                  <m:rPr/>
                  <w:rPr>
                    <w:rFonts w:ascii="Cambria Math" w:hAnsi="Cambria Math" w:cs="Cambria Math"/>
                  </w:rPr>
                  <m:t>−</m:t>
                </m:r>
              </m:oMath>
            </m:oMathPara>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D2A0DE">
            <w:pPr>
              <w:shd w:val="clear" w:color="auto" w:fill="F2F2F2"/>
              <w:spacing w:line="360" w:lineRule="auto"/>
              <w:ind w:left="560"/>
              <w:jc w:val="left"/>
              <w:rPr>
                <w:i/>
              </w:rPr>
            </w:pPr>
            <m:oMathPara>
              <m:oMathParaPr>
                <m:jc m:val="left"/>
              </m:oMathParaPr>
              <m:oMath>
                <m:r>
                  <m:rPr/>
                  <w:rPr>
                    <w:rFonts w:ascii="Cambria Math" w:hAnsi="Cambria Math" w:cs="Cambria Math"/>
                  </w:rPr>
                  <m:t>+</m:t>
                </m:r>
              </m:oMath>
            </m:oMathPara>
          </w:p>
        </w:tc>
      </w:tr>
      <w:tr w14:paraId="060EC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B9B1B8">
            <w:pPr>
              <w:shd w:val="clear" w:color="auto" w:fill="F2F2F2"/>
              <w:spacing w:line="360" w:lineRule="auto"/>
              <w:ind w:left="560"/>
              <w:jc w:val="left"/>
              <w:rPr>
                <w:i/>
              </w:rPr>
            </w:pPr>
            <m:oMathPara>
              <m:oMathParaPr>
                <m:jc m:val="left"/>
              </m:oMathParaPr>
              <m:oMath>
                <m:r>
                  <m:rPr/>
                  <w:rPr>
                    <w:rFonts w:ascii="Cambria Math" w:hAnsi="Cambria Math" w:cs="Cambria Math"/>
                  </w:rPr>
                  <m:t>f(x)</m:t>
                </m:r>
              </m:oMath>
            </m:oMathPara>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E39DCE">
            <w:pPr>
              <w:shd w:val="clear" w:color="auto" w:fill="F2F2F2"/>
              <w:spacing w:line="360" w:lineRule="auto"/>
              <w:ind w:left="560"/>
              <w:jc w:val="left"/>
              <w:rPr>
                <w:i/>
              </w:rPr>
            </w:pPr>
            <m:oMathPara>
              <m:oMathParaPr>
                <m:jc m:val="left"/>
              </m:oMathParaPr>
              <m:oMath>
                <m:r>
                  <m:rPr/>
                  <w:rPr>
                    <w:rFonts w:ascii="Cambria Math" w:hAnsi="Cambria Math" w:cs="Cambria Math"/>
                  </w:rPr>
                  <m:t>↗</m:t>
                </m:r>
              </m:oMath>
            </m:oMathPara>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29F05C">
            <w:pPr>
              <w:shd w:val="clear" w:color="auto" w:fill="F2F2F2"/>
              <w:spacing w:line="360" w:lineRule="auto"/>
              <w:ind w:left="560"/>
              <w:jc w:val="left"/>
              <w:rPr>
                <w:i/>
              </w:rPr>
            </w:pPr>
            <m:oMathPara>
              <m:oMathParaPr>
                <m:jc m:val="left"/>
              </m:oMathParaPr>
              <m:oMath>
                <m:r>
                  <m:rPr/>
                  <w:rPr>
                    <w:rFonts w:ascii="Cambria Math" w:hAnsi="Cambria Math" w:cs="Cambria Math"/>
                  </w:rPr>
                  <m:t>↘</m:t>
                </m:r>
              </m:oMath>
            </m:oMathPara>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F6AB1A">
            <w:pPr>
              <w:shd w:val="clear" w:color="auto" w:fill="F2F2F2"/>
              <w:spacing w:line="360" w:lineRule="auto"/>
              <w:ind w:left="560"/>
              <w:jc w:val="left"/>
              <w:rPr>
                <w:i/>
              </w:rPr>
            </w:pPr>
            <m:oMathPara>
              <m:oMathParaPr>
                <m:jc m:val="left"/>
              </m:oMathParaPr>
              <m:oMath>
                <m:r>
                  <m:rPr/>
                  <w:rPr>
                    <w:rFonts w:ascii="Cambria Math" w:hAnsi="Cambria Math" w:cs="Cambria Math"/>
                  </w:rPr>
                  <m:t>↗</m:t>
                </m:r>
              </m:oMath>
            </m:oMathPara>
          </w:p>
        </w:tc>
      </w:tr>
    </w:tbl>
    <w:p w14:paraId="00282E17">
      <w:pPr>
        <w:shd w:val="clear" w:color="auto" w:fill="F2F2F2"/>
        <w:spacing w:line="360" w:lineRule="auto"/>
        <w:ind w:left="560"/>
        <w:jc w:val="left"/>
        <w:rPr>
          <w:i/>
        </w:rPr>
      </w:pPr>
      <w:r>
        <w:rPr>
          <w:color w:val="FF0000"/>
        </w:rPr>
        <w:t>所以，</w:t>
      </w:r>
      <m:oMath>
        <m:r>
          <m:rPr/>
          <w:rPr>
            <w:rFonts w:ascii="Cambria Math" w:hAnsi="Cambria Math" w:cs="Cambria Math"/>
          </w:rPr>
          <m:t>f(x)</m:t>
        </m:r>
      </m:oMath>
      <w:r>
        <w:rPr>
          <w:color w:val="FF0000"/>
        </w:rPr>
        <w:t>的单调递增区间为</w:t>
      </w:r>
      <m:oMath>
        <m:r>
          <m:rPr/>
          <w:rPr>
            <w:rFonts w:ascii="Cambria Math" w:hAnsi="Cambria Math" w:cs="Cambria Math"/>
          </w:rPr>
          <m:t>(−∞,a)</m:t>
        </m:r>
      </m:oMath>
      <w:r>
        <w:rPr>
          <w:color w:val="FF0000"/>
        </w:rPr>
        <w:t>，</w:t>
      </w:r>
      <m:oMath>
        <m:r>
          <m:rPr/>
          <w:rPr>
            <w:rFonts w:ascii="Cambria Math" w:hAnsi="Cambria Math" w:cs="Cambria Math"/>
          </w:rPr>
          <m:t>(4−a,+∞)</m:t>
        </m:r>
      </m:oMath>
      <w:r>
        <w:rPr>
          <w:color w:val="FF0000"/>
        </w:rPr>
        <w:t>，单调递减区间为</w:t>
      </w:r>
      <m:oMath>
        <m:r>
          <m:rPr/>
          <w:rPr>
            <w:rFonts w:ascii="Cambria Math" w:hAnsi="Cambria Math" w:cs="Cambria Math"/>
          </w:rPr>
          <m:t>(a,4−a)</m:t>
        </m:r>
      </m:oMath>
      <w:r>
        <w:rPr>
          <w:color w:val="FF0000"/>
        </w:rPr>
        <w:t>.</w:t>
      </w:r>
    </w:p>
    <w:p w14:paraId="207CC73A">
      <w:pPr>
        <w:shd w:val="clear" w:color="auto" w:fill="F2F2F2"/>
        <w:spacing w:line="360" w:lineRule="auto"/>
        <w:ind w:left="560"/>
        <w:jc w:val="left"/>
        <w:rPr>
          <w:i/>
        </w:rPr>
      </w:pPr>
      <w:r>
        <w:rPr>
          <w:color w:val="FF0000"/>
        </w:rPr>
        <w:t>（II）（i）因为</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(f(x)+f'(x))</m:t>
        </m:r>
      </m:oMath>
      <w:r>
        <w:rPr>
          <w:color w:val="FF0000"/>
        </w:rPr>
        <w:t>，由题意知</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ctrlPr>
                  <w:rPr>
                    <w:rFonts w:ascii="Cambria Math" w:hAnsi="Cambria Math"/>
                  </w:rPr>
                </m:ctrlPr>
              </m:e>
              <m:e>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w:t>
      </w:r>
    </w:p>
    <w:p w14:paraId="6DF3CF9D">
      <w:pPr>
        <w:shd w:val="clear" w:color="auto" w:fill="F2F2F2"/>
        <w:spacing w:line="360" w:lineRule="auto"/>
        <w:ind w:left="560"/>
        <w:jc w:val="left"/>
        <w:rPr>
          <w:i/>
        </w:rPr>
      </w:pPr>
      <w:r>
        <w:rPr>
          <w:color w:val="FF0000"/>
        </w:rPr>
        <w:t>所以</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ctrlPr>
                  <w:rPr>
                    <w:rFonts w:ascii="Cambria Math" w:hAnsi="Cambria Math"/>
                  </w:rPr>
                </m:ctrlPr>
              </m:e>
              <m:e>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e>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3D70B691">
      <w:pPr>
        <w:shd w:val="clear" w:color="auto" w:fill="F2F2F2"/>
        <w:spacing w:line="360" w:lineRule="auto"/>
        <w:ind w:left="560"/>
        <w:jc w:val="left"/>
        <w:rPr>
          <w:i/>
        </w:rPr>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处的导数等于0.</w:t>
      </w:r>
    </w:p>
    <w:p w14:paraId="2818AE52">
      <w:pPr>
        <w:shd w:val="clear" w:color="auto" w:fill="F2F2F2"/>
        <w:spacing w:line="360" w:lineRule="auto"/>
        <w:ind w:left="560"/>
        <w:jc w:val="left"/>
        <w:rPr>
          <w:i/>
        </w:rPr>
      </w:pPr>
      <w:r>
        <w:rPr>
          <w:color w:val="FF0000"/>
        </w:rPr>
        <w:t>（ii）因为</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，由</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&gt;0</m:t>
        </m:r>
      </m:oMath>
      <w:r>
        <w:rPr>
          <w:color w:val="FF0000"/>
        </w:rPr>
        <w:t>，可得</w:t>
      </w:r>
      <m:oMath>
        <m:r>
          <m:rPr/>
          <w:rPr>
            <w:rFonts w:ascii="Cambria Math" w:hAnsi="Cambria Math" w:cs="Cambria Math"/>
          </w:rPr>
          <m:t>f(x)≤1</m:t>
        </m:r>
      </m:oMath>
      <w:r>
        <w:rPr>
          <w:color w:val="FF0000"/>
        </w:rPr>
        <w:t>.</w:t>
      </w:r>
    </w:p>
    <w:p w14:paraId="55E44ADE">
      <w:pPr>
        <w:shd w:val="clear" w:color="auto" w:fill="F2F2F2"/>
        <w:spacing w:line="360" w:lineRule="auto"/>
        <w:ind w:left="560"/>
        <w:jc w:val="left"/>
        <w:rPr>
          <w:i/>
        </w:rPr>
      </w:pPr>
      <w:r>
        <w:rPr>
          <w:color w:val="FF0000"/>
        </w:rPr>
        <w:t>又因为</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为</w:t>
      </w:r>
      <m:oMath>
        <m:r>
          <m:rPr/>
          <w:rPr>
            <w:rFonts w:ascii="Cambria Math" w:hAnsi="Cambria Math" w:cs="Cambria Math"/>
          </w:rPr>
          <m:t>f(x)</m:t>
        </m:r>
      </m:oMath>
      <w:r>
        <w:rPr>
          <w:color w:val="FF0000"/>
        </w:rPr>
        <w:t>的极大值点，由（I）知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oMath>
      <w:r>
        <w:rPr>
          <w:color w:val="FF0000"/>
        </w:rPr>
        <w:t>.</w:t>
      </w:r>
    </w:p>
    <w:p w14:paraId="321900A3">
      <w:pPr>
        <w:shd w:val="clear" w:color="auto" w:fill="F2F2F2"/>
        <w:spacing w:line="360" w:lineRule="auto"/>
        <w:ind w:left="560"/>
        <w:jc w:val="left"/>
        <w:rPr>
          <w:i/>
        </w:rPr>
      </w:pPr>
      <w:r>
        <w:rPr>
          <w:color w:val="FF0000"/>
        </w:rPr>
        <w:t>另一方面，由于</w:t>
      </w:r>
      <m:oMath>
        <m:r>
          <m:rPr/>
          <w:rPr>
            <w:rFonts w:ascii="Cambria Math" w:hAnsi="Cambria Math" w:cs="Cambria Math"/>
          </w:rPr>
          <m:t>|a|≤1</m:t>
        </m:r>
      </m:oMath>
      <w:r>
        <w:rPr>
          <w:color w:val="FF0000"/>
        </w:rPr>
        <w:t>，故</w:t>
      </w:r>
      <m:oMath>
        <m:r>
          <m:rPr/>
          <w:rPr>
            <w:rFonts w:ascii="Cambria Math" w:hAnsi="Cambria Math" w:cs="Cambria Math"/>
          </w:rPr>
          <m:t>a+1&lt;4−a</m:t>
        </m:r>
      </m:oMath>
      <w:r>
        <w:rPr>
          <w:color w:val="FF0000"/>
        </w:rPr>
        <w:t>，</w:t>
      </w:r>
    </w:p>
    <w:p w14:paraId="043A4CD4">
      <w:pPr>
        <w:shd w:val="clear" w:color="auto" w:fill="F2F2F2"/>
        <w:spacing w:line="360" w:lineRule="auto"/>
        <w:ind w:left="560"/>
        <w:jc w:val="left"/>
        <w:rPr>
          <w:i/>
        </w:rPr>
      </w:pPr>
      <w:r>
        <w:rPr>
          <w:color w:val="FF0000"/>
        </w:rPr>
        <w:t>由（I）知</w:t>
      </w:r>
      <m:oMath>
        <m:r>
          <m:rPr/>
          <w:rPr>
            <w:rFonts w:ascii="Cambria Math" w:hAnsi="Cambria Math" w:cs="Cambria Math"/>
          </w:rPr>
          <m:t>f(x)</m:t>
        </m:r>
      </m:oMath>
      <w:r>
        <w:rPr>
          <w:color w:val="FF0000"/>
        </w:rPr>
        <w:t>在</w:t>
      </w:r>
      <m:oMath>
        <m:r>
          <m:rPr/>
          <w:rPr>
            <w:rFonts w:ascii="Cambria Math" w:hAnsi="Cambria Math" w:cs="Cambria Math"/>
          </w:rPr>
          <m:t>(a−1,a)</m:t>
        </m:r>
      </m:oMath>
      <w:r>
        <w:rPr>
          <w:color w:val="FF0000"/>
        </w:rPr>
        <w:t>内单调递增，在</w:t>
      </w:r>
      <m:oMath>
        <m:r>
          <m:rPr/>
          <w:rPr>
            <w:rFonts w:ascii="Cambria Math" w:hAnsi="Cambria Math" w:cs="Cambria Math"/>
          </w:rPr>
          <m:t>(a,a+1)</m:t>
        </m:r>
      </m:oMath>
      <w:r>
        <w:rPr>
          <w:color w:val="FF0000"/>
        </w:rPr>
        <w:t>内单调递减，</w:t>
      </w:r>
    </w:p>
    <w:p w14:paraId="4BA20BCD">
      <w:pPr>
        <w:shd w:val="clear" w:color="auto" w:fill="F2F2F2"/>
        <w:spacing w:line="360" w:lineRule="auto"/>
        <w:ind w:left="560"/>
        <w:jc w:val="left"/>
        <w:rPr>
          <w:i/>
        </w:rPr>
      </w:pPr>
      <w:r>
        <w:rPr>
          <w:color w:val="FF0000"/>
        </w:rPr>
        <w:t>故当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oMath>
      <w:r>
        <w:rPr>
          <w:color w:val="FF0000"/>
        </w:rPr>
        <w:t>时，</w:t>
      </w:r>
      <m:oMath>
        <m:r>
          <m:rPr/>
          <w:rPr>
            <w:rFonts w:ascii="Cambria Math" w:hAnsi="Cambria Math" w:cs="Cambria Math"/>
          </w:rPr>
          <m:t>f(x)≤f(a)=1</m:t>
        </m:r>
      </m:oMath>
      <w:r>
        <w:rPr>
          <w:color w:val="FF0000"/>
        </w:rPr>
        <w:t>在</w:t>
      </w:r>
      <m:oMath>
        <m:r>
          <m:rPr/>
          <w:rPr>
            <w:rFonts w:ascii="Cambria Math" w:hAnsi="Cambria Math" w:cs="Cambria Math"/>
          </w:rPr>
          <m:t>[a−1,a+1]</m:t>
        </m:r>
      </m:oMath>
      <w:r>
        <w:rPr>
          <w:color w:val="FF0000"/>
        </w:rPr>
        <w:t>上恒成立，从而</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在</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上恒成立.</w:t>
      </w:r>
    </w:p>
    <w:p w14:paraId="22AB8673">
      <w:pPr>
        <w:shd w:val="clear" w:color="auto" w:fill="F2F2F2"/>
        <w:spacing w:line="360" w:lineRule="auto"/>
        <w:ind w:left="560"/>
        <w:jc w:val="left"/>
        <w:rPr>
          <w:i/>
        </w:rPr>
      </w:pPr>
      <w:r>
        <w:rPr>
          <w:color w:val="FF0000"/>
        </w:rPr>
        <w:t>由</w:t>
      </w:r>
      <m:oMath>
        <m:r>
          <m:rPr/>
          <w:rPr>
            <w:rFonts w:ascii="Cambria Math" w:hAnsi="Cambria Math" w:cs="Cambria Math"/>
          </w:rPr>
          <m:t>f(a)=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−3a(a−4)a+b=1</m:t>
        </m:r>
      </m:oMath>
      <w:r>
        <w:rPr>
          <w:color w:val="FF0000"/>
        </w:rPr>
        <w:t>，得</w:t>
      </w:r>
      <m:oMath>
        <m:r>
          <m:rPr/>
          <w:rPr>
            <w:rFonts w:ascii="Cambria Math" w:hAnsi="Cambria Math" w:cs="Cambria Math"/>
          </w:rPr>
          <m:t>b=2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m:oMath>
        <m:r>
          <m:rPr/>
          <w:rPr>
            <w:rFonts w:ascii="Cambria Math" w:hAnsi="Cambria Math" w:cs="Cambria Math"/>
          </w:rPr>
          <m:t>−1≤a≤1</m:t>
        </m:r>
      </m:oMath>
      <w:r>
        <w:rPr>
          <w:color w:val="FF0000"/>
        </w:rPr>
        <w:t>.</w:t>
      </w:r>
    </w:p>
    <w:p w14:paraId="2951AE7D">
      <w:pPr>
        <w:shd w:val="clear" w:color="auto" w:fill="F2F2F2"/>
        <w:spacing w:line="360" w:lineRule="auto"/>
        <w:ind w:left="560"/>
        <w:jc w:val="left"/>
        <w:rPr>
          <w:i/>
        </w:rPr>
      </w:pPr>
      <w:r>
        <w:rPr>
          <w:color w:val="FF0000"/>
        </w:rPr>
        <w:t>令</w:t>
      </w:r>
      <m:oMath>
        <m:r>
          <m:rPr/>
          <w:rPr>
            <w:rFonts w:ascii="Cambria Math" w:hAnsi="Cambria Math" w:cs="Cambria Math"/>
          </w:rPr>
          <m:t>t(x)=2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m:oMath>
        <m:r>
          <m:rPr/>
          <w:rPr>
            <w:rFonts w:ascii="Cambria Math" w:hAnsi="Cambria Math" w:cs="Cambria Math"/>
          </w:rPr>
          <m:t>x∈[−</m:t>
        </m:r>
        <m:r>
          <m:rPr>
            <m:sty m:val="p"/>
          </m:rPr>
          <w:rPr>
            <w:rFonts w:ascii="Cambria Math" w:hAnsi="Cambria Math" w:cs="Cambria Math"/>
          </w:rPr>
          <m:t>1,1</m:t>
        </m:r>
        <m:r>
          <m:rPr/>
          <w:rPr>
            <w:rFonts w:ascii="Cambria Math" w:hAnsi="Cambria Math" w:cs="Cambria Math"/>
          </w:rPr>
          <m:t>]</m:t>
        </m:r>
      </m:oMath>
      <w:r>
        <w:rPr>
          <w:color w:val="FF0000"/>
        </w:rPr>
        <w:t>，所以</w:t>
      </w:r>
      <m:oMath>
        <m:r>
          <m:rPr/>
          <w:rPr>
            <w:rFonts w:ascii="Cambria Math" w:hAnsi="Cambria Math" w:cs="Cambria Math"/>
          </w:rPr>
          <m:t>t'(x)=6</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−12x</m:t>
        </m:r>
      </m:oMath>
      <w:r>
        <w:rPr>
          <w:color w:val="FF0000"/>
        </w:rPr>
        <w:t>，</w:t>
      </w:r>
    </w:p>
    <w:p w14:paraId="3D9FBA8A">
      <w:pPr>
        <w:shd w:val="clear" w:color="auto" w:fill="F2F2F2"/>
        <w:spacing w:line="360" w:lineRule="auto"/>
        <w:ind w:left="560"/>
        <w:jc w:val="left"/>
        <w:rPr>
          <w:i/>
        </w:rPr>
      </w:pPr>
      <w:r>
        <w:rPr>
          <w:color w:val="FF0000"/>
        </w:rPr>
        <w:t>令</w:t>
      </w:r>
      <m:oMath>
        <m:r>
          <m:rPr/>
          <w:rPr>
            <w:rFonts w:ascii="Cambria Math" w:hAnsi="Cambria Math" w:cs="Cambria Math"/>
          </w:rPr>
          <m:t>t'(x)=0</m:t>
        </m:r>
      </m:oMath>
      <w:r>
        <w:rPr>
          <w:color w:val="FF0000"/>
        </w:rPr>
        <w:t>，解得</w:t>
      </w:r>
      <m:oMath>
        <m:r>
          <m:rPr/>
          <w:rPr>
            <w:rFonts w:ascii="Cambria Math" w:hAnsi="Cambria Math" w:cs="Cambria Math"/>
          </w:rPr>
          <m:t>x=2</m:t>
        </m:r>
      </m:oMath>
      <w:r>
        <w:rPr>
          <w:color w:val="FF0000"/>
        </w:rPr>
        <w:t>（舍去），或</w:t>
      </w:r>
      <m:oMath>
        <m:r>
          <m:rPr/>
          <w:rPr>
            <w:rFonts w:ascii="Cambria Math" w:hAnsi="Cambria Math" w:cs="Cambria Math"/>
          </w:rPr>
          <m:t>x=0</m:t>
        </m:r>
      </m:oMath>
      <w:r>
        <w:rPr>
          <w:color w:val="FF0000"/>
        </w:rPr>
        <w:t>.</w:t>
      </w:r>
    </w:p>
    <w:p w14:paraId="33C424C3">
      <w:pPr>
        <w:shd w:val="clear" w:color="auto" w:fill="F2F2F2"/>
        <w:spacing w:line="360" w:lineRule="auto"/>
        <w:ind w:left="560"/>
        <w:jc w:val="left"/>
        <w:rPr>
          <w:i/>
        </w:rPr>
      </w:pPr>
      <w:r>
        <w:rPr>
          <w:color w:val="FF0000"/>
        </w:rPr>
        <w:t>因为</w:t>
      </w:r>
      <m:oMath>
        <m:r>
          <m:rPr/>
          <w:rPr>
            <w:rFonts w:ascii="Cambria Math" w:hAnsi="Cambria Math" w:cs="Cambria Math"/>
          </w:rPr>
          <m:t>t(−1)=−7</m:t>
        </m:r>
      </m:oMath>
      <w:r>
        <w:rPr>
          <w:color w:val="FF0000"/>
        </w:rPr>
        <w:t>，</w:t>
      </w:r>
      <m:oMath>
        <m:r>
          <m:rPr/>
          <w:rPr>
            <w:rFonts w:ascii="Cambria Math" w:hAnsi="Cambria Math" w:cs="Cambria Math"/>
          </w:rPr>
          <m:t>t(1)=−3</m:t>
        </m:r>
      </m:oMath>
      <w:r>
        <w:rPr>
          <w:color w:val="FF0000"/>
        </w:rPr>
        <w:t>，</w:t>
      </w:r>
      <m:oMath>
        <m:r>
          <m:rPr/>
          <w:rPr>
            <w:rFonts w:ascii="Cambria Math" w:hAnsi="Cambria Math" w:cs="Cambria Math"/>
          </w:rPr>
          <m:t>t(0)=1</m:t>
        </m:r>
      </m:oMath>
      <w:r>
        <w:rPr>
          <w:color w:val="FF0000"/>
        </w:rPr>
        <w:t>，故</w:t>
      </w:r>
      <m:oMath>
        <m:r>
          <m:rPr/>
          <w:rPr>
            <w:rFonts w:ascii="Cambria Math" w:hAnsi="Cambria Math" w:cs="Cambria Math"/>
          </w:rPr>
          <m:t>t(x)</m:t>
        </m:r>
      </m:oMath>
      <w:r>
        <w:rPr>
          <w:color w:val="FF0000"/>
        </w:rPr>
        <w:t>的值域为</w:t>
      </w:r>
      <m:oMath>
        <m:r>
          <m:rPr/>
          <w:rPr>
            <w:rFonts w:ascii="Cambria Math" w:hAnsi="Cambria Math" w:cs="Cambria Math"/>
          </w:rPr>
          <m:t>[−</m:t>
        </m:r>
        <m:r>
          <m:rPr>
            <m:sty m:val="p"/>
          </m:rPr>
          <w:rPr>
            <w:rFonts w:ascii="Cambria Math" w:hAnsi="Cambria Math" w:cs="Cambria Math"/>
          </w:rPr>
          <m:t>7,1</m:t>
        </m:r>
        <m:r>
          <m:rPr/>
          <w:rPr>
            <w:rFonts w:ascii="Cambria Math" w:hAnsi="Cambria Math" w:cs="Cambria Math"/>
          </w:rPr>
          <m:t>]</m:t>
        </m:r>
      </m:oMath>
      <w:r>
        <w:rPr>
          <w:color w:val="FF0000"/>
        </w:rPr>
        <w:t>.</w:t>
      </w:r>
    </w:p>
    <w:p w14:paraId="06C32482">
      <w:pPr>
        <w:spacing w:line="360" w:lineRule="auto"/>
        <w:jc w:val="left"/>
        <w:rPr>
          <w:i/>
        </w:rPr>
      </w:pPr>
      <w:r>
        <w:t>所以，</w:t>
      </w:r>
      <m:oMath>
        <m:r>
          <m:rPr/>
          <w:rPr>
            <w:rFonts w:ascii="Cambria Math" w:hAnsi="Cambria Math" w:cs="Cambria Math"/>
          </w:rPr>
          <m:t>b</m:t>
        </m:r>
      </m:oMath>
      <w:r>
        <w:t>的取值范围是</w:t>
      </w:r>
      <m:oMath>
        <m:r>
          <m:rPr/>
          <w:rPr>
            <w:rFonts w:ascii="Cambria Math" w:hAnsi="Cambria Math" w:cs="Cambria Math"/>
          </w:rPr>
          <m:t>[−</m:t>
        </m:r>
        <m:r>
          <m:rPr>
            <m:sty m:val="p"/>
          </m:rPr>
          <w:rPr>
            <w:rFonts w:ascii="Cambria Math" w:hAnsi="Cambria Math" w:cs="Cambria Math"/>
          </w:rPr>
          <m:t>7,1</m:t>
        </m:r>
        <m:r>
          <m:rPr/>
          <w:rPr>
            <w:rFonts w:ascii="Cambria Math" w:hAnsi="Cambria Math" w:cs="Cambria Math"/>
          </w:rPr>
          <m:t>]</m:t>
        </m:r>
      </m:oMath>
      <w:r>
        <w:t>.【考点】导数的应用</w:t>
      </w:r>
    </w:p>
    <w:p w14:paraId="075C56A3">
      <w:pPr>
        <w:spacing w:line="360" w:lineRule="auto"/>
        <w:jc w:val="left"/>
        <w:rPr>
          <w:i/>
        </w:rPr>
      </w:pPr>
      <w:r>
        <w:t>【名师点睛】利用导数工具研究函数是历年高考题中的难点问题，利用导数判断函数的单调性，求函数的极值或最值，利用导数的几何意义研究曲线的切线方程以及利用导数研究函数的零点和值域也是常见考法，本题把恒成立问题转化为函数值域问题很巧妙，问题转化为借助导数研究函数在某区间上的取值范围去解决，方法灵活思维巧妙，匠心独运.</w:t>
      </w:r>
    </w:p>
    <w:p w14:paraId="7C7462A9">
      <w:pPr>
        <w:spacing w:line="360" w:lineRule="auto"/>
        <w:jc w:val="left"/>
        <w:rPr>
          <w:b/>
        </w:rPr>
      </w:pPr>
      <w:r>
        <w:t>74．</w:t>
      </w:r>
      <w:r>
        <w:rPr>
          <w:color w:val="C00000"/>
        </w:rPr>
        <w:t>（2016·四川·高考真题）</w:t>
      </w:r>
      <w:r>
        <w:t>设函数</w:t>
      </w:r>
      <w:r>
        <w:rPr>
          <w:rFonts w:eastAsia="Times New Roman"/>
          <w:i/>
        </w:rPr>
        <w:t>f</w:t>
      </w:r>
      <w:r>
        <w:t>(</w:t>
      </w:r>
      <w:r>
        <w:rPr>
          <w:rFonts w:eastAsia="Times New Roman"/>
          <w:i/>
        </w:rPr>
        <w:t>x</w:t>
      </w:r>
      <w:r>
        <w:t>)=</w:t>
      </w:r>
      <w:r>
        <w:rPr>
          <w:rFonts w:eastAsia="Times New Roman"/>
          <w:i/>
        </w:rPr>
        <w:t>ax</w:t>
      </w:r>
      <w:r>
        <w:rPr>
          <w:rFonts w:eastAsia="Times New Roman"/>
          <w:i/>
          <w:vertAlign w:val="superscript"/>
        </w:rPr>
        <w:t>2</w:t>
      </w:r>
      <w:r>
        <w:t>-</w:t>
      </w:r>
      <w:r>
        <w:rPr>
          <w:rFonts w:eastAsia="Times New Roman"/>
          <w:i/>
        </w:rPr>
        <w:t>a</w:t>
      </w:r>
      <w:r>
        <w:t>-ln</w:t>
      </w:r>
      <w:r>
        <w:rPr>
          <w:rFonts w:eastAsia="Times New Roman"/>
          <w:i/>
        </w:rPr>
        <w:t>x</w:t>
      </w:r>
      <w:r>
        <w:t>，其中</w:t>
      </w:r>
      <w:r>
        <w:rPr>
          <w:rFonts w:eastAsia="Times New Roman"/>
          <w:i/>
        </w:rPr>
        <w:t xml:space="preserve">a </w:t>
      </w:r>
      <w:r>
        <w:t>∈</w:t>
      </w:r>
      <w:r>
        <w:rPr>
          <w:b/>
        </w:rPr>
        <w:t>R.</w:t>
      </w:r>
    </w:p>
    <w:p w14:paraId="17F9D71F">
      <w:pPr>
        <w:spacing w:line="360" w:lineRule="auto"/>
        <w:jc w:val="left"/>
      </w:pPr>
      <w:r>
        <w:t>（I）讨论</w:t>
      </w:r>
      <w:r>
        <w:rPr>
          <w:rFonts w:eastAsia="Times New Roman"/>
          <w:i/>
        </w:rPr>
        <w:t>f</w:t>
      </w:r>
      <w:r>
        <w:t>(</w:t>
      </w:r>
      <w:r>
        <w:rPr>
          <w:rFonts w:eastAsia="Times New Roman"/>
          <w:i/>
        </w:rPr>
        <w:t>x</w:t>
      </w:r>
      <w:r>
        <w:t>)的单调性；</w:t>
      </w:r>
    </w:p>
    <w:p w14:paraId="66BE7F20">
      <w:pPr>
        <w:spacing w:line="360" w:lineRule="auto"/>
        <w:jc w:val="left"/>
      </w:pPr>
      <w:r>
        <w:t>（II）确定</w:t>
      </w:r>
      <w:r>
        <w:rPr>
          <w:rFonts w:eastAsia="Times New Roman"/>
          <w:i/>
        </w:rPr>
        <w:t>a</w:t>
      </w:r>
      <w:r>
        <w:t>的所有可能取值，使得</w:t>
      </w:r>
      <m:oMath>
        <m:r>
          <m:rPr/>
          <w:rPr>
            <w:rFonts w:ascii="Cambria Math" w:hAnsi="Cambria Math" w:cs="Cambria Math"/>
          </w:rPr>
          <m:t>f(x)&gt;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1−x</m:t>
            </m:r>
            <m:ctrlPr>
              <w:rPr>
                <w:rFonts w:ascii="Cambria Math" w:hAnsi="Cambria Math"/>
              </w:rPr>
            </m:ctrlPr>
          </m:sup>
        </m:sSup>
      </m:oMath>
      <w:r>
        <w:t>在区间（1，+∞）内恒成立(e=2.718…为自然对数的底数)．</w:t>
      </w:r>
    </w:p>
    <w:p w14:paraId="351FD7AD">
      <w:pPr>
        <w:shd w:val="clear" w:color="auto" w:fill="F2F2F2"/>
        <w:spacing w:line="360" w:lineRule="auto"/>
        <w:jc w:val="left"/>
      </w:pPr>
      <w:r>
        <w:rPr>
          <w:color w:val="FF0000"/>
        </w:rPr>
        <w:t xml:space="preserve">【答案】（I） 见解析（II） </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21A1D4A7">
      <w:pPr>
        <w:shd w:val="clear" w:color="auto" w:fill="F2F2F2"/>
        <w:spacing w:line="360" w:lineRule="auto"/>
        <w:jc w:val="left"/>
      </w:pPr>
      <w:r>
        <w:rPr>
          <w:color w:val="FF0000"/>
        </w:rPr>
        <w:t>【详解】试题分析：本题考查导数的计算、利用导数求函数的单调性，解决恒成立问题，考查学生的分析问题、解决问题的能力和计算能力.第（Ⅰ）问，对</w:t>
      </w:r>
      <m:oMath>
        <m:r>
          <m:rPr/>
          <w:rPr>
            <w:rFonts w:ascii="Cambria Math" w:hAnsi="Cambria Math" w:cs="Cambria Math"/>
          </w:rPr>
          <m:t>f(x)</m:t>
        </m:r>
      </m:oMath>
      <w:r>
        <w:rPr>
          <w:color w:val="FF0000"/>
        </w:rPr>
        <w:t>求导，再对a进行讨论，从而判断函数</w:t>
      </w:r>
      <m:oMath>
        <m:r>
          <m:rPr/>
          <w:rPr>
            <w:rFonts w:ascii="Cambria Math" w:hAnsi="Cambria Math" w:cs="Cambria Math"/>
          </w:rPr>
          <m:t>f(x)</m:t>
        </m:r>
      </m:oMath>
      <w:r>
        <w:rPr>
          <w:color w:val="FF0000"/>
        </w:rPr>
        <w:t>的单调性；第（Ⅱ）问，利用导数判断函数的单调性，从而证明结论.</w:t>
      </w:r>
    </w:p>
    <w:p w14:paraId="5867C51C">
      <w:pPr>
        <w:shd w:val="clear" w:color="auto" w:fill="F2F2F2"/>
        <w:spacing w:line="360" w:lineRule="auto"/>
        <w:jc w:val="left"/>
      </w:pPr>
      <w:r>
        <w:rPr>
          <w:color w:val="FF0000"/>
        </w:rPr>
        <w:t>试题解析：（Ⅰ）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(x)=2ax−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(x&gt;0).</m:t>
        </m:r>
      </m:oMath>
    </w:p>
    <w:p w14:paraId="2001B717">
      <w:pPr>
        <w:shd w:val="clear" w:color="auto" w:fill="F2F2F2"/>
        <w:spacing w:line="360" w:lineRule="auto"/>
        <w:jc w:val="left"/>
      </w:pPr>
      <m:oMath>
        <m:r>
          <m:rPr/>
          <w:rPr>
            <w:rFonts w:ascii="Cambria Math" w:hAnsi="Cambria Math" w:cs="Cambria Math"/>
          </w:rPr>
          <m:t>当a≤0时，</m:t>
        </m:r>
      </m:oMath>
      <w:r>
        <w:rPr>
          <w:color w:val="FF0000"/>
        </w:rPr>
        <w:t xml:space="preserve"> </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&lt;0，</w:t>
      </w:r>
      <m:oMath>
        <m:r>
          <m:rPr/>
          <w:rPr>
            <w:rFonts w:ascii="Cambria Math" w:hAnsi="Cambria Math" w:cs="Cambria Math"/>
          </w:rPr>
          <m:t>f(x)</m:t>
        </m:r>
      </m:oMath>
      <w:r>
        <w:rPr>
          <w:color w:val="FF0000"/>
        </w:rPr>
        <w:t>在</w:t>
      </w:r>
      <m:oMath>
        <m:r>
          <m:rPr/>
          <w:rPr>
            <w:rFonts w:ascii="Cambria Math" w:hAnsi="Cambria Math" w:cs="Cambria Math"/>
          </w:rPr>
          <m:t>（0，</m:t>
        </m:r>
        <m:r>
          <m:rPr>
            <m:nor/>
            <m:sty m:val="p"/>
          </m:rPr>
          <w:rPr>
            <w:rFonts w:ascii="Cambria Math" w:hAnsi="Cambria Math" w:cs="Cambria Math"/>
            <w:b w:val="0"/>
            <w:i w:val="0"/>
          </w:rPr>
          <m:t>+</m:t>
        </m:r>
        <m:r>
          <m:rPr/>
          <w:rPr>
            <w:rFonts w:ascii="Cambria Math" w:hAnsi="Cambria Math" w:cs="Cambria Math"/>
          </w:rPr>
          <m:t>∞）</m:t>
        </m:r>
      </m:oMath>
      <w:r>
        <w:rPr>
          <w:color w:val="FF0000"/>
        </w:rPr>
        <w:t>内单调递减.</w:t>
      </w:r>
    </w:p>
    <w:p w14:paraId="7CD9A0C1">
      <w:pPr>
        <w:shd w:val="clear" w:color="auto" w:fill="F2F2F2"/>
        <w:spacing w:line="360" w:lineRule="auto"/>
        <w:jc w:val="left"/>
      </w:pPr>
      <m:oMath>
        <m:r>
          <m:rPr/>
          <w:rPr>
            <w:rFonts w:ascii="Cambria Math" w:hAnsi="Cambria Math" w:cs="Cambria Math"/>
          </w:rPr>
          <m:t>当a&gt;0时，</m:t>
        </m:r>
      </m:oMath>
      <w:r>
        <w:rPr>
          <w:color w:val="FF0000"/>
        </w:rPr>
        <w:t>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=0，有</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2a</m:t>
                </m:r>
                <m:ctrlPr>
                  <w:rPr>
                    <w:rFonts w:ascii="Cambria Math" w:hAnsi="Cambria Math"/>
                  </w:rPr>
                </m:ctrlPr>
              </m:e>
            </m:rad>
            <m:ctrlPr>
              <w:rPr>
                <w:rFonts w:ascii="Cambria Math" w:hAnsi="Cambria Math"/>
              </w:rPr>
            </m:ctrlPr>
          </m:den>
        </m:f>
      </m:oMath>
      <w:r>
        <w:rPr>
          <w:color w:val="FF0000"/>
        </w:rPr>
        <w:t>.</w:t>
      </w:r>
    </w:p>
    <w:p w14:paraId="43F8FD2E">
      <w:pPr>
        <w:shd w:val="clear" w:color="auto" w:fill="F2F2F2"/>
        <w:spacing w:line="360" w:lineRule="auto"/>
        <w:jc w:val="left"/>
      </w:pPr>
      <w:r>
        <w:rPr>
          <w:color w:val="FF0000"/>
        </w:rPr>
        <w:t>此时，当</w:t>
      </w:r>
      <m:oMath>
        <m:r>
          <m:rPr/>
          <w:rPr>
            <w:rFonts w:ascii="Cambria Math" w:hAnsi="Cambria Math" w:cs="Cambria Math"/>
          </w:rPr>
          <m:t>x∈</m:t>
        </m:r>
      </m:oMath>
      <w:r>
        <w:rPr>
          <w:color w:val="FF0000"/>
        </w:rPr>
        <w:t xml:space="preserve"> </w:t>
      </w:r>
      <m:oMath>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2a</m:t>
                </m:r>
                <m:ctrlPr>
                  <w:rPr>
                    <w:rFonts w:ascii="Cambria Math" w:hAnsi="Cambria Math"/>
                  </w:rPr>
                </m:ctrlPr>
              </m:e>
            </m:rad>
            <m:ctrlPr>
              <w:rPr>
                <w:rFonts w:ascii="Cambria Math" w:hAnsi="Cambria Math"/>
              </w:rPr>
            </m:ctrlPr>
          </m:den>
        </m:f>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&lt;0，</w:t>
      </w:r>
      <m:oMath>
        <m:r>
          <m:rPr/>
          <w:rPr>
            <w:rFonts w:ascii="Cambria Math" w:hAnsi="Cambria Math" w:cs="Cambria Math"/>
          </w:rPr>
          <m:t>f(x)</m:t>
        </m:r>
      </m:oMath>
      <w:r>
        <w:rPr>
          <w:color w:val="FF0000"/>
        </w:rPr>
        <w:t>单调递减；</w:t>
      </w:r>
    </w:p>
    <w:p w14:paraId="4215AB4C">
      <w:pPr>
        <w:shd w:val="clear" w:color="auto" w:fill="F2F2F2"/>
        <w:spacing w:line="360" w:lineRule="auto"/>
        <w:jc w:val="left"/>
      </w:pPr>
      <w:r>
        <w:rPr>
          <w:color w:val="FF0000"/>
        </w:rPr>
        <w:t>当</w:t>
      </w:r>
      <m:oMath>
        <m:r>
          <m:rPr/>
          <w:rPr>
            <w:rFonts w:ascii="Cambria Math" w:hAnsi="Cambria Math" w:cs="Cambria Math"/>
          </w:rPr>
          <m:t>x∈</m:t>
        </m:r>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2a</m:t>
                </m:r>
                <m:ctrlPr>
                  <w:rPr>
                    <w:rFonts w:ascii="Cambria Math" w:hAnsi="Cambria Math"/>
                  </w:rPr>
                </m:ctrlPr>
              </m:e>
            </m:rad>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m:t>
        </m:r>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&gt;0，</w:t>
      </w:r>
      <m:oMath>
        <m:r>
          <m:rPr/>
          <w:rPr>
            <w:rFonts w:ascii="Cambria Math" w:hAnsi="Cambria Math" w:cs="Cambria Math"/>
          </w:rPr>
          <m:t>f(x)</m:t>
        </m:r>
      </m:oMath>
      <w:r>
        <w:rPr>
          <w:color w:val="FF0000"/>
        </w:rPr>
        <w:t>单调递增.</w:t>
      </w:r>
    </w:p>
    <w:p w14:paraId="5459576D">
      <w:pPr>
        <w:shd w:val="clear" w:color="auto" w:fill="F2F2F2"/>
        <w:spacing w:line="360" w:lineRule="auto"/>
        <w:jc w:val="left"/>
      </w:pPr>
      <w:r>
        <w:rPr>
          <w:color w:val="FF0000"/>
        </w:rPr>
        <w:t>（Ⅱ）令</w:t>
      </w:r>
      <m:oMath>
        <m:r>
          <m:rPr/>
          <w:rPr>
            <w:rFonts w:ascii="Cambria Math" w:hAnsi="Cambria Math" w:cs="Cambria Math"/>
          </w:rPr>
          <m:t>g(x)</m:t>
        </m:r>
      </m:oMath>
      <w:r>
        <w:rPr>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ctrlPr>
              <w:rPr>
                <w:rFonts w:ascii="Cambria Math" w:hAnsi="Cambria Math"/>
              </w:rPr>
            </m:ctrlPr>
          </m:den>
        </m:f>
      </m:oMath>
      <w:r>
        <w:rPr>
          <w:color w:val="FF0000"/>
        </w:rPr>
        <w:t>，</w:t>
      </w:r>
      <m:oMath>
        <m:r>
          <m:rPr/>
          <w:rPr>
            <w:rFonts w:ascii="Cambria Math" w:hAnsi="Cambria Math" w:cs="Cambria Math"/>
          </w:rPr>
          <m:t>s(x)</m:t>
        </m:r>
      </m:oMath>
      <w:r>
        <w:rPr>
          <w:color w:val="FF0000"/>
        </w:rPr>
        <w:t>=</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−x</m:t>
        </m:r>
      </m:oMath>
      <w:r>
        <w:rPr>
          <w:color w:val="FF0000"/>
        </w:rPr>
        <w:t>.</w:t>
      </w:r>
    </w:p>
    <w:p w14:paraId="027BE21E">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−1</m:t>
        </m:r>
      </m:oMath>
      <w:r>
        <w:rPr>
          <w:color w:val="FF0000"/>
        </w:rPr>
        <w:t>.</w:t>
      </w:r>
    </w:p>
    <w:p w14:paraId="659E537E">
      <w:pPr>
        <w:shd w:val="clear" w:color="auto" w:fill="F2F2F2"/>
        <w:spacing w:line="360" w:lineRule="auto"/>
        <w:jc w:val="left"/>
      </w:pPr>
      <w:r>
        <w:rPr>
          <w:color w:val="FF0000"/>
        </w:rPr>
        <w:t>而当</w:t>
      </w:r>
      <m:oMath>
        <m:r>
          <m:rPr/>
          <w:rPr>
            <w:rFonts w:ascii="Cambria Math" w:hAnsi="Cambria Math" w:cs="Cambria Math"/>
          </w:rPr>
          <m:t>x&gt;1</m:t>
        </m:r>
      </m:oMath>
      <w:r>
        <w:rPr>
          <w:color w:val="FF0000"/>
        </w:rPr>
        <w:t>时，</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&gt;0，</w:t>
      </w:r>
    </w:p>
    <w:p w14:paraId="05F5E444">
      <w:pPr>
        <w:shd w:val="clear" w:color="auto" w:fill="F2F2F2"/>
        <w:spacing w:line="360" w:lineRule="auto"/>
        <w:jc w:val="left"/>
      </w:pPr>
      <w:r>
        <w:rPr>
          <w:color w:val="FF0000"/>
        </w:rPr>
        <w:t>所以</w:t>
      </w:r>
      <m:oMath>
        <m:r>
          <m:rPr/>
          <w:rPr>
            <w:rFonts w:ascii="Cambria Math" w:hAnsi="Cambria Math" w:cs="Cambria Math"/>
          </w:rPr>
          <m:t>s(x)</m:t>
        </m:r>
      </m:oMath>
      <w:r>
        <w:rPr>
          <w:color w:val="FF0000"/>
        </w:rPr>
        <w:t>在区间</w:t>
      </w:r>
      <m:oMath>
        <m:r>
          <m:rPr/>
          <w:rPr>
            <w:rFonts w:ascii="Cambria Math" w:hAnsi="Cambria Math" w:cs="Cambria Math"/>
          </w:rPr>
          <m:t>（1，</m:t>
        </m:r>
        <m:r>
          <m:rPr>
            <m:nor/>
            <m:sty m:val="p"/>
          </m:rPr>
          <w:rPr>
            <w:rFonts w:ascii="Cambria Math" w:hAnsi="Cambria Math" w:cs="Cambria Math"/>
            <w:b w:val="0"/>
            <w:i w:val="0"/>
          </w:rPr>
          <m:t>+</m:t>
        </m:r>
        <m:r>
          <m:rPr/>
          <w:rPr>
            <w:rFonts w:ascii="Cambria Math" w:hAnsi="Cambria Math" w:cs="Cambria Math"/>
          </w:rPr>
          <m:t>∞)</m:t>
        </m:r>
      </m:oMath>
      <w:r>
        <w:rPr>
          <w:color w:val="FF0000"/>
        </w:rPr>
        <w:t>内单调递增.</w:t>
      </w:r>
    </w:p>
    <w:p w14:paraId="4542C6DD">
      <w:pPr>
        <w:shd w:val="clear" w:color="auto" w:fill="F2F2F2"/>
        <w:spacing w:line="360" w:lineRule="auto"/>
        <w:jc w:val="left"/>
      </w:pPr>
      <w:r>
        <w:rPr>
          <w:color w:val="FF0000"/>
        </w:rPr>
        <w:t>又由</w:t>
      </w:r>
      <m:oMath>
        <m:r>
          <m:rPr/>
          <w:rPr>
            <w:rFonts w:ascii="Cambria Math" w:hAnsi="Cambria Math" w:cs="Cambria Math"/>
          </w:rPr>
          <m:t>s(1)</m:t>
        </m:r>
      </m:oMath>
      <w:r>
        <w:rPr>
          <w:color w:val="FF0000"/>
        </w:rPr>
        <w:t>=0，有</w:t>
      </w:r>
      <m:oMath>
        <m:r>
          <m:rPr/>
          <w:rPr>
            <w:rFonts w:ascii="Cambria Math" w:hAnsi="Cambria Math" w:cs="Cambria Math"/>
          </w:rPr>
          <m:t>s(x)</m:t>
        </m:r>
      </m:oMath>
      <w:r>
        <w:rPr>
          <w:color w:val="FF0000"/>
        </w:rPr>
        <w:t>&gt;0，</w:t>
      </w:r>
    </w:p>
    <w:p w14:paraId="2DD3F509">
      <w:pPr>
        <w:shd w:val="clear" w:color="auto" w:fill="F2F2F2"/>
        <w:spacing w:line="360" w:lineRule="auto"/>
        <w:jc w:val="left"/>
      </w:pPr>
      <w:r>
        <w:rPr>
          <w:color w:val="FF0000"/>
        </w:rPr>
        <w:t>从而当</w:t>
      </w:r>
      <m:oMath>
        <m:r>
          <m:rPr/>
          <w:rPr>
            <w:rFonts w:ascii="Cambria Math" w:hAnsi="Cambria Math" w:cs="Cambria Math"/>
          </w:rPr>
          <m:t>x&gt;1</m:t>
        </m:r>
      </m:oMath>
      <w:r>
        <w:rPr>
          <w:color w:val="FF0000"/>
        </w:rPr>
        <w:t>时，</w:t>
      </w:r>
      <m:oMath>
        <m:r>
          <m:rPr/>
          <w:rPr>
            <w:rFonts w:ascii="Cambria Math" w:hAnsi="Cambria Math" w:cs="Cambria Math"/>
          </w:rPr>
          <m:t>f(x)</m:t>
        </m:r>
      </m:oMath>
      <w:r>
        <w:rPr>
          <w:color w:val="FF0000"/>
        </w:rPr>
        <w:t>&gt;0.</w:t>
      </w:r>
    </w:p>
    <w:p w14:paraId="376C3190">
      <w:pPr>
        <w:shd w:val="clear" w:color="auto" w:fill="F2F2F2"/>
        <w:spacing w:line="360" w:lineRule="auto"/>
        <w:jc w:val="left"/>
      </w:pPr>
      <w:r>
        <w:rPr>
          <w:color w:val="FF0000"/>
        </w:rPr>
        <w:t>当</w:t>
      </w:r>
      <m:oMath>
        <m:r>
          <m:rPr/>
          <w:rPr>
            <w:rFonts w:ascii="Cambria Math" w:hAnsi="Cambria Math" w:cs="Cambria Math"/>
          </w:rPr>
          <m:t>a≤0</m:t>
        </m:r>
      </m:oMath>
      <w:r>
        <w:rPr>
          <w:color w:val="FF0000"/>
        </w:rPr>
        <w:t>，</w:t>
      </w:r>
      <m:oMath>
        <m:r>
          <m:rPr/>
          <w:rPr>
            <w:rFonts w:ascii="Cambria Math" w:hAnsi="Cambria Math" w:cs="Cambria Math"/>
          </w:rPr>
          <m:t>x&gt;1</m:t>
        </m:r>
      </m:oMath>
      <w:r>
        <w:rPr>
          <w:color w:val="FF0000"/>
        </w:rPr>
        <w:t>时，</w:t>
      </w:r>
      <m:oMath>
        <m:r>
          <m:rPr/>
          <w:rPr>
            <w:rFonts w:ascii="Cambria Math" w:hAnsi="Cambria Math" w:cs="Cambria Math"/>
          </w:rPr>
          <m:t>f(x)</m:t>
        </m:r>
      </m:oMath>
      <w:r>
        <w:rPr>
          <w:color w:val="FF0000"/>
        </w:rPr>
        <w:t>=</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r>
          <m:rPr>
            <m:sty m:val="p"/>
          </m:rPr>
          <w:rPr>
            <w:rFonts w:ascii="Cambria Math" w:hAnsi="Cambria Math" w:cs="Cambria Math"/>
          </w:rPr>
          <m:t>ln</m:t>
        </m:r>
        <m:r>
          <m:rPr/>
          <w:rPr>
            <w:rFonts w:ascii="Cambria Math" w:hAnsi="Cambria Math" w:cs="Cambria Math"/>
          </w:rPr>
          <m:t>x&lt;0</m:t>
        </m:r>
      </m:oMath>
      <w:r>
        <w:rPr>
          <w:color w:val="FF0000"/>
        </w:rPr>
        <w:t>.</w:t>
      </w:r>
    </w:p>
    <w:p w14:paraId="4CB62C3E">
      <w:pPr>
        <w:shd w:val="clear" w:color="auto" w:fill="F2F2F2"/>
        <w:spacing w:line="360" w:lineRule="auto"/>
        <w:jc w:val="left"/>
      </w:pPr>
      <w:r>
        <w:rPr>
          <w:color w:val="FF0000"/>
        </w:rPr>
        <w:t>故当</w:t>
      </w:r>
      <m:oMath>
        <m:r>
          <m:rPr/>
          <w:rPr>
            <w:rFonts w:ascii="Cambria Math" w:hAnsi="Cambria Math" w:cs="Cambria Math"/>
          </w:rPr>
          <m:t>f(x)</m:t>
        </m:r>
      </m:oMath>
      <w:r>
        <w:rPr>
          <w:color w:val="FF0000"/>
        </w:rPr>
        <w:t>&gt;</w:t>
      </w:r>
      <m:oMath>
        <m:r>
          <m:rPr/>
          <w:rPr>
            <w:rFonts w:ascii="Cambria Math" w:hAnsi="Cambria Math" w:cs="Cambria Math"/>
          </w:rPr>
          <m:t>g(x)</m:t>
        </m:r>
      </m:oMath>
      <w:r>
        <w:rPr>
          <w:color w:val="FF0000"/>
        </w:rPr>
        <w:t>在区间</w:t>
      </w:r>
      <m:oMath>
        <m:r>
          <m:rPr/>
          <w:rPr>
            <w:rFonts w:ascii="Cambria Math" w:hAnsi="Cambria Math" w:cs="Cambria Math"/>
          </w:rPr>
          <m:t>（1，</m:t>
        </m:r>
        <m:r>
          <m:rPr>
            <m:nor/>
            <m:sty m:val="p"/>
          </m:rPr>
          <w:rPr>
            <w:rFonts w:ascii="Cambria Math" w:hAnsi="Cambria Math" w:cs="Cambria Math"/>
            <w:b w:val="0"/>
            <w:i w:val="0"/>
          </w:rPr>
          <m:t>+</m:t>
        </m:r>
        <m:r>
          <m:rPr/>
          <w:rPr>
            <w:rFonts w:ascii="Cambria Math" w:hAnsi="Cambria Math" w:cs="Cambria Math"/>
          </w:rPr>
          <m:t>∞)</m:t>
        </m:r>
      </m:oMath>
      <w:r>
        <w:rPr>
          <w:color w:val="FF0000"/>
        </w:rPr>
        <w:t>内恒成立时，必有</w:t>
      </w:r>
      <m:oMath>
        <m:r>
          <m:rPr/>
          <w:rPr>
            <w:rFonts w:ascii="Cambria Math" w:hAnsi="Cambria Math" w:cs="Cambria Math"/>
          </w:rPr>
          <m:t>a&gt;0</m:t>
        </m:r>
      </m:oMath>
      <w:r>
        <w:rPr>
          <w:color w:val="FF0000"/>
        </w:rPr>
        <w:t>.</w:t>
      </w:r>
    </w:p>
    <w:p w14:paraId="03CC1294">
      <w:pPr>
        <w:shd w:val="clear" w:color="auto" w:fill="F2F2F2"/>
        <w:spacing w:line="360" w:lineRule="auto"/>
        <w:jc w:val="left"/>
      </w:pPr>
      <w:r>
        <w:rPr>
          <w:color w:val="FF0000"/>
        </w:rPr>
        <w:t>当</w:t>
      </w:r>
      <m:oMath>
        <m:r>
          <m:rPr/>
          <w:rPr>
            <w:rFonts w:ascii="Cambria Math" w:hAnsi="Cambria Math" w:cs="Cambria Math"/>
          </w:rPr>
          <m:t>0&lt;a&lt;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2a</m:t>
                </m:r>
                <m:ctrlPr>
                  <w:rPr>
                    <w:rFonts w:ascii="Cambria Math" w:hAnsi="Cambria Math"/>
                  </w:rPr>
                </m:ctrlPr>
              </m:e>
            </m:rad>
            <m:ctrlPr>
              <w:rPr>
                <w:rFonts w:ascii="Cambria Math" w:hAnsi="Cambria Math"/>
              </w:rPr>
            </m:ctrlPr>
          </m:den>
        </m:f>
      </m:oMath>
      <w:r>
        <w:rPr>
          <w:color w:val="FF0000"/>
        </w:rPr>
        <w:t>&gt;1.</w:t>
      </w:r>
    </w:p>
    <w:p w14:paraId="46F17941">
      <w:pPr>
        <w:shd w:val="clear" w:color="auto" w:fill="F2F2F2"/>
        <w:spacing w:line="360" w:lineRule="auto"/>
        <w:jc w:val="left"/>
      </w:pPr>
      <w:r>
        <w:rPr>
          <w:color w:val="FF0000"/>
        </w:rPr>
        <w:t>由（Ⅰ）有</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2a</m:t>
                </m:r>
                <m:ctrlPr>
                  <w:rPr>
                    <w:rFonts w:ascii="Cambria Math" w:hAnsi="Cambria Math"/>
                  </w:rPr>
                </m:ctrlPr>
              </m:e>
            </m:rad>
            <m:ctrlPr>
              <w:rPr>
                <w:rFonts w:ascii="Cambria Math" w:hAnsi="Cambria Math"/>
              </w:rPr>
            </m:ctrlPr>
          </m:den>
        </m:f>
        <m:r>
          <m:rPr/>
          <w:rPr>
            <w:rFonts w:ascii="Cambria Math" w:hAnsi="Cambria Math" w:cs="Cambria Math"/>
          </w:rPr>
          <m:t>)&lt;f(1)=0</m:t>
        </m:r>
      </m:oMath>
      <w:r>
        <w:rPr>
          <w:color w:val="FF0000"/>
        </w:rPr>
        <w:t>,从而</w:t>
      </w:r>
      <m:oMath>
        <m:r>
          <m:rPr/>
          <w:rPr>
            <w:rFonts w:ascii="Cambria Math" w:hAnsi="Cambria Math" w:cs="Cambria Math"/>
          </w:rPr>
          <m:t>g(</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2a</m:t>
                </m:r>
                <m:ctrlPr>
                  <w:rPr>
                    <w:rFonts w:ascii="Cambria Math" w:hAnsi="Cambria Math"/>
                  </w:rPr>
                </m:ctrlPr>
              </m:e>
            </m:rad>
            <m:ctrlPr>
              <w:rPr>
                <w:rFonts w:ascii="Cambria Math" w:hAnsi="Cambria Math"/>
              </w:rPr>
            </m:ctrlPr>
          </m:den>
        </m:f>
        <m:r>
          <m:rPr/>
          <w:rPr>
            <w:rFonts w:ascii="Cambria Math" w:hAnsi="Cambria Math" w:cs="Cambria Math"/>
          </w:rPr>
          <m:t>)&gt;0</m:t>
        </m:r>
      </m:oMath>
      <w:r>
        <w:rPr>
          <w:color w:val="FF0000"/>
        </w:rPr>
        <w:t>，</w:t>
      </w:r>
    </w:p>
    <w:p w14:paraId="38C58303">
      <w:pPr>
        <w:shd w:val="clear" w:color="auto" w:fill="F2F2F2"/>
        <w:spacing w:line="360" w:lineRule="auto"/>
        <w:jc w:val="left"/>
      </w:pPr>
      <w:r>
        <w:rPr>
          <w:color w:val="FF0000"/>
        </w:rPr>
        <w:t>所以此时</w:t>
      </w:r>
      <m:oMath>
        <m:r>
          <m:rPr/>
          <w:rPr>
            <w:rFonts w:ascii="Cambria Math" w:hAnsi="Cambria Math" w:cs="Cambria Math"/>
          </w:rPr>
          <m:t>f(x)</m:t>
        </m:r>
      </m:oMath>
      <w:r>
        <w:rPr>
          <w:color w:val="FF0000"/>
        </w:rPr>
        <w:t>&gt;</w:t>
      </w:r>
      <m:oMath>
        <m:r>
          <m:rPr/>
          <w:rPr>
            <w:rFonts w:ascii="Cambria Math" w:hAnsi="Cambria Math" w:cs="Cambria Math"/>
          </w:rPr>
          <m:t>g(x)</m:t>
        </m:r>
      </m:oMath>
      <w:r>
        <w:rPr>
          <w:color w:val="FF0000"/>
        </w:rPr>
        <w:t>在区间</w:t>
      </w:r>
      <m:oMath>
        <m:r>
          <m:rPr/>
          <w:rPr>
            <w:rFonts w:ascii="Cambria Math" w:hAnsi="Cambria Math" w:cs="Cambria Math"/>
          </w:rPr>
          <m:t>（1，</m:t>
        </m:r>
        <m:r>
          <m:rPr>
            <m:nor/>
            <m:sty m:val="p"/>
          </m:rPr>
          <w:rPr>
            <w:rFonts w:ascii="Cambria Math" w:hAnsi="Cambria Math" w:cs="Cambria Math"/>
            <w:b w:val="0"/>
            <w:i w:val="0"/>
          </w:rPr>
          <m:t>+</m:t>
        </m:r>
        <m:r>
          <m:rPr/>
          <w:rPr>
            <w:rFonts w:ascii="Cambria Math" w:hAnsi="Cambria Math" w:cs="Cambria Math"/>
          </w:rPr>
          <m:t>∞)</m:t>
        </m:r>
      </m:oMath>
      <w:r>
        <w:rPr>
          <w:color w:val="FF0000"/>
        </w:rPr>
        <w:t>内不恒成立.</w:t>
      </w:r>
    </w:p>
    <w:p w14:paraId="0C3FE01C">
      <w:pPr>
        <w:shd w:val="clear" w:color="auto" w:fill="F2F2F2"/>
        <w:spacing w:line="360" w:lineRule="auto"/>
        <w:jc w:val="left"/>
      </w:pPr>
      <w:r>
        <w:rPr>
          <w:color w:val="FF0000"/>
        </w:rPr>
        <w:t>当</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时，令</w:t>
      </w:r>
      <m:oMath>
        <m:r>
          <m:rPr/>
          <w:rPr>
            <w:rFonts w:ascii="Cambria Math" w:hAnsi="Cambria Math" w:cs="Cambria Math"/>
          </w:rPr>
          <m:t>h(x)=f(x)−g(x)(x≥1)</m:t>
        </m:r>
      </m:oMath>
      <w:r>
        <w:rPr>
          <w:color w:val="FF0000"/>
        </w:rPr>
        <w:t>，</w:t>
      </w:r>
    </w:p>
    <w:p w14:paraId="098559BB">
      <w:pPr>
        <w:shd w:val="clear" w:color="auto" w:fill="F2F2F2"/>
        <w:spacing w:line="360" w:lineRule="auto"/>
        <w:jc w:val="left"/>
      </w:pPr>
      <w:r>
        <w:rPr>
          <w:color w:val="FF0000"/>
        </w:rPr>
        <w:t>当</w:t>
      </w:r>
      <m:oMath>
        <m:r>
          <m:rPr/>
          <w:rPr>
            <w:rFonts w:ascii="Cambria Math" w:hAnsi="Cambria Math" w:cs="Cambria Math"/>
          </w:rPr>
          <m:t>x&gt;1</m:t>
        </m:r>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(x)=2ax−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1−x</m:t>
            </m:r>
            <m:ctrlPr>
              <w:rPr>
                <w:rFonts w:ascii="Cambria Math" w:hAnsi="Cambria Math"/>
              </w:rPr>
            </m:ctrlPr>
          </m:sup>
        </m:sSup>
        <m:r>
          <m:rPr/>
          <w:rPr>
            <w:rFonts w:ascii="Cambria Math" w:hAnsi="Cambria Math" w:cs="Cambria Math"/>
          </w:rPr>
          <m:t>&gt;x−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−2x+1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&gt;0</m:t>
        </m:r>
      </m:oMath>
      <w:r>
        <w:rPr>
          <w:color w:val="FF0000"/>
        </w:rPr>
        <w:t>，</w:t>
      </w:r>
    </w:p>
    <w:p w14:paraId="5BD02051">
      <w:pPr>
        <w:shd w:val="clear" w:color="auto" w:fill="F2F2F2"/>
        <w:spacing w:line="360" w:lineRule="auto"/>
        <w:jc w:val="left"/>
      </w:pPr>
      <w:r>
        <w:rPr>
          <w:color w:val="FF0000"/>
        </w:rPr>
        <w:t>因此，</w:t>
      </w:r>
      <m:oMath>
        <m:r>
          <m:rPr/>
          <w:rPr>
            <w:rFonts w:ascii="Cambria Math" w:hAnsi="Cambria Math" w:cs="Cambria Math"/>
          </w:rPr>
          <m:t>h(x)</m:t>
        </m:r>
      </m:oMath>
      <w:r>
        <w:rPr>
          <w:color w:val="FF0000"/>
        </w:rPr>
        <w:t>在区间</w:t>
      </w:r>
      <m:oMath>
        <m:r>
          <m:rPr/>
          <w:rPr>
            <w:rFonts w:ascii="Cambria Math" w:hAnsi="Cambria Math" w:cs="Cambria Math"/>
          </w:rPr>
          <m:t>(1,+∞)</m:t>
        </m:r>
      </m:oMath>
      <w:r>
        <w:rPr>
          <w:color w:val="FF0000"/>
        </w:rPr>
        <w:t>单调递增.</w:t>
      </w:r>
    </w:p>
    <w:p w14:paraId="5A74A4E8">
      <w:pPr>
        <w:shd w:val="clear" w:color="auto" w:fill="F2F2F2"/>
        <w:spacing w:line="360" w:lineRule="auto"/>
        <w:jc w:val="left"/>
      </w:pPr>
      <w:r>
        <w:rPr>
          <w:color w:val="FF0000"/>
        </w:rPr>
        <w:t>又因为</w:t>
      </w:r>
      <m:oMath>
        <m:r>
          <m:rPr/>
          <w:rPr>
            <w:rFonts w:ascii="Cambria Math" w:hAnsi="Cambria Math" w:cs="Cambria Math"/>
          </w:rPr>
          <m:t>h(1)</m:t>
        </m:r>
        <m:r>
          <m:rPr>
            <m:nor/>
            <m:sty m:val="p"/>
          </m:rPr>
          <w:rPr>
            <w:rFonts w:ascii="Cambria Math" w:hAnsi="Cambria Math" w:cs="Cambria Math"/>
            <w:b w:val="0"/>
            <w:i w:val="0"/>
          </w:rPr>
          <m:t>=</m:t>
        </m:r>
        <m:r>
          <m:rPr/>
          <w:rPr>
            <w:rFonts w:ascii="Cambria Math" w:hAnsi="Cambria Math" w:cs="Cambria Math"/>
          </w:rPr>
          <m:t>0</m:t>
        </m:r>
      </m:oMath>
      <w:r>
        <w:rPr>
          <w:color w:val="FF0000"/>
        </w:rPr>
        <w:t>，所以当</w:t>
      </w:r>
      <m:oMath>
        <m:r>
          <m:rPr/>
          <w:rPr>
            <w:rFonts w:ascii="Cambria Math" w:hAnsi="Cambria Math" w:cs="Cambria Math"/>
          </w:rPr>
          <m:t>x&gt;1</m:t>
        </m:r>
      </m:oMath>
      <w:r>
        <w:rPr>
          <w:color w:val="FF0000"/>
        </w:rPr>
        <w:t>时，</w:t>
      </w:r>
      <m:oMath>
        <m:r>
          <m:rPr/>
          <w:rPr>
            <w:rFonts w:ascii="Cambria Math" w:hAnsi="Cambria Math" w:cs="Cambria Math"/>
          </w:rPr>
          <m:t>h(x)=f(x)−g(x)&gt;0</m:t>
        </m:r>
      </m:oMath>
      <w:r>
        <w:rPr>
          <w:color w:val="FF0000"/>
        </w:rPr>
        <w:t>，即</w:t>
      </w:r>
      <m:oMath>
        <m:r>
          <m:rPr/>
          <w:rPr>
            <w:rFonts w:ascii="Cambria Math" w:hAnsi="Cambria Math" w:cs="Cambria Math"/>
          </w:rPr>
          <m:t>f(x)&gt;g(x)</m:t>
        </m:r>
      </m:oMath>
      <w:r>
        <w:rPr>
          <w:color w:val="FF0000"/>
        </w:rPr>
        <w:t>恒成立.</w:t>
      </w:r>
    </w:p>
    <w:p w14:paraId="47E73E2F">
      <w:pPr>
        <w:shd w:val="clear" w:color="auto" w:fill="F2F2F2"/>
        <w:spacing w:line="360" w:lineRule="auto"/>
        <w:jc w:val="left"/>
      </w:pPr>
      <w:r>
        <w:rPr>
          <w:color w:val="FF0000"/>
        </w:rPr>
        <w:t>综上，</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0D496C1E">
      <w:pPr>
        <w:shd w:val="clear" w:color="auto" w:fill="F2F2F2"/>
        <w:spacing w:line="360" w:lineRule="auto"/>
        <w:jc w:val="left"/>
      </w:pPr>
      <w:r>
        <w:rPr>
          <w:color w:val="FF0000"/>
        </w:rPr>
        <w:t>【考点】导数的计算，利用导数求函数的单调性，解决恒成立问题</w:t>
      </w:r>
    </w:p>
    <w:p w14:paraId="54C5629C">
      <w:pPr>
        <w:shd w:val="clear" w:color="auto" w:fill="F2F2F2"/>
        <w:spacing w:line="360" w:lineRule="auto"/>
        <w:jc w:val="left"/>
      </w:pPr>
      <w:r>
        <w:rPr>
          <w:color w:val="FF0000"/>
        </w:rPr>
        <w:t>【名师点睛】本题考查导数的计算，利用导数求函数的单调性，解决恒成立问题，考查学生的分析问题、解决问题的能力和计算能力．求函数的单调性，基本方法是求</w:t>
      </w:r>
      <m:oMath>
        <m:r>
          <m:rPr/>
          <w:rPr>
            <w:rFonts w:ascii="Cambria Math" w:hAnsi="Cambria Math" w:cs="Cambria Math"/>
          </w:rPr>
          <m:t>f'(x)</m:t>
        </m:r>
      </m:oMath>
      <w:r>
        <w:rPr>
          <w:color w:val="FF0000"/>
        </w:rPr>
        <w:t>，解方程</w:t>
      </w:r>
      <m:oMath>
        <m:r>
          <m:rPr/>
          <w:rPr>
            <w:rFonts w:ascii="Cambria Math" w:hAnsi="Cambria Math" w:cs="Cambria Math"/>
          </w:rPr>
          <m:t>f'(x)=0</m:t>
        </m:r>
      </m:oMath>
      <w:r>
        <w:rPr>
          <w:color w:val="FF0000"/>
        </w:rPr>
        <w:t>，再通过</w:t>
      </w:r>
      <m:oMath>
        <m:r>
          <m:rPr/>
          <w:rPr>
            <w:rFonts w:ascii="Cambria Math" w:hAnsi="Cambria Math" w:cs="Cambria Math"/>
          </w:rPr>
          <m:t>f'(x)</m:t>
        </m:r>
      </m:oMath>
      <w:r>
        <w:rPr>
          <w:color w:val="FF0000"/>
        </w:rPr>
        <w:t>的正负确定</w:t>
      </w:r>
      <m:oMath>
        <m:r>
          <m:rPr/>
          <w:rPr>
            <w:rFonts w:ascii="Cambria Math" w:hAnsi="Cambria Math" w:cs="Cambria Math"/>
          </w:rPr>
          <m:t>f(x)</m:t>
        </m:r>
      </m:oMath>
      <w:r>
        <w:rPr>
          <w:color w:val="FF0000"/>
        </w:rPr>
        <w:t>的单调性；要证明不等式</w:t>
      </w:r>
      <m:oMath>
        <m:r>
          <m:rPr/>
          <w:rPr>
            <w:rFonts w:ascii="Cambria Math" w:hAnsi="Cambria Math" w:cs="Cambria Math"/>
          </w:rPr>
          <m:t>f(x)&gt;g(x)</m:t>
        </m:r>
      </m:oMath>
      <w:r>
        <w:rPr>
          <w:color w:val="FF0000"/>
        </w:rPr>
        <w:t>，一般证明</w:t>
      </w:r>
      <m:oMath>
        <m:r>
          <m:rPr/>
          <w:rPr>
            <w:rFonts w:ascii="Cambria Math" w:hAnsi="Cambria Math" w:cs="Cambria Math"/>
          </w:rPr>
          <m:t>f(x)−g(x)</m:t>
        </m:r>
      </m:oMath>
      <w:r>
        <w:rPr>
          <w:color w:val="FF0000"/>
        </w:rPr>
        <w:t>的最小值大于0，为此要研究函数</w:t>
      </w:r>
      <m:oMath>
        <m:r>
          <m:rPr/>
          <w:rPr>
            <w:rFonts w:ascii="Cambria Math" w:hAnsi="Cambria Math" w:cs="Cambria Math"/>
          </w:rPr>
          <m:t>h(x)=f(x)−g(x)</m:t>
        </m:r>
      </m:oMath>
      <w:r>
        <w:rPr>
          <w:color w:val="FF0000"/>
        </w:rPr>
        <w:t>的单调性．本题中注意由于函数</w:t>
      </w:r>
      <m:oMath>
        <m:r>
          <m:rPr/>
          <w:rPr>
            <w:rFonts w:ascii="Cambria Math" w:hAnsi="Cambria Math" w:cs="Cambria Math"/>
          </w:rPr>
          <m:t>h(x)</m:t>
        </m:r>
      </m:oMath>
      <w:r>
        <w:rPr>
          <w:color w:val="FF0000"/>
        </w:rPr>
        <w:t>的极小值没法确定，因此要利用已经求得的结论缩小参数取值范围．比较新颖，学生不易想到，有一定的难度．</w:t>
      </w:r>
    </w:p>
    <w:p w14:paraId="3364DEDA">
      <w:pPr>
        <w:shd w:val="clear" w:color="auto" w:fill="F2F2F2"/>
        <w:spacing w:line="360" w:lineRule="auto"/>
        <w:jc w:val="left"/>
      </w:pPr>
    </w:p>
    <w:p w14:paraId="3FC6256A">
      <w:pPr>
        <w:spacing w:line="360" w:lineRule="auto"/>
        <w:jc w:val="left"/>
      </w:pPr>
      <w:r>
        <w:t>75．</w:t>
      </w:r>
      <w:r>
        <w:rPr>
          <w:color w:val="C00000"/>
        </w:rPr>
        <w:t>（2016·江苏·高考真题）</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(a&gt;0,b&gt;0,a≠1,b≠1)</m:t>
        </m:r>
      </m:oMath>
      <w:r>
        <w:t>.</w:t>
      </w:r>
    </w:p>
    <w:p w14:paraId="2F9633A4">
      <w:pPr>
        <w:spacing w:line="360" w:lineRule="auto"/>
        <w:jc w:val="left"/>
      </w:pPr>
      <w:r>
        <w:t>（1）设</w:t>
      </w:r>
      <m:oMath>
        <m:r>
          <m:rPr/>
          <w:rPr>
            <w:rFonts w:ascii="Cambria Math" w:hAnsi="Cambria Math" w:cs="Cambria Math"/>
          </w:rPr>
          <m:t>a=2,b=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w:t>
      </w:r>
    </w:p>
    <w:p w14:paraId="3047F624">
      <w:pPr>
        <w:spacing w:line="360" w:lineRule="auto"/>
        <w:jc w:val="left"/>
      </w:pPr>
      <w:r>
        <w:t>①求方程</w:t>
      </w:r>
      <m:oMath>
        <m:r>
          <m:rPr/>
          <w:rPr>
            <w:rFonts w:ascii="Cambria Math" w:hAnsi="Cambria Math" w:cs="Cambria Math"/>
          </w:rPr>
          <m:t>f(x)</m:t>
        </m:r>
      </m:oMath>
      <w:r>
        <w:t>=2的根；</w:t>
      </w:r>
    </w:p>
    <w:p w14:paraId="53BA9B91">
      <w:pPr>
        <w:spacing w:line="360" w:lineRule="auto"/>
        <w:jc w:val="left"/>
      </w:pPr>
      <w:r>
        <w:t>②若对任意</w:t>
      </w:r>
      <m:oMath>
        <m:r>
          <m:rPr/>
          <w:rPr>
            <w:rFonts w:ascii="Cambria Math" w:hAnsi="Cambria Math" w:cs="Cambria Math"/>
          </w:rPr>
          <m:t>x∈R</m:t>
        </m:r>
      </m:oMath>
      <w:r>
        <w:t>，不等式</w:t>
      </w:r>
      <m:oMath>
        <m:r>
          <m:rPr/>
          <w:rPr>
            <w:rFonts w:ascii="Cambria Math" w:hAnsi="Cambria Math" w:cs="Cambria Math"/>
          </w:rPr>
          <m:t>f(2x)≥mf(x)−6</m:t>
        </m:r>
      </m:oMath>
      <w:r>
        <w:t>恒成立，求实数m的最大值；</w:t>
      </w:r>
    </w:p>
    <w:p w14:paraId="38EEF75F">
      <w:pPr>
        <w:spacing w:line="360" w:lineRule="auto"/>
        <w:jc w:val="left"/>
      </w:pPr>
      <w:r>
        <w:t>（2）若</w:t>
      </w:r>
      <m:oMath>
        <m:r>
          <m:rPr/>
          <w:rPr>
            <w:rFonts w:ascii="Cambria Math" w:hAnsi="Cambria Math" w:cs="Cambria Math"/>
          </w:rPr>
          <m:t>0&lt;a&lt;1,b＞1</m:t>
        </m:r>
      </m:oMath>
      <w:r>
        <w:t>，函数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oMath>
      <w:r>
        <w:t>有且只有1个零点，求ab的值.</w:t>
      </w:r>
    </w:p>
    <w:p w14:paraId="4294CE5B">
      <w:pPr>
        <w:shd w:val="clear" w:color="auto" w:fill="F2F2F2"/>
        <w:spacing w:line="360" w:lineRule="auto"/>
        <w:jc w:val="left"/>
      </w:pPr>
      <w:r>
        <w:rPr>
          <w:color w:val="FF0000"/>
        </w:rPr>
        <w:t>【答案】（1）①0 ②4</w:t>
      </w:r>
      <w:r>
        <w:rPr>
          <w:rFonts w:eastAsia="Times New Roman"/>
          <w:color w:val="FF0000"/>
          <w:kern w:val="0"/>
          <w:sz w:val="24"/>
          <w:szCs w:val="24"/>
        </w:rPr>
        <w:t>  </w:t>
      </w:r>
      <w:r>
        <w:rPr>
          <w:color w:val="FF0000"/>
        </w:rPr>
        <w:t>（2）1</w:t>
      </w:r>
    </w:p>
    <w:p w14:paraId="61BD408A">
      <w:pPr>
        <w:shd w:val="clear" w:color="auto" w:fill="F2F2F2"/>
        <w:spacing w:line="360" w:lineRule="auto"/>
        <w:jc w:val="left"/>
      </w:pPr>
      <w:r>
        <w:rPr>
          <w:color w:val="FF0000"/>
        </w:rPr>
        <w:t>【分析】（1）①根据指数间倒数关系转化为一元二次方程，求方程根；②根据指数间平方关系，将不等式转化为一元不等式，再利用变量分离转化为对应函数最值，最后根据基本不等式求最值；（2）根据导函数零点情况，确定函数单调变化趋势，结合图象确定唯一零点必在极值点取得，从而建立等量关系，求出ab的值.</w:t>
      </w:r>
    </w:p>
    <w:p w14:paraId="3461D2EA">
      <w:pPr>
        <w:shd w:val="clear" w:color="auto" w:fill="F2F2F2"/>
        <w:spacing w:line="360" w:lineRule="auto"/>
        <w:jc w:val="left"/>
      </w:pPr>
      <w:r>
        <w:rPr>
          <w:color w:val="FF0000"/>
        </w:rPr>
        <w:t>【详解】（1）因为</w:t>
      </w:r>
      <m:oMath>
        <m:r>
          <m:rPr/>
          <w:rPr>
            <w:rFonts w:ascii="Cambria Math" w:hAnsi="Cambria Math" w:cs="Cambria Math"/>
          </w:rPr>
          <m:t>a=2,b=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27E51A40">
      <w:pPr>
        <w:shd w:val="clear" w:color="auto" w:fill="F2F2F2"/>
        <w:spacing w:line="360" w:lineRule="auto"/>
        <w:jc w:val="left"/>
      </w:pPr>
      <w:r>
        <w:rPr>
          <w:color w:val="FF0000"/>
        </w:rPr>
        <w:t>①方程</w:t>
      </w:r>
      <m:oMath>
        <m:r>
          <m:rPr/>
          <w:rPr>
            <w:rFonts w:ascii="Cambria Math" w:hAnsi="Cambria Math" w:cs="Cambria Math"/>
          </w:rPr>
          <m:t>f(x)=2</m:t>
        </m:r>
      </m:oMath>
      <w:r>
        <w:rPr>
          <w:color w:val="FF0000"/>
        </w:rPr>
        <w:t>，即</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oMath>
      <w:r>
        <w:rPr>
          <w:color w:val="FF0000"/>
        </w:rPr>
        <w:t>，亦即</w:t>
      </w:r>
      <m:oMath>
        <m:sSup>
          <m:sSupPr>
            <m:ctrlPr>
              <w:rPr>
                <w:rFonts w:ascii="Cambria Math" w:hAnsi="Cambria Math"/>
              </w:rPr>
            </m:ctrlPr>
          </m:sSupPr>
          <m:e>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+1=0</m:t>
        </m:r>
      </m:oMath>
      <w:r>
        <w:rPr>
          <w:color w:val="FF0000"/>
        </w:rPr>
        <w:t>，</w:t>
      </w:r>
    </w:p>
    <w:p w14:paraId="1B2CC86B">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，于是</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，解得</w:t>
      </w:r>
      <m:oMath>
        <m:r>
          <m:rPr/>
          <w:rPr>
            <w:rFonts w:ascii="Cambria Math" w:hAnsi="Cambria Math" w:cs="Cambria Math"/>
          </w:rPr>
          <m:t>x=0</m:t>
        </m:r>
      </m:oMath>
      <w:r>
        <w:rPr>
          <w:color w:val="FF0000"/>
        </w:rPr>
        <w:t>.</w:t>
      </w:r>
    </w:p>
    <w:p w14:paraId="20116912">
      <w:pPr>
        <w:shd w:val="clear" w:color="auto" w:fill="F2F2F2"/>
        <w:spacing w:line="360" w:lineRule="auto"/>
        <w:jc w:val="left"/>
      </w:pPr>
      <w:r>
        <w:rPr>
          <w:color w:val="FF0000"/>
        </w:rPr>
        <w:t>②由条件知</w:t>
      </w:r>
      <m:oMath>
        <m:r>
          <m:rPr/>
          <w:rPr>
            <w:rFonts w:ascii="Cambria Math" w:hAnsi="Cambria Math" w:cs="Cambria Math"/>
          </w:rPr>
          <m:t>f(2x)=</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(f(x))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w:p>
    <w:p w14:paraId="56F893DB">
      <w:pPr>
        <w:shd w:val="clear" w:color="auto" w:fill="F2F2F2"/>
        <w:spacing w:line="360" w:lineRule="auto"/>
        <w:jc w:val="left"/>
      </w:pPr>
      <w:r>
        <w:rPr>
          <w:color w:val="FF0000"/>
        </w:rPr>
        <w:t>因为</w:t>
      </w:r>
      <m:oMath>
        <m:r>
          <m:rPr/>
          <w:rPr>
            <w:rFonts w:ascii="Cambria Math" w:hAnsi="Cambria Math" w:cs="Cambria Math"/>
          </w:rPr>
          <m:t>f(2x)≥mf(x)−6</m:t>
        </m:r>
      </m:oMath>
      <w:r>
        <w:rPr>
          <w:color w:val="FF0000"/>
        </w:rPr>
        <w:t>对于</w:t>
      </w:r>
      <m:oMath>
        <m:r>
          <m:rPr/>
          <w:rPr>
            <w:rFonts w:ascii="Cambria Math" w:hAnsi="Cambria Math" w:cs="Cambria Math"/>
          </w:rPr>
          <m:t>x∈R</m:t>
        </m:r>
      </m:oMath>
      <w:r>
        <w:rPr>
          <w:color w:val="FF0000"/>
        </w:rPr>
        <w:t>恒成立，且</w:t>
      </w:r>
      <m:oMath>
        <m:r>
          <m:rPr/>
          <w:rPr>
            <w:rFonts w:ascii="Cambria Math" w:hAnsi="Cambria Math" w:cs="Cambria Math"/>
          </w:rPr>
          <m:t>f(x)&gt;0</m:t>
        </m:r>
      </m:oMath>
      <w:r>
        <w:rPr>
          <w:color w:val="FF0000"/>
        </w:rPr>
        <w:t>，</w:t>
      </w:r>
    </w:p>
    <w:p w14:paraId="194D1ADE">
      <w:pPr>
        <w:shd w:val="clear" w:color="auto" w:fill="F2F2F2"/>
        <w:spacing w:line="360" w:lineRule="auto"/>
        <w:jc w:val="left"/>
      </w:pPr>
      <w:r>
        <w:rPr>
          <w:color w:val="FF0000"/>
        </w:rPr>
        <w:t>所以</w:t>
      </w:r>
      <m:oMath>
        <m:r>
          <m:rPr/>
          <w:rPr>
            <w:rFonts w:ascii="Cambria Math" w:hAnsi="Cambria Math" w:cs="Cambria Math"/>
          </w:rPr>
          <m:t>m≤</m:t>
        </m:r>
        <m:f>
          <m:fPr>
            <m:ctrlPr>
              <w:rPr>
                <w:rFonts w:ascii="Cambria Math" w:hAnsi="Cambria Math"/>
              </w:rPr>
            </m:ctrlPr>
          </m:fPr>
          <m:num>
            <m:sSup>
              <m:sSupPr>
                <m:ctrlPr>
                  <w:rPr>
                    <w:rFonts w:ascii="Cambria Math" w:hAnsi="Cambria Math"/>
                  </w:rPr>
                </m:ctrlPr>
              </m:sSupPr>
              <m:e>
                <m:r>
                  <m:rPr/>
                  <w:rPr>
                    <w:rFonts w:ascii="Cambria Math" w:hAnsi="Cambria Math" w:cs="Cambria Math"/>
                  </w:rPr>
                  <m:t>(f(x))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r>
              <m:rPr/>
              <w:rPr>
                <w:rFonts w:ascii="Cambria Math" w:hAnsi="Cambria Math" w:cs="Cambria Math"/>
              </w:rPr>
              <m:t>f(x)</m:t>
            </m:r>
            <m:ctrlPr>
              <w:rPr>
                <w:rFonts w:ascii="Cambria Math" w:hAnsi="Cambria Math"/>
              </w:rPr>
            </m:ctrlPr>
          </m:den>
        </m:f>
      </m:oMath>
      <w:r>
        <w:rPr>
          <w:color w:val="FF0000"/>
        </w:rPr>
        <w:t>对于</w:t>
      </w:r>
      <m:oMath>
        <m:r>
          <m:rPr/>
          <w:rPr>
            <w:rFonts w:ascii="Cambria Math" w:hAnsi="Cambria Math" w:cs="Cambria Math"/>
          </w:rPr>
          <m:t>x∈R</m:t>
        </m:r>
      </m:oMath>
      <w:r>
        <w:rPr>
          <w:color w:val="FF0000"/>
        </w:rPr>
        <w:t>恒成立.</w:t>
      </w:r>
    </w:p>
    <w:p w14:paraId="3E0C761D">
      <w:pPr>
        <w:shd w:val="clear" w:color="auto" w:fill="F2F2F2"/>
        <w:spacing w:line="360" w:lineRule="auto"/>
        <w:jc w:val="left"/>
      </w:pPr>
      <w:r>
        <w:rPr>
          <w:color w:val="FF0000"/>
        </w:rPr>
        <w:t>而</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(f(x))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r>
              <m:rPr/>
              <w:rPr>
                <w:rFonts w:ascii="Cambria Math" w:hAnsi="Cambria Math" w:cs="Cambria Math"/>
              </w:rPr>
              <m:t>f(x)</m:t>
            </m:r>
            <m:ctrlPr>
              <w:rPr>
                <w:rFonts w:ascii="Cambria Math" w:hAnsi="Cambria Math"/>
              </w:rPr>
            </m:ctrlPr>
          </m:den>
        </m:f>
        <m:r>
          <m:rPr/>
          <w:rPr>
            <w:rFonts w:ascii="Cambria Math" w:hAnsi="Cambria Math" w:cs="Cambria Math"/>
          </w:rPr>
          <m:t>=f(x)+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f(x)</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f(x)⋅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f(x)</m:t>
                </m:r>
                <m:ctrlPr>
                  <w:rPr>
                    <w:rFonts w:ascii="Cambria Math" w:hAnsi="Cambria Math"/>
                  </w:rPr>
                </m:ctrlPr>
              </m:den>
            </m:f>
            <m:ctrlPr>
              <w:rPr>
                <w:rFonts w:ascii="Cambria Math" w:hAnsi="Cambria Math"/>
              </w:rPr>
            </m:ctrlPr>
          </m:e>
        </m:rad>
        <m:r>
          <m:rPr/>
          <w:rPr>
            <w:rFonts w:ascii="Cambria Math" w:hAnsi="Cambria Math" w:cs="Cambria Math"/>
          </w:rPr>
          <m:t>=4</m:t>
        </m:r>
      </m:oMath>
      <w:r>
        <w:rPr>
          <w:color w:val="FF0000"/>
        </w:rPr>
        <w:t>，且</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(f(0))</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r>
              <m:rPr/>
              <w:rPr>
                <w:rFonts w:ascii="Cambria Math" w:hAnsi="Cambria Math" w:cs="Cambria Math"/>
              </w:rPr>
              <m:t>f(0)</m:t>
            </m:r>
            <m:ctrlPr>
              <w:rPr>
                <w:rFonts w:ascii="Cambria Math" w:hAnsi="Cambria Math"/>
              </w:rPr>
            </m:ctrlPr>
          </m:den>
        </m:f>
        <m:r>
          <m:rPr/>
          <w:rPr>
            <w:rFonts w:ascii="Cambria Math" w:hAnsi="Cambria Math" w:cs="Cambria Math"/>
          </w:rPr>
          <m:t>=4</m:t>
        </m:r>
      </m:oMath>
      <w:r>
        <w:rPr>
          <w:color w:val="FF0000"/>
        </w:rPr>
        <w:t>，</w:t>
      </w:r>
    </w:p>
    <w:p w14:paraId="7F1C0A9A">
      <w:pPr>
        <w:shd w:val="clear" w:color="auto" w:fill="F2F2F2"/>
        <w:spacing w:line="360" w:lineRule="auto"/>
        <w:jc w:val="left"/>
      </w:pPr>
      <w:r>
        <w:rPr>
          <w:color w:val="FF0000"/>
        </w:rPr>
        <w:t>所以</w:t>
      </w:r>
      <m:oMath>
        <m:r>
          <m:rPr/>
          <w:rPr>
            <w:rFonts w:ascii="Cambria Math" w:hAnsi="Cambria Math" w:cs="Cambria Math"/>
          </w:rPr>
          <m:t>m≤4</m:t>
        </m:r>
      </m:oMath>
      <w:r>
        <w:rPr>
          <w:color w:val="FF0000"/>
        </w:rPr>
        <w:t>，故实数</w:t>
      </w:r>
      <m:oMath>
        <m:r>
          <m:rPr/>
          <w:rPr>
            <w:rFonts w:ascii="Cambria Math" w:hAnsi="Cambria Math" w:cs="Cambria Math"/>
          </w:rPr>
          <m:t>m</m:t>
        </m:r>
      </m:oMath>
      <w:r>
        <w:rPr>
          <w:color w:val="FF0000"/>
        </w:rPr>
        <w:t>的最大值为4.</w:t>
      </w:r>
    </w:p>
    <w:p w14:paraId="71CFAE81">
      <w:pPr>
        <w:shd w:val="clear" w:color="auto" w:fill="F2F2F2"/>
        <w:spacing w:line="360" w:lineRule="auto"/>
        <w:jc w:val="left"/>
      </w:pPr>
      <w:r>
        <w:rPr>
          <w:color w:val="FF0000"/>
        </w:rPr>
        <w:t>（2）因为函数</w:t>
      </w:r>
      <m:oMath>
        <m:r>
          <m:rPr/>
          <w:rPr>
            <w:rFonts w:ascii="Cambria Math" w:hAnsi="Cambria Math" w:cs="Cambria Math"/>
          </w:rPr>
          <m:t>g(x)=f(x)−2</m:t>
        </m:r>
      </m:oMath>
      <w:r>
        <w:rPr>
          <w:color w:val="FF0000"/>
        </w:rPr>
        <w:t>只有1个零点，而</w:t>
      </w:r>
      <m:oMath>
        <m:r>
          <m:rPr/>
          <w:rPr>
            <w:rFonts w:ascii="Cambria Math" w:hAnsi="Cambria Math" w:cs="Cambria Math"/>
          </w:rPr>
          <m:t>g(0)=f(0)−2=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−2=0</m:t>
        </m:r>
      </m:oMath>
      <w:r>
        <w:rPr>
          <w:color w:val="FF0000"/>
        </w:rPr>
        <w:t>，</w:t>
      </w:r>
    </w:p>
    <w:p w14:paraId="47666EBE">
      <w:pPr>
        <w:shd w:val="clear" w:color="auto" w:fill="F2F2F2"/>
        <w:spacing w:line="360" w:lineRule="auto"/>
        <w:jc w:val="left"/>
      </w:pPr>
      <w:r>
        <w:rPr>
          <w:color w:val="FF0000"/>
        </w:rPr>
        <w:t>所以0是函数</w:t>
      </w:r>
      <m:oMath>
        <m:r>
          <m:rPr/>
          <w:rPr>
            <w:rFonts w:ascii="Cambria Math" w:hAnsi="Cambria Math" w:cs="Cambria Math"/>
          </w:rPr>
          <m:t>g(x)</m:t>
        </m:r>
      </m:oMath>
      <w:r>
        <w:rPr>
          <w:color w:val="FF0000"/>
        </w:rPr>
        <w:t>的唯一零点.</w:t>
      </w:r>
    </w:p>
    <w:p w14:paraId="3FB34DCF">
      <w:pPr>
        <w:shd w:val="clear" w:color="auto" w:fill="F2F2F2"/>
        <w:spacing w:line="360" w:lineRule="auto"/>
        <w:jc w:val="left"/>
      </w:pPr>
      <w:r>
        <w:rPr>
          <w:color w:val="FF0000"/>
        </w:rPr>
        <w:t>因为</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b</m:t>
        </m:r>
      </m:oMath>
      <w:r>
        <w:rPr>
          <w:color w:val="FF0000"/>
        </w:rPr>
        <w:t>，又由</w:t>
      </w:r>
      <m:oMath>
        <m:r>
          <m:rPr/>
          <w:rPr>
            <w:rFonts w:ascii="Cambria Math" w:hAnsi="Cambria Math" w:cs="Cambria Math"/>
          </w:rPr>
          <m:t>0&lt;a</m:t>
        </m:r>
        <m:d>
          <m:dPr>
            <m:begChr m:val="⟨"/>
            <m:endChr m:val="⟩"/>
            <m:ctrlPr>
              <w:rPr>
                <w:rFonts w:ascii="Cambria Math" w:hAnsi="Cambria Math"/>
              </w:rPr>
            </m:ctrlPr>
          </m:dPr>
          <m:e>
            <m:r>
              <m:rPr/>
              <w:rPr>
                <w:rFonts w:ascii="Cambria Math" w:hAnsi="Cambria Math" w:cs="Cambria Math"/>
              </w:rPr>
              <m:t>1,b</m:t>
            </m:r>
            <m:ctrlPr>
              <w:rPr>
                <w:rFonts w:ascii="Cambria Math" w:hAnsi="Cambria Math"/>
              </w:rPr>
            </m:ctrlPr>
          </m:e>
        </m:d>
        <m:r>
          <m:rPr/>
          <w:rPr>
            <w:rFonts w:ascii="Cambria Math" w:hAnsi="Cambria Math" w:cs="Cambria Math"/>
          </w:rPr>
          <m:t>1</m:t>
        </m:r>
      </m:oMath>
      <w:r>
        <w:rPr>
          <w:color w:val="FF0000"/>
        </w:rPr>
        <w:t>知</w:t>
      </w:r>
      <m:oMath>
        <m:r>
          <m:rPr>
            <m:sty m:val="p"/>
          </m:rPr>
          <w:rPr>
            <w:rFonts w:ascii="Cambria Math" w:hAnsi="Cambria Math" w:cs="Cambria Math"/>
          </w:rPr>
          <m:t>ln</m:t>
        </m:r>
        <m:r>
          <m:rPr/>
          <w:rPr>
            <w:rFonts w:ascii="Cambria Math" w:hAnsi="Cambria Math" w:cs="Cambria Math"/>
          </w:rPr>
          <m:t>a</m:t>
        </m:r>
        <m:d>
          <m:dPr>
            <m:begChr m:val="⟨"/>
            <m:endChr m:val="⟩"/>
            <m:ctrlPr>
              <w:rPr>
                <w:rFonts w:ascii="Cambria Math" w:hAnsi="Cambria Math"/>
              </w:rPr>
            </m:ctrlPr>
          </m:dPr>
          <m:e>
            <m:r>
              <m:rPr/>
              <w:rPr>
                <w:rFonts w:ascii="Cambria Math" w:hAnsi="Cambria Math" w:cs="Cambria Math"/>
              </w:rPr>
              <m:t>0,</m:t>
            </m:r>
            <m:r>
              <m:rPr>
                <m:sty m:val="p"/>
              </m:rPr>
              <w:rPr>
                <w:rFonts w:ascii="Cambria Math" w:hAnsi="Cambria Math" w:cs="Cambria Math"/>
              </w:rPr>
              <m:t>ln</m:t>
            </m:r>
            <m:r>
              <m:rPr/>
              <w:rPr>
                <w:rFonts w:ascii="Cambria Math" w:hAnsi="Cambria Math" w:cs="Cambria Math"/>
              </w:rPr>
              <m:t>b</m:t>
            </m:r>
            <m:ctrlPr>
              <w:rPr>
                <w:rFonts w:ascii="Cambria Math" w:hAnsi="Cambria Math"/>
              </w:rPr>
            </m:ctrlPr>
          </m:e>
        </m:d>
        <m:r>
          <m:rPr/>
          <w:rPr>
            <w:rFonts w:ascii="Cambria Math" w:hAnsi="Cambria Math" w:cs="Cambria Math"/>
          </w:rPr>
          <m:t>0</m:t>
        </m:r>
      </m:oMath>
      <w:r>
        <w:rPr>
          <w:color w:val="FF0000"/>
        </w:rPr>
        <w:t>，</w:t>
      </w:r>
    </w:p>
    <w:p w14:paraId="5CBCCF6C">
      <w:pPr>
        <w:shd w:val="clear" w:color="auto" w:fill="F2F2F2"/>
        <w:spacing w:line="360" w:lineRule="auto"/>
        <w:jc w:val="left"/>
      </w:pPr>
      <w:r>
        <w:rPr>
          <w:color w:val="FF0000"/>
        </w:rPr>
        <w:t>所以</w:t>
      </w:r>
      <m:oMath>
        <m:r>
          <m:rPr/>
          <w:rPr>
            <w:rFonts w:ascii="Cambria Math" w:hAnsi="Cambria Math" w:cs="Cambria Math"/>
          </w:rPr>
          <m:t>g'(x)=0</m:t>
        </m:r>
      </m:oMath>
      <w:r>
        <w:rPr>
          <w:color w:val="FF0000"/>
        </w:rPr>
        <w:t>有唯一解</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sub>
        </m:sSub>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b</m:t>
            </m:r>
            <m:ctrlPr>
              <w:rPr>
                <w:rFonts w:ascii="Cambria Math" w:hAnsi="Cambria Math"/>
              </w:rPr>
            </m:ctrlPr>
          </m:den>
        </m:f>
        <m:r>
          <m:rPr/>
          <w:rPr>
            <w:rFonts w:ascii="Cambria Math" w:hAnsi="Cambria Math" w:cs="Cambria Math"/>
          </w:rPr>
          <m:t>)</m:t>
        </m:r>
      </m:oMath>
      <w:r>
        <w:rPr>
          <w:color w:val="FF0000"/>
        </w:rPr>
        <w:t>.</w:t>
      </w:r>
    </w:p>
    <w:p w14:paraId="526E382D">
      <w:pPr>
        <w:shd w:val="clear" w:color="auto" w:fill="F2F2F2"/>
        <w:spacing w:line="360" w:lineRule="auto"/>
        <w:jc w:val="left"/>
      </w:pPr>
      <w:r>
        <w:rPr>
          <w:color w:val="FF0000"/>
        </w:rPr>
        <w:t>令</w:t>
      </w:r>
      <m:oMath>
        <m:r>
          <m:rPr/>
          <w:rPr>
            <w:rFonts w:ascii="Cambria Math" w:hAnsi="Cambria Math" w:cs="Cambria Math"/>
          </w:rPr>
          <m:t>h(x)=g'(x)</m:t>
        </m:r>
      </m:oMath>
      <w:r>
        <w:rPr>
          <w:color w:val="FF0000"/>
        </w:rPr>
        <w:t>，则</w:t>
      </w:r>
      <m:oMath>
        <m:r>
          <m:rPr/>
          <w:rPr>
            <w:rFonts w:ascii="Cambria Math" w:hAnsi="Cambria Math" w:cs="Cambria Math"/>
          </w:rPr>
          <m:t>h'(x)=(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b)'=</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x</m:t>
            </m:r>
            <m:ctrlPr>
              <w:rPr>
                <w:rFonts w:ascii="Cambria Math" w:hAnsi="Cambria Math"/>
              </w:rPr>
            </m:ctrlPr>
          </m:sup>
        </m:sSup>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696DFD4C">
      <w:pPr>
        <w:shd w:val="clear" w:color="auto" w:fill="F2F2F2"/>
        <w:spacing w:line="360" w:lineRule="auto"/>
        <w:jc w:val="left"/>
      </w:pPr>
      <w:r>
        <w:rPr>
          <w:color w:val="FF0000"/>
        </w:rPr>
        <w:t>从而对任意</w:t>
      </w:r>
      <m:oMath>
        <m:r>
          <m:rPr/>
          <w:rPr>
            <w:rFonts w:ascii="Cambria Math" w:hAnsi="Cambria Math" w:cs="Cambria Math"/>
          </w:rPr>
          <m:t>x∈R</m:t>
        </m:r>
      </m:oMath>
      <w:r>
        <w:rPr>
          <w:color w:val="FF0000"/>
        </w:rPr>
        <w:t>，</w:t>
      </w:r>
      <m:oMath>
        <m:r>
          <m:rPr/>
          <w:rPr>
            <w:rFonts w:ascii="Cambria Math" w:hAnsi="Cambria Math" w:cs="Cambria Math"/>
          </w:rPr>
          <m:t>h'(x)&gt;0</m:t>
        </m:r>
      </m:oMath>
      <w:r>
        <w:rPr>
          <w:color w:val="FF0000"/>
        </w:rPr>
        <w:t>，所以</w:t>
      </w:r>
      <m:oMath>
        <m:r>
          <m:rPr/>
          <w:rPr>
            <w:rFonts w:ascii="Cambria Math" w:hAnsi="Cambria Math" w:cs="Cambria Math"/>
          </w:rPr>
          <m:t>g'(x)=h(x)</m:t>
        </m:r>
      </m:oMath>
      <w:r>
        <w:rPr>
          <w:color w:val="FF0000"/>
        </w:rPr>
        <w:t>是</w:t>
      </w:r>
      <m:oMath>
        <m:r>
          <m:rPr/>
          <w:rPr>
            <w:rFonts w:ascii="Cambria Math" w:hAnsi="Cambria Math" w:cs="Cambria Math"/>
          </w:rPr>
          <m:t>(−∞,+∞)</m:t>
        </m:r>
      </m:oMath>
      <w:r>
        <w:rPr>
          <w:color w:val="FF0000"/>
        </w:rPr>
        <w:t>上的单调增函数，</w:t>
      </w:r>
    </w:p>
    <w:p w14:paraId="3B9B3C7A">
      <w:pPr>
        <w:shd w:val="clear" w:color="auto" w:fill="F2F2F2"/>
        <w:spacing w:line="360" w:lineRule="auto"/>
        <w:jc w:val="left"/>
      </w:pPr>
      <w:r>
        <w:rPr>
          <w:color w:val="FF0000"/>
        </w:rPr>
        <w:t>于是当</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w:t>
      </w:r>
      <m:oMath>
        <m:r>
          <m:rPr/>
          <w:rPr>
            <w:rFonts w:ascii="Cambria Math" w:hAnsi="Cambria Math" w:cs="Cambria Math"/>
          </w:rPr>
          <m:t>g'(x)&lt;g'(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；当</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时，</w:t>
      </w:r>
      <m:oMath>
        <m:r>
          <m:rPr/>
          <w:rPr>
            <w:rFonts w:ascii="Cambria Math" w:hAnsi="Cambria Math" w:cs="Cambria Math"/>
          </w:rPr>
          <m:t>g'(x)&gt;g'(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4D6BF56D">
      <w:pPr>
        <w:shd w:val="clear" w:color="auto" w:fill="F2F2F2"/>
        <w:spacing w:line="360" w:lineRule="auto"/>
        <w:jc w:val="left"/>
      </w:pPr>
      <w:r>
        <w:rPr>
          <w:color w:val="FF0000"/>
        </w:rPr>
        <w:t>因而函数</w:t>
      </w:r>
      <m:oMath>
        <m:r>
          <m:rPr/>
          <w:rPr>
            <w:rFonts w:ascii="Cambria Math" w:hAnsi="Cambria Math" w:cs="Cambria Math"/>
          </w:rPr>
          <m:t>g(x)</m:t>
        </m:r>
      </m:oMath>
      <w:r>
        <w:rPr>
          <w:color w:val="FF0000"/>
        </w:rPr>
        <w:t>在</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上是单调减函数，在</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上是单调增函数.</w:t>
      </w:r>
    </w:p>
    <w:p w14:paraId="41B34006">
      <w:pPr>
        <w:shd w:val="clear" w:color="auto" w:fill="F2F2F2"/>
        <w:spacing w:line="360" w:lineRule="auto"/>
        <w:jc w:val="left"/>
      </w:pPr>
      <w:r>
        <w:rPr>
          <w:color w:val="FF0000"/>
        </w:rPr>
        <w:t>下证</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14ABEF76">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&lt;0</m:t>
        </m:r>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&lt;0</m:t>
        </m:r>
      </m:oMath>
      <w:r>
        <w:rPr>
          <w:color w:val="FF0000"/>
        </w:rPr>
        <w:t>，于是</w:t>
      </w:r>
      <m:oMath>
        <m:r>
          <m:rPr/>
          <w:rPr>
            <w:rFonts w:ascii="Cambria Math" w:hAnsi="Cambria Math" w:cs="Cambria Math"/>
          </w:rPr>
          <m:t>g(</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)&lt;g(0)=0</m:t>
        </m:r>
      </m:oMath>
      <w:r>
        <w:rPr>
          <w:color w:val="FF0000"/>
        </w:rPr>
        <w:t>，</w:t>
      </w:r>
    </w:p>
    <w:p w14:paraId="230E4E12">
      <w:pPr>
        <w:shd w:val="clear" w:color="auto" w:fill="F2F2F2"/>
        <w:spacing w:line="360" w:lineRule="auto"/>
        <w:jc w:val="left"/>
      </w:pPr>
      <w:r>
        <w:rPr>
          <w:color w:val="FF0000"/>
        </w:rPr>
        <w:t>又</w:t>
      </w:r>
      <m:oMath>
        <m:r>
          <m:rPr/>
          <w:rPr>
            <w:rFonts w:ascii="Cambria Math" w:hAnsi="Cambria Math" w:cs="Cambria Math"/>
          </w:rPr>
          <m:t>g(</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2</m:t>
            </m:r>
            <m:ctrlPr>
              <w:rPr>
                <w:rFonts w:ascii="Cambria Math" w:hAnsi="Cambria Math"/>
              </w:rPr>
            </m:ctrlPr>
          </m:sup>
        </m:sSup>
        <m:r>
          <m:rPr/>
          <w:rPr>
            <w:rFonts w:ascii="Cambria Math" w:hAnsi="Cambria Math" w:cs="Cambria Math"/>
          </w:rPr>
          <m:t>−2&gt;</m:t>
        </m:r>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2</m:t>
            </m:r>
            <m:ctrlPr>
              <w:rPr>
                <w:rFonts w:ascii="Cambria Math" w:hAnsi="Cambria Math"/>
              </w:rPr>
            </m:ctrlPr>
          </m:sup>
        </m:sSup>
        <m:r>
          <m:rPr/>
          <w:rPr>
            <w:rFonts w:ascii="Cambria Math" w:hAnsi="Cambria Math" w:cs="Cambria Math"/>
          </w:rPr>
          <m:t>−2=0</m:t>
        </m:r>
      </m:oMath>
      <w:r>
        <w:rPr>
          <w:color w:val="FF0000"/>
        </w:rPr>
        <w:t>，且函数</w:t>
      </w:r>
      <m:oMath>
        <m:r>
          <m:rPr/>
          <w:rPr>
            <w:rFonts w:ascii="Cambria Math" w:hAnsi="Cambria Math" w:cs="Cambria Math"/>
          </w:rPr>
          <m:t>g(x)</m:t>
        </m:r>
      </m:oMath>
      <w:r>
        <w:rPr>
          <w:color w:val="FF0000"/>
        </w:rPr>
        <w:t>在以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和</w:t>
      </w:r>
      <m:oMath>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2</m:t>
        </m:r>
      </m:oMath>
      <w:r>
        <w:rPr>
          <w:color w:val="FF0000"/>
        </w:rPr>
        <w:t>为端点的闭区间上的图象不间断，所以在</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和</w:t>
      </w:r>
      <m:oMath>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2</m:t>
        </m:r>
      </m:oMath>
      <w:r>
        <w:rPr>
          <w:color w:val="FF0000"/>
        </w:rPr>
        <w:t>之间存在</w:t>
      </w:r>
      <m:oMath>
        <m:r>
          <m:rPr/>
          <w:rPr>
            <w:rFonts w:ascii="Cambria Math" w:hAnsi="Cambria Math" w:cs="Cambria Math"/>
          </w:rPr>
          <m:t>g(x)</m:t>
        </m:r>
      </m:oMath>
      <w:r>
        <w:rPr>
          <w:color w:val="FF0000"/>
        </w:rPr>
        <w:t>的零点，记为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 因为</w:t>
      </w:r>
      <m:oMath>
        <m:r>
          <m:rPr/>
          <w:rPr>
            <w:rFonts w:ascii="Cambria Math" w:hAnsi="Cambria Math" w:cs="Cambria Math"/>
          </w:rPr>
          <m:t>0&lt;a&lt;1</m:t>
        </m:r>
      </m:oMath>
      <w:r>
        <w:rPr>
          <w:color w:val="FF0000"/>
        </w:rPr>
        <w:t>，所以</w:t>
      </w:r>
      <m:oMath>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2&lt;0</m:t>
        </m:r>
      </m:oMath>
      <w:r>
        <w:rPr>
          <w:color w:val="FF0000"/>
        </w:rPr>
        <w:t>，又</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&lt;0</m:t>
        </m:r>
      </m:oMath>
      <w:r>
        <w:rPr>
          <w:color w:val="FF0000"/>
        </w:rPr>
        <w:t>与“0是函数</w:t>
      </w:r>
      <m:oMath>
        <m:r>
          <m:rPr/>
          <w:rPr>
            <w:rFonts w:ascii="Cambria Math" w:hAnsi="Cambria Math" w:cs="Cambria Math"/>
          </w:rPr>
          <m:t>g(x)</m:t>
        </m:r>
      </m:oMath>
      <w:r>
        <w:rPr>
          <w:color w:val="FF0000"/>
        </w:rPr>
        <w:t>的唯一零点”矛盾.</w:t>
      </w:r>
    </w:p>
    <w:p w14:paraId="76D5D7F6">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，同理可得，在</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和</w:t>
      </w:r>
      <m:oMath>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2</m:t>
        </m:r>
      </m:oMath>
      <w:r>
        <w:rPr>
          <w:color w:val="FF0000"/>
        </w:rPr>
        <w:t>之间存在</w:t>
      </w:r>
      <m:oMath>
        <m:r>
          <m:rPr/>
          <w:rPr>
            <w:rFonts w:ascii="Cambria Math" w:hAnsi="Cambria Math" w:cs="Cambria Math"/>
          </w:rPr>
          <m:t>g(x)</m:t>
        </m:r>
      </m:oMath>
      <w:r>
        <w:rPr>
          <w:color w:val="FF0000"/>
        </w:rPr>
        <w:t>的非0的零点，矛盾.</w:t>
      </w:r>
    </w:p>
    <w:p w14:paraId="04CAE6E4">
      <w:pPr>
        <w:shd w:val="clear" w:color="auto" w:fill="F2F2F2"/>
        <w:spacing w:line="360" w:lineRule="auto"/>
        <w:jc w:val="left"/>
      </w:pPr>
      <w:r>
        <w:rPr>
          <w:color w:val="FF0000"/>
        </w:rPr>
        <w:t>因此，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7708694E">
      <w:pPr>
        <w:shd w:val="clear" w:color="auto" w:fill="F2F2F2"/>
        <w:spacing w:line="360" w:lineRule="auto"/>
        <w:jc w:val="left"/>
      </w:pPr>
      <w:r>
        <w:rPr>
          <w:color w:val="FF0000"/>
        </w:rPr>
        <w:t>于是</w:t>
      </w:r>
      <m:oMath>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b</m:t>
            </m:r>
            <m:ctrlPr>
              <w:rPr>
                <w:rFonts w:ascii="Cambria Math" w:hAnsi="Cambria Math"/>
              </w:rPr>
            </m:ctrlPr>
          </m:den>
        </m:f>
        <m:r>
          <m:rPr/>
          <w:rPr>
            <w:rFonts w:ascii="Cambria Math" w:hAnsi="Cambria Math" w:cs="Cambria Math"/>
          </w:rPr>
          <m:t>=1</m:t>
        </m:r>
      </m:oMath>
      <w:r>
        <w:rPr>
          <w:color w:val="FF0000"/>
        </w:rPr>
        <w:t>，故</w:t>
      </w:r>
      <m:oMath>
        <m:r>
          <m:rPr>
            <m:sty m:val="p"/>
          </m:rPr>
          <w:rPr>
            <w:rFonts w:ascii="Cambria Math" w:hAnsi="Cambria Math" w:cs="Cambria Math"/>
          </w:rPr>
          <m:t>ln</m:t>
        </m:r>
        <m:r>
          <m:rPr/>
          <w:rPr>
            <w:rFonts w:ascii="Cambria Math" w:hAnsi="Cambria Math" w:cs="Cambria Math"/>
          </w:rPr>
          <m:t>a+</m:t>
        </m:r>
        <m:r>
          <m:rPr>
            <m:sty m:val="p"/>
          </m:rPr>
          <w:rPr>
            <w:rFonts w:ascii="Cambria Math" w:hAnsi="Cambria Math" w:cs="Cambria Math"/>
          </w:rPr>
          <m:t>ln</m:t>
        </m:r>
        <m:r>
          <m:rPr/>
          <w:rPr>
            <w:rFonts w:ascii="Cambria Math" w:hAnsi="Cambria Math" w:cs="Cambria Math"/>
          </w:rPr>
          <m:t>b=0</m:t>
        </m:r>
      </m:oMath>
      <w:r>
        <w:rPr>
          <w:color w:val="FF0000"/>
        </w:rPr>
        <w:t>，所以</w:t>
      </w:r>
      <m:oMath>
        <m:r>
          <m:rPr/>
          <w:rPr>
            <w:rFonts w:ascii="Cambria Math" w:hAnsi="Cambria Math" w:cs="Cambria Math"/>
          </w:rPr>
          <m:t>ab=1</m:t>
        </m:r>
      </m:oMath>
      <w:r>
        <w:rPr>
          <w:color w:val="FF0000"/>
        </w:rPr>
        <w:t>.</w:t>
      </w:r>
    </w:p>
    <w:p w14:paraId="18BCC32F">
      <w:pPr>
        <w:shd w:val="clear" w:color="auto" w:fill="F2F2F2"/>
        <w:spacing w:line="360" w:lineRule="auto"/>
        <w:jc w:val="left"/>
      </w:pPr>
      <w:r>
        <w:rPr>
          <w:color w:val="FF0000"/>
        </w:rPr>
        <w:t>【点睛】对于函数零点个数问题，可利用函数的值域或最值，结合函数的单调性、草图等确定其中参数的范围．从图象的最高点、最低点，分析函数的最值、极值；从图象的对称性，分析函数的奇偶性；从图象的走向趋势，分析函数的单调性、周期性等．</w:t>
      </w:r>
    </w:p>
    <w:p w14:paraId="1C98A0A4">
      <w:pPr>
        <w:shd w:val="clear" w:color="auto" w:fill="F2F2F2"/>
        <w:spacing w:line="360" w:lineRule="auto"/>
        <w:jc w:val="left"/>
      </w:pPr>
      <w:r>
        <w:rPr>
          <w:color w:val="FF0000"/>
        </w:rPr>
        <w:t xml:space="preserve"> </w:t>
      </w:r>
    </w:p>
    <w:p w14:paraId="265780C2">
      <w:pPr>
        <w:jc w:val="center"/>
        <w:rPr>
          <w:rFonts w:hint="eastAsia" w:ascii="黑体" w:hAnsi="黑体" w:eastAsia="黑体" w:cs="黑体"/>
          <w:b/>
          <w:color w:val="000000"/>
          <w:sz w:val="30"/>
        </w:rPr>
      </w:pPr>
    </w:p>
    <w:p w14:paraId="05F34967">
      <w:pPr>
        <w:spacing w:line="360" w:lineRule="auto"/>
        <w:ind w:left="315"/>
        <w:jc w:val="center"/>
        <w:rPr>
          <w:b/>
          <w:color w:val="00B050"/>
          <w:sz w:val="28"/>
          <w:szCs w:val="28"/>
        </w:rPr>
      </w:pPr>
      <w:r>
        <w:rPr>
          <w:rFonts w:hint="eastAsia"/>
          <w:b/>
          <w:color w:val="00B050"/>
          <w:sz w:val="28"/>
          <w:szCs w:val="28"/>
        </w:rPr>
        <w:t>考点07：利用导数研究函数的零点</w:t>
      </w:r>
    </w:p>
    <w:p w14:paraId="6153AD5D">
      <w:pPr>
        <w:spacing w:line="360" w:lineRule="auto"/>
        <w:jc w:val="left"/>
      </w:pPr>
      <w:r>
        <w:t>76．</w:t>
      </w:r>
      <w:r>
        <w:rPr>
          <w:color w:val="C00000"/>
        </w:rPr>
        <w:t>（2024·北京·高考真题）</w:t>
      </w:r>
      <w:r>
        <w:t>设函数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=x+k</m:t>
        </m:r>
        <m:r>
          <m:rPr>
            <m:nor/>
            <m:sty m:val="p"/>
          </m:rPr>
          <w:rPr>
            <w:rFonts w:ascii="Cambria Math" w:hAnsi="Cambria Math" w:cs="Cambria Math"/>
            <w:b w:val="0"/>
            <w:i w:val="0"/>
          </w:rPr>
          <m:t>ln</m:t>
        </m:r>
        <m:d>
          <m:dPr>
            <m:ctrlPr>
              <w:rPr>
                <w:rFonts w:ascii="Cambria Math" w:hAnsi="Cambria Math"/>
              </w:rPr>
            </m:ctrlPr>
          </m:dPr>
          <m:e>
            <m:r>
              <m:rPr>
                <m:nor/>
                <m:sty m:val="p"/>
              </m:rPr>
              <w:rPr>
                <w:rFonts w:ascii="Cambria Math" w:hAnsi="Cambria Math" w:cs="Cambria Math"/>
                <w:b w:val="0"/>
                <w:i w:val="0"/>
              </w:rPr>
              <m:t>1</m:t>
            </m:r>
            <m:r>
              <m:rPr/>
              <w:rPr>
                <w:rFonts w:ascii="Cambria Math" w:hAnsi="Cambria Math" w:cs="Cambria Math"/>
              </w:rPr>
              <m:t>+x</m:t>
            </m:r>
            <m:ctrlPr>
              <w:rPr>
                <w:rFonts w:ascii="Cambria Math" w:hAnsi="Cambria Math"/>
              </w:rPr>
            </m:ctrlPr>
          </m:e>
        </m:d>
        <m:d>
          <m:dPr>
            <m:ctrlPr>
              <w:rPr>
                <w:rFonts w:ascii="Cambria Math" w:hAnsi="Cambria Math"/>
              </w:rPr>
            </m:ctrlPr>
          </m:dPr>
          <m:e>
            <m:r>
              <m:rPr/>
              <w:rPr>
                <w:rFonts w:ascii="Cambria Math" w:hAnsi="Cambria Math" w:cs="Cambria Math"/>
              </w:rPr>
              <m:t>k≠0</m:t>
            </m:r>
            <m:ctrlPr>
              <w:rPr>
                <w:rFonts w:ascii="Cambria Math" w:hAnsi="Cambria Math"/>
              </w:rPr>
            </m:ctrlPr>
          </m:e>
        </m:d>
      </m:oMath>
      <w:r>
        <w:t>，直线</w:t>
      </w:r>
      <m:oMath>
        <m:r>
          <m:rPr/>
          <w:rPr>
            <w:rFonts w:ascii="Cambria Math" w:hAnsi="Cambria Math" w:cs="Cambria Math"/>
          </w:rPr>
          <m:t>l</m:t>
        </m:r>
      </m:oMath>
      <w:r>
        <w:t>是曲线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t,f</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d>
          <m:dPr>
            <m:ctrlPr>
              <w:rPr>
                <w:rFonts w:ascii="Cambria Math" w:hAnsi="Cambria Math"/>
              </w:rPr>
            </m:ctrlPr>
          </m:dPr>
          <m:e>
            <m:r>
              <m:rPr/>
              <w:rPr>
                <w:rFonts w:ascii="Cambria Math" w:hAnsi="Cambria Math" w:cs="Cambria Math"/>
              </w:rPr>
              <m:t>t&gt;0</m:t>
            </m:r>
            <m:ctrlPr>
              <w:rPr>
                <w:rFonts w:ascii="Cambria Math" w:hAnsi="Cambria Math"/>
              </w:rPr>
            </m:ctrlPr>
          </m:e>
        </m:d>
      </m:oMath>
      <w:r>
        <w:t>处的切线．</w:t>
      </w:r>
    </w:p>
    <w:p w14:paraId="622EA46C">
      <w:pPr>
        <w:spacing w:line="360" w:lineRule="auto"/>
        <w:jc w:val="left"/>
      </w:pPr>
      <w:r>
        <w:t>(1)当</w:t>
      </w:r>
      <m:oMath>
        <m:r>
          <m:rPr/>
          <w:rPr>
            <w:rFonts w:ascii="Cambria Math" w:hAnsi="Cambria Math" w:cs="Cambria Math"/>
          </w:rPr>
          <m:t>k=−</m:t>
        </m:r>
        <m:r>
          <m:rPr>
            <m:nor/>
            <m:sty m:val="p"/>
          </m:rPr>
          <w:rPr>
            <w:rFonts w:ascii="Cambria Math" w:hAnsi="Cambria Math" w:cs="Cambria Math"/>
            <w:b w:val="0"/>
            <w:i w:val="0"/>
          </w:rPr>
          <m:t>1</m:t>
        </m:r>
      </m:oMath>
      <w:r>
        <w:t>时，求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w:t>
      </w:r>
    </w:p>
    <w:p w14:paraId="3266A2B2">
      <w:pPr>
        <w:spacing w:line="360" w:lineRule="auto"/>
        <w:jc w:val="left"/>
      </w:pPr>
      <w:r>
        <w:t>(2)求证：</w:t>
      </w:r>
      <m:oMath>
        <m:r>
          <m:rPr/>
          <w:rPr>
            <w:rFonts w:ascii="Cambria Math" w:hAnsi="Cambria Math" w:cs="Cambria Math"/>
          </w:rPr>
          <m:t>l</m:t>
        </m:r>
      </m:oMath>
      <w:r>
        <w:t>不经过点</w:t>
      </w:r>
      <m:oMath>
        <m:d>
          <m:dPr>
            <m:ctrlPr>
              <w:rPr>
                <w:rFonts w:ascii="Cambria Math" w:hAnsi="Cambria Math"/>
              </w:rPr>
            </m:ctrlPr>
          </m:dPr>
          <m:e>
            <m:r>
              <m:rPr/>
              <w:rPr>
                <w:rFonts w:ascii="Cambria Math" w:hAnsi="Cambria Math" w:cs="Cambria Math"/>
              </w:rPr>
              <m:t>0,0</m:t>
            </m:r>
            <m:ctrlPr>
              <w:rPr>
                <w:rFonts w:ascii="Cambria Math" w:hAnsi="Cambria Math"/>
              </w:rPr>
            </m:ctrlPr>
          </m:e>
        </m:d>
      </m:oMath>
      <w:r>
        <w:t>.</w:t>
      </w:r>
    </w:p>
    <w:p w14:paraId="267C49E0">
      <w:pPr>
        <w:spacing w:line="360" w:lineRule="auto"/>
        <w:jc w:val="left"/>
      </w:pPr>
      <w:r>
        <w:t>(3)当</w:t>
      </w:r>
      <m:oMath>
        <m:r>
          <m:rPr/>
          <w:rPr>
            <w:rFonts w:ascii="Cambria Math" w:hAnsi="Cambria Math" w:cs="Cambria Math"/>
          </w:rPr>
          <m:t>k=1</m:t>
        </m:r>
      </m:oMath>
      <w:r>
        <w:t>时，设点</w:t>
      </w:r>
      <m:oMath>
        <m:r>
          <m:rPr/>
          <w:rPr>
            <w:rFonts w:ascii="Cambria Math" w:hAnsi="Cambria Math" w:cs="Cambria Math"/>
          </w:rPr>
          <m:t>A</m:t>
        </m:r>
        <m:d>
          <m:dPr>
            <m:ctrlPr>
              <w:rPr>
                <w:rFonts w:ascii="Cambria Math" w:hAnsi="Cambria Math"/>
              </w:rPr>
            </m:ctrlPr>
          </m:dPr>
          <m:e>
            <m:r>
              <m:rPr/>
              <w:rPr>
                <w:rFonts w:ascii="Cambria Math" w:hAnsi="Cambria Math" w:cs="Cambria Math"/>
              </w:rPr>
              <m:t>t,f</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d>
          <m:dPr>
            <m:ctrlPr>
              <w:rPr>
                <w:rFonts w:ascii="Cambria Math" w:hAnsi="Cambria Math"/>
              </w:rPr>
            </m:ctrlPr>
          </m:dPr>
          <m:e>
            <m:r>
              <m:rPr/>
              <w:rPr>
                <w:rFonts w:ascii="Cambria Math" w:hAnsi="Cambria Math" w:cs="Cambria Math"/>
              </w:rPr>
              <m:t>t&gt;0</m:t>
            </m:r>
            <m:ctrlPr>
              <w:rPr>
                <w:rFonts w:ascii="Cambria Math" w:hAnsi="Cambria Math"/>
              </w:rPr>
            </m:ctrlPr>
          </m:e>
        </m:d>
      </m:oMath>
      <w:r>
        <w:t>，</w:t>
      </w:r>
      <m:oMath>
        <m:r>
          <m:rPr/>
          <w:rPr>
            <w:rFonts w:ascii="Cambria Math" w:hAnsi="Cambria Math" w:cs="Cambria Math"/>
          </w:rPr>
          <m:t>C</m:t>
        </m:r>
        <m:d>
          <m:dPr>
            <m:ctrlPr>
              <w:rPr>
                <w:rFonts w:ascii="Cambria Math" w:hAnsi="Cambria Math"/>
              </w:rPr>
            </m:ctrlPr>
          </m:dPr>
          <m:e>
            <m:r>
              <m:rPr/>
              <w:rPr>
                <w:rFonts w:ascii="Cambria Math" w:hAnsi="Cambria Math" w:cs="Cambria Math"/>
              </w:rPr>
              <m:t>0,f</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oMath>
      <w:r>
        <w:t>，</w:t>
      </w:r>
      <m:oMath>
        <m:r>
          <m:rPr/>
          <w:rPr>
            <w:rFonts w:ascii="Cambria Math" w:hAnsi="Cambria Math" w:cs="Cambria Math"/>
          </w:rPr>
          <m:t>O</m:t>
        </m:r>
        <m:d>
          <m:dPr>
            <m:ctrlPr>
              <w:rPr>
                <w:rFonts w:ascii="Cambria Math" w:hAnsi="Cambria Math"/>
              </w:rPr>
            </m:ctrlPr>
          </m:dPr>
          <m:e>
            <m:r>
              <m:rPr/>
              <w:rPr>
                <w:rFonts w:ascii="Cambria Math" w:hAnsi="Cambria Math" w:cs="Cambria Math"/>
              </w:rPr>
              <m:t>0,0</m:t>
            </m:r>
            <m:ctrlPr>
              <w:rPr>
                <w:rFonts w:ascii="Cambria Math" w:hAnsi="Cambria Math"/>
              </w:rPr>
            </m:ctrlPr>
          </m:e>
        </m:d>
      </m:oMath>
      <w:r>
        <w:t>，</w:t>
      </w:r>
      <m:oMath>
        <m:r>
          <m:rPr/>
          <w:rPr>
            <w:rFonts w:ascii="Cambria Math" w:hAnsi="Cambria Math" w:cs="Cambria Math"/>
          </w:rPr>
          <m:t>B</m:t>
        </m:r>
      </m:oMath>
      <w:r>
        <w:t>为</w:t>
      </w:r>
      <m:oMath>
        <m:r>
          <m:rPr/>
          <w:rPr>
            <w:rFonts w:ascii="Cambria Math" w:hAnsi="Cambria Math" w:cs="Cambria Math"/>
          </w:rPr>
          <m:t>l</m:t>
        </m:r>
      </m:oMath>
      <w:r>
        <w:t>与</w:t>
      </w:r>
      <m:oMath>
        <m:r>
          <m:rPr/>
          <w:rPr>
            <w:rFonts w:ascii="Cambria Math" w:hAnsi="Cambria Math" w:cs="Cambria Math"/>
          </w:rPr>
          <m:t>y</m:t>
        </m:r>
      </m:oMath>
      <w:r>
        <w:t>轴的交点，</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△ACO</m:t>
            </m:r>
            <m:ctrlPr>
              <w:rPr>
                <w:rFonts w:ascii="Cambria Math" w:hAnsi="Cambria Math"/>
              </w:rPr>
            </m:ctrlPr>
          </m:sub>
        </m:sSub>
      </m:oMath>
      <w:r>
        <w:t>与</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△ABO</m:t>
            </m:r>
            <m:ctrlPr>
              <w:rPr>
                <w:rFonts w:ascii="Cambria Math" w:hAnsi="Cambria Math"/>
              </w:rPr>
            </m:ctrlPr>
          </m:sub>
        </m:sSub>
      </m:oMath>
      <w:r>
        <w:t>分别表示</w:t>
      </w:r>
      <m:oMath>
        <m:r>
          <m:rPr/>
          <w:rPr>
            <w:rFonts w:ascii="Cambria Math" w:hAnsi="Cambria Math" w:cs="Cambria Math"/>
          </w:rPr>
          <m:t>△ACO</m:t>
        </m:r>
      </m:oMath>
      <w:r>
        <w:t>与</w:t>
      </w:r>
      <m:oMath>
        <m:r>
          <m:rPr/>
          <w:rPr>
            <w:rFonts w:ascii="Cambria Math" w:hAnsi="Cambria Math" w:cs="Cambria Math"/>
          </w:rPr>
          <m:t>△ABO</m:t>
        </m:r>
      </m:oMath>
      <w:r>
        <w:t>的面积．是否存在点</w:t>
      </w:r>
      <m:oMath>
        <m:r>
          <m:rPr/>
          <w:rPr>
            <w:rFonts w:ascii="Cambria Math" w:hAnsi="Cambria Math" w:cs="Cambria Math"/>
          </w:rPr>
          <m:t>A</m:t>
        </m:r>
      </m:oMath>
      <w:r>
        <w:t>使得</w:t>
      </w:r>
      <m:oMath>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△ACO</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15</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△ABO</m:t>
            </m:r>
            <m:ctrlPr>
              <w:rPr>
                <w:rFonts w:ascii="Cambria Math" w:hAnsi="Cambria Math"/>
              </w:rPr>
            </m:ctrlPr>
          </m:sub>
        </m:sSub>
      </m:oMath>
      <w:r>
        <w:t>成立？若存在，这样的点</w:t>
      </w:r>
      <m:oMath>
        <m:r>
          <m:rPr/>
          <w:rPr>
            <w:rFonts w:ascii="Cambria Math" w:hAnsi="Cambria Math" w:cs="Cambria Math"/>
          </w:rPr>
          <m:t>A</m:t>
        </m:r>
      </m:oMath>
      <w:r>
        <w:t>有几个？</w:t>
      </w:r>
    </w:p>
    <w:p w14:paraId="092AED98">
      <w:pPr>
        <w:spacing w:line="360" w:lineRule="auto"/>
        <w:jc w:val="left"/>
      </w:pPr>
      <w:r>
        <w:t>（参考数据：</w:t>
      </w:r>
      <m:oMath>
        <m:r>
          <m:rPr>
            <m:nor/>
            <m:sty m:val="p"/>
          </m:rPr>
          <w:rPr>
            <w:rFonts w:ascii="Cambria Math" w:hAnsi="Cambria Math" w:cs="Cambria Math"/>
            <w:b w:val="0"/>
            <w:i w:val="0"/>
          </w:rPr>
          <m:t>1</m:t>
        </m:r>
        <m:r>
          <m:rPr/>
          <w:rPr>
            <w:rFonts w:ascii="Cambria Math" w:hAnsi="Cambria Math" w:cs="Cambria Math"/>
          </w:rPr>
          <m:t>.0</m:t>
        </m:r>
        <m:r>
          <m:rPr>
            <m:nor/>
            <m:sty m:val="p"/>
          </m:rPr>
          <w:rPr>
            <w:rFonts w:ascii="Cambria Math" w:hAnsi="Cambria Math" w:cs="Cambria Math"/>
            <w:b w:val="0"/>
            <w:i w:val="0"/>
          </w:rPr>
          <m:t>9</m:t>
        </m:r>
        <m:r>
          <m:rPr/>
          <w:rPr>
            <w:rFonts w:ascii="Cambria Math" w:hAnsi="Cambria Math" w:cs="Cambria Math"/>
          </w:rPr>
          <m:t>&lt;</m:t>
        </m:r>
        <m:r>
          <m:rPr>
            <m:nor/>
            <m:sty m:val="p"/>
          </m:rPr>
          <w:rPr>
            <w:rFonts w:ascii="Cambria Math" w:hAnsi="Cambria Math" w:cs="Cambria Math"/>
            <w:b w:val="0"/>
            <w:i w:val="0"/>
          </w:rPr>
          <m:t>ln3</m:t>
        </m:r>
        <m:r>
          <m:rPr/>
          <w:rPr>
            <w:rFonts w:ascii="Cambria Math" w:hAnsi="Cambria Math" w:cs="Cambria Math"/>
          </w:rPr>
          <m:t>&lt;</m:t>
        </m:r>
        <m:r>
          <m:rPr>
            <m:nor/>
            <m:sty m:val="p"/>
          </m:rPr>
          <w:rPr>
            <w:rFonts w:ascii="Cambria Math" w:hAnsi="Cambria Math" w:cs="Cambria Math"/>
            <w:b w:val="0"/>
            <w:i w:val="0"/>
          </w:rPr>
          <m:t>1</m:t>
        </m:r>
        <m:r>
          <m:rPr/>
          <w:rPr>
            <w:rFonts w:ascii="Cambria Math" w:hAnsi="Cambria Math" w:cs="Cambria Math"/>
          </w:rPr>
          <m:t>.</m:t>
        </m:r>
        <m:r>
          <m:rPr>
            <m:nor/>
            <m:sty m:val="p"/>
          </m:rPr>
          <w:rPr>
            <w:rFonts w:ascii="Cambria Math" w:hAnsi="Cambria Math" w:cs="Cambria Math"/>
            <w:b w:val="0"/>
            <w:i w:val="0"/>
          </w:rPr>
          <m:t>1</m:t>
        </m:r>
        <m:r>
          <m:rPr/>
          <w:rPr>
            <w:rFonts w:ascii="Cambria Math" w:hAnsi="Cambria Math" w:cs="Cambria Math"/>
          </w:rPr>
          <m:t>0</m:t>
        </m:r>
      </m:oMath>
      <w:r>
        <w:t>，</w:t>
      </w:r>
      <m:oMath>
        <m:r>
          <m:rPr>
            <m:nor/>
            <m:sty m:val="p"/>
          </m:rPr>
          <w:rPr>
            <w:rFonts w:ascii="Cambria Math" w:hAnsi="Cambria Math" w:cs="Cambria Math"/>
            <w:b w:val="0"/>
            <w:i w:val="0"/>
          </w:rPr>
          <m:t>1</m:t>
        </m:r>
        <m:r>
          <m:rPr/>
          <w:rPr>
            <w:rFonts w:ascii="Cambria Math" w:hAnsi="Cambria Math" w:cs="Cambria Math"/>
          </w:rPr>
          <m:t>.</m:t>
        </m:r>
        <m:r>
          <m:rPr>
            <m:nor/>
            <m:sty m:val="p"/>
          </m:rPr>
          <w:rPr>
            <w:rFonts w:ascii="Cambria Math" w:hAnsi="Cambria Math" w:cs="Cambria Math"/>
            <w:b w:val="0"/>
            <w:i w:val="0"/>
          </w:rPr>
          <m:t>6</m:t>
        </m:r>
        <m:r>
          <m:rPr/>
          <w:rPr>
            <w:rFonts w:ascii="Cambria Math" w:hAnsi="Cambria Math" w:cs="Cambria Math"/>
          </w:rPr>
          <m:t>0&lt;</m:t>
        </m:r>
        <m:r>
          <m:rPr>
            <m:nor/>
            <m:sty m:val="p"/>
          </m:rPr>
          <w:rPr>
            <w:rFonts w:ascii="Cambria Math" w:hAnsi="Cambria Math" w:cs="Cambria Math"/>
            <w:b w:val="0"/>
            <w:i w:val="0"/>
          </w:rPr>
          <m:t>ln5</m:t>
        </m:r>
        <m:r>
          <m:rPr/>
          <w:rPr>
            <w:rFonts w:ascii="Cambria Math" w:hAnsi="Cambria Math" w:cs="Cambria Math"/>
          </w:rPr>
          <m:t>&lt;</m:t>
        </m:r>
        <m:r>
          <m:rPr>
            <m:nor/>
            <m:sty m:val="p"/>
          </m:rPr>
          <w:rPr>
            <w:rFonts w:ascii="Cambria Math" w:hAnsi="Cambria Math" w:cs="Cambria Math"/>
            <w:b w:val="0"/>
            <w:i w:val="0"/>
          </w:rPr>
          <m:t>1</m:t>
        </m:r>
        <m:r>
          <m:rPr/>
          <w:rPr>
            <w:rFonts w:ascii="Cambria Math" w:hAnsi="Cambria Math" w:cs="Cambria Math"/>
          </w:rPr>
          <m:t>.</m:t>
        </m:r>
        <m:r>
          <m:rPr>
            <m:nor/>
            <m:sty m:val="p"/>
          </m:rPr>
          <w:rPr>
            <w:rFonts w:ascii="Cambria Math" w:hAnsi="Cambria Math" w:cs="Cambria Math"/>
            <w:b w:val="0"/>
            <w:i w:val="0"/>
          </w:rPr>
          <m:t>61</m:t>
        </m:r>
      </m:oMath>
      <w:r>
        <w:t>，</w:t>
      </w:r>
      <m:oMath>
        <m:r>
          <m:rPr>
            <m:nor/>
            <m:sty m:val="p"/>
          </m:rPr>
          <w:rPr>
            <w:rFonts w:ascii="Cambria Math" w:hAnsi="Cambria Math" w:cs="Cambria Math"/>
            <w:b w:val="0"/>
            <w:i w:val="0"/>
          </w:rPr>
          <m:t>1</m:t>
        </m:r>
        <m:r>
          <m:rPr/>
          <w:rPr>
            <w:rFonts w:ascii="Cambria Math" w:hAnsi="Cambria Math" w:cs="Cambria Math"/>
          </w:rPr>
          <m:t>.</m:t>
        </m:r>
        <m:r>
          <m:rPr>
            <m:nor/>
            <m:sty m:val="p"/>
          </m:rPr>
          <w:rPr>
            <w:rFonts w:ascii="Cambria Math" w:hAnsi="Cambria Math" w:cs="Cambria Math"/>
            <w:b w:val="0"/>
            <w:i w:val="0"/>
          </w:rPr>
          <m:t>94</m:t>
        </m:r>
        <m:r>
          <m:rPr/>
          <w:rPr>
            <w:rFonts w:ascii="Cambria Math" w:hAnsi="Cambria Math" w:cs="Cambria Math"/>
          </w:rPr>
          <m:t>&lt;</m:t>
        </m:r>
        <m:r>
          <m:rPr>
            <m:nor/>
            <m:sty m:val="p"/>
          </m:rPr>
          <w:rPr>
            <w:rFonts w:ascii="Cambria Math" w:hAnsi="Cambria Math" w:cs="Cambria Math"/>
            <w:b w:val="0"/>
            <w:i w:val="0"/>
          </w:rPr>
          <m:t>ln7</m:t>
        </m:r>
        <m:r>
          <m:rPr/>
          <w:rPr>
            <w:rFonts w:ascii="Cambria Math" w:hAnsi="Cambria Math" w:cs="Cambria Math"/>
          </w:rPr>
          <m:t>&lt;</m:t>
        </m:r>
        <m:r>
          <m:rPr>
            <m:nor/>
            <m:sty m:val="p"/>
          </m:rPr>
          <w:rPr>
            <w:rFonts w:ascii="Cambria Math" w:hAnsi="Cambria Math" w:cs="Cambria Math"/>
            <w:b w:val="0"/>
            <w:i w:val="0"/>
          </w:rPr>
          <m:t>1</m:t>
        </m:r>
        <m:r>
          <m:rPr/>
          <w:rPr>
            <w:rFonts w:ascii="Cambria Math" w:hAnsi="Cambria Math" w:cs="Cambria Math"/>
          </w:rPr>
          <m:t>.</m:t>
        </m:r>
        <m:r>
          <m:rPr>
            <m:nor/>
            <m:sty m:val="p"/>
          </m:rPr>
          <w:rPr>
            <w:rFonts w:ascii="Cambria Math" w:hAnsi="Cambria Math" w:cs="Cambria Math"/>
            <w:b w:val="0"/>
            <w:i w:val="0"/>
          </w:rPr>
          <m:t>95</m:t>
        </m:r>
      </m:oMath>
      <w:r>
        <w:t>）</w:t>
      </w:r>
    </w:p>
    <w:p w14:paraId="4EE9A42E">
      <w:pPr>
        <w:shd w:val="clear" w:color="auto" w:fill="F2F2F2"/>
        <w:spacing w:line="360" w:lineRule="auto"/>
        <w:jc w:val="left"/>
      </w:pPr>
      <w:r>
        <w:rPr>
          <w:color w:val="FF0000"/>
        </w:rPr>
        <w:t>【答案】(1)单调递减区间为</w:t>
      </w:r>
      <m:oMath>
        <m:r>
          <m:rPr/>
          <w:rPr>
            <w:rFonts w:ascii="Cambria Math" w:hAnsi="Cambria Math" w:cs="Cambria Math"/>
          </w:rPr>
          <m:t>(−1,0)</m:t>
        </m:r>
      </m:oMath>
      <w:r>
        <w:rPr>
          <w:color w:val="FF0000"/>
        </w:rPr>
        <w:t>，单调递增区间为</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w:t>
      </w:r>
    </w:p>
    <w:p w14:paraId="744C48E2">
      <w:pPr>
        <w:shd w:val="clear" w:color="auto" w:fill="F2F2F2"/>
        <w:spacing w:line="360" w:lineRule="auto"/>
        <w:jc w:val="left"/>
      </w:pPr>
      <w:r>
        <w:rPr>
          <w:color w:val="FF0000"/>
        </w:rPr>
        <w:t>(2)证明见解析</w:t>
      </w:r>
    </w:p>
    <w:p w14:paraId="2D94ED94">
      <w:pPr>
        <w:shd w:val="clear" w:color="auto" w:fill="F2F2F2"/>
        <w:spacing w:line="360" w:lineRule="auto"/>
        <w:jc w:val="left"/>
      </w:pPr>
      <w:r>
        <w:rPr>
          <w:color w:val="FF0000"/>
        </w:rPr>
        <w:t>(3)2</w:t>
      </w:r>
    </w:p>
    <w:p w14:paraId="456B1AC3">
      <w:pPr>
        <w:shd w:val="clear" w:color="auto" w:fill="F2F2F2"/>
        <w:spacing w:line="360" w:lineRule="auto"/>
        <w:jc w:val="left"/>
      </w:pPr>
      <w:r>
        <w:rPr>
          <w:color w:val="FF0000"/>
        </w:rPr>
        <w:t>【分析】（1）直接代入</w:t>
      </w:r>
      <m:oMath>
        <m:r>
          <m:rPr/>
          <w:rPr>
            <w:rFonts w:ascii="Cambria Math" w:hAnsi="Cambria Math" w:cs="Cambria Math"/>
          </w:rPr>
          <m:t>k=−1</m:t>
        </m:r>
      </m:oMath>
      <w:r>
        <w:rPr>
          <w:color w:val="FF0000"/>
        </w:rPr>
        <w:t>，再利用导数研究其单调性即可；</w:t>
      </w:r>
    </w:p>
    <w:p w14:paraId="38EE7612">
      <w:pPr>
        <w:shd w:val="clear" w:color="auto" w:fill="F2F2F2"/>
        <w:spacing w:line="360" w:lineRule="auto"/>
        <w:jc w:val="left"/>
      </w:pPr>
      <w:r>
        <w:rPr>
          <w:color w:val="FF0000"/>
        </w:rPr>
        <w:t>（2）写出切线方程</w:t>
      </w:r>
      <m:oMath>
        <m:r>
          <m:rPr/>
          <w:rPr>
            <w:rFonts w:ascii="Cambria Math" w:hAnsi="Cambria Math" w:cs="Cambria Math"/>
          </w:rPr>
          <m:t>y−f(t)=</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1+t</m:t>
                </m:r>
                <m:ctrlPr>
                  <w:rPr>
                    <w:rFonts w:ascii="Cambria Math" w:hAnsi="Cambria Math"/>
                  </w:rPr>
                </m:ctrlPr>
              </m:den>
            </m:f>
            <m:ctrlPr>
              <w:rPr>
                <w:rFonts w:ascii="Cambria Math" w:hAnsi="Cambria Math"/>
              </w:rPr>
            </m:ctrlPr>
          </m:e>
        </m:d>
        <m:r>
          <m:rPr/>
          <w:rPr>
            <w:rFonts w:ascii="Cambria Math" w:hAnsi="Cambria Math" w:cs="Cambria Math"/>
          </w:rPr>
          <m:t>(x−t)(t&gt;0)</m:t>
        </m:r>
      </m:oMath>
      <w:r>
        <w:rPr>
          <w:color w:val="FF0000"/>
        </w:rPr>
        <w:t>，将</w:t>
      </w:r>
      <m:oMath>
        <m:r>
          <m:rPr/>
          <w:rPr>
            <w:rFonts w:ascii="Cambria Math" w:hAnsi="Cambria Math" w:cs="Cambria Math"/>
          </w:rPr>
          <m:t>(0,0)</m:t>
        </m:r>
      </m:oMath>
      <w:r>
        <w:rPr>
          <w:color w:val="FF0000"/>
        </w:rPr>
        <w:t>代入再设新函数</w:t>
      </w:r>
      <m:oMath>
        <m:r>
          <m:rPr/>
          <w:rPr>
            <w:rFonts w:ascii="Cambria Math" w:hAnsi="Cambria Math" w:cs="Cambria Math"/>
          </w:rPr>
          <m:t>F(t)=</m:t>
        </m:r>
        <m:r>
          <m:rPr>
            <m:sty m:val="p"/>
          </m:rPr>
          <w:rPr>
            <w:rFonts w:ascii="Cambria Math" w:hAnsi="Cambria Math" w:cs="Cambria Math"/>
          </w:rPr>
          <m:t>ln</m:t>
        </m:r>
        <m:r>
          <m:rPr/>
          <w:rPr>
            <w:rFonts w:ascii="Cambria Math" w:hAnsi="Cambria Math" w:cs="Cambria Math"/>
          </w:rPr>
          <m:t>(1+t)−</m:t>
        </m:r>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1+t</m:t>
            </m:r>
            <m:ctrlPr>
              <w:rPr>
                <w:rFonts w:ascii="Cambria Math" w:hAnsi="Cambria Math"/>
              </w:rPr>
            </m:ctrlPr>
          </m:den>
        </m:f>
      </m:oMath>
      <w:r>
        <w:rPr>
          <w:color w:val="FF0000"/>
        </w:rPr>
        <w:t>，利用导数研究其零点即可；</w:t>
      </w:r>
    </w:p>
    <w:p w14:paraId="2F34521A">
      <w:pPr>
        <w:shd w:val="clear" w:color="auto" w:fill="F2F2F2"/>
        <w:spacing w:line="360" w:lineRule="auto"/>
        <w:jc w:val="left"/>
      </w:pPr>
      <w:r>
        <w:rPr>
          <w:color w:val="FF0000"/>
        </w:rPr>
        <w:t>（3）分别写出面积表达式，代入</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△ACO</m:t>
            </m:r>
            <m:ctrlPr>
              <w:rPr>
                <w:rFonts w:ascii="Cambria Math" w:hAnsi="Cambria Math"/>
              </w:rPr>
            </m:ctrlPr>
          </m:sub>
        </m:sSub>
        <m:r>
          <m:rPr/>
          <w:rPr>
            <w:rFonts w:ascii="Cambria Math" w:hAnsi="Cambria Math" w:cs="Cambria Math"/>
          </w:rPr>
          <m:t>=15</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ABO</m:t>
            </m:r>
            <m:ctrlPr>
              <w:rPr>
                <w:rFonts w:ascii="Cambria Math" w:hAnsi="Cambria Math"/>
              </w:rPr>
            </m:ctrlPr>
          </m:sub>
        </m:sSub>
      </m:oMath>
      <w:r>
        <w:rPr>
          <w:color w:val="FF0000"/>
        </w:rPr>
        <w:t>得到</w:t>
      </w:r>
      <m:oMath>
        <m:r>
          <m:rPr/>
          <w:rPr>
            <w:rFonts w:ascii="Cambria Math" w:hAnsi="Cambria Math" w:cs="Cambria Math"/>
          </w:rPr>
          <m:t>13</m:t>
        </m:r>
        <m:r>
          <m:rPr>
            <m:sty m:val="p"/>
          </m:rPr>
          <w:rPr>
            <w:rFonts w:ascii="Cambria Math" w:hAnsi="Cambria Math" w:cs="Cambria Math"/>
          </w:rPr>
          <m:t>ln</m:t>
        </m:r>
        <m:r>
          <m:rPr/>
          <w:rPr>
            <w:rFonts w:ascii="Cambria Math" w:hAnsi="Cambria Math" w:cs="Cambria Math"/>
          </w:rPr>
          <m:t>(1+t)−2t−15</m:t>
        </m:r>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1+t</m:t>
            </m:r>
            <m:ctrlPr>
              <w:rPr>
                <w:rFonts w:ascii="Cambria Math" w:hAnsi="Cambria Math"/>
              </w:rPr>
            </m:ctrlPr>
          </m:den>
        </m:f>
        <m:r>
          <m:rPr/>
          <w:rPr>
            <w:rFonts w:ascii="Cambria Math" w:hAnsi="Cambria Math" w:cs="Cambria Math"/>
          </w:rPr>
          <m:t>=0</m:t>
        </m:r>
      </m:oMath>
      <w:r>
        <w:rPr>
          <w:color w:val="FF0000"/>
        </w:rPr>
        <w:t>，再设新函数</w:t>
      </w:r>
      <m:oMath>
        <m:r>
          <m:rPr/>
          <w:rPr>
            <w:rFonts w:ascii="Cambria Math" w:hAnsi="Cambria Math" w:cs="Cambria Math"/>
          </w:rPr>
          <m:t>h(t)=13</m:t>
        </m:r>
        <m:r>
          <m:rPr>
            <m:sty m:val="p"/>
          </m:rPr>
          <w:rPr>
            <w:rFonts w:ascii="Cambria Math" w:hAnsi="Cambria Math" w:cs="Cambria Math"/>
          </w:rPr>
          <m:t>ln</m:t>
        </m:r>
        <m:r>
          <m:rPr/>
          <w:rPr>
            <w:rFonts w:ascii="Cambria Math" w:hAnsi="Cambria Math" w:cs="Cambria Math"/>
          </w:rPr>
          <m:t>(1+t)−2t−</m:t>
        </m:r>
        <m:f>
          <m:fPr>
            <m:ctrlPr>
              <w:rPr>
                <w:rFonts w:ascii="Cambria Math" w:hAnsi="Cambria Math"/>
              </w:rPr>
            </m:ctrlPr>
          </m:fPr>
          <m:num>
            <m:r>
              <m:rPr/>
              <w:rPr>
                <w:rFonts w:ascii="Cambria Math" w:hAnsi="Cambria Math" w:cs="Cambria Math"/>
              </w:rPr>
              <m:t>15t</m:t>
            </m:r>
            <m:ctrlPr>
              <w:rPr>
                <w:rFonts w:ascii="Cambria Math" w:hAnsi="Cambria Math"/>
              </w:rPr>
            </m:ctrlPr>
          </m:num>
          <m:den>
            <m:r>
              <m:rPr/>
              <w:rPr>
                <w:rFonts w:ascii="Cambria Math" w:hAnsi="Cambria Math" w:cs="Cambria Math"/>
              </w:rPr>
              <m:t>1+t</m:t>
            </m:r>
            <m:ctrlPr>
              <w:rPr>
                <w:rFonts w:ascii="Cambria Math" w:hAnsi="Cambria Math"/>
              </w:rPr>
            </m:ctrlPr>
          </m:den>
        </m:f>
        <m:r>
          <m:rPr/>
          <w:rPr>
            <w:rFonts w:ascii="Cambria Math" w:hAnsi="Cambria Math" w:cs="Cambria Math"/>
          </w:rPr>
          <m:t>(t&gt;0)</m:t>
        </m:r>
      </m:oMath>
      <w:r>
        <w:rPr>
          <w:color w:val="FF0000"/>
        </w:rPr>
        <w:t>研究其零点即可.</w:t>
      </w:r>
    </w:p>
    <w:p w14:paraId="053E86D1">
      <w:pPr>
        <w:shd w:val="clear" w:color="auto" w:fill="F2F2F2"/>
        <w:spacing w:line="360" w:lineRule="auto"/>
        <w:jc w:val="left"/>
      </w:pPr>
      <w:r>
        <w:rPr>
          <w:color w:val="FF0000"/>
        </w:rPr>
        <w:t>【详解】（1）</w:t>
      </w:r>
      <m:oMath>
        <m:r>
          <m:rPr/>
          <w:rPr>
            <w:rFonts w:ascii="Cambria Math" w:hAnsi="Cambria Math" w:cs="Cambria Math"/>
          </w:rPr>
          <m:t>f(x)=x−</m:t>
        </m:r>
        <m:r>
          <m:rPr>
            <m:sty m:val="p"/>
          </m:rPr>
          <w:rPr>
            <w:rFonts w:ascii="Cambria Math" w:hAnsi="Cambria Math" w:cs="Cambria Math"/>
          </w:rPr>
          <m:t>ln</m:t>
        </m:r>
        <m:r>
          <m:rPr/>
          <w:rPr>
            <w:rFonts w:ascii="Cambria Math" w:hAnsi="Cambria Math" w:cs="Cambria Math"/>
          </w:rPr>
          <m:t>(1+x),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(x&gt;−1)</m:t>
        </m:r>
      </m:oMath>
      <w:r>
        <w:rPr>
          <w:color w:val="FF0000"/>
        </w:rPr>
        <w:t>，</w:t>
      </w:r>
    </w:p>
    <w:p w14:paraId="4AC6AB75">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42AC95CC">
      <w:pPr>
        <w:shd w:val="clear" w:color="auto" w:fill="F2F2F2"/>
        <w:spacing w:line="360" w:lineRule="auto"/>
        <w:jc w:val="left"/>
      </w:pPr>
      <m:oMath>
        <m:r>
          <m:rPr/>
          <w:rPr>
            <w:rFonts w:ascii="Cambria Math" w:hAnsi="Cambria Math" w:cs="Cambria Math"/>
          </w:rPr>
          <m:t>∴f(x)</m:t>
        </m:r>
      </m:oMath>
      <w:r>
        <w:rPr>
          <w:color w:val="FF0000"/>
        </w:rPr>
        <w:t>在</w:t>
      </w:r>
      <m:oMath>
        <m:r>
          <m:rPr/>
          <w:rPr>
            <w:rFonts w:ascii="Cambria Math" w:hAnsi="Cambria Math" w:cs="Cambria Math"/>
          </w:rPr>
          <m:t>(−1,0)</m:t>
        </m:r>
      </m:oMath>
      <w:r>
        <w:rPr>
          <w:color w:val="FF0000"/>
        </w:rPr>
        <w:t>上单调递减，在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上单调递增.</w:t>
      </w:r>
    </w:p>
    <w:p w14:paraId="71FB9B55">
      <w:pPr>
        <w:shd w:val="clear" w:color="auto" w:fill="F2F2F2"/>
        <w:spacing w:line="360" w:lineRule="auto"/>
        <w:jc w:val="left"/>
      </w:pPr>
      <w:r>
        <w:rPr>
          <w:color w:val="FF0000"/>
        </w:rPr>
        <w:t>则</w:t>
      </w:r>
      <m:oMath>
        <m:r>
          <m:rPr/>
          <w:rPr>
            <w:rFonts w:ascii="Cambria Math" w:hAnsi="Cambria Math" w:cs="Cambria Math"/>
          </w:rPr>
          <m:t>f(x)</m:t>
        </m:r>
      </m:oMath>
      <w:r>
        <w:rPr>
          <w:color w:val="FF0000"/>
        </w:rPr>
        <w:t>的单调递减区间为</w:t>
      </w:r>
      <m:oMath>
        <m:r>
          <m:rPr/>
          <w:rPr>
            <w:rFonts w:ascii="Cambria Math" w:hAnsi="Cambria Math" w:cs="Cambria Math"/>
          </w:rPr>
          <m:t>(−1,0)</m:t>
        </m:r>
      </m:oMath>
      <w:r>
        <w:rPr>
          <w:color w:val="FF0000"/>
        </w:rPr>
        <w:t>，单调递增区间为</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w:t>
      </w:r>
    </w:p>
    <w:p w14:paraId="5C82FF1E">
      <w:pPr>
        <w:shd w:val="clear" w:color="auto" w:fill="F2F2F2"/>
        <w:spacing w:line="360" w:lineRule="auto"/>
        <w:jc w:val="left"/>
      </w:pPr>
      <w:r>
        <w:rPr>
          <w:color w:val="FF0000"/>
        </w:rPr>
        <w:t>（2）</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(x)=1+</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1+x</m:t>
            </m:r>
            <m:ctrlPr>
              <w:rPr>
                <w:rFonts w:ascii="Cambria Math" w:hAnsi="Cambria Math"/>
              </w:rPr>
            </m:ctrlPr>
          </m:den>
        </m:f>
      </m:oMath>
      <w:r>
        <w:rPr>
          <w:color w:val="FF0000"/>
        </w:rPr>
        <w:t>，切线</w:t>
      </w:r>
      <m:oMath>
        <m:r>
          <m:rPr/>
          <w:rPr>
            <w:rFonts w:ascii="Cambria Math" w:hAnsi="Cambria Math" w:cs="Cambria Math"/>
          </w:rPr>
          <m:t>l</m:t>
        </m:r>
      </m:oMath>
      <w:r>
        <w:rPr>
          <w:color w:val="FF0000"/>
        </w:rPr>
        <w:t>的斜率为</w:t>
      </w:r>
      <m:oMath>
        <m:r>
          <m:rPr/>
          <w:rPr>
            <w:rFonts w:ascii="Cambria Math" w:hAnsi="Cambria Math" w:cs="Cambria Math"/>
          </w:rPr>
          <m:t>1+</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1+t</m:t>
            </m:r>
            <m:ctrlPr>
              <w:rPr>
                <w:rFonts w:ascii="Cambria Math" w:hAnsi="Cambria Math"/>
              </w:rPr>
            </m:ctrlPr>
          </m:den>
        </m:f>
      </m:oMath>
      <w:r>
        <w:rPr>
          <w:color w:val="FF0000"/>
        </w:rPr>
        <w:t>，</w:t>
      </w:r>
    </w:p>
    <w:p w14:paraId="288209D3">
      <w:pPr>
        <w:shd w:val="clear" w:color="auto" w:fill="F2F2F2"/>
        <w:spacing w:line="360" w:lineRule="auto"/>
        <w:jc w:val="left"/>
      </w:pPr>
      <w:r>
        <w:rPr>
          <w:color w:val="FF0000"/>
        </w:rPr>
        <w:t>则切线方程为</w:t>
      </w:r>
      <m:oMath>
        <m:r>
          <m:rPr/>
          <w:rPr>
            <w:rFonts w:ascii="Cambria Math" w:hAnsi="Cambria Math" w:cs="Cambria Math"/>
          </w:rPr>
          <m:t>y−f(t)=</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1+t</m:t>
                </m:r>
                <m:ctrlPr>
                  <w:rPr>
                    <w:rFonts w:ascii="Cambria Math" w:hAnsi="Cambria Math"/>
                  </w:rPr>
                </m:ctrlPr>
              </m:den>
            </m:f>
            <m:ctrlPr>
              <w:rPr>
                <w:rFonts w:ascii="Cambria Math" w:hAnsi="Cambria Math"/>
              </w:rPr>
            </m:ctrlPr>
          </m:e>
        </m:d>
        <m:r>
          <m:rPr/>
          <w:rPr>
            <w:rFonts w:ascii="Cambria Math" w:hAnsi="Cambria Math" w:cs="Cambria Math"/>
          </w:rPr>
          <m:t>(x−t)(t&gt;0)</m:t>
        </m:r>
      </m:oMath>
      <w:r>
        <w:rPr>
          <w:color w:val="FF0000"/>
        </w:rPr>
        <w:t>，</w:t>
      </w:r>
    </w:p>
    <w:p w14:paraId="1FBFBB05">
      <w:pPr>
        <w:shd w:val="clear" w:color="auto" w:fill="F2F2F2"/>
        <w:spacing w:line="360" w:lineRule="auto"/>
        <w:jc w:val="left"/>
      </w:pPr>
      <w:r>
        <w:rPr>
          <w:color w:val="FF0000"/>
        </w:rPr>
        <w:t>将</w:t>
      </w:r>
      <m:oMath>
        <m:r>
          <m:rPr/>
          <w:rPr>
            <w:rFonts w:ascii="Cambria Math" w:hAnsi="Cambria Math" w:cs="Cambria Math"/>
          </w:rPr>
          <m:t>(0,0)</m:t>
        </m:r>
      </m:oMath>
      <w:r>
        <w:rPr>
          <w:color w:val="FF0000"/>
        </w:rPr>
        <w:t>代入则</w:t>
      </w:r>
      <m:oMath>
        <m:r>
          <m:rPr/>
          <w:rPr>
            <w:rFonts w:ascii="Cambria Math" w:hAnsi="Cambria Math" w:cs="Cambria Math"/>
          </w:rPr>
          <m:t>−f(t)=−t</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1+t</m:t>
                </m:r>
                <m:ctrlPr>
                  <w:rPr>
                    <w:rFonts w:ascii="Cambria Math" w:hAnsi="Cambria Math"/>
                  </w:rPr>
                </m:ctrlPr>
              </m:den>
            </m:f>
            <m:ctrlPr>
              <w:rPr>
                <w:rFonts w:ascii="Cambria Math" w:hAnsi="Cambria Math"/>
              </w:rPr>
            </m:ctrlPr>
          </m:e>
        </m:d>
        <m:r>
          <m:rPr/>
          <w:rPr>
            <w:rFonts w:ascii="Cambria Math" w:hAnsi="Cambria Math" w:cs="Cambria Math"/>
          </w:rPr>
          <m:t>,f(t)=t</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1+t</m:t>
                </m:r>
                <m:ctrlPr>
                  <w:rPr>
                    <w:rFonts w:ascii="Cambria Math" w:hAnsi="Cambria Math"/>
                  </w:rPr>
                </m:ctrlPr>
              </m:den>
            </m:f>
            <m:ctrlPr>
              <w:rPr>
                <w:rFonts w:ascii="Cambria Math" w:hAnsi="Cambria Math"/>
              </w:rPr>
            </m:ctrlPr>
          </m:e>
        </m:d>
      </m:oMath>
      <w:r>
        <w:rPr>
          <w:color w:val="FF0000"/>
        </w:rPr>
        <w:t>，</w:t>
      </w:r>
    </w:p>
    <w:p w14:paraId="197680B7">
      <w:pPr>
        <w:shd w:val="clear" w:color="auto" w:fill="F2F2F2"/>
        <w:spacing w:line="360" w:lineRule="auto"/>
        <w:jc w:val="left"/>
      </w:pPr>
      <w:r>
        <w:rPr>
          <w:color w:val="FF0000"/>
        </w:rPr>
        <w:t>即</w:t>
      </w:r>
      <m:oMath>
        <m:r>
          <m:rPr/>
          <w:rPr>
            <w:rFonts w:ascii="Cambria Math" w:hAnsi="Cambria Math" w:cs="Cambria Math"/>
          </w:rPr>
          <m:t>t+k</m:t>
        </m:r>
        <m:r>
          <m:rPr>
            <m:sty m:val="p"/>
          </m:rPr>
          <w:rPr>
            <w:rFonts w:ascii="Cambria Math" w:hAnsi="Cambria Math" w:cs="Cambria Math"/>
          </w:rPr>
          <m:t>ln</m:t>
        </m:r>
        <m:r>
          <m:rPr/>
          <w:rPr>
            <w:rFonts w:ascii="Cambria Math" w:hAnsi="Cambria Math" w:cs="Cambria Math"/>
          </w:rPr>
          <m:t>(1+t)=t+t</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1+t</m:t>
            </m:r>
            <m:ctrlPr>
              <w:rPr>
                <w:rFonts w:ascii="Cambria Math" w:hAnsi="Cambria Math"/>
              </w:rPr>
            </m:ctrlPr>
          </m:den>
        </m:f>
      </m:oMath>
      <w:r>
        <w:rPr>
          <w:color w:val="FF0000"/>
        </w:rPr>
        <w:t>，则</w:t>
      </w:r>
      <m:oMath>
        <m:r>
          <m:rPr>
            <m:sty m:val="p"/>
          </m:rPr>
          <w:rPr>
            <w:rFonts w:ascii="Cambria Math" w:hAnsi="Cambria Math" w:cs="Cambria Math"/>
          </w:rPr>
          <m:t>ln</m:t>
        </m:r>
        <m:r>
          <m:rPr/>
          <w:rPr>
            <w:rFonts w:ascii="Cambria Math" w:hAnsi="Cambria Math" w:cs="Cambria Math"/>
          </w:rPr>
          <m:t>(1+t)=</m:t>
        </m:r>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1+t</m:t>
            </m:r>
            <m:ctrlPr>
              <w:rPr>
                <w:rFonts w:ascii="Cambria Math" w:hAnsi="Cambria Math"/>
              </w:rPr>
            </m:ctrlPr>
          </m:den>
        </m:f>
      </m:oMath>
      <w:r>
        <w:rPr>
          <w:color w:val="FF0000"/>
        </w:rPr>
        <w:t>，</w:t>
      </w:r>
      <m:oMath>
        <m:r>
          <m:rPr>
            <m:sty m:val="p"/>
          </m:rPr>
          <w:rPr>
            <w:rFonts w:ascii="Cambria Math" w:hAnsi="Cambria Math" w:cs="Cambria Math"/>
          </w:rPr>
          <m:t>ln</m:t>
        </m:r>
        <m:r>
          <m:rPr/>
          <w:rPr>
            <w:rFonts w:ascii="Cambria Math" w:hAnsi="Cambria Math" w:cs="Cambria Math"/>
          </w:rPr>
          <m:t>(1+t)−</m:t>
        </m:r>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1+t</m:t>
            </m:r>
            <m:ctrlPr>
              <w:rPr>
                <w:rFonts w:ascii="Cambria Math" w:hAnsi="Cambria Math"/>
              </w:rPr>
            </m:ctrlPr>
          </m:den>
        </m:f>
        <m:r>
          <m:rPr/>
          <w:rPr>
            <w:rFonts w:ascii="Cambria Math" w:hAnsi="Cambria Math" w:cs="Cambria Math"/>
          </w:rPr>
          <m:t>=0</m:t>
        </m:r>
      </m:oMath>
      <w:r>
        <w:rPr>
          <w:color w:val="FF0000"/>
        </w:rPr>
        <w:t>，</w:t>
      </w:r>
    </w:p>
    <w:p w14:paraId="7234B469">
      <w:pPr>
        <w:shd w:val="clear" w:color="auto" w:fill="F2F2F2"/>
        <w:spacing w:line="360" w:lineRule="auto"/>
        <w:jc w:val="left"/>
      </w:pPr>
      <w:r>
        <w:rPr>
          <w:color w:val="FF0000"/>
        </w:rPr>
        <w:t>令</w:t>
      </w:r>
      <m:oMath>
        <m:r>
          <m:rPr/>
          <w:rPr>
            <w:rFonts w:ascii="Cambria Math" w:hAnsi="Cambria Math" w:cs="Cambria Math"/>
          </w:rPr>
          <m:t>F(t)=</m:t>
        </m:r>
        <m:r>
          <m:rPr>
            <m:sty m:val="p"/>
          </m:rPr>
          <w:rPr>
            <w:rFonts w:ascii="Cambria Math" w:hAnsi="Cambria Math" w:cs="Cambria Math"/>
          </w:rPr>
          <m:t>ln</m:t>
        </m:r>
        <m:r>
          <m:rPr/>
          <w:rPr>
            <w:rFonts w:ascii="Cambria Math" w:hAnsi="Cambria Math" w:cs="Cambria Math"/>
          </w:rPr>
          <m:t>(1+t)−</m:t>
        </m:r>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1+t</m:t>
            </m:r>
            <m:ctrlPr>
              <w:rPr>
                <w:rFonts w:ascii="Cambria Math" w:hAnsi="Cambria Math"/>
              </w:rPr>
            </m:ctrlPr>
          </m:den>
        </m:f>
      </m:oMath>
      <w:r>
        <w:rPr>
          <w:color w:val="FF0000"/>
        </w:rPr>
        <w:t>，</w:t>
      </w:r>
    </w:p>
    <w:p w14:paraId="6AFA085E">
      <w:pPr>
        <w:shd w:val="clear" w:color="auto" w:fill="F2F2F2"/>
        <w:spacing w:line="360" w:lineRule="auto"/>
        <w:jc w:val="left"/>
      </w:pPr>
      <w:r>
        <w:rPr>
          <w:color w:val="FF0000"/>
        </w:rPr>
        <w:t>假设</w:t>
      </w:r>
      <m:oMath>
        <m:r>
          <m:rPr/>
          <w:rPr>
            <w:rFonts w:ascii="Cambria Math" w:hAnsi="Cambria Math" w:cs="Cambria Math"/>
          </w:rPr>
          <m:t>l</m:t>
        </m:r>
      </m:oMath>
      <w:r>
        <w:rPr>
          <w:color w:val="FF0000"/>
        </w:rPr>
        <w:t>过</w:t>
      </w:r>
      <m:oMath>
        <m:r>
          <m:rPr/>
          <w:rPr>
            <w:rFonts w:ascii="Cambria Math" w:hAnsi="Cambria Math" w:cs="Cambria Math"/>
          </w:rPr>
          <m:t>(0,0)</m:t>
        </m:r>
      </m:oMath>
      <w:r>
        <w:rPr>
          <w:color w:val="FF0000"/>
        </w:rPr>
        <w:t>，则</w:t>
      </w:r>
      <m:oMath>
        <m:r>
          <m:rPr/>
          <w:rPr>
            <w:rFonts w:ascii="Cambria Math" w:hAnsi="Cambria Math" w:cs="Cambria Math"/>
          </w:rPr>
          <m:t>F(t)</m:t>
        </m:r>
      </m:oMath>
      <w:r>
        <w:rPr>
          <w:color w:val="FF0000"/>
        </w:rPr>
        <w:t>在</w:t>
      </w:r>
      <m:oMath>
        <m:r>
          <m:rPr/>
          <w:rPr>
            <w:rFonts w:ascii="Cambria Math" w:hAnsi="Cambria Math" w:cs="Cambria Math"/>
          </w:rPr>
          <m:t>t∈(0,+</m:t>
        </m:r>
        <m:r>
          <m:rPr>
            <m:sty m:val="p"/>
          </m:rPr>
          <w:rPr>
            <w:rFonts w:ascii="Cambria Math" w:hAnsi="Cambria Math" w:cs="Cambria Math"/>
          </w:rPr>
          <m:t>∞</m:t>
        </m:r>
        <m:r>
          <m:rPr/>
          <w:rPr>
            <w:rFonts w:ascii="Cambria Math" w:hAnsi="Cambria Math" w:cs="Cambria Math"/>
          </w:rPr>
          <m:t>)</m:t>
        </m:r>
      </m:oMath>
      <w:r>
        <w:rPr>
          <w:color w:val="FF0000"/>
        </w:rPr>
        <w:t>存在零点.</w:t>
      </w:r>
    </w:p>
    <w:p w14:paraId="151FF177">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1+t−t</m:t>
            </m:r>
            <m:ctrlPr>
              <w:rPr>
                <w:rFonts w:ascii="Cambria Math" w:hAnsi="Cambria Math"/>
              </w:rPr>
            </m:ctrlPr>
          </m:num>
          <m:den>
            <m:sSup>
              <m:sSupPr>
                <m:ctrlPr>
                  <w:rPr>
                    <w:rFonts w:ascii="Cambria Math" w:hAnsi="Cambria Math"/>
                  </w:rPr>
                </m:ctrlPr>
              </m:sSupPr>
              <m:e>
                <m:r>
                  <m:rPr/>
                  <w:rPr>
                    <w:rFonts w:ascii="Cambria Math" w:hAnsi="Cambria Math" w:cs="Cambria Math"/>
                  </w:rPr>
                  <m:t>(1+t)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t</m:t>
            </m:r>
            <m:ctrlPr>
              <w:rPr>
                <w:rFonts w:ascii="Cambria Math" w:hAnsi="Cambria Math"/>
              </w:rPr>
            </m:ctrlPr>
          </m:num>
          <m:den>
            <m:sSup>
              <m:sSupPr>
                <m:ctrlPr>
                  <w:rPr>
                    <w:rFonts w:ascii="Cambria Math" w:hAnsi="Cambria Math"/>
                  </w:rPr>
                </m:ctrlPr>
              </m:sSupPr>
              <m:e>
                <m:r>
                  <m:rPr/>
                  <w:rPr>
                    <w:rFonts w:ascii="Cambria Math" w:hAnsi="Cambria Math" w:cs="Cambria Math"/>
                  </w:rPr>
                  <m:t>(1+t)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&gt;0</m:t>
        </m:r>
      </m:oMath>
      <w:r>
        <w:rPr>
          <w:color w:val="FF0000"/>
        </w:rPr>
        <w:t>，</w:t>
      </w:r>
      <m:oMath>
        <m:r>
          <m:rPr/>
          <w:rPr>
            <w:rFonts w:ascii="Cambria Math" w:hAnsi="Cambria Math" w:cs="Cambria Math"/>
          </w:rPr>
          <m:t>∴F(t)</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上单调递增，</w:t>
      </w:r>
      <m:oMath>
        <m:r>
          <m:rPr/>
          <w:rPr>
            <w:rFonts w:ascii="Cambria Math" w:hAnsi="Cambria Math" w:cs="Cambria Math"/>
          </w:rPr>
          <m:t>F(t)&gt;F(0)=0</m:t>
        </m:r>
      </m:oMath>
      <w:r>
        <w:rPr>
          <w:color w:val="FF0000"/>
        </w:rPr>
        <w:t>，</w:t>
      </w:r>
    </w:p>
    <w:p w14:paraId="057F2AB1">
      <w:pPr>
        <w:shd w:val="clear" w:color="auto" w:fill="F2F2F2"/>
        <w:spacing w:line="360" w:lineRule="auto"/>
        <w:jc w:val="left"/>
      </w:pPr>
      <m:oMath>
        <m:r>
          <m:rPr/>
          <w:rPr>
            <w:rFonts w:ascii="Cambria Math" w:hAnsi="Cambria Math" w:cs="Cambria Math"/>
          </w:rPr>
          <m:t>∴F(t)</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无零点，</w:t>
      </w:r>
      <m:oMath>
        <m:r>
          <m:rPr/>
          <w:rPr>
            <w:rFonts w:ascii="Cambria Math" w:hAnsi="Cambria Math" w:cs="Cambria Math"/>
          </w:rPr>
          <m:t>∴</m:t>
        </m:r>
      </m:oMath>
      <w:r>
        <w:rPr>
          <w:color w:val="FF0000"/>
        </w:rPr>
        <w:t>与假设矛盾，故直线</w:t>
      </w:r>
      <m:oMath>
        <m:r>
          <m:rPr/>
          <w:rPr>
            <w:rFonts w:ascii="Cambria Math" w:hAnsi="Cambria Math" w:cs="Cambria Math"/>
          </w:rPr>
          <m:t>l</m:t>
        </m:r>
      </m:oMath>
      <w:r>
        <w:rPr>
          <w:color w:val="FF0000"/>
        </w:rPr>
        <w:t>不过</w:t>
      </w:r>
      <m:oMath>
        <m:r>
          <m:rPr/>
          <w:rPr>
            <w:rFonts w:ascii="Cambria Math" w:hAnsi="Cambria Math" w:cs="Cambria Math"/>
          </w:rPr>
          <m:t>(0,0)</m:t>
        </m:r>
      </m:oMath>
      <w:r>
        <w:rPr>
          <w:color w:val="FF0000"/>
        </w:rPr>
        <w:t>.</w:t>
      </w:r>
    </w:p>
    <w:p w14:paraId="7A956E36">
      <w:pPr>
        <w:shd w:val="clear" w:color="auto" w:fill="F2F2F2"/>
        <w:spacing w:line="360" w:lineRule="auto"/>
        <w:jc w:val="left"/>
      </w:pPr>
      <w:r>
        <w:rPr>
          <w:color w:val="FF0000"/>
        </w:rPr>
        <w:t>（3）</w:t>
      </w:r>
      <m:oMath>
        <m:r>
          <m:rPr/>
          <w:rPr>
            <w:rFonts w:ascii="Cambria Math" w:hAnsi="Cambria Math" w:cs="Cambria Math"/>
          </w:rPr>
          <m:t>k=1</m:t>
        </m:r>
      </m:oMath>
      <w:r>
        <w:rPr>
          <w:color w:val="FF0000"/>
        </w:rPr>
        <w:t>时，</w:t>
      </w:r>
      <m:oMath>
        <m:r>
          <m:rPr/>
          <w:rPr>
            <w:rFonts w:ascii="Cambria Math" w:hAnsi="Cambria Math" w:cs="Cambria Math"/>
          </w:rPr>
          <m:t>f(x)=x+</m:t>
        </m:r>
        <m:r>
          <m:rPr>
            <m:sty m:val="p"/>
          </m:rPr>
          <w:rPr>
            <w:rFonts w:ascii="Cambria Math" w:hAnsi="Cambria Math" w:cs="Cambria Math"/>
          </w:rPr>
          <m:t>ln</m:t>
        </m:r>
        <m:r>
          <m:rPr/>
          <w:rPr>
            <w:rFonts w:ascii="Cambria Math" w:hAnsi="Cambria Math" w:cs="Cambria Math"/>
          </w:rPr>
          <m:t>(1+x),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x+2</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&gt;0</m:t>
        </m:r>
      </m:oMath>
      <w:r>
        <w:rPr>
          <w:color w:val="FF0000"/>
        </w:rPr>
        <w:t>.</w:t>
      </w:r>
    </w:p>
    <w:p w14:paraId="51B20A5F">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△ACO</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tf(t)</m:t>
        </m:r>
      </m:oMath>
      <w:r>
        <w:rPr>
          <w:color w:val="FF0000"/>
        </w:rPr>
        <w:t>，设</w:t>
      </w:r>
      <m:oMath>
        <m:r>
          <m:rPr/>
          <w:rPr>
            <w:rFonts w:ascii="Cambria Math" w:hAnsi="Cambria Math" w:cs="Cambria Math"/>
          </w:rPr>
          <m:t>l</m:t>
        </m:r>
      </m:oMath>
      <w:r>
        <w:rPr>
          <w:color w:val="FF0000"/>
        </w:rPr>
        <w:t>与</w:t>
      </w:r>
      <m:oMath>
        <m:r>
          <m:rPr/>
          <w:rPr>
            <w:rFonts w:ascii="Cambria Math" w:hAnsi="Cambria Math" w:cs="Cambria Math"/>
          </w:rPr>
          <m:t>y</m:t>
        </m:r>
      </m:oMath>
      <w:r>
        <w:rPr>
          <w:color w:val="FF0000"/>
        </w:rPr>
        <w:t>轴交点</w:t>
      </w:r>
      <m:oMath>
        <m:r>
          <m:rPr/>
          <w:rPr>
            <w:rFonts w:ascii="Cambria Math" w:hAnsi="Cambria Math" w:cs="Cambria Math"/>
          </w:rPr>
          <m:t>B</m:t>
        </m:r>
      </m:oMath>
      <w:r>
        <w:rPr>
          <w:color w:val="FF0000"/>
        </w:rPr>
        <w:t>为</w:t>
      </w:r>
      <m:oMath>
        <m:r>
          <m:rPr/>
          <w:rPr>
            <w:rFonts w:ascii="Cambria Math" w:hAnsi="Cambria Math" w:cs="Cambria Math"/>
          </w:rPr>
          <m:t>(0,q)</m:t>
        </m:r>
      </m:oMath>
      <w:r>
        <w:rPr>
          <w:color w:val="FF0000"/>
        </w:rPr>
        <w:t>，</w:t>
      </w:r>
    </w:p>
    <w:p w14:paraId="3644C8FC">
      <w:pPr>
        <w:shd w:val="clear" w:color="auto" w:fill="F2F2F2"/>
        <w:spacing w:line="360" w:lineRule="auto"/>
        <w:jc w:val="left"/>
      </w:pPr>
      <m:oMath>
        <m:r>
          <m:rPr/>
          <w:rPr>
            <w:rFonts w:ascii="Cambria Math" w:hAnsi="Cambria Math" w:cs="Cambria Math"/>
          </w:rPr>
          <m:t>t&gt;0</m:t>
        </m:r>
      </m:oMath>
      <w:r>
        <w:rPr>
          <w:color w:val="FF0000"/>
        </w:rPr>
        <w:t>时，若</w:t>
      </w:r>
      <m:oMath>
        <m:r>
          <m:rPr/>
          <w:rPr>
            <w:rFonts w:ascii="Cambria Math" w:hAnsi="Cambria Math" w:cs="Cambria Math"/>
          </w:rPr>
          <m:t>q&lt;0</m:t>
        </m:r>
      </m:oMath>
      <w:r>
        <w:rPr>
          <w:color w:val="FF0000"/>
        </w:rPr>
        <w:t>，则此时</w:t>
      </w:r>
      <m:oMath>
        <m:r>
          <m:rPr/>
          <w:rPr>
            <w:rFonts w:ascii="Cambria Math" w:hAnsi="Cambria Math" w:cs="Cambria Math"/>
          </w:rPr>
          <m:t>l</m:t>
        </m:r>
      </m:oMath>
      <w:r>
        <w:rPr>
          <w:color w:val="FF0000"/>
        </w:rPr>
        <w:t>与</w:t>
      </w:r>
      <m:oMath>
        <m:r>
          <m:rPr/>
          <w:rPr>
            <w:rFonts w:ascii="Cambria Math" w:hAnsi="Cambria Math" w:cs="Cambria Math"/>
          </w:rPr>
          <m:t>f(x)</m:t>
        </m:r>
      </m:oMath>
      <w:r>
        <w:rPr>
          <w:color w:val="FF0000"/>
        </w:rPr>
        <w:t>必有交点，与切线定义矛盾.</w:t>
      </w:r>
    </w:p>
    <w:p w14:paraId="07DF49A9">
      <w:pPr>
        <w:shd w:val="clear" w:color="auto" w:fill="F2F2F2"/>
        <w:spacing w:line="360" w:lineRule="auto"/>
        <w:jc w:val="left"/>
      </w:pPr>
      <w:r>
        <w:rPr>
          <w:color w:val="FF0000"/>
        </w:rPr>
        <w:t>由（2）知</w:t>
      </w:r>
      <m:oMath>
        <m:r>
          <m:rPr/>
          <w:rPr>
            <w:rFonts w:ascii="Cambria Math" w:hAnsi="Cambria Math" w:cs="Cambria Math"/>
          </w:rPr>
          <m:t>q≠0</m:t>
        </m:r>
      </m:oMath>
      <w:r>
        <w:rPr>
          <w:color w:val="FF0000"/>
        </w:rPr>
        <w:t>.所以</w:t>
      </w:r>
      <m:oMath>
        <m:r>
          <m:rPr/>
          <w:rPr>
            <w:rFonts w:ascii="Cambria Math" w:hAnsi="Cambria Math" w:cs="Cambria Math"/>
          </w:rPr>
          <m:t>q&gt;0</m:t>
        </m:r>
      </m:oMath>
      <w:r>
        <w:rPr>
          <w:color w:val="FF0000"/>
        </w:rPr>
        <w:t>，</w:t>
      </w:r>
    </w:p>
    <w:p w14:paraId="1C199145">
      <w:pPr>
        <w:shd w:val="clear" w:color="auto" w:fill="F2F2F2"/>
        <w:spacing w:line="360" w:lineRule="auto"/>
        <w:jc w:val="left"/>
      </w:pPr>
      <w:r>
        <w:rPr>
          <w:color w:val="FF0000"/>
        </w:rPr>
        <w:t>则切线</w:t>
      </w:r>
      <m:oMath>
        <m:r>
          <m:rPr/>
          <w:rPr>
            <w:rFonts w:ascii="Cambria Math" w:hAnsi="Cambria Math" w:cs="Cambria Math"/>
          </w:rPr>
          <m:t>l</m:t>
        </m:r>
      </m:oMath>
      <w:r>
        <w:rPr>
          <w:color w:val="FF0000"/>
        </w:rPr>
        <w:t>的方程为</w:t>
      </w:r>
      <m:oMath>
        <m:r>
          <m:rPr/>
          <w:rPr>
            <w:rFonts w:ascii="Cambria Math" w:hAnsi="Cambria Math" w:cs="Cambria Math"/>
          </w:rPr>
          <m:t>y−t−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t+1</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1+t</m:t>
                </m:r>
                <m:ctrlPr>
                  <w:rPr>
                    <w:rFonts w:ascii="Cambria Math" w:hAnsi="Cambria Math"/>
                  </w:rPr>
                </m:ctrlPr>
              </m:den>
            </m:f>
            <m:ctrlPr>
              <w:rPr>
                <w:rFonts w:ascii="Cambria Math" w:hAnsi="Cambria Math"/>
              </w:rPr>
            </m:ctrlPr>
          </m:e>
        </m:d>
        <m:d>
          <m:dPr>
            <m:ctrlPr>
              <w:rPr>
                <w:rFonts w:ascii="Cambria Math" w:hAnsi="Cambria Math"/>
              </w:rPr>
            </m:ctrlPr>
          </m:dPr>
          <m:e>
            <m:r>
              <m:rPr/>
              <w:rPr>
                <w:rFonts w:ascii="Cambria Math" w:hAnsi="Cambria Math" w:cs="Cambria Math"/>
              </w:rPr>
              <m:t>x−t</m:t>
            </m:r>
            <m:ctrlPr>
              <w:rPr>
                <w:rFonts w:ascii="Cambria Math" w:hAnsi="Cambria Math"/>
              </w:rPr>
            </m:ctrlPr>
          </m:e>
        </m:d>
      </m:oMath>
      <w:r>
        <w:rPr>
          <w:color w:val="FF0000"/>
        </w:rPr>
        <w:t>，</w:t>
      </w:r>
    </w:p>
    <w:p w14:paraId="1BE6B260">
      <w:pPr>
        <w:shd w:val="clear" w:color="auto" w:fill="F2F2F2"/>
        <w:spacing w:line="360" w:lineRule="auto"/>
        <w:jc w:val="left"/>
      </w:pPr>
      <w:r>
        <w:rPr>
          <w:color w:val="FF0000"/>
        </w:rPr>
        <w:t>令</w:t>
      </w:r>
      <m:oMath>
        <m:r>
          <m:rPr/>
          <w:rPr>
            <w:rFonts w:ascii="Cambria Math" w:hAnsi="Cambria Math" w:cs="Cambria Math"/>
          </w:rPr>
          <m:t>x=0</m:t>
        </m:r>
      </m:oMath>
      <w:r>
        <w:rPr>
          <w:color w:val="FF0000"/>
        </w:rPr>
        <w:t>，则</w:t>
      </w:r>
      <m:oMath>
        <m:r>
          <m:rPr/>
          <w:rPr>
            <w:rFonts w:ascii="Cambria Math" w:hAnsi="Cambria Math" w:cs="Cambria Math"/>
          </w:rPr>
          <m:t>y=q=y=</m:t>
        </m:r>
        <m:r>
          <m:rPr>
            <m:sty m:val="p"/>
          </m:rPr>
          <w:rPr>
            <w:rFonts w:ascii="Cambria Math" w:hAnsi="Cambria Math" w:cs="Cambria Math"/>
          </w:rPr>
          <m:t>ln</m:t>
        </m:r>
        <m:r>
          <m:rPr/>
          <w:rPr>
            <w:rFonts w:ascii="Cambria Math" w:hAnsi="Cambria Math" w:cs="Cambria Math"/>
          </w:rPr>
          <m:t>(1+t)−</m:t>
        </m:r>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t+1</m:t>
            </m:r>
            <m:ctrlPr>
              <w:rPr>
                <w:rFonts w:ascii="Cambria Math" w:hAnsi="Cambria Math"/>
              </w:rPr>
            </m:ctrlPr>
          </m:den>
        </m:f>
      </m:oMath>
      <w:r>
        <w:rPr>
          <w:color w:val="FF0000"/>
        </w:rPr>
        <w:t>.</w:t>
      </w:r>
    </w:p>
    <w:p w14:paraId="7C55CA17">
      <w:pPr>
        <w:shd w:val="clear" w:color="auto" w:fill="F2F2F2"/>
        <w:spacing w:line="360" w:lineRule="auto"/>
        <w:jc w:val="left"/>
      </w:pPr>
      <m:oMath>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△ACO</m:t>
            </m:r>
            <m:ctrlPr>
              <w:rPr>
                <w:rFonts w:ascii="Cambria Math" w:hAnsi="Cambria Math"/>
              </w:rPr>
            </m:ctrlPr>
          </m:sub>
        </m:sSub>
        <m:r>
          <m:rPr/>
          <w:rPr>
            <w:rFonts w:ascii="Cambria Math" w:hAnsi="Cambria Math" w:cs="Cambria Math"/>
          </w:rPr>
          <m:t>=15</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ABO</m:t>
            </m:r>
            <m:ctrlPr>
              <w:rPr>
                <w:rFonts w:ascii="Cambria Math" w:hAnsi="Cambria Math"/>
              </w:rPr>
            </m:ctrlPr>
          </m:sub>
        </m:sSub>
      </m:oMath>
      <w:r>
        <w:rPr>
          <w:color w:val="FF0000"/>
        </w:rPr>
        <w:t>，则</w:t>
      </w:r>
      <m:oMath>
        <m:r>
          <m:rPr/>
          <w:rPr>
            <w:rFonts w:ascii="Cambria Math" w:hAnsi="Cambria Math" w:cs="Cambria Math"/>
          </w:rPr>
          <m:t>2tf(t)=15t</m:t>
        </m:r>
        <m:d>
          <m:dPr>
            <m:begChr m:val="["/>
            <m:endChr m:val="]"/>
            <m:ctrlPr>
              <w:rPr>
                <w:rFonts w:ascii="Cambria Math" w:hAnsi="Cambria Math"/>
              </w:rPr>
            </m:ctrlPr>
          </m:dPr>
          <m:e>
            <m:r>
              <m:rPr>
                <m:sty m:val="p"/>
              </m:rPr>
              <w:rPr>
                <w:rFonts w:ascii="Cambria Math" w:hAnsi="Cambria Math" w:cs="Cambria Math"/>
              </w:rPr>
              <m:t>ln</m:t>
            </m:r>
            <m:r>
              <m:rPr/>
              <w:rPr>
                <w:rFonts w:ascii="Cambria Math" w:hAnsi="Cambria Math" w:cs="Cambria Math"/>
              </w:rPr>
              <m:t>(1+t)−</m:t>
            </m:r>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t+1</m:t>
                </m:r>
                <m:ctrlPr>
                  <w:rPr>
                    <w:rFonts w:ascii="Cambria Math" w:hAnsi="Cambria Math"/>
                  </w:rPr>
                </m:ctrlPr>
              </m:den>
            </m:f>
            <m:ctrlPr>
              <w:rPr>
                <w:rFonts w:ascii="Cambria Math" w:hAnsi="Cambria Math"/>
              </w:rPr>
            </m:ctrlPr>
          </m:e>
        </m:d>
      </m:oMath>
      <w:r>
        <w:rPr>
          <w:color w:val="FF0000"/>
        </w:rPr>
        <w:t>，</w:t>
      </w:r>
    </w:p>
    <w:p w14:paraId="0236BD8F">
      <w:pPr>
        <w:shd w:val="clear" w:color="auto" w:fill="F2F2F2"/>
        <w:spacing w:line="360" w:lineRule="auto"/>
        <w:jc w:val="left"/>
      </w:pPr>
      <m:oMath>
        <m:r>
          <m:rPr/>
          <w:rPr>
            <w:rFonts w:ascii="Cambria Math" w:hAnsi="Cambria Math" w:cs="Cambria Math"/>
          </w:rPr>
          <m:t>∴13</m:t>
        </m:r>
        <m:r>
          <m:rPr>
            <m:sty m:val="p"/>
          </m:rPr>
          <w:rPr>
            <w:rFonts w:ascii="Cambria Math" w:hAnsi="Cambria Math" w:cs="Cambria Math"/>
          </w:rPr>
          <m:t>ln</m:t>
        </m:r>
        <m:r>
          <m:rPr/>
          <w:rPr>
            <w:rFonts w:ascii="Cambria Math" w:hAnsi="Cambria Math" w:cs="Cambria Math"/>
          </w:rPr>
          <m:t>(1+t)−2t−15</m:t>
        </m:r>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1+t</m:t>
            </m:r>
            <m:ctrlPr>
              <w:rPr>
                <w:rFonts w:ascii="Cambria Math" w:hAnsi="Cambria Math"/>
              </w:rPr>
            </m:ctrlPr>
          </m:den>
        </m:f>
        <m:r>
          <m:rPr/>
          <w:rPr>
            <w:rFonts w:ascii="Cambria Math" w:hAnsi="Cambria Math" w:cs="Cambria Math"/>
          </w:rPr>
          <m:t>=0</m:t>
        </m:r>
      </m:oMath>
      <w:r>
        <w:rPr>
          <w:color w:val="FF0000"/>
        </w:rPr>
        <w:t>，记</w:t>
      </w:r>
      <m:oMath>
        <m:r>
          <m:rPr/>
          <w:rPr>
            <w:rFonts w:ascii="Cambria Math" w:hAnsi="Cambria Math" w:cs="Cambria Math"/>
          </w:rPr>
          <m:t>h(t)=13</m:t>
        </m:r>
        <m:r>
          <m:rPr>
            <m:sty m:val="p"/>
          </m:rPr>
          <w:rPr>
            <w:rFonts w:ascii="Cambria Math" w:hAnsi="Cambria Math" w:cs="Cambria Math"/>
          </w:rPr>
          <m:t>ln</m:t>
        </m:r>
        <m:r>
          <m:rPr/>
          <w:rPr>
            <w:rFonts w:ascii="Cambria Math" w:hAnsi="Cambria Math" w:cs="Cambria Math"/>
          </w:rPr>
          <m:t>(1+t)−2t−</m:t>
        </m:r>
        <m:f>
          <m:fPr>
            <m:ctrlPr>
              <w:rPr>
                <w:rFonts w:ascii="Cambria Math" w:hAnsi="Cambria Math"/>
              </w:rPr>
            </m:ctrlPr>
          </m:fPr>
          <m:num>
            <m:r>
              <m:rPr/>
              <w:rPr>
                <w:rFonts w:ascii="Cambria Math" w:hAnsi="Cambria Math" w:cs="Cambria Math"/>
              </w:rPr>
              <m:t>15t</m:t>
            </m:r>
            <m:ctrlPr>
              <w:rPr>
                <w:rFonts w:ascii="Cambria Math" w:hAnsi="Cambria Math"/>
              </w:rPr>
            </m:ctrlPr>
          </m:num>
          <m:den>
            <m:r>
              <m:rPr/>
              <w:rPr>
                <w:rFonts w:ascii="Cambria Math" w:hAnsi="Cambria Math" w:cs="Cambria Math"/>
              </w:rPr>
              <m:t>1+t</m:t>
            </m:r>
            <m:ctrlPr>
              <w:rPr>
                <w:rFonts w:ascii="Cambria Math" w:hAnsi="Cambria Math"/>
              </w:rPr>
            </m:ctrlPr>
          </m:den>
        </m:f>
        <m:r>
          <m:rPr/>
          <w:rPr>
            <w:rFonts w:ascii="Cambria Math" w:hAnsi="Cambria Math" w:cs="Cambria Math"/>
          </w:rPr>
          <m:t>(t&gt;0)</m:t>
        </m:r>
      </m:oMath>
      <w:r>
        <w:rPr>
          <w:color w:val="FF0000"/>
        </w:rPr>
        <w:t>，</w:t>
      </w:r>
    </w:p>
    <w:p w14:paraId="0912CB54">
      <w:pPr>
        <w:shd w:val="clear" w:color="auto" w:fill="F2F2F2"/>
        <w:spacing w:line="360" w:lineRule="auto"/>
        <w:jc w:val="left"/>
      </w:pPr>
      <m:oMath>
        <m:r>
          <m:rPr/>
          <w:rPr>
            <w:rFonts w:ascii="Cambria Math" w:hAnsi="Cambria Math" w:cs="Cambria Math"/>
          </w:rPr>
          <m:t>∴</m:t>
        </m:r>
      </m:oMath>
      <w:r>
        <w:rPr>
          <w:color w:val="FF0000"/>
        </w:rPr>
        <w:t>满足条件的</w:t>
      </w:r>
      <m:oMath>
        <m:r>
          <m:rPr/>
          <w:rPr>
            <w:rFonts w:ascii="Cambria Math" w:hAnsi="Cambria Math" w:cs="Cambria Math"/>
          </w:rPr>
          <m:t>A</m:t>
        </m:r>
      </m:oMath>
      <w:r>
        <w:rPr>
          <w:color w:val="FF0000"/>
        </w:rPr>
        <w:t>有几个即</w:t>
      </w:r>
      <m:oMath>
        <m:r>
          <m:rPr/>
          <w:rPr>
            <w:rFonts w:ascii="Cambria Math" w:hAnsi="Cambria Math" w:cs="Cambria Math"/>
          </w:rPr>
          <m:t>h(t)</m:t>
        </m:r>
      </m:oMath>
      <w:r>
        <w:rPr>
          <w:color w:val="FF0000"/>
        </w:rPr>
        <w:t>有几个零点.</w:t>
      </w:r>
    </w:p>
    <w:p w14:paraId="310F07B9">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1+t</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15</m:t>
            </m:r>
            <m:ctrlPr>
              <w:rPr>
                <w:rFonts w:ascii="Cambria Math" w:hAnsi="Cambria Math"/>
              </w:rPr>
            </m:ctrlPr>
          </m:num>
          <m:den>
            <m:sSup>
              <m:sSupPr>
                <m:ctrlPr>
                  <w:rPr>
                    <w:rFonts w:ascii="Cambria Math" w:hAnsi="Cambria Math"/>
                  </w:rPr>
                </m:ctrlPr>
              </m:sSupPr>
              <m:e>
                <m:r>
                  <m:rPr/>
                  <w:rPr>
                    <w:rFonts w:ascii="Cambria Math" w:hAnsi="Cambria Math" w:cs="Cambria Math"/>
                  </w:rPr>
                  <m:t>(t+1)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13t+13−2</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+2t+1</m:t>
                </m:r>
                <m:ctrlPr>
                  <w:rPr>
                    <w:rFonts w:ascii="Cambria Math" w:hAnsi="Cambria Math"/>
                  </w:rPr>
                </m:ctrlPr>
              </m:e>
            </m:d>
            <m:r>
              <m:rPr/>
              <w:rPr>
                <w:rFonts w:ascii="Cambria Math" w:hAnsi="Cambria Math" w:cs="Cambria Math"/>
              </w:rPr>
              <m:t>−15</m:t>
            </m:r>
            <m:ctrlPr>
              <w:rPr>
                <w:rFonts w:ascii="Cambria Math" w:hAnsi="Cambria Math"/>
              </w:rPr>
            </m:ctrlPr>
          </m:num>
          <m:den>
            <m:sSup>
              <m:sSupPr>
                <m:ctrlPr>
                  <w:rPr>
                    <w:rFonts w:ascii="Cambria Math" w:hAnsi="Cambria Math"/>
                  </w:rPr>
                </m:ctrlPr>
              </m:sSupPr>
              <m:e>
                <m:r>
                  <m:rPr/>
                  <w:rPr>
                    <w:rFonts w:ascii="Cambria Math" w:hAnsi="Cambria Math" w:cs="Cambria Math"/>
                  </w:rPr>
                  <m:t>(t+1)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+9t−4</m:t>
            </m:r>
            <m:ctrlPr>
              <w:rPr>
                <w:rFonts w:ascii="Cambria Math" w:hAnsi="Cambria Math"/>
              </w:rPr>
            </m:ctrlPr>
          </m:num>
          <m:den>
            <m:sSup>
              <m:sSupPr>
                <m:ctrlPr>
                  <w:rPr>
                    <w:rFonts w:ascii="Cambria Math" w:hAnsi="Cambria Math"/>
                  </w:rPr>
                </m:ctrlPr>
              </m:sSupPr>
              <m:e>
                <m:r>
                  <m:rPr/>
                  <w:rPr>
                    <w:rFonts w:ascii="Cambria Math" w:hAnsi="Cambria Math" w:cs="Cambria Math"/>
                  </w:rPr>
                  <m:t>(t+1)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(−2t+1)(t−4)</m:t>
            </m:r>
            <m:ctrlPr>
              <w:rPr>
                <w:rFonts w:ascii="Cambria Math" w:hAnsi="Cambria Math"/>
              </w:rPr>
            </m:ctrlPr>
          </m:num>
          <m:den>
            <m:sSup>
              <m:sSupPr>
                <m:ctrlPr>
                  <w:rPr>
                    <w:rFonts w:ascii="Cambria Math" w:hAnsi="Cambria Math"/>
                  </w:rPr>
                </m:ctrlPr>
              </m:sSupPr>
              <m:e>
                <m:r>
                  <m:rPr/>
                  <w:rPr>
                    <w:rFonts w:ascii="Cambria Math" w:hAnsi="Cambria Math" w:cs="Cambria Math"/>
                  </w:rPr>
                  <m:t>(t+1)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28A80324">
      <w:pPr>
        <w:shd w:val="clear" w:color="auto" w:fill="F2F2F2"/>
        <w:spacing w:line="360" w:lineRule="auto"/>
        <w:jc w:val="left"/>
      </w:pPr>
      <w:r>
        <w:rPr>
          <w:color w:val="FF0000"/>
        </w:rPr>
        <w:t>当</w:t>
      </w:r>
      <m:oMath>
        <m:r>
          <m:rPr/>
          <w:rPr>
            <w:rFonts w:ascii="Cambria Math" w:hAnsi="Cambria Math" w:cs="Cambria Math"/>
          </w:rPr>
          <m:t>t∈</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&lt;0</m:t>
        </m:r>
      </m:oMath>
      <w:r>
        <w:rPr>
          <w:color w:val="FF0000"/>
        </w:rPr>
        <w:t>，此时</w:t>
      </w:r>
      <m:oMath>
        <m:r>
          <m:rPr/>
          <w:rPr>
            <w:rFonts w:ascii="Cambria Math" w:hAnsi="Cambria Math" w:cs="Cambria Math"/>
          </w:rPr>
          <m:t>h</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单调递减；</w:t>
      </w:r>
    </w:p>
    <w:p w14:paraId="508D367C">
      <w:pPr>
        <w:shd w:val="clear" w:color="auto" w:fill="F2F2F2"/>
        <w:spacing w:line="360" w:lineRule="auto"/>
        <w:jc w:val="left"/>
      </w:pPr>
      <w:r>
        <w:rPr>
          <w:color w:val="FF0000"/>
        </w:rPr>
        <w:t>当</w:t>
      </w:r>
      <m:oMath>
        <m:r>
          <m:rPr/>
          <w:rPr>
            <w:rFonts w:ascii="Cambria Math" w:hAnsi="Cambria Math" w:cs="Cambria Math"/>
          </w:rPr>
          <m:t>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&gt;0</m:t>
        </m:r>
      </m:oMath>
      <w:r>
        <w:rPr>
          <w:color w:val="FF0000"/>
        </w:rPr>
        <w:t>，此时</w:t>
      </w:r>
      <m:oMath>
        <m:r>
          <m:rPr/>
          <w:rPr>
            <w:rFonts w:ascii="Cambria Math" w:hAnsi="Cambria Math" w:cs="Cambria Math"/>
          </w:rPr>
          <m:t>h</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单调递增；</w:t>
      </w:r>
    </w:p>
    <w:p w14:paraId="5470104B">
      <w:pPr>
        <w:shd w:val="clear" w:color="auto" w:fill="F2F2F2"/>
        <w:spacing w:line="360" w:lineRule="auto"/>
        <w:jc w:val="left"/>
      </w:pPr>
      <w:r>
        <w:rPr>
          <w:color w:val="FF0000"/>
        </w:rPr>
        <w:t>当</w:t>
      </w:r>
      <m:oMath>
        <m:r>
          <m:rPr/>
          <w:rPr>
            <w:rFonts w:ascii="Cambria Math" w:hAnsi="Cambria Math" w:cs="Cambria Math"/>
          </w:rPr>
          <m:t>t∈</m:t>
        </m:r>
        <m:d>
          <m:dPr>
            <m:ctrlPr>
              <w:rPr>
                <w:rFonts w:ascii="Cambria Math" w:hAnsi="Cambria Math"/>
              </w:rPr>
            </m:ctrlPr>
          </m:dPr>
          <m:e>
            <m:r>
              <m:rPr/>
              <w:rPr>
                <w:rFonts w:ascii="Cambria Math" w:hAnsi="Cambria Math" w:cs="Cambria Math"/>
              </w:rPr>
              <m:t>4,+</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&lt;0</m:t>
        </m:r>
      </m:oMath>
      <w:r>
        <w:rPr>
          <w:color w:val="FF0000"/>
        </w:rPr>
        <w:t>，此时</w:t>
      </w:r>
      <m:oMath>
        <m:r>
          <m:rPr/>
          <w:rPr>
            <w:rFonts w:ascii="Cambria Math" w:hAnsi="Cambria Math" w:cs="Cambria Math"/>
          </w:rPr>
          <m:t>h</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单调递减；</w:t>
      </w:r>
    </w:p>
    <w:p w14:paraId="6A2DFC4A">
      <w:pPr>
        <w:shd w:val="clear" w:color="auto" w:fill="F2F2F2"/>
        <w:spacing w:line="360" w:lineRule="auto"/>
        <w:jc w:val="left"/>
      </w:pPr>
      <w:r>
        <w:rPr>
          <w:color w:val="FF0000"/>
        </w:rPr>
        <w:t>因为</w:t>
      </w:r>
      <m:oMath>
        <m:r>
          <m:rPr/>
          <w:rPr>
            <w:rFonts w:ascii="Cambria Math" w:hAnsi="Cambria Math" w:cs="Cambria Math"/>
          </w:rPr>
          <m:t>h(0)=0,h</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d>
          <m:dPr>
            <m:begChr m:val="⟨"/>
            <m:endChr m:val="⟩"/>
            <m:ctrlPr>
              <w:rPr>
                <w:rFonts w:ascii="Cambria Math" w:hAnsi="Cambria Math"/>
              </w:rPr>
            </m:ctrlPr>
          </m:dPr>
          <m:e>
            <m:r>
              <m:rPr/>
              <w:rPr>
                <w:rFonts w:ascii="Cambria Math" w:hAnsi="Cambria Math" w:cs="Cambria Math"/>
              </w:rPr>
              <m:t>0,h(4)=13</m:t>
            </m:r>
            <m:r>
              <m:rPr>
                <m:sty m:val="p"/>
              </m:rPr>
              <w:rPr>
                <w:rFonts w:ascii="Cambria Math" w:hAnsi="Cambria Math" w:cs="Cambria Math"/>
              </w:rPr>
              <m:t>ln</m:t>
            </m:r>
            <m:r>
              <m:rPr/>
              <w:rPr>
                <w:rFonts w:ascii="Cambria Math" w:hAnsi="Cambria Math" w:cs="Cambria Math"/>
              </w:rPr>
              <m:t>5−20</m:t>
            </m:r>
            <m:ctrlPr>
              <w:rPr>
                <w:rFonts w:ascii="Cambria Math" w:hAnsi="Cambria Math"/>
              </w:rPr>
            </m:ctrlPr>
          </m:e>
        </m:d>
        <m:r>
          <m:rPr/>
          <w:rPr>
            <w:rFonts w:ascii="Cambria Math" w:hAnsi="Cambria Math" w:cs="Cambria Math"/>
          </w:rPr>
          <m:t>13×1.6−20=0.8&gt;0</m:t>
        </m:r>
      </m:oMath>
      <w:r>
        <w:rPr>
          <w:color w:val="FF0000"/>
        </w:rPr>
        <w:t>，</w:t>
      </w:r>
    </w:p>
    <w:p w14:paraId="01348412">
      <w:pPr>
        <w:shd w:val="clear" w:color="auto" w:fill="F2F2F2"/>
        <w:spacing w:line="360" w:lineRule="auto"/>
        <w:jc w:val="left"/>
      </w:pPr>
      <m:oMath>
        <m:r>
          <m:rPr/>
          <w:rPr>
            <w:rFonts w:ascii="Cambria Math" w:hAnsi="Cambria Math" w:cs="Cambria Math"/>
          </w:rPr>
          <m:t>h(24)=13</m:t>
        </m:r>
        <m:r>
          <m:rPr>
            <m:sty m:val="p"/>
          </m:rPr>
          <w:rPr>
            <w:rFonts w:ascii="Cambria Math" w:hAnsi="Cambria Math" w:cs="Cambria Math"/>
          </w:rPr>
          <m:t>ln</m:t>
        </m:r>
        <m:r>
          <m:rPr/>
          <w:rPr>
            <w:rFonts w:ascii="Cambria Math" w:hAnsi="Cambria Math" w:cs="Cambria Math"/>
          </w:rPr>
          <m:t>25−48−</m:t>
        </m:r>
        <m:f>
          <m:fPr>
            <m:ctrlPr>
              <w:rPr>
                <w:rFonts w:ascii="Cambria Math" w:hAnsi="Cambria Math"/>
              </w:rPr>
            </m:ctrlPr>
          </m:fPr>
          <m:num>
            <m:r>
              <m:rPr/>
              <w:rPr>
                <w:rFonts w:ascii="Cambria Math" w:hAnsi="Cambria Math" w:cs="Cambria Math"/>
              </w:rPr>
              <m:t>15×24</m:t>
            </m:r>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=26</m:t>
        </m:r>
        <m:r>
          <m:rPr>
            <m:sty m:val="p"/>
          </m:rPr>
          <w:rPr>
            <w:rFonts w:ascii="Cambria Math" w:hAnsi="Cambria Math" w:cs="Cambria Math"/>
          </w:rPr>
          <m:t>ln</m:t>
        </m:r>
        <m:r>
          <m:rPr/>
          <w:rPr>
            <w:rFonts w:ascii="Cambria Math" w:hAnsi="Cambria Math" w:cs="Cambria Math"/>
          </w:rPr>
          <m:t>5−48−</m:t>
        </m:r>
        <m:f>
          <m:fPr>
            <m:ctrlPr>
              <w:rPr>
                <w:rFonts w:ascii="Cambria Math" w:hAnsi="Cambria Math"/>
              </w:rPr>
            </m:ctrlPr>
          </m:fPr>
          <m:num>
            <m:r>
              <m:rPr/>
              <w:rPr>
                <w:rFonts w:ascii="Cambria Math" w:hAnsi="Cambria Math" w:cs="Cambria Math"/>
              </w:rPr>
              <m:t>72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&lt;26×1.61−48−</m:t>
        </m:r>
        <m:f>
          <m:fPr>
            <m:ctrlPr>
              <w:rPr>
                <w:rFonts w:ascii="Cambria Math" w:hAnsi="Cambria Math"/>
              </w:rPr>
            </m:ctrlPr>
          </m:fPr>
          <m:num>
            <m:r>
              <m:rPr/>
              <w:rPr>
                <w:rFonts w:ascii="Cambria Math" w:hAnsi="Cambria Math" w:cs="Cambria Math"/>
              </w:rPr>
              <m:t>72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=−20.54&lt;0</m:t>
        </m:r>
      </m:oMath>
      <w:r>
        <w:rPr>
          <w:color w:val="FF0000"/>
        </w:rPr>
        <w:t>，</w:t>
      </w:r>
    </w:p>
    <w:p w14:paraId="56BB4A34">
      <w:pPr>
        <w:shd w:val="clear" w:color="auto" w:fill="F2F2F2"/>
        <w:spacing w:line="360" w:lineRule="auto"/>
        <w:jc w:val="left"/>
      </w:pPr>
      <w:r>
        <w:rPr>
          <w:color w:val="FF0000"/>
        </w:rPr>
        <w:t>所以由零点存在性定理及</w:t>
      </w:r>
      <m:oMath>
        <m:r>
          <m:rPr/>
          <w:rPr>
            <w:rFonts w:ascii="Cambria Math" w:hAnsi="Cambria Math" w:cs="Cambria Math"/>
          </w:rPr>
          <m:t>h(t)</m:t>
        </m:r>
      </m:oMath>
      <w:r>
        <w:rPr>
          <w:color w:val="FF0000"/>
        </w:rPr>
        <w:t>的单调性，</w:t>
      </w:r>
      <m:oMath>
        <m:r>
          <m:rPr/>
          <w:rPr>
            <w:rFonts w:ascii="Cambria Math" w:hAnsi="Cambria Math" w:cs="Cambria Math"/>
          </w:rPr>
          <m:t>h(t)</m:t>
        </m:r>
      </m:oMath>
      <w:r>
        <w:rPr>
          <w:color w:val="FF0000"/>
        </w:rPr>
        <w:t>在</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ctrlPr>
              <w:rPr>
                <w:rFonts w:ascii="Cambria Math" w:hAnsi="Cambria Math"/>
              </w:rPr>
            </m:ctrlPr>
          </m:e>
        </m:d>
      </m:oMath>
      <w:r>
        <w:rPr>
          <w:color w:val="FF0000"/>
        </w:rPr>
        <w:t>上必有一个零点，在</w:t>
      </w:r>
      <m:oMath>
        <m:r>
          <m:rPr/>
          <w:rPr>
            <w:rFonts w:ascii="Cambria Math" w:hAnsi="Cambria Math" w:cs="Cambria Math"/>
          </w:rPr>
          <m:t>(4,24)</m:t>
        </m:r>
      </m:oMath>
      <w:r>
        <w:rPr>
          <w:color w:val="FF0000"/>
        </w:rPr>
        <w:t>上必有一个零点，</w:t>
      </w:r>
    </w:p>
    <w:p w14:paraId="6A1A9869">
      <w:pPr>
        <w:shd w:val="clear" w:color="auto" w:fill="F2F2F2"/>
        <w:spacing w:line="360" w:lineRule="auto"/>
        <w:jc w:val="left"/>
      </w:pPr>
      <w:r>
        <w:rPr>
          <w:color w:val="FF0000"/>
        </w:rPr>
        <w:t>综上所述，</w:t>
      </w:r>
      <m:oMath>
        <m:r>
          <m:rPr/>
          <w:rPr>
            <w:rFonts w:ascii="Cambria Math" w:hAnsi="Cambria Math" w:cs="Cambria Math"/>
          </w:rPr>
          <m:t>h(t)</m:t>
        </m:r>
      </m:oMath>
      <w:r>
        <w:rPr>
          <w:color w:val="FF0000"/>
        </w:rPr>
        <w:t>有两个零点，即满足</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ACO</m:t>
            </m:r>
            <m:ctrlPr>
              <w:rPr>
                <w:rFonts w:ascii="Cambria Math" w:hAnsi="Cambria Math"/>
              </w:rPr>
            </m:ctrlPr>
          </m:sub>
        </m:sSub>
        <m:r>
          <m:rPr/>
          <w:rPr>
            <w:rFonts w:ascii="Cambria Math" w:hAnsi="Cambria Math" w:cs="Cambria Math"/>
          </w:rPr>
          <m:t>=15</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ABO</m:t>
            </m:r>
            <m:ctrlPr>
              <w:rPr>
                <w:rFonts w:ascii="Cambria Math" w:hAnsi="Cambria Math"/>
              </w:rPr>
            </m:ctrlPr>
          </m:sub>
        </m:sSub>
      </m:oMath>
      <w:r>
        <w:rPr>
          <w:color w:val="FF0000"/>
        </w:rPr>
        <w:t>的</w:t>
      </w:r>
      <m:oMath>
        <m:r>
          <m:rPr/>
          <w:rPr>
            <w:rFonts w:ascii="Cambria Math" w:hAnsi="Cambria Math" w:cs="Cambria Math"/>
          </w:rPr>
          <m:t>A</m:t>
        </m:r>
      </m:oMath>
      <w:r>
        <w:rPr>
          <w:color w:val="FF0000"/>
        </w:rPr>
        <w:t>有两个.</w:t>
      </w:r>
    </w:p>
    <w:p w14:paraId="1955F28D">
      <w:pPr>
        <w:shd w:val="clear" w:color="auto" w:fill="F2F2F2"/>
        <w:spacing w:line="360" w:lineRule="auto"/>
      </w:pPr>
      <w:r>
        <w:rPr>
          <w:rFonts w:eastAsia="Times New Roman"/>
          <w:color w:val="FF0000"/>
          <w:kern w:val="0"/>
          <w:sz w:val="24"/>
          <w:szCs w:val="24"/>
        </w:rPr>
        <w:drawing>
          <wp:inline distT="0" distB="0" distL="114300" distR="114300">
            <wp:extent cx="1524000" cy="1466850"/>
            <wp:effectExtent l="0" t="0" r="0" b="0"/>
            <wp:docPr id="100219" name="图片 100219" descr="@@@c04f1bed-e02d-477c-b462-247d0aa78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c04f1bed-e02d-477c-b462-247d0aa78a41"/>
                    <pic:cNvPicPr>
                      <a:picLocks noChangeAspect="1"/>
                    </pic:cNvPicPr>
                  </pic:nvPicPr>
                  <pic:blipFill>
                    <a:blip r:embed="rId85"/>
                    <a:stretch>
                      <a:fillRect/>
                    </a:stretch>
                  </pic:blipFill>
                  <pic:spPr>
                    <a:xfrm>
                      <a:off x="0" y="0"/>
                      <a:ext cx="1524000" cy="1466850"/>
                    </a:xfrm>
                    <a:prstGeom prst="rect">
                      <a:avLst/>
                    </a:prstGeom>
                  </pic:spPr>
                </pic:pic>
              </a:graphicData>
            </a:graphic>
          </wp:inline>
        </w:drawing>
      </w:r>
      <w:r>
        <w:rPr>
          <w:color w:val="FF0000"/>
        </w:rPr>
        <w:t>【点睛】</w:t>
      </w:r>
    </w:p>
    <w:p w14:paraId="1146CF1C">
      <w:pPr>
        <w:shd w:val="clear" w:color="auto" w:fill="F2F2F2"/>
        <w:spacing w:line="360" w:lineRule="auto"/>
        <w:jc w:val="left"/>
      </w:pPr>
      <w:r>
        <w:rPr>
          <w:color w:val="FF0000"/>
        </w:rPr>
        <w:t>关键点点睛：本题第二问的关键是采用的是反证法，转化为研究函数零点问题.</w:t>
      </w:r>
    </w:p>
    <w:p w14:paraId="64842E60">
      <w:pPr>
        <w:spacing w:line="360" w:lineRule="auto"/>
        <w:jc w:val="left"/>
      </w:pPr>
      <w:r>
        <w:t>77．</w:t>
      </w:r>
      <w:r>
        <w:rPr>
          <w:color w:val="C00000"/>
        </w:rPr>
        <w:t>（2022·全国甲卷·高考真题）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x+x−a</m:t>
        </m:r>
      </m:oMath>
      <w:r>
        <w:t>．</w:t>
      </w:r>
    </w:p>
    <w:p w14:paraId="3DF40479">
      <w:pPr>
        <w:spacing w:line="360" w:lineRule="auto"/>
        <w:jc w:val="left"/>
      </w:pPr>
      <w:r>
        <w:t>(1)若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t>，求</w:t>
      </w:r>
      <w:r>
        <w:rPr>
          <w:rFonts w:eastAsia="Times New Roman"/>
          <w:i/>
        </w:rPr>
        <w:t>a</w:t>
      </w:r>
      <w:r>
        <w:t>的取值范围；</w:t>
      </w:r>
    </w:p>
    <w:p w14:paraId="555C6980">
      <w:pPr>
        <w:spacing w:line="360" w:lineRule="auto"/>
        <w:jc w:val="left"/>
      </w:pPr>
      <w:r>
        <w:t>(2)证明：若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有两个零点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&lt;1</m:t>
        </m:r>
      </m:oMath>
      <w:r>
        <w:t>．</w:t>
      </w:r>
    </w:p>
    <w:p w14:paraId="554841A5">
      <w:pPr>
        <w:shd w:val="clear" w:color="auto" w:fill="F2F2F2"/>
        <w:spacing w:line="360" w:lineRule="auto"/>
        <w:jc w:val="left"/>
      </w:pPr>
      <w:r>
        <w:rPr>
          <w:color w:val="FF0000"/>
        </w:rPr>
        <w:t>【答案】(1)</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,e+1]</m:t>
        </m:r>
      </m:oMath>
    </w:p>
    <w:p w14:paraId="500B313B">
      <w:pPr>
        <w:shd w:val="clear" w:color="auto" w:fill="F2F2F2"/>
        <w:spacing w:line="360" w:lineRule="auto"/>
        <w:jc w:val="left"/>
      </w:pPr>
      <w:r>
        <w:rPr>
          <w:color w:val="FF0000"/>
        </w:rPr>
        <w:t>(2)证明见的解析</w:t>
      </w:r>
    </w:p>
    <w:p w14:paraId="586C798D">
      <w:pPr>
        <w:shd w:val="clear" w:color="auto" w:fill="F2F2F2"/>
        <w:spacing w:line="360" w:lineRule="auto"/>
        <w:jc w:val="left"/>
      </w:pPr>
      <w:r>
        <w:rPr>
          <w:color w:val="FF0000"/>
        </w:rPr>
        <w:t>【分析】（1）由导数确定函数单调性及最值，即可得解；</w:t>
      </w:r>
    </w:p>
    <w:p w14:paraId="547FFD40">
      <w:pPr>
        <w:shd w:val="clear" w:color="auto" w:fill="F2F2F2"/>
        <w:spacing w:line="360" w:lineRule="auto"/>
        <w:jc w:val="left"/>
      </w:pPr>
      <w:r>
        <w:rPr>
          <w:color w:val="FF0000"/>
        </w:rPr>
        <w:t>（2）利用分析法，转化要证明条件为</w:t>
      </w:r>
      <m:oMath>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sup>
        </m:sSup>
        <m:r>
          <m:rPr/>
          <w:rPr>
            <w:rFonts w:ascii="Cambria Math" w:hAnsi="Cambria Math" w:cs="Cambria Math"/>
          </w:rPr>
          <m:t>−2[</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)]&gt;0</m:t>
        </m:r>
      </m:oMath>
      <w:r>
        <w:rPr>
          <w:color w:val="FF0000"/>
        </w:rPr>
        <w:t>，再利用导数即可得证.</w:t>
      </w:r>
    </w:p>
    <w:p w14:paraId="4D2350B9">
      <w:pPr>
        <w:shd w:val="clear" w:color="auto" w:fill="F2F2F2"/>
        <w:spacing w:line="360" w:lineRule="auto"/>
        <w:jc w:val="left"/>
        <w:rPr>
          <w:b/>
        </w:rPr>
      </w:pPr>
      <w:r>
        <w:rPr>
          <w:color w:val="FF0000"/>
        </w:rPr>
        <w:t>【详解】（1）</w:t>
      </w:r>
      <w:r>
        <w:rPr>
          <w:b/>
          <w:color w:val="FF0000"/>
        </w:rPr>
        <w:t>[方法一]：常规求导</w:t>
      </w:r>
    </w:p>
    <w:p w14:paraId="5EDCA631">
      <w:pPr>
        <w:shd w:val="clear" w:color="auto" w:fill="F2F2F2"/>
        <w:spacing w:line="360" w:lineRule="auto"/>
        <w:jc w:val="left"/>
      </w:pPr>
      <m:oMath>
        <m:r>
          <m:rPr/>
          <w:rPr>
            <w:rFonts w:ascii="Cambria Math" w:hAnsi="Cambria Math" w:cs="Cambria Math"/>
          </w:rPr>
          <m:t>f(x)</m:t>
        </m:r>
      </m:oMath>
      <w:r>
        <w:rPr>
          <w:color w:val="FF0000"/>
        </w:rPr>
        <w:t>的定义域为</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，则</w:t>
      </w:r>
    </w:p>
    <w:p w14:paraId="51E08F99">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oMath>
    </w:p>
    <w:p w14:paraId="2EF1CCB4">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,得</w:t>
      </w:r>
      <m:oMath>
        <m:r>
          <m:rPr/>
          <w:rPr>
            <w:rFonts w:ascii="Cambria Math" w:hAnsi="Cambria Math" w:cs="Cambria Math"/>
          </w:rPr>
          <m:t>x=1</m:t>
        </m:r>
      </m:oMath>
    </w:p>
    <w:p w14:paraId="0D46F35B">
      <w:pPr>
        <w:shd w:val="clear" w:color="auto" w:fill="F2F2F2"/>
        <w:spacing w:line="360" w:lineRule="auto"/>
        <w:jc w:val="left"/>
      </w:pPr>
      <w:r>
        <w:rPr>
          <w:color w:val="FF0000"/>
        </w:rPr>
        <w:t>当</w:t>
      </w:r>
      <m:oMath>
        <m:r>
          <m:rPr/>
          <w:rPr>
            <w:rFonts w:ascii="Cambria Math" w:hAnsi="Cambria Math" w:cs="Cambria Math"/>
          </w:rPr>
          <m:t>x∈(0,1),</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(x)&lt;0,f(x)</m:t>
        </m:r>
      </m:oMath>
      <w:r>
        <w:rPr>
          <w:color w:val="FF0000"/>
        </w:rPr>
        <w:t>单调递减</w:t>
      </w:r>
    </w:p>
    <w:p w14:paraId="75F294FD">
      <w:pPr>
        <w:shd w:val="clear" w:color="auto" w:fill="F2F2F2"/>
        <w:spacing w:line="360" w:lineRule="auto"/>
        <w:jc w:val="left"/>
      </w:pPr>
      <w:r>
        <w:rPr>
          <w:color w:val="FF0000"/>
        </w:rPr>
        <w:t>当</w:t>
      </w:r>
      <m:oMath>
        <m:r>
          <m:rPr/>
          <w:rPr>
            <w:rFonts w:ascii="Cambria Math" w:hAnsi="Cambria Math" w:cs="Cambria Math"/>
          </w:rPr>
          <m:t>x∈(1,+</m:t>
        </m:r>
        <m:r>
          <m:rPr>
            <m:sty m:val="p"/>
          </m:rPr>
          <w:rPr>
            <w:rFonts w:ascii="Cambria Math" w:hAnsi="Cambria Math" w:cs="Cambria Math"/>
          </w:rPr>
          <m:t>∞</m:t>
        </m:r>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(x)&gt;0,f(x)</m:t>
        </m:r>
      </m:oMath>
      <w:r>
        <w:rPr>
          <w:color w:val="FF0000"/>
        </w:rPr>
        <w:t>单调递增</w:t>
      </w:r>
      <m:oMath>
        <m:r>
          <m:rPr/>
          <w:rPr>
            <w:rFonts w:ascii="Cambria Math" w:hAnsi="Cambria Math" w:cs="Cambria Math"/>
          </w:rPr>
          <m:t>f(x)≥f(1)=e+1−a</m:t>
        </m:r>
      </m:oMath>
      <w:r>
        <w:rPr>
          <w:color w:val="FF0000"/>
        </w:rPr>
        <w:t>，</w:t>
      </w:r>
    </w:p>
    <w:p w14:paraId="764AB12E">
      <w:pPr>
        <w:shd w:val="clear" w:color="auto" w:fill="F2F2F2"/>
        <w:spacing w:line="360" w:lineRule="auto"/>
        <w:jc w:val="left"/>
      </w:pPr>
      <w:r>
        <w:rPr>
          <w:color w:val="FF0000"/>
        </w:rPr>
        <w:t>若</w:t>
      </w:r>
      <m:oMath>
        <m:r>
          <m:rPr/>
          <w:rPr>
            <w:rFonts w:ascii="Cambria Math" w:hAnsi="Cambria Math" w:cs="Cambria Math"/>
          </w:rPr>
          <m:t>f(x)≥0</m:t>
        </m:r>
      </m:oMath>
      <w:r>
        <w:rPr>
          <w:color w:val="FF0000"/>
        </w:rPr>
        <w:t>,则</w:t>
      </w:r>
      <m:oMath>
        <m:r>
          <m:rPr/>
          <w:rPr>
            <w:rFonts w:ascii="Cambria Math" w:hAnsi="Cambria Math" w:cs="Cambria Math"/>
          </w:rPr>
          <m:t>e+1−a≥0</m:t>
        </m:r>
      </m:oMath>
      <w:r>
        <w:rPr>
          <w:color w:val="FF0000"/>
        </w:rPr>
        <w:t>,即</w:t>
      </w:r>
      <m:oMath>
        <m:r>
          <m:rPr/>
          <w:rPr>
            <w:rFonts w:ascii="Cambria Math" w:hAnsi="Cambria Math" w:cs="Cambria Math"/>
          </w:rPr>
          <m:t>a≤</m:t>
        </m:r>
        <m:r>
          <m:rPr>
            <m:nor/>
            <m:sty m:val="p"/>
          </m:rPr>
          <w:rPr>
            <w:rFonts w:ascii="Cambria Math" w:hAnsi="Cambria Math" w:cs="Cambria Math"/>
            <w:b w:val="0"/>
            <w:i w:val="0"/>
          </w:rPr>
          <m:t>e</m:t>
        </m:r>
        <m:r>
          <m:rPr/>
          <w:rPr>
            <w:rFonts w:ascii="Cambria Math" w:hAnsi="Cambria Math" w:cs="Cambria Math"/>
          </w:rPr>
          <m:t>+1</m:t>
        </m:r>
      </m:oMath>
    </w:p>
    <w:p w14:paraId="2A7C3AE8">
      <w:pPr>
        <w:shd w:val="clear" w:color="auto" w:fill="F2F2F2"/>
        <w:spacing w:line="360" w:lineRule="auto"/>
        <w:jc w:val="left"/>
      </w:pPr>
      <w:r>
        <w:rPr>
          <w:color w:val="FF0000"/>
        </w:rPr>
        <w:t>所以</w:t>
      </w:r>
      <m:oMath>
        <m:r>
          <m:rPr/>
          <w:rPr>
            <w:rFonts w:ascii="Cambria Math" w:hAnsi="Cambria Math" w:cs="Cambria Math"/>
          </w:rPr>
          <m:t>a</m:t>
        </m:r>
      </m:oMath>
      <w:r>
        <w:rPr>
          <w:color w:val="FF0000"/>
        </w:rPr>
        <w:t>的取值范围为</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,e+1]</m:t>
        </m:r>
      </m:oMath>
    </w:p>
    <w:p w14:paraId="7AECA03B">
      <w:pPr>
        <w:shd w:val="clear" w:color="auto" w:fill="F2F2F2"/>
        <w:spacing w:line="360" w:lineRule="auto"/>
        <w:jc w:val="left"/>
        <w:rPr>
          <w:b/>
        </w:rPr>
      </w:pPr>
      <w:r>
        <w:rPr>
          <w:b/>
          <w:color w:val="FF0000"/>
        </w:rPr>
        <w:t>[方法二]：同构处理</w:t>
      </w:r>
    </w:p>
    <w:p w14:paraId="62CC0259">
      <w:pPr>
        <w:shd w:val="clear" w:color="auto" w:fill="F2F2F2"/>
        <w:spacing w:line="360" w:lineRule="auto"/>
        <w:jc w:val="left"/>
      </w:pPr>
      <w:r>
        <w:rPr>
          <w:color w:val="FF0000"/>
        </w:rPr>
        <w:t>由</w:t>
      </w:r>
      <m:oMath>
        <m:r>
          <m:rPr/>
          <w:rPr>
            <w:rFonts w:ascii="Cambria Math" w:hAnsi="Cambria Math" w:cs="Cambria Math"/>
          </w:rPr>
          <m:t>f(x)≥0</m:t>
        </m:r>
      </m:oMath>
      <w:r>
        <w:rPr>
          <w:color w:val="FF0000"/>
        </w:rPr>
        <w:t>得：</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x+x</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x−a≥0</m:t>
        </m:r>
      </m:oMath>
    </w:p>
    <w:p w14:paraId="4783078B">
      <w:pPr>
        <w:shd w:val="clear" w:color="auto" w:fill="F2F2F2"/>
        <w:spacing w:line="360" w:lineRule="auto"/>
        <w:jc w:val="left"/>
      </w:pPr>
      <w:r>
        <w:rPr>
          <w:color w:val="FF0000"/>
        </w:rPr>
        <w:t>令</w:t>
      </w:r>
      <m:oMath>
        <m:r>
          <m:rPr/>
          <w:rPr>
            <w:rFonts w:ascii="Cambria Math" w:hAnsi="Cambria Math" w:cs="Cambria Math"/>
          </w:rPr>
          <m:t>t=x−</m:t>
        </m:r>
        <m:r>
          <m:rPr>
            <m:sty m:val="p"/>
          </m:rPr>
          <w:rPr>
            <w:rFonts w:ascii="Cambria Math" w:hAnsi="Cambria Math" w:cs="Cambria Math"/>
          </w:rPr>
          <m:t>ln</m:t>
        </m:r>
        <m:r>
          <m:rPr/>
          <w:rPr>
            <w:rFonts w:ascii="Cambria Math" w:hAnsi="Cambria Math" w:cs="Cambria Math"/>
          </w:rPr>
          <m:t>x,t≥1</m:t>
        </m:r>
      </m:oMath>
      <w:r>
        <w:rPr>
          <w:color w:val="FF0000"/>
        </w:rPr>
        <w:t>，则</w:t>
      </w:r>
      <m:oMath>
        <m:r>
          <m:rPr/>
          <w:rPr>
            <w:rFonts w:ascii="Cambria Math" w:hAnsi="Cambria Math" w:cs="Cambria Math"/>
          </w:rPr>
          <m:t>f(t)=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+t−a≥0</m:t>
        </m:r>
      </m:oMath>
      <w:r>
        <w:rPr>
          <w:color w:val="FF0000"/>
        </w:rPr>
        <w:t>即</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+t</m:t>
        </m:r>
      </m:oMath>
    </w:p>
    <w:p w14:paraId="08C538F7">
      <w:pPr>
        <w:shd w:val="clear" w:color="auto" w:fill="F2F2F2"/>
        <w:spacing w:line="360" w:lineRule="auto"/>
        <w:jc w:val="left"/>
      </w:pPr>
      <w:r>
        <w:rPr>
          <w:color w:val="FF0000"/>
        </w:rPr>
        <w:t>令</w:t>
      </w:r>
      <m:oMath>
        <m:r>
          <m:rPr/>
          <w:rPr>
            <w:rFonts w:ascii="Cambria Math" w:hAnsi="Cambria Math" w:cs="Cambria Math"/>
          </w:rPr>
          <m:t>g(t)=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+t,t∈[1,+</m:t>
        </m:r>
        <m:r>
          <m:rPr>
            <m:sty m:val="p"/>
          </m:rPr>
          <w:rPr>
            <w:rFonts w:ascii="Cambria Math" w:hAnsi="Cambria Math" w:cs="Cambria Math"/>
          </w:rPr>
          <m:t>∞</m:t>
        </m:r>
        <m:r>
          <m:rPr/>
          <w:rPr>
            <w:rFonts w:ascii="Cambria Math" w:hAnsi="Cambria Math" w:cs="Cambria Math"/>
          </w:rPr>
          <m:t>)</m:t>
        </m:r>
      </m:oMath>
      <w:r>
        <w:rPr>
          <w:color w:val="FF0000"/>
        </w:rPr>
        <w:t>，则</w:t>
      </w:r>
      <m:oMath>
        <m:r>
          <m:rPr/>
          <w:rPr>
            <w:rFonts w:ascii="Cambria Math" w:hAnsi="Cambria Math" w:cs="Cambria Math"/>
          </w:rPr>
          <m:t>g'(t)=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+1&gt;0</m:t>
        </m:r>
      </m:oMath>
    </w:p>
    <w:p w14:paraId="11270A90">
      <w:pPr>
        <w:shd w:val="clear" w:color="auto" w:fill="F2F2F2"/>
        <w:spacing w:line="360" w:lineRule="auto"/>
        <w:jc w:val="left"/>
      </w:pPr>
      <w:r>
        <w:rPr>
          <w:color w:val="FF0000"/>
        </w:rPr>
        <w:t>故</w:t>
      </w:r>
      <m:oMath>
        <m:r>
          <m:rPr/>
          <w:rPr>
            <w:rFonts w:ascii="Cambria Math" w:hAnsi="Cambria Math" w:cs="Cambria Math"/>
          </w:rPr>
          <m:t>g(t)=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+t</m:t>
        </m:r>
      </m:oMath>
      <w:r>
        <w:rPr>
          <w:color w:val="FF0000"/>
        </w:rPr>
        <w:t>在区间</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上是增函数</w:t>
      </w:r>
    </w:p>
    <w:p w14:paraId="21CCFDF2">
      <w:pPr>
        <w:shd w:val="clear" w:color="auto" w:fill="F2F2F2"/>
        <w:spacing w:line="360" w:lineRule="auto"/>
        <w:jc w:val="left"/>
      </w:pPr>
      <w:r>
        <w:rPr>
          <w:color w:val="FF0000"/>
        </w:rPr>
        <w:t>故</w:t>
      </w:r>
      <m:oMath>
        <m:r>
          <m:rPr/>
          <w:rPr>
            <w:rFonts w:ascii="Cambria Math" w:hAnsi="Cambria Math" w:cs="Cambria Math"/>
          </w:rPr>
          <m:t>g</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=g(1)=e+1</m:t>
        </m:r>
      </m:oMath>
      <w:r>
        <w:rPr>
          <w:color w:val="FF0000"/>
        </w:rPr>
        <w:t>，即</w:t>
      </w:r>
      <m:oMath>
        <m:r>
          <m:rPr/>
          <w:rPr>
            <w:rFonts w:ascii="Cambria Math" w:hAnsi="Cambria Math" w:cs="Cambria Math"/>
          </w:rPr>
          <m:t>a≤</m:t>
        </m:r>
        <m:r>
          <m:rPr>
            <m:nor/>
            <m:sty m:val="p"/>
          </m:rPr>
          <w:rPr>
            <w:rFonts w:ascii="Cambria Math" w:hAnsi="Cambria Math" w:cs="Cambria Math"/>
            <w:b w:val="0"/>
            <w:i w:val="0"/>
          </w:rPr>
          <m:t>e</m:t>
        </m:r>
        <m:r>
          <m:rPr/>
          <w:rPr>
            <w:rFonts w:ascii="Cambria Math" w:hAnsi="Cambria Math" w:cs="Cambria Math"/>
          </w:rPr>
          <m:t>+1</m:t>
        </m:r>
      </m:oMath>
    </w:p>
    <w:p w14:paraId="5036F944">
      <w:pPr>
        <w:shd w:val="clear" w:color="auto" w:fill="F2F2F2"/>
        <w:spacing w:line="360" w:lineRule="auto"/>
        <w:jc w:val="left"/>
      </w:pPr>
      <w:r>
        <w:rPr>
          <w:color w:val="FF0000"/>
        </w:rPr>
        <w:t>所以</w:t>
      </w:r>
      <m:oMath>
        <m:r>
          <m:rPr/>
          <w:rPr>
            <w:rFonts w:ascii="Cambria Math" w:hAnsi="Cambria Math" w:cs="Cambria Math"/>
          </w:rPr>
          <m:t>a</m:t>
        </m:r>
      </m:oMath>
      <w:r>
        <w:rPr>
          <w:color w:val="FF0000"/>
        </w:rPr>
        <w:t>的取值范围为</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,e+1]</m:t>
        </m:r>
      </m:oMath>
    </w:p>
    <w:p w14:paraId="68058310">
      <w:pPr>
        <w:shd w:val="clear" w:color="auto" w:fill="F2F2F2"/>
        <w:spacing w:line="360" w:lineRule="auto"/>
        <w:jc w:val="left"/>
        <w:rPr>
          <w:b/>
        </w:rPr>
      </w:pPr>
      <w:r>
        <w:rPr>
          <w:color w:val="FF0000"/>
        </w:rPr>
        <w:t>（2）</w:t>
      </w:r>
      <w:r>
        <w:rPr>
          <w:b/>
          <w:color w:val="FF0000"/>
        </w:rPr>
        <w:t>[方法一]：构造函数</w:t>
      </w:r>
    </w:p>
    <w:p w14:paraId="3681E317">
      <w:pPr>
        <w:shd w:val="clear" w:color="auto" w:fill="F2F2F2"/>
        <w:spacing w:line="360" w:lineRule="auto"/>
        <w:jc w:val="left"/>
      </w:pPr>
      <w:r>
        <w:rPr>
          <w:color w:val="FF0000"/>
        </w:rPr>
        <w:t>由题知,</w:t>
      </w:r>
      <m:oMath>
        <m:r>
          <m:rPr/>
          <w:rPr>
            <w:rFonts w:ascii="Cambria Math" w:hAnsi="Cambria Math" w:cs="Cambria Math"/>
          </w:rPr>
          <m:t>f(x)</m:t>
        </m:r>
      </m:oMath>
      <w:r>
        <w:rPr>
          <w:color w:val="FF0000"/>
        </w:rPr>
        <w:t>一个零点小于1,一个零点大于1，不妨设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&lt;1&lt;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p>
    <w:p w14:paraId="2FF1C0DF">
      <w:pPr>
        <w:shd w:val="clear" w:color="auto" w:fill="F2F2F2"/>
        <w:spacing w:line="360" w:lineRule="auto"/>
        <w:jc w:val="left"/>
      </w:pPr>
      <w:r>
        <w:rPr>
          <w:color w:val="FF0000"/>
        </w:rPr>
        <w:t>要证</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&lt;1</m:t>
        </m:r>
      </m:oMath>
      <w:r>
        <w:rPr>
          <w:color w:val="FF0000"/>
        </w:rPr>
        <w:t>,即证</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p>
    <w:p w14:paraId="68810AD8">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∈(0,1)</m:t>
        </m:r>
      </m:oMath>
      <w:r>
        <w:rPr>
          <w:color w:val="FF0000"/>
        </w:rPr>
        <w:t>,即证</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)&gt;f(</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oMath>
    </w:p>
    <w:p w14:paraId="3989E686">
      <w:pPr>
        <w:shd w:val="clear" w:color="auto" w:fill="F2F2F2"/>
        <w:spacing w:line="360" w:lineRule="auto"/>
        <w:jc w:val="left"/>
      </w:pPr>
      <w:r>
        <w:rPr>
          <w:color w:val="FF0000"/>
        </w:rPr>
        <w:t>又因为</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,故只需证</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)&gt;f(</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oMath>
    </w:p>
    <w:p w14:paraId="7A5D654A">
      <w:pPr>
        <w:shd w:val="clear" w:color="auto" w:fill="F2F2F2"/>
        <w:spacing w:line="360" w:lineRule="auto"/>
        <w:jc w:val="left"/>
      </w:pPr>
      <w:r>
        <w:rPr>
          <w:color w:val="FF0000"/>
        </w:rPr>
        <w:t>即证</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x+x−x</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&gt;0,x∈(1,+</m:t>
        </m:r>
        <m:r>
          <m:rPr>
            <m:sty m:val="p"/>
          </m:rPr>
          <w:rPr>
            <w:rFonts w:ascii="Cambria Math" w:hAnsi="Cambria Math" w:cs="Cambria Math"/>
          </w:rPr>
          <m:t>∞</m:t>
        </m:r>
        <m:r>
          <m:rPr/>
          <w:rPr>
            <w:rFonts w:ascii="Cambria Math" w:hAnsi="Cambria Math" w:cs="Cambria Math"/>
          </w:rPr>
          <m:t>)</m:t>
        </m:r>
      </m:oMath>
    </w:p>
    <w:p w14:paraId="6C03B414">
      <w:pPr>
        <w:shd w:val="clear" w:color="auto" w:fill="F2F2F2"/>
        <w:spacing w:line="360" w:lineRule="auto"/>
        <w:jc w:val="left"/>
      </w:pPr>
      <w:r>
        <w:rPr>
          <w:color w:val="FF0000"/>
        </w:rPr>
        <w:t>即证</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sup>
        </m:sSup>
        <m:r>
          <m:rPr/>
          <w:rPr>
            <w:rFonts w:ascii="Cambria Math" w:hAnsi="Cambria Math" w:cs="Cambria Math"/>
          </w:rPr>
          <m:t>−2[</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)]&gt;0</m:t>
        </m:r>
      </m:oMath>
    </w:p>
    <w:p w14:paraId="65204831">
      <w:pPr>
        <w:shd w:val="clear" w:color="auto" w:fill="F2F2F2"/>
        <w:spacing w:line="360" w:lineRule="auto"/>
        <w:jc w:val="left"/>
      </w:pPr>
      <w:r>
        <w:rPr>
          <w:color w:val="FF0000"/>
        </w:rPr>
        <w:t>下面证明</w:t>
      </w:r>
      <m:oMath>
        <m:r>
          <m:rPr/>
          <w:rPr>
            <w:rFonts w:ascii="Cambria Math" w:hAnsi="Cambria Math" w:cs="Cambria Math"/>
          </w:rPr>
          <m:t>x&gt;1</m:t>
        </m:r>
      </m:oMath>
      <w:r>
        <w:rPr>
          <w:color w:val="FF0000"/>
        </w:rPr>
        <w:t>时，</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sup>
        </m:sSup>
        <m:r>
          <m:rPr/>
          <w:rPr>
            <w:rFonts w:ascii="Cambria Math" w:hAnsi="Cambria Math" w:cs="Cambria Math"/>
          </w:rPr>
          <m:t>&gt;0,</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)&lt;0</m:t>
        </m:r>
      </m:oMath>
    </w:p>
    <w:p w14:paraId="227E736B">
      <w:pPr>
        <w:shd w:val="clear" w:color="auto" w:fill="F2F2F2"/>
        <w:spacing w:line="360" w:lineRule="auto"/>
        <w:jc w:val="left"/>
      </w:pPr>
      <w:r>
        <w:rPr>
          <w:color w:val="FF0000"/>
        </w:rPr>
        <w:t>设</w:t>
      </w:r>
      <m:oMath>
        <m:r>
          <m:rPr/>
          <w:rPr>
            <w:rFonts w:ascii="Cambria Math" w:hAnsi="Cambria Math" w:cs="Cambria Math"/>
          </w:rPr>
          <m:t>g(x)=</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sup>
        </m:sSup>
        <m:r>
          <m:rPr/>
          <w:rPr>
            <w:rFonts w:ascii="Cambria Math" w:hAnsi="Cambria Math" w:cs="Cambria Math"/>
          </w:rPr>
          <m:t>,x&gt;1</m:t>
        </m:r>
      </m:oMath>
      <w:r>
        <w:rPr>
          <w:color w:val="FF0000"/>
        </w:rPr>
        <w:t>，</w:t>
      </w:r>
    </w:p>
    <w:p w14:paraId="681E8DC2">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sup>
        </m:sSup>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oMath>
    </w:p>
    <w:p w14:paraId="77314D06">
      <w:pPr>
        <w:shd w:val="clear" w:color="auto" w:fill="F2F2F2"/>
        <w:spacing w:line="360" w:lineRule="auto"/>
        <w:jc w:val="left"/>
      </w:pPr>
      <m:oMathPara>
        <m:oMathParaPr>
          <m:jc m:val="left"/>
        </m:oMathParaP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sup>
          </m:sSup>
          <m:r>
            <m:rPr/>
            <w:rPr>
              <w:rFonts w:ascii="Cambria Math" w:hAnsi="Cambria Math" w:cs="Cambria Math"/>
            </w:rPr>
            <m:t>)</m:t>
          </m:r>
        </m:oMath>
      </m:oMathPara>
    </w:p>
    <w:p w14:paraId="3964E18E">
      <w:pPr>
        <w:shd w:val="clear" w:color="auto" w:fill="F2F2F2"/>
        <w:spacing w:line="360" w:lineRule="auto"/>
        <w:jc w:val="left"/>
      </w:pPr>
      <w:r>
        <w:rPr>
          <w:color w:val="FF0000"/>
        </w:rPr>
        <w:t>设</w:t>
      </w:r>
      <m:oMath>
        <m:r>
          <m:rPr/>
          <w:rPr>
            <w:rFonts w:ascii="Cambria Math" w:hAnsi="Cambria Math" w:cs="Cambria Math"/>
          </w:rPr>
          <m:t>φ(x)=</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(x&gt;1),</m:t>
        </m:r>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x−1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&gt;0</m:t>
        </m:r>
      </m:oMath>
    </w:p>
    <w:p w14:paraId="6E2DE085">
      <w:pPr>
        <w:shd w:val="clear" w:color="auto" w:fill="F2F2F2"/>
        <w:spacing w:line="360" w:lineRule="auto"/>
        <w:jc w:val="left"/>
      </w:pPr>
      <w:r>
        <w:rPr>
          <w:color w:val="FF0000"/>
        </w:rPr>
        <w:t>所以</w:t>
      </w:r>
      <m:oMath>
        <m:r>
          <m:rPr/>
          <w:rPr>
            <w:rFonts w:ascii="Cambria Math" w:hAnsi="Cambria Math" w:cs="Cambria Math"/>
          </w:rPr>
          <m:t>φ(x)&gt;φ(1)=e</m:t>
        </m:r>
      </m:oMath>
      <w:r>
        <w:rPr>
          <w:color w:val="FF0000"/>
        </w:rPr>
        <w:t>,而</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sup>
        </m:sSup>
        <m:r>
          <m:rPr/>
          <w:rPr>
            <w:rFonts w:ascii="Cambria Math" w:hAnsi="Cambria Math" w:cs="Cambria Math"/>
          </w:rPr>
          <m:t>&lt;e</m:t>
        </m:r>
      </m:oMath>
    </w:p>
    <w:p w14:paraId="710B49A5">
      <w:pPr>
        <w:shd w:val="clear" w:color="auto" w:fill="F2F2F2"/>
        <w:spacing w:line="360" w:lineRule="auto"/>
        <w:jc w:val="left"/>
      </w:pPr>
      <w:r>
        <w:rPr>
          <w:color w:val="FF0000"/>
        </w:rPr>
        <w:t>所以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sup>
        </m:sSup>
        <m:r>
          <m:rPr/>
          <w:rPr>
            <w:rFonts w:ascii="Cambria Math" w:hAnsi="Cambria Math" w:cs="Cambria Math"/>
          </w:rPr>
          <m:t>&gt;0</m:t>
        </m:r>
      </m:oMath>
      <w:r>
        <w:rPr>
          <w:color w:val="FF0000"/>
        </w:rPr>
        <w:t>,所以</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p>
    <w:p w14:paraId="59153E8B">
      <w:pPr>
        <w:shd w:val="clear" w:color="auto" w:fill="F2F2F2"/>
        <w:spacing w:line="360" w:lineRule="auto"/>
        <w:jc w:val="left"/>
      </w:pPr>
      <w:r>
        <w:rPr>
          <w:color w:val="FF0000"/>
        </w:rPr>
        <w:t>所以</w:t>
      </w:r>
      <m:oMath>
        <m:r>
          <m:rPr/>
          <w:rPr>
            <w:rFonts w:ascii="Cambria Math" w:hAnsi="Cambria Math" w:cs="Cambria Math"/>
          </w:rPr>
          <m:t>g(x)</m:t>
        </m:r>
      </m:oMath>
      <w:r>
        <w:rPr>
          <w:color w:val="FF0000"/>
        </w:rPr>
        <w:t>在</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单调递增</w:t>
      </w:r>
    </w:p>
    <w:p w14:paraId="1F0D413A">
      <w:pPr>
        <w:shd w:val="clear" w:color="auto" w:fill="F2F2F2"/>
        <w:spacing w:line="360" w:lineRule="auto"/>
        <w:jc w:val="left"/>
      </w:pPr>
      <w:r>
        <w:rPr>
          <w:color w:val="FF0000"/>
        </w:rPr>
        <w:t>即</w:t>
      </w:r>
      <m:oMath>
        <m:r>
          <m:rPr/>
          <w:rPr>
            <w:rFonts w:ascii="Cambria Math" w:hAnsi="Cambria Math" w:cs="Cambria Math"/>
          </w:rPr>
          <m:t>g(x)&gt;g(1)=0</m:t>
        </m:r>
      </m:oMath>
      <w:r>
        <w:rPr>
          <w:color w:val="FF0000"/>
        </w:rPr>
        <w:t>,所以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sup>
        </m:sSup>
        <m:r>
          <m:rPr/>
          <w:rPr>
            <w:rFonts w:ascii="Cambria Math" w:hAnsi="Cambria Math" w:cs="Cambria Math"/>
          </w:rPr>
          <m:t>&gt;0</m:t>
        </m:r>
      </m:oMath>
    </w:p>
    <w:p w14:paraId="5A8C02AB">
      <w:pPr>
        <w:shd w:val="clear" w:color="auto" w:fill="F2F2F2"/>
        <w:spacing w:line="360" w:lineRule="auto"/>
        <w:jc w:val="left"/>
      </w:pPr>
      <w:r>
        <w:rPr>
          <w:color w:val="FF0000"/>
        </w:rPr>
        <w:t>令</w:t>
      </w:r>
      <m:oMath>
        <m:r>
          <m:rPr/>
          <w:rPr>
            <w:rFonts w:ascii="Cambria Math" w:hAnsi="Cambria Math" w:cs="Cambria Math"/>
          </w:rPr>
          <m:t>h(x)=</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),x&gt;1</m:t>
        </m:r>
      </m:oMath>
    </w:p>
    <w:p w14:paraId="484F4797">
      <w:pPr>
        <w:shd w:val="clear" w:color="auto" w:fill="F2F2F2"/>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&lt;0</m:t>
          </m:r>
        </m:oMath>
      </m:oMathPara>
    </w:p>
    <w:p w14:paraId="247A5428">
      <w:pPr>
        <w:shd w:val="clear" w:color="auto" w:fill="F2F2F2"/>
        <w:spacing w:line="360" w:lineRule="auto"/>
        <w:jc w:val="left"/>
      </w:pPr>
      <w:r>
        <w:rPr>
          <w:color w:val="FF0000"/>
        </w:rPr>
        <w:t>所以</w:t>
      </w:r>
      <m:oMath>
        <m:r>
          <m:rPr/>
          <w:rPr>
            <w:rFonts w:ascii="Cambria Math" w:hAnsi="Cambria Math" w:cs="Cambria Math"/>
          </w:rPr>
          <m:t>h(x)</m:t>
        </m:r>
      </m:oMath>
      <w:r>
        <w:rPr>
          <w:color w:val="FF0000"/>
        </w:rPr>
        <w:t>在</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单调递减</w:t>
      </w:r>
    </w:p>
    <w:p w14:paraId="03FB5661">
      <w:pPr>
        <w:shd w:val="clear" w:color="auto" w:fill="F2F2F2"/>
        <w:spacing w:line="360" w:lineRule="auto"/>
        <w:jc w:val="left"/>
      </w:pPr>
      <w:r>
        <w:rPr>
          <w:color w:val="FF0000"/>
        </w:rPr>
        <w:t>即</w:t>
      </w:r>
      <m:oMath>
        <m:r>
          <m:rPr/>
          <w:rPr>
            <w:rFonts w:ascii="Cambria Math" w:hAnsi="Cambria Math" w:cs="Cambria Math"/>
          </w:rPr>
          <m:t>h(x)&lt;h(1)=0</m:t>
        </m:r>
      </m:oMath>
      <w:r>
        <w:rPr>
          <w:color w:val="FF0000"/>
        </w:rPr>
        <w:t>,所以</w:t>
      </w:r>
      <m:oMath>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)&lt;0</m:t>
        </m:r>
      </m:oMath>
      <w:r>
        <w:rPr>
          <w:color w:val="FF0000"/>
        </w:rPr>
        <w:t>；</w:t>
      </w:r>
    </w:p>
    <w:p w14:paraId="5C2D8487">
      <w:pPr>
        <w:shd w:val="clear" w:color="auto" w:fill="F2F2F2"/>
        <w:spacing w:line="360" w:lineRule="auto"/>
        <w:jc w:val="left"/>
      </w:pPr>
      <w:r>
        <w:rPr>
          <w:color w:val="FF0000"/>
        </w:rPr>
        <w:t xml:space="preserve">综上, </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sup>
        </m:sSup>
        <m:r>
          <m:rPr/>
          <w:rPr>
            <w:rFonts w:ascii="Cambria Math" w:hAnsi="Cambria Math" w:cs="Cambria Math"/>
          </w:rPr>
          <m:t>−2[</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)]&gt;0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&lt;1</m:t>
        </m:r>
      </m:oMath>
      <w:r>
        <w:rPr>
          <w:color w:val="FF0000"/>
        </w:rPr>
        <w:t>.</w:t>
      </w:r>
    </w:p>
    <w:p w14:paraId="59421F36">
      <w:pPr>
        <w:shd w:val="clear" w:color="auto" w:fill="F2F2F2"/>
        <w:spacing w:line="360" w:lineRule="auto"/>
        <w:jc w:val="left"/>
        <w:rPr>
          <w:b/>
        </w:rPr>
      </w:pPr>
      <w:r>
        <w:rPr>
          <w:b/>
          <w:color w:val="FF0000"/>
        </w:rPr>
        <w:t>[方法二]：对数平均不等式</w:t>
      </w:r>
    </w:p>
    <w:p w14:paraId="58B4313C">
      <w:pPr>
        <w:shd w:val="clear" w:color="auto" w:fill="F2F2F2"/>
        <w:spacing w:line="360" w:lineRule="auto"/>
        <w:jc w:val="left"/>
      </w:pPr>
      <w:r>
        <w:rPr>
          <w:color w:val="FF0000"/>
        </w:rPr>
        <w:t>由题意得：</w:t>
      </w:r>
      <m:oMath>
        <m:r>
          <m:rPr/>
          <w:rPr>
            <w:rFonts w:ascii="Cambria Math" w:hAnsi="Cambria Math" w:cs="Cambria Math"/>
          </w:rPr>
          <m:t>f(x)=</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m:t>
        </m:r>
      </m:oMath>
    </w:p>
    <w:p w14:paraId="13D1A3BD">
      <w:pPr>
        <w:shd w:val="clear" w:color="auto" w:fill="F2F2F2"/>
        <w:spacing w:line="360" w:lineRule="auto"/>
        <w:jc w:val="left"/>
      </w:pPr>
      <w:r>
        <w:rPr>
          <w:color w:val="FF0000"/>
        </w:rPr>
        <w:t>令</w:t>
      </w:r>
      <m:oMath>
        <m:r>
          <m:rPr/>
          <w:rPr>
            <w:rFonts w:ascii="Cambria Math" w:hAnsi="Cambria Math" w:cs="Cambria Math"/>
          </w:rPr>
          <m:t>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&gt;1</m:t>
        </m:r>
      </m:oMath>
      <w:r>
        <w:rPr>
          <w:color w:val="FF0000"/>
        </w:rPr>
        <w:t>，则</w:t>
      </w:r>
      <m:oMath>
        <m:r>
          <m:rPr/>
          <w:rPr>
            <w:rFonts w:ascii="Cambria Math" w:hAnsi="Cambria Math" w:cs="Cambria Math"/>
          </w:rPr>
          <m:t>f(t)=t+</m:t>
        </m:r>
        <m:r>
          <m:rPr>
            <m:sty m:val="p"/>
          </m:rPr>
          <w:rPr>
            <w:rFonts w:ascii="Cambria Math" w:hAnsi="Cambria Math" w:cs="Cambria Math"/>
          </w:rPr>
          <m:t>ln</m:t>
        </m:r>
        <m:r>
          <m:rPr/>
          <w:rPr>
            <w:rFonts w:ascii="Cambria Math" w:hAnsi="Cambria Math" w:cs="Cambria Math"/>
          </w:rPr>
          <m:t>t−a</m:t>
        </m:r>
      </m:oMath>
      <w:r>
        <w:rPr>
          <w:color w:val="FF0000"/>
        </w:rPr>
        <w:t>，</w:t>
      </w:r>
      <m:oMath>
        <m:r>
          <m:rPr/>
          <w:rPr>
            <w:rFonts w:ascii="Cambria Math" w:hAnsi="Cambria Math" w:cs="Cambria Math"/>
          </w:rPr>
          <m:t>f'(t)=1+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&gt;0</m:t>
        </m:r>
      </m:oMath>
    </w:p>
    <w:p w14:paraId="6C835470">
      <w:pPr>
        <w:shd w:val="clear" w:color="auto" w:fill="F2F2F2"/>
        <w:spacing w:line="360" w:lineRule="auto"/>
        <w:jc w:val="left"/>
      </w:pPr>
      <w:r>
        <w:rPr>
          <w:color w:val="FF0000"/>
        </w:rPr>
        <w:t>所以</w:t>
      </w:r>
      <m:oMath>
        <m:r>
          <m:rPr/>
          <w:rPr>
            <w:rFonts w:ascii="Cambria Math" w:hAnsi="Cambria Math" w:cs="Cambria Math"/>
          </w:rPr>
          <m:t>g(t)=t+</m:t>
        </m:r>
        <m:r>
          <m:rPr>
            <m:sty m:val="p"/>
          </m:rPr>
          <w:rPr>
            <w:rFonts w:ascii="Cambria Math" w:hAnsi="Cambria Math" w:cs="Cambria Math"/>
          </w:rPr>
          <m:t>ln</m:t>
        </m:r>
        <m:r>
          <m:rPr/>
          <w:rPr>
            <w:rFonts w:ascii="Cambria Math" w:hAnsi="Cambria Math" w:cs="Cambria Math"/>
          </w:rPr>
          <m:t>t−a</m:t>
        </m:r>
      </m:oMath>
      <w:r>
        <w:rPr>
          <w:color w:val="FF0000"/>
        </w:rPr>
        <w:t>在</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上单调递增，故</w:t>
      </w:r>
      <m:oMath>
        <m:r>
          <m:rPr/>
          <w:rPr>
            <w:rFonts w:ascii="Cambria Math" w:hAnsi="Cambria Math" w:cs="Cambria Math"/>
          </w:rPr>
          <m:t>g(t)=0</m:t>
        </m:r>
      </m:oMath>
      <w:r>
        <w:rPr>
          <w:color w:val="FF0000"/>
        </w:rPr>
        <w:t>只有1个解</w:t>
      </w:r>
    </w:p>
    <w:p w14:paraId="054B312C">
      <w:pPr>
        <w:shd w:val="clear" w:color="auto" w:fill="F2F2F2"/>
        <w:spacing w:line="360" w:lineRule="auto"/>
        <w:jc w:val="left"/>
      </w:pPr>
      <w:r>
        <w:rPr>
          <w:color w:val="FF0000"/>
        </w:rPr>
        <w:t>又因为</w:t>
      </w:r>
      <m:oMath>
        <m:r>
          <m:rPr/>
          <w:rPr>
            <w:rFonts w:ascii="Cambria Math" w:hAnsi="Cambria Math" w:cs="Cambria Math"/>
          </w:rPr>
          <m:t>f(x)=</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m:t>
        </m:r>
      </m:oMath>
      <w:r>
        <w:rPr>
          <w:color w:val="FF0000"/>
        </w:rPr>
        <w:t>有两个零点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，故</w:t>
      </w:r>
      <m:oMath>
        <m:r>
          <m:rPr/>
          <w:rPr>
            <w:rFonts w:ascii="Cambria Math" w:hAnsi="Cambria Math" w:cs="Cambria Math"/>
          </w:rPr>
          <m:t>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p>
    <w:p w14:paraId="30AA086D">
      <w:pPr>
        <w:shd w:val="clear" w:color="auto" w:fill="F2F2F2"/>
        <w:spacing w:line="360" w:lineRule="auto"/>
        <w:jc w:val="left"/>
      </w:pPr>
      <w:r>
        <w:rPr>
          <w:color w:val="FF0000"/>
        </w:rPr>
        <w:t>两边取对数得：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，即</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=1</m:t>
        </m:r>
      </m:oMath>
    </w:p>
    <w:p w14:paraId="06121438">
      <w:pPr>
        <w:shd w:val="clear" w:color="auto" w:fill="F2F2F2"/>
        <w:spacing w:line="360" w:lineRule="auto"/>
        <w:jc w:val="left"/>
      </w:pPr>
      <w:r>
        <w:rPr>
          <w:color w:val="FF0000"/>
        </w:rPr>
        <w:t>又因为</w:t>
      </w:r>
      <m:oMath>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&lt;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oMath>
      <w:r>
        <w:rPr>
          <w:color w:val="FF0000"/>
        </w:rPr>
        <w:t>，故</w:t>
      </w:r>
      <m:oMath>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&lt;1</m:t>
        </m:r>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&lt;1</m:t>
        </m:r>
      </m:oMath>
    </w:p>
    <w:p w14:paraId="7E9E5AEB">
      <w:pPr>
        <w:shd w:val="clear" w:color="auto" w:fill="F2F2F2"/>
        <w:spacing w:line="360" w:lineRule="auto"/>
        <w:jc w:val="left"/>
      </w:pPr>
      <w:r>
        <w:rPr>
          <w:color w:val="FF0000"/>
        </w:rPr>
        <w:t>下证</w:t>
      </w:r>
      <m:oMath>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&lt;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oMath>
    </w:p>
    <w:p w14:paraId="1C12DA84">
      <w:pPr>
        <w:shd w:val="clear" w:color="auto" w:fill="F2F2F2"/>
        <w:spacing w:line="360" w:lineRule="auto"/>
        <w:jc w:val="left"/>
      </w:pPr>
      <w:r>
        <w:rPr>
          <w:color w:val="FF0000"/>
        </w:rPr>
        <w:t>因为</w:t>
      </w:r>
      <m:oMath>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&lt;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&lt;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rad>
      </m:oMath>
    </w:p>
    <w:p w14:paraId="1A55B839">
      <w:pPr>
        <w:shd w:val="clear" w:color="auto" w:fill="F2F2F2"/>
        <w:spacing w:line="360" w:lineRule="auto"/>
        <w:jc w:val="left"/>
      </w:pPr>
      <w:r>
        <w:rPr>
          <w:color w:val="FF0000"/>
        </w:rPr>
        <w:t>不妨设</w:t>
      </w:r>
      <m:oMath>
        <m:r>
          <m:rPr/>
          <w:rPr>
            <w:rFonts w:ascii="Cambria Math" w:hAnsi="Cambria Math" w:cs="Cambria Math"/>
          </w:rPr>
          <m:t>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ctrlPr>
              <w:rPr>
                <w:rFonts w:ascii="Cambria Math" w:hAnsi="Cambria Math"/>
              </w:rPr>
            </m:ctrlPr>
          </m:e>
        </m:rad>
        <m:r>
          <m:rPr/>
          <w:rPr>
            <w:rFonts w:ascii="Cambria Math" w:hAnsi="Cambria Math" w:cs="Cambria Math"/>
          </w:rPr>
          <m:t>&gt;1</m:t>
        </m:r>
      </m:oMath>
      <w:r>
        <w:rPr>
          <w:color w:val="FF0000"/>
        </w:rPr>
        <w:t>，则只需证</w:t>
      </w:r>
      <m:oMath>
        <m:r>
          <m:rPr/>
          <w:rPr>
            <w:rFonts w:ascii="Cambria Math" w:hAnsi="Cambria Math" w:cs="Cambria Math"/>
          </w:rPr>
          <m:t>2</m:t>
        </m:r>
        <m:r>
          <m:rPr>
            <m:sty m:val="p"/>
          </m:rPr>
          <w:rPr>
            <w:rFonts w:ascii="Cambria Math" w:hAnsi="Cambria Math" w:cs="Cambria Math"/>
          </w:rPr>
          <m:t>ln</m:t>
        </m:r>
        <m:r>
          <m:rPr/>
          <w:rPr>
            <w:rFonts w:ascii="Cambria Math" w:hAnsi="Cambria Math" w:cs="Cambria Math"/>
          </w:rPr>
          <m:t>t&lt;t−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oMath>
    </w:p>
    <w:p w14:paraId="65891402">
      <w:pPr>
        <w:shd w:val="clear" w:color="auto" w:fill="F2F2F2"/>
        <w:spacing w:line="360" w:lineRule="auto"/>
        <w:jc w:val="left"/>
      </w:pPr>
      <w:r>
        <w:rPr>
          <w:color w:val="FF0000"/>
        </w:rPr>
        <w:t>构造</w:t>
      </w:r>
      <m:oMath>
        <m:r>
          <m:rPr/>
          <w:rPr>
            <w:rFonts w:ascii="Cambria Math" w:hAnsi="Cambria Math" w:cs="Cambria Math"/>
          </w:rPr>
          <m:t>h(t)=2</m:t>
        </m:r>
        <m:r>
          <m:rPr>
            <m:sty m:val="p"/>
          </m:rPr>
          <w:rPr>
            <w:rFonts w:ascii="Cambria Math" w:hAnsi="Cambria Math" w:cs="Cambria Math"/>
          </w:rPr>
          <m:t>ln</m:t>
        </m:r>
        <m:r>
          <m:rPr/>
          <w:rPr>
            <w:rFonts w:ascii="Cambria Math" w:hAnsi="Cambria Math" w:cs="Cambria Math"/>
          </w:rPr>
          <m:t>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,t&gt;1</m:t>
        </m:r>
      </m:oMath>
      <w:r>
        <w:rPr>
          <w:color w:val="FF0000"/>
        </w:rPr>
        <w:t>，则</w:t>
      </w:r>
      <m:oMath>
        <m:r>
          <m:rPr/>
          <w:rPr>
            <w:rFonts w:ascii="Cambria Math" w:hAnsi="Cambria Math" w:cs="Cambria Math"/>
          </w:rPr>
          <m:t>h'(t)=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&lt;0</m:t>
        </m:r>
      </m:oMath>
    </w:p>
    <w:p w14:paraId="56D17E7F">
      <w:pPr>
        <w:shd w:val="clear" w:color="auto" w:fill="F2F2F2"/>
        <w:spacing w:line="360" w:lineRule="auto"/>
        <w:jc w:val="left"/>
      </w:pPr>
      <w:r>
        <w:rPr>
          <w:color w:val="FF0000"/>
        </w:rPr>
        <w:t>故</w:t>
      </w:r>
      <m:oMath>
        <m:r>
          <m:rPr/>
          <w:rPr>
            <w:rFonts w:ascii="Cambria Math" w:hAnsi="Cambria Math" w:cs="Cambria Math"/>
          </w:rPr>
          <m:t>h(t)=2</m:t>
        </m:r>
        <m:r>
          <m:rPr>
            <m:sty m:val="p"/>
          </m:rPr>
          <w:rPr>
            <w:rFonts w:ascii="Cambria Math" w:hAnsi="Cambria Math" w:cs="Cambria Math"/>
          </w:rPr>
          <m:t>ln</m:t>
        </m:r>
        <m:r>
          <m:rPr/>
          <w:rPr>
            <w:rFonts w:ascii="Cambria Math" w:hAnsi="Cambria Math" w:cs="Cambria Math"/>
          </w:rPr>
          <m:t>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oMath>
      <w:r>
        <w:rPr>
          <w:color w:val="FF0000"/>
        </w:rPr>
        <w:t>在</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上单调递减</w:t>
      </w:r>
    </w:p>
    <w:p w14:paraId="3DEEABF3">
      <w:pPr>
        <w:shd w:val="clear" w:color="auto" w:fill="F2F2F2"/>
        <w:spacing w:line="360" w:lineRule="auto"/>
        <w:jc w:val="left"/>
      </w:pPr>
      <w:r>
        <w:rPr>
          <w:color w:val="FF0000"/>
        </w:rPr>
        <w:t>故</w:t>
      </w:r>
      <m:oMath>
        <m:r>
          <m:rPr/>
          <w:rPr>
            <w:rFonts w:ascii="Cambria Math" w:hAnsi="Cambria Math" w:cs="Cambria Math"/>
          </w:rPr>
          <m:t>h(t)&lt;h(1)=0</m:t>
        </m:r>
      </m:oMath>
      <w:r>
        <w:rPr>
          <w:color w:val="FF0000"/>
        </w:rPr>
        <w:t>，即</w:t>
      </w:r>
      <m:oMath>
        <m:r>
          <m:rPr/>
          <w:rPr>
            <w:rFonts w:ascii="Cambria Math" w:hAnsi="Cambria Math" w:cs="Cambria Math"/>
          </w:rPr>
          <m:t>2</m:t>
        </m:r>
        <m:r>
          <m:rPr>
            <m:sty m:val="p"/>
          </m:rPr>
          <w:rPr>
            <w:rFonts w:ascii="Cambria Math" w:hAnsi="Cambria Math" w:cs="Cambria Math"/>
          </w:rPr>
          <m:t>ln</m:t>
        </m:r>
        <m:r>
          <m:rPr/>
          <w:rPr>
            <w:rFonts w:ascii="Cambria Math" w:hAnsi="Cambria Math" w:cs="Cambria Math"/>
          </w:rPr>
          <m:t>t&lt;t−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oMath>
      <w:r>
        <w:rPr>
          <w:color w:val="FF0000"/>
        </w:rPr>
        <w:t>得证</w:t>
      </w:r>
    </w:p>
    <w:p w14:paraId="08474CA4">
      <w:pPr>
        <w:shd w:val="clear" w:color="auto" w:fill="F2F2F2"/>
        <w:spacing w:line="360" w:lineRule="auto"/>
        <w:jc w:val="left"/>
      </w:pPr>
      <w:r>
        <w:rPr>
          <w:color w:val="FF0000"/>
        </w:rPr>
        <w:t>【点睛】关键点点睛 ：本题是极值点偏移问题，关键点是通过分析法，构造函数证明不等式</w:t>
      </w:r>
    </w:p>
    <w:p w14:paraId="3253EE5F">
      <w:pPr>
        <w:shd w:val="clear" w:color="auto" w:fill="F2F2F2"/>
        <w:spacing w:line="360" w:lineRule="auto"/>
        <w:jc w:val="left"/>
      </w:pPr>
      <m:oMath>
        <m:r>
          <m:rPr/>
          <w:rPr>
            <w:rFonts w:ascii="Cambria Math" w:hAnsi="Cambria Math" w:cs="Cambria Math"/>
          </w:rPr>
          <m:t>h(x)=</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oMath>
      <w:r>
        <w:rPr>
          <w:color w:val="FF0000"/>
        </w:rPr>
        <w:t>这个函数经常出现，需要掌握</w:t>
      </w:r>
    </w:p>
    <w:p w14:paraId="58EC6E3A">
      <w:pPr>
        <w:shd w:val="clear" w:color="auto" w:fill="F2F2F2"/>
        <w:spacing w:line="360" w:lineRule="auto"/>
        <w:jc w:val="left"/>
      </w:pPr>
    </w:p>
    <w:p w14:paraId="014D9E5C">
      <w:pPr>
        <w:spacing w:line="360" w:lineRule="auto"/>
        <w:jc w:val="left"/>
      </w:pPr>
      <w:r>
        <w:t>78．</w:t>
      </w:r>
      <w:r>
        <w:rPr>
          <w:color w:val="C00000"/>
        </w:rPr>
        <w:t>（2021·新高考全国Ⅱ卷·高考真题）</w:t>
      </w:r>
      <w:r>
        <w:t>已知函数</w:t>
      </w:r>
      <m:oMath>
        <m:r>
          <m:rPr/>
          <w:rPr>
            <w:rFonts w:ascii="Cambria Math" w:hAnsi="Cambria Math" w:cs="Cambria Math"/>
          </w:rPr>
          <m:t>f(x)=(x−1)</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w:r>
        <w:t>．</w:t>
      </w:r>
    </w:p>
    <w:p w14:paraId="19C0E97E">
      <w:pPr>
        <w:spacing w:line="360" w:lineRule="auto"/>
        <w:jc w:val="left"/>
      </w:pPr>
      <w:r>
        <w:t>（1）讨论</w:t>
      </w:r>
      <m:oMath>
        <m:r>
          <m:rPr/>
          <w:rPr>
            <w:rFonts w:ascii="Cambria Math" w:hAnsi="Cambria Math" w:cs="Cambria Math"/>
          </w:rPr>
          <m:t>f(x)</m:t>
        </m:r>
      </m:oMath>
      <w:r>
        <w:t>的单调性；</w:t>
      </w:r>
    </w:p>
    <w:p w14:paraId="18CA57DA">
      <w:pPr>
        <w:spacing w:line="360" w:lineRule="auto"/>
        <w:jc w:val="left"/>
      </w:pPr>
      <w:r>
        <w:t>（2）从下面两个条件中选一个，证明：</w:t>
      </w:r>
      <m:oMath>
        <m:r>
          <m:rPr/>
          <w:rPr>
            <w:rFonts w:ascii="Cambria Math" w:hAnsi="Cambria Math" w:cs="Cambria Math"/>
          </w:rPr>
          <m:t>f(x)</m:t>
        </m:r>
      </m:oMath>
      <w:r>
        <w:t>只有一个零点</w:t>
      </w:r>
    </w:p>
    <w:p w14:paraId="2598F357">
      <w:pPr>
        <w:spacing w:line="360" w:lineRule="auto"/>
        <w:jc w:val="left"/>
      </w:pPr>
      <w:r>
        <w:t>①</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&lt;a≤</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,b&gt;2a</m:t>
        </m:r>
      </m:oMath>
      <w:r>
        <w:t>；</w:t>
      </w:r>
    </w:p>
    <w:p w14:paraId="77BC2815">
      <w:pPr>
        <w:spacing w:line="360" w:lineRule="auto"/>
        <w:jc w:val="left"/>
      </w:pPr>
      <w:r>
        <w:t>②</w:t>
      </w:r>
      <m:oMath>
        <m:r>
          <m:rPr/>
          <w:rPr>
            <w:rFonts w:ascii="Cambria Math" w:hAnsi="Cambria Math" w:cs="Cambria Math"/>
          </w:rPr>
          <m:t>0&lt;a&lt;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,b≤2a</m:t>
        </m:r>
      </m:oMath>
      <w:r>
        <w:t>．</w:t>
      </w:r>
    </w:p>
    <w:p w14:paraId="085A9D2A">
      <w:pPr>
        <w:shd w:val="clear" w:color="auto" w:fill="F2F2F2"/>
        <w:spacing w:line="360" w:lineRule="auto"/>
        <w:jc w:val="left"/>
      </w:pPr>
      <w:r>
        <w:rPr>
          <w:color w:val="FF0000"/>
        </w:rPr>
        <w:t>【答案】(1)答案见解析；(2)证明见解析.</w:t>
      </w:r>
    </w:p>
    <w:p w14:paraId="174C02F1">
      <w:pPr>
        <w:shd w:val="clear" w:color="auto" w:fill="F2F2F2"/>
        <w:spacing w:line="360" w:lineRule="auto"/>
        <w:jc w:val="left"/>
      </w:pPr>
      <w:r>
        <w:rPr>
          <w:color w:val="FF0000"/>
        </w:rPr>
        <w:t>【分析】(1)首先求得导函数的解析式，然后分类讨论确定函数的单调性即可；</w:t>
      </w:r>
    </w:p>
    <w:p w14:paraId="5A19913F">
      <w:pPr>
        <w:shd w:val="clear" w:color="auto" w:fill="F2F2F2"/>
        <w:spacing w:line="360" w:lineRule="auto"/>
        <w:jc w:val="left"/>
      </w:pPr>
      <w:r>
        <w:rPr>
          <w:color w:val="FF0000"/>
        </w:rPr>
        <w:t>(2)由题意结合(1)中函数的单调性和函数零点存在定理即可证得题中的结论.</w:t>
      </w:r>
    </w:p>
    <w:p w14:paraId="21E5F27C">
      <w:pPr>
        <w:shd w:val="clear" w:color="auto" w:fill="F2F2F2"/>
        <w:spacing w:line="360" w:lineRule="auto"/>
        <w:jc w:val="left"/>
      </w:pPr>
      <w:r>
        <w:rPr>
          <w:color w:val="FF0000"/>
        </w:rPr>
        <w:t>【详解】(1)由函数的解析式可得：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d>
          <m:dPr>
            <m:ctrlPr>
              <w:rPr>
                <w:rFonts w:ascii="Cambria Math" w:hAnsi="Cambria Math"/>
              </w:rPr>
            </m:ctrlPr>
          </m:dPr>
          <m:e>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−2a</m:t>
            </m:r>
            <m:ctrlPr>
              <w:rPr>
                <w:rFonts w:ascii="Cambria Math" w:hAnsi="Cambria Math"/>
              </w:rPr>
            </m:ctrlPr>
          </m:e>
        </m:d>
      </m:oMath>
      <w:r>
        <w:rPr>
          <w:color w:val="FF0000"/>
        </w:rPr>
        <w:t>，</w:t>
      </w:r>
    </w:p>
    <w:p w14:paraId="0D94354C">
      <w:pPr>
        <w:shd w:val="clear" w:color="auto" w:fill="F2F2F2"/>
        <w:spacing w:line="360" w:lineRule="auto"/>
        <w:jc w:val="left"/>
      </w:pPr>
      <w:r>
        <w:rPr>
          <w:color w:val="FF0000"/>
        </w:rPr>
        <w:t>当</w:t>
      </w:r>
      <m:oMath>
        <m:r>
          <m:rPr/>
          <w:rPr>
            <w:rFonts w:ascii="Cambria Math" w:hAnsi="Cambria Math" w:cs="Cambria Math"/>
          </w:rPr>
          <m:t>a≤0</m:t>
        </m:r>
      </m:oMath>
      <w:r>
        <w:rPr>
          <w:color w:val="FF0000"/>
        </w:rPr>
        <w:t>时，若</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09CD6B92">
      <w:pPr>
        <w:shd w:val="clear" w:color="auto" w:fill="F2F2F2"/>
        <w:spacing w:line="360" w:lineRule="auto"/>
        <w:jc w:val="left"/>
      </w:pPr>
      <w:r>
        <w:rPr>
          <w:color w:val="FF0000"/>
        </w:rPr>
        <w:t>若</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28A4740B">
      <w:pPr>
        <w:shd w:val="clear" w:color="auto" w:fill="F2F2F2"/>
        <w:spacing w:line="360" w:lineRule="auto"/>
        <w:jc w:val="left"/>
      </w:pPr>
      <w:r>
        <w:rPr>
          <w:color w:val="FF0000"/>
        </w:rPr>
        <w:t>当</w:t>
      </w:r>
      <m:oMath>
        <m:r>
          <m:rPr/>
          <w:rPr>
            <w:rFonts w:ascii="Cambria Math" w:hAnsi="Cambria Math" w:cs="Cambria Math"/>
          </w:rPr>
          <m:t>0&lt;a&lt;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时，若</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48047FB8">
      <w:pPr>
        <w:shd w:val="clear" w:color="auto" w:fill="F2F2F2"/>
        <w:spacing w:line="360" w:lineRule="auto"/>
        <w:jc w:val="left"/>
      </w:pPr>
      <w:r>
        <w:rPr>
          <w:color w:val="FF0000"/>
        </w:rPr>
        <w:t>若</w:t>
      </w:r>
      <m:oMath>
        <m:r>
          <m:rPr/>
          <w:rPr>
            <w:rFonts w:ascii="Cambria Math" w:hAnsi="Cambria Math" w:cs="Cambria Math"/>
          </w:rPr>
          <m:t>x∈</m:t>
        </m:r>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r>
              <m:rPr/>
              <w:rPr>
                <w:rFonts w:ascii="Cambria Math" w:hAnsi="Cambria Math" w:cs="Cambria Math"/>
              </w:rPr>
              <m:t>,0</m:t>
            </m:r>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6FA498BF">
      <w:pPr>
        <w:shd w:val="clear" w:color="auto" w:fill="F2F2F2"/>
        <w:spacing w:line="360" w:lineRule="auto"/>
        <w:jc w:val="left"/>
      </w:pPr>
      <w:r>
        <w:rPr>
          <w:color w:val="FF0000"/>
        </w:rPr>
        <w:t>若</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1884CE9A">
      <w:pPr>
        <w:shd w:val="clear" w:color="auto" w:fill="F2F2F2"/>
        <w:spacing w:line="360" w:lineRule="auto"/>
        <w:jc w:val="left"/>
      </w:pPr>
      <w:r>
        <w:rPr>
          <w:color w:val="FF0000"/>
        </w:rPr>
        <w:t>当</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m:sty m:val="p"/>
          </m:rPr>
          <w:rPr>
            <w:rFonts w:ascii="Cambria Math" w:hAnsi="Cambria Math" w:cs="Cambria Math"/>
          </w:rPr>
          <m:t>R</m:t>
        </m:r>
      </m:oMath>
      <w:r>
        <w:rPr>
          <w:color w:val="FF0000"/>
        </w:rPr>
        <w:t>上单调递增；</w:t>
      </w:r>
    </w:p>
    <w:p w14:paraId="39F69D1F">
      <w:pPr>
        <w:shd w:val="clear" w:color="auto" w:fill="F2F2F2"/>
        <w:spacing w:line="360" w:lineRule="auto"/>
        <w:jc w:val="left"/>
      </w:pPr>
      <w:r>
        <w:rPr>
          <w:color w:val="FF0000"/>
        </w:rPr>
        <w:t>当</w:t>
      </w:r>
      <m:oMath>
        <m:r>
          <m:rPr/>
          <w:rPr>
            <w:rFonts w:ascii="Cambria Math" w:hAnsi="Cambria Math" w:cs="Cambria Math"/>
          </w:rPr>
          <m:t>a&gt;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时，若</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44F68A6C">
      <w:pPr>
        <w:shd w:val="clear" w:color="auto" w:fill="F2F2F2"/>
        <w:spacing w:line="360" w:lineRule="auto"/>
        <w:jc w:val="left"/>
      </w:pPr>
      <w:r>
        <w:rPr>
          <w:color w:val="FF0000"/>
        </w:rPr>
        <w:t>若</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41293B1C">
      <w:pPr>
        <w:shd w:val="clear" w:color="auto" w:fill="F2F2F2"/>
        <w:spacing w:line="360" w:lineRule="auto"/>
        <w:jc w:val="left"/>
      </w:pPr>
      <w:r>
        <w:rPr>
          <w:color w:val="FF0000"/>
        </w:rPr>
        <w:t>若</w:t>
      </w:r>
      <m:oMath>
        <m:r>
          <m:rPr/>
          <w:rPr>
            <w:rFonts w:ascii="Cambria Math" w:hAnsi="Cambria Math" w:cs="Cambria Math"/>
          </w:rPr>
          <m:t>x∈</m:t>
        </m:r>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65CD6DE5">
      <w:pPr>
        <w:shd w:val="clear" w:color="auto" w:fill="F2F2F2"/>
        <w:spacing w:line="360" w:lineRule="auto"/>
        <w:jc w:val="left"/>
      </w:pPr>
      <w:r>
        <w:rPr>
          <w:color w:val="FF0000"/>
        </w:rPr>
        <w:t>(2)若选择条件①：</w:t>
      </w:r>
    </w:p>
    <w:p w14:paraId="14FDEA66">
      <w:pPr>
        <w:shd w:val="clear" w:color="auto" w:fill="F2F2F2"/>
        <w:spacing w:line="360" w:lineRule="auto"/>
        <w:jc w:val="left"/>
      </w:pPr>
      <w:r>
        <w:rPr>
          <w:color w:val="FF0000"/>
        </w:rPr>
        <w:t>由于</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&lt;a≤</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w:t>
      </w:r>
      <m:oMath>
        <m:r>
          <m:rPr/>
          <w:rPr>
            <w:rFonts w:ascii="Cambria Math" w:hAnsi="Cambria Math" w:cs="Cambria Math"/>
          </w:rPr>
          <m:t>1&lt;2a≤</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r>
          <m:rPr/>
          <w:rPr>
            <w:rFonts w:ascii="Cambria Math" w:hAnsi="Cambria Math" w:cs="Cambria Math"/>
          </w:rPr>
          <m:t>b&gt;2a&gt;1,f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=b−1&gt;0</m:t>
        </m:r>
      </m:oMath>
      <w:r>
        <w:rPr>
          <w:color w:val="FF0000"/>
        </w:rPr>
        <w:t>，</w:t>
      </w:r>
    </w:p>
    <w:p w14:paraId="6C15F65C">
      <w:pPr>
        <w:shd w:val="clear" w:color="auto" w:fill="F2F2F2"/>
        <w:spacing w:line="360" w:lineRule="auto"/>
        <w:jc w:val="left"/>
      </w:pPr>
      <w:r>
        <w:rPr>
          <w:color w:val="FF0000"/>
        </w:rPr>
        <w:t>而</w:t>
      </w:r>
      <m:oMath>
        <m:r>
          <m:rPr/>
          <w:rPr>
            <w:rFonts w:ascii="Cambria Math" w:hAnsi="Cambria Math" w:cs="Cambria Math"/>
          </w:rPr>
          <m:t>f</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rad>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rad>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rad>
            <m:ctrlPr>
              <w:rPr>
                <w:rFonts w:ascii="Cambria Math" w:hAnsi="Cambria Math"/>
              </w:rPr>
            </m:ctrlPr>
          </m:sup>
        </m:sSup>
        <m:r>
          <m:rPr/>
          <w:rPr>
            <w:rFonts w:ascii="Cambria Math" w:hAnsi="Cambria Math" w:cs="Cambria Math"/>
          </w:rPr>
          <m:t>−b+b&lt;0</m:t>
        </m:r>
      </m:oMath>
      <w:r>
        <w:rPr>
          <w:color w:val="FF0000"/>
        </w:rPr>
        <w:t>，</w:t>
      </w:r>
    </w:p>
    <w:p w14:paraId="2199272D">
      <w:pPr>
        <w:shd w:val="clear" w:color="auto" w:fill="F2F2F2"/>
        <w:spacing w:line="360" w:lineRule="auto"/>
        <w:jc w:val="left"/>
      </w:pPr>
      <w:r>
        <w:rPr>
          <w:color w:val="FF0000"/>
        </w:rPr>
        <w:t>而函数在区间</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上单调递增，故函数在区间</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上有一个零点.</w:t>
      </w:r>
    </w:p>
    <w:p w14:paraId="0B80B7A7">
      <w:pPr>
        <w:shd w:val="clear" w:color="auto" w:fill="F2F2F2"/>
        <w:spacing w:line="360" w:lineRule="auto"/>
        <w:jc w:val="left"/>
      </w:pPr>
      <m:oMathPara>
        <m:oMathParaPr>
          <m:jc m:val="left"/>
        </m:oMathParaPr>
        <m:oMath>
          <m:r>
            <m:rPr/>
            <w:rPr>
              <w:rFonts w:ascii="Cambria Math" w:hAnsi="Cambria Math" w:cs="Cambria Math"/>
            </w:rPr>
            <m:t>f</m:t>
          </m:r>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r>
            <m:rPr/>
            <w:rPr>
              <w:rFonts w:ascii="Cambria Math" w:hAnsi="Cambria Math" w:cs="Cambria Math"/>
            </w:rPr>
            <m:t>=2a</m:t>
          </m:r>
          <m:d>
            <m:dPr>
              <m:begChr m:val="["/>
              <m:endChr m:val="]"/>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r>
                <m:rPr/>
                <w:rPr>
                  <w:rFonts w:ascii="Cambria Math" w:hAnsi="Cambria Math" w:cs="Cambria Math"/>
                </w:rPr>
                <m:t>−1</m:t>
              </m:r>
              <m:ctrlPr>
                <w:rPr>
                  <w:rFonts w:ascii="Cambria Math" w:hAnsi="Cambria Math"/>
                </w:rPr>
              </m:ctrlPr>
            </m:e>
          </m:d>
          <m:r>
            <m:rPr/>
            <w:rPr>
              <w:rFonts w:ascii="Cambria Math" w:hAnsi="Cambria Math" w:cs="Cambria Math"/>
            </w:rPr>
            <m:t>−a</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m:oMathPara>
    </w:p>
    <w:p w14:paraId="64122E06">
      <w:pPr>
        <w:shd w:val="clear" w:color="auto" w:fill="F2F2F2"/>
        <w:spacing w:line="360" w:lineRule="auto"/>
        <w:jc w:val="left"/>
      </w:pPr>
      <m:oMathPara>
        <m:oMathParaPr>
          <m:jc m:val="left"/>
        </m:oMathParaPr>
        <m:oMath>
          <m:r>
            <m:rPr/>
            <w:rPr>
              <w:rFonts w:ascii="Cambria Math" w:hAnsi="Cambria Math" w:cs="Cambria Math"/>
            </w:rPr>
            <m:t>&gt;2a</m:t>
          </m:r>
          <m:d>
            <m:dPr>
              <m:begChr m:val="["/>
              <m:endChr m:val="]"/>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r>
                <m:rPr/>
                <w:rPr>
                  <w:rFonts w:ascii="Cambria Math" w:hAnsi="Cambria Math" w:cs="Cambria Math"/>
                </w:rPr>
                <m:t>−1</m:t>
              </m:r>
              <m:ctrlPr>
                <w:rPr>
                  <w:rFonts w:ascii="Cambria Math" w:hAnsi="Cambria Math"/>
                </w:rPr>
              </m:ctrlPr>
            </m:e>
          </m:d>
          <m:r>
            <m:rPr/>
            <w:rPr>
              <w:rFonts w:ascii="Cambria Math" w:hAnsi="Cambria Math" w:cs="Cambria Math"/>
            </w:rPr>
            <m:t>−a</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m:t>
          </m:r>
        </m:oMath>
      </m:oMathPara>
    </w:p>
    <w:p w14:paraId="287C8A67">
      <w:pPr>
        <w:shd w:val="clear" w:color="auto" w:fill="F2F2F2"/>
        <w:spacing w:line="360" w:lineRule="auto"/>
        <w:jc w:val="left"/>
      </w:pPr>
      <m:oMathPara>
        <m:oMathParaPr>
          <m:jc m:val="left"/>
        </m:oMathParaPr>
        <m:oMath>
          <m:r>
            <m:rPr/>
            <w:rPr>
              <w:rFonts w:ascii="Cambria Math" w:hAnsi="Cambria Math" w:cs="Cambria Math"/>
            </w:rPr>
            <m:t>=2a</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r>
            <m:rPr/>
            <w:rPr>
              <w:rFonts w:ascii="Cambria Math" w:hAnsi="Cambria Math" w:cs="Cambria Math"/>
            </w:rPr>
            <m:t>−a</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m:oMathPara>
    </w:p>
    <w:p w14:paraId="4CD64C50">
      <w:pPr>
        <w:shd w:val="clear" w:color="auto" w:fill="F2F2F2"/>
        <w:spacing w:line="360" w:lineRule="auto"/>
        <w:jc w:val="left"/>
      </w:pPr>
      <m:oMath>
        <m:r>
          <m:rPr/>
          <w:rPr>
            <w:rFonts w:ascii="Cambria Math" w:hAnsi="Cambria Math" w:cs="Cambria Math"/>
          </w:rPr>
          <m:t>=a</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2−</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oMath>
      <w:r>
        <w:rPr>
          <w:color w:val="FF0000"/>
        </w:rPr>
        <w:t>，</w:t>
      </w:r>
    </w:p>
    <w:p w14:paraId="543A6A0F">
      <w:pPr>
        <w:shd w:val="clear" w:color="auto" w:fill="F2F2F2"/>
        <w:spacing w:line="360" w:lineRule="auto"/>
        <w:jc w:val="left"/>
      </w:pPr>
      <w:r>
        <w:rPr>
          <w:color w:val="FF0000"/>
        </w:rPr>
        <w:t>由于</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&lt;a≤</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1&lt;2a≤</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，故</w:t>
      </w:r>
      <m:oMath>
        <m:r>
          <m:rPr/>
          <w:rPr>
            <w:rFonts w:ascii="Cambria Math" w:hAnsi="Cambria Math" w:cs="Cambria Math"/>
          </w:rPr>
          <m:t>a</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2−</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r>
          <m:rPr/>
          <w:rPr>
            <w:rFonts w:ascii="Cambria Math" w:hAnsi="Cambria Math" w:cs="Cambria Math"/>
          </w:rPr>
          <m:t>≥0</m:t>
        </m:r>
      </m:oMath>
      <w:r>
        <w:rPr>
          <w:color w:val="FF0000"/>
        </w:rPr>
        <w:t>，</w:t>
      </w:r>
    </w:p>
    <w:p w14:paraId="6003A8D9">
      <w:pPr>
        <w:shd w:val="clear" w:color="auto" w:fill="F2F2F2"/>
        <w:spacing w:line="360" w:lineRule="auto"/>
        <w:jc w:val="left"/>
      </w:pPr>
      <w:r>
        <w:rPr>
          <w:color w:val="FF0000"/>
        </w:rPr>
        <w:t>结合函数的单调性可知函数在区间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上没有零点.</w:t>
      </w:r>
    </w:p>
    <w:p w14:paraId="07718027">
      <w:pPr>
        <w:shd w:val="clear" w:color="auto" w:fill="F2F2F2"/>
        <w:spacing w:line="360" w:lineRule="auto"/>
        <w:jc w:val="left"/>
      </w:pPr>
      <w:r>
        <w:rPr>
          <w:color w:val="FF0000"/>
        </w:rPr>
        <w:t>综上可得，题中的结论成立.</w:t>
      </w:r>
    </w:p>
    <w:p w14:paraId="284DFA30">
      <w:pPr>
        <w:shd w:val="clear" w:color="auto" w:fill="F2F2F2"/>
        <w:spacing w:line="360" w:lineRule="auto"/>
        <w:jc w:val="left"/>
      </w:pPr>
      <w:r>
        <w:rPr>
          <w:color w:val="FF0000"/>
        </w:rPr>
        <w:t>若选择条件②：</w:t>
      </w:r>
    </w:p>
    <w:p w14:paraId="5283C8BF">
      <w:pPr>
        <w:shd w:val="clear" w:color="auto" w:fill="F2F2F2"/>
        <w:spacing w:line="360" w:lineRule="auto"/>
        <w:jc w:val="left"/>
      </w:pPr>
      <w:r>
        <w:rPr>
          <w:color w:val="FF0000"/>
        </w:rPr>
        <w:t>由于</w:t>
      </w:r>
      <m:oMath>
        <m:r>
          <m:rPr/>
          <w:rPr>
            <w:rFonts w:ascii="Cambria Math" w:hAnsi="Cambria Math" w:cs="Cambria Math"/>
          </w:rPr>
          <m:t>0&lt;a&lt;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w:t>
      </w:r>
      <m:oMath>
        <m:r>
          <m:rPr/>
          <w:rPr>
            <w:rFonts w:ascii="Cambria Math" w:hAnsi="Cambria Math" w:cs="Cambria Math"/>
          </w:rPr>
          <m:t>2a&lt;1</m:t>
        </m:r>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=b−1≤2a−1&lt;0</m:t>
        </m:r>
      </m:oMath>
      <w:r>
        <w:rPr>
          <w:color w:val="FF0000"/>
        </w:rPr>
        <w:t>，</w:t>
      </w:r>
    </w:p>
    <w:p w14:paraId="24B921E7">
      <w:pPr>
        <w:shd w:val="clear" w:color="auto" w:fill="F2F2F2"/>
        <w:spacing w:line="360" w:lineRule="auto"/>
        <w:jc w:val="left"/>
      </w:pPr>
      <w:r>
        <w:rPr>
          <w:color w:val="FF0000"/>
        </w:rPr>
        <w:t>当</w:t>
      </w:r>
      <m:oMath>
        <m:r>
          <m:rPr/>
          <w:rPr>
            <w:rFonts w:ascii="Cambria Math" w:hAnsi="Cambria Math" w:cs="Cambria Math"/>
          </w:rPr>
          <m:t>b≥0</m:t>
        </m:r>
      </m:oMath>
      <w:r>
        <w:rPr>
          <w:color w:val="FF0000"/>
        </w:rPr>
        <w:t>时，</w:t>
      </w:r>
      <m:oMath>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&gt;4,4a&lt;2</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−4a+b&gt;0</m:t>
        </m:r>
      </m:oMath>
      <w:r>
        <w:rPr>
          <w:color w:val="FF0000"/>
        </w:rPr>
        <w:t>，</w:t>
      </w:r>
    </w:p>
    <w:p w14:paraId="6D565E93">
      <w:pPr>
        <w:shd w:val="clear" w:color="auto" w:fill="F2F2F2"/>
        <w:spacing w:line="360" w:lineRule="auto"/>
        <w:jc w:val="left"/>
      </w:pPr>
      <w:r>
        <w:rPr>
          <w:color w:val="FF0000"/>
        </w:rPr>
        <w:t>而函数在区间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上单调递增，故函数在区间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上有一个零点.</w:t>
      </w:r>
    </w:p>
    <w:p w14:paraId="25772E6E">
      <w:pPr>
        <w:shd w:val="clear" w:color="auto" w:fill="F2F2F2"/>
        <w:spacing w:line="360" w:lineRule="auto"/>
        <w:jc w:val="left"/>
      </w:pPr>
      <w:r>
        <w:rPr>
          <w:color w:val="FF0000"/>
        </w:rPr>
        <w:t>当</w:t>
      </w:r>
      <m:oMath>
        <m:r>
          <m:rPr/>
          <w:rPr>
            <w:rFonts w:ascii="Cambria Math" w:hAnsi="Cambria Math" w:cs="Cambria Math"/>
          </w:rPr>
          <m:t>b&lt;0</m:t>
        </m:r>
      </m:oMath>
      <w:r>
        <w:rPr>
          <w:color w:val="FF0000"/>
        </w:rPr>
        <w:t>时，构造函数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oMath>
      <w:r>
        <w:rPr>
          <w:color w:val="FF0000"/>
        </w:rPr>
        <w:t>，则</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w:t>
      </w:r>
    </w:p>
    <w:p w14:paraId="683D03B5">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07C4171E">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08B77DA5">
      <w:pPr>
        <w:shd w:val="clear" w:color="auto" w:fill="F2F2F2"/>
        <w:spacing w:line="360" w:lineRule="auto"/>
        <w:jc w:val="left"/>
      </w:pPr>
      <w:r>
        <w:rPr>
          <w:color w:val="FF0000"/>
        </w:rPr>
        <w:t>注意到</w:t>
      </w:r>
      <m:oMath>
        <m:r>
          <m:rPr/>
          <w:rPr>
            <w:rFonts w:ascii="Cambria Math" w:hAnsi="Cambria Math" w:cs="Cambria Math"/>
          </w:rPr>
          <m:t>H</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，故</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恒成立，从而有：</w:t>
      </w:r>
      <m:oMath>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oMath>
      <w:r>
        <w:rPr>
          <w:color w:val="FF0000"/>
        </w:rPr>
        <w:t>，此时：</w:t>
      </w:r>
    </w:p>
    <w:p w14:paraId="025BC8B6">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x−1</m:t>
            </m:r>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d>
          <m:dPr>
            <m:ctrlPr>
              <w:rPr>
                <w:rFonts w:ascii="Cambria Math" w:hAnsi="Cambria Math"/>
              </w:rPr>
            </m:ctrlPr>
          </m:dPr>
          <m:e>
            <m:r>
              <m:rPr/>
              <w:rPr>
                <w:rFonts w:ascii="Cambria Math" w:hAnsi="Cambria Math" w:cs="Cambria Math"/>
              </w:rPr>
              <m:t>x−1</m:t>
            </m:r>
            <m:ctrlPr>
              <w:rPr>
                <w:rFonts w:ascii="Cambria Math" w:hAnsi="Cambria Math"/>
              </w:rPr>
            </m:ctrlPr>
          </m:e>
        </m:d>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w:r>
        <w:rPr>
          <w:color w:val="FF0000"/>
        </w:rPr>
        <w:t xml:space="preserve"> </w:t>
      </w:r>
      <m:oMath>
        <m:r>
          <m:rPr/>
          <w:rPr>
            <w:rFonts w:ascii="Cambria Math" w:hAnsi="Cambria Math" w:cs="Cambria Math"/>
          </w:rPr>
          <m:t>=</m:t>
        </m:r>
        <m:d>
          <m:dPr>
            <m:ctrlPr>
              <w:rPr>
                <w:rFonts w:ascii="Cambria Math" w:hAnsi="Cambria Math"/>
              </w:rPr>
            </m:ctrlPr>
          </m:dPr>
          <m:e>
            <m:r>
              <m:rPr/>
              <w:rPr>
                <w:rFonts w:ascii="Cambria Math" w:hAnsi="Cambria Math" w:cs="Cambria Math"/>
              </w:rPr>
              <m:t>1−a</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b−1</m:t>
            </m:r>
            <m:ctrlPr>
              <w:rPr>
                <w:rFonts w:ascii="Cambria Math" w:hAnsi="Cambria Math"/>
              </w:rPr>
            </m:ctrlPr>
          </m:e>
        </m:d>
      </m:oMath>
      <w:r>
        <w:rPr>
          <w:color w:val="FF0000"/>
        </w:rPr>
        <w:t>，</w:t>
      </w:r>
    </w:p>
    <w:p w14:paraId="162F9036">
      <w:pPr>
        <w:shd w:val="clear" w:color="auto" w:fill="F2F2F2"/>
        <w:spacing w:line="360" w:lineRule="auto"/>
        <w:jc w:val="left"/>
      </w:pPr>
      <w:r>
        <w:rPr>
          <w:color w:val="FF0000"/>
        </w:rPr>
        <w:t>当</w:t>
      </w:r>
      <m:oMath>
        <m:r>
          <m:rPr/>
          <w:rPr>
            <w:rFonts w:ascii="Cambria Math" w:hAnsi="Cambria Math" w:cs="Cambria Math"/>
          </w:rPr>
          <m:t>x&gt;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1−b</m:t>
                </m:r>
                <m:ctrlPr>
                  <w:rPr>
                    <w:rFonts w:ascii="Cambria Math" w:hAnsi="Cambria Math"/>
                  </w:rPr>
                </m:ctrlPr>
              </m:num>
              <m:den>
                <m:r>
                  <m:rPr/>
                  <w:rPr>
                    <w:rFonts w:ascii="Cambria Math" w:hAnsi="Cambria Math" w:cs="Cambria Math"/>
                  </w:rPr>
                  <m:t>1−a</m:t>
                </m:r>
                <m:ctrlPr>
                  <w:rPr>
                    <w:rFonts w:ascii="Cambria Math" w:hAnsi="Cambria Math"/>
                  </w:rPr>
                </m:ctrlPr>
              </m:den>
            </m:f>
            <m:ctrlPr>
              <w:rPr>
                <w:rFonts w:ascii="Cambria Math" w:hAnsi="Cambria Math"/>
              </w:rPr>
            </m:ctrlPr>
          </m:e>
        </m:rad>
      </m:oMath>
      <w:r>
        <w:rPr>
          <w:color w:val="FF0000"/>
        </w:rPr>
        <w:t>时，</w:t>
      </w:r>
      <m:oMath>
        <m:d>
          <m:dPr>
            <m:ctrlPr>
              <w:rPr>
                <w:rFonts w:ascii="Cambria Math" w:hAnsi="Cambria Math"/>
              </w:rPr>
            </m:ctrlPr>
          </m:dPr>
          <m:e>
            <m:r>
              <m:rPr/>
              <w:rPr>
                <w:rFonts w:ascii="Cambria Math" w:hAnsi="Cambria Math" w:cs="Cambria Math"/>
              </w:rPr>
              <m:t>1−a</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b−1</m:t>
            </m:r>
            <m:ctrlPr>
              <w:rPr>
                <w:rFonts w:ascii="Cambria Math" w:hAnsi="Cambria Math"/>
              </w:rPr>
            </m:ctrlPr>
          </m:e>
        </m:d>
        <m:r>
          <m:rPr/>
          <w:rPr>
            <w:rFonts w:ascii="Cambria Math" w:hAnsi="Cambria Math" w:cs="Cambria Math"/>
          </w:rPr>
          <m:t>&gt;0</m:t>
        </m:r>
      </m:oMath>
      <w:r>
        <w:rPr>
          <w:color w:val="FF0000"/>
        </w:rPr>
        <w:t>，</w:t>
      </w:r>
    </w:p>
    <w:p w14:paraId="39BC33E6">
      <w:pPr>
        <w:shd w:val="clear" w:color="auto" w:fill="F2F2F2"/>
        <w:spacing w:line="360" w:lineRule="auto"/>
        <w:jc w:val="left"/>
      </w:pPr>
      <w:r>
        <w:rPr>
          <w:color w:val="FF0000"/>
        </w:rPr>
        <w:t>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1−b</m:t>
                </m:r>
                <m:ctrlPr>
                  <w:rPr>
                    <w:rFonts w:ascii="Cambria Math" w:hAnsi="Cambria Math"/>
                  </w:rPr>
                </m:ctrlPr>
              </m:num>
              <m:den>
                <m:r>
                  <m:rPr/>
                  <w:rPr>
                    <w:rFonts w:ascii="Cambria Math" w:hAnsi="Cambria Math" w:cs="Cambria Math"/>
                  </w:rPr>
                  <m:t>1−a</m:t>
                </m:r>
                <m:ctrlPr>
                  <w:rPr>
                    <w:rFonts w:ascii="Cambria Math" w:hAnsi="Cambria Math"/>
                  </w:rPr>
                </m:ctrlPr>
              </m:den>
            </m:f>
            <m:ctrlPr>
              <w:rPr>
                <w:rFonts w:ascii="Cambria Math" w:hAnsi="Cambria Math"/>
              </w:rPr>
            </m:ctrlPr>
          </m:e>
        </m:rad>
        <m:r>
          <m:rPr/>
          <w:rPr>
            <w:rFonts w:ascii="Cambria Math" w:hAnsi="Cambria Math" w:cs="Cambria Math"/>
          </w:rPr>
          <m:t>+1</m:t>
        </m:r>
      </m:oMath>
      <w:r>
        <w:rPr>
          <w:color w:val="FF0000"/>
        </w:rPr>
        <w:t>，则</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&gt;0</m:t>
        </m:r>
      </m:oMath>
      <w:r>
        <w:rPr>
          <w:color w:val="FF0000"/>
        </w:rPr>
        <w:t>，</w:t>
      </w:r>
    </w:p>
    <w:p w14:paraId="041FC597">
      <w:pPr>
        <w:shd w:val="clear" w:color="auto" w:fill="F2F2F2"/>
        <w:spacing w:line="360" w:lineRule="auto"/>
        <w:jc w:val="left"/>
      </w:pPr>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&lt;0,f</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1−b</m:t>
                    </m:r>
                    <m:ctrlPr>
                      <w:rPr>
                        <w:rFonts w:ascii="Cambria Math" w:hAnsi="Cambria Math"/>
                      </w:rPr>
                    </m:ctrlPr>
                  </m:num>
                  <m:den>
                    <m:r>
                      <m:rPr/>
                      <w:rPr>
                        <w:rFonts w:ascii="Cambria Math" w:hAnsi="Cambria Math" w:cs="Cambria Math"/>
                      </w:rPr>
                      <m:t>1−a</m:t>
                    </m:r>
                    <m:ctrlPr>
                      <w:rPr>
                        <w:rFonts w:ascii="Cambria Math" w:hAnsi="Cambria Math"/>
                      </w:rPr>
                    </m:ctrlPr>
                  </m:den>
                </m:f>
                <m:ctrlPr>
                  <w:rPr>
                    <w:rFonts w:ascii="Cambria Math" w:hAnsi="Cambria Math"/>
                  </w:rPr>
                </m:ctrlPr>
              </m:e>
            </m:rad>
            <m:r>
              <m:rPr/>
              <w:rPr>
                <w:rFonts w:ascii="Cambria Math" w:hAnsi="Cambria Math" w:cs="Cambria Math"/>
              </w:rPr>
              <m:t>+1</m:t>
            </m:r>
            <m:ctrlPr>
              <w:rPr>
                <w:rFonts w:ascii="Cambria Math" w:hAnsi="Cambria Math"/>
              </w:rPr>
            </m:ctrlPr>
          </m:e>
        </m:d>
        <m:r>
          <m:rPr/>
          <w:rPr>
            <w:rFonts w:ascii="Cambria Math" w:hAnsi="Cambria Math" w:cs="Cambria Math"/>
          </w:rPr>
          <m:t>&gt;0</m:t>
        </m:r>
      </m:oMath>
      <w:r>
        <w:rPr>
          <w:color w:val="FF0000"/>
        </w:rPr>
        <w:t>，</w:t>
      </w:r>
    </w:p>
    <w:p w14:paraId="51EBECD3">
      <w:pPr>
        <w:shd w:val="clear" w:color="auto" w:fill="F2F2F2"/>
        <w:spacing w:line="360" w:lineRule="auto"/>
        <w:jc w:val="left"/>
      </w:pPr>
      <w:r>
        <w:rPr>
          <w:color w:val="FF0000"/>
        </w:rPr>
        <w:t>而函数在区间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上单调递增，故函数在区间</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上有一个零点.</w:t>
      </w:r>
    </w:p>
    <w:p w14:paraId="62E9329E">
      <w:pPr>
        <w:shd w:val="clear" w:color="auto" w:fill="F2F2F2"/>
        <w:spacing w:line="360" w:lineRule="auto"/>
        <w:jc w:val="left"/>
      </w:pPr>
      <m:oMathPara>
        <m:oMathParaPr>
          <m:jc m:val="left"/>
        </m:oMathParaPr>
        <m:oMath>
          <m:r>
            <m:rPr/>
            <w:rPr>
              <w:rFonts w:ascii="Cambria Math" w:hAnsi="Cambria Math" w:cs="Cambria Math"/>
            </w:rPr>
            <m:t>f</m:t>
          </m:r>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r>
            <m:rPr/>
            <w:rPr>
              <w:rFonts w:ascii="Cambria Math" w:hAnsi="Cambria Math" w:cs="Cambria Math"/>
            </w:rPr>
            <m:t>=2a</m:t>
          </m:r>
          <m:d>
            <m:dPr>
              <m:begChr m:val="["/>
              <m:endChr m:val="]"/>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r>
                <m:rPr/>
                <w:rPr>
                  <w:rFonts w:ascii="Cambria Math" w:hAnsi="Cambria Math" w:cs="Cambria Math"/>
                </w:rPr>
                <m:t>−1</m:t>
              </m:r>
              <m:ctrlPr>
                <w:rPr>
                  <w:rFonts w:ascii="Cambria Math" w:hAnsi="Cambria Math"/>
                </w:rPr>
              </m:ctrlPr>
            </m:e>
          </m:d>
          <m:r>
            <m:rPr/>
            <w:rPr>
              <w:rFonts w:ascii="Cambria Math" w:hAnsi="Cambria Math" w:cs="Cambria Math"/>
            </w:rPr>
            <m:t>−a</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m:oMathPara>
    </w:p>
    <w:p w14:paraId="2747BAAE">
      <w:pPr>
        <w:shd w:val="clear" w:color="auto" w:fill="F2F2F2"/>
        <w:spacing w:line="360" w:lineRule="auto"/>
        <w:jc w:val="left"/>
      </w:pPr>
      <m:oMathPara>
        <m:oMathParaPr>
          <m:jc m:val="left"/>
        </m:oMathParaPr>
        <m:oMath>
          <m:r>
            <m:rPr/>
            <w:rPr>
              <w:rFonts w:ascii="Cambria Math" w:hAnsi="Cambria Math" w:cs="Cambria Math"/>
            </w:rPr>
            <m:t>≤2a</m:t>
          </m:r>
          <m:d>
            <m:dPr>
              <m:begChr m:val="["/>
              <m:endChr m:val="]"/>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r>
                <m:rPr/>
                <w:rPr>
                  <w:rFonts w:ascii="Cambria Math" w:hAnsi="Cambria Math" w:cs="Cambria Math"/>
                </w:rPr>
                <m:t>−1</m:t>
              </m:r>
              <m:ctrlPr>
                <w:rPr>
                  <w:rFonts w:ascii="Cambria Math" w:hAnsi="Cambria Math"/>
                </w:rPr>
              </m:ctrlPr>
            </m:e>
          </m:d>
          <m:r>
            <m:rPr/>
            <w:rPr>
              <w:rFonts w:ascii="Cambria Math" w:hAnsi="Cambria Math" w:cs="Cambria Math"/>
            </w:rPr>
            <m:t>−a</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m:t>
          </m:r>
        </m:oMath>
      </m:oMathPara>
    </w:p>
    <w:p w14:paraId="05D1728A">
      <w:pPr>
        <w:shd w:val="clear" w:color="auto" w:fill="F2F2F2"/>
        <w:spacing w:line="360" w:lineRule="auto"/>
        <w:jc w:val="left"/>
      </w:pPr>
      <m:oMathPara>
        <m:oMathParaPr>
          <m:jc m:val="left"/>
        </m:oMathParaPr>
        <m:oMath>
          <m:r>
            <m:rPr/>
            <w:rPr>
              <w:rFonts w:ascii="Cambria Math" w:hAnsi="Cambria Math" w:cs="Cambria Math"/>
            </w:rPr>
            <m:t>=2a</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r>
            <m:rPr/>
            <w:rPr>
              <w:rFonts w:ascii="Cambria Math" w:hAnsi="Cambria Math" w:cs="Cambria Math"/>
            </w:rPr>
            <m:t>−a</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m:oMathPara>
    </w:p>
    <w:p w14:paraId="4F23DCFE">
      <w:pPr>
        <w:shd w:val="clear" w:color="auto" w:fill="F2F2F2"/>
        <w:spacing w:line="360" w:lineRule="auto"/>
        <w:jc w:val="left"/>
      </w:pPr>
      <m:oMath>
        <m:r>
          <m:rPr/>
          <w:rPr>
            <w:rFonts w:ascii="Cambria Math" w:hAnsi="Cambria Math" w:cs="Cambria Math"/>
          </w:rPr>
          <m:t>=a</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2−</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oMath>
      <w:r>
        <w:rPr>
          <w:color w:val="FF0000"/>
        </w:rPr>
        <w:t>，</w:t>
      </w:r>
    </w:p>
    <w:p w14:paraId="2DE1D357">
      <w:pPr>
        <w:shd w:val="clear" w:color="auto" w:fill="F2F2F2"/>
        <w:spacing w:line="360" w:lineRule="auto"/>
        <w:jc w:val="left"/>
      </w:pPr>
      <w:r>
        <w:rPr>
          <w:color w:val="FF0000"/>
        </w:rPr>
        <w:t>由于</w:t>
      </w:r>
      <m:oMath>
        <m:r>
          <m:rPr/>
          <w:rPr>
            <w:rFonts w:ascii="Cambria Math" w:hAnsi="Cambria Math" w:cs="Cambria Math"/>
          </w:rPr>
          <m:t>0&lt;a&lt;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0&lt;2a&lt;1</m:t>
        </m:r>
      </m:oMath>
      <w:r>
        <w:rPr>
          <w:color w:val="FF0000"/>
        </w:rPr>
        <w:t>，故</w:t>
      </w:r>
      <m:oMath>
        <m:r>
          <m:rPr/>
          <w:rPr>
            <w:rFonts w:ascii="Cambria Math" w:hAnsi="Cambria Math" w:cs="Cambria Math"/>
          </w:rPr>
          <m:t>a</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2−</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r>
          <m:rPr/>
          <w:rPr>
            <w:rFonts w:ascii="Cambria Math" w:hAnsi="Cambria Math" w:cs="Cambria Math"/>
          </w:rPr>
          <m:t>&lt;0</m:t>
        </m:r>
      </m:oMath>
      <w:r>
        <w:rPr>
          <w:color w:val="FF0000"/>
        </w:rPr>
        <w:t>，</w:t>
      </w:r>
    </w:p>
    <w:p w14:paraId="4B758CFE">
      <w:pPr>
        <w:shd w:val="clear" w:color="auto" w:fill="F2F2F2"/>
        <w:spacing w:line="360" w:lineRule="auto"/>
        <w:jc w:val="left"/>
      </w:pPr>
      <w:r>
        <w:rPr>
          <w:color w:val="FF0000"/>
        </w:rPr>
        <w:t>结合函数的单调性可知函数在区间</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上没有零点.</w:t>
      </w:r>
    </w:p>
    <w:p w14:paraId="77AEC4B0">
      <w:pPr>
        <w:shd w:val="clear" w:color="auto" w:fill="F2F2F2"/>
        <w:spacing w:line="360" w:lineRule="auto"/>
        <w:jc w:val="left"/>
      </w:pPr>
      <w:r>
        <w:rPr>
          <w:color w:val="FF0000"/>
        </w:rPr>
        <w:t>综上可得，题中的结论成立.</w:t>
      </w:r>
    </w:p>
    <w:p w14:paraId="06BC7AAB">
      <w:pPr>
        <w:shd w:val="clear" w:color="auto" w:fill="F2F2F2"/>
        <w:spacing w:line="360" w:lineRule="auto"/>
        <w:jc w:val="left"/>
      </w:pPr>
      <w:r>
        <w:rPr>
          <w:color w:val="FF0000"/>
        </w:rPr>
        <w:t>【点睛】导数是研究函数的单调性、极值(最值)最有效的工具，而函数是高中数学中重要的知识点，所以在历届高考中，对导数的应用的考查都非常突出，对导数的应用的考查主要从以下几个角度进行：(1)考查导数的几何意义，往往与解析几何、微积分相联系．(2)利用导数求函数的单调区间，判断单调性；已知单调性，求参数．(3)利用导数求函数的最值(极值)，解决生活中的优化问题．(4)考查数形结合思想的应用．</w:t>
      </w:r>
    </w:p>
    <w:p w14:paraId="07BAA6CD">
      <w:pPr>
        <w:spacing w:line="360" w:lineRule="auto"/>
        <w:jc w:val="left"/>
      </w:pPr>
      <w:r>
        <w:t>79．</w:t>
      </w:r>
      <w:r>
        <w:rPr>
          <w:color w:val="C00000"/>
        </w:rPr>
        <w:t>（2020·全国III卷·高考真题）</w:t>
      </w:r>
      <w:r>
        <w:t>设函数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+bx+c</m:t>
        </m:r>
      </m:oMath>
      <w:r>
        <w:t>，曲线</w:t>
      </w:r>
      <m:oMath>
        <m:r>
          <m:rPr/>
          <w:rPr>
            <w:rFonts w:ascii="Cambria Math" w:hAnsi="Cambria Math" w:cs="Cambria Math"/>
          </w:rPr>
          <m:t>y=f(x)</m:t>
        </m:r>
      </m:oMath>
      <w:r>
        <w:t>在点(</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w:t>
      </w:r>
      <w:r>
        <w:rPr>
          <w:i/>
        </w:rPr>
        <w:t>f</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))处的切线与</w:t>
      </w:r>
      <w:r>
        <w:rPr>
          <w:i/>
        </w:rPr>
        <w:t>y</w:t>
      </w:r>
      <w:r>
        <w:t>轴垂直．</w:t>
      </w:r>
    </w:p>
    <w:p w14:paraId="1E9DAE30">
      <w:pPr>
        <w:spacing w:line="360" w:lineRule="auto"/>
        <w:jc w:val="left"/>
      </w:pPr>
      <w:r>
        <w:t>（1）求</w:t>
      </w:r>
      <w:r>
        <w:rPr>
          <w:i/>
        </w:rPr>
        <w:t>b</w:t>
      </w:r>
      <w:r>
        <w:t>．</w:t>
      </w:r>
    </w:p>
    <w:p w14:paraId="22302541">
      <w:pPr>
        <w:spacing w:line="360" w:lineRule="auto"/>
        <w:jc w:val="left"/>
      </w:pPr>
      <w:r>
        <w:t>（2）若</w:t>
      </w:r>
      <m:oMath>
        <m:r>
          <m:rPr/>
          <w:rPr>
            <w:rFonts w:ascii="Cambria Math" w:hAnsi="Cambria Math" w:cs="Cambria Math"/>
          </w:rPr>
          <m:t>f(x)</m:t>
        </m:r>
      </m:oMath>
      <w:r>
        <w:t>有一个绝对值不大于1的零点，证明：</w:t>
      </w:r>
      <m:oMath>
        <m:r>
          <m:rPr/>
          <w:rPr>
            <w:rFonts w:ascii="Cambria Math" w:hAnsi="Cambria Math" w:cs="Cambria Math"/>
          </w:rPr>
          <m:t>f(x)</m:t>
        </m:r>
      </m:oMath>
      <w:r>
        <w:t>所有零点的绝对值都不大于1．</w:t>
      </w:r>
    </w:p>
    <w:p w14:paraId="2C1202D6">
      <w:pPr>
        <w:shd w:val="clear" w:color="auto" w:fill="F2F2F2"/>
        <w:spacing w:line="360" w:lineRule="auto"/>
        <w:jc w:val="left"/>
      </w:pPr>
      <w:r>
        <w:rPr>
          <w:color w:val="FF0000"/>
        </w:rPr>
        <w:t>【答案】（1）</w:t>
      </w:r>
      <m:oMath>
        <m:r>
          <m:rPr/>
          <w:rPr>
            <w:rFonts w:ascii="Cambria Math" w:hAnsi="Cambria Math" w:cs="Cambria Math"/>
          </w:rPr>
          <m:t>b=−</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；（2）证明见解析</w:t>
      </w:r>
    </w:p>
    <w:p w14:paraId="4A038583">
      <w:pPr>
        <w:shd w:val="clear" w:color="auto" w:fill="F2F2F2"/>
        <w:spacing w:line="360" w:lineRule="auto"/>
        <w:jc w:val="left"/>
      </w:pPr>
      <w:r>
        <w:rPr>
          <w:color w:val="FF0000"/>
        </w:rPr>
        <w:t>【分析】（1）利用导数的几何意义得到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，解方程即可；</w:t>
      </w:r>
    </w:p>
    <w:p w14:paraId="0425CE28">
      <w:pPr>
        <w:shd w:val="clear" w:color="auto" w:fill="F2F2F2"/>
        <w:spacing w:line="360" w:lineRule="auto"/>
        <w:jc w:val="left"/>
      </w:pPr>
      <w:r>
        <w:rPr>
          <w:color w:val="FF0000"/>
        </w:rPr>
        <w:t>（2）方法一：由（1）可得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，易知</w:t>
      </w:r>
      <m:oMath>
        <m:r>
          <m:rPr/>
          <w:rPr>
            <w:rFonts w:ascii="Cambria Math" w:hAnsi="Cambria Math" w:cs="Cambria Math"/>
          </w:rPr>
          <m:t>f(x)</m:t>
        </m:r>
      </m:oMath>
      <w:r>
        <w:rPr>
          <w:color w:val="FF0000"/>
        </w:rPr>
        <w:t>在</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上单调递减，在</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上单调递增，且</w:t>
      </w:r>
      <m:oMath>
        <m:r>
          <m:rPr/>
          <w:rPr>
            <w:rFonts w:ascii="Cambria Math" w:hAnsi="Cambria Math" w:cs="Cambria Math"/>
          </w:rPr>
          <m:t>f(−1)=c−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,f(1)=c+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，采用反证法，推出矛盾即可.</w:t>
      </w:r>
    </w:p>
    <w:p w14:paraId="396286A9">
      <w:pPr>
        <w:shd w:val="clear" w:color="auto" w:fill="F2F2F2"/>
        <w:spacing w:line="360" w:lineRule="auto"/>
        <w:jc w:val="left"/>
      </w:pPr>
      <w:r>
        <w:rPr>
          <w:color w:val="FF0000"/>
        </w:rPr>
        <w:t>【详解】（1）因为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w:r>
        <w:rPr>
          <w:color w:val="FF0000"/>
        </w:rPr>
        <w:t>，由题意，</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，即：</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+b=0</m:t>
        </m:r>
      </m:oMath>
      <w:r>
        <w:rPr>
          <w:color w:val="FF0000"/>
        </w:rPr>
        <w:t>，则</w:t>
      </w:r>
      <m:oMath>
        <m:r>
          <m:rPr/>
          <w:rPr>
            <w:rFonts w:ascii="Cambria Math" w:hAnsi="Cambria Math" w:cs="Cambria Math"/>
          </w:rPr>
          <m:t>b=−</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3D4C8BB">
      <w:pPr>
        <w:shd w:val="clear" w:color="auto" w:fill="F2F2F2"/>
        <w:spacing w:line="360" w:lineRule="auto"/>
        <w:jc w:val="left"/>
        <w:rPr>
          <w:b/>
        </w:rPr>
      </w:pPr>
      <w:r>
        <w:rPr>
          <w:color w:val="FF0000"/>
        </w:rPr>
        <w:t>（2）</w:t>
      </w:r>
      <w:r>
        <w:rPr>
          <w:b/>
          <w:color w:val="FF0000"/>
        </w:rPr>
        <w:t>［方法一］：通性通法</w:t>
      </w:r>
    </w:p>
    <w:p w14:paraId="65255E69">
      <w:pPr>
        <w:shd w:val="clear" w:color="auto" w:fill="F2F2F2"/>
        <w:spacing w:line="360" w:lineRule="auto"/>
        <w:jc w:val="left"/>
      </w:pPr>
      <w:r>
        <w:rPr>
          <w:color w:val="FF0000"/>
        </w:rPr>
        <w:t>由（1）可得</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x+c</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65A3CFFD">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，得</w:t>
      </w:r>
      <m:oMath>
        <m:r>
          <m:rPr/>
          <w:rPr>
            <w:rFonts w:ascii="Cambria Math" w:hAnsi="Cambria Math" w:cs="Cambria Math"/>
          </w:rPr>
          <m:t>x&gt;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r>
          <m:rPr/>
          <w:rPr>
            <w:rFonts w:ascii="Cambria Math" w:hAnsi="Cambria Math" w:cs="Cambria Math"/>
          </w:rPr>
          <m:t>x&lt;−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，得</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&lt;x&lt;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86F01B0">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上单调递减，在</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上单调递增，</w:t>
      </w:r>
    </w:p>
    <w:p w14:paraId="35A0A28B">
      <w:pPr>
        <w:shd w:val="clear" w:color="auto" w:fill="F2F2F2"/>
        <w:spacing w:line="360" w:lineRule="auto"/>
        <w:jc w:val="left"/>
      </w:pPr>
      <w:r>
        <w:rPr>
          <w:color w:val="FF0000"/>
        </w:rPr>
        <w:t>且</w:t>
      </w:r>
      <m:oMath>
        <m:r>
          <m:rPr/>
          <w:rPr>
            <w:rFonts w:ascii="Cambria Math" w:hAnsi="Cambria Math" w:cs="Cambria Math"/>
          </w:rPr>
          <m:t>f(−1)=c−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,f(1)=c+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E886DA8">
      <w:pPr>
        <w:shd w:val="clear" w:color="auto" w:fill="F2F2F2"/>
        <w:spacing w:line="360" w:lineRule="auto"/>
        <w:jc w:val="left"/>
      </w:pPr>
      <w:r>
        <w:rPr>
          <w:color w:val="FF0000"/>
        </w:rPr>
        <w:t>若</w:t>
      </w:r>
      <m:oMath>
        <m:r>
          <m:rPr/>
          <w:rPr>
            <w:rFonts w:ascii="Cambria Math" w:hAnsi="Cambria Math" w:cs="Cambria Math"/>
          </w:rPr>
          <m:t>f(x)</m:t>
        </m:r>
      </m:oMath>
      <w:r>
        <w:rPr>
          <w:color w:val="FF0000"/>
        </w:rPr>
        <w:t>所有零点中存在一个绝对值大于1的零点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，则</w:t>
      </w:r>
      <m:oMath>
        <m:r>
          <m:rPr/>
          <w:rPr>
            <w:rFonts w:ascii="Cambria Math" w:hAnsi="Cambria Math" w:cs="Cambria Math"/>
          </w:rPr>
          <m:t>f(−1)&gt;0</m:t>
        </m:r>
      </m:oMath>
      <w:r>
        <w:rPr>
          <w:color w:val="FF0000"/>
        </w:rPr>
        <w:t>或</w:t>
      </w:r>
      <m:oMath>
        <m:r>
          <m:rPr/>
          <w:rPr>
            <w:rFonts w:ascii="Cambria Math" w:hAnsi="Cambria Math" w:cs="Cambria Math"/>
          </w:rPr>
          <m:t>f(1)&lt;0</m:t>
        </m:r>
      </m:oMath>
      <w:r>
        <w:rPr>
          <w:color w:val="FF0000"/>
        </w:rPr>
        <w:t>，</w:t>
      </w:r>
    </w:p>
    <w:p w14:paraId="02E3CAF5">
      <w:pPr>
        <w:shd w:val="clear" w:color="auto" w:fill="F2F2F2"/>
        <w:spacing w:line="360" w:lineRule="auto"/>
        <w:jc w:val="left"/>
      </w:pPr>
      <w:r>
        <w:rPr>
          <w:color w:val="FF0000"/>
        </w:rPr>
        <w:t>即</w:t>
      </w:r>
      <m:oMath>
        <m:r>
          <m:rPr/>
          <w:rPr>
            <w:rFonts w:ascii="Cambria Math" w:hAnsi="Cambria Math" w:cs="Cambria Math"/>
          </w:rPr>
          <m:t>c&gt;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或</w:t>
      </w:r>
      <m:oMath>
        <m:r>
          <m:rPr/>
          <w:rPr>
            <w:rFonts w:ascii="Cambria Math" w:hAnsi="Cambria Math" w:cs="Cambria Math"/>
          </w:rPr>
          <m:t>c&lt;−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7EDD578">
      <w:pPr>
        <w:shd w:val="clear" w:color="auto" w:fill="F2F2F2"/>
        <w:spacing w:line="360" w:lineRule="auto"/>
        <w:jc w:val="left"/>
      </w:pPr>
      <w:r>
        <w:rPr>
          <w:color w:val="FF0000"/>
        </w:rPr>
        <w:t>当</w:t>
      </w:r>
      <m:oMath>
        <m:r>
          <m:rPr/>
          <w:rPr>
            <w:rFonts w:ascii="Cambria Math" w:hAnsi="Cambria Math" w:cs="Cambria Math"/>
          </w:rPr>
          <m:t>c&gt;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时，</w:t>
      </w:r>
      <m:oMath>
        <m:r>
          <m:rPr/>
          <w:rPr>
            <w:rFonts w:ascii="Cambria Math" w:hAnsi="Cambria Math" w:cs="Cambria Math"/>
          </w:rPr>
          <m:t>f(−1)=c−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&gt;0,f(−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&gt;0,f(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&gt;0,f(1)=c+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&gt;0</m:t>
        </m:r>
      </m:oMath>
      <w:r>
        <w:rPr>
          <w:color w:val="FF0000"/>
        </w:rPr>
        <w:t>，</w:t>
      </w:r>
    </w:p>
    <w:p w14:paraId="7A234CD6">
      <w:pPr>
        <w:shd w:val="clear" w:color="auto" w:fill="F2F2F2"/>
        <w:spacing w:line="360" w:lineRule="auto"/>
        <w:jc w:val="left"/>
      </w:pPr>
      <w:r>
        <w:rPr>
          <w:color w:val="FF0000"/>
        </w:rPr>
        <w:t>又</w:t>
      </w:r>
      <m:oMath>
        <m:r>
          <m:rPr/>
          <w:rPr>
            <w:rFonts w:ascii="Cambria Math" w:hAnsi="Cambria Math" w:cs="Cambria Math"/>
          </w:rPr>
          <m:t>f(−4c)=−64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+3c+c=4c(1−16</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)&lt;0</m:t>
        </m:r>
      </m:oMath>
      <w:r>
        <w:rPr>
          <w:color w:val="FF0000"/>
        </w:rPr>
        <w:t>，</w:t>
      </w:r>
    </w:p>
    <w:p w14:paraId="3747A268">
      <w:pPr>
        <w:shd w:val="clear" w:color="auto" w:fill="F2F2F2"/>
        <w:spacing w:line="360" w:lineRule="auto"/>
        <w:jc w:val="left"/>
      </w:pPr>
      <w:r>
        <w:rPr>
          <w:color w:val="FF0000"/>
        </w:rPr>
        <w:t>由零点存在性定理知</w:t>
      </w:r>
      <m:oMath>
        <m:r>
          <m:rPr/>
          <w:rPr>
            <w:rFonts w:ascii="Cambria Math" w:hAnsi="Cambria Math" w:cs="Cambria Math"/>
          </w:rPr>
          <m:t>f(x)</m:t>
        </m:r>
      </m:oMath>
      <w:r>
        <w:rPr>
          <w:color w:val="FF0000"/>
        </w:rPr>
        <w:t>在</w:t>
      </w:r>
      <m:oMath>
        <m:r>
          <m:rPr/>
          <w:rPr>
            <w:rFonts w:ascii="Cambria Math" w:hAnsi="Cambria Math" w:cs="Cambria Math"/>
          </w:rPr>
          <m:t>(−4c,−1)</m:t>
        </m:r>
      </m:oMath>
      <w:r>
        <w:rPr>
          <w:color w:val="FF0000"/>
        </w:rPr>
        <w:t>上存在唯一一个零点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522E4294">
      <w:pPr>
        <w:shd w:val="clear" w:color="auto" w:fill="F2F2F2"/>
        <w:spacing w:line="360" w:lineRule="auto"/>
        <w:jc w:val="left"/>
      </w:pPr>
      <w:r>
        <w:rPr>
          <w:color w:val="FF0000"/>
        </w:rPr>
        <w:t>即</w:t>
      </w:r>
      <m:oMath>
        <m:r>
          <m:rPr/>
          <w:rPr>
            <w:rFonts w:ascii="Cambria Math" w:hAnsi="Cambria Math" w:cs="Cambria Math"/>
          </w:rPr>
          <m:t>f(x)</m:t>
        </m:r>
      </m:oMath>
      <w:r>
        <w:rPr>
          <w:color w:val="FF0000"/>
        </w:rPr>
        <w:t>在</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oMath>
      <w:r>
        <w:rPr>
          <w:color w:val="FF0000"/>
        </w:rPr>
        <w:t>上存在唯一一个零点，在</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上不存在零点，</w:t>
      </w:r>
    </w:p>
    <w:p w14:paraId="53BCF697">
      <w:pPr>
        <w:shd w:val="clear" w:color="auto" w:fill="F2F2F2"/>
        <w:spacing w:line="360" w:lineRule="auto"/>
        <w:jc w:val="left"/>
      </w:pPr>
      <w:r>
        <w:rPr>
          <w:color w:val="FF0000"/>
        </w:rPr>
        <w:t>此时</w:t>
      </w:r>
      <m:oMath>
        <m:r>
          <m:rPr/>
          <w:rPr>
            <w:rFonts w:ascii="Cambria Math" w:hAnsi="Cambria Math" w:cs="Cambria Math"/>
          </w:rPr>
          <m:t>f(x)</m:t>
        </m:r>
      </m:oMath>
      <w:r>
        <w:rPr>
          <w:color w:val="FF0000"/>
        </w:rPr>
        <w:t>不存在绝对值不大于1的零点，与题设矛盾；</w:t>
      </w:r>
    </w:p>
    <w:p w14:paraId="134CDBFF">
      <w:pPr>
        <w:shd w:val="clear" w:color="auto" w:fill="F2F2F2"/>
        <w:spacing w:line="360" w:lineRule="auto"/>
        <w:jc w:val="left"/>
      </w:pPr>
      <w:r>
        <w:rPr>
          <w:color w:val="FF0000"/>
        </w:rPr>
        <w:t>当</w:t>
      </w:r>
      <m:oMath>
        <m:r>
          <m:rPr/>
          <w:rPr>
            <w:rFonts w:ascii="Cambria Math" w:hAnsi="Cambria Math" w:cs="Cambria Math"/>
          </w:rPr>
          <m:t>c&lt;−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时，</w:t>
      </w:r>
      <m:oMath>
        <m:r>
          <m:rPr/>
          <w:rPr>
            <w:rFonts w:ascii="Cambria Math" w:hAnsi="Cambria Math" w:cs="Cambria Math"/>
          </w:rPr>
          <m:t>f(−1)=c−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&lt;0,f(−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&lt;0,f(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&lt;0,f(1)=c+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&lt;0</m:t>
        </m:r>
      </m:oMath>
      <w:r>
        <w:rPr>
          <w:color w:val="FF0000"/>
        </w:rPr>
        <w:t>，</w:t>
      </w:r>
    </w:p>
    <w:p w14:paraId="06A070A6">
      <w:pPr>
        <w:shd w:val="clear" w:color="auto" w:fill="F2F2F2"/>
        <w:spacing w:line="360" w:lineRule="auto"/>
        <w:jc w:val="left"/>
      </w:pPr>
      <w:r>
        <w:rPr>
          <w:color w:val="FF0000"/>
        </w:rPr>
        <w:t>又</w:t>
      </w:r>
      <m:oMath>
        <m:r>
          <m:rPr/>
          <w:rPr>
            <w:rFonts w:ascii="Cambria Math" w:hAnsi="Cambria Math" w:cs="Cambria Math"/>
          </w:rPr>
          <m:t>f(−4c)=64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+3c+c=4c(1−16</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w:t>
      </w:r>
    </w:p>
    <w:p w14:paraId="540E4DD2">
      <w:pPr>
        <w:shd w:val="clear" w:color="auto" w:fill="F2F2F2"/>
        <w:spacing w:line="360" w:lineRule="auto"/>
        <w:jc w:val="left"/>
      </w:pPr>
      <w:r>
        <w:rPr>
          <w:color w:val="FF0000"/>
        </w:rPr>
        <w:t>由零点存在性定理知</w:t>
      </w:r>
      <m:oMath>
        <m:r>
          <m:rPr/>
          <w:rPr>
            <w:rFonts w:ascii="Cambria Math" w:hAnsi="Cambria Math" w:cs="Cambria Math"/>
          </w:rPr>
          <m:t>f(x)</m:t>
        </m:r>
      </m:oMath>
      <w:r>
        <w:rPr>
          <w:color w:val="FF0000"/>
        </w:rPr>
        <w:t>在</w:t>
      </w:r>
      <m:oMath>
        <m:r>
          <m:rPr/>
          <w:rPr>
            <w:rFonts w:ascii="Cambria Math" w:hAnsi="Cambria Math" w:cs="Cambria Math"/>
          </w:rPr>
          <m:t>(1,−4c)</m:t>
        </m:r>
      </m:oMath>
      <w:r>
        <w:rPr>
          <w:color w:val="FF0000"/>
        </w:rPr>
        <w:t>上存在唯一一个零点</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43CC5000">
      <w:pPr>
        <w:shd w:val="clear" w:color="auto" w:fill="F2F2F2"/>
        <w:spacing w:line="360" w:lineRule="auto"/>
        <w:jc w:val="left"/>
      </w:pPr>
      <w:r>
        <w:rPr>
          <w:color w:val="FF0000"/>
        </w:rPr>
        <w:t>即</w:t>
      </w:r>
      <m:oMath>
        <m:r>
          <m:rPr/>
          <w:rPr>
            <w:rFonts w:ascii="Cambria Math" w:hAnsi="Cambria Math" w:cs="Cambria Math"/>
          </w:rPr>
          <m:t>f(x)</m:t>
        </m:r>
      </m:oMath>
      <w:r>
        <w:rPr>
          <w:color w:val="FF0000"/>
        </w:rPr>
        <w:t>在</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上存在唯一一个零点，在</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oMath>
      <w:r>
        <w:rPr>
          <w:color w:val="FF0000"/>
        </w:rPr>
        <w:t>上不存在零点，</w:t>
      </w:r>
    </w:p>
    <w:p w14:paraId="1025DA42">
      <w:pPr>
        <w:shd w:val="clear" w:color="auto" w:fill="F2F2F2"/>
        <w:spacing w:line="360" w:lineRule="auto"/>
        <w:jc w:val="left"/>
      </w:pPr>
      <w:r>
        <w:rPr>
          <w:color w:val="FF0000"/>
        </w:rPr>
        <w:t>此时</w:t>
      </w:r>
      <m:oMath>
        <m:r>
          <m:rPr/>
          <w:rPr>
            <w:rFonts w:ascii="Cambria Math" w:hAnsi="Cambria Math" w:cs="Cambria Math"/>
          </w:rPr>
          <m:t>f(x)</m:t>
        </m:r>
      </m:oMath>
      <w:r>
        <w:rPr>
          <w:color w:val="FF0000"/>
        </w:rPr>
        <w:t>不存在绝对值不大于1的零点，与题设矛盾；</w:t>
      </w:r>
    </w:p>
    <w:p w14:paraId="1732C9AE">
      <w:pPr>
        <w:shd w:val="clear" w:color="auto" w:fill="F2F2F2"/>
        <w:spacing w:line="360" w:lineRule="auto"/>
        <w:jc w:val="left"/>
      </w:pPr>
      <w:r>
        <w:rPr>
          <w:color w:val="FF0000"/>
        </w:rPr>
        <w:t>综上，</w:t>
      </w:r>
      <m:oMath>
        <m:r>
          <m:rPr/>
          <w:rPr>
            <w:rFonts w:ascii="Cambria Math" w:hAnsi="Cambria Math" w:cs="Cambria Math"/>
          </w:rPr>
          <m:t>f(x)</m:t>
        </m:r>
      </m:oMath>
      <w:r>
        <w:rPr>
          <w:color w:val="FF0000"/>
        </w:rPr>
        <w:t>所有零点的绝对值都不大于1.</w:t>
      </w:r>
    </w:p>
    <w:p w14:paraId="126FD86D">
      <w:pPr>
        <w:shd w:val="clear" w:color="auto" w:fill="F2F2F2"/>
        <w:spacing w:line="360" w:lineRule="auto"/>
        <w:jc w:val="left"/>
        <w:rPr>
          <w:b/>
        </w:rPr>
      </w:pPr>
      <w:r>
        <w:rPr>
          <w:b/>
          <w:color w:val="FF0000"/>
        </w:rPr>
        <w:t>［方法二］【最优解】：</w:t>
      </w:r>
    </w:p>
    <w:p w14:paraId="67CE9A9F">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是</w:t>
      </w:r>
      <m:oMath>
        <m:r>
          <m:rPr/>
          <w:rPr>
            <w:rFonts w:ascii="Cambria Math" w:hAnsi="Cambria Math" w:cs="Cambria Math"/>
          </w:rPr>
          <m:t>f(x)</m:t>
        </m:r>
      </m:oMath>
      <w:r>
        <w:rPr>
          <w:color w:val="FF0000"/>
        </w:rPr>
        <w:t>的一个零点，且</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，则</w:t>
      </w:r>
      <m:oMath>
        <m:r>
          <m:rPr/>
          <w:rPr>
            <w:rFonts w:ascii="Cambria Math" w:hAnsi="Cambria Math" w:cs="Cambria Math"/>
          </w:rPr>
          <m:t>c=−</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7C0EBB79">
      <w:pPr>
        <w:shd w:val="clear" w:color="auto" w:fill="F2F2F2"/>
        <w:spacing w:line="360" w:lineRule="auto"/>
        <w:jc w:val="left"/>
      </w:pPr>
      <w:r>
        <w:rPr>
          <w:color w:val="FF0000"/>
        </w:rPr>
        <w:t>从而</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w:t>
      </w:r>
    </w:p>
    <w:p w14:paraId="5C3AF882">
      <w:pPr>
        <w:shd w:val="clear" w:color="auto" w:fill="F2F2F2"/>
        <w:spacing w:line="360" w:lineRule="auto"/>
        <w:jc w:val="left"/>
      </w:pPr>
      <w:r>
        <w:rPr>
          <w:color w:val="FF0000"/>
        </w:rPr>
        <w:t>令</w:t>
      </w:r>
      <m:oMath>
        <m:r>
          <m:rPr/>
          <w:rPr>
            <w:rFonts w:ascii="Cambria Math" w:hAnsi="Cambria Math" w:cs="Cambria Math"/>
          </w:rPr>
          <m:t>h(x)=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，由判别式</w:t>
      </w:r>
      <m:oMath>
        <m:r>
          <m:rPr>
            <m:nor/>
            <m:sty m:val="p"/>
          </m:rPr>
          <w:rPr>
            <w:rFonts w:ascii="Cambria Math" w:hAnsi="Cambria Math" w:cs="Cambria Math"/>
            <w:b w:val="0"/>
            <w:i w:val="0"/>
          </w:rPr>
          <m:t>Δ</m:t>
        </m:r>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)=3−3</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≥0</m:t>
        </m:r>
      </m:oMath>
      <w:r>
        <w:rPr>
          <w:color w:val="FF0000"/>
        </w:rPr>
        <w:t>，可知</w:t>
      </w:r>
      <m:oMath>
        <m:r>
          <m:rPr/>
          <w:rPr>
            <w:rFonts w:ascii="Cambria Math" w:hAnsi="Cambria Math" w:cs="Cambria Math"/>
          </w:rPr>
          <m:t>h(x)=0</m:t>
        </m:r>
      </m:oMath>
      <w:r>
        <w:rPr>
          <w:color w:val="FF0000"/>
        </w:rPr>
        <w:t>在</w:t>
      </w:r>
      <w:r>
        <w:rPr>
          <w:b/>
          <w:color w:val="FF0000"/>
        </w:rPr>
        <w:t>R</w:t>
      </w:r>
      <w:r>
        <w:rPr>
          <w:color w:val="FF0000"/>
        </w:rPr>
        <w:t>上有解，</w:t>
      </w:r>
      <m:oMath>
        <m:r>
          <m:rPr/>
          <w:rPr>
            <w:rFonts w:ascii="Cambria Math" w:hAnsi="Cambria Math" w:cs="Cambria Math"/>
          </w:rPr>
          <m:t>h(x)</m:t>
        </m:r>
      </m:oMath>
      <w:r>
        <w:rPr>
          <w:color w:val="FF0000"/>
        </w:rPr>
        <w:t>的对称轴是</w:t>
      </w:r>
      <m:oMath>
        <m:r>
          <m:rPr/>
          <w:rPr>
            <w:rFonts w:ascii="Cambria Math" w:hAnsi="Cambria Math" w:cs="Cambria Math"/>
          </w:rPr>
          <m:t>x=−</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 xml:space="preserve"> </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h(1)=1+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ctrlPr>
              <w:rPr>
                <w:rFonts w:ascii="Cambria Math" w:hAnsi="Cambria Math"/>
              </w:rPr>
            </m:ctrlPr>
          </m:e>
          <m:e>
            <m:r>
              <m:rPr/>
              <w:rPr>
                <w:rFonts w:ascii="Cambria Math" w:hAnsi="Cambria Math" w:cs="Cambria Math"/>
              </w:rPr>
              <m:t>h(−1)=1−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ctrlPr>
              <w:rPr>
                <w:rFonts w:ascii="Cambria Math" w:hAnsi="Cambria Math"/>
              </w:rPr>
            </m:ctrlPr>
          </m:e>
        </m:eqArr>
      </m:oMath>
      <w:r>
        <w:rPr>
          <w:color w:val="FF0000"/>
        </w:rPr>
        <w:t>，所以</w:t>
      </w:r>
      <m:oMath>
        <m:r>
          <m:rPr/>
          <w:rPr>
            <w:rFonts w:ascii="Cambria Math" w:hAnsi="Cambria Math" w:cs="Cambria Math"/>
          </w:rPr>
          <m:t>h(x)</m:t>
        </m:r>
      </m:oMath>
      <w:r>
        <w:rPr>
          <w:color w:val="FF0000"/>
        </w:rPr>
        <w:t>在区间</w:t>
      </w:r>
      <m:oMath>
        <m:r>
          <m:rPr/>
          <w:rPr>
            <w:rFonts w:ascii="Cambria Math" w:hAnsi="Cambria Math" w:cs="Cambria Math"/>
          </w:rPr>
          <m:t>[−1,−</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上有一根为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，在区间</w:t>
      </w:r>
      <m:oMath>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上有一根为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时，</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），进而有</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，所以</w:t>
      </w:r>
      <m:oMath>
        <m:r>
          <m:rPr/>
          <w:rPr>
            <w:rFonts w:ascii="Cambria Math" w:hAnsi="Cambria Math" w:cs="Cambria Math"/>
          </w:rPr>
          <m:t>f(x)</m:t>
        </m:r>
      </m:oMath>
      <w:r>
        <w:rPr>
          <w:color w:val="FF0000"/>
        </w:rPr>
        <w:t>的所有零点的绝对值均不大于1．</w:t>
      </w:r>
    </w:p>
    <w:p w14:paraId="5D5C6E43">
      <w:pPr>
        <w:shd w:val="clear" w:color="auto" w:fill="F2F2F2"/>
        <w:spacing w:line="360" w:lineRule="auto"/>
        <w:jc w:val="left"/>
        <w:rPr>
          <w:b/>
        </w:rPr>
      </w:pPr>
      <w:r>
        <w:rPr>
          <w:b/>
          <w:color w:val="FF0000"/>
        </w:rPr>
        <w:t>［方法三］：</w:t>
      </w:r>
    </w:p>
    <w:p w14:paraId="3DFEF4C7">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是函数</w:t>
      </w:r>
      <m:oMath>
        <m:r>
          <m:rPr/>
          <w:rPr>
            <w:rFonts w:ascii="Cambria Math" w:hAnsi="Cambria Math" w:cs="Cambria Math"/>
          </w:rPr>
          <m:t>f(x)</m:t>
        </m:r>
      </m:oMath>
      <w:r>
        <w:rPr>
          <w:color w:val="FF0000"/>
        </w:rPr>
        <w:t>的一个绝对值不大于1的零点，且</w:t>
      </w:r>
      <m:oMath>
        <m:r>
          <m:rPr/>
          <w:rPr>
            <w:rFonts w:ascii="Cambria Math" w:hAnsi="Cambria Math" w:cs="Cambria Math"/>
          </w:rPr>
          <m:t>c=−</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．设</w:t>
      </w:r>
      <m:oMath>
        <m:r>
          <m:rPr/>
          <w:rPr>
            <w:rFonts w:ascii="Cambria Math" w:hAnsi="Cambria Math" w:cs="Cambria Math"/>
          </w:rPr>
          <m:t>c(x)=−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oMath>
      <w:r>
        <w:rPr>
          <w:color w:val="FF0000"/>
        </w:rPr>
        <w:t>，则</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，显然</w:t>
      </w:r>
      <m:oMath>
        <m:r>
          <m:rPr/>
          <w:rPr>
            <w:rFonts w:ascii="Cambria Math" w:hAnsi="Cambria Math" w:cs="Cambria Math"/>
          </w:rPr>
          <m:t>c(x)</m:t>
        </m:r>
      </m:oMath>
      <w:r>
        <w:rPr>
          <w:color w:val="FF0000"/>
        </w:rPr>
        <w:t>在区间</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内单调递减，在区间</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内单调递增，在区间</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内单调递减．又</w:t>
      </w:r>
      <m:oMath>
        <m:r>
          <m:rPr/>
          <w:rPr>
            <w:rFonts w:ascii="Cambria Math" w:hAnsi="Cambria Math" w:cs="Cambria Math"/>
          </w:rPr>
          <m:t>c(−1)=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,c(1)=−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，于是</w:t>
      </w:r>
      <m:oMath>
        <m:r>
          <m:rPr/>
          <w:rPr>
            <w:rFonts w:ascii="Cambria Math" w:hAnsi="Cambria Math" w:cs="Cambria Math"/>
          </w:rPr>
          <m:t>c(x)</m:t>
        </m:r>
      </m:oMath>
      <w:r>
        <w:rPr>
          <w:color w:val="FF0000"/>
        </w:rPr>
        <w:t>的值域为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w:t>
      </w:r>
    </w:p>
    <w:p w14:paraId="79015A78">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为函数</w:t>
      </w:r>
      <m:oMath>
        <m:r>
          <m:rPr/>
          <w:rPr>
            <w:rFonts w:ascii="Cambria Math" w:hAnsi="Cambria Math" w:cs="Cambria Math"/>
          </w:rPr>
          <m:t>f(x)</m:t>
        </m:r>
      </m:oMath>
      <w:r>
        <w:rPr>
          <w:color w:val="FF0000"/>
        </w:rPr>
        <w:t>的零点，则必有</w:t>
      </w:r>
      <m:oMath>
        <m:r>
          <m:rPr/>
          <w:rPr>
            <w:rFonts w:ascii="Cambria Math" w:hAnsi="Cambria Math" w:cs="Cambria Math"/>
          </w:rPr>
          <m:t>f(x)=</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+c=0</m:t>
        </m:r>
      </m:oMath>
      <w:r>
        <w:rPr>
          <w:color w:val="FF0000"/>
        </w:rPr>
        <w:t>，于是</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≤c=−</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，所以</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4</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p>
              <m:sSupPr>
                <m:ctrlPr>
                  <w:rPr>
                    <w:rFonts w:ascii="Cambria Math" w:hAnsi="Cambria Math"/>
                  </w:rPr>
                </m:ctrlPr>
              </m:sSup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ctrlPr>
              <w:rPr>
                <w:rFonts w:ascii="Cambria Math" w:hAnsi="Cambria Math"/>
              </w:rPr>
            </m:ctrlPr>
          </m:e>
          <m:e>
            <m:r>
              <m:rPr/>
              <w:rPr>
                <w:rFonts w:ascii="Cambria Math" w:hAnsi="Cambria Math" w:cs="Cambria Math"/>
              </w:rPr>
              <m:t>4</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p>
              <m:sSupPr>
                <m:ctrlPr>
                  <w:rPr>
                    <w:rFonts w:ascii="Cambria Math" w:hAnsi="Cambria Math"/>
                  </w:rPr>
                </m:ctrlPr>
              </m:sSup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ctrlPr>
              <w:rPr>
                <w:rFonts w:ascii="Cambria Math" w:hAnsi="Cambria Math"/>
              </w:rPr>
            </m:ctrlPr>
          </m:e>
        </m:eqArr>
      </m:oMath>
      <w:r>
        <w:rPr>
          <w:color w:val="FF0000"/>
        </w:rPr>
        <w:t>解得</w:t>
      </w:r>
      <m:oMath>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，即</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w:t>
      </w:r>
    </w:p>
    <w:p w14:paraId="43F8A82D">
      <w:pPr>
        <w:shd w:val="clear" w:color="auto" w:fill="F2F2F2"/>
        <w:spacing w:line="360" w:lineRule="auto"/>
        <w:jc w:val="left"/>
      </w:pPr>
      <w:r>
        <w:rPr>
          <w:color w:val="FF0000"/>
        </w:rPr>
        <w:t>综上，</w:t>
      </w:r>
      <m:oMath>
        <m:r>
          <m:rPr/>
          <w:rPr>
            <w:rFonts w:ascii="Cambria Math" w:hAnsi="Cambria Math" w:cs="Cambria Math"/>
          </w:rPr>
          <m:t>f(x)</m:t>
        </m:r>
      </m:oMath>
      <w:r>
        <w:rPr>
          <w:color w:val="FF0000"/>
        </w:rPr>
        <w:t>的所有零点的绝对值都不大于1．</w:t>
      </w:r>
    </w:p>
    <w:p w14:paraId="3558A67B">
      <w:pPr>
        <w:shd w:val="clear" w:color="auto" w:fill="F2F2F2"/>
        <w:spacing w:line="360" w:lineRule="auto"/>
        <w:jc w:val="left"/>
        <w:rPr>
          <w:b/>
        </w:rPr>
      </w:pPr>
      <w:r>
        <w:rPr>
          <w:b/>
          <w:color w:val="FF0000"/>
        </w:rPr>
        <w:t>［方法四］：</w:t>
      </w:r>
    </w:p>
    <w:p w14:paraId="24F7983F">
      <w:pPr>
        <w:shd w:val="clear" w:color="auto" w:fill="F2F2F2"/>
        <w:spacing w:line="360" w:lineRule="auto"/>
        <w:jc w:val="left"/>
      </w:pPr>
      <w:r>
        <w:rPr>
          <w:color w:val="FF0000"/>
        </w:rPr>
        <w:t>由（1）知，</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x+c,</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，得</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w:rPr>
            <w:rFonts w:ascii="Cambria Math" w:hAnsi="Cambria Math" w:cs="Cambria Math"/>
          </w:rPr>
          <m:t>f(x)</m:t>
        </m:r>
      </m:oMath>
      <w:r>
        <w:rPr>
          <w:color w:val="FF0000"/>
        </w:rPr>
        <w:t>在区间</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内递增，在区间</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内递减，在区间</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内递增，所以</w:t>
      </w:r>
      <m:oMath>
        <m:r>
          <m:rPr/>
          <w:rPr>
            <w:rFonts w:ascii="Cambria Math" w:hAnsi="Cambria Math" w:cs="Cambria Math"/>
          </w:rPr>
          <m:t>f(x)</m:t>
        </m:r>
      </m:oMath>
      <w:r>
        <w:rPr>
          <w:color w:val="FF0000"/>
        </w:rPr>
        <w:t>的极大值为</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=f(1),f(x)</m:t>
        </m:r>
      </m:oMath>
      <w:r>
        <w:rPr>
          <w:color w:val="FF0000"/>
        </w:rPr>
        <w:t>的极小值为</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=f(−1)</m:t>
        </m:r>
      </m:oMath>
      <w:r>
        <w:rPr>
          <w:color w:val="FF0000"/>
        </w:rPr>
        <w:t>．</w:t>
      </w:r>
    </w:p>
    <w:p w14:paraId="49988160">
      <w:pPr>
        <w:shd w:val="clear" w:color="auto" w:fill="F2F2F2"/>
        <w:spacing w:line="360" w:lineRule="auto"/>
        <w:jc w:val="left"/>
      </w:pPr>
      <w:r>
        <w:rPr>
          <w:color w:val="FF0000"/>
        </w:rPr>
        <w:t>（ⅰ）若</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)&gt;0</m:t>
        </m:r>
      </m:oMath>
      <w:r>
        <w:rPr>
          <w:color w:val="FF0000"/>
        </w:rPr>
        <w:t>，即</w:t>
      </w:r>
      <m:oMath>
        <m:r>
          <m:rPr/>
          <w:rPr>
            <w:rFonts w:ascii="Cambria Math" w:hAnsi="Cambria Math" w:cs="Cambria Math"/>
          </w:rPr>
          <m:t>c&gt;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或</w:t>
      </w:r>
      <m:oMath>
        <m:r>
          <m:rPr/>
          <w:rPr>
            <w:rFonts w:ascii="Cambria Math" w:hAnsi="Cambria Math" w:cs="Cambria Math"/>
          </w:rPr>
          <m:t>c&lt;−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m:oMath>
        <m:r>
          <m:rPr/>
          <w:rPr>
            <w:rFonts w:ascii="Cambria Math" w:hAnsi="Cambria Math" w:cs="Cambria Math"/>
          </w:rPr>
          <m:t>f(x)</m:t>
        </m:r>
      </m:oMath>
      <w:r>
        <w:rPr>
          <w:color w:val="FF0000"/>
        </w:rPr>
        <w:t>有唯一一个零点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，显然有</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|&gt;1</m:t>
        </m:r>
      </m:oMath>
      <w:r>
        <w:rPr>
          <w:color w:val="FF0000"/>
        </w:rPr>
        <w:t>，不满足题意；</w:t>
      </w:r>
    </w:p>
    <w:p w14:paraId="7AA82D91">
      <w:pPr>
        <w:shd w:val="clear" w:color="auto" w:fill="F2F2F2"/>
        <w:spacing w:line="360" w:lineRule="auto"/>
        <w:jc w:val="left"/>
      </w:pPr>
      <w:r>
        <w:rPr>
          <w:color w:val="FF0000"/>
        </w:rPr>
        <w:t>（ⅱ）若</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，即</w:t>
      </w:r>
      <m:oMath>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或</w:t>
      </w:r>
      <m:oMath>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m:oMath>
        <m:r>
          <m:rPr/>
          <w:rPr>
            <w:rFonts w:ascii="Cambria Math" w:hAnsi="Cambria Math" w:cs="Cambria Math"/>
          </w:rPr>
          <m:t>f(x)</m:t>
        </m:r>
      </m:oMath>
      <w:r>
        <w:rPr>
          <w:color w:val="FF0000"/>
        </w:rPr>
        <w:t>有两个零点，不妨设一个零点为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，显然有</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，此时，</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，则</w:t>
      </w:r>
      <m:oMath>
        <m:r>
          <m:rPr/>
          <w:rPr>
            <w:rFonts w:ascii="Cambria Math" w:hAnsi="Cambria Math" w:cs="Cambria Math"/>
          </w:rPr>
          <m:t>f(1)=0</m:t>
        </m:r>
      </m:oMath>
      <w:r>
        <w:rPr>
          <w:color w:val="FF0000"/>
        </w:rPr>
        <w:t>，另一个零点为1，满足题意；同理，若一个零点为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，则另一个零点为</w:t>
      </w:r>
      <m:oMath>
        <m:r>
          <m:rPr/>
          <w:rPr>
            <w:rFonts w:ascii="Cambria Math" w:hAnsi="Cambria Math" w:cs="Cambria Math"/>
          </w:rPr>
          <m:t>−1</m:t>
        </m:r>
      </m:oMath>
      <w:r>
        <w:rPr>
          <w:color w:val="FF0000"/>
        </w:rPr>
        <w:t>．</w:t>
      </w:r>
    </w:p>
    <w:p w14:paraId="20E910E2">
      <w:pPr>
        <w:shd w:val="clear" w:color="auto" w:fill="F2F2F2"/>
        <w:spacing w:line="360" w:lineRule="auto"/>
        <w:jc w:val="left"/>
      </w:pPr>
      <w:r>
        <w:rPr>
          <w:color w:val="FF0000"/>
        </w:rPr>
        <w:t>（ⅲ）若</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)&lt;0</m:t>
        </m:r>
      </m:oMath>
      <w:r>
        <w:rPr>
          <w:color w:val="FF0000"/>
        </w:rPr>
        <w:t>，即</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&lt;c&lt;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m:oMath>
        <m:r>
          <m:rPr/>
          <w:rPr>
            <w:rFonts w:ascii="Cambria Math" w:hAnsi="Cambria Math" w:cs="Cambria Math"/>
          </w:rPr>
          <m:t>f(x)</m:t>
        </m:r>
      </m:oMath>
      <w:r>
        <w:rPr>
          <w:color w:val="FF0000"/>
        </w:rPr>
        <w:t>有三个零点，易知在区间</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内有一个零点，不妨设为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，显然有</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，又</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)&gt;0</m:t>
        </m:r>
      </m:oMath>
      <w:r>
        <w:rPr>
          <w:color w:val="FF0000"/>
        </w:rPr>
        <w:t>，</w:t>
      </w:r>
      <m:oMath>
        <m:r>
          <m:rPr/>
          <w:rPr>
            <w:rFonts w:ascii="Cambria Math" w:hAnsi="Cambria Math" w:cs="Cambria Math"/>
          </w:rPr>
          <m:t>f(−1)&lt;0</m:t>
        </m:r>
      </m:oMath>
      <w:r>
        <w:rPr>
          <w:color w:val="FF0000"/>
        </w:rPr>
        <w:t>，所以在</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内有一个零点</w:t>
      </w:r>
      <w:r>
        <w:rPr>
          <w:rFonts w:eastAsia="Times New Roman"/>
          <w:i/>
          <w:color w:val="FF0000"/>
        </w:rPr>
        <w:t>m</w:t>
      </w:r>
      <w:r>
        <w:rPr>
          <w:color w:val="FF0000"/>
        </w:rPr>
        <w:t>，显然</w:t>
      </w:r>
      <m:oMath>
        <m:r>
          <m:rPr/>
          <w:rPr>
            <w:rFonts w:ascii="Cambria Math" w:hAnsi="Cambria Math" w:cs="Cambria Math"/>
          </w:rPr>
          <m:t>|m|≤1</m:t>
        </m:r>
      </m:oMath>
      <w:r>
        <w:rPr>
          <w:color w:val="FF0000"/>
        </w:rPr>
        <w:t>，同理，</w:t>
      </w:r>
      <m:oMath>
        <m:r>
          <m:rPr/>
          <w:rPr>
            <w:rFonts w:ascii="Cambria Math" w:hAnsi="Cambria Math" w:cs="Cambria Math"/>
          </w:rPr>
          <m:t>f(x)</m:t>
        </m:r>
      </m:oMath>
      <w:r>
        <w:rPr>
          <w:color w:val="FF0000"/>
        </w:rPr>
        <w:t>在</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内有一个零点</w:t>
      </w:r>
      <w:r>
        <w:rPr>
          <w:rFonts w:eastAsia="Times New Roman"/>
          <w:i/>
          <w:color w:val="FF0000"/>
        </w:rPr>
        <w:t>n</w:t>
      </w:r>
      <w:r>
        <w:rPr>
          <w:color w:val="FF0000"/>
        </w:rPr>
        <w:t>，有</w:t>
      </w:r>
      <m:oMath>
        <m:r>
          <m:rPr/>
          <w:rPr>
            <w:rFonts w:ascii="Cambria Math" w:hAnsi="Cambria Math" w:cs="Cambria Math"/>
          </w:rPr>
          <m:t>|n|≤1</m:t>
        </m:r>
      </m:oMath>
      <w:r>
        <w:rPr>
          <w:color w:val="FF0000"/>
        </w:rPr>
        <w:t>．</w:t>
      </w:r>
    </w:p>
    <w:p w14:paraId="283975A9">
      <w:pPr>
        <w:shd w:val="clear" w:color="auto" w:fill="F2F2F2"/>
        <w:spacing w:line="360" w:lineRule="auto"/>
        <w:jc w:val="left"/>
      </w:pPr>
      <w:r>
        <w:rPr>
          <w:color w:val="FF0000"/>
        </w:rPr>
        <w:t>综上，</w:t>
      </w:r>
      <m:oMath>
        <m:r>
          <m:rPr/>
          <w:rPr>
            <w:rFonts w:ascii="Cambria Math" w:hAnsi="Cambria Math" w:cs="Cambria Math"/>
          </w:rPr>
          <m:t>f(x)</m:t>
        </m:r>
      </m:oMath>
      <w:r>
        <w:rPr>
          <w:color w:val="FF0000"/>
        </w:rPr>
        <w:t>所有零点的绝对值都不大于1．</w:t>
      </w:r>
    </w:p>
    <w:p w14:paraId="3F6399C7">
      <w:pPr>
        <w:shd w:val="clear" w:color="auto" w:fill="F2F2F2"/>
        <w:spacing w:line="360" w:lineRule="auto"/>
        <w:jc w:val="left"/>
        <w:rPr>
          <w:b/>
        </w:rPr>
      </w:pPr>
      <w:r>
        <w:rPr>
          <w:b/>
          <w:color w:val="FF0000"/>
        </w:rPr>
        <w:t>［方法五］：</w:t>
      </w:r>
    </w:p>
    <w:p w14:paraId="6B0F48C6">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是</w:t>
      </w:r>
      <m:oMath>
        <m:r>
          <m:rPr/>
          <w:rPr>
            <w:rFonts w:ascii="Cambria Math" w:hAnsi="Cambria Math" w:cs="Cambria Math"/>
          </w:rPr>
          <m:t>f(x)</m:t>
        </m:r>
      </m:oMath>
      <w:r>
        <w:rPr>
          <w:color w:val="FF0000"/>
        </w:rPr>
        <w:t>的一个零点且</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，则</w:t>
      </w:r>
      <m:oMath>
        <m:r>
          <m:rPr/>
          <w:rPr>
            <w:rFonts w:ascii="Cambria Math" w:hAnsi="Cambria Math" w:cs="Cambria Math"/>
          </w:rPr>
          <m:t>c=−</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是</w:t>
      </w:r>
      <m:oMath>
        <m:r>
          <m:rPr/>
          <w:rPr>
            <w:rFonts w:ascii="Cambria Math" w:hAnsi="Cambria Math" w:cs="Cambria Math"/>
          </w:rPr>
          <m:t>f(x)</m:t>
        </m:r>
      </m:oMath>
      <w:r>
        <w:rPr>
          <w:color w:val="FF0000"/>
        </w:rPr>
        <w:t>的另一个零点．</w:t>
      </w:r>
    </w:p>
    <w:p w14:paraId="4467B9D5">
      <w:pPr>
        <w:shd w:val="clear" w:color="auto" w:fill="F2F2F2"/>
        <w:spacing w:line="360" w:lineRule="auto"/>
        <w:jc w:val="left"/>
      </w:pP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+c=</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3</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)=0</m:t>
        </m:r>
      </m:oMath>
      <w:r>
        <w:rPr>
          <w:color w:val="FF0000"/>
        </w:rPr>
        <w:t>．</w:t>
      </w:r>
    </w:p>
    <w:p w14:paraId="5A50FB6A">
      <w:pPr>
        <w:shd w:val="clear" w:color="auto" w:fill="F2F2F2"/>
        <w:spacing w:line="360" w:lineRule="auto"/>
        <w:jc w:val="left"/>
      </w:pPr>
      <w:r>
        <w:rPr>
          <w:color w:val="FF0000"/>
        </w:rPr>
        <w:t>则</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=0</m:t>
        </m:r>
      </m:oMath>
      <w:r>
        <w:rPr>
          <w:color w:val="FF0000"/>
        </w:rPr>
        <w:t>，设</w:t>
      </w:r>
      <m:oMath>
        <m:r>
          <m:rPr/>
          <w:rPr>
            <w:rFonts w:ascii="Cambria Math" w:hAnsi="Cambria Math" w:cs="Cambria Math"/>
          </w:rPr>
          <m:t>m(x)=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，由判别式</w:t>
      </w:r>
      <m:oMath>
        <m:r>
          <m:rPr>
            <m:sty m:val="p"/>
          </m:rPr>
          <w:rPr>
            <w:rFonts w:ascii="Cambria Math" w:hAnsi="Cambria Math" w:cs="Cambria Math"/>
          </w:rPr>
          <m:t>Δ</m:t>
        </m:r>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)=3−3</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≥0</m:t>
        </m:r>
      </m:oMath>
      <w:r>
        <w:rPr>
          <w:color w:val="FF0000"/>
        </w:rPr>
        <w:t>，所以方程有解．</w:t>
      </w:r>
    </w:p>
    <w:p w14:paraId="6FCA05F2">
      <w:pPr>
        <w:shd w:val="clear" w:color="auto" w:fill="F2F2F2"/>
        <w:spacing w:line="360" w:lineRule="auto"/>
        <w:jc w:val="left"/>
      </w:pPr>
      <w:r>
        <w:rPr>
          <w:color w:val="FF0000"/>
        </w:rPr>
        <w:t>假设实数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满足</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|&gt;1</m:t>
        </m:r>
      </m:oMath>
      <w:r>
        <w:rPr>
          <w:color w:val="FF0000"/>
        </w:rPr>
        <w:t>．</w:t>
      </w:r>
    </w:p>
    <w:p w14:paraId="3452F918">
      <w:pPr>
        <w:shd w:val="clear" w:color="auto" w:fill="F2F2F2"/>
        <w:spacing w:line="360" w:lineRule="auto"/>
        <w:jc w:val="left"/>
      </w:pPr>
      <w:r>
        <w:rPr>
          <w:color w:val="FF0000"/>
        </w:rPr>
        <w:t>由</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|&gt;1,</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+1)=</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，得</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&gt;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．与</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=0</m:t>
        </m:r>
      </m:oMath>
      <w:r>
        <w:rPr>
          <w:color w:val="FF0000"/>
        </w:rPr>
        <w:t>矛盾，假设不成立．</w:t>
      </w:r>
    </w:p>
    <w:p w14:paraId="6E2AE203">
      <w:pPr>
        <w:shd w:val="clear" w:color="auto" w:fill="F2F2F2"/>
        <w:spacing w:line="360" w:lineRule="auto"/>
        <w:jc w:val="left"/>
      </w:pPr>
      <w:r>
        <w:rPr>
          <w:color w:val="FF0000"/>
        </w:rPr>
        <w:t>所以，</w:t>
      </w:r>
      <m:oMath>
        <m:r>
          <m:rPr/>
          <w:rPr>
            <w:rFonts w:ascii="Cambria Math" w:hAnsi="Cambria Math" w:cs="Cambria Math"/>
          </w:rPr>
          <m:t>f(x)</m:t>
        </m:r>
      </m:oMath>
      <w:r>
        <w:rPr>
          <w:color w:val="FF0000"/>
        </w:rPr>
        <w:t>所有零点的绝对值都不大于1．</w:t>
      </w:r>
    </w:p>
    <w:p w14:paraId="7E2D7430">
      <w:pPr>
        <w:shd w:val="clear" w:color="auto" w:fill="F2F2F2"/>
        <w:spacing w:line="360" w:lineRule="auto"/>
        <w:jc w:val="left"/>
      </w:pPr>
      <w:r>
        <w:rPr>
          <w:color w:val="FF0000"/>
        </w:rPr>
        <w:t>【整体点评】（2）方法一：先通过研究函数的单调性，得出零点可能所在区间，再根据反证法思想即可推出矛盾，是通性通法；方法二：利用零点的定义以及零点存在性定理即可求出，是本题的最优解；方法三：利用零点的定义结合题意求出</w:t>
      </w:r>
      <m:oMath>
        <m:r>
          <m:rPr/>
          <w:rPr>
            <w:rFonts w:ascii="Cambria Math" w:hAnsi="Cambria Math" w:cs="Cambria Math"/>
          </w:rPr>
          <m:t>c</m:t>
        </m:r>
      </m:oMath>
      <w:r>
        <w:rPr>
          <w:color w:val="FF0000"/>
        </w:rPr>
        <w:t>的范围，然后再由零点定义以及</w:t>
      </w:r>
      <m:oMath>
        <m:r>
          <m:rPr/>
          <w:rPr>
            <w:rFonts w:ascii="Cambria Math" w:hAnsi="Cambria Math" w:cs="Cambria Math"/>
          </w:rPr>
          <m:t>c</m:t>
        </m:r>
      </m:oMath>
      <w:r>
        <w:rPr>
          <w:color w:val="FF0000"/>
        </w:rPr>
        <w:t>的范围即可求出所有零点的范围，从而证出；方法四：由函数的单调性讨论极大值极小值的符号，得出</w:t>
      </w:r>
      <m:oMath>
        <m:r>
          <m:rPr/>
          <w:rPr>
            <w:rFonts w:ascii="Cambria Math" w:hAnsi="Cambria Math" w:cs="Cambria Math"/>
          </w:rPr>
          <m:t>c</m:t>
        </m:r>
      </m:oMath>
      <w:r>
        <w:rPr>
          <w:color w:val="FF0000"/>
        </w:rPr>
        <w:t>的范围，再结合零点存在性定理即可证出；方法五：设函数的一个零点为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，满足</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，再设另一个零点为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，通过零点定义找到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的关系，再根据一元二次方程存在解的条件以及反证法即可推出矛盾，从而证出．</w:t>
      </w:r>
    </w:p>
    <w:p w14:paraId="30CF533E">
      <w:pPr>
        <w:spacing w:line="360" w:lineRule="auto"/>
        <w:jc w:val="left"/>
      </w:pPr>
      <w:r>
        <w:t>80．</w:t>
      </w:r>
      <w:r>
        <w:rPr>
          <w:color w:val="C00000"/>
        </w:rPr>
        <w:t>（2020·全国III卷·高考真题）</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−kx+</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oMath>
      <w:r>
        <w:t>．</w:t>
      </w:r>
    </w:p>
    <w:p w14:paraId="1CB94A77">
      <w:pPr>
        <w:spacing w:line="360" w:lineRule="auto"/>
        <w:jc w:val="left"/>
      </w:pPr>
      <w:r>
        <w:t>（1）讨论</w:t>
      </w:r>
      <m:oMath>
        <m:r>
          <m:rPr/>
          <w:rPr>
            <w:rFonts w:ascii="Cambria Math" w:hAnsi="Cambria Math" w:cs="Cambria Math"/>
          </w:rPr>
          <m:t>f(x)</m:t>
        </m:r>
      </m:oMath>
      <w:r>
        <w:t>的单调性；</w:t>
      </w:r>
    </w:p>
    <w:p w14:paraId="0B6A8203">
      <w:pPr>
        <w:spacing w:line="360" w:lineRule="auto"/>
        <w:jc w:val="left"/>
      </w:pPr>
      <w:r>
        <w:t>（2）若</w:t>
      </w:r>
      <m:oMath>
        <m:r>
          <m:rPr/>
          <w:rPr>
            <w:rFonts w:ascii="Cambria Math" w:hAnsi="Cambria Math" w:cs="Cambria Math"/>
          </w:rPr>
          <m:t>f(x)</m:t>
        </m:r>
      </m:oMath>
      <w:r>
        <w:t>有三个零点，求</w:t>
      </w:r>
      <m:oMath>
        <m:r>
          <m:rPr/>
          <w:rPr>
            <w:rFonts w:ascii="Cambria Math" w:hAnsi="Cambria Math" w:cs="Cambria Math"/>
          </w:rPr>
          <m:t>k</m:t>
        </m:r>
      </m:oMath>
      <w:r>
        <w:t>的取值范围．</w:t>
      </w:r>
    </w:p>
    <w:p w14:paraId="100A6B35">
      <w:pPr>
        <w:shd w:val="clear" w:color="auto" w:fill="F2F2F2"/>
        <w:spacing w:line="360" w:lineRule="auto"/>
        <w:jc w:val="left"/>
      </w:pPr>
      <w:r>
        <w:rPr>
          <w:color w:val="FF0000"/>
        </w:rPr>
        <w:t>【答案】（1）详见解析；(2)</w:t>
      </w:r>
      <m:oMath>
        <m:r>
          <m:rPr/>
          <w:rPr>
            <w:rFonts w:ascii="Cambria Math" w:hAnsi="Cambria Math" w:cs="Cambria Math"/>
          </w:rPr>
          <m:t>(0,</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m:t>
        </m:r>
      </m:oMath>
      <w:r>
        <w:rPr>
          <w:color w:val="FF0000"/>
        </w:rPr>
        <w:t>.</w:t>
      </w:r>
    </w:p>
    <w:p w14:paraId="7ABF99FB">
      <w:pPr>
        <w:shd w:val="clear" w:color="auto" w:fill="F2F2F2"/>
        <w:spacing w:line="360" w:lineRule="auto"/>
        <w:jc w:val="left"/>
      </w:pPr>
      <w:r>
        <w:rPr>
          <w:color w:val="FF0000"/>
        </w:rPr>
        <w:t>【分析】（1）</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m:t>
        </m:r>
      </m:oMath>
      <w:r>
        <w:rPr>
          <w:color w:val="FF0000"/>
        </w:rPr>
        <w:t>，对</w:t>
      </w:r>
      <m:oMath>
        <m:r>
          <m:rPr/>
          <w:rPr>
            <w:rFonts w:ascii="Cambria Math" w:hAnsi="Cambria Math" w:cs="Cambria Math"/>
          </w:rPr>
          <m:t>k</m:t>
        </m:r>
      </m:oMath>
      <w:r>
        <w:rPr>
          <w:color w:val="FF0000"/>
        </w:rPr>
        <w:t>分</w:t>
      </w:r>
      <m:oMath>
        <m:r>
          <m:rPr/>
          <w:rPr>
            <w:rFonts w:ascii="Cambria Math" w:hAnsi="Cambria Math" w:cs="Cambria Math"/>
          </w:rPr>
          <m:t>k≤0</m:t>
        </m:r>
      </m:oMath>
      <w:r>
        <w:rPr>
          <w:color w:val="FF0000"/>
        </w:rPr>
        <w:t>和</w:t>
      </w:r>
      <m:oMath>
        <m:r>
          <m:rPr/>
          <w:rPr>
            <w:rFonts w:ascii="Cambria Math" w:hAnsi="Cambria Math" w:cs="Cambria Math"/>
          </w:rPr>
          <m:t>k&gt;0</m:t>
        </m:r>
      </m:oMath>
      <w:r>
        <w:rPr>
          <w:color w:val="FF0000"/>
        </w:rPr>
        <w:t>两种情况讨论即可；</w:t>
      </w:r>
    </w:p>
    <w:p w14:paraId="23832833">
      <w:pPr>
        <w:shd w:val="clear" w:color="auto" w:fill="F2F2F2"/>
        <w:spacing w:line="360" w:lineRule="auto"/>
        <w:jc w:val="left"/>
      </w:pPr>
      <w:r>
        <w:rPr>
          <w:color w:val="FF0000"/>
        </w:rPr>
        <w:t>（2）</w:t>
      </w:r>
      <m:oMath>
        <m:r>
          <m:rPr/>
          <w:rPr>
            <w:rFonts w:ascii="Cambria Math" w:hAnsi="Cambria Math" w:cs="Cambria Math"/>
          </w:rPr>
          <m:t>f(x)</m:t>
        </m:r>
      </m:oMath>
      <w:r>
        <w:rPr>
          <w:color w:val="FF0000"/>
        </w:rPr>
        <w:t>有三个零点，由（1）知</w:t>
      </w:r>
      <m:oMath>
        <m:r>
          <m:rPr/>
          <w:rPr>
            <w:rFonts w:ascii="Cambria Math" w:hAnsi="Cambria Math" w:cs="Cambria Math"/>
          </w:rPr>
          <m:t>k&gt;0</m:t>
        </m:r>
      </m:oMath>
      <w:r>
        <w:rPr>
          <w:color w:val="FF0000"/>
        </w:rPr>
        <w:t>，且</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f(−</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)&gt;0</m:t>
                </m:r>
                <m:ctrlPr>
                  <w:rPr>
                    <w:rFonts w:ascii="Cambria Math" w:hAnsi="Cambria Math"/>
                  </w:rPr>
                </m:ctrlPr>
              </m:e>
              <m:e>
                <m:r>
                  <m:rPr/>
                  <w:rPr>
                    <w:rFonts w:ascii="Cambria Math" w:hAnsi="Cambria Math" w:cs="Cambria Math"/>
                  </w:rPr>
                  <m:t>f(</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)&lt;0</m:t>
                </m:r>
                <m:ctrlPr>
                  <w:rPr>
                    <w:rFonts w:ascii="Cambria Math" w:hAnsi="Cambria Math"/>
                  </w:rPr>
                </m:ctrlPr>
              </m:e>
            </m:eqArr>
            <m:ctrlPr>
              <w:rPr>
                <w:rFonts w:ascii="Cambria Math" w:hAnsi="Cambria Math"/>
              </w:rPr>
            </m:ctrlPr>
          </m:e>
        </m:d>
      </m:oMath>
      <w:r>
        <w:rPr>
          <w:color w:val="FF0000"/>
        </w:rPr>
        <w:t>，解不等式组得到</w:t>
      </w:r>
      <m:oMath>
        <m:r>
          <m:rPr/>
          <w:rPr>
            <w:rFonts w:ascii="Cambria Math" w:hAnsi="Cambria Math" w:cs="Cambria Math"/>
          </w:rPr>
          <m:t>k</m:t>
        </m:r>
      </m:oMath>
      <w:r>
        <w:rPr>
          <w:color w:val="FF0000"/>
        </w:rPr>
        <w:t>的范围，再利用零点存在性定理加以说明即可.</w:t>
      </w:r>
    </w:p>
    <w:p w14:paraId="79A9E34C">
      <w:pPr>
        <w:shd w:val="clear" w:color="auto" w:fill="F2F2F2"/>
        <w:spacing w:line="360" w:lineRule="auto"/>
        <w:jc w:val="left"/>
      </w:pPr>
      <w:r>
        <w:rPr>
          <w:color w:val="FF0000"/>
        </w:rPr>
        <w:t>【详解】（1）由题，</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m:t>
        </m:r>
      </m:oMath>
      <w:r>
        <w:rPr>
          <w:color w:val="FF0000"/>
        </w:rPr>
        <w:t>，</w:t>
      </w:r>
    </w:p>
    <w:p w14:paraId="0581D259">
      <w:pPr>
        <w:shd w:val="clear" w:color="auto" w:fill="F2F2F2"/>
        <w:spacing w:line="360" w:lineRule="auto"/>
        <w:jc w:val="left"/>
      </w:pPr>
      <w:r>
        <w:rPr>
          <w:color w:val="FF0000"/>
        </w:rPr>
        <w:t>当</w:t>
      </w:r>
      <m:oMath>
        <m:r>
          <m:rPr/>
          <w:rPr>
            <w:rFonts w:ascii="Cambria Math" w:hAnsi="Cambria Math" w:cs="Cambria Math"/>
          </w:rPr>
          <m:t>k≤0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恒成立，所以</w:t>
      </w:r>
      <m:oMath>
        <m:r>
          <m:rPr/>
          <w:rPr>
            <w:rFonts w:ascii="Cambria Math" w:hAnsi="Cambria Math" w:cs="Cambria Math"/>
          </w:rPr>
          <m:t>f(x)</m:t>
        </m:r>
      </m:oMath>
      <w:r>
        <w:rPr>
          <w:color w:val="FF0000"/>
        </w:rPr>
        <w:t>在</w:t>
      </w:r>
      <m:oMath>
        <m:r>
          <m:rPr/>
          <w:rPr>
            <w:rFonts w:ascii="Cambria Math" w:hAnsi="Cambria Math" w:cs="Cambria Math"/>
          </w:rPr>
          <m:t>(−∞,+∞)</m:t>
        </m:r>
      </m:oMath>
      <w:r>
        <w:rPr>
          <w:color w:val="FF0000"/>
        </w:rPr>
        <w:t>上单调递增；</w:t>
      </w:r>
    </w:p>
    <w:p w14:paraId="606F5DFF">
      <w:pPr>
        <w:shd w:val="clear" w:color="auto" w:fill="F2F2F2"/>
        <w:spacing w:line="360" w:lineRule="auto"/>
        <w:jc w:val="left"/>
      </w:pPr>
      <w:r>
        <w:rPr>
          <w:color w:val="FF0000"/>
        </w:rPr>
        <w:t>当</w:t>
      </w:r>
      <m:oMath>
        <m:r>
          <m:rPr/>
          <w:rPr>
            <w:rFonts w:ascii="Cambria Math" w:hAnsi="Cambria Math" w:cs="Cambria Math"/>
          </w:rPr>
          <m:t>k&gt;0</m:t>
        </m:r>
      </m:oMath>
      <w:r>
        <w:rPr>
          <w:color w:val="FF0000"/>
        </w:rPr>
        <w:t>时，令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，得</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，得</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&lt;x&lt;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oMath>
      <w:r>
        <w:rPr>
          <w:color w:val="FF0000"/>
        </w:rPr>
        <w:t>，</w:t>
      </w:r>
    </w:p>
    <w:p w14:paraId="2B75EC49">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，得</w:t>
      </w:r>
      <m:oMath>
        <m:r>
          <m:rPr/>
          <w:rPr>
            <w:rFonts w:ascii="Cambria Math" w:hAnsi="Cambria Math" w:cs="Cambria Math"/>
          </w:rPr>
          <m:t>x&lt;−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oMath>
      <w:r>
        <w:rPr>
          <w:color w:val="FF0000"/>
        </w:rPr>
        <w:t>或</w:t>
      </w:r>
      <m:oMath>
        <m:r>
          <m:rPr/>
          <w:rPr>
            <w:rFonts w:ascii="Cambria Math" w:hAnsi="Cambria Math" w:cs="Cambria Math"/>
          </w:rPr>
          <m:t>x&gt;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oMath>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m:t>
        </m:r>
      </m:oMath>
      <w:r>
        <w:rPr>
          <w:color w:val="FF0000"/>
        </w:rPr>
        <w:t>上单调递减，在</w:t>
      </w:r>
    </w:p>
    <w:p w14:paraId="65F66E88">
      <w:pPr>
        <w:shd w:val="clear" w:color="auto" w:fill="F2F2F2"/>
        <w:spacing w:line="360" w:lineRule="auto"/>
        <w:jc w:val="left"/>
      </w:pP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m:t>
        </m:r>
      </m:oMath>
      <w:r>
        <w:rPr>
          <w:color w:val="FF0000"/>
        </w:rPr>
        <w:t>，</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m:t>
        </m:r>
      </m:oMath>
      <w:r>
        <w:rPr>
          <w:color w:val="FF0000"/>
        </w:rPr>
        <w:t>上单调递增.</w:t>
      </w:r>
    </w:p>
    <w:p w14:paraId="39FB3238">
      <w:pPr>
        <w:shd w:val="clear" w:color="auto" w:fill="F2F2F2"/>
        <w:spacing w:line="360" w:lineRule="auto"/>
        <w:jc w:val="left"/>
      </w:pPr>
      <w:r>
        <w:rPr>
          <w:color w:val="FF0000"/>
        </w:rPr>
        <w:t>（2）由（1）知，</w:t>
      </w:r>
      <m:oMath>
        <m:r>
          <m:rPr/>
          <w:rPr>
            <w:rFonts w:ascii="Cambria Math" w:hAnsi="Cambria Math" w:cs="Cambria Math"/>
          </w:rPr>
          <m:t>f(x)</m:t>
        </m:r>
      </m:oMath>
      <w:r>
        <w:rPr>
          <w:color w:val="FF0000"/>
        </w:rPr>
        <w:t>有三个零点，则</w:t>
      </w:r>
      <m:oMath>
        <m:r>
          <m:rPr/>
          <w:rPr>
            <w:rFonts w:ascii="Cambria Math" w:hAnsi="Cambria Math" w:cs="Cambria Math"/>
          </w:rPr>
          <m:t>k&gt;0</m:t>
        </m:r>
      </m:oMath>
      <w:r>
        <w:rPr>
          <w:color w:val="FF0000"/>
        </w:rPr>
        <w:t>，且</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f(−</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)&gt;0</m:t>
                </m:r>
                <m:ctrlPr>
                  <w:rPr>
                    <w:rFonts w:ascii="Cambria Math" w:hAnsi="Cambria Math"/>
                  </w:rPr>
                </m:ctrlPr>
              </m:e>
              <m:e>
                <m:r>
                  <m:rPr/>
                  <w:rPr>
                    <w:rFonts w:ascii="Cambria Math" w:hAnsi="Cambria Math" w:cs="Cambria Math"/>
                  </w:rPr>
                  <m:t>f(</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)&lt;0</m:t>
                </m:r>
                <m:ctrlPr>
                  <w:rPr>
                    <w:rFonts w:ascii="Cambria Math" w:hAnsi="Cambria Math"/>
                  </w:rPr>
                </m:ctrlPr>
              </m:e>
            </m:eqArr>
            <m:ctrlPr>
              <w:rPr>
                <w:rFonts w:ascii="Cambria Math" w:hAnsi="Cambria Math"/>
              </w:rPr>
            </m:ctrlPr>
          </m:e>
        </m:d>
      </m:oMath>
    </w:p>
    <w:p w14:paraId="74C26DE0">
      <w:pPr>
        <w:shd w:val="clear" w:color="auto" w:fill="F2F2F2"/>
        <w:spacing w:line="360" w:lineRule="auto"/>
        <w:jc w:val="left"/>
      </w:pPr>
      <w:r>
        <w:rPr>
          <w:color w:val="FF0000"/>
        </w:rPr>
        <w:t>即</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&gt;0</m:t>
                </m:r>
                <m:ctrlPr>
                  <w:rPr>
                    <w:rFonts w:ascii="Cambria Math" w:hAnsi="Cambria Math"/>
                  </w:rPr>
                </m:ctrlPr>
              </m:e>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&lt;0</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0&lt;k&lt;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27</m:t>
            </m:r>
            <m:ctrlPr>
              <w:rPr>
                <w:rFonts w:ascii="Cambria Math" w:hAnsi="Cambria Math"/>
              </w:rPr>
            </m:ctrlPr>
          </m:den>
        </m:f>
      </m:oMath>
      <w:r>
        <w:rPr>
          <w:color w:val="FF0000"/>
        </w:rPr>
        <w:t>，</w:t>
      </w:r>
    </w:p>
    <w:p w14:paraId="61FE1AEA">
      <w:pPr>
        <w:shd w:val="clear" w:color="auto" w:fill="F2F2F2"/>
        <w:spacing w:line="360" w:lineRule="auto"/>
        <w:jc w:val="left"/>
      </w:pPr>
      <w:r>
        <w:rPr>
          <w:color w:val="FF0000"/>
        </w:rPr>
        <w:t>当</w:t>
      </w:r>
      <m:oMath>
        <m:r>
          <m:rPr/>
          <w:rPr>
            <w:rFonts w:ascii="Cambria Math" w:hAnsi="Cambria Math" w:cs="Cambria Math"/>
          </w:rPr>
          <m:t>0&lt;k&lt;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27</m:t>
            </m:r>
            <m:ctrlPr>
              <w:rPr>
                <w:rFonts w:ascii="Cambria Math" w:hAnsi="Cambria Math"/>
              </w:rPr>
            </m:ctrlPr>
          </m:den>
        </m:f>
      </m:oMath>
      <w:r>
        <w:rPr>
          <w:color w:val="FF0000"/>
        </w:rPr>
        <w:t>时，</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k</m:t>
            </m:r>
            <m:ctrlPr>
              <w:rPr>
                <w:rFonts w:ascii="Cambria Math" w:hAnsi="Cambria Math"/>
              </w:rPr>
            </m:ctrlPr>
          </m:e>
        </m:rad>
        <m:r>
          <m:rPr/>
          <w:rPr>
            <w:rFonts w:ascii="Cambria Math" w:hAnsi="Cambria Math" w:cs="Cambria Math"/>
          </w:rPr>
          <m:t>&gt;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oMath>
      <w:r>
        <w:rPr>
          <w:color w:val="FF0000"/>
        </w:rPr>
        <w:t>，且</w:t>
      </w:r>
      <m:oMath>
        <m:r>
          <m:rPr/>
          <w:rPr>
            <w:rFonts w:ascii="Cambria Math" w:hAnsi="Cambria Math" w:cs="Cambria Math"/>
          </w:rPr>
          <m:t>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k</m:t>
            </m:r>
            <m:ctrlPr>
              <w:rPr>
                <w:rFonts w:ascii="Cambria Math" w:hAnsi="Cambria Math"/>
              </w:rPr>
            </m:ctrlPr>
          </m:e>
        </m:rad>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&gt;0</m:t>
        </m:r>
      </m:oMath>
      <w:r>
        <w:rPr>
          <w:color w:val="FF0000"/>
        </w:rPr>
        <w:t>，</w:t>
      </w:r>
    </w:p>
    <w:p w14:paraId="6C5B7C9D">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k</m:t>
            </m:r>
            <m:ctrlPr>
              <w:rPr>
                <w:rFonts w:ascii="Cambria Math" w:hAnsi="Cambria Math"/>
              </w:rPr>
            </m:ctrlPr>
          </m:e>
        </m:rad>
        <m:r>
          <m:rPr/>
          <w:rPr>
            <w:rFonts w:ascii="Cambria Math" w:hAnsi="Cambria Math" w:cs="Cambria Math"/>
          </w:rPr>
          <m:t>)</m:t>
        </m:r>
      </m:oMath>
      <w:r>
        <w:rPr>
          <w:color w:val="FF0000"/>
        </w:rPr>
        <w:t>上有唯一一个零点，</w:t>
      </w:r>
    </w:p>
    <w:p w14:paraId="0CC88BAC">
      <w:pPr>
        <w:shd w:val="clear" w:color="auto" w:fill="F2F2F2"/>
        <w:spacing w:line="360" w:lineRule="auto"/>
        <w:jc w:val="left"/>
      </w:pPr>
      <w:r>
        <w:rPr>
          <w:color w:val="FF0000"/>
        </w:rPr>
        <w:t>同理</w:t>
      </w:r>
      <m:oMath>
        <m:r>
          <m:rPr/>
          <w:rPr>
            <w:rFonts w:ascii="Cambria Math" w:hAnsi="Cambria Math" w:cs="Cambria Math"/>
          </w:rPr>
          <m:t>−k−1&lt;−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oMath>
      <w:r>
        <w:rPr>
          <w:color w:val="FF0000"/>
        </w:rPr>
        <w:t>，</w:t>
      </w:r>
      <m:oMath>
        <m:r>
          <m:rPr/>
          <w:rPr>
            <w:rFonts w:ascii="Cambria Math" w:hAnsi="Cambria Math" w:cs="Cambria Math"/>
          </w:rPr>
          <m:t>f(−k−1)=−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(k+1)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&lt;0</m:t>
        </m:r>
      </m:oMath>
      <w:r>
        <w:rPr>
          <w:color w:val="FF0000"/>
        </w:rPr>
        <w:t>，</w:t>
      </w:r>
    </w:p>
    <w:p w14:paraId="04A30A0C">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(−k−1,−</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m:t>
        </m:r>
      </m:oMath>
      <w:r>
        <w:rPr>
          <w:color w:val="FF0000"/>
        </w:rPr>
        <w:t>上有唯一一个零点，</w:t>
      </w:r>
    </w:p>
    <w:p w14:paraId="7DC5298D">
      <w:pPr>
        <w:shd w:val="clear" w:color="auto" w:fill="F2F2F2"/>
        <w:spacing w:line="360" w:lineRule="auto"/>
        <w:jc w:val="left"/>
      </w:pPr>
      <w:r>
        <w:rPr>
          <w:color w:val="FF0000"/>
        </w:rPr>
        <w:t>又</w:t>
      </w:r>
      <m:oMath>
        <m:r>
          <m:rPr/>
          <w:rPr>
            <w:rFonts w:ascii="Cambria Math" w:hAnsi="Cambria Math" w:cs="Cambria Math"/>
          </w:rPr>
          <m:t>f(x)</m:t>
        </m:r>
      </m:oMath>
      <w:r>
        <w:rPr>
          <w:color w:val="FF0000"/>
        </w:rPr>
        <w:t>在</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m:t>
        </m:r>
      </m:oMath>
      <w:r>
        <w:rPr>
          <w:color w:val="FF0000"/>
        </w:rPr>
        <w:t>上有唯一一个零点，所以</w:t>
      </w:r>
      <m:oMath>
        <m:r>
          <m:rPr/>
          <w:rPr>
            <w:rFonts w:ascii="Cambria Math" w:hAnsi="Cambria Math" w:cs="Cambria Math"/>
          </w:rPr>
          <m:t>f(x)</m:t>
        </m:r>
      </m:oMath>
      <w:r>
        <w:rPr>
          <w:color w:val="FF0000"/>
        </w:rPr>
        <w:t>有三个零点，</w:t>
      </w:r>
    </w:p>
    <w:p w14:paraId="0FD7F319">
      <w:pPr>
        <w:shd w:val="clear" w:color="auto" w:fill="F2F2F2"/>
        <w:spacing w:line="360" w:lineRule="auto"/>
        <w:jc w:val="left"/>
      </w:pPr>
      <w:r>
        <w:rPr>
          <w:color w:val="FF0000"/>
        </w:rPr>
        <w:t>综上可知</w:t>
      </w:r>
      <m:oMath>
        <m:r>
          <m:rPr/>
          <w:rPr>
            <w:rFonts w:ascii="Cambria Math" w:hAnsi="Cambria Math" w:cs="Cambria Math"/>
          </w:rPr>
          <m:t>k</m:t>
        </m:r>
      </m:oMath>
      <w:r>
        <w:rPr>
          <w:color w:val="FF0000"/>
        </w:rPr>
        <w:t>的取值范围为</w:t>
      </w:r>
      <m:oMath>
        <m:r>
          <m:rPr/>
          <w:rPr>
            <w:rFonts w:ascii="Cambria Math" w:hAnsi="Cambria Math" w:cs="Cambria Math"/>
          </w:rPr>
          <m:t>(0,</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m:t>
        </m:r>
      </m:oMath>
      <w:r>
        <w:rPr>
          <w:color w:val="FF0000"/>
        </w:rPr>
        <w:t>.</w:t>
      </w:r>
    </w:p>
    <w:p w14:paraId="6A95B6B5">
      <w:pPr>
        <w:shd w:val="clear" w:color="auto" w:fill="F2F2F2"/>
        <w:spacing w:line="360" w:lineRule="auto"/>
        <w:jc w:val="left"/>
      </w:pPr>
      <w:r>
        <w:rPr>
          <w:color w:val="FF0000"/>
        </w:rPr>
        <w:t>【点晴】本题主要考查利用导数研究函数的单调性以及已知零点个数求参数的范围问题，考查学生逻辑推理能力、数学运算能力，是一道中档题.</w:t>
      </w:r>
    </w:p>
    <w:p w14:paraId="0C8F398A">
      <w:pPr>
        <w:spacing w:line="360" w:lineRule="auto"/>
        <w:jc w:val="left"/>
      </w:pPr>
      <w:r>
        <w:t>81．</w:t>
      </w:r>
      <w:r>
        <w:rPr>
          <w:color w:val="C00000"/>
        </w:rPr>
        <w:t>（2020·浙江·高考真题）</w:t>
      </w:r>
      <w:r>
        <w:t>已知</w:t>
      </w:r>
      <m:oMath>
        <m:r>
          <m:rPr/>
          <w:rPr>
            <w:rFonts w:ascii="Cambria Math" w:hAnsi="Cambria Math" w:cs="Cambria Math"/>
          </w:rPr>
          <m:t>1&lt;a≤2</m:t>
        </m:r>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−x−a</m:t>
        </m:r>
      </m:oMath>
      <w:r>
        <w:t>，其中</w:t>
      </w:r>
      <w:r>
        <w:rPr>
          <w:i/>
        </w:rPr>
        <w:t>e</w:t>
      </w:r>
      <w:r>
        <w:t>=2.71828…为自然对数的底数．</w:t>
      </w:r>
    </w:p>
    <w:p w14:paraId="6D9F194E">
      <w:pPr>
        <w:spacing w:line="360" w:lineRule="auto"/>
        <w:jc w:val="left"/>
      </w:pPr>
      <w:r>
        <w:t>（Ⅰ）证明：函数</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r>
          <m:rPr/>
          <w:rPr>
            <w:rFonts w:ascii="Cambria Math" w:hAnsi="Cambria Math" w:cs="Cambria Math"/>
          </w:rPr>
          <m:t>(0，+∞)</m:t>
        </m:r>
      </m:oMath>
      <w:r>
        <w:t>上有唯一零点；</w:t>
      </w:r>
    </w:p>
    <w:p w14:paraId="0B9AABB1">
      <w:pPr>
        <w:spacing w:line="360" w:lineRule="auto"/>
        <w:jc w:val="left"/>
      </w:pPr>
      <w:r>
        <w:t>（Ⅱ）记</w:t>
      </w:r>
      <w:r>
        <w:rPr>
          <w:i/>
        </w:rPr>
        <w:t>x</w:t>
      </w:r>
      <w:r>
        <w:rPr>
          <w:i/>
          <w:vertAlign w:val="subscript"/>
        </w:rPr>
        <w:t>0</w:t>
      </w:r>
      <w:r>
        <w:t>为函数</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r>
          <m:rPr/>
          <w:rPr>
            <w:rFonts w:ascii="Cambria Math" w:hAnsi="Cambria Math" w:cs="Cambria Math"/>
          </w:rPr>
          <m:t>(0，+∞)</m:t>
        </m:r>
      </m:oMath>
      <w:r>
        <w:t>上的零点，证明：</w:t>
      </w:r>
    </w:p>
    <w:p w14:paraId="47B95D92">
      <w:pPr>
        <w:spacing w:line="360" w:lineRule="auto"/>
        <w:jc w:val="left"/>
      </w:pPr>
      <w:r>
        <w:t>（ⅰ）</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2(a−1)</m:t>
            </m:r>
            <m:ctrlPr>
              <w:rPr>
                <w:rFonts w:ascii="Cambria Math" w:hAnsi="Cambria Math"/>
              </w:rPr>
            </m:ctrlPr>
          </m:e>
        </m:rad>
      </m:oMath>
      <w:r>
        <w:t>；</w:t>
      </w:r>
    </w:p>
    <w:p w14:paraId="2D4793B0">
      <w:pPr>
        <w:spacing w:line="360" w:lineRule="auto"/>
        <w:jc w:val="left"/>
      </w:pPr>
      <w:r>
        <w:t>（ⅱ）</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)≥(e−1)(a−1)a</m:t>
        </m:r>
      </m:oMath>
      <w:r>
        <w:t>．</w:t>
      </w:r>
    </w:p>
    <w:p w14:paraId="2DF9A520">
      <w:pPr>
        <w:shd w:val="clear" w:color="auto" w:fill="F2F2F2"/>
        <w:spacing w:line="360" w:lineRule="auto"/>
        <w:jc w:val="left"/>
      </w:pPr>
      <w:r>
        <w:rPr>
          <w:color w:val="FF0000"/>
        </w:rPr>
        <w:t>【答案】（I）证明见解析，（II）（i）证明见解析，（ii）证明见解析.</w:t>
      </w:r>
    </w:p>
    <w:p w14:paraId="5D407C76">
      <w:pPr>
        <w:shd w:val="clear" w:color="auto" w:fill="F2F2F2"/>
        <w:spacing w:line="360" w:lineRule="auto"/>
        <w:jc w:val="left"/>
      </w:pPr>
      <w:r>
        <w:rPr>
          <w:color w:val="FF0000"/>
        </w:rPr>
        <w:t>【分析】（I）方法一：先利用导数研究函数单调性，再结合零点存在定理证明结论；</w:t>
      </w:r>
    </w:p>
    <w:p w14:paraId="0DF3B1C8">
      <w:pPr>
        <w:shd w:val="clear" w:color="auto" w:fill="F2F2F2"/>
        <w:spacing w:line="360" w:lineRule="auto"/>
        <w:jc w:val="left"/>
      </w:pPr>
      <w:r>
        <w:rPr>
          <w:color w:val="FF0000"/>
        </w:rPr>
        <w:t>（II）（i）先根据零点化简不等式，转化求两个不等式恒成立，构造差函数，利用导数求其单调性，根据单调性确定最值，即可证得不等式；</w:t>
      </w:r>
    </w:p>
    <w:p w14:paraId="58F8033F">
      <w:pPr>
        <w:shd w:val="clear" w:color="auto" w:fill="F2F2F2"/>
        <w:spacing w:line="360" w:lineRule="auto"/>
        <w:jc w:val="left"/>
      </w:pPr>
      <w:r>
        <w:rPr>
          <w:color w:val="FF0000"/>
        </w:rPr>
        <w:t>（ii）方法一：先根据零点条件转化：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sSub>
                  <m:sSubPr>
                    <m:ctrlPr>
                      <w:rPr>
                        <w:rFonts w:ascii="Cambria Math" w:hAnsi="Cambria Math"/>
                      </w:rPr>
                    </m:ctrlPr>
                  </m:sSubPr>
                  <m:e>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oMath>
      <w:r>
        <w:rPr>
          <w:color w:val="FF0000"/>
        </w:rPr>
        <w:t>，再根据</w:t>
      </w:r>
      <m:oMath>
        <m:r>
          <m:rPr/>
          <w:rPr>
            <w:rFonts w:ascii="Cambria Math" w:hAnsi="Cambria Math" w:cs="Cambria Math"/>
          </w:rPr>
          <m:t>1&lt;a≤2</m:t>
        </m:r>
      </m:oMath>
      <w:r>
        <w:rPr>
          <w:color w:val="FF0000"/>
        </w:rPr>
        <w:t>放缩，转化为证明不等式</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m:t>
        </m:r>
      </m:oMath>
      <w:r>
        <w:rPr>
          <w:color w:val="FF0000"/>
        </w:rPr>
        <w:t>，最后构造差函数，利用导数进行证明.</w:t>
      </w:r>
    </w:p>
    <w:p w14:paraId="3DA16D91">
      <w:pPr>
        <w:shd w:val="clear" w:color="auto" w:fill="F2F2F2"/>
        <w:spacing w:line="360" w:lineRule="auto"/>
        <w:jc w:val="left"/>
        <w:rPr>
          <w:b/>
        </w:rPr>
      </w:pPr>
      <w:r>
        <w:rPr>
          <w:color w:val="FF0000"/>
        </w:rPr>
        <w:t>【详解】（I）</w:t>
      </w:r>
      <w:r>
        <w:rPr>
          <w:b/>
          <w:color w:val="FF0000"/>
        </w:rPr>
        <w:t>[方法一]：单调性+零点存在定理法</w:t>
      </w:r>
    </w:p>
    <w:p w14:paraId="74F519CE">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−1,∵x&gt;0,∴</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&gt;1,∴</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(x)&gt;0,∴f(x)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上单调递增，</w:t>
      </w:r>
    </w:p>
    <w:p w14:paraId="79EBF4A2">
      <w:pPr>
        <w:shd w:val="clear" w:color="auto" w:fill="F2F2F2"/>
        <w:spacing w:line="360" w:lineRule="auto"/>
        <w:jc w:val="left"/>
      </w:pPr>
      <m:oMath>
        <m:r>
          <m:rPr/>
          <w:rPr>
            <w:rFonts w:ascii="Cambria Math" w:hAnsi="Cambria Math" w:cs="Cambria Math"/>
          </w:rPr>
          <m:t>∵1&lt;a≤2,∴f(2)=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−4&gt;0,f(0)=1−a&lt;0</m:t>
        </m:r>
      </m:oMath>
      <w:r>
        <w:rPr>
          <w:color w:val="FF0000"/>
        </w:rPr>
        <w:t>，</w:t>
      </w:r>
    </w:p>
    <w:p w14:paraId="6C14F458">
      <w:pPr>
        <w:shd w:val="clear" w:color="auto" w:fill="F2F2F2"/>
        <w:spacing w:line="360" w:lineRule="auto"/>
        <w:jc w:val="left"/>
      </w:pPr>
      <w:r>
        <w:rPr>
          <w:color w:val="FF0000"/>
        </w:rPr>
        <w:t>所以由零点存在定理得</w:t>
      </w:r>
      <m:oMath>
        <m:r>
          <m:rPr/>
          <w:rPr>
            <w:rFonts w:ascii="Cambria Math" w:hAnsi="Cambria Math" w:cs="Cambria Math"/>
          </w:rPr>
          <m:t>f(x)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上有唯一零点．</w:t>
      </w:r>
    </w:p>
    <w:p w14:paraId="7AEEB9CB">
      <w:pPr>
        <w:shd w:val="clear" w:color="auto" w:fill="F2F2F2"/>
        <w:spacing w:line="360" w:lineRule="auto"/>
        <w:jc w:val="left"/>
        <w:rPr>
          <w:b/>
        </w:rPr>
      </w:pPr>
      <w:r>
        <w:rPr>
          <w:b/>
          <w:color w:val="FF0000"/>
        </w:rPr>
        <w:t>[方法二]【最优解】：分离常数法</w:t>
      </w:r>
    </w:p>
    <w:p w14:paraId="335A9B41">
      <w:pPr>
        <w:shd w:val="clear" w:color="auto" w:fill="F2F2F2"/>
        <w:spacing w:line="360" w:lineRule="auto"/>
        <w:jc w:val="left"/>
      </w:pPr>
      <w:r>
        <w:rPr>
          <w:rFonts w:eastAsia="Times New Roman"/>
          <w:color w:val="FF0000"/>
          <w:kern w:val="0"/>
          <w:sz w:val="24"/>
          <w:szCs w:val="24"/>
        </w:rPr>
        <w:t>  </w:t>
      </w:r>
      <w:r>
        <w:rPr>
          <w:color w:val="FF0000"/>
        </w:rPr>
        <w:t>函数</w:t>
      </w:r>
      <m:oMath>
        <m:r>
          <m:rPr/>
          <w:rPr>
            <w:rFonts w:ascii="Cambria Math" w:hAnsi="Cambria Math" w:cs="Cambria Math"/>
          </w:rPr>
          <m:t>y=f(x)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内有唯一零点等价于方程</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−x=a</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内有唯一实根，又等价于直线</w:t>
      </w:r>
      <m:oMath>
        <m:r>
          <m:rPr/>
          <w:rPr>
            <w:rFonts w:ascii="Cambria Math" w:hAnsi="Cambria Math" w:cs="Cambria Math"/>
          </w:rPr>
          <m:t>y=a</m:t>
        </m:r>
      </m:oMath>
      <w:r>
        <w:rPr>
          <w:color w:val="FF0000"/>
        </w:rPr>
        <w:t>与</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−x(x&gt;0)</m:t>
        </m:r>
      </m:oMath>
      <w:r>
        <w:rPr>
          <w:color w:val="FF0000"/>
        </w:rPr>
        <w:t>只有1个交点．</w:t>
      </w:r>
    </w:p>
    <w:p w14:paraId="3602E5DB">
      <w:pPr>
        <w:shd w:val="clear" w:color="auto" w:fill="F2F2F2"/>
        <w:spacing w:line="360" w:lineRule="auto"/>
        <w:jc w:val="left"/>
      </w:pPr>
      <w:r>
        <w:rPr>
          <w:color w:val="FF0000"/>
        </w:rPr>
        <w:t>记</w:t>
      </w:r>
      <m:oMath>
        <m:r>
          <m:rPr/>
          <w:rPr>
            <w:rFonts w:ascii="Cambria Math" w:hAnsi="Cambria Math" w:cs="Cambria Math"/>
          </w:rPr>
          <m:t>y=a,g(x)=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−x(x&gt;0)</m:t>
        </m:r>
      </m:oMath>
      <w:r>
        <w:rPr>
          <w:color w:val="FF0000"/>
        </w:rPr>
        <w:t>，由于</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−1&gt;0</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内恒成立，所以</w:t>
      </w:r>
      <m:oMath>
        <m:r>
          <m:rPr/>
          <w:rPr>
            <w:rFonts w:ascii="Cambria Math" w:hAnsi="Cambria Math" w:cs="Cambria Math"/>
          </w:rPr>
          <m:t>g(x)</m:t>
        </m:r>
      </m:oMath>
      <w:r>
        <w:rPr>
          <w:color w:val="FF0000"/>
        </w:rP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内单调递增，故</w:t>
      </w:r>
      <m:oMath>
        <m:r>
          <m:rPr/>
          <w:rPr>
            <w:rFonts w:ascii="Cambria Math" w:hAnsi="Cambria Math" w:cs="Cambria Math"/>
          </w:rPr>
          <m:t>g(x)&gt;g(0)=1</m:t>
        </m:r>
      </m:oMath>
      <w:r>
        <w:rPr>
          <w:color w:val="FF0000"/>
        </w:rPr>
        <w:t>．</w:t>
      </w:r>
    </w:p>
    <w:p w14:paraId="2838C2D9">
      <w:pPr>
        <w:shd w:val="clear" w:color="auto" w:fill="F2F2F2"/>
        <w:spacing w:line="360" w:lineRule="auto"/>
        <w:jc w:val="left"/>
      </w:pPr>
      <w:r>
        <w:rPr>
          <w:color w:val="FF0000"/>
        </w:rPr>
        <w:t>因此，当</w:t>
      </w:r>
      <m:oMath>
        <m:r>
          <m:rPr/>
          <w:rPr>
            <w:rFonts w:ascii="Cambria Math" w:hAnsi="Cambria Math" w:cs="Cambria Math"/>
          </w:rPr>
          <m:t>1&lt;a≤2</m:t>
        </m:r>
      </m:oMath>
      <w:r>
        <w:rPr>
          <w:color w:val="FF0000"/>
        </w:rPr>
        <w:t>时，直线</w:t>
      </w:r>
      <m:oMath>
        <m:r>
          <m:rPr/>
          <w:rPr>
            <w:rFonts w:ascii="Cambria Math" w:hAnsi="Cambria Math" w:cs="Cambria Math"/>
          </w:rPr>
          <m:t>y=a</m:t>
        </m:r>
      </m:oMath>
      <w:r>
        <w:rPr>
          <w:color w:val="FF0000"/>
        </w:rPr>
        <w:t>与</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−x(x&gt;0)</m:t>
        </m:r>
      </m:oMath>
      <w:r>
        <w:rPr>
          <w:color w:val="FF0000"/>
        </w:rPr>
        <w:t>只有1个交点．</w:t>
      </w:r>
    </w:p>
    <w:p w14:paraId="2497D2D4">
      <w:pPr>
        <w:shd w:val="clear" w:color="auto" w:fill="F2F2F2"/>
        <w:spacing w:line="360" w:lineRule="auto"/>
        <w:jc w:val="left"/>
      </w:pPr>
      <w:r>
        <w:rPr>
          <w:color w:val="FF0000"/>
        </w:rPr>
        <w:t>（II）（i）</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sSub>
                  <m:sSubPr>
                    <m:ctrlPr>
                      <w:rPr>
                        <w:rFonts w:ascii="Cambria Math" w:hAnsi="Cambria Math"/>
                      </w:rPr>
                    </m:ctrlPr>
                  </m:sSubPr>
                  <m:e>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−a=0</m:t>
        </m:r>
      </m:oMath>
      <w:r>
        <w:rPr>
          <w:color w:val="FF0000"/>
        </w:rPr>
        <w:t>，</w:t>
      </w:r>
    </w:p>
    <w:p w14:paraId="6F7FDA3E">
      <w:pPr>
        <w:shd w:val="clear" w:color="auto" w:fill="F2F2F2"/>
        <w:spacing w:line="360" w:lineRule="auto"/>
        <w:jc w:val="left"/>
      </w:pP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2(a−1)</m:t>
            </m:r>
            <m:ctrlPr>
              <w:rPr>
                <w:rFonts w:ascii="Cambria Math" w:hAnsi="Cambria Math"/>
              </w:rPr>
            </m:ctrlPr>
          </m:e>
        </m:ra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sSub>
                  <m:sSubPr>
                    <m:ctrlPr>
                      <w:rPr>
                        <w:rFonts w:ascii="Cambria Math" w:hAnsi="Cambria Math"/>
                      </w:rPr>
                    </m:ctrlPr>
                  </m:sSubPr>
                  <m:e>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sSub>
                  <m:sSubPr>
                    <m:ctrlPr>
                      <w:rPr>
                        <w:rFonts w:ascii="Cambria Math" w:hAnsi="Cambria Math"/>
                      </w:rPr>
                    </m:ctrlPr>
                  </m:sSubPr>
                  <m:e>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w:t>
      </w:r>
    </w:p>
    <w:p w14:paraId="16E46474">
      <w:pPr>
        <w:shd w:val="clear" w:color="auto" w:fill="F2F2F2"/>
        <w:spacing w:line="360" w:lineRule="auto"/>
        <w:jc w:val="left"/>
      </w:pPr>
      <w:r>
        <w:rPr>
          <w:color w:val="FF0000"/>
        </w:rPr>
        <w:t>令</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(0&lt;x&lt;2),h(x)=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(0&lt;x&lt;2),</m:t>
        </m:r>
      </m:oMath>
    </w:p>
    <w:p w14:paraId="52EE6738">
      <w:pPr>
        <w:shd w:val="clear" w:color="auto" w:fill="F2F2F2"/>
        <w:spacing w:line="360" w:lineRule="auto"/>
        <w:jc w:val="left"/>
      </w:pPr>
      <w:r>
        <w:rPr>
          <w:color w:val="FF0000"/>
        </w:rPr>
        <w:t>一方面：</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−1−x=</m:t>
        </m:r>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oMath>
      <w:r>
        <w:rPr>
          <w:color w:val="FF0000"/>
        </w:rPr>
        <w:t xml:space="preserve"> </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−1&gt;0</m:t>
        </m:r>
      </m:oMath>
      <w:r>
        <w:rPr>
          <w:color w:val="FF0000"/>
        </w:rPr>
        <w:t>，</w:t>
      </w:r>
    </w:p>
    <w:p w14:paraId="1EFAA836">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(0)=0,∴h(x)</m:t>
        </m:r>
      </m:oMath>
      <w:r>
        <w:rPr>
          <w:color w:val="FF0000"/>
        </w:rPr>
        <w:t>在</w:t>
      </w:r>
      <m:oMath>
        <m:r>
          <m:rPr/>
          <w:rPr>
            <w:rFonts w:ascii="Cambria Math" w:hAnsi="Cambria Math" w:cs="Cambria Math"/>
          </w:rPr>
          <m:t>(0,2)</m:t>
        </m:r>
      </m:oMath>
      <w:r>
        <w:rPr>
          <w:color w:val="FF0000"/>
        </w:rPr>
        <w:t>单调递增，</w:t>
      </w:r>
      <m:oMath>
        <m:r>
          <m:rPr/>
          <w:rPr>
            <w:rFonts w:ascii="Cambria Math" w:hAnsi="Cambria Math" w:cs="Cambria Math"/>
          </w:rPr>
          <m:t>∴h(x)&gt;h(0)=0</m:t>
        </m:r>
      </m:oMath>
      <w:r>
        <w:rPr>
          <w:color w:val="FF0000"/>
        </w:rPr>
        <w:t>，</w:t>
      </w:r>
    </w:p>
    <w:p w14:paraId="1113E36E">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&gt;0,2(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−x−1)&gt;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4308B533">
      <w:pPr>
        <w:shd w:val="clear" w:color="auto" w:fill="F2F2F2"/>
        <w:spacing w:line="360" w:lineRule="auto"/>
        <w:jc w:val="left"/>
      </w:pPr>
      <w:r>
        <w:rPr>
          <w:color w:val="FF0000"/>
        </w:rPr>
        <w:t>另一方面：</w:t>
      </w:r>
      <m:oMath>
        <m:r>
          <m:rPr/>
          <w:rPr>
            <w:rFonts w:ascii="Cambria Math" w:hAnsi="Cambria Math" w:cs="Cambria Math"/>
          </w:rPr>
          <m:t>∵1&lt;a≤2∴a−1≤1</m:t>
        </m:r>
      </m:oMath>
      <w:r>
        <w:rPr>
          <w:color w:val="FF0000"/>
        </w:rPr>
        <w:t>，</w:t>
      </w:r>
    </w:p>
    <w:p w14:paraId="401C2EE2">
      <w:pPr>
        <w:shd w:val="clear" w:color="auto" w:fill="F2F2F2"/>
        <w:spacing w:line="360" w:lineRule="auto"/>
        <w:jc w:val="left"/>
      </w:pPr>
      <w:r>
        <w:rPr>
          <w:color w:val="FF0000"/>
        </w:rPr>
        <w:t>所以当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时，</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成立，</w:t>
      </w:r>
    </w:p>
    <w:p w14:paraId="143F6746">
      <w:pPr>
        <w:shd w:val="clear" w:color="auto" w:fill="F2F2F2"/>
        <w:spacing w:line="360" w:lineRule="auto"/>
        <w:jc w:val="left"/>
      </w:pPr>
      <w:r>
        <w:rPr>
          <w:color w:val="FF0000"/>
        </w:rPr>
        <w:t>因此只需证明当</w:t>
      </w:r>
      <m:oMath>
        <m:r>
          <m:rPr/>
          <w:rPr>
            <w:rFonts w:ascii="Cambria Math" w:hAnsi="Cambria Math" w:cs="Cambria Math"/>
          </w:rPr>
          <m:t>0&lt;x&lt;1</m:t>
        </m:r>
      </m:oMath>
      <w:r>
        <w:rPr>
          <w:color w:val="FF0000"/>
        </w:rPr>
        <w:t>时，</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5F69B3BB">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−1−2x=</m:t>
        </m:r>
        <m:sSub>
          <m:sSubPr>
            <m:ctrlPr>
              <w:rPr>
                <w:rFonts w:ascii="Cambria Math" w:hAnsi="Cambria Math"/>
              </w:rPr>
            </m:ctrlPr>
          </m:sSubPr>
          <m:e>
            <m:r>
              <m:rPr/>
              <w:rPr>
                <w:rFonts w:ascii="Cambria Math" w:hAnsi="Cambria Math" w:cs="Cambria Math"/>
              </w:rPr>
              <m:t>g</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r>
          <m:rPr>
            <m:sty m:val="p"/>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g</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−2=0⇒x=</m:t>
        </m:r>
        <m:r>
          <m:rPr>
            <m:sty m:val="p"/>
          </m:rPr>
          <w:rPr>
            <w:rFonts w:ascii="Cambria Math" w:hAnsi="Cambria Math" w:cs="Cambria Math"/>
          </w:rPr>
          <m:t>ln</m:t>
        </m:r>
        <m:r>
          <m:rPr/>
          <w:rPr>
            <w:rFonts w:ascii="Cambria Math" w:hAnsi="Cambria Math" w:cs="Cambria Math"/>
          </w:rPr>
          <m:t>2</m:t>
        </m:r>
      </m:oMath>
    </w:p>
    <w:p w14:paraId="7520FBD3">
      <w:pPr>
        <w:shd w:val="clear" w:color="auto" w:fill="F2F2F2"/>
        <w:spacing w:line="360" w:lineRule="auto"/>
        <w:jc w:val="left"/>
      </w:pPr>
      <w:r>
        <w:rPr>
          <w:color w:val="FF0000"/>
        </w:rPr>
        <w:t>当</w:t>
      </w:r>
      <m:oMath>
        <m:r>
          <m:rPr/>
          <w:rPr>
            <w:rFonts w:ascii="Cambria Math" w:hAnsi="Cambria Math" w:cs="Cambria Math"/>
          </w:rPr>
          <m:t>x∈(0,</m:t>
        </m:r>
        <m:r>
          <m:rPr>
            <m:sty m:val="p"/>
          </m:rPr>
          <w:rPr>
            <w:rFonts w:ascii="Cambria Math" w:hAnsi="Cambria Math" w:cs="Cambria Math"/>
          </w:rPr>
          <m:t>ln</m:t>
        </m:r>
        <m:r>
          <m:rPr/>
          <w:rPr>
            <w:rFonts w:ascii="Cambria Math" w:hAnsi="Cambria Math" w:cs="Cambria Math"/>
          </w:rPr>
          <m:t>2)</m:t>
        </m:r>
      </m:oMath>
      <w:r>
        <w:rPr>
          <w:color w:val="FF0000"/>
        </w:rPr>
        <w:t>时，</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g</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，当</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2,1)</m:t>
        </m:r>
      </m:oMath>
      <w:r>
        <w:rPr>
          <w:color w:val="FF0000"/>
        </w:rPr>
        <w:t>时，</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g</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w:p>
    <w:p w14:paraId="0D69C744">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m:t>
        </m:r>
        <m:r>
          <m:rPr>
            <m:sty m:val="p"/>
          </m:rPr>
          <w:rPr>
            <w:rFonts w:ascii="Cambria Math" w:hAnsi="Cambria Math" w:cs="Cambria Math"/>
          </w:rPr>
          <m:t>max</m:t>
        </m:r>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(0)=0,</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(1)=e−3&lt;0,∴</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w:p>
    <w:p w14:paraId="2E0E27B0">
      <w:pPr>
        <w:shd w:val="clear" w:color="auto" w:fill="F2F2F2"/>
        <w:spacing w:line="360" w:lineRule="auto"/>
        <w:jc w:val="left"/>
      </w:pPr>
      <m:oMath>
        <m:r>
          <m:rPr/>
          <w:rPr>
            <w:rFonts w:ascii="Cambria Math" w:hAnsi="Cambria Math" w:cs="Cambria Math"/>
          </w:rPr>
          <m:t>∴g(x)</m:t>
        </m:r>
      </m:oMath>
      <w:r>
        <w:rPr>
          <w:color w:val="FF0000"/>
        </w:rPr>
        <w:t>在</w:t>
      </w:r>
      <m:oMath>
        <m:r>
          <m:rPr/>
          <w:rPr>
            <w:rFonts w:ascii="Cambria Math" w:hAnsi="Cambria Math" w:cs="Cambria Math"/>
          </w:rPr>
          <m:t>(0,1)</m:t>
        </m:r>
      </m:oMath>
      <w:r>
        <w:rPr>
          <w:color w:val="FF0000"/>
        </w:rPr>
        <w:t>单调递减，</w:t>
      </w:r>
      <m:oMath>
        <m:r>
          <m:rPr/>
          <w:rPr>
            <w:rFonts w:ascii="Cambria Math" w:hAnsi="Cambria Math" w:cs="Cambria Math"/>
          </w:rPr>
          <m:t>∴g(x)&lt;g(0)=0</m:t>
        </m:r>
      </m:oMath>
      <w:r>
        <w:rPr>
          <w:color w:val="FF0000"/>
        </w:rPr>
        <w:t>，</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−x−1&lt;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70155650">
      <w:pPr>
        <w:shd w:val="clear" w:color="auto" w:fill="F2F2F2"/>
        <w:spacing w:line="360" w:lineRule="auto"/>
        <w:jc w:val="left"/>
      </w:pPr>
      <w:r>
        <w:rPr>
          <w:color w:val="FF0000"/>
        </w:rPr>
        <w:t>综上，</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sSub>
                  <m:sSubPr>
                    <m:ctrlPr>
                      <w:rPr>
                        <w:rFonts w:ascii="Cambria Math" w:hAnsi="Cambria Math"/>
                      </w:rPr>
                    </m:ctrlPr>
                  </m:sSubPr>
                  <m:e>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sSub>
                  <m:sSubPr>
                    <m:ctrlPr>
                      <w:rPr>
                        <w:rFonts w:ascii="Cambria Math" w:hAnsi="Cambria Math"/>
                      </w:rPr>
                    </m:ctrlPr>
                  </m:sSubPr>
                  <m:e>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2(a−1)</m:t>
            </m:r>
            <m:ctrlPr>
              <w:rPr>
                <w:rFonts w:ascii="Cambria Math" w:hAnsi="Cambria Math"/>
              </w:rPr>
            </m:ctrlPr>
          </m:e>
        </m:rad>
      </m:oMath>
      <w:r>
        <w:rPr>
          <w:color w:val="FF0000"/>
        </w:rPr>
        <w:t>.</w:t>
      </w:r>
    </w:p>
    <w:p w14:paraId="7D9D30EC">
      <w:pPr>
        <w:shd w:val="clear" w:color="auto" w:fill="F2F2F2"/>
        <w:spacing w:line="360" w:lineRule="auto"/>
        <w:jc w:val="left"/>
        <w:rPr>
          <w:b/>
        </w:rPr>
      </w:pPr>
      <w:r>
        <w:rPr>
          <w:color w:val="FF0000"/>
        </w:rPr>
        <w:t>（ii）</w:t>
      </w:r>
      <w:r>
        <w:rPr>
          <w:b/>
          <w:color w:val="FF0000"/>
        </w:rPr>
        <w:t>[方法一]：分析+构造函数法</w:t>
      </w:r>
    </w:p>
    <w:p w14:paraId="126AC34D">
      <w:pPr>
        <w:shd w:val="clear" w:color="auto" w:fill="F2F2F2"/>
        <w:spacing w:line="360" w:lineRule="auto"/>
        <w:jc w:val="left"/>
      </w:pPr>
      <m:oMath>
        <m:r>
          <m:rPr/>
          <w:rPr>
            <w:rFonts w:ascii="Cambria Math" w:hAnsi="Cambria Math" w:cs="Cambria Math"/>
          </w:rPr>
          <m:t>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sSub>
                  <m:sSubPr>
                    <m:ctrlPr>
                      <w:rPr>
                        <w:rFonts w:ascii="Cambria Math" w:hAnsi="Cambria Math"/>
                      </w:rPr>
                    </m:ctrlPr>
                  </m:sSubPr>
                  <m:e>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−2)]</m:t>
        </m:r>
      </m:oMath>
      <w:r>
        <w:rPr>
          <w:color w:val="FF0000"/>
        </w:rPr>
        <w:t>，</w:t>
      </w:r>
    </w:p>
    <w:p w14:paraId="24D3144D">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−2)&gt;0</m:t>
        </m:r>
      </m:oMath>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2(a−1)</m:t>
            </m:r>
            <m:ctrlPr>
              <w:rPr>
                <w:rFonts w:ascii="Cambria Math" w:hAnsi="Cambria Math"/>
              </w:rPr>
            </m:ctrlPr>
          </m:e>
        </m:rad>
      </m:oMath>
      <w:r>
        <w:rPr>
          <w:color w:val="FF0000"/>
        </w:rPr>
        <w:t>，</w:t>
      </w:r>
    </w:p>
    <w:p w14:paraId="50BE91B5">
      <w:pPr>
        <w:shd w:val="clear" w:color="auto" w:fill="F2F2F2"/>
        <w:spacing w:line="360" w:lineRule="auto"/>
        <w:jc w:val="left"/>
      </w:pPr>
      <m:oMath>
        <m:r>
          <m:rPr/>
          <w:rPr>
            <w:rFonts w:ascii="Cambria Math" w:hAnsi="Cambria Math" w:cs="Cambria Math"/>
          </w:rPr>
          <m:t>∴t(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−1)(a−1)+a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−2)</m:t>
        </m:r>
      </m:oMath>
      <w:r>
        <w:rPr>
          <w:color w:val="FF0000"/>
        </w:rPr>
        <w:t>，因为</w:t>
      </w:r>
      <m:oMath>
        <m:r>
          <m:rPr/>
          <w:rPr>
            <w:rFonts w:ascii="Cambria Math" w:hAnsi="Cambria Math" w:cs="Cambria Math"/>
          </w:rPr>
          <m:t>1&lt;a≤2</m:t>
        </m:r>
      </m:oMath>
      <w:r>
        <w:rPr>
          <w:color w:val="FF0000"/>
        </w:rPr>
        <w:t>，所以</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&gt;e,a≥2(a−1)</m:t>
        </m:r>
      </m:oMath>
      <w:r>
        <w:rPr>
          <w:color w:val="FF0000"/>
        </w:rPr>
        <w:t>，</w:t>
      </w:r>
    </w:p>
    <w:p w14:paraId="39E8AE63">
      <w:pPr>
        <w:shd w:val="clear" w:color="auto" w:fill="F2F2F2"/>
        <w:spacing w:line="360" w:lineRule="auto"/>
        <w:jc w:val="left"/>
      </w:pPr>
      <m:oMath>
        <m:r>
          <m:rPr/>
          <w:rPr>
            <w:rFonts w:ascii="Cambria Math" w:hAnsi="Cambria Math" w:cs="Cambria Math"/>
          </w:rPr>
          <m:t>∴t(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)≥(e−1)(a−1)+2(a−1)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−2)</m:t>
        </m:r>
      </m:oMath>
      <w:r>
        <w:rPr>
          <w:color w:val="FF0000"/>
        </w:rPr>
        <w:t>，</w:t>
      </w:r>
    </w:p>
    <w:p w14:paraId="2E76D971">
      <w:pPr>
        <w:shd w:val="clear" w:color="auto" w:fill="F2F2F2"/>
        <w:spacing w:line="360" w:lineRule="auto"/>
        <w:jc w:val="left"/>
      </w:pPr>
      <w:r>
        <w:rPr>
          <w:color w:val="FF0000"/>
        </w:rPr>
        <w:t>只需证明</w:t>
      </w:r>
      <m:oMath>
        <m:r>
          <m:rPr/>
          <w:rPr>
            <w:rFonts w:ascii="Cambria Math" w:hAnsi="Cambria Math" w:cs="Cambria Math"/>
          </w:rPr>
          <m:t>2(a−1)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−2)≥(e−1)</m:t>
        </m:r>
        <m:sSup>
          <m:sSupPr>
            <m:ctrlPr>
              <w:rPr>
                <w:rFonts w:ascii="Cambria Math" w:hAnsi="Cambria Math"/>
              </w:rPr>
            </m:ctrlPr>
          </m:sSupPr>
          <m:e>
            <m:r>
              <m:rPr/>
              <w:rPr>
                <w:rFonts w:ascii="Cambria Math" w:hAnsi="Cambria Math" w:cs="Cambria Math"/>
              </w:rPr>
              <m:t>(a−1)</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208096D9">
      <w:pPr>
        <w:shd w:val="clear" w:color="auto" w:fill="F2F2F2"/>
        <w:spacing w:line="360" w:lineRule="auto"/>
        <w:jc w:val="left"/>
      </w:pPr>
      <w:r>
        <w:rPr>
          <w:color w:val="FF0000"/>
        </w:rPr>
        <w:t>即只需证明</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m:t>
        </m:r>
      </m:oMath>
      <w:r>
        <w:rPr>
          <w:color w:val="FF0000"/>
        </w:rPr>
        <w:t>，</w:t>
      </w:r>
    </w:p>
    <w:p w14:paraId="0027D1A9">
      <w:pPr>
        <w:shd w:val="clear" w:color="auto" w:fill="F2F2F2"/>
        <w:spacing w:line="360" w:lineRule="auto"/>
        <w:jc w:val="left"/>
      </w:pPr>
      <w:r>
        <w:rPr>
          <w:color w:val="FF0000"/>
        </w:rPr>
        <w:t>令</w:t>
      </w:r>
      <m:oMath>
        <m:r>
          <m:rPr/>
          <w:rPr>
            <w:rFonts w:ascii="Cambria Math" w:hAnsi="Cambria Math" w:cs="Cambria Math"/>
          </w:rPr>
          <m:t>s(a)=4</m:t>
        </m:r>
        <m:sSup>
          <m:sSupPr>
            <m:ctrlPr>
              <w:rPr>
                <w:rFonts w:ascii="Cambria Math" w:hAnsi="Cambria Math"/>
              </w:rPr>
            </m:ctrlPr>
          </m:sSupPr>
          <m:e>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(a−1),(1&lt;a≤2)</m:t>
        </m:r>
      </m:oMath>
      <w:r>
        <w:rPr>
          <w:color w:val="FF0000"/>
        </w:rPr>
        <w:t>，</w:t>
      </w:r>
    </w:p>
    <w:p w14:paraId="12A2F72C">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(a)=8</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(e−1)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≥8e(e−2)−</m:t>
        </m:r>
        <m:sSup>
          <m:sSupPr>
            <m:ctrlPr>
              <w:rPr>
                <w:rFonts w:ascii="Cambria Math" w:hAnsi="Cambria Math"/>
              </w:rPr>
            </m:ctrlPr>
          </m:sSupPr>
          <m:e>
            <m:r>
              <m:rPr/>
              <w:rPr>
                <w:rFonts w:ascii="Cambria Math" w:hAnsi="Cambria Math" w:cs="Cambria Math"/>
              </w:rPr>
              <m:t>(e−1)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w:t>
      </w:r>
    </w:p>
    <w:p w14:paraId="10F0FDFF">
      <w:pPr>
        <w:shd w:val="clear" w:color="auto" w:fill="F2F2F2"/>
        <w:spacing w:line="360" w:lineRule="auto"/>
        <w:jc w:val="left"/>
      </w:pPr>
      <m:oMath>
        <m:r>
          <m:rPr/>
          <w:rPr>
            <w:rFonts w:ascii="Cambria Math" w:hAnsi="Cambria Math" w:cs="Cambria Math"/>
          </w:rPr>
          <m:t>∴s(a)&gt;s(1)=4</m:t>
        </m:r>
        <m:sSup>
          <m:sSupPr>
            <m:ctrlPr>
              <w:rPr>
                <w:rFonts w:ascii="Cambria Math" w:hAnsi="Cambria Math"/>
              </w:rPr>
            </m:ctrlPr>
          </m:sSupPr>
          <m:e>
            <m:r>
              <m:rPr/>
              <w:rPr>
                <w:rFonts w:ascii="Cambria Math" w:hAnsi="Cambria Math" w:cs="Cambria Math"/>
              </w:rPr>
              <m:t>(e−2)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，即</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m:t>
        </m:r>
      </m:oMath>
      <w:r>
        <w:rPr>
          <w:color w:val="FF0000"/>
        </w:rPr>
        <w:t>成立，</w:t>
      </w:r>
    </w:p>
    <w:p w14:paraId="084CEB86">
      <w:pPr>
        <w:shd w:val="clear" w:color="auto" w:fill="F2F2F2"/>
        <w:spacing w:line="360" w:lineRule="auto"/>
        <w:jc w:val="left"/>
      </w:pPr>
      <w:r>
        <w:rPr>
          <w:color w:val="FF0000"/>
        </w:rPr>
        <w:t>因此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m:nor/>
                        <m:sty m:val="p"/>
                      </m:rPr>
                      <w:rPr>
                        <w:rFonts w:ascii="Cambria Math" w:hAnsi="Cambria Math" w:cs="Cambria Math"/>
                        <w:b w:val="0"/>
                        <w:i w:val="0"/>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e</m:t>
        </m:r>
        <m:r>
          <m:rPr/>
          <w:rPr>
            <w:rFonts w:ascii="Cambria Math" w:hAnsi="Cambria Math" w:cs="Cambria Math"/>
          </w:rPr>
          <m:t>−1)(a−1)a</m:t>
        </m:r>
      </m:oMath>
      <w:r>
        <w:rPr>
          <w:color w:val="FF0000"/>
        </w:rPr>
        <w:t>.</w:t>
      </w:r>
    </w:p>
    <w:p w14:paraId="09F42F15">
      <w:pPr>
        <w:shd w:val="clear" w:color="auto" w:fill="F2F2F2"/>
        <w:spacing w:line="360" w:lineRule="auto"/>
        <w:jc w:val="left"/>
        <w:rPr>
          <w:b/>
        </w:rPr>
      </w:pPr>
      <w:r>
        <w:rPr>
          <w:b/>
          <w:color w:val="FF0000"/>
        </w:rPr>
        <w:t>[方法二]【最优解】：放缩转化法</w:t>
      </w:r>
    </w:p>
    <w:p w14:paraId="77BEF586">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d>
          <m:dPr>
            <m:ctrlPr>
              <w:rPr>
                <w:rFonts w:ascii="Cambria Math" w:hAnsi="Cambria Math"/>
              </w:rPr>
            </m:ctrlPr>
          </m:dPr>
          <m:e>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ctrlPr>
              <w:rPr>
                <w:rFonts w:ascii="Cambria Math" w:hAnsi="Cambria Math"/>
              </w:rPr>
            </m:ctrlPr>
          </m:e>
        </m:d>
        <m:r>
          <m:rPr/>
          <w:rPr>
            <w:rFonts w:ascii="Cambria Math" w:hAnsi="Cambria Math" w:cs="Cambria Math"/>
          </w:rPr>
          <m:t>≥(e−1)(a−1)a⇔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e>
        </m:d>
        <m:r>
          <m:rPr/>
          <w:rPr>
            <w:rFonts w:ascii="Cambria Math" w:hAnsi="Cambria Math" w:cs="Cambria Math"/>
          </w:rPr>
          <m:t>≥(e−1)(a−1)a</m:t>
        </m:r>
      </m:oMath>
      <w:r>
        <w:rPr>
          <w:color w:val="FF0000"/>
        </w:rPr>
        <w:t>．</w:t>
      </w:r>
    </w:p>
    <w:p w14:paraId="73DE1137">
      <w:pPr>
        <w:shd w:val="clear" w:color="auto" w:fill="F2F2F2"/>
        <w:spacing w:line="360" w:lineRule="auto"/>
        <w:jc w:val="left"/>
      </w:pPr>
      <w:r>
        <w:rPr>
          <w:color w:val="FF0000"/>
        </w:rPr>
        <w:t>设</w:t>
      </w:r>
      <m:oMath>
        <m:r>
          <m:rPr/>
          <w:rPr>
            <w:rFonts w:ascii="Cambria Math" w:hAnsi="Cambria Math" w:cs="Cambria Math"/>
          </w:rPr>
          <m:t>h</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e>
        </m:d>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2(a−1)</m:t>
                </m:r>
                <m:ctrlPr>
                  <w:rPr>
                    <w:rFonts w:ascii="Cambria Math" w:hAnsi="Cambria Math"/>
                  </w:rPr>
                </m:ctrlPr>
              </m:e>
            </m:rad>
            <m:ctrlPr>
              <w:rPr>
                <w:rFonts w:ascii="Cambria Math" w:hAnsi="Cambria Math"/>
              </w:rPr>
            </m:ctrlPr>
          </m:e>
        </m:d>
      </m:oMath>
      <w:r>
        <w:rPr>
          <w:color w:val="FF0000"/>
        </w:rPr>
        <w:t>，则由</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oMath>
      <w:r>
        <w:rPr>
          <w:color w:val="FF0000"/>
        </w:rPr>
        <w:t>得</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sup>
        </m:sSup>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e>
        </m:d>
        <m:r>
          <m:rPr/>
          <w:rPr>
            <w:rFonts w:ascii="Cambria Math" w:hAnsi="Cambria Math" w:cs="Cambria Math"/>
          </w:rPr>
          <m:t>&gt;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+a+1</m:t>
            </m:r>
            <m:ctrlPr>
              <w:rPr>
                <w:rFonts w:ascii="Cambria Math" w:hAnsi="Cambria Math"/>
              </w:rPr>
            </m:ctrlPr>
          </m:e>
        </m:d>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e>
        </m:d>
        <m:r>
          <m:rPr/>
          <w:rPr>
            <w:rFonts w:ascii="Cambria Math" w:hAnsi="Cambria Math" w:cs="Cambria Math"/>
          </w:rPr>
          <m:t>&gt;0</m:t>
        </m:r>
      </m:oMath>
      <w:r>
        <w:rPr>
          <w:color w:val="FF0000"/>
        </w:rPr>
        <w:t>．</w:t>
      </w:r>
    </w:p>
    <w:p w14:paraId="294760D8">
      <w:pPr>
        <w:shd w:val="clear" w:color="auto" w:fill="F2F2F2"/>
        <w:spacing w:line="360" w:lineRule="auto"/>
        <w:jc w:val="left"/>
      </w:pPr>
      <w:r>
        <w:rPr>
          <w:color w:val="FF0000"/>
        </w:rPr>
        <w:t>从而只要证</w:t>
      </w:r>
      <m:oMath>
        <m:r>
          <m:rPr/>
          <w:rPr>
            <w:rFonts w:ascii="Cambria Math" w:hAnsi="Cambria Math" w:cs="Cambria Math"/>
          </w:rPr>
          <m:t>h(</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)−(e−1)(a−1)a≥0</m:t>
        </m:r>
      </m:oMath>
      <w:r>
        <w:rPr>
          <w:color w:val="FF0000"/>
        </w:rPr>
        <w:t>．</w:t>
      </w:r>
    </w:p>
    <w:p w14:paraId="325B0DAB">
      <w:pPr>
        <w:shd w:val="clear" w:color="auto" w:fill="F2F2F2"/>
        <w:spacing w:line="360" w:lineRule="auto"/>
        <w:jc w:val="left"/>
      </w:pPr>
      <w:r>
        <w:rPr>
          <w:color w:val="FF0000"/>
        </w:rPr>
        <w:t>上式左边</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+a</m:t>
            </m:r>
            <m:ctrlPr>
              <w:rPr>
                <w:rFonts w:ascii="Cambria Math" w:hAnsi="Cambria Math"/>
              </w:rPr>
            </m:ctrlPr>
          </m:sup>
        </m:sSup>
        <m:r>
          <m:rPr/>
          <w:rPr>
            <w:rFonts w:ascii="Cambria Math" w:hAnsi="Cambria Math" w:cs="Cambria Math"/>
          </w:rPr>
          <m:t>−2a+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(a−ae−1)</m:t>
        </m:r>
      </m:oMath>
      <w:r>
        <w:rPr>
          <w:color w:val="FF0000"/>
        </w:rPr>
        <w:t>．</w:t>
      </w:r>
    </w:p>
    <w:p w14:paraId="6A2832BC">
      <w:pPr>
        <w:shd w:val="clear" w:color="auto" w:fill="F2F2F2"/>
        <w:spacing w:line="360" w:lineRule="auto"/>
        <w:jc w:val="left"/>
      </w:pPr>
      <w:r>
        <w:rPr>
          <w:color w:val="FF0000"/>
        </w:rPr>
        <w:t>使用不等式</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≥ex</m:t>
        </m:r>
      </m:oMath>
      <w:r>
        <w:rPr>
          <w:color w:val="FF0000"/>
        </w:rPr>
        <w:t>可得</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+a</m:t>
            </m:r>
            <m:ctrlPr>
              <w:rPr>
                <w:rFonts w:ascii="Cambria Math" w:hAnsi="Cambria Math"/>
              </w:rPr>
            </m:ctrlPr>
          </m:sup>
        </m:sSup>
        <m:r>
          <m:rPr/>
          <w:rPr>
            <w:rFonts w:ascii="Cambria Math" w:hAnsi="Cambria Math" w:cs="Cambria Math"/>
          </w:rPr>
          <m:t>−2a+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(a−ae−1)≥(1+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)ae−2a+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(a−ae−1)</m:t>
        </m:r>
      </m:oMath>
      <w:r>
        <w:rPr>
          <w:color w:val="FF0000"/>
        </w:rPr>
        <w:t xml:space="preserve"> </w:t>
      </w:r>
      <m:oMath>
        <m:r>
          <m:rPr/>
          <w:rPr>
            <w:rFonts w:ascii="Cambria Math" w:hAnsi="Cambria Math" w:cs="Cambria Math"/>
          </w:rPr>
          <m:t>=a(e−2)+(a−1)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&gt;0</m:t>
        </m:r>
      </m:oMath>
    </w:p>
    <w:p w14:paraId="232F396E">
      <w:pPr>
        <w:shd w:val="clear" w:color="auto" w:fill="F2F2F2"/>
        <w:spacing w:line="360" w:lineRule="auto"/>
        <w:jc w:val="left"/>
      </w:pPr>
      <w:r>
        <w:rPr>
          <w:color w:val="FF0000"/>
        </w:rPr>
        <w:t>【整体点评】（Ⅰ）方法一：直接研究函数的单调性，并根据零点存在定理证得结论，为通性通法；方法二：先分离常数，转化为证明水平直线</w:t>
      </w:r>
      <m:oMath>
        <m:r>
          <m:rPr/>
          <w:rPr>
            <w:rFonts w:ascii="Cambria Math" w:hAnsi="Cambria Math" w:cs="Cambria Math"/>
          </w:rPr>
          <m:t>y=a</m:t>
        </m:r>
      </m:oMath>
      <w:r>
        <w:rPr>
          <w:color w:val="FF0000"/>
        </w:rPr>
        <w:t>与函数</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−x(x&gt;0)</m:t>
        </m:r>
      </m:oMath>
      <w:r>
        <w:rPr>
          <w:color w:val="FF0000"/>
        </w:rPr>
        <w:t>的图象交点个数问题，为最优解；</w:t>
      </w:r>
    </w:p>
    <w:p w14:paraId="65BAF059">
      <w:pPr>
        <w:shd w:val="clear" w:color="auto" w:fill="F2F2F2"/>
        <w:spacing w:line="360" w:lineRule="auto"/>
        <w:jc w:val="left"/>
      </w:pPr>
      <w:r>
        <w:rPr>
          <w:color w:val="FF0000"/>
        </w:rPr>
        <w:t>（Ⅱ）（ⅰ）通过分析，转化，然后构造函数证得；</w:t>
      </w:r>
    </w:p>
    <w:p w14:paraId="4FA379CC">
      <w:pPr>
        <w:shd w:val="clear" w:color="auto" w:fill="F2F2F2"/>
        <w:spacing w:line="360" w:lineRule="auto"/>
        <w:jc w:val="left"/>
      </w:pPr>
      <w:r>
        <w:rPr>
          <w:color w:val="FF0000"/>
        </w:rPr>
        <w:t>（ⅱ）方法一：构造函数</w:t>
      </w:r>
      <m:oMath>
        <m:r>
          <m:rPr/>
          <w:rPr>
            <w:rFonts w:ascii="Cambria Math" w:hAnsi="Cambria Math" w:cs="Cambria Math"/>
          </w:rPr>
          <m:t>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−2)]</m:t>
        </m:r>
      </m:oMath>
      <w:r>
        <w:rPr>
          <w:color w:val="FF0000"/>
        </w:rPr>
        <w:t>，利用导数研究单调性，求得最小值，然后根据条件放缩转化为证明不等式</w:t>
      </w:r>
      <m:oMath>
        <m:r>
          <m:rPr/>
          <w:rPr>
            <w:rFonts w:ascii="Cambria Math" w:hAnsi="Cambria Math" w:cs="Cambria Math"/>
          </w:rPr>
          <m:t>2(a−1)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−2)≥(e−1)</m:t>
        </m:r>
        <m:sSup>
          <m:sSupPr>
            <m:ctrlPr>
              <w:rPr>
                <w:rFonts w:ascii="Cambria Math" w:hAnsi="Cambria Math"/>
              </w:rPr>
            </m:ctrlPr>
          </m:sSupPr>
          <m:e>
            <m:r>
              <m:rPr/>
              <w:rPr>
                <w:rFonts w:ascii="Cambria Math" w:hAnsi="Cambria Math" w:cs="Cambria Math"/>
              </w:rPr>
              <m:t>(a−1)</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．利用作差法构造关于实数</w:t>
      </w:r>
      <m:oMath>
        <m:r>
          <m:rPr/>
          <w:rPr>
            <w:rFonts w:ascii="Cambria Math" w:hAnsi="Cambria Math" w:cs="Cambria Math"/>
          </w:rPr>
          <m:t>a</m:t>
        </m:r>
      </m:oMath>
      <w:r>
        <w:rPr>
          <w:color w:val="FF0000"/>
        </w:rPr>
        <w:t>的函数，利用导数证得此不等式，为该题的通性通法；方法二：利用</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oMath>
      <w:r>
        <w:rPr>
          <w:color w:val="FF0000"/>
        </w:rPr>
        <w:t>放缩判定</w:t>
      </w:r>
      <m:oMath>
        <m:r>
          <m:rPr/>
          <w:rPr>
            <w:rFonts w:ascii="Cambria Math" w:hAnsi="Cambria Math" w:cs="Cambria Math"/>
          </w:rPr>
          <m:t>h</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e>
        </m:d>
      </m:oMath>
      <w:r>
        <w:rPr>
          <w:color w:val="FF0000"/>
        </w:rPr>
        <w:t>的导函数大于零，确定单调性，得到其最小值，转化为</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+a</m:t>
            </m:r>
            <m:ctrlPr>
              <w:rPr>
                <w:rFonts w:ascii="Cambria Math" w:hAnsi="Cambria Math"/>
              </w:rPr>
            </m:ctrlPr>
          </m:sup>
        </m:sSup>
        <m:r>
          <m:rPr/>
          <w:rPr>
            <w:rFonts w:ascii="Cambria Math" w:hAnsi="Cambria Math" w:cs="Cambria Math"/>
          </w:rPr>
          <m:t>−2a+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(a−ae−1)≥0</m:t>
        </m:r>
      </m:oMath>
      <w:r>
        <w:rPr>
          <w:color w:val="FF0000"/>
        </w:rPr>
        <w:t>，然后利用不等式</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≥ex</m:t>
        </m:r>
      </m:oMath>
      <w:r>
        <w:rPr>
          <w:color w:val="FF0000"/>
        </w:rPr>
        <w:t>放缩证明，运算相对简洁，为最优解.</w:t>
      </w:r>
    </w:p>
    <w:p w14:paraId="4D845D6D">
      <w:pPr>
        <w:spacing w:line="360" w:lineRule="auto"/>
        <w:jc w:val="left"/>
      </w:pPr>
      <w:r>
        <w:t>82．</w:t>
      </w:r>
      <w:r>
        <w:rPr>
          <w:color w:val="C00000"/>
        </w:rPr>
        <w:t>（2019·全国I卷·高考真题）</w:t>
      </w:r>
      <w:r>
        <w:t>已知函数</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ln</m:t>
        </m:r>
        <m:r>
          <m:rPr/>
          <w:rPr>
            <w:rFonts w:ascii="Cambria Math" w:hAnsi="Cambria Math" w:cs="Cambria Math"/>
          </w:rPr>
          <m:t>(1+x)</m:t>
        </m:r>
      </m:oMath>
      <w: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为</w:t>
      </w:r>
      <m:oMath>
        <m:r>
          <m:rPr/>
          <w:rPr>
            <w:rFonts w:ascii="Cambria Math" w:hAnsi="Cambria Math" w:cs="Cambria Math"/>
          </w:rPr>
          <m:t>f(x)</m:t>
        </m:r>
      </m:oMath>
      <w:r>
        <w:t>的导数．证明：</w:t>
      </w:r>
    </w:p>
    <w:p w14:paraId="6A010206">
      <w:pPr>
        <w:spacing w:line="360" w:lineRule="auto"/>
        <w:jc w:val="left"/>
      </w:pPr>
      <w:r>
        <w:t>（1）</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在区间</w:t>
      </w:r>
      <m:oMath>
        <m:r>
          <m:rPr/>
          <w:rPr>
            <w:rFonts w:ascii="Cambria Math" w:hAnsi="Cambria Math" w:cs="Cambria Math"/>
          </w:rPr>
          <m:t>(−1,</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存在唯一极大值点；</w:t>
      </w:r>
    </w:p>
    <w:p w14:paraId="43B7A1CE">
      <w:pPr>
        <w:spacing w:line="360" w:lineRule="auto"/>
        <w:jc w:val="left"/>
      </w:pPr>
      <w:r>
        <w:t>（2）</w:t>
      </w:r>
      <m:oMath>
        <m:r>
          <m:rPr/>
          <w:rPr>
            <w:rFonts w:ascii="Cambria Math" w:hAnsi="Cambria Math" w:cs="Cambria Math"/>
          </w:rPr>
          <m:t>f(x)</m:t>
        </m:r>
      </m:oMath>
      <w:r>
        <w:t>有且仅有2个零点．</w:t>
      </w:r>
    </w:p>
    <w:p w14:paraId="76C73ED0">
      <w:pPr>
        <w:shd w:val="clear" w:color="auto" w:fill="F2F2F2"/>
        <w:spacing w:line="360" w:lineRule="auto"/>
        <w:jc w:val="left"/>
      </w:pPr>
      <w:r>
        <w:rPr>
          <w:color w:val="FF0000"/>
        </w:rPr>
        <w:t>【答案】（1）见解析；（2）见解析</w:t>
      </w:r>
    </w:p>
    <w:p w14:paraId="54C1AFBE">
      <w:pPr>
        <w:shd w:val="clear" w:color="auto" w:fill="F2F2F2"/>
        <w:spacing w:line="360" w:lineRule="auto"/>
        <w:jc w:val="left"/>
      </w:pPr>
      <w:r>
        <w:rPr>
          <w:color w:val="FF0000"/>
        </w:rPr>
        <w:t>【分析】（1）求得导函数后，可判断出导函数在</w:t>
      </w:r>
      <m:oMath>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上单调递减，根据零点存在定理可判断出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，使得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，进而得到导函数在</w:t>
      </w:r>
      <m:oMath>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上的单调性，从而可证得结论；（2）由（1）的结论可知</w:t>
      </w:r>
      <m:oMath>
        <m:r>
          <m:rPr/>
          <w:rPr>
            <w:rFonts w:ascii="Cambria Math" w:hAnsi="Cambria Math" w:cs="Cambria Math"/>
          </w:rPr>
          <m:t>x=0</m:t>
        </m:r>
      </m:oMath>
      <w:r>
        <w:rPr>
          <w:color w:val="FF0000"/>
        </w:rPr>
        <w:t>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endChr m:val="]"/>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上的唯一零点；当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时，首先可判断出在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上无零点，再利用零点存在定理得到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上的单调性，可知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，不存在零点；当</w:t>
      </w:r>
      <m:oMath>
        <m:r>
          <m:rPr/>
          <w:rPr>
            <w:rFonts w:ascii="Cambria Math" w:hAnsi="Cambria Math" w:cs="Cambria Math"/>
          </w:rPr>
          <m:t>x∈</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时，利用零点存在定理和</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单调性可判断出存在唯一一个零点；当</w:t>
      </w:r>
      <m:oMath>
        <m:r>
          <m:rPr/>
          <w:rPr>
            <w:rFonts w:ascii="Cambria Math" w:hAnsi="Cambria Math" w:cs="Cambria Math"/>
          </w:rPr>
          <m:t>x∈</m:t>
        </m:r>
        <m:d>
          <m:dPr>
            <m:ctrlPr>
              <w:rPr>
                <w:rFonts w:ascii="Cambria Math" w:hAnsi="Cambria Math"/>
              </w:rPr>
            </m:ctrlPr>
          </m:dPr>
          <m:e>
            <m:r>
              <m:rPr/>
              <w:rPr>
                <w:rFonts w:ascii="Cambria Math" w:hAnsi="Cambria Math" w:cs="Cambria Math"/>
              </w:rPr>
              <m:t>π,+∞</m:t>
            </m:r>
            <m:ctrlPr>
              <w:rPr>
                <w:rFonts w:ascii="Cambria Math" w:hAnsi="Cambria Math"/>
              </w:rPr>
            </m:ctrlPr>
          </m:e>
        </m:d>
      </m:oMath>
      <w:r>
        <w:rPr>
          <w:color w:val="FF0000"/>
        </w:rPr>
        <w:t>，可证得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；综合上述情况可证得结论.</w:t>
      </w:r>
    </w:p>
    <w:p w14:paraId="257FE15E">
      <w:pPr>
        <w:shd w:val="clear" w:color="auto" w:fill="F2F2F2"/>
        <w:spacing w:line="360" w:lineRule="auto"/>
        <w:jc w:val="left"/>
      </w:pPr>
      <w:r>
        <w:rPr>
          <w:color w:val="FF0000"/>
        </w:rPr>
        <w:t>【详解】（1）由题意知：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定义域为：</w:t>
      </w:r>
      <m:oMath>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且</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oMath>
    </w:p>
    <w:p w14:paraId="35F5A8B8">
      <w:pPr>
        <w:shd w:val="clear" w:color="auto" w:fill="F2F2F2"/>
        <w:spacing w:line="360" w:lineRule="auto"/>
        <w:jc w:val="left"/>
      </w:pPr>
      <w:r>
        <w:rPr>
          <w:color w:val="FF0000"/>
        </w:rPr>
        <w:t>令</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p>
    <w:p w14:paraId="2C565EF5">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p>
    <w:p w14:paraId="088594C1">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在</w:t>
      </w:r>
      <m:oMath>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w:t>
      </w: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oMath>
      <w:r>
        <w:rPr>
          <w:color w:val="FF0000"/>
        </w:rPr>
        <w:t>在</w:t>
      </w:r>
      <m:oMath>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w:t>
      </w:r>
    </w:p>
    <w:p w14:paraId="07A868FD">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w:t>
      </w:r>
    </w:p>
    <w:p w14:paraId="62D06037">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0+1=1&gt;0</m:t>
        </m:r>
      </m:oMath>
      <w:r>
        <w:rPr>
          <w:color w:val="FF0000"/>
        </w:rPr>
        <w:t>，</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π+2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π+2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−1&lt;0</m:t>
        </m:r>
      </m:oMath>
    </w:p>
    <w:p w14:paraId="6F08018F">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，使得</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oMath>
    </w:p>
    <w:p w14:paraId="2130B427">
      <w:pPr>
        <w:shd w:val="clear" w:color="auto" w:fill="F2F2F2"/>
        <w:spacing w:line="360" w:lineRule="auto"/>
        <w:jc w:val="left"/>
      </w:pPr>
      <m:oMath>
        <m:r>
          <m:rPr/>
          <w:rPr>
            <w:rFonts w:ascii="Cambria Math" w:hAnsi="Cambria Math" w:cs="Cambria Math"/>
          </w:rPr>
          <m:t>∴</m:t>
        </m:r>
      </m:oMath>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x∈</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p>
    <w:p w14:paraId="647BF08A">
      <w:pPr>
        <w:shd w:val="clear" w:color="auto" w:fill="F2F2F2"/>
        <w:spacing w:line="360" w:lineRule="auto"/>
        <w:jc w:val="left"/>
      </w:pPr>
      <w:r>
        <w:rPr>
          <w:color w:val="FF0000"/>
        </w:rPr>
        <w:t>即</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上单调递增；在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w:t>
      </w:r>
    </w:p>
    <w:p w14:paraId="01C7DD11">
      <w:pPr>
        <w:shd w:val="clear" w:color="auto" w:fill="F2F2F2"/>
        <w:spacing w:line="360" w:lineRule="auto"/>
        <w:jc w:val="left"/>
      </w:pPr>
      <w:r>
        <w:rPr>
          <w:color w:val="FF0000"/>
        </w:rPr>
        <w:t>则</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为</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唯一的极大值点</w:t>
      </w:r>
    </w:p>
    <w:p w14:paraId="6B787D1C">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上存在唯一的极大值点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08649443">
      <w:pPr>
        <w:shd w:val="clear" w:color="auto" w:fill="F2F2F2"/>
        <w:spacing w:line="360" w:lineRule="auto"/>
        <w:jc w:val="left"/>
      </w:pPr>
      <w:r>
        <w:rPr>
          <w:color w:val="FF0000"/>
        </w:rPr>
        <w:t>（2）由（1）知：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ctrlPr>
              <w:rPr>
                <w:rFonts w:ascii="Cambria Math" w:hAnsi="Cambria Math"/>
              </w:rPr>
            </m:ctrlPr>
          </m:e>
        </m:d>
      </m:oMath>
    </w:p>
    <w:p w14:paraId="159886EA">
      <w:pPr>
        <w:shd w:val="clear" w:color="auto" w:fill="F2F2F2"/>
        <w:spacing w:line="360" w:lineRule="auto"/>
        <w:jc w:val="left"/>
      </w:pPr>
      <w:r>
        <w:rPr>
          <w:color w:val="FF0000"/>
        </w:rPr>
        <w:t>①当</w:t>
      </w:r>
      <m:oMath>
        <m:r>
          <m:rPr/>
          <w:rPr>
            <w:rFonts w:ascii="Cambria Math" w:hAnsi="Cambria Math" w:cs="Cambria Math"/>
          </w:rPr>
          <m:t>x∈</m:t>
        </m:r>
        <m:d>
          <m:dPr>
            <m:endChr m:val="]"/>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时，由（1）可知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endChr m:val="]"/>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上单调递增</w:t>
      </w:r>
    </w:p>
    <w:p w14:paraId="177C77CE">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rFonts w:eastAsia="Times New Roman"/>
          <w:color w:val="FF0000"/>
          <w:kern w:val="0"/>
          <w:sz w:val="24"/>
          <w:szCs w:val="24"/>
        </w:rPr>
        <w:t>    </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endChr m:val="]"/>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上单调递减</w:t>
      </w:r>
    </w:p>
    <w:p w14:paraId="1D0CE78A">
      <w:pPr>
        <w:shd w:val="clear" w:color="auto" w:fill="F2F2F2"/>
        <w:spacing w:line="360" w:lineRule="auto"/>
        <w:jc w:val="left"/>
      </w:pPr>
      <w:r>
        <w:rPr>
          <w:color w:val="FF0000"/>
        </w:rPr>
        <w:t>又</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p>
    <w:p w14:paraId="131B5A79">
      <w:pPr>
        <w:shd w:val="clear" w:color="auto" w:fill="F2F2F2"/>
        <w:spacing w:line="360" w:lineRule="auto"/>
        <w:jc w:val="left"/>
      </w:pPr>
      <m:oMath>
        <m:r>
          <m:rPr/>
          <w:rPr>
            <w:rFonts w:ascii="Cambria Math" w:hAnsi="Cambria Math" w:cs="Cambria Math"/>
          </w:rPr>
          <m:t>∴x=0</m:t>
        </m:r>
      </m:oMath>
      <w:r>
        <w:rPr>
          <w:color w:val="FF0000"/>
        </w:rPr>
        <w:t>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endChr m:val="]"/>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上的唯一零点</w:t>
      </w:r>
    </w:p>
    <w:p w14:paraId="1B6A966C">
      <w:pPr>
        <w:shd w:val="clear" w:color="auto" w:fill="F2F2F2"/>
        <w:spacing w:line="360" w:lineRule="auto"/>
        <w:jc w:val="left"/>
      </w:pPr>
      <w:r>
        <w:rPr>
          <w:color w:val="FF0000"/>
        </w:rPr>
        <w:t>②当</w:t>
      </w:r>
      <m:oMath>
        <m:r>
          <m:rPr/>
          <w:rPr>
            <w:rFonts w:ascii="Cambria Math" w:hAnsi="Cambria Math" w:cs="Cambria Math"/>
          </w:rPr>
          <m:t>x∈</m:t>
        </m:r>
        <m:d>
          <m:dPr>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上单调递增，在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w:t>
      </w:r>
    </w:p>
    <w:p w14:paraId="63196521">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rFonts w:eastAsia="Times New Roman"/>
          <w:color w:val="FF0000"/>
          <w:kern w:val="0"/>
          <w:sz w:val="24"/>
          <w:szCs w:val="24"/>
        </w:rPr>
        <w:t>    </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&gt;0</m:t>
        </m:r>
      </m:oMath>
    </w:p>
    <w:p w14:paraId="60499028">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上单调递增，此时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，不存在零点</w:t>
      </w:r>
    </w:p>
    <w:p w14:paraId="012C4153">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π+2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π+2</m:t>
            </m:r>
            <m:ctrlPr>
              <w:rPr>
                <w:rFonts w:ascii="Cambria Math" w:hAnsi="Cambria Math"/>
              </w:rPr>
            </m:ctrlPr>
          </m:den>
        </m:f>
        <m:r>
          <m:rPr/>
          <w:rPr>
            <w:rFonts w:ascii="Cambria Math" w:hAnsi="Cambria Math" w:cs="Cambria Math"/>
          </w:rPr>
          <m:t>&lt;0</m:t>
        </m:r>
      </m:oMath>
    </w:p>
    <w:p w14:paraId="19D2CB1F">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，使得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=0</m:t>
        </m:r>
      </m:oMath>
    </w:p>
    <w:p w14:paraId="46C7200E">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上单调递增，在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w:t>
      </w:r>
    </w:p>
    <w:p w14:paraId="60259C7A">
      <w:pPr>
        <w:shd w:val="clear" w:color="auto" w:fill="F2F2F2"/>
        <w:spacing w:line="360" w:lineRule="auto"/>
        <w:jc w:val="left"/>
      </w:pPr>
      <w:r>
        <w:rPr>
          <w:color w:val="FF0000"/>
        </w:rPr>
        <w:t>又</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&gt;f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2e</m:t>
            </m:r>
            <m:ctrlPr>
              <w:rPr>
                <w:rFonts w:ascii="Cambria Math" w:hAnsi="Cambria Math"/>
              </w:rPr>
            </m:ctrlPr>
          </m:num>
          <m:den>
            <m:r>
              <m:rPr/>
              <w:rPr>
                <w:rFonts w:ascii="Cambria Math" w:hAnsi="Cambria Math" w:cs="Cambria Math"/>
              </w:rPr>
              <m:t>π+2</m:t>
            </m:r>
            <m:ctrlPr>
              <w:rPr>
                <w:rFonts w:ascii="Cambria Math" w:hAnsi="Cambria Math"/>
              </w:rPr>
            </m:ctrlPr>
          </m:den>
        </m:f>
        <m:r>
          <m:rPr/>
          <w:rPr>
            <w:rFonts w:ascii="Cambria Math" w:hAnsi="Cambria Math" w:cs="Cambria Math"/>
          </w:rPr>
          <m:t>&gt;</m:t>
        </m:r>
        <m:r>
          <m:rPr>
            <m:sty m:val="p"/>
          </m:rPr>
          <w:rPr>
            <w:rFonts w:ascii="Cambria Math" w:hAnsi="Cambria Math" w:cs="Cambria Math"/>
          </w:rPr>
          <m:t>ln</m:t>
        </m:r>
        <m:r>
          <m:rPr/>
          <w:rPr>
            <w:rFonts w:ascii="Cambria Math" w:hAnsi="Cambria Math" w:cs="Cambria Math"/>
          </w:rPr>
          <m:t>1=0</m:t>
        </m:r>
      </m:oMath>
    </w:p>
    <w:p w14:paraId="1DF0DF52">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上恒成立，此时不存在零点</w:t>
      </w:r>
    </w:p>
    <w:p w14:paraId="3CB40EF4">
      <w:pPr>
        <w:shd w:val="clear" w:color="auto" w:fill="F2F2F2"/>
        <w:spacing w:line="360" w:lineRule="auto"/>
        <w:jc w:val="left"/>
      </w:pPr>
      <w:r>
        <w:rPr>
          <w:color w:val="FF0000"/>
        </w:rPr>
        <w:t>③当</w:t>
      </w:r>
      <m:oMath>
        <m:r>
          <m:rPr/>
          <w:rPr>
            <w:rFonts w:ascii="Cambria Math" w:hAnsi="Cambria Math" w:cs="Cambria Math"/>
          </w:rPr>
          <m:t>x∈</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时，</w:t>
      </w:r>
      <m:oMath>
        <m:r>
          <m:rPr>
            <m:sty m:val="p"/>
          </m:rPr>
          <w:rPr>
            <w:rFonts w:ascii="Cambria Math" w:hAnsi="Cambria Math" w:cs="Cambria Math"/>
          </w:rPr>
          <m:t>sin</m:t>
        </m:r>
        <m:r>
          <m:rPr/>
          <w:rPr>
            <w:rFonts w:ascii="Cambria Math" w:hAnsi="Cambria Math" w:cs="Cambria Math"/>
          </w:rPr>
          <m:t>x</m:t>
        </m:r>
      </m:oMath>
      <w:r>
        <w:rPr>
          <w:color w:val="FF0000"/>
        </w:rPr>
        <w:t>单调递减，</w:t>
      </w:r>
      <m:oMath>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单调递减</w:t>
      </w:r>
    </w:p>
    <w:p w14:paraId="62AE6906">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上单调递减</w:t>
      </w:r>
    </w:p>
    <w:p w14:paraId="580008D5">
      <w:pPr>
        <w:shd w:val="clear" w:color="auto" w:fill="F2F2F2"/>
        <w:spacing w:line="360" w:lineRule="auto"/>
        <w:jc w:val="left"/>
      </w:pPr>
      <w:r>
        <w:rPr>
          <w:color w:val="FF0000"/>
        </w:rPr>
        <w:t>又</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π</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π−</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π+1</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π+1</m:t>
            </m:r>
            <m:ctrlPr>
              <w:rPr>
                <w:rFonts w:ascii="Cambria Math" w:hAnsi="Cambria Math"/>
              </w:rPr>
            </m:ctrlPr>
          </m:e>
        </m:d>
        <m:r>
          <m:rPr/>
          <w:rPr>
            <w:rFonts w:ascii="Cambria Math" w:hAnsi="Cambria Math" w:cs="Cambria Math"/>
          </w:rPr>
          <m:t>&lt;0</m:t>
        </m:r>
      </m:oMath>
    </w:p>
    <w:p w14:paraId="145FC4AC">
      <w:pPr>
        <w:shd w:val="clear" w:color="auto" w:fill="F2F2F2"/>
        <w:spacing w:line="360" w:lineRule="auto"/>
        <w:jc w:val="left"/>
      </w:pPr>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π</m:t>
            </m:r>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&lt;0</m:t>
        </m:r>
      </m:oMath>
      <w:r>
        <w:rPr>
          <w:color w:val="FF0000"/>
        </w:rPr>
        <w:t>，又</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上单调递减</w:t>
      </w:r>
    </w:p>
    <w:p w14:paraId="3908C68A">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上存在唯一零点</w:t>
      </w:r>
    </w:p>
    <w:p w14:paraId="20B55D9F">
      <w:pPr>
        <w:shd w:val="clear" w:color="auto" w:fill="F2F2F2"/>
        <w:spacing w:line="360" w:lineRule="auto"/>
        <w:jc w:val="left"/>
      </w:pPr>
      <w:r>
        <w:rPr>
          <w:color w:val="FF0000"/>
        </w:rPr>
        <w:t>④当</w:t>
      </w:r>
      <m:oMath>
        <m:r>
          <m:rPr/>
          <w:rPr>
            <w:rFonts w:ascii="Cambria Math" w:hAnsi="Cambria Math" w:cs="Cambria Math"/>
          </w:rPr>
          <m:t>x∈</m:t>
        </m:r>
        <m:d>
          <m:dPr>
            <m:ctrlPr>
              <w:rPr>
                <w:rFonts w:ascii="Cambria Math" w:hAnsi="Cambria Math"/>
              </w:rPr>
            </m:ctrlPr>
          </m:dPr>
          <m:e>
            <m:r>
              <m:rPr/>
              <w:rPr>
                <w:rFonts w:ascii="Cambria Math" w:hAnsi="Cambria Math" w:cs="Cambria Math"/>
              </w:rPr>
              <m:t>π,+∞</m:t>
            </m:r>
            <m:ctrlPr>
              <w:rPr>
                <w:rFonts w:ascii="Cambria Math" w:hAnsi="Cambria Math"/>
              </w:rPr>
            </m:ctrlPr>
          </m:e>
        </m:d>
      </m:oMath>
      <w:r>
        <w:rPr>
          <w:color w:val="FF0000"/>
        </w:rPr>
        <w:t>时，</w:t>
      </w:r>
      <m:oMath>
        <m:r>
          <m:rPr>
            <m:sty m:val="p"/>
          </m:rPr>
          <w:rPr>
            <w:rFonts w:ascii="Cambria Math" w:hAnsi="Cambria Math" w:cs="Cambria Math"/>
          </w:rPr>
          <m:t>sin</m:t>
        </m:r>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w:t>
      </w:r>
      <m:oMath>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&gt;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π+1</m:t>
            </m:r>
            <m:ctrlPr>
              <w:rPr>
                <w:rFonts w:ascii="Cambria Math" w:hAnsi="Cambria Math"/>
              </w:rPr>
            </m:ctrlPr>
          </m:e>
        </m:d>
        <m:r>
          <m:rPr/>
          <w:rPr>
            <w:rFonts w:ascii="Cambria Math" w:hAnsi="Cambria Math" w:cs="Cambria Math"/>
          </w:rPr>
          <m:t>&gt;</m:t>
        </m:r>
        <m:r>
          <m:rPr>
            <m:sty m:val="p"/>
          </m:rPr>
          <w:rPr>
            <w:rFonts w:ascii="Cambria Math" w:hAnsi="Cambria Math" w:cs="Cambria Math"/>
          </w:rPr>
          <m:t>ln</m:t>
        </m:r>
        <m:r>
          <m:rPr/>
          <w:rPr>
            <w:rFonts w:ascii="Cambria Math" w:hAnsi="Cambria Math" w:cs="Cambria Math"/>
          </w:rPr>
          <m:t>e=1</m:t>
        </m:r>
      </m:oMath>
    </w:p>
    <w:p w14:paraId="68D56D28">
      <w:pPr>
        <w:shd w:val="clear" w:color="auto" w:fill="F2F2F2"/>
        <w:spacing w:line="360" w:lineRule="auto"/>
        <w:jc w:val="left"/>
      </w:pPr>
      <m:oMathPara>
        <m:oMathParaPr>
          <m:jc m:val="left"/>
        </m:oMathParaP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&lt;0</m:t>
          </m:r>
        </m:oMath>
      </m:oMathPara>
    </w:p>
    <w:p w14:paraId="5EC993E9">
      <w:pPr>
        <w:shd w:val="clear" w:color="auto" w:fill="F2F2F2"/>
        <w:spacing w:line="360" w:lineRule="auto"/>
        <w:jc w:val="left"/>
      </w:pPr>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π,+∞</m:t>
            </m:r>
            <m:ctrlPr>
              <w:rPr>
                <w:rFonts w:ascii="Cambria Math" w:hAnsi="Cambria Math"/>
              </w:rPr>
            </m:ctrlPr>
          </m:e>
        </m:d>
      </m:oMath>
      <w:r>
        <w:rPr>
          <w:color w:val="FF0000"/>
        </w:rPr>
        <w:t>上不存在零点</w:t>
      </w:r>
    </w:p>
    <w:p w14:paraId="763C3F90">
      <w:pPr>
        <w:shd w:val="clear" w:color="auto" w:fill="F2F2F2"/>
        <w:spacing w:line="360" w:lineRule="auto"/>
        <w:jc w:val="left"/>
      </w:pPr>
      <w:r>
        <w:rPr>
          <w:color w:val="FF0000"/>
        </w:rPr>
        <w:t>综上所述：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有且仅有</w:t>
      </w:r>
      <m:oMath>
        <m:r>
          <m:rPr/>
          <w:rPr>
            <w:rFonts w:ascii="Cambria Math" w:hAnsi="Cambria Math" w:cs="Cambria Math"/>
          </w:rPr>
          <m:t>2</m:t>
        </m:r>
      </m:oMath>
      <w:r>
        <w:rPr>
          <w:color w:val="FF0000"/>
        </w:rPr>
        <w:t>个零点</w:t>
      </w:r>
    </w:p>
    <w:p w14:paraId="005F6310">
      <w:pPr>
        <w:shd w:val="clear" w:color="auto" w:fill="F2F2F2"/>
        <w:spacing w:line="360" w:lineRule="auto"/>
        <w:jc w:val="left"/>
      </w:pPr>
      <w:r>
        <w:rPr>
          <w:color w:val="FF0000"/>
        </w:rPr>
        <w:t>【点睛】本题考查导数与函数极值之间的关系、利用导数解决函数零点个数的问题.解决零点问题的关键一方面是利用零点存在定理或最值点来说明存在零点，另一方面是利用函数的单调性说明在区间内零点的唯一性，二者缺一不可.</w:t>
      </w:r>
    </w:p>
    <w:p w14:paraId="66681814">
      <w:pPr>
        <w:spacing w:line="360" w:lineRule="auto"/>
        <w:jc w:val="left"/>
      </w:pPr>
      <w:r>
        <w:t>83．</w:t>
      </w:r>
      <w:r>
        <w:rPr>
          <w:color w:val="C00000"/>
        </w:rPr>
        <w:t>（2018·全国II卷·高考真题）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d>
      </m:oMath>
      <w:r>
        <w:t>．</w:t>
      </w:r>
    </w:p>
    <w:p w14:paraId="4270AB1B">
      <w:pPr>
        <w:spacing w:line="360" w:lineRule="auto"/>
        <w:jc w:val="left"/>
      </w:pPr>
      <w:r>
        <w:t>（1）若</w:t>
      </w:r>
      <m:oMath>
        <m:r>
          <m:rPr/>
          <w:rPr>
            <w:rFonts w:ascii="Cambria Math" w:hAnsi="Cambria Math" w:cs="Cambria Math"/>
          </w:rPr>
          <m:t>a</m:t>
        </m:r>
        <m:r>
          <m:rPr>
            <m:nor/>
            <m:sty m:val="p"/>
          </m:rPr>
          <w:rPr>
            <w:rFonts w:ascii="Cambria Math" w:hAnsi="Cambria Math" w:cs="Cambria Math"/>
            <w:b w:val="0"/>
            <w:i w:val="0"/>
          </w:rPr>
          <m:t>=3</m:t>
        </m:r>
      </m:oMath>
      <w:r>
        <w:t>，求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w:t>
      </w:r>
    </w:p>
    <w:p w14:paraId="77610BFD">
      <w:pPr>
        <w:spacing w:line="360" w:lineRule="auto"/>
        <w:jc w:val="left"/>
      </w:pPr>
      <w:r>
        <w:t>（2）证明：</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只有一个零点．</w:t>
      </w:r>
    </w:p>
    <w:p w14:paraId="6115D94D">
      <w:pPr>
        <w:shd w:val="clear" w:color="auto" w:fill="F2F2F2"/>
        <w:spacing w:line="360" w:lineRule="auto"/>
        <w:jc w:val="left"/>
      </w:pPr>
      <w:r>
        <w:rPr>
          <w:color w:val="FF0000"/>
        </w:rPr>
        <w:t>【答案】（1）增区间是</w:t>
      </w:r>
      <m:oMath>
        <m:r>
          <m:rPr>
            <m:nor/>
            <m:sty m:val="p"/>
          </m:rPr>
          <w:rPr>
            <w:rFonts w:ascii="Cambria Math" w:hAnsi="Cambria Math" w:cs="Cambria Math"/>
            <w:b w:val="0"/>
            <w:i w:val="0"/>
          </w:rPr>
          <m:t>(-∞, 3-2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oMath>
      <w:r>
        <w:rPr>
          <w:color w:val="FF0000"/>
        </w:rPr>
        <w:t>，</w:t>
      </w:r>
      <m:oMath>
        <m:r>
          <m:rPr>
            <m:nor/>
            <m:sty m:val="p"/>
          </m:rPr>
          <w:rPr>
            <w:rFonts w:ascii="Cambria Math" w:hAnsi="Cambria Math" w:cs="Cambria Math"/>
            <w:b w:val="0"/>
            <w:i w:val="0"/>
          </w:rPr>
          <m:t>(3+2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oMath>
      <w:r>
        <w:rPr>
          <w:color w:val="FF0000"/>
        </w:rPr>
        <w:t>，减区间是</w:t>
      </w:r>
      <m:oMath>
        <m:r>
          <m:rPr>
            <m:nor/>
            <m:sty m:val="p"/>
          </m:rPr>
          <w:rPr>
            <w:rFonts w:ascii="Cambria Math" w:hAnsi="Cambria Math" w:cs="Cambria Math"/>
            <w:b w:val="0"/>
            <w:i w:val="0"/>
          </w:rPr>
          <m:t>(3-2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oMath>
      <w:r>
        <w:rPr>
          <w:color w:val="FF0000"/>
        </w:rPr>
        <w:t>；</w:t>
      </w:r>
    </w:p>
    <w:p w14:paraId="1E3E4A7F">
      <w:pPr>
        <w:shd w:val="clear" w:color="auto" w:fill="F2F2F2"/>
        <w:spacing w:line="360" w:lineRule="auto"/>
        <w:jc w:val="left"/>
      </w:pPr>
      <w:r>
        <w:rPr>
          <w:color w:val="FF0000"/>
        </w:rPr>
        <w:t>（2）证明见解析.</w:t>
      </w:r>
    </w:p>
    <w:p w14:paraId="56BCB6B6">
      <w:pPr>
        <w:shd w:val="clear" w:color="auto" w:fill="F2F2F2"/>
        <w:spacing w:line="360" w:lineRule="auto"/>
        <w:jc w:val="left"/>
      </w:pPr>
      <w:r>
        <w:rPr>
          <w:color w:val="FF0000"/>
        </w:rPr>
        <w:t>【分析】（1）将</w:t>
      </w:r>
      <m:oMath>
        <m:r>
          <m:rPr/>
          <w:rPr>
            <w:rFonts w:ascii="Cambria Math" w:hAnsi="Cambria Math" w:cs="Cambria Math"/>
          </w:rPr>
          <m:t>a</m:t>
        </m:r>
        <m:r>
          <m:rPr>
            <m:nor/>
            <m:sty m:val="p"/>
          </m:rPr>
          <w:rPr>
            <w:rFonts w:ascii="Cambria Math" w:hAnsi="Cambria Math" w:cs="Cambria Math"/>
            <w:b w:val="0"/>
            <w:i w:val="0"/>
          </w:rPr>
          <m:t>=3</m:t>
        </m:r>
      </m:oMath>
      <w:r>
        <w:rPr>
          <w:color w:val="FF0000"/>
        </w:rPr>
        <w:t>代入，求导得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-6</m:t>
        </m:r>
        <m:r>
          <m:rPr/>
          <w:rPr>
            <w:rFonts w:ascii="Cambria Math" w:hAnsi="Cambria Math" w:cs="Cambria Math"/>
          </w:rPr>
          <m:t>x</m:t>
        </m:r>
        <m:r>
          <m:rPr>
            <m:nor/>
            <m:sty m:val="p"/>
          </m:rPr>
          <w:rPr>
            <w:rFonts w:ascii="Cambria Math" w:hAnsi="Cambria Math" w:cs="Cambria Math"/>
            <w:b w:val="0"/>
            <w:i w:val="0"/>
          </w:rPr>
          <m:t>-3</m:t>
        </m:r>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)&gt;0</m:t>
        </m:r>
      </m:oMath>
      <w:r>
        <w:rPr>
          <w:color w:val="FF0000"/>
        </w:rPr>
        <w:t>求得增区间，令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)&lt;0</m:t>
        </m:r>
      </m:oMath>
      <w:r>
        <w:rPr>
          <w:color w:val="FF0000"/>
        </w:rPr>
        <w:t>求得减区间；</w:t>
      </w:r>
    </w:p>
    <w:p w14:paraId="20BA5663">
      <w:pPr>
        <w:shd w:val="clear" w:color="auto" w:fill="F2F2F2"/>
        <w:spacing w:line="360" w:lineRule="auto"/>
        <w:jc w:val="left"/>
      </w:pPr>
      <w:r>
        <w:rPr>
          <w:color w:val="FF0000"/>
        </w:rPr>
        <w:t>（2）令</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+1)=0</m:t>
        </m:r>
      </m:oMath>
      <w:r>
        <w:rPr>
          <w:color w:val="FF0000"/>
        </w:rPr>
        <w:t>，即</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den>
        </m:f>
        <m:r>
          <m:rPr>
            <m:nor/>
            <m:sty m:val="p"/>
          </m:rPr>
          <w:rPr>
            <w:rFonts w:ascii="Cambria Math" w:hAnsi="Cambria Math" w:cs="Cambria Math"/>
            <w:b w:val="0"/>
            <w:i w:val="0"/>
          </w:rPr>
          <m:t>-3</m:t>
        </m:r>
        <m:r>
          <m:rPr/>
          <w:rPr>
            <w:rFonts w:ascii="Cambria Math" w:hAnsi="Cambria Math" w:cs="Cambria Math"/>
          </w:rPr>
          <m:t>a</m:t>
        </m:r>
        <m:r>
          <m:rPr>
            <m:nor/>
            <m:sty m:val="p"/>
          </m:rPr>
          <w:rPr>
            <w:rFonts w:ascii="Cambria Math" w:hAnsi="Cambria Math" w:cs="Cambria Math"/>
            <w:b w:val="0"/>
            <w:i w:val="0"/>
          </w:rPr>
          <m:t>=0</m:t>
        </m:r>
      </m:oMath>
      <w:r>
        <w:rPr>
          <w:color w:val="FF0000"/>
        </w:rPr>
        <w:t>，则将问题转化为函数</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den>
        </m:f>
        <m:r>
          <m:rPr>
            <m:nor/>
            <m:sty m:val="p"/>
          </m:rPr>
          <w:rPr>
            <w:rFonts w:ascii="Cambria Math" w:hAnsi="Cambria Math" w:cs="Cambria Math"/>
            <w:b w:val="0"/>
            <w:i w:val="0"/>
          </w:rPr>
          <m:t>-3</m:t>
        </m:r>
        <m:r>
          <m:rPr/>
          <w:rPr>
            <w:rFonts w:ascii="Cambria Math" w:hAnsi="Cambria Math" w:cs="Cambria Math"/>
          </w:rPr>
          <m:t>a</m:t>
        </m:r>
      </m:oMath>
      <w:r>
        <w:rPr>
          <w:color w:val="FF0000"/>
        </w:rPr>
        <w:t>只有一个零点问题，研究函数</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单调性可得.</w:t>
      </w:r>
    </w:p>
    <w:p w14:paraId="2790C784">
      <w:pPr>
        <w:shd w:val="clear" w:color="auto" w:fill="F2F2F2"/>
        <w:spacing w:line="360" w:lineRule="auto"/>
        <w:jc w:val="left"/>
      </w:pPr>
      <w:r>
        <w:rPr>
          <w:color w:val="FF0000"/>
        </w:rPr>
        <w:t>【详解】（1）当</w:t>
      </w:r>
      <w:r>
        <w:rPr>
          <w:rFonts w:eastAsia="Times New Roman"/>
          <w:i/>
          <w:color w:val="FF0000"/>
        </w:rPr>
        <w:t>a</w:t>
      </w:r>
      <w:r>
        <w:rPr>
          <w:color w:val="FF0000"/>
        </w:rPr>
        <w:t>=3时，</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r>
          <m:rPr>
            <m:nor/>
            <m:sty m:val="p"/>
          </m:rPr>
          <w:rPr>
            <w:rFonts w:ascii="Cambria Math" w:hAnsi="Cambria Math" w:cs="Cambria Math"/>
            <w:b w:val="0"/>
            <w:i w:val="0"/>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r>
          <m:rPr/>
          <w:rPr>
            <w:rFonts w:ascii="Cambria Math" w:hAnsi="Cambria Math" w:cs="Cambria Math"/>
          </w:rPr>
          <m:t>x</m:t>
        </m:r>
        <m:r>
          <m:rPr>
            <m:nor/>
            <m:sty m:val="p"/>
          </m:rPr>
          <w:rPr>
            <w:rFonts w:ascii="Cambria Math" w:hAnsi="Cambria Math" w:cs="Cambria Math"/>
            <w:b w:val="0"/>
            <w:i w:val="0"/>
          </w:rPr>
          <m:t>-3</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-6</m:t>
        </m:r>
        <m:r>
          <m:rPr/>
          <w:rPr>
            <w:rFonts w:ascii="Cambria Math" w:hAnsi="Cambria Math" w:cs="Cambria Math"/>
          </w:rPr>
          <m:t>x</m:t>
        </m:r>
        <m:r>
          <m:rPr>
            <m:nor/>
            <m:sty m:val="p"/>
          </m:rPr>
          <w:rPr>
            <w:rFonts w:ascii="Cambria Math" w:hAnsi="Cambria Math" w:cs="Cambria Math"/>
            <w:b w:val="0"/>
            <w:i w:val="0"/>
          </w:rPr>
          <m:t>-3</m:t>
        </m:r>
      </m:oMath>
      <w:r>
        <w:rPr>
          <w:color w:val="FF0000"/>
        </w:rPr>
        <w:t>．</w:t>
      </w:r>
    </w:p>
    <w:p w14:paraId="7842EB97">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=0</m:t>
        </m:r>
      </m:oMath>
      <w:r>
        <w:rPr>
          <w:color w:val="FF0000"/>
        </w:rPr>
        <w:t>解得</w:t>
      </w:r>
      <w:r>
        <w:rPr>
          <w:rFonts w:eastAsia="Times New Roman"/>
          <w:i/>
          <w:color w:val="FF0000"/>
        </w:rPr>
        <w:t>x</w:t>
      </w:r>
      <w:r>
        <w:rPr>
          <w:color w:val="FF0000"/>
        </w:rPr>
        <w:t>=</w:t>
      </w:r>
      <m:oMath>
        <m:r>
          <m:rPr>
            <m:nor/>
            <m:sty m:val="p"/>
          </m:rPr>
          <w:rPr>
            <w:rFonts w:ascii="Cambria Math" w:hAnsi="Cambria Math" w:cs="Cambria Math"/>
            <w:b w:val="0"/>
            <w:i w:val="0"/>
          </w:rPr>
          <m:t>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或</w:t>
      </w:r>
      <w:r>
        <w:rPr>
          <w:rFonts w:eastAsia="Times New Roman"/>
          <w:i/>
          <w:color w:val="FF0000"/>
        </w:rPr>
        <w:t>x</w:t>
      </w:r>
      <w:r>
        <w:rPr>
          <w:color w:val="FF0000"/>
        </w:rPr>
        <w:t>=</w:t>
      </w:r>
      <m:oMath>
        <m:r>
          <m:rPr>
            <m:nor/>
            <m:sty m:val="p"/>
          </m:rPr>
          <w:rPr>
            <w:rFonts w:ascii="Cambria Math" w:hAnsi="Cambria Math" w:cs="Cambria Math"/>
            <w:b w:val="0"/>
            <w:i w:val="0"/>
          </w:rPr>
          <m:t>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w:t>
      </w:r>
    </w:p>
    <w:p w14:paraId="3A54FB7D">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&gt;0</m:t>
        </m:r>
      </m:oMath>
      <w:r>
        <w:rPr>
          <w:color w:val="FF0000"/>
        </w:rPr>
        <w:t>解得：</w:t>
      </w:r>
      <m:oMath>
        <m:r>
          <m:rPr/>
          <w:rPr>
            <w:rFonts w:ascii="Cambria Math" w:hAnsi="Cambria Math" w:cs="Cambria Math"/>
          </w:rPr>
          <m:t>x</m:t>
        </m:r>
        <m:r>
          <m:rPr>
            <m:nor/>
            <m:sty m:val="p"/>
          </m:rPr>
          <w:rPr>
            <w:rFonts w:ascii="Cambria Math" w:hAnsi="Cambria Math" w:cs="Cambria Math"/>
            <w:b w:val="0"/>
            <w:i w:val="0"/>
          </w:rPr>
          <m:t>∈(-∞,3-2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oMath>
      <w:r>
        <w:rPr>
          <w:color w:val="FF0000"/>
        </w:rPr>
        <w:t>；</w:t>
      </w:r>
    </w:p>
    <w:p w14:paraId="6940B928">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&lt;0</m:t>
        </m:r>
      </m:oMath>
      <w:r>
        <w:rPr>
          <w:color w:val="FF0000"/>
        </w:rPr>
        <w:t>解得：</w:t>
      </w:r>
      <m:oMath>
        <m:r>
          <m:rPr/>
          <w:rPr>
            <w:rFonts w:ascii="Cambria Math" w:hAnsi="Cambria Math" w:cs="Cambria Math"/>
          </w:rPr>
          <m:t>x</m:t>
        </m:r>
        <m:r>
          <m:rPr>
            <m:nor/>
            <m:sty m:val="p"/>
          </m:rPr>
          <w:rPr>
            <w:rFonts w:ascii="Cambria Math" w:hAnsi="Cambria Math" w:cs="Cambria Math"/>
            <w:b w:val="0"/>
            <w:i w:val="0"/>
          </w:rPr>
          <m:t>∈(3-2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oMath>
      <w:r>
        <w:rPr>
          <w:color w:val="FF0000"/>
        </w:rPr>
        <w:t>．</w:t>
      </w:r>
    </w:p>
    <w:p w14:paraId="730C300F">
      <w:pPr>
        <w:shd w:val="clear" w:color="auto" w:fill="F2F2F2"/>
        <w:spacing w:line="360" w:lineRule="auto"/>
        <w:jc w:val="left"/>
      </w:pPr>
      <w:r>
        <w:rPr>
          <w:color w:val="FF0000"/>
        </w:rPr>
        <w:t>故函数的增区间是</w:t>
      </w:r>
      <m:oMath>
        <m:r>
          <m:rPr>
            <m:nor/>
            <m:sty m:val="p"/>
          </m:rPr>
          <w:rPr>
            <w:rFonts w:ascii="Cambria Math" w:hAnsi="Cambria Math" w:cs="Cambria Math"/>
            <w:b w:val="0"/>
            <w:i w:val="0"/>
          </w:rPr>
          <m:t>(-∞, 3-2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oMath>
      <w:r>
        <w:rPr>
          <w:color w:val="FF0000"/>
        </w:rPr>
        <w:t>，</w:t>
      </w:r>
      <m:oMath>
        <m:r>
          <m:rPr>
            <m:nor/>
            <m:sty m:val="p"/>
          </m:rPr>
          <w:rPr>
            <w:rFonts w:ascii="Cambria Math" w:hAnsi="Cambria Math" w:cs="Cambria Math"/>
            <w:b w:val="0"/>
            <w:i w:val="0"/>
          </w:rPr>
          <m:t>(3+2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oMath>
      <w:r>
        <w:rPr>
          <w:color w:val="FF0000"/>
        </w:rPr>
        <w:t>，减区间是</w:t>
      </w:r>
      <m:oMath>
        <m:r>
          <m:rPr>
            <m:nor/>
            <m:sty m:val="p"/>
          </m:rPr>
          <w:rPr>
            <w:rFonts w:ascii="Cambria Math" w:hAnsi="Cambria Math" w:cs="Cambria Math"/>
            <w:b w:val="0"/>
            <w:i w:val="0"/>
          </w:rPr>
          <m:t>(3-2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oMath>
      <w:r>
        <w:rPr>
          <w:color w:val="FF0000"/>
        </w:rPr>
        <w:t>．</w:t>
      </w:r>
    </w:p>
    <w:p w14:paraId="359CAB4F">
      <w:pPr>
        <w:shd w:val="clear" w:color="auto" w:fill="F2F2F2"/>
        <w:spacing w:line="360" w:lineRule="auto"/>
        <w:jc w:val="left"/>
        <w:rPr>
          <w:b/>
        </w:rPr>
      </w:pPr>
      <w:r>
        <w:rPr>
          <w:color w:val="FF0000"/>
        </w:rPr>
        <w:t>（2）</w:t>
      </w:r>
      <w:r>
        <w:rPr>
          <w:b/>
          <w:color w:val="FF0000"/>
        </w:rPr>
        <w:t>［方法一］：【最优解】【通性通法】等价转化＋零点存在性定理</w:t>
      </w:r>
    </w:p>
    <w:p w14:paraId="5664B2EA">
      <w:pPr>
        <w:shd w:val="clear" w:color="auto" w:fill="F2F2F2"/>
        <w:spacing w:line="360" w:lineRule="auto"/>
        <w:jc w:val="left"/>
      </w:pPr>
      <w:r>
        <w:rPr>
          <w:color w:val="FF0000"/>
        </w:rPr>
        <w:t>由于</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+1&gt;0</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=0</m:t>
        </m:r>
      </m:oMath>
      <w:r>
        <w:rPr>
          <w:color w:val="FF0000"/>
        </w:rPr>
        <w:t>等价于</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den>
        </m:f>
        <m:r>
          <m:rPr>
            <m:nor/>
            <m:sty m:val="p"/>
          </m:rPr>
          <w:rPr>
            <w:rFonts w:ascii="Cambria Math" w:hAnsi="Cambria Math" w:cs="Cambria Math"/>
            <w:b w:val="0"/>
            <w:i w:val="0"/>
          </w:rPr>
          <m:t>-3</m:t>
        </m:r>
        <m:r>
          <m:rPr/>
          <w:rPr>
            <w:rFonts w:ascii="Cambria Math" w:hAnsi="Cambria Math" w:cs="Cambria Math"/>
          </w:rPr>
          <m:t>a</m:t>
        </m:r>
        <m:r>
          <m:rPr>
            <m:nor/>
            <m:sty m:val="p"/>
          </m:rPr>
          <w:rPr>
            <w:rFonts w:ascii="Cambria Math" w:hAnsi="Cambria Math" w:cs="Cambria Math"/>
            <w:b w:val="0"/>
            <w:i w:val="0"/>
          </w:rPr>
          <m:t>=0</m:t>
        </m:r>
      </m:oMath>
      <w:r>
        <w:rPr>
          <w:color w:val="FF0000"/>
        </w:rPr>
        <w:t>．</w:t>
      </w:r>
    </w:p>
    <w:p w14:paraId="7030A434">
      <w:pPr>
        <w:shd w:val="clear" w:color="auto" w:fill="F2F2F2"/>
        <w:spacing w:line="360" w:lineRule="auto"/>
        <w:jc w:val="left"/>
      </w:pPr>
      <w:r>
        <w:rPr>
          <w:color w:val="FF0000"/>
        </w:rPr>
        <w:t>设</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den>
        </m:f>
        <m:r>
          <m:rPr>
            <m:nor/>
            <m:sty m:val="p"/>
          </m:rPr>
          <w:rPr>
            <w:rFonts w:ascii="Cambria Math" w:hAnsi="Cambria Math" w:cs="Cambria Math"/>
            <w:b w:val="0"/>
            <w:i w:val="0"/>
          </w:rPr>
          <m:t>-3</m:t>
        </m:r>
        <m:r>
          <m:rPr/>
          <w:rPr>
            <w:rFonts w:ascii="Cambria Math" w:hAnsi="Cambria Math" w:cs="Cambria Math"/>
          </w:rPr>
          <m:t>a</m:t>
        </m:r>
      </m:oMath>
      <w:r>
        <w:rPr>
          <w:color w:val="FF0000"/>
        </w:rPr>
        <w:t>,则</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+3</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r>
          <m:rPr>
            <m:nor/>
            <m:sty m:val="p"/>
          </m:rPr>
          <w:rPr>
            <w:rFonts w:ascii="Cambria Math" w:hAnsi="Cambria Math" w:cs="Cambria Math"/>
            <w:b w:val="0"/>
            <w:i w:val="0"/>
          </w:rPr>
          <m:t>≥0</m:t>
        </m:r>
      </m:oMath>
      <w:r>
        <w:rPr>
          <w:color w:val="FF0000"/>
        </w:rPr>
        <w:t>,仅当</w:t>
      </w:r>
      <m:oMath>
        <m:r>
          <m:rPr/>
          <w:rPr>
            <w:rFonts w:ascii="Cambria Math" w:hAnsi="Cambria Math" w:cs="Cambria Math"/>
          </w:rPr>
          <m:t>x</m:t>
        </m:r>
        <m:r>
          <m:rPr>
            <m:nor/>
            <m:sty m:val="p"/>
          </m:rPr>
          <w:rPr>
            <w:rFonts w:ascii="Cambria Math" w:hAnsi="Cambria Math" w:cs="Cambria Math"/>
            <w:b w:val="0"/>
            <w:i w:val="0"/>
          </w:rPr>
          <m:t>=0</m:t>
        </m:r>
      </m:oMath>
      <w:r>
        <w:rPr>
          <w:color w:val="FF0000"/>
        </w:rPr>
        <w:t>时</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,所以</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w:t>
      </w:r>
      <m:oMath>
        <m:r>
          <m:rPr>
            <m:nor/>
            <m:sty m:val="p"/>
          </m:rPr>
          <w:rPr>
            <w:rFonts w:ascii="Cambria Math" w:hAnsi="Cambria Math" w:cs="Cambria Math"/>
            <w:b w:val="0"/>
            <w:i w:val="0"/>
          </w:rPr>
          <m:t>(-∞,+∞)</m:t>
        </m:r>
      </m:oMath>
      <w:r>
        <w:rPr>
          <w:color w:val="FF0000"/>
        </w:rPr>
        <w:t>单调递增.故</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至多有一个零点,从而</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至多有一个零点.又</w:t>
      </w:r>
      <m:oMath>
        <m:r>
          <m:rPr/>
          <w:rPr>
            <w:rFonts w:ascii="Cambria Math" w:hAnsi="Cambria Math" w:cs="Cambria Math"/>
          </w:rPr>
          <m:t>f</m:t>
        </m:r>
        <m:r>
          <m:rPr>
            <m:nor/>
            <m:sty m:val="p"/>
          </m:rPr>
          <w:rPr>
            <w:rFonts w:ascii="Cambria Math" w:hAnsi="Cambria Math" w:cs="Cambria Math"/>
            <w:b w:val="0"/>
            <w:i w:val="0"/>
          </w:rPr>
          <m:t>(3</m:t>
        </m:r>
        <m:r>
          <m:rPr/>
          <w:rPr>
            <w:rFonts w:ascii="Cambria Math" w:hAnsi="Cambria Math" w:cs="Cambria Math"/>
          </w:rPr>
          <m:t>a</m:t>
        </m:r>
        <m:r>
          <m:rPr>
            <m:nor/>
            <m:sty m:val="p"/>
          </m:rPr>
          <w:rPr>
            <w:rFonts w:ascii="Cambria Math" w:hAnsi="Cambria Math" w:cs="Cambria Math"/>
            <w:b w:val="0"/>
            <w:i w:val="0"/>
          </w:rPr>
          <m:t>-1)=-6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=-6</m:t>
        </m:r>
        <m:sSup>
          <m:sSupPr>
            <m:ctrlPr>
              <w:rPr>
                <w:rFonts w:ascii="Cambria Math" w:hAnsi="Cambria Math"/>
              </w:rPr>
            </m:ctrlPr>
          </m:sSupPr>
          <m:e>
            <m:d>
              <m:dPr>
                <m:ctrlPr>
                  <w:rPr>
                    <w:rFonts w:ascii="Cambria Math" w:hAnsi="Cambria Math"/>
                  </w:rPr>
                </m:ctrlPr>
              </m:dPr>
              <m:e>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6</m:t>
                    </m:r>
                    <m:ctrlPr>
                      <w:rPr>
                        <w:rFonts w:ascii="Cambria Math" w:hAnsi="Cambria Math"/>
                      </w:rPr>
                    </m:ctrlPr>
                  </m:den>
                </m:f>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6</m:t>
            </m:r>
            <m:ctrlPr>
              <w:rPr>
                <w:rFonts w:ascii="Cambria Math" w:hAnsi="Cambria Math"/>
              </w:rPr>
            </m:ctrlPr>
          </m:den>
        </m:f>
        <m:r>
          <m:rPr>
            <m:nor/>
            <m:sty m:val="p"/>
          </m:rPr>
          <w:rPr>
            <w:rFonts w:ascii="Cambria Math" w:hAnsi="Cambria Math" w:cs="Cambria Math"/>
            <w:b w:val="0"/>
            <w:i w:val="0"/>
          </w:rPr>
          <m:t>&lt;0,</m:t>
        </m:r>
        <m:r>
          <m:rPr/>
          <w:rPr>
            <w:rFonts w:ascii="Cambria Math" w:hAnsi="Cambria Math" w:cs="Cambria Math"/>
          </w:rPr>
          <m:t>f</m:t>
        </m:r>
        <m:r>
          <m:rPr>
            <m:nor/>
            <m:sty m:val="p"/>
          </m:rPr>
          <w:rPr>
            <w:rFonts w:ascii="Cambria Math" w:hAnsi="Cambria Math" w:cs="Cambria Math"/>
            <w:b w:val="0"/>
            <w:i w:val="0"/>
          </w:rPr>
          <m:t>(3</m:t>
        </m:r>
        <m:r>
          <m:rPr/>
          <w:rPr>
            <w:rFonts w:ascii="Cambria Math" w:hAnsi="Cambria Math" w:cs="Cambria Math"/>
          </w:rPr>
          <m:t>a</m:t>
        </m:r>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&gt;0</m:t>
        </m:r>
      </m:oMath>
      <w:r>
        <w:rPr>
          <w:color w:val="FF0000"/>
        </w:rPr>
        <w:t>,故</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有一个零点.综上,</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只有一个零点.</w:t>
      </w:r>
    </w:p>
    <w:p w14:paraId="15185FFF">
      <w:pPr>
        <w:shd w:val="clear" w:color="auto" w:fill="F2F2F2"/>
        <w:spacing w:line="360" w:lineRule="auto"/>
        <w:jc w:val="left"/>
        <w:rPr>
          <w:b/>
        </w:rPr>
      </w:pPr>
      <w:r>
        <w:rPr>
          <w:b/>
          <w:color w:val="FF0000"/>
        </w:rPr>
        <w:t>［方法二］：函数零点与图象交点个数的关系</w:t>
      </w:r>
    </w:p>
    <w:p w14:paraId="63276BE9">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+1&gt;0</m:t>
        </m:r>
      </m:oMath>
      <w:r>
        <w:rPr>
          <w:color w:val="FF0000"/>
        </w:rPr>
        <w:t>，所以</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等价于</w:t>
      </w:r>
      <m:oMath>
        <m:r>
          <m:rPr>
            <m:nor/>
            <m:sty m:val="p"/>
          </m:rPr>
          <w:rPr>
            <w:rFonts w:ascii="Cambria Math" w:hAnsi="Cambria Math" w:cs="Cambria Math"/>
            <w:b w:val="0"/>
            <w:i w:val="0"/>
          </w:rPr>
          <m:t>3</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den>
        </m:f>
      </m:oMath>
      <w:r>
        <w:rPr>
          <w:color w:val="FF0000"/>
        </w:rPr>
        <w:t>，令</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+3</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oMath>
      <w:r>
        <w:rPr>
          <w:color w:val="FF0000"/>
        </w:rPr>
        <w:t>．因为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+3&gt;0</m:t>
        </m:r>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，当且仅当</w:t>
      </w:r>
      <m:oMath>
        <m:r>
          <m:rPr/>
          <w:rPr>
            <w:rFonts w:ascii="Cambria Math" w:hAnsi="Cambria Math" w:cs="Cambria Math"/>
          </w:rPr>
          <m:t>x</m:t>
        </m:r>
        <m:r>
          <m:rPr>
            <m:nor/>
            <m:sty m:val="p"/>
          </m:rPr>
          <w:rPr>
            <w:rFonts w:ascii="Cambria Math" w:hAnsi="Cambria Math" w:cs="Cambria Math"/>
            <w:b w:val="0"/>
            <w:i w:val="0"/>
          </w:rPr>
          <m:t>=0</m:t>
        </m:r>
      </m:oMath>
      <w:r>
        <w:rPr>
          <w:color w:val="FF0000"/>
        </w:rPr>
        <w:t>时，等号成立，所以</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m:t>
        </m:r>
      </m:oMath>
      <w:r>
        <w:rPr>
          <w:color w:val="FF0000"/>
        </w:rPr>
        <w:t>内单调递增，</w:t>
      </w:r>
    </w:p>
    <w:p w14:paraId="7A63C546">
      <w:pPr>
        <w:shd w:val="clear" w:color="auto" w:fill="F2F2F2"/>
        <w:spacing w:line="360" w:lineRule="auto"/>
        <w:jc w:val="left"/>
      </w:pPr>
      <w:r>
        <w:rPr>
          <w:color w:val="FF0000"/>
        </w:rPr>
        <w:t>当</w:t>
      </w:r>
      <m:oMath>
        <m:r>
          <m:rPr/>
          <w:rPr>
            <w:rFonts w:ascii="Cambria Math" w:hAnsi="Cambria Math" w:cs="Cambria Math"/>
          </w:rPr>
          <m:t>x</m:t>
        </m:r>
        <m:r>
          <m:rPr>
            <m:nor/>
            <m:sty m:val="p"/>
          </m:rPr>
          <w:rPr>
            <w:rFonts w:ascii="Cambria Math" w:hAnsi="Cambria Math" w:cs="Cambria Math"/>
            <w:b w:val="0"/>
            <w:i w:val="0"/>
          </w:rPr>
          <m:t>→-∞</m:t>
        </m:r>
      </m:oMath>
      <w:r>
        <w:rPr>
          <w:color w:val="FF0000"/>
        </w:rPr>
        <w:t>时，</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；当</w:t>
      </w:r>
      <m:oMath>
        <m:r>
          <m:rPr/>
          <w:rPr>
            <w:rFonts w:ascii="Cambria Math" w:hAnsi="Cambria Math" w:cs="Cambria Math"/>
          </w:rPr>
          <m:t>x</m:t>
        </m:r>
        <m:r>
          <m:rPr>
            <m:nor/>
            <m:sty m:val="p"/>
          </m:rPr>
          <w:rPr>
            <w:rFonts w:ascii="Cambria Math" w:hAnsi="Cambria Math" w:cs="Cambria Math"/>
            <w:b w:val="0"/>
            <w:i w:val="0"/>
          </w:rPr>
          <m:t>→+∞</m:t>
        </m:r>
      </m:oMath>
      <w:r>
        <w:rPr>
          <w:color w:val="FF0000"/>
        </w:rPr>
        <w:t>时，</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．所以直线</w:t>
      </w:r>
      <m:oMath>
        <m:r>
          <m:rPr/>
          <w:rPr>
            <w:rFonts w:ascii="Cambria Math" w:hAnsi="Cambria Math" w:cs="Cambria Math"/>
          </w:rPr>
          <m:t>y</m:t>
        </m:r>
        <m:r>
          <m:rPr>
            <m:nor/>
            <m:sty m:val="p"/>
          </m:rPr>
          <w:rPr>
            <w:rFonts w:ascii="Cambria Math" w:hAnsi="Cambria Math" w:cs="Cambria Math"/>
            <w:b w:val="0"/>
            <w:i w:val="0"/>
          </w:rPr>
          <m:t>=3</m:t>
        </m:r>
        <m:r>
          <m:rPr/>
          <w:rPr>
            <w:rFonts w:ascii="Cambria Math" w:hAnsi="Cambria Math" w:cs="Cambria Math"/>
          </w:rPr>
          <m:t>a</m:t>
        </m:r>
      </m:oMath>
      <w:r>
        <w:rPr>
          <w:color w:val="FF0000"/>
        </w:rPr>
        <w:t>与</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的图像只有一个交点，即</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只有一个零点．</w:t>
      </w:r>
    </w:p>
    <w:p w14:paraId="60940364">
      <w:pPr>
        <w:shd w:val="clear" w:color="auto" w:fill="F2F2F2"/>
        <w:spacing w:line="360" w:lineRule="auto"/>
        <w:jc w:val="left"/>
        <w:rPr>
          <w:b/>
        </w:rPr>
      </w:pPr>
      <w:r>
        <w:rPr>
          <w:b/>
          <w:color w:val="FF0000"/>
        </w:rPr>
        <w:t>［方法三］：【通性通法】含参分类讨论＋零点存在性定理</w:t>
      </w:r>
    </w:p>
    <w:p w14:paraId="29530200">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ax</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,Δ=4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+4</m:t>
        </m:r>
        <m:r>
          <m:rPr/>
          <w:rPr>
            <w:rFonts w:ascii="Cambria Math" w:hAnsi="Cambria Math" w:cs="Cambria Math"/>
          </w:rPr>
          <m:t>a</m:t>
        </m:r>
      </m:oMath>
      <w:r>
        <w:rPr>
          <w:color w:val="FF0000"/>
        </w:rPr>
        <w:t>．</w:t>
      </w:r>
    </w:p>
    <w:p w14:paraId="70807856">
      <w:pPr>
        <w:shd w:val="clear" w:color="auto" w:fill="F2F2F2"/>
        <w:spacing w:line="360" w:lineRule="auto"/>
        <w:jc w:val="left"/>
      </w:pPr>
      <w:r>
        <w:rPr>
          <w:color w:val="FF0000"/>
        </w:rPr>
        <w:t>①当</w:t>
      </w:r>
      <m:oMath>
        <m:r>
          <m:rPr>
            <m:nor/>
            <m:sty m:val="p"/>
          </m:rPr>
          <w:rPr>
            <w:rFonts w:ascii="Cambria Math" w:hAnsi="Cambria Math" w:cs="Cambria Math"/>
            <w:b w:val="0"/>
            <w:i w:val="0"/>
          </w:rPr>
          <m:t>-1≤</m:t>
        </m:r>
        <m:r>
          <m:rPr/>
          <w:rPr>
            <w:rFonts w:ascii="Cambria Math" w:hAnsi="Cambria Math" w:cs="Cambria Math"/>
          </w:rPr>
          <m:t>a</m:t>
        </m:r>
        <m:r>
          <m:rPr>
            <m:nor/>
            <m:sty m:val="p"/>
          </m:rPr>
          <w:rPr>
            <w:rFonts w:ascii="Cambria Math" w:hAnsi="Cambria Math" w:cs="Cambria Math"/>
            <w:b w:val="0"/>
            <w:i w:val="0"/>
          </w:rPr>
          <m:t>≤0</m:t>
        </m:r>
      </m:oMath>
      <w:r>
        <w:rPr>
          <w:color w:val="FF0000"/>
        </w:rPr>
        <w:t>时，</w:t>
      </w:r>
      <m:oMath>
        <m:r>
          <m:rPr>
            <m:nor/>
            <m:sty m:val="p"/>
          </m:rPr>
          <w:rPr>
            <w:rFonts w:ascii="Cambria Math" w:hAnsi="Cambria Math" w:cs="Cambria Math"/>
            <w:b w:val="0"/>
            <w:i w:val="0"/>
          </w:rPr>
          <m:t>Δ≤0,</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单调递增，</w:t>
      </w:r>
      <m:oMath>
        <m:r>
          <m:rPr/>
          <w:rPr>
            <w:rFonts w:ascii="Cambria Math" w:hAnsi="Cambria Math" w:cs="Cambria Math"/>
          </w:rPr>
          <m:t>f(0)=−a≥0,f(−3)=−9−7a&lt;0,f</m:t>
        </m:r>
        <m:r>
          <m:rPr>
            <m:sty m:val="p"/>
          </m:rPr>
          <w:rPr>
            <w:rFonts w:ascii="Cambria Math" w:hAnsi="Cambria Math" w:cs="Cambria Math"/>
          </w:rPr>
          <m:t>(</m:t>
        </m:r>
        <m:r>
          <m:rPr/>
          <w:rPr>
            <w:rFonts w:ascii="Cambria Math" w:hAnsi="Cambria Math" w:cs="Cambria Math"/>
          </w:rPr>
          <m:t>x</m:t>
        </m:r>
        <m:r>
          <m:rPr>
            <m:sty m:val="p"/>
          </m:rPr>
          <w:rPr>
            <w:rFonts w:ascii="Cambria Math" w:hAnsi="Cambria Math" w:cs="Cambria Math"/>
          </w:rPr>
          <m:t>)</m:t>
        </m:r>
      </m:oMath>
      <w:r>
        <w:rPr>
          <w:color w:val="FF0000"/>
        </w:rPr>
        <w:t>只有一个零点．</w:t>
      </w:r>
    </w:p>
    <w:p w14:paraId="0B95803E">
      <w:pPr>
        <w:shd w:val="clear" w:color="auto" w:fill="F2F2F2"/>
        <w:spacing w:line="360" w:lineRule="auto"/>
        <w:jc w:val="left"/>
      </w:pPr>
      <w:r>
        <w:rPr>
          <w:color w:val="FF0000"/>
        </w:rPr>
        <w:t>②当</w:t>
      </w:r>
      <m:oMath>
        <m:r>
          <m:rPr/>
          <w:rPr>
            <w:rFonts w:ascii="Cambria Math" w:hAnsi="Cambria Math" w:cs="Cambria Math"/>
          </w:rPr>
          <m:t>a</m:t>
        </m:r>
        <m:r>
          <m:rPr>
            <m:nor/>
            <m:sty m:val="p"/>
          </m:rPr>
          <w:rPr>
            <w:rFonts w:ascii="Cambria Math" w:hAnsi="Cambria Math" w:cs="Cambria Math"/>
            <w:b w:val="0"/>
            <w:i w:val="0"/>
          </w:rPr>
          <m:t>&gt;0</m:t>
        </m:r>
      </m:oMath>
      <w:r>
        <w:rPr>
          <w:color w:val="FF0000"/>
        </w:rPr>
        <w:t>与</w:t>
      </w:r>
      <m:oMath>
        <m:r>
          <m:rPr/>
          <w:rPr>
            <w:rFonts w:ascii="Cambria Math" w:hAnsi="Cambria Math" w:cs="Cambria Math"/>
          </w:rPr>
          <m:t>a</m:t>
        </m:r>
        <m:r>
          <m:rPr>
            <m:nor/>
            <m:sty m:val="p"/>
          </m:rPr>
          <w:rPr>
            <w:rFonts w:ascii="Cambria Math" w:hAnsi="Cambria Math" w:cs="Cambria Math"/>
            <w:b w:val="0"/>
            <w:i w:val="0"/>
          </w:rPr>
          <m:t>&lt;-1</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ctrlPr>
              <w:rPr>
                <w:rFonts w:ascii="Cambria Math" w:hAnsi="Cambria Math"/>
              </w:rPr>
            </m:ctrlPr>
          </m:e>
        </m:rad>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ctrlPr>
              <w:rPr>
                <w:rFonts w:ascii="Cambria Math" w:hAnsi="Cambria Math"/>
              </w:rPr>
            </m:ctrlPr>
          </m:e>
        </m:rad>
      </m:oMath>
      <w:r>
        <w:rPr>
          <w:color w:val="FF0000"/>
        </w:rPr>
        <w:t>，再令</w:t>
      </w:r>
      <m:oMath>
        <m:r>
          <m:rPr/>
          <w:rPr>
            <w:rFonts w:ascii="Cambria Math" w:hAnsi="Cambria Math" w:cs="Cambria Math"/>
          </w:rPr>
          <m:t>t</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oMath>
      <w:r>
        <w:rPr>
          <w:color w:val="FF0000"/>
        </w:rPr>
        <w:t>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，则有</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2</m:t>
            </m:r>
            <m:r>
              <m:rPr/>
              <w:rPr>
                <w:rFonts w:ascii="Cambria Math" w:hAnsi="Cambria Math" w:cs="Cambria Math"/>
              </w:rPr>
              <m:t>t</m:t>
            </m:r>
            <m:r>
              <m:rPr>
                <m:nor/>
                <m:sty m:val="p"/>
              </m:rPr>
              <w:rPr>
                <w:rFonts w:ascii="Cambria Math" w:hAnsi="Cambria Math" w:cs="Cambria Math"/>
                <w:b w:val="0"/>
                <w:i w:val="0"/>
              </w:rPr>
              <m:t>+1</m:t>
            </m:r>
            <m:ctrlPr>
              <w:rPr>
                <w:rFonts w:ascii="Cambria Math" w:hAnsi="Cambria Math"/>
              </w:rPr>
            </m:ctrlPr>
          </m:den>
        </m:f>
      </m:oMath>
      <w:r>
        <w:rPr>
          <w:color w:val="FF0000"/>
        </w:rPr>
        <w:t>．当</w:t>
      </w:r>
      <m:oMath>
        <m:r>
          <m:rPr/>
          <w:rPr>
            <w:rFonts w:ascii="Cambria Math" w:hAnsi="Cambria Math" w:cs="Cambria Math"/>
          </w:rPr>
          <m:t>x</m:t>
        </m:r>
        <m:r>
          <m:rPr>
            <m:nor/>
            <m:sty m:val="p"/>
          </m:rPr>
          <w:rPr>
            <w:rFonts w:ascii="Cambria Math" w:hAnsi="Cambria Math" w:cs="Cambria Math"/>
            <w:b w:val="0"/>
            <w:i w:val="0"/>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oMath>
      <w:r>
        <w:rPr>
          <w:color w:val="FF0000"/>
        </w:rPr>
        <w:t>与</w:t>
      </w:r>
      <m:oMath>
        <m:r>
          <m:rPr/>
          <w:rPr>
            <w:rFonts w:ascii="Cambria Math" w:hAnsi="Cambria Math" w:cs="Cambria Math"/>
          </w:rPr>
          <m:t>x</m:t>
        </m:r>
        <m:r>
          <m:rPr>
            <m:nor/>
            <m:sty m:val="p"/>
          </m:rPr>
          <w:rPr>
            <w:rFonts w:ascii="Cambria Math" w:hAnsi="Cambria Math" w:cs="Cambria Math"/>
            <w:b w:val="0"/>
            <w:i w:val="0"/>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)&gt;0,</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单调递增，当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&lt;</m:t>
        </m:r>
        <m:r>
          <m:rPr/>
          <w:rPr>
            <w:rFonts w:ascii="Cambria Math" w:hAnsi="Cambria Math" w:cs="Cambria Math"/>
          </w:rPr>
          <m:t>x</m:t>
        </m:r>
        <m:r>
          <m:rPr>
            <m:nor/>
            <m:sty m:val="p"/>
          </m:rPr>
          <w:rPr>
            <w:rFonts w:ascii="Cambria Math" w:hAnsi="Cambria Math" w:cs="Cambria Math"/>
            <w:b w:val="0"/>
            <w:i w:val="0"/>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)&lt;0,</m:t>
        </m:r>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单调递减．</w:t>
      </w:r>
    </w:p>
    <w:p w14:paraId="01658DE3">
      <w:pPr>
        <w:shd w:val="clear" w:color="auto" w:fill="F2F2F2"/>
        <w:spacing w:line="360" w:lineRule="auto"/>
        <w:jc w:val="left"/>
      </w:pPr>
      <w:r>
        <w:rPr>
          <w:color w:val="FF0000"/>
        </w:rPr>
        <w:t>因为</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t</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sSup>
          <m:sSupPr>
            <m:ctrlPr>
              <w:rPr>
                <w:rFonts w:ascii="Cambria Math" w:hAnsi="Cambria Math"/>
              </w:rPr>
            </m:ctrlPr>
          </m:sSupPr>
          <m:e>
            <m:r>
              <m:rPr/>
              <w:rPr>
                <w:rFonts w:ascii="Cambria Math" w:hAnsi="Cambria Math" w:cs="Cambria Math"/>
              </w:rPr>
              <m:t>t</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2</m:t>
            </m:r>
            <m:r>
              <m:rPr/>
              <w:rPr>
                <w:rFonts w:ascii="Cambria Math" w:hAnsi="Cambria Math" w:cs="Cambria Math"/>
              </w:rPr>
              <m:t>t</m:t>
            </m:r>
            <m:r>
              <m:rPr>
                <m:nor/>
                <m:sty m:val="p"/>
              </m:rPr>
              <w:rPr>
                <w:rFonts w:ascii="Cambria Math" w:hAnsi="Cambria Math" w:cs="Cambria Math"/>
                <w:b w:val="0"/>
                <w:i w:val="0"/>
              </w:rPr>
              <m:t>+1</m:t>
            </m:r>
            <m:ctrlPr>
              <w:rPr>
                <w:rFonts w:ascii="Cambria Math" w:hAnsi="Cambria Math"/>
              </w:rPr>
            </m:ctrlPr>
          </m:den>
        </m:f>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t</m:t>
            </m:r>
            <m:r>
              <m:rPr>
                <m:nor/>
                <m:sty m:val="p"/>
              </m:rPr>
              <w:rPr>
                <w:rFonts w:ascii="Cambria Math" w:hAnsi="Cambria Math" w:cs="Cambria Math"/>
                <w:b w:val="0"/>
                <w:i w:val="0"/>
              </w:rPr>
              <m:t>+1</m:t>
            </m:r>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t</m:t>
                </m:r>
                <m:r>
                  <m:rPr>
                    <m:nor/>
                    <m:sty m:val="p"/>
                  </m:rPr>
                  <w:rPr>
                    <w:rFonts w:ascii="Cambria Math" w:hAnsi="Cambria Math" w:cs="Cambria Math"/>
                    <w:b w:val="0"/>
                    <w:i w:val="0"/>
                  </w:rPr>
                  <m:t>+3</m:t>
                </m:r>
                <m:ctrlPr>
                  <w:rPr>
                    <w:rFonts w:ascii="Cambria Math" w:hAnsi="Cambria Math"/>
                  </w:rPr>
                </m:ctrlPr>
              </m:e>
            </m:d>
            <m:ctrlPr>
              <w:rPr>
                <w:rFonts w:ascii="Cambria Math" w:hAnsi="Cambria Math"/>
              </w:rPr>
            </m:ctrlPr>
          </m:num>
          <m:den>
            <m:r>
              <m:rPr>
                <m:nor/>
                <m:sty m:val="p"/>
              </m:rPr>
              <w:rPr>
                <w:rFonts w:ascii="Cambria Math" w:hAnsi="Cambria Math" w:cs="Cambria Math"/>
                <w:b w:val="0"/>
                <w:i w:val="0"/>
              </w:rPr>
              <m:t>3(2</m:t>
            </m:r>
            <m:r>
              <m:rPr/>
              <w:rPr>
                <w:rFonts w:ascii="Cambria Math" w:hAnsi="Cambria Math" w:cs="Cambria Math"/>
              </w:rPr>
              <m:t>t</m:t>
            </m:r>
            <m:r>
              <m:rPr>
                <m:nor/>
                <m:sty m:val="p"/>
              </m:rPr>
              <w:rPr>
                <w:rFonts w:ascii="Cambria Math" w:hAnsi="Cambria Math" w:cs="Cambria Math"/>
                <w:b w:val="0"/>
                <w:i w:val="0"/>
              </w:rPr>
              <m:t>+1)</m:t>
            </m:r>
            <m:ctrlPr>
              <w:rPr>
                <w:rFonts w:ascii="Cambria Math" w:hAnsi="Cambria Math"/>
              </w:rPr>
            </m:ctrlPr>
          </m:den>
        </m:f>
      </m:oMath>
      <w:r>
        <w:rPr>
          <w:color w:val="FF0000"/>
        </w:rPr>
        <w:t>，</w:t>
      </w:r>
    </w:p>
    <w:p w14:paraId="3000FC42">
      <w:pPr>
        <w:shd w:val="clear" w:color="auto" w:fill="F2F2F2"/>
        <w:spacing w:line="360" w:lineRule="auto"/>
        <w:jc w:val="left"/>
      </w:pPr>
      <w:r>
        <w:rPr>
          <w:color w:val="FF0000"/>
        </w:rPr>
        <w:t xml:space="preserve"> </w:t>
      </w:r>
      <m:oMath>
        <m:d>
          <m:dPr>
            <m:ctrlPr>
              <w:rPr>
                <w:rFonts w:ascii="Cambria Math" w:hAnsi="Cambria Math"/>
              </w:rPr>
            </m:ctrlPr>
          </m:dPr>
          <m:e>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d>
          <m:dPr>
            <m:ctrlPr>
              <w:rPr>
                <w:rFonts w:ascii="Cambria Math" w:hAnsi="Cambria Math"/>
              </w:rPr>
            </m:ctrlPr>
          </m:dPr>
          <m:e>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oMath>
      <w:r>
        <w:rPr>
          <w:color w:val="FF0000"/>
        </w:rPr>
        <w:t xml:space="preserve"> </w:t>
      </w:r>
      <m:oMath>
        <m:r>
          <m:rPr>
            <m:nor/>
            <m:sty m:val="p"/>
          </m:rPr>
          <w:rPr>
            <w:rFonts w:ascii="Cambria Math" w:hAnsi="Cambria Math" w:cs="Cambria Math"/>
            <w:b w:val="0"/>
            <w:i w:val="0"/>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d>
          <m:dPr>
            <m:endChr m:val=" "/>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ctrlPr>
              <w:rPr>
                <w:rFonts w:ascii="Cambria Math" w:hAnsi="Cambria Math"/>
              </w:rPr>
            </m:ctrlPr>
          </m:e>
        </m:d>
        <m:d>
          <m:dPr>
            <m:beg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+1=-4</m:t>
        </m:r>
        <m:r>
          <m:rPr/>
          <w:rPr>
            <w:rFonts w:ascii="Cambria Math" w:hAnsi="Cambria Math" w:cs="Cambria Math"/>
          </w:rPr>
          <m:t>a</m:t>
        </m:r>
        <m:r>
          <m:rPr>
            <m:nor/>
            <m:sty m:val="p"/>
          </m:rPr>
          <w:rPr>
            <w:rFonts w:ascii="Cambria Math" w:hAnsi="Cambria Math" w:cs="Cambria Math"/>
            <w:b w:val="0"/>
            <w:i w:val="0"/>
          </w:rPr>
          <m:t>+2×2</m:t>
        </m:r>
        <m:r>
          <m:rPr/>
          <w:rPr>
            <w:rFonts w:ascii="Cambria Math" w:hAnsi="Cambria Math" w:cs="Cambria Math"/>
          </w:rPr>
          <m:t>a</m:t>
        </m:r>
        <m:r>
          <m:rPr>
            <m:nor/>
            <m:sty m:val="p"/>
          </m:rPr>
          <w:rPr>
            <w:rFonts w:ascii="Cambria Math" w:hAnsi="Cambria Math" w:cs="Cambria Math"/>
            <w:b w:val="0"/>
            <w:i w:val="0"/>
          </w:rPr>
          <m:t>+1=1</m:t>
        </m:r>
      </m:oMath>
      <w:r>
        <w:rPr>
          <w:color w:val="FF0000"/>
        </w:rPr>
        <w:t>，</w:t>
      </w:r>
    </w:p>
    <w:p w14:paraId="30DA2BB2">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+3</m:t>
                </m:r>
                <m:ctrlPr>
                  <w:rPr>
                    <w:rFonts w:ascii="Cambria Math" w:hAnsi="Cambria Math"/>
                  </w:rPr>
                </m:ctrlPr>
              </m:e>
            </m:d>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+3</m:t>
                </m:r>
                <m:ctrlPr>
                  <w:rPr>
                    <w:rFonts w:ascii="Cambria Math" w:hAnsi="Cambria Math"/>
                  </w:rPr>
                </m:ctrlPr>
              </m:e>
            </m:d>
            <m:ctrlPr>
              <w:rPr>
                <w:rFonts w:ascii="Cambria Math" w:hAnsi="Cambria Math"/>
              </w:rPr>
            </m:ctrlPr>
          </m:num>
          <m:den>
            <m:r>
              <m:rPr>
                <m:nor/>
                <m:sty m:val="p"/>
              </m:rPr>
              <w:rPr>
                <w:rFonts w:ascii="Cambria Math" w:hAnsi="Cambria Math" w:cs="Cambria Math"/>
                <w:b w:val="0"/>
                <w:i w:val="0"/>
              </w:rPr>
              <m:t>9</m:t>
            </m:r>
            <m:d>
              <m:dPr>
                <m:ctrlPr>
                  <w:rPr>
                    <w:rFonts w:ascii="Cambria Math" w:hAnsi="Cambria Math"/>
                  </w:rPr>
                </m:ctrlPr>
              </m:dPr>
              <m:e>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d>
              <m:dPr>
                <m:ctrlPr>
                  <w:rPr>
                    <w:rFonts w:ascii="Cambria Math" w:hAnsi="Cambria Math"/>
                  </w:rPr>
                </m:ctrlPr>
              </m:dPr>
              <m:e>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&gt;0</m:t>
        </m:r>
      </m:oMath>
      <w:r>
        <w:rPr>
          <w:color w:val="FF0000"/>
        </w:rPr>
        <w:t>．</w:t>
      </w:r>
    </w:p>
    <w:p w14:paraId="3CCB2817">
      <w:pPr>
        <w:shd w:val="clear" w:color="auto" w:fill="F2F2F2"/>
        <w:spacing w:line="360" w:lineRule="auto"/>
        <w:jc w:val="left"/>
      </w:pPr>
      <w:r>
        <w:rPr>
          <w:color w:val="FF0000"/>
        </w:rPr>
        <w:t>极大值与极小值同正同负，故</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只有一个零点．</w:t>
      </w:r>
    </w:p>
    <w:p w14:paraId="58CDC312">
      <w:pPr>
        <w:shd w:val="clear" w:color="auto" w:fill="F2F2F2"/>
        <w:spacing w:line="360" w:lineRule="auto"/>
        <w:jc w:val="left"/>
        <w:rPr>
          <w:b/>
        </w:rPr>
      </w:pPr>
      <w:r>
        <w:rPr>
          <w:b/>
          <w:color w:val="FF0000"/>
        </w:rPr>
        <w:t>［方法四］： 等价转化＋零点存在性定理</w:t>
      </w:r>
    </w:p>
    <w:p w14:paraId="68C1816C">
      <w:pPr>
        <w:shd w:val="clear" w:color="auto" w:fill="F2F2F2"/>
        <w:spacing w:line="360" w:lineRule="auto"/>
        <w:jc w:val="left"/>
      </w:pPr>
      <w:r>
        <w:rPr>
          <w:color w:val="FF0000"/>
        </w:rPr>
        <w:t>由于</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+1&gt;0</m:t>
        </m:r>
      </m:oMath>
      <w:r>
        <w:rPr>
          <w:color w:val="FF0000"/>
        </w:rPr>
        <w:t>，所以</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，等价于</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=0</m:t>
        </m:r>
      </m:oMath>
      <w:r>
        <w:rPr>
          <w:color w:val="FF0000"/>
        </w:rPr>
        <w:t>．</w:t>
      </w:r>
    </w:p>
    <w:p w14:paraId="628EFE0C">
      <w:pPr>
        <w:shd w:val="clear" w:color="auto" w:fill="F2F2F2"/>
        <w:spacing w:line="360" w:lineRule="auto"/>
        <w:jc w:val="left"/>
      </w:pPr>
      <w:r>
        <w:rPr>
          <w:color w:val="FF0000"/>
        </w:rPr>
        <w:t>设</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a</m:t>
        </m:r>
      </m:oMath>
      <w:r>
        <w:rPr>
          <w:color w:val="FF0000"/>
        </w:rPr>
        <w:t>，则</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+3</m:t>
                </m:r>
                <m:ctrlPr>
                  <w:rPr>
                    <w:rFonts w:ascii="Cambria Math" w:hAnsi="Cambria Math"/>
                  </w:rPr>
                </m:ctrlPr>
              </m:e>
            </m:d>
            <m:ctrlPr>
              <w:rPr>
                <w:rFonts w:ascii="Cambria Math" w:hAnsi="Cambria Math"/>
              </w:rPr>
            </m:ctrlPr>
          </m:num>
          <m:den>
            <m:r>
              <m:rPr>
                <m:nor/>
                <m:sty m:val="p"/>
              </m:rPr>
              <w:rPr>
                <w:rFonts w:ascii="Cambria Math" w:hAnsi="Cambria Math" w:cs="Cambria Math"/>
                <w:b w:val="0"/>
                <w:i w:val="0"/>
              </w:rPr>
              <m:t>3</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r>
          <m:rPr>
            <m:nor/>
            <m:sty m:val="p"/>
          </m:rPr>
          <w:rPr>
            <w:rFonts w:ascii="Cambria Math" w:hAnsi="Cambria Math" w:cs="Cambria Math"/>
            <w:b w:val="0"/>
            <w:i w:val="0"/>
          </w:rPr>
          <m:t>≥0</m:t>
        </m:r>
      </m:oMath>
      <w:r>
        <w:rPr>
          <w:color w:val="FF0000"/>
        </w:rPr>
        <w:t>，仅当</w:t>
      </w:r>
      <m:oMath>
        <m:r>
          <m:rPr/>
          <w:rPr>
            <w:rFonts w:ascii="Cambria Math" w:hAnsi="Cambria Math" w:cs="Cambria Math"/>
          </w:rPr>
          <m:t>x</m:t>
        </m:r>
        <m:r>
          <m:rPr>
            <m:nor/>
            <m:sty m:val="p"/>
          </m:rPr>
          <w:rPr>
            <w:rFonts w:ascii="Cambria Math" w:hAnsi="Cambria Math" w:cs="Cambria Math"/>
            <w:b w:val="0"/>
            <w:i w:val="0"/>
          </w:rPr>
          <m:t>=0</m:t>
        </m:r>
      </m:oMath>
      <w:r>
        <w:rPr>
          <w:color w:val="FF0000"/>
        </w:rPr>
        <w:t>时，</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)=0</m:t>
        </m:r>
      </m:oMath>
      <w:r>
        <w:rPr>
          <w:color w:val="FF0000"/>
        </w:rPr>
        <w:t>，所以</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在区间</w:t>
      </w:r>
      <m:oMath>
        <m:r>
          <m:rPr>
            <m:nor/>
            <m:sty m:val="p"/>
          </m:rPr>
          <w:rPr>
            <w:rFonts w:ascii="Cambria Math" w:hAnsi="Cambria Math" w:cs="Cambria Math"/>
            <w:b w:val="0"/>
            <w:i w:val="0"/>
          </w:rPr>
          <m:t>(-∞,+∞)</m:t>
        </m:r>
      </m:oMath>
      <w:r>
        <w:rPr>
          <w:color w:val="FF0000"/>
        </w:rPr>
        <w:t>内单调递增．故</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至多有一个零点，从而</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至多有一个零点．</w:t>
      </w:r>
    </w:p>
    <w:p w14:paraId="22B50F31">
      <w:pPr>
        <w:shd w:val="clear" w:color="auto" w:fill="F2F2F2"/>
        <w:spacing w:line="360" w:lineRule="auto"/>
        <w:jc w:val="left"/>
      </w:pPr>
      <w:r>
        <w:rPr>
          <w:color w:val="FF0000"/>
        </w:rPr>
        <w:t>结合函数与方程的关系，根据零点存在性定理，取</w:t>
      </w:r>
      <m:oMath>
        <m:r>
          <m:rPr/>
          <w:rPr>
            <w:rFonts w:ascii="Cambria Math" w:hAnsi="Cambria Math" w:cs="Cambria Math"/>
          </w:rPr>
          <m:t>x</m:t>
        </m:r>
        <m:r>
          <m:rPr>
            <m:nor/>
            <m:sty m:val="p"/>
          </m:rPr>
          <w:rPr>
            <w:rFonts w:ascii="Cambria Math" w:hAnsi="Cambria Math" w:cs="Cambria Math"/>
            <w:b w:val="0"/>
            <w:i w:val="0"/>
          </w:rPr>
          <m:t>=min{9</m:t>
        </m:r>
        <m:r>
          <m:rPr/>
          <w:rPr>
            <w:rFonts w:ascii="Cambria Math" w:hAnsi="Cambria Math" w:cs="Cambria Math"/>
          </w:rPr>
          <m:t>a</m:t>
        </m:r>
        <m:r>
          <m:rPr>
            <m:nor/>
            <m:sty m:val="p"/>
          </m:rPr>
          <w:rPr>
            <w:rFonts w:ascii="Cambria Math" w:hAnsi="Cambria Math" w:cs="Cambria Math"/>
            <w:b w:val="0"/>
            <w:i w:val="0"/>
          </w:rPr>
          <m:t>,1}</m:t>
        </m:r>
      </m:oMath>
      <w:r>
        <w:rPr>
          <w:color w:val="FF0000"/>
        </w:rPr>
        <w:t>，则有</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)&gt;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9</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x</m:t>
            </m:r>
            <m:ctrlPr>
              <w:rPr>
                <w:rFonts w:ascii="Cambria Math" w:hAnsi="Cambria Math"/>
              </w:rPr>
            </m:ctrlPr>
          </m:num>
          <m:den>
            <m:r>
              <m:rPr>
                <m:nor/>
                <m:sty m:val="p"/>
              </m:rPr>
              <w:rPr>
                <w:rFonts w:ascii="Cambria Math" w:hAnsi="Cambria Math" w:cs="Cambria Math"/>
                <w:b w:val="0"/>
                <w:i w:val="0"/>
              </w:rPr>
              <m:t>9</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≥0</m:t>
        </m:r>
      </m:oMath>
      <w:r>
        <w:rPr>
          <w:color w:val="FF0000"/>
        </w:rPr>
        <w:t>，取</w:t>
      </w:r>
      <m:oMath>
        <m:r>
          <m:rPr/>
          <w:rPr>
            <w:rFonts w:ascii="Cambria Math" w:hAnsi="Cambria Math" w:cs="Cambria Math"/>
          </w:rPr>
          <m:t>x</m:t>
        </m:r>
        <m:r>
          <m:rPr>
            <m:nor/>
            <m:sty m:val="p"/>
          </m:rPr>
          <w:rPr>
            <w:rFonts w:ascii="Cambria Math" w:hAnsi="Cambria Math" w:cs="Cambria Math"/>
            <w:b w:val="0"/>
            <w:i w:val="0"/>
          </w:rPr>
          <m:t>=max{9</m:t>
        </m:r>
        <m:r>
          <m:rPr/>
          <w:rPr>
            <w:rFonts w:ascii="Cambria Math" w:hAnsi="Cambria Math" w:cs="Cambria Math"/>
          </w:rPr>
          <m:t>a</m:t>
        </m:r>
        <m:r>
          <m:rPr>
            <m:nor/>
            <m:sty m:val="p"/>
          </m:rPr>
          <w:rPr>
            <w:rFonts w:ascii="Cambria Math" w:hAnsi="Cambria Math" w:cs="Cambria Math"/>
            <w:b w:val="0"/>
            <w:i w:val="0"/>
          </w:rPr>
          <m:t>,-1}</m:t>
        </m:r>
      </m:oMath>
      <w:r>
        <w:rPr>
          <w:color w:val="FF0000"/>
        </w:rPr>
        <w:t>，则有</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)&lt;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9</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x</m:t>
            </m:r>
            <m:ctrlPr>
              <w:rPr>
                <w:rFonts w:ascii="Cambria Math" w:hAnsi="Cambria Math"/>
              </w:rPr>
            </m:ctrlPr>
          </m:num>
          <m:den>
            <m:r>
              <m:rPr>
                <m:nor/>
                <m:sty m:val="p"/>
              </m:rPr>
              <w:rPr>
                <w:rFonts w:ascii="Cambria Math" w:hAnsi="Cambria Math" w:cs="Cambria Math"/>
                <w:b w:val="0"/>
                <w:i w:val="0"/>
              </w:rPr>
              <m:t>9</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≤0</m:t>
        </m:r>
      </m:oMath>
      <w:r>
        <w:rPr>
          <w:color w:val="FF0000"/>
        </w:rPr>
        <w:t>，所以</w:t>
      </w:r>
      <m:oMath>
        <m:r>
          <m:rPr/>
          <w:rPr>
            <w:rFonts w:ascii="Cambria Math" w:hAnsi="Cambria Math" w:cs="Cambria Math"/>
          </w:rPr>
          <m:t>g</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w:t>
      </w:r>
      <m:oMath>
        <m:r>
          <m:rPr>
            <m:nor/>
            <m:sty m:val="p"/>
          </m:rPr>
          <w:rPr>
            <w:rFonts w:ascii="Cambria Math" w:hAnsi="Cambria Math" w:cs="Cambria Math"/>
            <w:b w:val="0"/>
            <w:i w:val="0"/>
          </w:rPr>
          <m:t>(max{9</m:t>
        </m:r>
        <m:r>
          <m:rPr/>
          <w:rPr>
            <w:rFonts w:ascii="Cambria Math" w:hAnsi="Cambria Math" w:cs="Cambria Math"/>
          </w:rPr>
          <m:t>a</m:t>
        </m:r>
        <m:r>
          <m:rPr>
            <m:nor/>
            <m:sty m:val="p"/>
          </m:rPr>
          <w:rPr>
            <w:rFonts w:ascii="Cambria Math" w:hAnsi="Cambria Math" w:cs="Cambria Math"/>
            <w:b w:val="0"/>
            <w:i w:val="0"/>
          </w:rPr>
          <m:t>,-1},min{9</m:t>
        </m:r>
        <m:r>
          <m:rPr/>
          <w:rPr>
            <w:rFonts w:ascii="Cambria Math" w:hAnsi="Cambria Math" w:cs="Cambria Math"/>
          </w:rPr>
          <m:t>a</m:t>
        </m:r>
        <m:r>
          <m:rPr>
            <m:nor/>
            <m:sty m:val="p"/>
          </m:rPr>
          <w:rPr>
            <w:rFonts w:ascii="Cambria Math" w:hAnsi="Cambria Math" w:cs="Cambria Math"/>
            <w:b w:val="0"/>
            <w:i w:val="0"/>
          </w:rPr>
          <m:t>,1})</m:t>
        </m:r>
      </m:oMath>
      <w:r>
        <w:rPr>
          <w:color w:val="FF0000"/>
        </w:rPr>
        <w:t>内有一个零点，故</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有一个零点．</w:t>
      </w:r>
    </w:p>
    <w:p w14:paraId="171495CF">
      <w:pPr>
        <w:shd w:val="clear" w:color="auto" w:fill="F2F2F2"/>
        <w:spacing w:line="360" w:lineRule="auto"/>
        <w:jc w:val="left"/>
      </w:pPr>
      <w:r>
        <w:rPr>
          <w:color w:val="FF0000"/>
        </w:rPr>
        <w:t>综上，</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只有一个零点．</w:t>
      </w:r>
    </w:p>
    <w:p w14:paraId="0BC3D2DC">
      <w:pPr>
        <w:shd w:val="clear" w:color="auto" w:fill="F2F2F2"/>
        <w:spacing w:line="360" w:lineRule="auto"/>
        <w:jc w:val="left"/>
      </w:pPr>
      <w:r>
        <w:rPr>
          <w:color w:val="FF0000"/>
        </w:rPr>
        <w:t>【整体点评】（2）方法一：通过分离参数将原函数的零点问题转化为易求单调性的函数零点问题，该法既是该类型题的通性通法，也是该题的最优解；</w:t>
      </w:r>
    </w:p>
    <w:p w14:paraId="727CFF49">
      <w:pPr>
        <w:shd w:val="clear" w:color="auto" w:fill="F2F2F2"/>
        <w:spacing w:line="360" w:lineRule="auto"/>
        <w:jc w:val="left"/>
      </w:pPr>
      <w:r>
        <w:rPr>
          <w:color w:val="FF0000"/>
        </w:rPr>
        <w:t>方法二：将函数的零点个数问题转化为两函数图象的交点个数问题，是常见的解题思路，对于证明题，这种方式显得不是特别严谨；</w:t>
      </w:r>
    </w:p>
    <w:p w14:paraId="405A8AA8">
      <w:pPr>
        <w:shd w:val="clear" w:color="auto" w:fill="F2F2F2"/>
        <w:spacing w:line="360" w:lineRule="auto"/>
        <w:jc w:val="left"/>
      </w:pPr>
      <w:r>
        <w:rPr>
          <w:color w:val="FF0000"/>
        </w:rPr>
        <w:t>方法三：直接对参数分类讨论，研究函数的单调性和最值，也是该类型问题的通性通法，但对于该题，显得有些复杂；</w:t>
      </w:r>
    </w:p>
    <w:p w14:paraId="6C8621AD">
      <w:pPr>
        <w:shd w:val="clear" w:color="auto" w:fill="F2F2F2"/>
        <w:spacing w:line="360" w:lineRule="auto"/>
        <w:jc w:val="left"/>
      </w:pPr>
      <w:r>
        <w:rPr>
          <w:color w:val="FF0000"/>
        </w:rPr>
        <w:t>方法四：该法同方法一，只是在零点存在性定理的运用过程中取点不一样．</w:t>
      </w:r>
    </w:p>
    <w:p w14:paraId="70C6D119">
      <w:pPr>
        <w:spacing w:line="360" w:lineRule="auto"/>
        <w:jc w:val="left"/>
      </w:pPr>
      <w:r>
        <w:t>84．</w:t>
      </w:r>
      <w:r>
        <w:rPr>
          <w:color w:val="C00000"/>
        </w:rPr>
        <w:t>（2017·全国I卷·高考真题）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2x</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a−2</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oMath>
    </w:p>
    <w:p w14:paraId="1650919D">
      <w:pPr>
        <w:spacing w:line="360" w:lineRule="auto"/>
        <w:ind w:firstLine="280"/>
        <w:jc w:val="left"/>
      </w:pPr>
      <w:r>
        <w:t>（1）讨论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2BEEEC4F">
      <w:pPr>
        <w:spacing w:line="360" w:lineRule="auto"/>
        <w:ind w:firstLine="280"/>
        <w:jc w:val="left"/>
      </w:pPr>
      <w:r>
        <w:t>（2）若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有两个零点，求</w:t>
      </w:r>
      <m:oMath>
        <m:r>
          <m:rPr/>
          <w:rPr>
            <w:rFonts w:ascii="Cambria Math" w:hAnsi="Cambria Math" w:cs="Cambria Math"/>
          </w:rPr>
          <m:t>a</m:t>
        </m:r>
      </m:oMath>
      <w:r>
        <w:t>的取值范围.</w:t>
      </w:r>
    </w:p>
    <w:p w14:paraId="07EC55FD">
      <w:pPr>
        <w:shd w:val="clear" w:color="auto" w:fill="F2F2F2"/>
        <w:spacing w:line="360" w:lineRule="auto"/>
        <w:jc w:val="left"/>
      </w:pPr>
      <w:r>
        <w:rPr>
          <w:color w:val="FF0000"/>
        </w:rPr>
        <w:t>【答案】（1）见解析；（2）</w:t>
      </w:r>
      <m:oMath>
        <m:r>
          <m:rPr/>
          <w:rPr>
            <w:rFonts w:ascii="Cambria Math" w:hAnsi="Cambria Math" w:cs="Cambria Math"/>
          </w:rPr>
          <m:t>(0,1)</m:t>
        </m:r>
      </m:oMath>
      <w:r>
        <w:rPr>
          <w:color w:val="FF0000"/>
        </w:rPr>
        <w:t>.</w:t>
      </w:r>
    </w:p>
    <w:p w14:paraId="10AB82BC">
      <w:pPr>
        <w:shd w:val="clear" w:color="auto" w:fill="F2F2F2"/>
        <w:spacing w:line="360" w:lineRule="auto"/>
        <w:jc w:val="left"/>
      </w:pPr>
      <w:r>
        <w:rPr>
          <w:color w:val="FF0000"/>
        </w:rPr>
        <w:t>【详解】</w:t>
      </w:r>
      <w:r>
        <w:rPr>
          <w:color w:val="FF0000"/>
          <w:sz w:val="24"/>
        </w:rPr>
        <w:t>试题分析：（1）讨论</w:t>
      </w:r>
      <m:oMath>
        <m:r>
          <m:rPr/>
          <w:rPr>
            <w:rFonts w:ascii="Cambria Math" w:hAnsi="Cambria Math" w:cs="Cambria Math"/>
          </w:rPr>
          <m:t>f(x)</m:t>
        </m:r>
      </m:oMath>
      <w:r>
        <w:rPr>
          <w:color w:val="FF0000"/>
          <w:sz w:val="24"/>
        </w:rPr>
        <w:t>单调性，首先进行求导，发现式子特点后要及时进行因式分解，再对</w:t>
      </w:r>
      <m:oMath>
        <m:r>
          <m:rPr/>
          <w:rPr>
            <w:rFonts w:ascii="Cambria Math" w:hAnsi="Cambria Math" w:cs="Cambria Math"/>
          </w:rPr>
          <m:t>a</m:t>
        </m:r>
      </m:oMath>
      <w:r>
        <w:rPr>
          <w:color w:val="FF0000"/>
          <w:sz w:val="24"/>
        </w:rPr>
        <w:t>按</w:t>
      </w:r>
      <m:oMath>
        <m:r>
          <m:rPr/>
          <w:rPr>
            <w:rFonts w:ascii="Cambria Math" w:hAnsi="Cambria Math" w:cs="Cambria Math"/>
          </w:rPr>
          <m:t>a≤0</m:t>
        </m:r>
      </m:oMath>
      <w:r>
        <w:rPr>
          <w:color w:val="FF0000"/>
          <w:sz w:val="24"/>
        </w:rPr>
        <w:t>，</w:t>
      </w:r>
      <m:oMath>
        <m:r>
          <m:rPr/>
          <w:rPr>
            <w:rFonts w:ascii="Cambria Math" w:hAnsi="Cambria Math" w:cs="Cambria Math"/>
          </w:rPr>
          <m:t>a&gt;0</m:t>
        </m:r>
      </m:oMath>
      <w:r>
        <w:rPr>
          <w:color w:val="FF0000"/>
          <w:sz w:val="24"/>
        </w:rPr>
        <w:t>进行讨论，写出单调区间；（2）根据第（1）问，若</w:t>
      </w:r>
      <m:oMath>
        <m:r>
          <m:rPr/>
          <w:rPr>
            <w:rFonts w:ascii="Cambria Math" w:hAnsi="Cambria Math" w:cs="Cambria Math"/>
          </w:rPr>
          <m:t>a≤0</m:t>
        </m:r>
      </m:oMath>
      <w:r>
        <w:rPr>
          <w:color w:val="FF0000"/>
          <w:sz w:val="24"/>
        </w:rPr>
        <w:t>，</w:t>
      </w:r>
      <m:oMath>
        <m:r>
          <m:rPr/>
          <w:rPr>
            <w:rFonts w:ascii="Cambria Math" w:hAnsi="Cambria Math" w:cs="Cambria Math"/>
          </w:rPr>
          <m:t>f(x)</m:t>
        </m:r>
      </m:oMath>
      <w:r>
        <w:rPr>
          <w:color w:val="FF0000"/>
          <w:sz w:val="24"/>
        </w:rPr>
        <w:t>至多有一个零点.若</w:t>
      </w:r>
      <m:oMath>
        <m:r>
          <m:rPr/>
          <w:rPr>
            <w:rFonts w:ascii="Cambria Math" w:hAnsi="Cambria Math" w:cs="Cambria Math"/>
          </w:rPr>
          <m:t>a&gt;0</m:t>
        </m:r>
      </m:oMath>
      <w:r>
        <w:rPr>
          <w:color w:val="FF0000"/>
          <w:sz w:val="24"/>
        </w:rPr>
        <w:t>，当</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rPr>
          <w:color w:val="FF0000"/>
          <w:sz w:val="24"/>
        </w:rPr>
        <w:t>时，</w:t>
      </w:r>
      <m:oMath>
        <m:r>
          <m:rPr/>
          <w:rPr>
            <w:rFonts w:ascii="Cambria Math" w:hAnsi="Cambria Math" w:cs="Cambria Math"/>
          </w:rPr>
          <m:t>f(x)</m:t>
        </m:r>
      </m:oMath>
      <w:r>
        <w:rPr>
          <w:color w:val="FF0000"/>
          <w:sz w:val="24"/>
        </w:rPr>
        <w:t>取得最小值，求出最小值</w:t>
      </w:r>
      <m:oMath>
        <m:r>
          <m:rPr/>
          <w:rPr>
            <w:rFonts w:ascii="Cambria Math" w:hAnsi="Cambria Math" w:cs="Cambria Math"/>
          </w:rPr>
          <m:t>f(−</m:t>
        </m:r>
        <m:r>
          <m:rPr>
            <m:sty m:val="p"/>
          </m:rPr>
          <w:rPr>
            <w:rFonts w:ascii="Cambria Math" w:hAnsi="Cambria Math" w:cs="Cambria Math"/>
          </w:rPr>
          <m:t>ln</m:t>
        </m:r>
        <m:r>
          <m:rPr/>
          <w:rPr>
            <w:rFonts w:ascii="Cambria Math" w:hAnsi="Cambria Math" w:cs="Cambria Math"/>
          </w:rPr>
          <m:t>a)=1−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rPr>
          <w:color w:val="FF0000"/>
          <w:sz w:val="24"/>
        </w:rPr>
        <w:t>，根据</w:t>
      </w:r>
      <m:oMath>
        <m:r>
          <m:rPr/>
          <w:rPr>
            <w:rFonts w:ascii="Cambria Math" w:hAnsi="Cambria Math" w:cs="Cambria Math"/>
          </w:rPr>
          <m:t>a=1</m:t>
        </m:r>
      </m:oMath>
      <w:r>
        <w:rPr>
          <w:color w:val="FF0000"/>
          <w:sz w:val="24"/>
        </w:rPr>
        <w:t>，</w:t>
      </w:r>
      <m:oMath>
        <m:r>
          <m:rPr/>
          <w:rPr>
            <w:rFonts w:ascii="Cambria Math" w:hAnsi="Cambria Math" w:cs="Cambria Math"/>
          </w:rPr>
          <m:t>a∈(1,+∞)</m:t>
        </m:r>
      </m:oMath>
      <w:r>
        <w:rPr>
          <w:color w:val="FF0000"/>
          <w:sz w:val="24"/>
        </w:rPr>
        <w:t>，</w:t>
      </w:r>
      <m:oMath>
        <m:r>
          <m:rPr/>
          <w:rPr>
            <w:rFonts w:ascii="Cambria Math" w:hAnsi="Cambria Math" w:cs="Cambria Math"/>
          </w:rPr>
          <m:t>a∈(0,1)</m:t>
        </m:r>
      </m:oMath>
      <w:r>
        <w:rPr>
          <w:color w:val="FF0000"/>
          <w:sz w:val="24"/>
        </w:rPr>
        <w:t>进行讨论，可知当</w:t>
      </w:r>
      <m:oMath>
        <m:r>
          <m:rPr/>
          <w:rPr>
            <w:rFonts w:ascii="Cambria Math" w:hAnsi="Cambria Math" w:cs="Cambria Math"/>
          </w:rPr>
          <m:t>a∈(0,1)</m:t>
        </m:r>
      </m:oMath>
      <w:r>
        <w:rPr>
          <w:color w:val="FF0000"/>
          <w:sz w:val="24"/>
        </w:rPr>
        <w:t>时有2个零点.易知</w:t>
      </w:r>
      <m:oMath>
        <m:r>
          <m:rPr/>
          <w:rPr>
            <w:rFonts w:ascii="Cambria Math" w:hAnsi="Cambria Math" w:cs="Cambria Math"/>
          </w:rPr>
          <m:t>f(x)</m:t>
        </m:r>
      </m:oMath>
      <w:r>
        <w:rPr>
          <w:color w:val="FF0000"/>
          <w:sz w:val="24"/>
        </w:rPr>
        <w:t>在</w:t>
      </w:r>
      <m:oMath>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rPr>
          <w:color w:val="FF0000"/>
          <w:sz w:val="24"/>
        </w:rPr>
        <w:t>有一个零点；设正整数</w:t>
      </w:r>
      <m:oMath>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sz w:val="24"/>
        </w:rPr>
        <w:t>满足</w:t>
      </w:r>
      <m:oMath>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m:t>
        </m:r>
        <m:r>
          <m:rPr>
            <m:sty m:val="p"/>
          </m:rPr>
          <w:rPr>
            <w:rFonts w:ascii="Cambria Math" w:hAnsi="Cambria Math" w:cs="Cambria Math"/>
          </w:rPr>
          <m:t>ln</m:t>
        </m:r>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oMath>
      <w:r>
        <w:rPr>
          <w:color w:val="FF0000"/>
          <w:sz w:val="24"/>
        </w:rPr>
        <w:t>，则</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+a−2)−</m:t>
        </m:r>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m:t>
        </m:r>
        <m:sSup>
          <m:sSupPr>
            <m:ctrlPr>
              <w:rPr>
                <w:rFonts w:ascii="Cambria Math" w:hAnsi="Cambria Math"/>
              </w:rPr>
            </m:ctrlPr>
          </m:sSupPr>
          <m:e>
            <m:r>
              <m:rPr/>
              <w:rPr>
                <w:rFonts w:ascii="Cambria Math" w:hAnsi="Cambria Math" w:cs="Cambria Math"/>
              </w:rPr>
              <m:t>2</m:t>
            </m:r>
            <m:ctrlPr>
              <w:rPr>
                <w:rFonts w:ascii="Cambria Math" w:hAnsi="Cambria Math"/>
              </w:rPr>
            </m:ctrlPr>
          </m:e>
          <m:sup>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sz w:val="24"/>
        </w:rPr>
        <w:t>.由于</w:t>
      </w:r>
      <m:oMath>
        <m:r>
          <m:rPr>
            <m:sty m:val="p"/>
          </m:rPr>
          <w:rPr>
            <w:rFonts w:ascii="Cambria Math" w:hAnsi="Cambria Math" w:cs="Cambria Math"/>
          </w:rPr>
          <m:t>ln</m:t>
        </m:r>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−1)&gt;−</m:t>
        </m:r>
        <m:r>
          <m:rPr>
            <m:sty m:val="p"/>
          </m:rPr>
          <w:rPr>
            <w:rFonts w:ascii="Cambria Math" w:hAnsi="Cambria Math" w:cs="Cambria Math"/>
          </w:rPr>
          <m:t>ln</m:t>
        </m:r>
        <m:r>
          <m:rPr/>
          <w:rPr>
            <w:rFonts w:ascii="Cambria Math" w:hAnsi="Cambria Math" w:cs="Cambria Math"/>
          </w:rPr>
          <m:t>a</m:t>
        </m:r>
      </m:oMath>
      <w:r>
        <w:rPr>
          <w:color w:val="FF0000"/>
          <w:sz w:val="24"/>
        </w:rPr>
        <w:t>，因此</w:t>
      </w:r>
      <m:oMath>
        <m:r>
          <m:rPr/>
          <w:rPr>
            <w:rFonts w:ascii="Cambria Math" w:hAnsi="Cambria Math" w:cs="Cambria Math"/>
          </w:rPr>
          <m:t>f(x)</m:t>
        </m:r>
      </m:oMath>
      <w:r>
        <w:rPr>
          <w:color w:val="FF0000"/>
          <w:sz w:val="24"/>
        </w:rPr>
        <w:t>在</w:t>
      </w:r>
      <m:oMath>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rPr>
          <w:color w:val="FF0000"/>
          <w:sz w:val="24"/>
        </w:rPr>
        <w:t>有一个零点.从而可得</w:t>
      </w:r>
      <m:oMath>
        <m:r>
          <m:rPr/>
          <w:rPr>
            <w:rFonts w:ascii="Cambria Math" w:hAnsi="Cambria Math" w:cs="Cambria Math"/>
          </w:rPr>
          <m:t>a</m:t>
        </m:r>
      </m:oMath>
      <w:r>
        <w:rPr>
          <w:color w:val="FF0000"/>
          <w:sz w:val="24"/>
        </w:rPr>
        <w:t>的取值范围为</w:t>
      </w:r>
      <m:oMath>
        <m:r>
          <m:rPr/>
          <w:rPr>
            <w:rFonts w:ascii="Cambria Math" w:hAnsi="Cambria Math" w:cs="Cambria Math"/>
          </w:rPr>
          <m:t>(0,1)</m:t>
        </m:r>
      </m:oMath>
      <w:r>
        <w:rPr>
          <w:color w:val="FF0000"/>
          <w:sz w:val="24"/>
        </w:rPr>
        <w:t>.</w:t>
      </w:r>
    </w:p>
    <w:p w14:paraId="1EC32623">
      <w:pPr>
        <w:spacing w:line="360" w:lineRule="auto"/>
        <w:jc w:val="left"/>
      </w:pPr>
      <w:r>
        <w:rPr>
          <w:sz w:val="24"/>
        </w:rPr>
        <w:t>试题解析：</w:t>
      </w:r>
      <w:r>
        <w:t>（1）</w:t>
      </w:r>
      <m:oMath>
        <m:r>
          <m:rPr/>
          <w:rPr>
            <w:rFonts w:ascii="Cambria Math" w:hAnsi="Cambria Math" w:cs="Cambria Math"/>
          </w:rPr>
          <m:t>f(x)</m:t>
        </m:r>
      </m:oMath>
      <w:r>
        <w:t>的定义域为</w:t>
      </w:r>
      <m:oMath>
        <m:r>
          <m:rPr/>
          <w:rPr>
            <w:rFonts w:ascii="Cambria Math" w:hAnsi="Cambria Math" w:cs="Cambria Math"/>
          </w:rPr>
          <m:t>(−∞,+∞)</m:t>
        </m:r>
      </m:oMath>
      <w: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2x</m:t>
            </m:r>
            <m:ctrlPr>
              <w:rPr>
                <w:rFonts w:ascii="Cambria Math" w:hAnsi="Cambria Math"/>
              </w:rPr>
            </m:ctrlPr>
          </m:sup>
        </m:sSup>
        <m:r>
          <m:rPr/>
          <w:rPr>
            <w:rFonts w:ascii="Cambria Math" w:hAnsi="Cambria Math" w:cs="Cambria Math"/>
          </w:rPr>
          <m:t>+(a−2)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t>，（ⅰ）若</w:t>
      </w:r>
      <m:oMath>
        <m:r>
          <m:rPr/>
          <w:rPr>
            <w:rFonts w:ascii="Cambria Math" w:hAnsi="Cambria Math" w:cs="Cambria Math"/>
          </w:rPr>
          <m:t>a≤0</m:t>
        </m:r>
      </m:oMath>
      <w: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t>，所以</w:t>
      </w:r>
      <m:oMath>
        <m:r>
          <m:rPr/>
          <w:rPr>
            <w:rFonts w:ascii="Cambria Math" w:hAnsi="Cambria Math" w:cs="Cambria Math"/>
          </w:rPr>
          <m:t>f(x)</m:t>
        </m:r>
      </m:oMath>
      <w:r>
        <w:t>在</w:t>
      </w:r>
      <m:oMath>
        <m:r>
          <m:rPr/>
          <w:rPr>
            <w:rFonts w:ascii="Cambria Math" w:hAnsi="Cambria Math" w:cs="Cambria Math"/>
          </w:rPr>
          <m:t>(−∞,+∞)</m:t>
        </m:r>
      </m:oMath>
      <w:r>
        <w:t>单调递减.</w:t>
      </w:r>
    </w:p>
    <w:p w14:paraId="3F9ADD43">
      <w:pPr>
        <w:spacing w:line="360" w:lineRule="auto"/>
        <w:jc w:val="left"/>
      </w:pPr>
      <w:r>
        <w:t>（ⅱ）若</w:t>
      </w:r>
      <m:oMath>
        <m:r>
          <m:rPr/>
          <w:rPr>
            <w:rFonts w:ascii="Cambria Math" w:hAnsi="Cambria Math" w:cs="Cambria Math"/>
          </w:rPr>
          <m:t>a&gt;0</m:t>
        </m:r>
      </m:oMath>
      <w:r>
        <w:t>，则由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t>得</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t>.</w:t>
      </w:r>
    </w:p>
    <w:p w14:paraId="3327374C">
      <w:pPr>
        <w:spacing w:line="360" w:lineRule="auto"/>
        <w:jc w:val="left"/>
      </w:pPr>
      <w:r>
        <w:t>当</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t>；当</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t>，所以</w:t>
      </w:r>
      <m:oMath>
        <m:r>
          <m:rPr/>
          <w:rPr>
            <w:rFonts w:ascii="Cambria Math" w:hAnsi="Cambria Math" w:cs="Cambria Math"/>
          </w:rPr>
          <m:t>f(x)</m:t>
        </m:r>
      </m:oMath>
      <w:r>
        <w:t>在</w:t>
      </w:r>
      <m:oMath>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t>单调递减，在</w:t>
      </w:r>
      <m:oMath>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t>单调递增.</w:t>
      </w:r>
    </w:p>
    <w:p w14:paraId="02811DEE">
      <w:pPr>
        <w:spacing w:line="360" w:lineRule="auto"/>
        <w:jc w:val="left"/>
      </w:pPr>
      <w:r>
        <w:t>（2）（ⅰ）若</w:t>
      </w:r>
      <m:oMath>
        <m:r>
          <m:rPr/>
          <w:rPr>
            <w:rFonts w:ascii="Cambria Math" w:hAnsi="Cambria Math" w:cs="Cambria Math"/>
          </w:rPr>
          <m:t>a≤0</m:t>
        </m:r>
      </m:oMath>
      <w:r>
        <w:t>，由（1）知，</w:t>
      </w:r>
      <m:oMath>
        <m:r>
          <m:rPr/>
          <w:rPr>
            <w:rFonts w:ascii="Cambria Math" w:hAnsi="Cambria Math" w:cs="Cambria Math"/>
          </w:rPr>
          <m:t>f(x)</m:t>
        </m:r>
      </m:oMath>
      <w:r>
        <w:t>至多有一个零点.</w:t>
      </w:r>
    </w:p>
    <w:p w14:paraId="2E65D33B">
      <w:pPr>
        <w:spacing w:line="360" w:lineRule="auto"/>
        <w:jc w:val="left"/>
      </w:pPr>
      <w:r>
        <w:t>（ⅱ）若</w:t>
      </w:r>
      <m:oMath>
        <m:r>
          <m:rPr/>
          <w:rPr>
            <w:rFonts w:ascii="Cambria Math" w:hAnsi="Cambria Math" w:cs="Cambria Math"/>
          </w:rPr>
          <m:t>a&gt;0</m:t>
        </m:r>
      </m:oMath>
      <w:r>
        <w:t>，由（1）知，当</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t>时，</w:t>
      </w:r>
      <m:oMath>
        <m:r>
          <m:rPr/>
          <w:rPr>
            <w:rFonts w:ascii="Cambria Math" w:hAnsi="Cambria Math" w:cs="Cambria Math"/>
          </w:rPr>
          <m:t>f(x)</m:t>
        </m:r>
      </m:oMath>
      <w:r>
        <w:t>取得最小值，最小值为</w:t>
      </w:r>
      <m:oMath>
        <m:r>
          <m:rPr/>
          <w:rPr>
            <w:rFonts w:ascii="Cambria Math" w:hAnsi="Cambria Math" w:cs="Cambria Math"/>
          </w:rPr>
          <m:t>f(−</m:t>
        </m:r>
        <m:r>
          <m:rPr>
            <m:sty m:val="p"/>
          </m:rPr>
          <w:rPr>
            <w:rFonts w:ascii="Cambria Math" w:hAnsi="Cambria Math" w:cs="Cambria Math"/>
          </w:rPr>
          <m:t>ln</m:t>
        </m:r>
        <m:r>
          <m:rPr/>
          <w:rPr>
            <w:rFonts w:ascii="Cambria Math" w:hAnsi="Cambria Math" w:cs="Cambria Math"/>
          </w:rPr>
          <m:t>a)=1−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t>.</w:t>
      </w:r>
    </w:p>
    <w:p w14:paraId="136558E1">
      <w:pPr>
        <w:spacing w:line="360" w:lineRule="auto"/>
        <w:jc w:val="left"/>
      </w:pPr>
      <w:r>
        <w:t>①当</w:t>
      </w:r>
      <m:oMath>
        <m:r>
          <m:rPr/>
          <w:rPr>
            <w:rFonts w:ascii="Cambria Math" w:hAnsi="Cambria Math" w:cs="Cambria Math"/>
          </w:rPr>
          <m:t>a=1</m:t>
        </m:r>
      </m:oMath>
      <w:r>
        <w:t>时，由于</w:t>
      </w:r>
      <m:oMath>
        <m:r>
          <m:rPr/>
          <w:rPr>
            <w:rFonts w:ascii="Cambria Math" w:hAnsi="Cambria Math" w:cs="Cambria Math"/>
          </w:rPr>
          <m:t>f(−</m:t>
        </m:r>
        <m:r>
          <m:rPr>
            <m:sty m:val="p"/>
          </m:rPr>
          <w:rPr>
            <w:rFonts w:ascii="Cambria Math" w:hAnsi="Cambria Math" w:cs="Cambria Math"/>
          </w:rPr>
          <m:t>ln</m:t>
        </m:r>
        <m:r>
          <m:rPr/>
          <w:rPr>
            <w:rFonts w:ascii="Cambria Math" w:hAnsi="Cambria Math" w:cs="Cambria Math"/>
          </w:rPr>
          <m:t>a)=0</m:t>
        </m:r>
      </m:oMath>
      <w:r>
        <w:t>，故</w:t>
      </w:r>
      <m:oMath>
        <m:r>
          <m:rPr/>
          <w:rPr>
            <w:rFonts w:ascii="Cambria Math" w:hAnsi="Cambria Math" w:cs="Cambria Math"/>
          </w:rPr>
          <m:t>f(x)</m:t>
        </m:r>
      </m:oMath>
      <w:r>
        <w:t>只有一个零点；</w:t>
      </w:r>
    </w:p>
    <w:p w14:paraId="320F5D12">
      <w:pPr>
        <w:spacing w:line="360" w:lineRule="auto"/>
        <w:jc w:val="left"/>
      </w:pPr>
      <w:r>
        <w:t>②当</w:t>
      </w:r>
      <m:oMath>
        <m:r>
          <m:rPr/>
          <w:rPr>
            <w:rFonts w:ascii="Cambria Math" w:hAnsi="Cambria Math" w:cs="Cambria Math"/>
          </w:rPr>
          <m:t>a∈(1,+∞)</m:t>
        </m:r>
      </m:oMath>
      <w:r>
        <w:t>时，由于</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a&gt;0</m:t>
        </m:r>
      </m:oMath>
      <w:r>
        <w:t>，即</w:t>
      </w:r>
      <m:oMath>
        <m:r>
          <m:rPr/>
          <w:rPr>
            <w:rFonts w:ascii="Cambria Math" w:hAnsi="Cambria Math" w:cs="Cambria Math"/>
          </w:rPr>
          <m:t>f(−</m:t>
        </m:r>
        <m:r>
          <m:rPr>
            <m:sty m:val="p"/>
          </m:rPr>
          <w:rPr>
            <w:rFonts w:ascii="Cambria Math" w:hAnsi="Cambria Math" w:cs="Cambria Math"/>
          </w:rPr>
          <m:t>ln</m:t>
        </m:r>
        <m:r>
          <m:rPr/>
          <w:rPr>
            <w:rFonts w:ascii="Cambria Math" w:hAnsi="Cambria Math" w:cs="Cambria Math"/>
          </w:rPr>
          <m:t>a)&gt;0</m:t>
        </m:r>
      </m:oMath>
      <w:r>
        <w:t>，故</w:t>
      </w:r>
      <m:oMath>
        <m:r>
          <m:rPr/>
          <w:rPr>
            <w:rFonts w:ascii="Cambria Math" w:hAnsi="Cambria Math" w:cs="Cambria Math"/>
          </w:rPr>
          <m:t>f(x)</m:t>
        </m:r>
      </m:oMath>
      <w:r>
        <w:t>没有零点；</w:t>
      </w:r>
    </w:p>
    <w:p w14:paraId="12725143">
      <w:pPr>
        <w:spacing w:line="360" w:lineRule="auto"/>
        <w:jc w:val="left"/>
      </w:pPr>
      <w:r>
        <w:t>③当</w:t>
      </w:r>
      <m:oMath>
        <m:r>
          <m:rPr/>
          <w:rPr>
            <w:rFonts w:ascii="Cambria Math" w:hAnsi="Cambria Math" w:cs="Cambria Math"/>
          </w:rPr>
          <m:t>a∈(</m:t>
        </m:r>
        <m:r>
          <m:rPr>
            <m:sty m:val="p"/>
          </m:rPr>
          <w:rPr>
            <w:rFonts w:ascii="Cambria Math" w:hAnsi="Cambria Math" w:cs="Cambria Math"/>
          </w:rPr>
          <m:t>0,1</m:t>
        </m:r>
        <m:r>
          <m:rPr/>
          <w:rPr>
            <w:rFonts w:ascii="Cambria Math" w:hAnsi="Cambria Math" w:cs="Cambria Math"/>
          </w:rPr>
          <m:t>)</m:t>
        </m:r>
      </m:oMath>
      <w:r>
        <w:t>时，</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a&lt;0</m:t>
        </m:r>
      </m:oMath>
      <w:r>
        <w:t>，即</w:t>
      </w:r>
      <m:oMath>
        <m:r>
          <m:rPr/>
          <w:rPr>
            <w:rFonts w:ascii="Cambria Math" w:hAnsi="Cambria Math" w:cs="Cambria Math"/>
          </w:rPr>
          <m:t>f(−</m:t>
        </m:r>
        <m:r>
          <m:rPr>
            <m:sty m:val="p"/>
          </m:rPr>
          <w:rPr>
            <w:rFonts w:ascii="Cambria Math" w:hAnsi="Cambria Math" w:cs="Cambria Math"/>
          </w:rPr>
          <m:t>ln</m:t>
        </m:r>
        <m:r>
          <m:rPr/>
          <w:rPr>
            <w:rFonts w:ascii="Cambria Math" w:hAnsi="Cambria Math" w:cs="Cambria Math"/>
          </w:rPr>
          <m:t>a)&lt;0</m:t>
        </m:r>
      </m:oMath>
      <w:r>
        <w:t>.</w:t>
      </w:r>
    </w:p>
    <w:p w14:paraId="46A42306">
      <w:pPr>
        <w:spacing w:line="360" w:lineRule="auto"/>
        <w:jc w:val="left"/>
      </w:pPr>
      <w:r>
        <w:t>又</w:t>
      </w:r>
      <m:oMath>
        <m:r>
          <m:rPr/>
          <w:rPr>
            <w:rFonts w:ascii="Cambria Math" w:hAnsi="Cambria Math" w:cs="Cambria Math"/>
          </w:rPr>
          <m:t>f(−2)=a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+(a−2)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+2&gt;−2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+2&gt;0</m:t>
        </m:r>
      </m:oMath>
      <w:r>
        <w:t>，故</w:t>
      </w:r>
      <m:oMath>
        <m:r>
          <m:rPr/>
          <w:rPr>
            <w:rFonts w:ascii="Cambria Math" w:hAnsi="Cambria Math" w:cs="Cambria Math"/>
          </w:rPr>
          <m:t>f(x)</m:t>
        </m:r>
      </m:oMath>
      <w:r>
        <w:t>在</w:t>
      </w:r>
      <m:oMath>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t>有一个零点.</w:t>
      </w:r>
    </w:p>
    <w:p w14:paraId="21E0730D">
      <w:pPr>
        <w:spacing w:line="360" w:lineRule="auto"/>
        <w:jc w:val="left"/>
      </w:pPr>
      <w:r>
        <w:t>设正整数</w:t>
      </w:r>
      <m:oMath>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oMath>
      <w:r>
        <w:t>满足</w:t>
      </w:r>
      <m:oMath>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m:t>
        </m:r>
        <m:r>
          <m:rPr>
            <m:sty m:val="p"/>
          </m:rPr>
          <w:rPr>
            <w:rFonts w:ascii="Cambria Math" w:hAnsi="Cambria Math" w:cs="Cambria Math"/>
          </w:rPr>
          <m:t>ln</m:t>
        </m:r>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oMath>
      <w:r>
        <w:t>，则</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+a−2)−</m:t>
        </m:r>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m:t>
        </m:r>
        <m:sSup>
          <m:sSupPr>
            <m:ctrlPr>
              <w:rPr>
                <w:rFonts w:ascii="Cambria Math" w:hAnsi="Cambria Math"/>
              </w:rPr>
            </m:ctrlPr>
          </m:sSupPr>
          <m:e>
            <m:r>
              <m:rPr/>
              <w:rPr>
                <w:rFonts w:ascii="Cambria Math" w:hAnsi="Cambria Math" w:cs="Cambria Math"/>
              </w:rPr>
              <m:t>2</m:t>
            </m:r>
            <m:ctrlPr>
              <w:rPr>
                <w:rFonts w:ascii="Cambria Math" w:hAnsi="Cambria Math"/>
              </w:rPr>
            </m:ctrlPr>
          </m:e>
          <m:sup>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t>.</w:t>
      </w:r>
    </w:p>
    <w:p w14:paraId="3AAA7358">
      <w:pPr>
        <w:spacing w:line="360" w:lineRule="auto"/>
        <w:jc w:val="left"/>
      </w:pPr>
      <w:r>
        <w:t>由于</w:t>
      </w:r>
      <m:oMath>
        <m:r>
          <m:rPr>
            <m:sty m:val="p"/>
          </m:rPr>
          <w:rPr>
            <w:rFonts w:ascii="Cambria Math" w:hAnsi="Cambria Math" w:cs="Cambria Math"/>
          </w:rPr>
          <m:t>ln</m:t>
        </m:r>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−1)&gt;−</m:t>
        </m:r>
        <m:r>
          <m:rPr>
            <m:sty m:val="p"/>
          </m:rPr>
          <w:rPr>
            <w:rFonts w:ascii="Cambria Math" w:hAnsi="Cambria Math" w:cs="Cambria Math"/>
          </w:rPr>
          <m:t>ln</m:t>
        </m:r>
        <m:r>
          <m:rPr/>
          <w:rPr>
            <w:rFonts w:ascii="Cambria Math" w:hAnsi="Cambria Math" w:cs="Cambria Math"/>
          </w:rPr>
          <m:t>a</m:t>
        </m:r>
      </m:oMath>
      <w:r>
        <w:t>，因此</w:t>
      </w:r>
      <m:oMath>
        <m:r>
          <m:rPr/>
          <w:rPr>
            <w:rFonts w:ascii="Cambria Math" w:hAnsi="Cambria Math" w:cs="Cambria Math"/>
          </w:rPr>
          <m:t>f(x)</m:t>
        </m:r>
      </m:oMath>
      <w:r>
        <w:t>在</w:t>
      </w:r>
      <m:oMath>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t>有一个零点.</w:t>
      </w:r>
    </w:p>
    <w:p w14:paraId="3817C498">
      <w:pPr>
        <w:spacing w:line="360" w:lineRule="auto"/>
        <w:jc w:val="left"/>
      </w:pPr>
      <w:r>
        <w:t>综上，</w:t>
      </w:r>
      <m:oMath>
        <m:r>
          <m:rPr/>
          <w:rPr>
            <w:rFonts w:ascii="Cambria Math" w:hAnsi="Cambria Math" w:cs="Cambria Math"/>
          </w:rPr>
          <m:t>a</m:t>
        </m:r>
      </m:oMath>
      <w:r>
        <w:t>的取值范围为</w:t>
      </w:r>
      <m:oMath>
        <m:r>
          <m:rPr/>
          <w:rPr>
            <w:rFonts w:ascii="Cambria Math" w:hAnsi="Cambria Math" w:cs="Cambria Math"/>
          </w:rPr>
          <m:t>(</m:t>
        </m:r>
        <m:r>
          <m:rPr>
            <m:sty m:val="p"/>
          </m:rPr>
          <w:rPr>
            <w:rFonts w:ascii="Cambria Math" w:hAnsi="Cambria Math" w:cs="Cambria Math"/>
          </w:rPr>
          <m:t>0,1</m:t>
        </m:r>
        <m:r>
          <m:rPr/>
          <w:rPr>
            <w:rFonts w:ascii="Cambria Math" w:hAnsi="Cambria Math" w:cs="Cambria Math"/>
          </w:rPr>
          <m:t>)</m:t>
        </m:r>
      </m:oMath>
      <w:r>
        <w:t>.</w:t>
      </w:r>
    </w:p>
    <w:p w14:paraId="02DDDBF5">
      <w:pPr>
        <w:shd w:val="clear" w:color="auto" w:fill="F2F2F2"/>
        <w:spacing w:line="360" w:lineRule="auto"/>
        <w:ind w:left="640"/>
        <w:jc w:val="left"/>
      </w:pPr>
      <w:r>
        <w:rPr>
          <w:color w:val="FF0000"/>
          <w:sz w:val="24"/>
        </w:rPr>
        <w:t>点睛:研究函数零点问题常常与研究对应方程的实根问题相互转化.已知函数</w:t>
      </w:r>
      <m:oMath>
        <m:r>
          <m:rPr/>
          <w:rPr>
            <w:rFonts w:ascii="Cambria Math" w:hAnsi="Cambria Math" w:cs="Cambria Math"/>
          </w:rPr>
          <m:t>f(x)</m:t>
        </m:r>
      </m:oMath>
      <w:r>
        <w:rPr>
          <w:color w:val="FF0000"/>
          <w:sz w:val="24"/>
        </w:rPr>
        <w:t>有2个零点求参数</w:t>
      </w:r>
      <w:r>
        <w:rPr>
          <w:i/>
          <w:color w:val="FF0000"/>
        </w:rPr>
        <w:t>a</w:t>
      </w:r>
      <w:r>
        <w:rPr>
          <w:color w:val="FF0000"/>
          <w:sz w:val="24"/>
        </w:rPr>
        <w:t>的取值范围，第一种方法是分离参数，构造不含参数的函数，研究其单调性、极值、最值，判断</w:t>
      </w:r>
      <m:oMath>
        <m:r>
          <m:rPr/>
          <w:rPr>
            <w:rFonts w:ascii="Cambria Math" w:hAnsi="Cambria Math" w:cs="Cambria Math"/>
          </w:rPr>
          <m:t>y=a</m:t>
        </m:r>
      </m:oMath>
      <w:r>
        <w:rPr>
          <w:color w:val="FF0000"/>
          <w:sz w:val="24"/>
        </w:rPr>
        <w:t>与其交点的个数，从而求出</w:t>
      </w:r>
      <w:r>
        <w:rPr>
          <w:i/>
          <w:color w:val="FF0000"/>
        </w:rPr>
        <w:t>a</w:t>
      </w:r>
      <w:r>
        <w:rPr>
          <w:color w:val="FF0000"/>
          <w:sz w:val="24"/>
        </w:rPr>
        <w:t>的取值范围；第二种方法是直接对含参函数进行研究，研究其单调性、极值、最值，注意点是若</w:t>
      </w:r>
      <m:oMath>
        <m:r>
          <m:rPr/>
          <w:rPr>
            <w:rFonts w:ascii="Cambria Math" w:hAnsi="Cambria Math" w:cs="Cambria Math"/>
          </w:rPr>
          <m:t>f(x)</m:t>
        </m:r>
      </m:oMath>
      <w:r>
        <w:rPr>
          <w:color w:val="FF0000"/>
          <w:sz w:val="24"/>
        </w:rPr>
        <w:t>有2个零点，且函数先减后增，则只需其最小值小于0，且后面还需验证最小值两边存在大于0的点.</w:t>
      </w:r>
    </w:p>
    <w:p w14:paraId="144BE63A">
      <w:pPr>
        <w:spacing w:line="360" w:lineRule="auto"/>
        <w:jc w:val="left"/>
      </w:pPr>
      <w:r>
        <w:t>85．</w:t>
      </w:r>
      <w:r>
        <w:rPr>
          <w:color w:val="C00000"/>
        </w:rPr>
        <w:t>（2016·全国I卷·高考真题）</w:t>
      </w:r>
      <w:r>
        <w:t>已知函数</w:t>
      </w:r>
      <m:oMath>
        <m:r>
          <m:rPr/>
          <w:rPr>
            <w:rFonts w:ascii="Cambria Math" w:hAnsi="Cambria Math" w:cs="Cambria Math"/>
          </w:rPr>
          <m:t>f(x)=(x−2)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oMath>
      <w:r>
        <w:t>.</w:t>
      </w:r>
    </w:p>
    <w:p w14:paraId="3ECBF698">
      <w:pPr>
        <w:spacing w:line="360" w:lineRule="auto"/>
        <w:jc w:val="left"/>
      </w:pPr>
      <w:r>
        <w:t>（Ⅰ）讨论</w:t>
      </w:r>
      <m:oMath>
        <m:r>
          <m:rPr/>
          <w:rPr>
            <w:rFonts w:ascii="Cambria Math" w:hAnsi="Cambria Math" w:cs="Cambria Math"/>
          </w:rPr>
          <m:t>f(x)</m:t>
        </m:r>
      </m:oMath>
      <w:r>
        <w:t>的单调性；</w:t>
      </w:r>
    </w:p>
    <w:p w14:paraId="31C0068D">
      <w:pPr>
        <w:spacing w:line="360" w:lineRule="auto"/>
        <w:jc w:val="left"/>
      </w:pPr>
      <w:r>
        <w:t>（Ⅱ）若</w:t>
      </w:r>
      <m:oMath>
        <m:r>
          <m:rPr/>
          <w:rPr>
            <w:rFonts w:ascii="Cambria Math" w:hAnsi="Cambria Math" w:cs="Cambria Math"/>
          </w:rPr>
          <m:t>f(x)</m:t>
        </m:r>
      </m:oMath>
      <w:r>
        <w:t>有两个零点，求</w:t>
      </w:r>
      <m:oMath>
        <m:r>
          <m:rPr/>
          <w:rPr>
            <w:rFonts w:ascii="Cambria Math" w:hAnsi="Cambria Math" w:cs="Cambria Math"/>
          </w:rPr>
          <m:t>a</m:t>
        </m:r>
      </m:oMath>
      <w:r>
        <w:t>的取值范围.</w:t>
      </w:r>
    </w:p>
    <w:p w14:paraId="2EC82731">
      <w:pPr>
        <w:shd w:val="clear" w:color="auto" w:fill="F2F2F2"/>
        <w:spacing w:line="360" w:lineRule="auto"/>
        <w:jc w:val="left"/>
      </w:pPr>
      <w:r>
        <w:rPr>
          <w:color w:val="FF0000"/>
        </w:rPr>
        <w:t>【答案】（Ⅰ）见解析；（Ⅱ）</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w:t>
      </w:r>
    </w:p>
    <w:p w14:paraId="4F943FB8">
      <w:pPr>
        <w:shd w:val="clear" w:color="auto" w:fill="F2F2F2"/>
        <w:spacing w:line="360" w:lineRule="auto"/>
        <w:jc w:val="left"/>
      </w:pPr>
      <w:r>
        <w:rPr>
          <w:color w:val="FF0000"/>
        </w:rPr>
        <w:t>【分析】（Ⅰ）先求得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x−1</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+2a</m:t>
            </m:r>
            <m:ctrlPr>
              <w:rPr>
                <w:rFonts w:ascii="Cambria Math" w:hAnsi="Cambria Math"/>
              </w:rPr>
            </m:ctrlPr>
          </m:e>
        </m:d>
        <m:r>
          <m:rPr/>
          <w:rPr>
            <w:rFonts w:ascii="Cambria Math" w:hAnsi="Cambria Math" w:cs="Cambria Math"/>
          </w:rPr>
          <m:t>.</m:t>
        </m:r>
      </m:oMath>
      <w:r>
        <w:rPr>
          <w:color w:val="FF0000"/>
        </w:rPr>
        <w:t>再根据1,0,2</w:t>
      </w:r>
      <w:r>
        <w:rPr>
          <w:rFonts w:eastAsia="Times New Roman"/>
          <w:i/>
          <w:color w:val="FF0000"/>
        </w:rPr>
        <w:t>a</w:t>
      </w:r>
      <w:r>
        <w:rPr>
          <w:color w:val="FF0000"/>
        </w:rPr>
        <w:t>的大小进行分类确定</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的单调性；（Ⅱ）借助第（Ⅰ）问的结论,通过分类讨论函数的单调性,确定零点个数,从而可得</w:t>
      </w:r>
      <w:r>
        <w:rPr>
          <w:rFonts w:eastAsia="Times New Roman"/>
          <w:i/>
          <w:color w:val="FF0000"/>
        </w:rPr>
        <w:t>a</w:t>
      </w:r>
      <w:r>
        <w:rPr>
          <w:color w:val="FF0000"/>
        </w:rPr>
        <w:t>的取值范围为</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w:t>
      </w:r>
    </w:p>
    <w:p w14:paraId="055D432C">
      <w:pPr>
        <w:shd w:val="clear" w:color="auto" w:fill="F2F2F2"/>
        <w:spacing w:line="360" w:lineRule="auto"/>
        <w:jc w:val="left"/>
      </w:pPr>
      <w:r>
        <w:rPr>
          <w:color w:val="FF0000"/>
        </w:rPr>
        <w:t>【详解】（Ⅰ）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x−1</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+2a</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x−1</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+2a</m:t>
            </m:r>
            <m:ctrlPr>
              <w:rPr>
                <w:rFonts w:ascii="Cambria Math" w:hAnsi="Cambria Math"/>
              </w:rPr>
            </m:ctrlPr>
          </m:e>
        </m:d>
        <m:r>
          <m:rPr/>
          <w:rPr>
            <w:rFonts w:ascii="Cambria Math" w:hAnsi="Cambria Math" w:cs="Cambria Math"/>
          </w:rPr>
          <m:t>.</m:t>
        </m:r>
      </m:oMath>
    </w:p>
    <w:p w14:paraId="65E6B3D7">
      <w:pPr>
        <w:shd w:val="clear" w:color="auto" w:fill="F2F2F2"/>
        <w:spacing w:line="360" w:lineRule="auto"/>
        <w:jc w:val="left"/>
      </w:pPr>
      <w:r>
        <w:rPr>
          <w:color w:val="FF0000"/>
        </w:rPr>
        <w:t>当</w:t>
      </w:r>
      <m:oMath>
        <m:r>
          <m:rPr/>
          <w:rPr>
            <w:rFonts w:ascii="Cambria Math" w:hAnsi="Cambria Math" w:cs="Cambria Math"/>
          </w:rPr>
          <m:t>a≥0</m:t>
        </m:r>
      </m:oMath>
      <w:r>
        <w:rPr>
          <w:color w:val="FF0000"/>
        </w:rPr>
        <w:t>，则当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5E8E3C89">
      <w:pPr>
        <w:shd w:val="clear" w:color="auto" w:fill="F2F2F2"/>
        <w:spacing w:line="360" w:lineRule="auto"/>
        <w:jc w:val="left"/>
      </w:pPr>
      <w:r>
        <w:rPr>
          <w:color w:val="FF0000"/>
        </w:rPr>
        <w:t>所以</w:t>
      </w:r>
      <w:r>
        <w:rPr>
          <w:rFonts w:eastAsia="Times New Roman"/>
          <w:i/>
          <w:color w:val="FF0000"/>
        </w:rPr>
        <w:t>f</w:t>
      </w:r>
      <w:r>
        <w:rPr>
          <w:color w:val="FF0000"/>
        </w:rPr>
        <w:t>（</w:t>
      </w:r>
      <w:r>
        <w:rPr>
          <w:rFonts w:eastAsia="Times New Roman"/>
          <w:i/>
          <w:color w:val="FF0000"/>
        </w:rPr>
        <w:t>x</w:t>
      </w:r>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ctrlPr>
              <w:rPr>
                <w:rFonts w:ascii="Cambria Math" w:hAnsi="Cambria Math"/>
              </w:rPr>
            </m:ctrlPr>
          </m:e>
        </m:d>
      </m:oMath>
      <w:r>
        <w:rPr>
          <w:color w:val="FF0000"/>
        </w:rPr>
        <w:t>单调递减，在</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单调递增.</w:t>
      </w:r>
    </w:p>
    <w:p w14:paraId="11B53029">
      <w:pPr>
        <w:shd w:val="clear" w:color="auto" w:fill="F2F2F2"/>
        <w:spacing w:line="360" w:lineRule="auto"/>
        <w:jc w:val="left"/>
      </w:pPr>
      <w:r>
        <w:rPr>
          <w:color w:val="FF0000"/>
        </w:rPr>
        <w:t>当</w:t>
      </w:r>
      <m:oMath>
        <m:r>
          <m:rPr/>
          <w:rPr>
            <w:rFonts w:ascii="Cambria Math" w:hAnsi="Cambria Math" w:cs="Cambria Math"/>
          </w:rPr>
          <m:t>a</m:t>
        </m:r>
        <m:r>
          <m:rPr>
            <m:nor/>
            <m:sty m:val="p"/>
          </m:rPr>
          <w:rPr>
            <w:rFonts w:ascii="Cambria Math" w:hAnsi="Cambria Math" w:cs="Cambria Math"/>
            <w:b w:val="0"/>
            <w:i w:val="0"/>
          </w:rPr>
          <m:t>&lt;0</m:t>
        </m:r>
      </m:oMath>
      <w:r>
        <w:rPr>
          <w:color w:val="FF0000"/>
        </w:rPr>
        <w:t>，由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得</w:t>
      </w:r>
      <w:r>
        <w:rPr>
          <w:rFonts w:eastAsia="Times New Roman"/>
          <w:i/>
          <w:color w:val="FF0000"/>
        </w:rPr>
        <w:t>x</w:t>
      </w:r>
      <w:r>
        <w:rPr>
          <w:color w:val="FF0000"/>
        </w:rPr>
        <w:t>=1或</w:t>
      </w:r>
      <w:r>
        <w:rPr>
          <w:rFonts w:eastAsia="Times New Roman"/>
          <w:i/>
          <w:color w:val="FF0000"/>
        </w:rPr>
        <w:t>x</w:t>
      </w:r>
      <w:r>
        <w:rPr>
          <w:color w:val="FF0000"/>
        </w:rPr>
        <w:t>=ln（-2</w:t>
      </w:r>
      <w:r>
        <w:rPr>
          <w:rFonts w:eastAsia="Times New Roman"/>
          <w:i/>
          <w:color w:val="FF0000"/>
        </w:rPr>
        <w:t>a</w:t>
      </w:r>
      <w:r>
        <w:rPr>
          <w:color w:val="FF0000"/>
        </w:rPr>
        <w:t>）.</w:t>
      </w:r>
    </w:p>
    <w:p w14:paraId="6F0546F2">
      <w:pPr>
        <w:shd w:val="clear" w:color="auto" w:fill="F2F2F2"/>
        <w:spacing w:line="360" w:lineRule="auto"/>
        <w:jc w:val="left"/>
      </w:pPr>
      <w:r>
        <w:rPr>
          <w:color w:val="FF0000"/>
        </w:rPr>
        <w:t>①若</w:t>
      </w:r>
      <m:oMath>
        <m:r>
          <m:rPr/>
          <w:rPr>
            <w:rFonts w:ascii="Cambria Math" w:hAnsi="Cambria Math" w:cs="Cambria Math"/>
          </w:rPr>
          <m:t>a=−</m:t>
        </m:r>
        <m:f>
          <m:fPr>
            <m:ctrlPr>
              <w:rPr>
                <w:rFonts w:ascii="Cambria Math" w:hAnsi="Cambria Math"/>
              </w:rPr>
            </m:ctrlPr>
          </m:fPr>
          <m:num>
            <m:r>
              <m:rPr/>
              <w:rPr>
                <w:rFonts w:ascii="Cambria Math" w:hAnsi="Cambria Math" w:cs="Cambria Math"/>
              </w:rPr>
              <m:t>e</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x−1</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−e</m:t>
            </m:r>
            <m:ctrlPr>
              <w:rPr>
                <w:rFonts w:ascii="Cambria Math" w:hAnsi="Cambria Math"/>
              </w:rPr>
            </m:ctrlPr>
          </m:e>
        </m:d>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单调递增.</w:t>
      </w:r>
    </w:p>
    <w:p w14:paraId="387F98A4">
      <w:pPr>
        <w:shd w:val="clear" w:color="auto" w:fill="F2F2F2"/>
        <w:spacing w:line="360" w:lineRule="auto"/>
        <w:jc w:val="left"/>
      </w:pPr>
      <w:r>
        <w:rPr>
          <w:color w:val="FF0000"/>
        </w:rPr>
        <w:t>②若</w:t>
      </w:r>
      <m:oMath>
        <m:r>
          <m:rPr/>
          <w:rPr>
            <w:rFonts w:ascii="Cambria Math" w:hAnsi="Cambria Math" w:cs="Cambria Math"/>
          </w:rPr>
          <m:t>a&gt;−</m:t>
        </m:r>
        <m:f>
          <m:fPr>
            <m:ctrlPr>
              <w:rPr>
                <w:rFonts w:ascii="Cambria Math" w:hAnsi="Cambria Math"/>
              </w:rPr>
            </m:ctrlPr>
          </m:fPr>
          <m:num>
            <m:r>
              <m:rPr/>
              <w:rPr>
                <w:rFonts w:ascii="Cambria Math" w:hAnsi="Cambria Math" w:cs="Cambria Math"/>
              </w:rPr>
              <m:t>e</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，则ln（-2</w:t>
      </w:r>
      <w:r>
        <w:rPr>
          <w:rFonts w:eastAsia="Times New Roman"/>
          <w:i/>
          <w:color w:val="FF0000"/>
        </w:rPr>
        <w:t>a</w:t>
      </w:r>
      <w:r>
        <w:rPr>
          <w:color w:val="FF0000"/>
        </w:rPr>
        <w:t>）＜1,故当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120FA69E">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r>
              <m:rPr/>
              <w:rPr>
                <w:rFonts w:ascii="Cambria Math" w:hAnsi="Cambria Math" w:cs="Cambria Math"/>
              </w:rPr>
              <m:t>,1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单调递增，在</w:t>
      </w:r>
      <m:oMath>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r>
              <m:rPr/>
              <w:rPr>
                <w:rFonts w:ascii="Cambria Math" w:hAnsi="Cambria Math" w:cs="Cambria Math"/>
              </w:rPr>
              <m:t>,1</m:t>
            </m:r>
            <m:ctrlPr>
              <w:rPr>
                <w:rFonts w:ascii="Cambria Math" w:hAnsi="Cambria Math"/>
              </w:rPr>
            </m:ctrlPr>
          </m:e>
        </m:d>
      </m:oMath>
      <w:r>
        <w:rPr>
          <w:color w:val="FF0000"/>
        </w:rPr>
        <w:t>单调递减.</w:t>
      </w:r>
    </w:p>
    <w:p w14:paraId="7D77C978">
      <w:pPr>
        <w:shd w:val="clear" w:color="auto" w:fill="F2F2F2"/>
        <w:spacing w:line="360" w:lineRule="auto"/>
        <w:jc w:val="left"/>
      </w:pPr>
      <w:r>
        <w:rPr>
          <w:color w:val="FF0000"/>
        </w:rPr>
        <w:t>③若</w:t>
      </w:r>
      <m:oMath>
        <m:r>
          <m:rPr/>
          <w:rPr>
            <w:rFonts w:ascii="Cambria Math" w:hAnsi="Cambria Math" w:cs="Cambria Math"/>
          </w:rPr>
          <m:t>a&lt;−</m:t>
        </m:r>
        <m:f>
          <m:fPr>
            <m:ctrlPr>
              <w:rPr>
                <w:rFonts w:ascii="Cambria Math" w:hAnsi="Cambria Math"/>
              </w:rPr>
            </m:ctrlPr>
          </m:fPr>
          <m:num>
            <m:r>
              <m:rPr/>
              <w:rPr>
                <w:rFonts w:ascii="Cambria Math" w:hAnsi="Cambria Math" w:cs="Cambria Math"/>
              </w:rPr>
              <m:t>e</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r>
          <m:rPr/>
          <w:rPr>
            <w:rFonts w:ascii="Cambria Math" w:hAnsi="Cambria Math" w:cs="Cambria Math"/>
          </w:rPr>
          <m:t>&gt;1</m:t>
        </m:r>
      </m:oMath>
      <w:r>
        <w:rPr>
          <w:color w:val="FF0000"/>
        </w:rPr>
        <w:t>，故当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ctrlPr>
              <w:rPr>
                <w:rFonts w:ascii="Cambria Math" w:hAnsi="Cambria Math"/>
              </w:rPr>
            </m:ctrlPr>
          </m:e>
        </m:d>
        <m:r>
          <m:rPr/>
          <w:rPr>
            <w:rFonts w:ascii="Cambria Math" w:hAnsi="Cambria Math" w:cs="Cambria Math"/>
          </w:rPr>
          <m:t>∪</m:t>
        </m:r>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77790B22">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ctrlPr>
              <w:rPr>
                <w:rFonts w:ascii="Cambria Math" w:hAnsi="Cambria Math"/>
              </w:rPr>
            </m:ctrlPr>
          </m:e>
        </m:d>
        <m:r>
          <m:rPr/>
          <w:rPr>
            <w:rFonts w:ascii="Cambria Math" w:hAnsi="Cambria Math" w:cs="Cambria Math"/>
          </w:rPr>
          <m:t>,</m:t>
        </m:r>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单调递增，在</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oMath>
      <w:r>
        <w:rPr>
          <w:color w:val="FF0000"/>
        </w:rPr>
        <w:t>单调递减.</w:t>
      </w:r>
    </w:p>
    <w:p w14:paraId="79AD1202">
      <w:pPr>
        <w:shd w:val="clear" w:color="auto" w:fill="F2F2F2"/>
        <w:spacing w:line="360" w:lineRule="auto"/>
        <w:jc w:val="left"/>
      </w:pPr>
      <w:r>
        <w:rPr>
          <w:color w:val="FF0000"/>
        </w:rPr>
        <w:t>（Ⅱ）当</w:t>
      </w:r>
      <m:oMath>
        <m:r>
          <m:rPr/>
          <w:rPr>
            <w:rFonts w:ascii="Cambria Math" w:hAnsi="Cambria Math" w:cs="Cambria Math"/>
          </w:rPr>
          <m:t>a&gt;0</m:t>
        </m:r>
      </m:oMath>
      <w:r>
        <w:rPr>
          <w:color w:val="FF0000"/>
        </w:rPr>
        <w:t>，则由（Ⅰ）知，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ctrlPr>
              <w:rPr>
                <w:rFonts w:ascii="Cambria Math" w:hAnsi="Cambria Math"/>
              </w:rPr>
            </m:ctrlPr>
          </m:e>
        </m:d>
      </m:oMath>
      <w:r>
        <w:rPr>
          <w:color w:val="FF0000"/>
        </w:rPr>
        <w:t>单调递减，在</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单调递增.</w:t>
      </w:r>
    </w:p>
    <w:p w14:paraId="7F98BDE6">
      <w:pPr>
        <w:shd w:val="clear" w:color="auto" w:fill="F2F2F2"/>
        <w:spacing w:line="360" w:lineRule="auto"/>
        <w:jc w:val="left"/>
      </w:pPr>
      <w:r>
        <w:rPr>
          <w:color w:val="FF0000"/>
        </w:rPr>
        <w:t>又</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=−e</m:t>
        </m:r>
        <m:r>
          <m:rPr>
            <m:sty m:val="p"/>
          </m:rPr>
          <w:rPr>
            <w:rFonts w:ascii="Cambria Math" w:hAnsi="Cambria Math" w:cs="Cambria Math"/>
          </w:rPr>
          <m:t>，</m:t>
        </m:r>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=a</m:t>
        </m:r>
      </m:oMath>
      <w:r>
        <w:rPr>
          <w:color w:val="FF0000"/>
        </w:rPr>
        <w:t>，取</w:t>
      </w:r>
      <w:r>
        <w:rPr>
          <w:rFonts w:eastAsia="Times New Roman"/>
          <w:i/>
          <w:color w:val="FF0000"/>
        </w:rPr>
        <w:t>b</w:t>
      </w:r>
      <w:r>
        <w:rPr>
          <w:color w:val="FF0000"/>
        </w:rPr>
        <w:t>满足</w:t>
      </w:r>
      <w:r>
        <w:rPr>
          <w:rFonts w:eastAsia="Times New Roman"/>
          <w:i/>
          <w:color w:val="FF0000"/>
        </w:rPr>
        <w:t>b</w:t>
      </w:r>
      <w:r>
        <w:rPr>
          <w:color w:val="FF0000"/>
        </w:rPr>
        <w:t>＜0且</w:t>
      </w:r>
      <m:oMath>
        <m:r>
          <m:rPr/>
          <w:rPr>
            <w:rFonts w:ascii="Cambria Math" w:hAnsi="Cambria Math" w:cs="Cambria Math"/>
          </w:rPr>
          <m:t>b&lt;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1BA2568">
      <w:pPr>
        <w:shd w:val="clear" w:color="auto" w:fill="F2F2F2"/>
        <w:spacing w:line="360" w:lineRule="auto"/>
        <w:jc w:val="left"/>
      </w:pPr>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b</m:t>
            </m:r>
            <m:ctrlPr>
              <w:rPr>
                <w:rFonts w:ascii="Cambria Math" w:hAnsi="Cambria Math"/>
              </w:rPr>
            </m:ctrlPr>
          </m:e>
        </m:d>
        <m:r>
          <m:rPr/>
          <w:rPr>
            <w:rFonts w:ascii="Cambria Math" w:hAnsi="Cambria Math" w:cs="Cambria Math"/>
          </w:rPr>
          <m:t>&gt;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b−2</m:t>
            </m:r>
            <m:ctrlPr>
              <w:rPr>
                <w:rFonts w:ascii="Cambria Math" w:hAnsi="Cambria Math"/>
              </w:rPr>
            </m:ctrlPr>
          </m:e>
        </m:d>
        <m:r>
          <m:rPr/>
          <w:rPr>
            <w:rFonts w:ascii="Cambria Math" w:hAnsi="Cambria Math" w:cs="Cambria Math"/>
          </w:rPr>
          <m:t>+a</m:t>
        </m:r>
        <m:sSup>
          <m:sSupPr>
            <m:ctrlPr>
              <w:rPr>
                <w:rFonts w:ascii="Cambria Math" w:hAnsi="Cambria Math"/>
              </w:rPr>
            </m:ctrlPr>
          </m:sSupPr>
          <m:e>
            <m:d>
              <m:dPr>
                <m:ctrlPr>
                  <w:rPr>
                    <w:rFonts w:ascii="Cambria Math" w:hAnsi="Cambria Math"/>
                  </w:rPr>
                </m:ctrlPr>
              </m:dPr>
              <m:e>
                <m:r>
                  <m:rPr/>
                  <w:rPr>
                    <w:rFonts w:ascii="Cambria Math" w:hAnsi="Cambria Math" w:cs="Cambria Math"/>
                  </w:rPr>
                  <m:t>b−1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d>
          <m:dPr>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ctrlPr>
              <w:rPr>
                <w:rFonts w:ascii="Cambria Math" w:hAnsi="Cambria Math"/>
              </w:rPr>
            </m:ctrlPr>
          </m:e>
        </m:d>
        <m:r>
          <m:rPr/>
          <w:rPr>
            <w:rFonts w:ascii="Cambria Math" w:hAnsi="Cambria Math" w:cs="Cambria Math"/>
          </w:rPr>
          <m:t>&gt;0</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有两个零点.</w:t>
      </w:r>
    </w:p>
    <w:p w14:paraId="7D39BC34">
      <w:pPr>
        <w:shd w:val="clear" w:color="auto" w:fill="F2F2F2"/>
        <w:spacing w:line="360" w:lineRule="auto"/>
        <w:jc w:val="left"/>
      </w:pPr>
      <w:r>
        <w:rPr>
          <w:color w:val="FF0000"/>
        </w:rPr>
        <w:t>当</w:t>
      </w:r>
      <w:r>
        <w:rPr>
          <w:rFonts w:eastAsia="Times New Roman"/>
          <w:i/>
          <w:color w:val="FF0000"/>
        </w:rPr>
        <w:t>a</w:t>
      </w:r>
      <w:r>
        <w:rPr>
          <w:color w:val="FF0000"/>
        </w:rPr>
        <w:t>=0，则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x−2</m:t>
            </m:r>
            <m:ctrlPr>
              <w:rPr>
                <w:rFonts w:ascii="Cambria Math" w:hAnsi="Cambria Math"/>
              </w:rPr>
            </m:ctrlPr>
          </m:e>
        </m:d>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只有一个零点.</w:t>
      </w:r>
    </w:p>
    <w:p w14:paraId="2AF6044A">
      <w:pPr>
        <w:shd w:val="clear" w:color="auto" w:fill="F2F2F2"/>
        <w:spacing w:line="360" w:lineRule="auto"/>
        <w:jc w:val="left"/>
      </w:pPr>
      <w:r>
        <w:rPr>
          <w:color w:val="FF0000"/>
        </w:rPr>
        <w:t>当</w:t>
      </w:r>
      <w:r>
        <w:rPr>
          <w:rFonts w:eastAsia="Times New Roman"/>
          <w:i/>
          <w:color w:val="FF0000"/>
        </w:rPr>
        <w:t>a</w:t>
      </w:r>
      <w:r>
        <w:rPr>
          <w:color w:val="FF0000"/>
        </w:rPr>
        <w:t>＜0，若</w:t>
      </w:r>
      <m:oMath>
        <m:r>
          <m:rPr/>
          <w:rPr>
            <w:rFonts w:ascii="Cambria Math" w:hAnsi="Cambria Math" w:cs="Cambria Math"/>
          </w:rPr>
          <m:t>a≥−</m:t>
        </m:r>
        <m:f>
          <m:fPr>
            <m:ctrlPr>
              <w:rPr>
                <w:rFonts w:ascii="Cambria Math" w:hAnsi="Cambria Math"/>
              </w:rPr>
            </m:ctrlPr>
          </m:fPr>
          <m:num>
            <m:r>
              <m:rPr/>
              <w:rPr>
                <w:rFonts w:ascii="Cambria Math" w:hAnsi="Cambria Math" w:cs="Cambria Math"/>
              </w:rPr>
              <m:t>e</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，则由（Ⅰ）知，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单调递增.</w:t>
      </w:r>
    </w:p>
    <w:p w14:paraId="3B0F45DA">
      <w:pPr>
        <w:shd w:val="clear" w:color="auto" w:fill="F2F2F2"/>
        <w:spacing w:line="360" w:lineRule="auto"/>
        <w:jc w:val="left"/>
      </w:pPr>
      <w:r>
        <w:rPr>
          <w:color w:val="FF0000"/>
        </w:rPr>
        <w:t>又当</w:t>
      </w:r>
      <m:oMath>
        <m:r>
          <m:rPr/>
          <w:rPr>
            <w:rFonts w:ascii="Cambria Math" w:hAnsi="Cambria Math" w:cs="Cambria Math"/>
          </w:rPr>
          <m:t>x≤1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＜0，故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不存在两个零点；</w:t>
      </w:r>
    </w:p>
    <w:p w14:paraId="53F79429">
      <w:pPr>
        <w:shd w:val="clear" w:color="auto" w:fill="F2F2F2"/>
        <w:spacing w:line="360" w:lineRule="auto"/>
        <w:jc w:val="left"/>
      </w:pPr>
      <w:r>
        <w:rPr>
          <w:color w:val="FF0000"/>
        </w:rPr>
        <w:t>若</w:t>
      </w:r>
      <m:oMath>
        <m:r>
          <m:rPr/>
          <w:rPr>
            <w:rFonts w:ascii="Cambria Math" w:hAnsi="Cambria Math" w:cs="Cambria Math"/>
          </w:rPr>
          <m:t>a&lt;−</m:t>
        </m:r>
        <m:f>
          <m:fPr>
            <m:ctrlPr>
              <w:rPr>
                <w:rFonts w:ascii="Cambria Math" w:hAnsi="Cambria Math"/>
              </w:rPr>
            </m:ctrlPr>
          </m:fPr>
          <m:num>
            <m:r>
              <m:rPr/>
              <w:rPr>
                <w:rFonts w:ascii="Cambria Math" w:hAnsi="Cambria Math" w:cs="Cambria Math"/>
              </w:rPr>
              <m:t>e</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，则由（Ⅰ）知，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ctrlPr>
              <w:rPr>
                <w:rFonts w:ascii="Cambria Math" w:hAnsi="Cambria Math"/>
              </w:rPr>
            </m:ctrlPr>
          </m:e>
        </m:d>
      </m:oMath>
      <w:r>
        <w:rPr>
          <w:color w:val="FF0000"/>
        </w:rPr>
        <w:t>单调递减，在</w:t>
      </w:r>
      <m:oMath>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m:rPr/>
                  <w:rPr>
                    <w:rFonts w:ascii="Cambria Math" w:hAnsi="Cambria Math" w:cs="Cambria Math"/>
                  </w:rPr>
                  <m:t>−2a</m:t>
                </m:r>
                <m:ctrlPr>
                  <w:rPr>
                    <w:rFonts w:ascii="Cambria Math" w:hAnsi="Cambria Math"/>
                  </w:rPr>
                </m:ctrlPr>
              </m:e>
            </m:d>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单调递增.又当</w:t>
      </w:r>
      <m:oMath>
        <m:r>
          <m:rPr/>
          <w:rPr>
            <w:rFonts w:ascii="Cambria Math" w:hAnsi="Cambria Math" w:cs="Cambria Math"/>
          </w:rPr>
          <m:t>x≤1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＜0，故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不存在两个零点.</w:t>
      </w:r>
    </w:p>
    <w:p w14:paraId="5BFBCC2C">
      <w:pPr>
        <w:shd w:val="clear" w:color="auto" w:fill="F2F2F2"/>
        <w:spacing w:line="360" w:lineRule="auto"/>
        <w:jc w:val="left"/>
      </w:pPr>
      <w:r>
        <w:rPr>
          <w:color w:val="FF0000"/>
        </w:rPr>
        <w:t>综上，</w:t>
      </w:r>
      <w:r>
        <w:rPr>
          <w:rFonts w:eastAsia="Times New Roman"/>
          <w:i/>
          <w:color w:val="FF0000"/>
        </w:rPr>
        <w:t>a</w:t>
      </w:r>
      <w:r>
        <w:rPr>
          <w:color w:val="FF0000"/>
        </w:rPr>
        <w:t>的取值范围为</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w:t>
      </w:r>
    </w:p>
    <w:p w14:paraId="65D4A7AC">
      <w:pPr>
        <w:shd w:val="clear" w:color="auto" w:fill="F2F2F2"/>
        <w:spacing w:line="360" w:lineRule="auto"/>
        <w:jc w:val="left"/>
      </w:pPr>
      <w:r>
        <w:rPr>
          <w:color w:val="FF0000"/>
        </w:rPr>
        <w:t>【考点】函数单调性，导数应用</w:t>
      </w:r>
    </w:p>
    <w:p w14:paraId="2A315CB5">
      <w:pPr>
        <w:shd w:val="clear" w:color="auto" w:fill="F2F2F2"/>
        <w:spacing w:line="360" w:lineRule="auto"/>
        <w:jc w:val="left"/>
      </w:pPr>
      <w:r>
        <w:rPr>
          <w:color w:val="FF0000"/>
        </w:rPr>
        <w:t>【名师点睛】本题第（Ⅰ）问是用导数研究函数单调性,对含有参数的函数单调性的确定,通常要根据参数进行分类讨论,要注意分类讨论的原则：互斥、无漏、最简；第（Ⅱ）问是求参数取值范围,由于这类问题常涉及导数、函数、不等式等知识,越来越受到高考命题者的青睐,解决此类问题的思路是构造适当的函数,利用导数研究函数的单调性或极值破解.</w:t>
      </w:r>
    </w:p>
    <w:p w14:paraId="42BE62D2">
      <w:pPr>
        <w:shd w:val="clear" w:color="auto" w:fill="F2F2F2"/>
        <w:spacing w:line="360" w:lineRule="auto"/>
        <w:jc w:val="left"/>
      </w:pPr>
    </w:p>
    <w:p w14:paraId="1CE1EEAE">
      <w:pPr>
        <w:spacing w:line="360" w:lineRule="auto"/>
        <w:jc w:val="left"/>
      </w:pPr>
      <w:r>
        <w:t>86．</w:t>
      </w:r>
      <w:r>
        <w:rPr>
          <w:color w:val="C00000"/>
        </w:rPr>
        <w:t>（2016·北京·高考真题）</w:t>
      </w:r>
      <w:r>
        <w:t>设函数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+bx+c.</m:t>
        </m:r>
      </m:oMath>
    </w:p>
    <w:p w14:paraId="228E3B44">
      <w:pPr>
        <w:spacing w:line="360" w:lineRule="auto"/>
        <w:jc w:val="left"/>
      </w:pPr>
      <w:r>
        <w:t>（Ⅰ）求曲线</w:t>
      </w:r>
      <m:oMath>
        <m:r>
          <m:rPr/>
          <w:rPr>
            <w:rFonts w:ascii="Cambria Math" w:hAnsi="Cambria Math" w:cs="Cambria Math"/>
          </w:rPr>
          <m:t>y=f(x)</m:t>
        </m:r>
      </m:oMath>
      <w:r>
        <w:t>在点</w:t>
      </w:r>
      <m:oMath>
        <m:r>
          <m:rPr/>
          <w:rPr>
            <w:rFonts w:ascii="Cambria Math" w:hAnsi="Cambria Math" w:cs="Cambria Math"/>
          </w:rPr>
          <m:t>(0,f(0))</m:t>
        </m:r>
      </m:oMath>
      <w:r>
        <w:t>处的切线方程；</w:t>
      </w:r>
    </w:p>
    <w:p w14:paraId="45846011">
      <w:pPr>
        <w:spacing w:line="360" w:lineRule="auto"/>
        <w:jc w:val="left"/>
      </w:pPr>
      <w:r>
        <w:t>（Ⅱ）设</w:t>
      </w:r>
      <m:oMath>
        <m:r>
          <m:rPr/>
          <w:rPr>
            <w:rFonts w:ascii="Cambria Math" w:hAnsi="Cambria Math" w:cs="Cambria Math"/>
          </w:rPr>
          <m:t>a=b=4</m:t>
        </m:r>
      </m:oMath>
      <w:r>
        <w:t>，若函数</w:t>
      </w:r>
      <m:oMath>
        <m:r>
          <m:rPr/>
          <w:rPr>
            <w:rFonts w:ascii="Cambria Math" w:hAnsi="Cambria Math" w:cs="Cambria Math"/>
          </w:rPr>
          <m:t>f(x)</m:t>
        </m:r>
      </m:oMath>
      <w:r>
        <w:t>有三个不同零点，求c的取值范围；</w:t>
      </w:r>
    </w:p>
    <w:p w14:paraId="02664725">
      <w:pPr>
        <w:spacing w:line="360" w:lineRule="auto"/>
        <w:jc w:val="left"/>
      </w:pPr>
      <w:r>
        <w:t>（Ⅲ）求证：</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−3b＞0</m:t>
        </m:r>
      </m:oMath>
      <w:r>
        <w:t>是</w:t>
      </w:r>
      <m:oMath>
        <m:r>
          <m:rPr/>
          <w:rPr>
            <w:rFonts w:ascii="Cambria Math" w:hAnsi="Cambria Math" w:cs="Cambria Math"/>
          </w:rPr>
          <m:t>f(x)</m:t>
        </m:r>
      </m:oMath>
      <w:r>
        <w:t>有三个不同零点的必要而不充分条件.</w:t>
      </w:r>
    </w:p>
    <w:p w14:paraId="28C3F730">
      <w:pPr>
        <w:shd w:val="clear" w:color="auto" w:fill="F2F2F2"/>
        <w:spacing w:line="360" w:lineRule="auto"/>
        <w:jc w:val="left"/>
      </w:pPr>
      <w:r>
        <w:rPr>
          <w:color w:val="FF0000"/>
        </w:rPr>
        <w:t>【答案】（Ⅰ）</w:t>
      </w:r>
      <m:oMath>
        <m:r>
          <m:rPr/>
          <w:rPr>
            <w:rFonts w:ascii="Cambria Math" w:hAnsi="Cambria Math" w:cs="Cambria Math"/>
          </w:rPr>
          <m:t>y=bx+c</m:t>
        </m:r>
      </m:oMath>
      <w:r>
        <w:rPr>
          <w:color w:val="FF0000"/>
        </w:rPr>
        <w:t>;（Ⅱ）</w:t>
      </w:r>
      <m:oMath>
        <m:r>
          <m:rPr/>
          <w:rPr>
            <w:rFonts w:ascii="Cambria Math" w:hAnsi="Cambria Math" w:cs="Cambria Math"/>
          </w:rPr>
          <m:t>(0,</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m:t>
        </m:r>
      </m:oMath>
      <w:r>
        <w:rPr>
          <w:color w:val="FF0000"/>
        </w:rPr>
        <w:t>;（Ⅲ）见解析.</w:t>
      </w:r>
    </w:p>
    <w:p w14:paraId="00EEAE62">
      <w:pPr>
        <w:shd w:val="clear" w:color="auto" w:fill="F2F2F2"/>
        <w:spacing w:line="360" w:lineRule="auto"/>
        <w:jc w:val="left"/>
      </w:pPr>
      <w:r>
        <w:rPr>
          <w:color w:val="FF0000"/>
        </w:rPr>
        <w:t>【详解】试题分析：（Ⅰ）求函数f（x）的导数，根据</w:t>
      </w:r>
      <m:oMath>
        <m:r>
          <m:rPr/>
          <w:rPr>
            <w:rFonts w:ascii="Cambria Math" w:hAnsi="Cambria Math" w:cs="Cambria Math"/>
          </w:rPr>
          <m:t>f(0)=c</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(0)=b</m:t>
        </m:r>
      </m:oMath>
      <w:r>
        <w:rPr>
          <w:color w:val="FF0000"/>
        </w:rPr>
        <w:t>求切线方程；</w:t>
      </w:r>
    </w:p>
    <w:p w14:paraId="5FA483B9">
      <w:pPr>
        <w:shd w:val="clear" w:color="auto" w:fill="F2F2F2"/>
        <w:spacing w:line="360" w:lineRule="auto"/>
        <w:jc w:val="left"/>
      </w:pPr>
      <w:r>
        <w:rPr>
          <w:color w:val="FF0000"/>
        </w:rPr>
        <w:t>（Ⅱ）根据导函数判断函数f（x）的单调性，由函数</w:t>
      </w:r>
      <m:oMath>
        <m:r>
          <m:rPr/>
          <w:rPr>
            <w:rFonts w:ascii="Cambria Math" w:hAnsi="Cambria Math" w:cs="Cambria Math"/>
          </w:rPr>
          <m:t>f(x)</m:t>
        </m:r>
      </m:oMath>
      <w:r>
        <w:rPr>
          <w:color w:val="FF0000"/>
        </w:rPr>
        <w:t>有三个不同零点，求c的取值范围；</w:t>
      </w:r>
    </w:p>
    <w:p w14:paraId="455E2ACC">
      <w:pPr>
        <w:shd w:val="clear" w:color="auto" w:fill="F2F2F2"/>
        <w:spacing w:line="360" w:lineRule="auto"/>
        <w:jc w:val="left"/>
      </w:pPr>
      <w:r>
        <w:rPr>
          <w:color w:val="FF0000"/>
        </w:rPr>
        <w:t>（Ⅲ）从两方面必要性和不充分性证明，根据函数的单调性判断零点个数.</w:t>
      </w:r>
    </w:p>
    <w:p w14:paraId="489CAA34">
      <w:pPr>
        <w:shd w:val="clear" w:color="auto" w:fill="F2F2F2"/>
        <w:spacing w:line="360" w:lineRule="auto"/>
        <w:jc w:val="left"/>
      </w:pPr>
      <w:r>
        <w:rPr>
          <w:color w:val="FF0000"/>
        </w:rPr>
        <w:t>试题解析：（Ⅰ）由</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+bx+c</m:t>
        </m:r>
      </m:oMath>
      <w:r>
        <w:rPr>
          <w:color w:val="FF0000"/>
        </w:rPr>
        <w:t>，得</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+2ax+b</m:t>
        </m:r>
      </m:oMath>
      <w:r>
        <w:rPr>
          <w:color w:val="FF0000"/>
        </w:rPr>
        <w:t>．</w:t>
      </w:r>
    </w:p>
    <w:p w14:paraId="3D3A5B6A">
      <w:pPr>
        <w:shd w:val="clear" w:color="auto" w:fill="F2F2F2"/>
        <w:spacing w:line="360" w:lineRule="auto"/>
        <w:jc w:val="left"/>
      </w:pPr>
      <w:r>
        <w:rPr>
          <w:color w:val="FF0000"/>
        </w:rPr>
        <w:t>因为</w:t>
      </w:r>
      <m:oMath>
        <m:r>
          <m:rPr/>
          <w:rPr>
            <w:rFonts w:ascii="Cambria Math" w:hAnsi="Cambria Math" w:cs="Cambria Math"/>
          </w:rPr>
          <m:t>f(0)=c</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(0)=b</m:t>
        </m:r>
      </m:oMath>
      <w:r>
        <w:rPr>
          <w:color w:val="FF0000"/>
        </w:rPr>
        <w:t>，</w:t>
      </w:r>
    </w:p>
    <w:p w14:paraId="02D1D923">
      <w:pPr>
        <w:shd w:val="clear" w:color="auto" w:fill="F2F2F2"/>
        <w:spacing w:line="360" w:lineRule="auto"/>
        <w:jc w:val="left"/>
      </w:pPr>
      <w:r>
        <w:rPr>
          <w:color w:val="FF0000"/>
        </w:rPr>
        <w:t>所以曲线</w:t>
      </w:r>
      <m:oMath>
        <m:r>
          <m:rPr/>
          <w:rPr>
            <w:rFonts w:ascii="Cambria Math" w:hAnsi="Cambria Math" w:cs="Cambria Math"/>
          </w:rPr>
          <m:t>y=f(x)</m:t>
        </m:r>
      </m:oMath>
      <w:r>
        <w:rPr>
          <w:color w:val="FF0000"/>
        </w:rPr>
        <w:t>在点</w:t>
      </w:r>
      <m:oMath>
        <m:r>
          <m:rPr/>
          <w:rPr>
            <w:rFonts w:ascii="Cambria Math" w:hAnsi="Cambria Math" w:cs="Cambria Math"/>
          </w:rPr>
          <m:t>(0,f(0))</m:t>
        </m:r>
      </m:oMath>
      <w:r>
        <w:rPr>
          <w:color w:val="FF0000"/>
        </w:rPr>
        <w:t>处的切线方程为</w:t>
      </w:r>
      <m:oMath>
        <m:r>
          <m:rPr/>
          <w:rPr>
            <w:rFonts w:ascii="Cambria Math" w:hAnsi="Cambria Math" w:cs="Cambria Math"/>
          </w:rPr>
          <m:t>y=bx+c</m:t>
        </m:r>
      </m:oMath>
      <w:r>
        <w:rPr>
          <w:color w:val="FF0000"/>
        </w:rPr>
        <w:t>．</w:t>
      </w:r>
    </w:p>
    <w:p w14:paraId="4783CF35">
      <w:pPr>
        <w:shd w:val="clear" w:color="auto" w:fill="F2F2F2"/>
        <w:spacing w:line="360" w:lineRule="auto"/>
        <w:jc w:val="left"/>
      </w:pPr>
      <w:r>
        <w:rPr>
          <w:color w:val="FF0000"/>
        </w:rPr>
        <w:t>（Ⅱ）当</w:t>
      </w:r>
      <m:oMath>
        <m:r>
          <m:rPr/>
          <w:rPr>
            <w:rFonts w:ascii="Cambria Math" w:hAnsi="Cambria Math" w:cs="Cambria Math"/>
          </w:rPr>
          <m:t>a=b=4</m:t>
        </m:r>
      </m:oMath>
      <w:r>
        <w:rPr>
          <w:color w:val="FF0000"/>
        </w:rPr>
        <w:t>时，</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+4x+c</m:t>
        </m:r>
      </m:oMath>
      <w:r>
        <w:rPr>
          <w:color w:val="FF0000"/>
        </w:rPr>
        <w:t>，</w:t>
      </w:r>
    </w:p>
    <w:p w14:paraId="26B106A4">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+8x+4</m:t>
        </m:r>
      </m:oMath>
      <w:r>
        <w:rPr>
          <w:color w:val="FF0000"/>
        </w:rPr>
        <w:t>．</w:t>
      </w:r>
    </w:p>
    <w:p w14:paraId="705878A6">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，得</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+8x+4=0</m:t>
        </m:r>
      </m:oMath>
      <w:r>
        <w:rPr>
          <w:color w:val="FF0000"/>
        </w:rPr>
        <w:t>，解得</w:t>
      </w:r>
      <m:oMath>
        <m:r>
          <m:rPr/>
          <w:rPr>
            <w:rFonts w:ascii="Cambria Math" w:hAnsi="Cambria Math" w:cs="Cambria Math"/>
          </w:rPr>
          <m:t>x=−2</m:t>
        </m:r>
      </m:oMath>
      <w:r>
        <w:rPr>
          <w:color w:val="FF0000"/>
        </w:rPr>
        <w:t>或</w:t>
      </w:r>
      <m:oMath>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D19658E">
      <w:pPr>
        <w:shd w:val="clear" w:color="auto" w:fill="F2F2F2"/>
        <w:spacing w:line="360" w:lineRule="auto"/>
        <w:jc w:val="left"/>
      </w:pPr>
      <m:oMath>
        <m:r>
          <m:rPr/>
          <w:rPr>
            <w:rFonts w:ascii="Cambria Math" w:hAnsi="Cambria Math" w:cs="Cambria Math"/>
          </w:rPr>
          <m:t>f(x)</m:t>
        </m:r>
      </m:oMath>
      <w:r>
        <w:rPr>
          <w:color w:val="FF0000"/>
        </w:rPr>
        <w:t>与</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在区间</w:t>
      </w:r>
      <m:oMath>
        <m:r>
          <m:rPr/>
          <w:rPr>
            <w:rFonts w:ascii="Cambria Math" w:hAnsi="Cambria Math" w:cs="Cambria Math"/>
          </w:rPr>
          <m:t>(−∞,+∞)</m:t>
        </m:r>
      </m:oMath>
      <w:r>
        <w:rPr>
          <w:color w:val="FF0000"/>
        </w:rPr>
        <w:t>上的情况如下：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78"/>
        <w:gridCol w:w="1067"/>
        <w:gridCol w:w="514"/>
        <w:gridCol w:w="1120"/>
        <w:gridCol w:w="959"/>
        <w:gridCol w:w="1183"/>
      </w:tblGrid>
      <w:tr w14:paraId="2754E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59A5C5">
            <w:pPr>
              <w:spacing w:line="360" w:lineRule="auto"/>
              <w:jc w:val="left"/>
            </w:pPr>
            <m:oMathPara>
              <m:oMathParaPr>
                <m:jc m:val="left"/>
              </m:oMathParaPr>
              <m:oMath>
                <m:r>
                  <m:rPr/>
                  <w:rPr>
                    <w:rFonts w:ascii="Cambria Math" w:hAnsi="Cambria Math" w:cs="Cambria Math"/>
                  </w:rPr>
                  <m:t>x</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393E59">
            <w:pPr>
              <w:spacing w:line="360" w:lineRule="auto"/>
              <w:jc w:val="left"/>
            </w:pPr>
            <m:oMathPara>
              <m:oMathParaPr>
                <m:jc m:val="left"/>
              </m:oMathParaPr>
              <m:oMath>
                <m:r>
                  <m:rPr/>
                  <w:rPr>
                    <w:rFonts w:ascii="Cambria Math" w:hAnsi="Cambria Math" w:cs="Cambria Math"/>
                  </w:rPr>
                  <m:t>(−∞,−2)</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19B6A0">
            <w:pPr>
              <w:spacing w:line="360" w:lineRule="auto"/>
              <w:jc w:val="left"/>
            </w:pPr>
            <m:oMathPara>
              <m:oMathParaPr>
                <m:jc m:val="left"/>
              </m:oMathParaPr>
              <m:oMath>
                <m:r>
                  <m:rPr/>
                  <w:rPr>
                    <w:rFonts w:ascii="Cambria Math" w:hAnsi="Cambria Math" w:cs="Cambria Math"/>
                  </w:rPr>
                  <m:t>−2</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7FC6E2">
            <w:pPr>
              <w:spacing w:line="360" w:lineRule="auto"/>
              <w:jc w:val="left"/>
            </w:pPr>
            <m:oMathPara>
              <m:oMathParaPr>
                <m:jc m:val="left"/>
              </m:oMathParaPr>
              <m:oMath>
                <m:r>
                  <m:rPr/>
                  <w:rPr>
                    <w:rFonts w:ascii="Cambria Math" w:hAnsi="Cambria Math" w:cs="Cambria Math"/>
                  </w:rPr>
                  <m:t>(−2,−</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FD8CC5">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0E22AB">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tc>
      </w:tr>
      <w:tr w14:paraId="71073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E80865">
            <w:pPr>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96F4DE">
            <w:pPr>
              <w:spacing w:line="360" w:lineRule="auto"/>
              <w:jc w:val="left"/>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3CAAF7">
            <w:pPr>
              <w:spacing w:line="360" w:lineRule="auto"/>
              <w:jc w:val="left"/>
            </w:pPr>
            <m:oMathPara>
              <m:oMathParaPr>
                <m:jc m:val="left"/>
              </m:oMathParaPr>
              <m:oMath>
                <m:r>
                  <m:rPr/>
                  <w:rPr>
                    <w:rFonts w:ascii="Cambria Math" w:hAnsi="Cambria Math" w:cs="Cambria Math"/>
                  </w:rPr>
                  <m:t>0</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776FB1">
            <w:pPr>
              <w:spacing w:line="360" w:lineRule="auto"/>
              <w:jc w:val="left"/>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04A859">
            <w:pPr>
              <w:spacing w:line="360" w:lineRule="auto"/>
              <w:jc w:val="left"/>
            </w:pPr>
            <m:oMathPara>
              <m:oMathParaPr>
                <m:jc m:val="left"/>
              </m:oMathParaPr>
              <m:oMath>
                <m:r>
                  <m:rPr/>
                  <w:rPr>
                    <w:rFonts w:ascii="Cambria Math" w:hAnsi="Cambria Math" w:cs="Cambria Math"/>
                  </w:rPr>
                  <m:t>0</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BB5060">
            <w:pPr>
              <w:spacing w:line="360" w:lineRule="auto"/>
              <w:jc w:val="left"/>
            </w:pPr>
            <m:oMathPara>
              <m:oMathParaPr>
                <m:jc m:val="left"/>
              </m:oMathParaPr>
              <m:oMath>
                <m:r>
                  <m:rPr/>
                  <w:rPr>
                    <w:rFonts w:ascii="Cambria Math" w:hAnsi="Cambria Math" w:cs="Cambria Math"/>
                  </w:rPr>
                  <m:t>+</m:t>
                </m:r>
              </m:oMath>
            </m:oMathPara>
          </w:p>
        </w:tc>
      </w:tr>
      <w:tr w14:paraId="1CE2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FD7DD9">
            <w:pPr>
              <w:spacing w:line="360" w:lineRule="auto"/>
              <w:jc w:val="left"/>
            </w:pPr>
            <m:oMathPara>
              <m:oMathParaPr>
                <m:jc m:val="left"/>
              </m:oMathParaPr>
              <m:oMath>
                <m:r>
                  <m:rPr/>
                  <w:rPr>
                    <w:rFonts w:ascii="Cambria Math" w:hAnsi="Cambria Math" w:cs="Cambria Math"/>
                  </w:rPr>
                  <m:t>f(x)</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D1B9E2">
            <w:pPr>
              <w:spacing w:line="360" w:lineRule="auto"/>
              <w:jc w:val="left"/>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D4FAF3">
            <w:pPr>
              <w:spacing w:line="360" w:lineRule="auto"/>
              <w:jc w:val="left"/>
            </w:pPr>
            <m:oMathPara>
              <m:oMathParaPr>
                <m:jc m:val="left"/>
              </m:oMathParaPr>
              <m:oMath>
                <m:r>
                  <m:rPr/>
                  <w:rPr>
                    <w:rFonts w:ascii="Cambria Math" w:hAnsi="Cambria Math" w:cs="Cambria Math"/>
                  </w:rPr>
                  <m:t>c</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AC330A">
            <w:pPr>
              <w:spacing w:line="360" w:lineRule="auto"/>
              <w:jc w:val="left"/>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2EDCB9">
            <w:pPr>
              <w:spacing w:line="360" w:lineRule="auto"/>
              <w:jc w:val="left"/>
            </w:pPr>
            <m:oMathPara>
              <m:oMathParaPr>
                <m:jc m:val="left"/>
              </m:oMathParaPr>
              <m:oMath>
                <m:r>
                  <m:rPr/>
                  <w:rPr>
                    <w:rFonts w:ascii="Cambria Math" w:hAnsi="Cambria Math" w:cs="Cambria Math"/>
                  </w:rPr>
                  <m:t>c−</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27</m:t>
                    </m:r>
                    <m:ctrlPr>
                      <w:rPr>
                        <w:rFonts w:ascii="Cambria Math" w:hAnsi="Cambria Math"/>
                      </w:rPr>
                    </m:ctrlPr>
                  </m:den>
                </m:f>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D69A19">
            <w:pPr>
              <w:spacing w:line="360" w:lineRule="auto"/>
              <w:jc w:val="left"/>
            </w:pPr>
            <m:oMathPara>
              <m:oMathParaPr>
                <m:jc m:val="left"/>
              </m:oMathParaPr>
              <m:oMath>
                <m:r>
                  <m:rPr/>
                  <w:rPr>
                    <w:rFonts w:ascii="Cambria Math" w:hAnsi="Cambria Math" w:cs="Cambria Math"/>
                  </w:rPr>
                  <m:t>↗</m:t>
                </m:r>
              </m:oMath>
            </m:oMathPara>
          </w:p>
        </w:tc>
      </w:tr>
    </w:tbl>
    <w:p w14:paraId="36497BD3">
      <w:pPr>
        <w:shd w:val="clear" w:color="auto" w:fill="F2F2F2"/>
        <w:spacing w:line="360" w:lineRule="auto"/>
        <w:jc w:val="left"/>
      </w:pPr>
      <w:r>
        <w:rPr>
          <w:color w:val="FF0000"/>
        </w:rPr>
        <w:t>所以，当</w:t>
      </w:r>
      <m:oMath>
        <m:r>
          <m:rPr/>
          <w:rPr>
            <w:rFonts w:ascii="Cambria Math" w:hAnsi="Cambria Math" w:cs="Cambria Math"/>
          </w:rPr>
          <m:t>c&gt;0</m:t>
        </m:r>
      </m:oMath>
      <w:r>
        <w:rPr>
          <w:color w:val="FF0000"/>
        </w:rPr>
        <w:t>且</w:t>
      </w:r>
      <m:oMath>
        <m:r>
          <m:rPr/>
          <w:rPr>
            <w:rFonts w:ascii="Cambria Math" w:hAnsi="Cambria Math" w:cs="Cambria Math"/>
          </w:rPr>
          <m:t>c−</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&lt;0</m:t>
        </m:r>
      </m:oMath>
      <w:r>
        <w:rPr>
          <w:color w:val="FF0000"/>
        </w:rPr>
        <w:t>时，存在</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∈(−4,−2)</m:t>
        </m:r>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w:p>
    <w:p w14:paraId="3C203009">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,0)</m:t>
        </m:r>
      </m:oMath>
      <w:r>
        <w:rPr>
          <w:color w:val="FF0000"/>
        </w:rPr>
        <w:t>，使得</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)=0</m:t>
        </m:r>
      </m:oMath>
      <w:r>
        <w:rPr>
          <w:color w:val="FF0000"/>
        </w:rPr>
        <w:t>．</w:t>
      </w:r>
    </w:p>
    <w:p w14:paraId="39DF8FB4">
      <w:pPr>
        <w:shd w:val="clear" w:color="auto" w:fill="F2F2F2"/>
        <w:spacing w:line="360" w:lineRule="auto"/>
        <w:jc w:val="left"/>
      </w:pPr>
      <w:r>
        <w:rPr>
          <w:color w:val="FF0000"/>
        </w:rPr>
        <w:t>由</w:t>
      </w:r>
      <m:oMath>
        <m:r>
          <m:rPr/>
          <w:rPr>
            <w:rFonts w:ascii="Cambria Math" w:hAnsi="Cambria Math" w:cs="Cambria Math"/>
          </w:rPr>
          <m:t>f(x)</m:t>
        </m:r>
      </m:oMath>
      <w:r>
        <w:rPr>
          <w:color w:val="FF0000"/>
        </w:rPr>
        <w:t>的单调性知，当且仅当</w:t>
      </w:r>
      <m:oMath>
        <m:r>
          <m:rPr/>
          <w:rPr>
            <w:rFonts w:ascii="Cambria Math" w:hAnsi="Cambria Math" w:cs="Cambria Math"/>
          </w:rPr>
          <m:t>c∈(0,</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m:t>
        </m:r>
      </m:oMath>
      <w:r>
        <w:rPr>
          <w:color w:val="FF0000"/>
        </w:rPr>
        <w:t>时，函数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+4x+c</m:t>
        </m:r>
      </m:oMath>
      <w:r>
        <w:rPr>
          <w:color w:val="FF0000"/>
        </w:rPr>
        <w:t>有三个不同零点．</w:t>
      </w:r>
    </w:p>
    <w:p w14:paraId="5098BC57">
      <w:pPr>
        <w:shd w:val="clear" w:color="auto" w:fill="F2F2F2"/>
        <w:spacing w:line="360" w:lineRule="auto"/>
        <w:jc w:val="left"/>
      </w:pPr>
      <w:r>
        <w:rPr>
          <w:color w:val="FF0000"/>
        </w:rPr>
        <w:t>（Ⅲ）当</w:t>
      </w:r>
      <m:oMath>
        <m:r>
          <m:rPr/>
          <w:rPr>
            <w:rFonts w:ascii="Cambria Math" w:hAnsi="Cambria Math" w:cs="Cambria Math"/>
          </w:rPr>
          <m:t>Δ=4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−12b&lt;0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+2ax+b&gt;0</m:t>
        </m:r>
      </m:oMath>
      <w:r>
        <w:rPr>
          <w:color w:val="FF0000"/>
        </w:rPr>
        <w:t>，</w:t>
      </w:r>
      <m:oMath>
        <m:r>
          <m:rPr/>
          <w:rPr>
            <w:rFonts w:ascii="Cambria Math" w:hAnsi="Cambria Math" w:cs="Cambria Math"/>
          </w:rPr>
          <m:t>x∈(−∞,+∞)</m:t>
        </m:r>
      </m:oMath>
      <w:r>
        <w:rPr>
          <w:color w:val="FF0000"/>
        </w:rPr>
        <w:t>，</w:t>
      </w:r>
    </w:p>
    <w:p w14:paraId="0E7E282E">
      <w:pPr>
        <w:shd w:val="clear" w:color="auto" w:fill="F2F2F2"/>
        <w:spacing w:line="360" w:lineRule="auto"/>
        <w:jc w:val="left"/>
      </w:pPr>
      <w:r>
        <w:rPr>
          <w:color w:val="FF0000"/>
        </w:rPr>
        <w:t>此时函数</w:t>
      </w:r>
      <m:oMath>
        <m:r>
          <m:rPr/>
          <w:rPr>
            <w:rFonts w:ascii="Cambria Math" w:hAnsi="Cambria Math" w:cs="Cambria Math"/>
          </w:rPr>
          <m:t>f(x)</m:t>
        </m:r>
      </m:oMath>
      <w:r>
        <w:rPr>
          <w:color w:val="FF0000"/>
        </w:rPr>
        <w:t>在区间</w:t>
      </w:r>
      <m:oMath>
        <m:r>
          <m:rPr/>
          <w:rPr>
            <w:rFonts w:ascii="Cambria Math" w:hAnsi="Cambria Math" w:cs="Cambria Math"/>
          </w:rPr>
          <m:t>(−∞,+∞)</m:t>
        </m:r>
      </m:oMath>
      <w:r>
        <w:rPr>
          <w:color w:val="FF0000"/>
        </w:rPr>
        <w:t>上单调递增，所以</w:t>
      </w:r>
      <m:oMath>
        <m:r>
          <m:rPr/>
          <w:rPr>
            <w:rFonts w:ascii="Cambria Math" w:hAnsi="Cambria Math" w:cs="Cambria Math"/>
          </w:rPr>
          <m:t>f(x)</m:t>
        </m:r>
      </m:oMath>
      <w:r>
        <w:rPr>
          <w:color w:val="FF0000"/>
        </w:rPr>
        <w:t>不可能有三个不同零点．</w:t>
      </w:r>
    </w:p>
    <w:p w14:paraId="18D826A2">
      <w:pPr>
        <w:shd w:val="clear" w:color="auto" w:fill="F2F2F2"/>
        <w:spacing w:line="360" w:lineRule="auto"/>
        <w:jc w:val="left"/>
      </w:pPr>
      <w:r>
        <w:rPr>
          <w:color w:val="FF0000"/>
        </w:rPr>
        <w:t>当</w:t>
      </w:r>
      <m:oMath>
        <m:r>
          <m:rPr/>
          <w:rPr>
            <w:rFonts w:ascii="Cambria Math" w:hAnsi="Cambria Math" w:cs="Cambria Math"/>
          </w:rPr>
          <m:t>Δ=4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−12b=0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+2ax+b</m:t>
        </m:r>
      </m:oMath>
      <w:r>
        <w:rPr>
          <w:color w:val="FF0000"/>
        </w:rPr>
        <w:t>只有一个零点，记作</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374ED7FD">
      <w:pPr>
        <w:shd w:val="clear" w:color="auto" w:fill="F2F2F2"/>
        <w:spacing w:line="360" w:lineRule="auto"/>
        <w:jc w:val="left"/>
      </w:pPr>
      <w:r>
        <w:rPr>
          <w:color w:val="FF0000"/>
        </w:rPr>
        <w:t>当</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m:oMath>
        <m:r>
          <m:rPr/>
          <w:rPr>
            <w:rFonts w:ascii="Cambria Math" w:hAnsi="Cambria Math" w:cs="Cambria Math"/>
          </w:rPr>
          <m:t>f(x)</m:t>
        </m:r>
      </m:oMath>
      <w:r>
        <w:rPr>
          <w:color w:val="FF0000"/>
        </w:rPr>
        <w:t>在区间</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上单调递增；</w:t>
      </w:r>
    </w:p>
    <w:p w14:paraId="66C0D528">
      <w:pPr>
        <w:shd w:val="clear" w:color="auto" w:fill="F2F2F2"/>
        <w:spacing w:line="360" w:lineRule="auto"/>
        <w:jc w:val="left"/>
      </w:pPr>
      <w:r>
        <w:rPr>
          <w:color w:val="FF0000"/>
        </w:rPr>
        <w:t>当</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w:t>
      </w:r>
      <m:oMath>
        <m:r>
          <m:rPr/>
          <w:rPr>
            <w:rFonts w:ascii="Cambria Math" w:hAnsi="Cambria Math" w:cs="Cambria Math"/>
          </w:rPr>
          <m:t>f(x)</m:t>
        </m:r>
      </m:oMath>
      <w:r>
        <w:rPr>
          <w:color w:val="FF0000"/>
        </w:rPr>
        <w:t>在区间</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上单调递增．</w:t>
      </w:r>
    </w:p>
    <w:p w14:paraId="0EBE4DFB">
      <w:pPr>
        <w:shd w:val="clear" w:color="auto" w:fill="F2F2F2"/>
        <w:spacing w:line="360" w:lineRule="auto"/>
        <w:jc w:val="left"/>
      </w:pPr>
      <w:r>
        <w:rPr>
          <w:color w:val="FF0000"/>
        </w:rPr>
        <w:t>所以</w:t>
      </w:r>
      <m:oMath>
        <m:r>
          <m:rPr/>
          <w:rPr>
            <w:rFonts w:ascii="Cambria Math" w:hAnsi="Cambria Math" w:cs="Cambria Math"/>
          </w:rPr>
          <m:t>f(x)</m:t>
        </m:r>
      </m:oMath>
      <w:r>
        <w:rPr>
          <w:color w:val="FF0000"/>
        </w:rPr>
        <w:t>不可能有三个不同零点．</w:t>
      </w:r>
    </w:p>
    <w:p w14:paraId="35C23F9F">
      <w:pPr>
        <w:shd w:val="clear" w:color="auto" w:fill="F2F2F2"/>
        <w:spacing w:line="360" w:lineRule="auto"/>
        <w:jc w:val="left"/>
      </w:pPr>
      <w:r>
        <w:rPr>
          <w:color w:val="FF0000"/>
        </w:rPr>
        <w:t>综上所述，若函数</w:t>
      </w:r>
      <m:oMath>
        <m:r>
          <m:rPr/>
          <w:rPr>
            <w:rFonts w:ascii="Cambria Math" w:hAnsi="Cambria Math" w:cs="Cambria Math"/>
          </w:rPr>
          <m:t>f(x)</m:t>
        </m:r>
      </m:oMath>
      <w:r>
        <w:rPr>
          <w:color w:val="FF0000"/>
        </w:rPr>
        <w:t>有三个不同零点，则必有</w:t>
      </w:r>
      <m:oMath>
        <m:r>
          <m:rPr/>
          <w:rPr>
            <w:rFonts w:ascii="Cambria Math" w:hAnsi="Cambria Math" w:cs="Cambria Math"/>
          </w:rPr>
          <m:t>Δ=4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−12b&gt;0</m:t>
        </m:r>
      </m:oMath>
      <w:r>
        <w:rPr>
          <w:color w:val="FF0000"/>
        </w:rPr>
        <w:t>．</w:t>
      </w:r>
    </w:p>
    <w:p w14:paraId="780F7B65">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−3b&gt;0</m:t>
        </m:r>
      </m:oMath>
      <w:r>
        <w:rPr>
          <w:color w:val="FF0000"/>
        </w:rPr>
        <w:t>是</w:t>
      </w:r>
      <m:oMath>
        <m:r>
          <m:rPr/>
          <w:rPr>
            <w:rFonts w:ascii="Cambria Math" w:hAnsi="Cambria Math" w:cs="Cambria Math"/>
          </w:rPr>
          <m:t>f(x)</m:t>
        </m:r>
      </m:oMath>
      <w:r>
        <w:rPr>
          <w:color w:val="FF0000"/>
        </w:rPr>
        <w:t>有三个不同零点的必要条件．</w:t>
      </w:r>
    </w:p>
    <w:p w14:paraId="04FDBA38">
      <w:pPr>
        <w:shd w:val="clear" w:color="auto" w:fill="F2F2F2"/>
        <w:spacing w:line="360" w:lineRule="auto"/>
        <w:jc w:val="left"/>
      </w:pPr>
      <w:r>
        <w:rPr>
          <w:color w:val="FF0000"/>
        </w:rPr>
        <w:t>当</w:t>
      </w:r>
      <m:oMath>
        <m:r>
          <m:rPr/>
          <w:rPr>
            <w:rFonts w:ascii="Cambria Math" w:hAnsi="Cambria Math" w:cs="Cambria Math"/>
          </w:rPr>
          <m:t>a=b=4</m:t>
        </m:r>
      </m:oMath>
      <w:r>
        <w:rPr>
          <w:color w:val="FF0000"/>
        </w:rPr>
        <w:t>，</w:t>
      </w:r>
      <m:oMath>
        <m:r>
          <m:rPr/>
          <w:rPr>
            <w:rFonts w:ascii="Cambria Math" w:hAnsi="Cambria Math" w:cs="Cambria Math"/>
          </w:rPr>
          <m:t>c=0</m:t>
        </m:r>
      </m:oMath>
      <w:r>
        <w:rPr>
          <w:color w:val="FF0000"/>
        </w:rPr>
        <w:t>时，</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−3b&gt;0</m:t>
        </m:r>
      </m:oMath>
      <w:r>
        <w:rPr>
          <w:color w:val="FF0000"/>
        </w:rPr>
        <w:t>，</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+4x=x</m:t>
        </m:r>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只有两个不同零点，所以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−3b&gt;0</m:t>
        </m:r>
      </m:oMath>
      <w:r>
        <w:rPr>
          <w:color w:val="FF0000"/>
        </w:rPr>
        <w:t>不是</w:t>
      </w:r>
      <m:oMath>
        <m:r>
          <m:rPr/>
          <w:rPr>
            <w:rFonts w:ascii="Cambria Math" w:hAnsi="Cambria Math" w:cs="Cambria Math"/>
          </w:rPr>
          <m:t>f(x)</m:t>
        </m:r>
      </m:oMath>
      <w:r>
        <w:rPr>
          <w:color w:val="FF0000"/>
        </w:rPr>
        <w:t>有三个不同零点的充分条件．</w:t>
      </w:r>
    </w:p>
    <w:p w14:paraId="14DDB8CF">
      <w:pPr>
        <w:shd w:val="clear" w:color="auto" w:fill="F2F2F2"/>
        <w:spacing w:line="360" w:lineRule="auto"/>
        <w:jc w:val="left"/>
      </w:pPr>
      <w:r>
        <w:rPr>
          <w:color w:val="FF0000"/>
        </w:rPr>
        <w:t>因此</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−3b&gt;0</m:t>
        </m:r>
      </m:oMath>
      <w:r>
        <w:rPr>
          <w:color w:val="FF0000"/>
        </w:rPr>
        <w:t>是</w:t>
      </w:r>
      <m:oMath>
        <m:r>
          <m:rPr/>
          <w:rPr>
            <w:rFonts w:ascii="Cambria Math" w:hAnsi="Cambria Math" w:cs="Cambria Math"/>
          </w:rPr>
          <m:t>f(x)</m:t>
        </m:r>
      </m:oMath>
      <w:r>
        <w:rPr>
          <w:color w:val="FF0000"/>
        </w:rPr>
        <w:t>有三个不同零点的必要而不充分条件．</w:t>
      </w:r>
    </w:p>
    <w:p w14:paraId="19079519">
      <w:pPr>
        <w:shd w:val="clear" w:color="auto" w:fill="F2F2F2"/>
        <w:spacing w:line="360" w:lineRule="auto"/>
        <w:jc w:val="left"/>
      </w:pPr>
      <w:r>
        <w:rPr>
          <w:color w:val="FF0000"/>
        </w:rPr>
        <w:t>【考点】利用导数研究曲线的切线；函数的零点</w:t>
      </w:r>
    </w:p>
    <w:p w14:paraId="52EFA6E3">
      <w:pPr>
        <w:shd w:val="clear" w:color="auto" w:fill="F2F2F2"/>
        <w:spacing w:line="360" w:lineRule="auto"/>
        <w:jc w:val="left"/>
      </w:pPr>
      <w:r>
        <w:rPr>
          <w:color w:val="FF0000"/>
        </w:rPr>
        <w:t>【名师点睛】1.证明不等式问题可通过作差或作商构造函数，然后用导数证明．</w:t>
      </w:r>
    </w:p>
    <w:p w14:paraId="4EE24541">
      <w:pPr>
        <w:shd w:val="clear" w:color="auto" w:fill="F2F2F2"/>
        <w:spacing w:line="360" w:lineRule="auto"/>
        <w:jc w:val="left"/>
      </w:pPr>
      <w:r>
        <w:rPr>
          <w:color w:val="FF0000"/>
        </w:rPr>
        <w:t>2.求参数范围问题的常用方法：（1）分离变量；（2）运用最值．</w:t>
      </w:r>
    </w:p>
    <w:p w14:paraId="5987B2F1">
      <w:pPr>
        <w:shd w:val="clear" w:color="auto" w:fill="F2F2F2"/>
        <w:spacing w:line="360" w:lineRule="auto"/>
        <w:jc w:val="left"/>
      </w:pPr>
      <w:r>
        <w:rPr>
          <w:color w:val="FF0000"/>
        </w:rPr>
        <w:t>3.方程根的问题可化为研究相应函数的图象，而图象又归结为极值点和单调区间的讨论．</w:t>
      </w:r>
    </w:p>
    <w:p w14:paraId="45E8A9B5">
      <w:pPr>
        <w:shd w:val="clear" w:color="auto" w:fill="F2F2F2"/>
        <w:spacing w:line="360" w:lineRule="auto"/>
        <w:jc w:val="left"/>
      </w:pPr>
      <w:r>
        <w:rPr>
          <w:color w:val="FF0000"/>
        </w:rPr>
        <w:t>4.高考中一些不等式的证明需要通过构造函数，转化为利用导数研究函数的单调性或求最值，从而证得不等式，而如何根据不等式的结构特征构造一个可导函数是用导数证明不等式的关键．</w:t>
      </w:r>
    </w:p>
    <w:p w14:paraId="09C35CA6">
      <w:pPr>
        <w:shd w:val="clear" w:color="auto" w:fill="F2F2F2"/>
        <w:spacing w:line="360" w:lineRule="auto"/>
        <w:jc w:val="left"/>
      </w:pPr>
    </w:p>
    <w:p w14:paraId="26C60241">
      <w:pPr>
        <w:jc w:val="center"/>
        <w:rPr>
          <w:rFonts w:hint="eastAsia" w:ascii="黑体" w:hAnsi="黑体" w:eastAsia="黑体" w:cs="黑体"/>
          <w:b/>
          <w:color w:val="000000"/>
          <w:sz w:val="30"/>
        </w:rPr>
      </w:pPr>
    </w:p>
    <w:p w14:paraId="15514910">
      <w:pPr>
        <w:spacing w:line="360" w:lineRule="auto"/>
        <w:ind w:left="315"/>
        <w:jc w:val="center"/>
        <w:rPr>
          <w:b/>
          <w:color w:val="00B050"/>
          <w:sz w:val="28"/>
          <w:szCs w:val="28"/>
        </w:rPr>
      </w:pPr>
      <w:r>
        <w:rPr>
          <w:rFonts w:hint="eastAsia"/>
          <w:b/>
          <w:color w:val="00B050"/>
          <w:sz w:val="28"/>
          <w:szCs w:val="28"/>
        </w:rPr>
        <w:t>考点08：导数与其他知识综合问题</w:t>
      </w:r>
    </w:p>
    <w:p w14:paraId="6A6CAF4B">
      <w:pPr>
        <w:spacing w:line="360" w:lineRule="auto"/>
        <w:jc w:val="left"/>
      </w:pPr>
      <w:r>
        <w:t>87．</w:t>
      </w:r>
      <w:r>
        <w:rPr>
          <w:color w:val="C00000"/>
        </w:rPr>
        <w:t>（2025·全国一卷·高考真题）</w:t>
      </w:r>
      <w:r>
        <w:t>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oMath>
      <w: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n(n+1)</m:t>
            </m:r>
            <m:ctrlPr>
              <w:rPr>
                <w:rFonts w:ascii="Cambria Math" w:hAnsi="Cambria Math"/>
              </w:rPr>
            </m:ctrlPr>
          </m:den>
        </m:f>
      </m:oMath>
    </w:p>
    <w:p w14:paraId="668DD132">
      <w:pPr>
        <w:spacing w:line="360" w:lineRule="auto"/>
        <w:jc w:val="left"/>
      </w:pPr>
      <w:r>
        <w:t>(1)证明：</w:t>
      </w:r>
      <m:oMath>
        <m:d>
          <m:dPr>
            <m:begChr m:val="{"/>
            <m:endChr m:val="}"/>
            <m:ctrlPr>
              <w:rPr>
                <w:rFonts w:ascii="Cambria Math" w:hAnsi="Cambria Math"/>
              </w:rPr>
            </m:ctrlPr>
          </m:dPr>
          <m:e>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为等差数列；</w:t>
      </w:r>
    </w:p>
    <w:p w14:paraId="699F5C27">
      <w:pPr>
        <w:spacing w:line="360" w:lineRule="auto"/>
        <w:jc w:val="left"/>
      </w:pPr>
      <w:r>
        <w:t>(2)设</w:t>
      </w:r>
      <m:oMath>
        <m:r>
          <m:rPr/>
          <w:rPr>
            <w:rFonts w:ascii="Cambria Math" w:hAnsi="Cambria Math" w:cs="Cambria Math"/>
          </w:rPr>
          <m:t>f(x)=</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m</m:t>
            </m:r>
            <m:ctrlPr>
              <w:rPr>
                <w:rFonts w:ascii="Cambria Math" w:hAnsi="Cambria Math"/>
              </w:rPr>
            </m:ctrlPr>
          </m:sup>
        </m:sSup>
      </m:oMath>
      <w:r>
        <w:t>，求</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(−2)</m:t>
        </m:r>
      </m:oMath>
      <w:r>
        <w:t>．</w:t>
      </w:r>
    </w:p>
    <w:p w14:paraId="219F4113">
      <w:pPr>
        <w:shd w:val="clear" w:color="auto" w:fill="F2F2F2"/>
        <w:spacing w:line="360" w:lineRule="auto"/>
        <w:jc w:val="left"/>
      </w:pPr>
      <w:r>
        <w:rPr>
          <w:color w:val="FF0000"/>
        </w:rPr>
        <w:t>【答案】(1)证明见解析；</w:t>
      </w:r>
    </w:p>
    <w:p w14:paraId="759047DF">
      <w:pPr>
        <w:shd w:val="clear" w:color="auto" w:fill="F2F2F2"/>
        <w:spacing w:line="360" w:lineRule="auto"/>
        <w:jc w:val="left"/>
      </w:pPr>
      <w:r>
        <w:rPr>
          <w:color w:val="FF0000"/>
        </w:rPr>
        <w:t>(2)</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3m+7</m:t>
                </m:r>
                <m:ctrlPr>
                  <w:rPr>
                    <w:rFonts w:ascii="Cambria Math" w:hAnsi="Cambria Math"/>
                  </w:rPr>
                </m:ctrlPr>
              </m:e>
            </m:d>
            <m:sSup>
              <m:sSupPr>
                <m:ctrlPr>
                  <w:rPr>
                    <w:rFonts w:ascii="Cambria Math" w:hAnsi="Cambria Math"/>
                  </w:rPr>
                </m:ctrlPr>
              </m:sSupPr>
              <m:e>
                <m:d>
                  <m:dPr>
                    <m:ctrlPr>
                      <w:rPr>
                        <w:rFonts w:ascii="Cambria Math" w:hAnsi="Cambria Math"/>
                      </w:rPr>
                    </m:ctrlPr>
                  </m:dPr>
                  <m:e>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oMath>
    </w:p>
    <w:p w14:paraId="3B222B46">
      <w:pPr>
        <w:shd w:val="clear" w:color="auto" w:fill="F2F2F2"/>
        <w:spacing w:line="360" w:lineRule="auto"/>
        <w:jc w:val="left"/>
      </w:pPr>
      <w:r>
        <w:rPr>
          <w:color w:val="FF0000"/>
        </w:rPr>
        <w:t>【分析】（1）根据题目所给条件</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den>
        </m:f>
      </m:oMath>
      <w:r>
        <w:rPr>
          <w:color w:val="FF0000"/>
        </w:rPr>
        <w:t>化简，即可证明结论；</w:t>
      </w:r>
    </w:p>
    <w:p w14:paraId="28E3009C">
      <w:pPr>
        <w:shd w:val="clear" w:color="auto" w:fill="F2F2F2"/>
        <w:spacing w:line="360" w:lineRule="auto"/>
        <w:jc w:val="left"/>
      </w:pPr>
      <w:r>
        <w:rPr>
          <w:color w:val="FF0000"/>
        </w:rPr>
        <w:t>（2）先求出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的通项公式，代入函数并求导，函数两边同乘以</w:t>
      </w:r>
      <m:oMath>
        <m:r>
          <m:rPr/>
          <w:rPr>
            <w:rFonts w:ascii="Cambria Math" w:hAnsi="Cambria Math" w:cs="Cambria Math"/>
          </w:rPr>
          <m:t>x</m:t>
        </m:r>
      </m:oMath>
      <w:r>
        <w:rPr>
          <w:color w:val="FF0000"/>
        </w:rPr>
        <w:t>，作差并利用等比数列前</w:t>
      </w:r>
      <m:oMath>
        <m:r>
          <m:rPr/>
          <w:rPr>
            <w:rFonts w:ascii="Cambria Math" w:hAnsi="Cambria Math" w:cs="Cambria Math"/>
          </w:rPr>
          <m:t>n</m:t>
        </m:r>
      </m:oMath>
      <w:r>
        <w:rPr>
          <w:color w:val="FF0000"/>
        </w:rPr>
        <w:t>项和得出导函数表达式，即可得出结论.</w:t>
      </w:r>
    </w:p>
    <w:p w14:paraId="279B34E5">
      <w:pPr>
        <w:shd w:val="clear" w:color="auto" w:fill="F2F2F2"/>
        <w:spacing w:line="360" w:lineRule="auto"/>
        <w:jc w:val="left"/>
      </w:pPr>
      <w:r>
        <w:rPr>
          <w:color w:val="FF0000"/>
        </w:rPr>
        <w:t>【详解】（1）由题意证明如下，</w:t>
      </w:r>
      <m:oMath>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0848EEF7">
      <w:pPr>
        <w:shd w:val="clear" w:color="auto" w:fill="F2F2F2"/>
        <w:spacing w:line="360" w:lineRule="auto"/>
        <w:jc w:val="left"/>
      </w:pPr>
      <w:r>
        <w:rPr>
          <w:color w:val="FF0000"/>
        </w:rPr>
        <w:t>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oMath>
      <w:r>
        <w:rPr>
          <w:color w:val="FF0000"/>
        </w:rP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den>
        </m:f>
      </m:oMath>
      <w:r>
        <w:rPr>
          <w:color w:val="FF0000"/>
        </w:rPr>
        <w:t>，</w:t>
      </w:r>
    </w:p>
    <w:p w14:paraId="71042EED">
      <w:pPr>
        <w:shd w:val="clear" w:color="auto" w:fill="F2F2F2"/>
        <w:spacing w:line="360" w:lineRule="auto"/>
        <w:jc w:val="left"/>
      </w:pPr>
      <w:r>
        <w:rPr>
          <w:color w:val="FF0000"/>
        </w:rPr>
        <w:t>∴</w:t>
      </w:r>
      <m:oMath>
        <m:d>
          <m:dPr>
            <m:ctrlPr>
              <w:rPr>
                <w:rFonts w:ascii="Cambria Math" w:hAnsi="Cambria Math"/>
              </w:rPr>
            </m:ctrlPr>
          </m:dPr>
          <m:e>
            <m:r>
              <m:rPr/>
              <w:rPr>
                <w:rFonts w:ascii="Cambria Math" w:hAnsi="Cambria Math" w:cs="Cambria Math"/>
              </w:rPr>
              <m:t>n+1</m:t>
            </m:r>
            <m:ctrlPr>
              <w:rPr>
                <w:rFonts w:ascii="Cambria Math" w:hAnsi="Cambria Math"/>
              </w:rPr>
            </m:ctrlPr>
          </m:e>
        </m:d>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rPr>
          <w:color w:val="FF0000"/>
        </w:rPr>
        <w:t>，即</w:t>
      </w:r>
      <m:oMath>
        <m:d>
          <m:dPr>
            <m:ctrlPr>
              <w:rPr>
                <w:rFonts w:ascii="Cambria Math" w:hAnsi="Cambria Math"/>
              </w:rPr>
            </m:ctrlPr>
          </m:dPr>
          <m:e>
            <m:r>
              <m:rPr/>
              <w:rPr>
                <w:rFonts w:ascii="Cambria Math" w:hAnsi="Cambria Math" w:cs="Cambria Math"/>
              </w:rPr>
              <m:t>n+1</m:t>
            </m:r>
            <m:ctrlPr>
              <w:rPr>
                <w:rFonts w:ascii="Cambria Math" w:hAnsi="Cambria Math"/>
              </w:rPr>
            </m:ctrlPr>
          </m:e>
        </m:d>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rPr>
          <w:color w:val="FF0000"/>
        </w:rPr>
        <w:t>，</w:t>
      </w:r>
    </w:p>
    <w:p w14:paraId="488938F3">
      <w:pPr>
        <w:shd w:val="clear" w:color="auto" w:fill="F2F2F2"/>
        <w:spacing w:line="360" w:lineRule="auto"/>
        <w:jc w:val="left"/>
      </w:pPr>
      <w:r>
        <w:rPr>
          <w:color w:val="FF0000"/>
        </w:rPr>
        <w:t>∴</w:t>
      </w:r>
      <m:oMath>
        <m:d>
          <m:dPr>
            <m:begChr m:val="{"/>
            <m:endChr m:val="}"/>
            <m:ctrlPr>
              <w:rPr>
                <w:rFonts w:ascii="Cambria Math" w:hAnsi="Cambria Math"/>
              </w:rPr>
            </m:ctrlPr>
          </m:dPr>
          <m:e>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是以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oMath>
      <w:r>
        <w:rPr>
          <w:color w:val="FF0000"/>
        </w:rPr>
        <w:t>为首项，1为公差的等差数列.</w:t>
      </w:r>
    </w:p>
    <w:p w14:paraId="535AB00C">
      <w:pPr>
        <w:shd w:val="clear" w:color="auto" w:fill="F2F2F2"/>
        <w:spacing w:line="360" w:lineRule="auto"/>
        <w:jc w:val="left"/>
      </w:pPr>
      <w:r>
        <w:rPr>
          <w:color w:val="FF0000"/>
        </w:rPr>
        <w:t>（2）由题意及（1）得，</w:t>
      </w:r>
      <m:oMath>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59209A2B">
      <w:pPr>
        <w:shd w:val="clear" w:color="auto" w:fill="F2F2F2"/>
        <w:spacing w:line="360" w:lineRule="auto"/>
        <w:jc w:val="left"/>
      </w:pPr>
      <w:r>
        <w:rPr>
          <w:color w:val="FF0000"/>
        </w:rPr>
        <w:t>在数列</w:t>
      </w:r>
      <m:oMath>
        <m:d>
          <m:dPr>
            <m:begChr m:val="{"/>
            <m:endChr m:val="}"/>
            <m:ctrlPr>
              <w:rPr>
                <w:rFonts w:ascii="Cambria Math" w:hAnsi="Cambria Math"/>
              </w:rPr>
            </m:ctrlPr>
          </m:dPr>
          <m:e>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中，首项为3，公差为1，</w:t>
      </w:r>
    </w:p>
    <w:p w14:paraId="52C74D58">
      <w:pPr>
        <w:shd w:val="clear" w:color="auto" w:fill="F2F2F2"/>
        <w:spacing w:line="360" w:lineRule="auto"/>
        <w:jc w:val="left"/>
      </w:pPr>
      <w:r>
        <w:rPr>
          <w:color w:val="FF0000"/>
        </w:rPr>
        <w:t>∴</w:t>
      </w:r>
      <m:oMath>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=3+1×</m:t>
        </m:r>
        <m:d>
          <m:dPr>
            <m:ctrlPr>
              <w:rPr>
                <w:rFonts w:ascii="Cambria Math" w:hAnsi="Cambria Math"/>
              </w:rPr>
            </m:ctrlPr>
          </m:dPr>
          <m:e>
            <m:r>
              <m:rPr/>
              <w:rPr>
                <w:rFonts w:ascii="Cambria Math" w:hAnsi="Cambria Math" w:cs="Cambria Math"/>
              </w:rPr>
              <m:t>n−1</m:t>
            </m:r>
            <m:ctrlPr>
              <w:rPr>
                <w:rFonts w:ascii="Cambria Math" w:hAnsi="Cambria Math"/>
              </w:rPr>
            </m:ctrlPr>
          </m:e>
        </m:d>
      </m:oMath>
      <w:r>
        <w:rPr>
          <w:color w:val="FF0000"/>
        </w:rPr>
        <w:t>，即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w:t>
      </w:r>
    </w:p>
    <w:p w14:paraId="42EF0E1F">
      <w:pPr>
        <w:shd w:val="clear" w:color="auto" w:fill="F2F2F2"/>
        <w:spacing w:line="360" w:lineRule="auto"/>
        <w:jc w:val="left"/>
      </w:pPr>
      <w:r>
        <w:rPr>
          <w:color w:val="FF0000"/>
        </w:rPr>
        <w:t>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m</m:t>
            </m:r>
            <m:ctrlPr>
              <w:rPr>
                <w:rFonts w:ascii="Cambria Math" w:hAnsi="Cambria Math"/>
              </w:rPr>
            </m:ctrlPr>
          </m:sup>
        </m:sSup>
      </m:oMath>
      <w:r>
        <w:rPr>
          <w:color w:val="FF0000"/>
        </w:rPr>
        <w:t>中，</w:t>
      </w:r>
    </w:p>
    <w:p w14:paraId="67FD9D57">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=3x+2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m</m:t>
            </m:r>
            <m:ctrlPr>
              <w:rPr>
                <w:rFonts w:ascii="Cambria Math" w:hAnsi="Cambria Math"/>
              </w:rPr>
            </m:ctrlPr>
          </m:sup>
        </m:sSup>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=3+4x+⋯+</m:t>
        </m:r>
        <m:d>
          <m:dPr>
            <m:ctrlPr>
              <w:rPr>
                <w:rFonts w:ascii="Cambria Math" w:hAnsi="Cambria Math"/>
              </w:rPr>
            </m:ctrlPr>
          </m:dPr>
          <m:e>
            <m:r>
              <m:rPr/>
              <w:rPr>
                <w:rFonts w:ascii="Cambria Math" w:hAnsi="Cambria Math" w:cs="Cambria Math"/>
              </w:rPr>
              <m:t>m+2</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m−1</m:t>
            </m:r>
            <m:ctrlPr>
              <w:rPr>
                <w:rFonts w:ascii="Cambria Math" w:hAnsi="Cambria Math"/>
              </w:rPr>
            </m:ctrlPr>
          </m:sup>
        </m:sSup>
      </m:oMath>
    </w:p>
    <w:p w14:paraId="078A09E5">
      <w:pPr>
        <w:shd w:val="clear" w:color="auto" w:fill="F2F2F2"/>
        <w:spacing w:line="360" w:lineRule="auto"/>
        <w:jc w:val="left"/>
      </w:pPr>
      <w:r>
        <w:rPr>
          <w:color w:val="FF0000"/>
        </w:rPr>
        <w:t>∴</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=3+4x+⋯+</m:t>
                </m:r>
                <m:d>
                  <m:dPr>
                    <m:ctrlPr>
                      <w:rPr>
                        <w:rFonts w:ascii="Cambria Math" w:hAnsi="Cambria Math"/>
                      </w:rPr>
                    </m:ctrlPr>
                  </m:dPr>
                  <m:e>
                    <m:r>
                      <m:rPr/>
                      <w:rPr>
                        <w:rFonts w:ascii="Cambria Math" w:hAnsi="Cambria Math" w:cs="Cambria Math"/>
                      </w:rPr>
                      <m:t>m+2</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m−1</m:t>
                    </m:r>
                    <m:ctrlPr>
                      <w:rPr>
                        <w:rFonts w:ascii="Cambria Math" w:hAnsi="Cambria Math"/>
                      </w:rPr>
                    </m:ctrlPr>
                  </m:sup>
                </m:sSup>
                <m:ctrlPr>
                  <w:rPr>
                    <w:rFonts w:ascii="Cambria Math" w:hAnsi="Cambria Math"/>
                  </w:rPr>
                </m:ctrlPr>
              </m:e>
              <m:e>
                <m:r>
                  <m:rPr/>
                  <w:rPr>
                    <w:rFonts w:ascii="Cambria Math" w:hAnsi="Cambria Math" w:cs="Cambria Math"/>
                  </w:rPr>
                  <m:t>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=3x+4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m+2</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m</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w:t>
      </w:r>
    </w:p>
    <w:p w14:paraId="55AA5043">
      <w:pPr>
        <w:shd w:val="clear" w:color="auto" w:fill="F2F2F2"/>
        <w:spacing w:line="360" w:lineRule="auto"/>
        <w:jc w:val="left"/>
      </w:pPr>
      <w:r>
        <w:rPr>
          <w:color w:val="FF0000"/>
        </w:rPr>
        <w:t>当</w:t>
      </w:r>
      <m:oMath>
        <m:r>
          <m:rPr/>
          <w:rPr>
            <w:rFonts w:ascii="Cambria Math" w:hAnsi="Cambria Math" w:cs="Cambria Math"/>
          </w:rPr>
          <m:t>x≠1</m:t>
        </m:r>
      </m:oMath>
      <w:r>
        <w:rPr>
          <w:color w:val="FF0000"/>
        </w:rPr>
        <w:t>且</w:t>
      </w:r>
      <m:oMath>
        <m:r>
          <m:rPr/>
          <w:rPr>
            <w:rFonts w:ascii="Cambria Math" w:hAnsi="Cambria Math" w:cs="Cambria Math"/>
          </w:rPr>
          <m:t>x≠0</m:t>
        </m:r>
      </m:oMath>
      <w:r>
        <w:rPr>
          <w:color w:val="FF0000"/>
        </w:rPr>
        <w:t>时，</w:t>
      </w:r>
    </w:p>
    <w:p w14:paraId="01D5EB6B">
      <w:pPr>
        <w:shd w:val="clear" w:color="auto" w:fill="F2F2F2"/>
        <w:spacing w:line="360" w:lineRule="auto"/>
        <w:jc w:val="left"/>
      </w:pPr>
      <w:r>
        <w:rPr>
          <w:color w:val="FF0000"/>
        </w:rPr>
        <w:t>∴</w:t>
      </w:r>
      <m:oMath>
        <m:d>
          <m:dPr>
            <m:ctrlPr>
              <w:rPr>
                <w:rFonts w:ascii="Cambria Math" w:hAnsi="Cambria Math"/>
              </w:rPr>
            </m:ctrlPr>
          </m:dPr>
          <m:e>
            <m:r>
              <m:rPr/>
              <w:rPr>
                <w:rFonts w:ascii="Cambria Math" w:hAnsi="Cambria Math" w:cs="Cambria Math"/>
              </w:rPr>
              <m:t>1−x</m:t>
            </m:r>
            <m:ctrlPr>
              <w:rPr>
                <w:rFonts w:ascii="Cambria Math" w:hAnsi="Cambria Math"/>
              </w:rPr>
            </m:ctrlPr>
          </m:e>
        </m:d>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=3+x+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m−1</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m+2</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m</m:t>
            </m:r>
            <m:ctrlPr>
              <w:rPr>
                <w:rFonts w:ascii="Cambria Math" w:hAnsi="Cambria Math"/>
              </w:rPr>
            </m:ctrlPr>
          </m:sup>
        </m:sSup>
        <m:r>
          <m:rPr/>
          <w:rPr>
            <w:rFonts w:ascii="Cambria Math" w:hAnsi="Cambria Math" w:cs="Cambria Math"/>
          </w:rPr>
          <m:t>=3+</m:t>
        </m:r>
        <m:f>
          <m:fPr>
            <m:ctrlPr>
              <w:rPr>
                <w:rFonts w:ascii="Cambria Math" w:hAnsi="Cambria Math"/>
              </w:rPr>
            </m:ctrlPr>
          </m:fPr>
          <m:num>
            <m:r>
              <m:rPr/>
              <w:rPr>
                <w:rFonts w:ascii="Cambria Math" w:hAnsi="Cambria Math" w:cs="Cambria Math"/>
              </w:rPr>
              <m:t>x</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m−1</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m+2</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m</m:t>
            </m:r>
            <m:ctrlPr>
              <w:rPr>
                <w:rFonts w:ascii="Cambria Math" w:hAnsi="Cambria Math"/>
              </w:rPr>
            </m:ctrlPr>
          </m:sup>
        </m:sSup>
      </m:oMath>
      <w:r>
        <w:rPr>
          <w:color w:val="FF0000"/>
        </w:rPr>
        <w:t>，</w:t>
      </w:r>
    </w:p>
    <w:p w14:paraId="06B50985">
      <w:pPr>
        <w:shd w:val="clear" w:color="auto" w:fill="F2F2F2"/>
        <w:spacing w:line="360" w:lineRule="auto"/>
        <w:jc w:val="left"/>
      </w:pPr>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m−1</m:t>
                    </m:r>
                    <m:ctrlPr>
                      <w:rPr>
                        <w:rFonts w:ascii="Cambria Math" w:hAnsi="Cambria Math"/>
                      </w:rPr>
                    </m:ctrlPr>
                  </m:sup>
                </m:sSup>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m+2</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m</m:t>
                </m:r>
                <m:ctrlPr>
                  <w:rPr>
                    <w:rFonts w:ascii="Cambria Math" w:hAnsi="Cambria Math"/>
                  </w:rPr>
                </m:ctrlPr>
              </m:sup>
            </m:sSup>
            <m:ctrlPr>
              <w:rPr>
                <w:rFonts w:ascii="Cambria Math" w:hAnsi="Cambria Math"/>
              </w:rPr>
            </m:ctrlPr>
          </m:num>
          <m:den>
            <m:r>
              <m:rPr/>
              <w:rPr>
                <w:rFonts w:ascii="Cambria Math" w:hAnsi="Cambria Math" w:cs="Cambria Math"/>
              </w:rPr>
              <m:t>1−x</m:t>
            </m:r>
            <m:ctrlPr>
              <w:rPr>
                <w:rFonts w:ascii="Cambria Math" w:hAnsi="Cambria Math"/>
              </w:rPr>
            </m:ctrlPr>
          </m:den>
        </m:f>
      </m:oMath>
    </w:p>
    <w:p w14:paraId="6A3AD5C9">
      <w:pPr>
        <w:shd w:val="clear" w:color="auto" w:fill="F2F2F2"/>
        <w:spacing w:line="360" w:lineRule="auto"/>
        <w:jc w:val="left"/>
      </w:pPr>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1−</m:t>
            </m:r>
            <m:d>
              <m:dPr>
                <m:ctrlPr>
                  <w:rPr>
                    <w:rFonts w:ascii="Cambria Math" w:hAnsi="Cambria Math"/>
                  </w:rPr>
                </m:ctrlPr>
              </m:dPr>
              <m:e>
                <m:r>
                  <m:rPr/>
                  <w:rPr>
                    <w:rFonts w:ascii="Cambria Math" w:hAnsi="Cambria Math" w:cs="Cambria Math"/>
                  </w:rPr>
                  <m:t>−2</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1−</m:t>
                </m:r>
                <m:sSup>
                  <m:sSupPr>
                    <m:ctrlPr>
                      <w:rPr>
                        <w:rFonts w:ascii="Cambria Math" w:hAnsi="Cambria Math"/>
                      </w:rPr>
                    </m:ctrlPr>
                  </m:sSupPr>
                  <m:e>
                    <m:d>
                      <m:dPr>
                        <m:ctrlPr>
                          <w:rPr>
                            <w:rFonts w:ascii="Cambria Math" w:hAnsi="Cambria Math"/>
                          </w:rPr>
                        </m:ctrlPr>
                      </m:dPr>
                      <m:e>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m−1</m:t>
                    </m:r>
                    <m:ctrlPr>
                      <w:rPr>
                        <w:rFonts w:ascii="Cambria Math" w:hAnsi="Cambria Math"/>
                      </w:rPr>
                    </m:ctrlPr>
                  </m:sup>
                </m:sSup>
                <m:ctrlPr>
                  <w:rPr>
                    <w:rFonts w:ascii="Cambria Math" w:hAnsi="Cambria Math"/>
                  </w:rPr>
                </m:ctrlPr>
              </m:e>
            </m:d>
            <m:ctrlPr>
              <w:rPr>
                <w:rFonts w:ascii="Cambria Math" w:hAnsi="Cambria Math"/>
              </w:rPr>
            </m:ctrlPr>
          </m:num>
          <m:den>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1−</m:t>
                    </m:r>
                    <m:d>
                      <m:dPr>
                        <m:ctrlPr>
                          <w:rPr>
                            <w:rFonts w:ascii="Cambria Math" w:hAnsi="Cambria Math"/>
                          </w:rPr>
                        </m:ctrlPr>
                      </m:dPr>
                      <m:e>
                        <m:r>
                          <m:rPr/>
                          <w:rPr>
                            <w:rFonts w:ascii="Cambria Math" w:hAnsi="Cambria Math" w:cs="Cambria Math"/>
                          </w:rPr>
                          <m:t>−2</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m+2</m:t>
                </m:r>
                <m:ctrlPr>
                  <w:rPr>
                    <w:rFonts w:ascii="Cambria Math" w:hAnsi="Cambria Math"/>
                  </w:rPr>
                </m:ctrlPr>
              </m:e>
            </m:d>
            <m:sSup>
              <m:sSupPr>
                <m:ctrlPr>
                  <w:rPr>
                    <w:rFonts w:ascii="Cambria Math" w:hAnsi="Cambria Math"/>
                  </w:rPr>
                </m:ctrlPr>
              </m:sSupPr>
              <m:e>
                <m:d>
                  <m:dPr>
                    <m:ctrlPr>
                      <w:rPr>
                        <w:rFonts w:ascii="Cambria Math" w:hAnsi="Cambria Math"/>
                      </w:rPr>
                    </m:ctrlPr>
                  </m:dPr>
                  <m:e>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ctrlPr>
              <w:rPr>
                <w:rFonts w:ascii="Cambria Math" w:hAnsi="Cambria Math"/>
              </w:rPr>
            </m:ctrlPr>
          </m:num>
          <m:den>
            <m:r>
              <m:rPr/>
              <w:rPr>
                <w:rFonts w:ascii="Cambria Math" w:hAnsi="Cambria Math" w:cs="Cambria Math"/>
              </w:rPr>
              <m:t>1−</m:t>
            </m:r>
            <m:d>
              <m:dPr>
                <m:ctrlPr>
                  <w:rPr>
                    <w:rFonts w:ascii="Cambria Math" w:hAnsi="Cambria Math"/>
                  </w:rPr>
                </m:ctrlPr>
              </m:dPr>
              <m:e>
                <m:r>
                  <m:rPr/>
                  <w:rPr>
                    <w:rFonts w:ascii="Cambria Math" w:hAnsi="Cambria Math" w:cs="Cambria Math"/>
                  </w:rPr>
                  <m:t>−2</m:t>
                </m:r>
                <m:ctrlPr>
                  <w:rPr>
                    <w:rFonts w:ascii="Cambria Math" w:hAnsi="Cambria Math"/>
                  </w:rPr>
                </m:ctrlPr>
              </m:e>
            </m:d>
            <m:ctrlPr>
              <w:rPr>
                <w:rFonts w:ascii="Cambria Math" w:hAnsi="Cambria Math"/>
              </w:rPr>
            </m:ctrlPr>
          </m:den>
        </m:f>
      </m:oMath>
    </w:p>
    <w:p w14:paraId="6E285FC4">
      <w:pPr>
        <w:shd w:val="clear" w:color="auto" w:fill="F2F2F2"/>
        <w:spacing w:line="360" w:lineRule="auto"/>
        <w:jc w:val="left"/>
      </w:pPr>
      <m:oMathPara>
        <m:oMathParaPr>
          <m:jc m:val="left"/>
        </m:oMathParaPr>
        <m:oMath>
          <m:r>
            <m:rPr/>
            <w:rPr>
              <w:rFonts w:ascii="Cambria Math" w:hAnsi="Cambria Math" w:cs="Cambria Math"/>
            </w:rPr>
            <m:t>=1+</m:t>
          </m:r>
          <m:f>
            <m:fPr>
              <m:ctrlPr>
                <w:rPr>
                  <w:rFonts w:ascii="Cambria Math" w:hAnsi="Cambria Math"/>
                </w:rPr>
              </m:ctrlPr>
            </m:fPr>
            <m:num>
              <m:d>
                <m:dPr>
                  <m:ctrlPr>
                    <w:rPr>
                      <w:rFonts w:ascii="Cambria Math" w:hAnsi="Cambria Math"/>
                    </w:rPr>
                  </m:ctrlPr>
                </m:dPr>
                <m:e>
                  <m:r>
                    <m:rPr/>
                    <w:rPr>
                      <w:rFonts w:ascii="Cambria Math" w:hAnsi="Cambria Math" w:cs="Cambria Math"/>
                    </w:rPr>
                    <m:t>−2</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1−</m:t>
                  </m:r>
                  <m:sSup>
                    <m:sSupPr>
                      <m:ctrlPr>
                        <w:rPr>
                          <w:rFonts w:ascii="Cambria Math" w:hAnsi="Cambria Math"/>
                        </w:rPr>
                      </m:ctrlPr>
                    </m:sSupPr>
                    <m:e>
                      <m:d>
                        <m:dPr>
                          <m:ctrlPr>
                            <w:rPr>
                              <w:rFonts w:ascii="Cambria Math" w:hAnsi="Cambria Math"/>
                            </w:rPr>
                          </m:ctrlPr>
                        </m:dPr>
                        <m:e>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m−1</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m+2</m:t>
                  </m:r>
                  <m:ctrlPr>
                    <w:rPr>
                      <w:rFonts w:ascii="Cambria Math" w:hAnsi="Cambria Math"/>
                    </w:rPr>
                  </m:ctrlPr>
                </m:e>
              </m:d>
              <m:sSup>
                <m:sSupPr>
                  <m:ctrlPr>
                    <w:rPr>
                      <w:rFonts w:ascii="Cambria Math" w:hAnsi="Cambria Math"/>
                    </w:rPr>
                  </m:ctrlPr>
                </m:sSupPr>
                <m:e>
                  <m:d>
                    <m:dPr>
                      <m:ctrlPr>
                        <w:rPr>
                          <w:rFonts w:ascii="Cambria Math" w:hAnsi="Cambria Math"/>
                        </w:rPr>
                      </m:ctrlPr>
                    </m:dPr>
                    <m:e>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oMath>
      </m:oMathPara>
    </w:p>
    <w:p w14:paraId="1DEED85E">
      <w:pPr>
        <w:shd w:val="clear" w:color="auto" w:fill="F2F2F2"/>
        <w:spacing w:line="360" w:lineRule="auto"/>
        <w:jc w:val="left"/>
      </w:pPr>
      <m:oMathPara>
        <m:oMathParaPr>
          <m:jc m:val="left"/>
        </m:oMathParaPr>
        <m:oMath>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m+2</m:t>
                  </m:r>
                  <m:ctrlPr>
                    <w:rPr>
                      <w:rFonts w:ascii="Cambria Math" w:hAnsi="Cambria Math"/>
                    </w:rPr>
                  </m:ctrlPr>
                </m:e>
              </m:d>
              <m:sSup>
                <m:sSupPr>
                  <m:ctrlPr>
                    <w:rPr>
                      <w:rFonts w:ascii="Cambria Math" w:hAnsi="Cambria Math"/>
                    </w:rPr>
                  </m:ctrlPr>
                </m:sSupPr>
                <m:e>
                  <m:d>
                    <m:dPr>
                      <m:ctrlPr>
                        <w:rPr>
                          <w:rFonts w:ascii="Cambria Math" w:hAnsi="Cambria Math"/>
                        </w:rPr>
                      </m:ctrlPr>
                    </m:dPr>
                    <m:e>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oMath>
      </m:oMathPara>
    </w:p>
    <w:p w14:paraId="6EEF52DB">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3m+7</m:t>
                </m:r>
                <m:ctrlPr>
                  <w:rPr>
                    <w:rFonts w:ascii="Cambria Math" w:hAnsi="Cambria Math"/>
                  </w:rPr>
                </m:ctrlPr>
              </m:e>
            </m:d>
            <m:sSup>
              <m:sSupPr>
                <m:ctrlPr>
                  <w:rPr>
                    <w:rFonts w:ascii="Cambria Math" w:hAnsi="Cambria Math"/>
                  </w:rPr>
                </m:ctrlPr>
              </m:sSupPr>
              <m:e>
                <m:d>
                  <m:dPr>
                    <m:ctrlPr>
                      <w:rPr>
                        <w:rFonts w:ascii="Cambria Math" w:hAnsi="Cambria Math"/>
                      </w:rPr>
                    </m:ctrlPr>
                  </m:dPr>
                  <m:e>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6E4A8B0D">
      <w:pPr>
        <w:spacing w:line="360" w:lineRule="auto"/>
        <w:jc w:val="left"/>
      </w:pPr>
      <w:r>
        <w:t>88．</w:t>
      </w:r>
      <w:r>
        <w:rPr>
          <w:color w:val="C00000"/>
        </w:rPr>
        <w:t>（2021·新高考全国Ⅱ卷·高考真题）</w:t>
      </w:r>
      <w:r>
        <w:t>一种微生物群体可以经过自身繁殖不断生存下来，设一个这种微生物为第0代，经过一次繁殖后为第1代，再经过一次繁殖后为第2代……，该微生物每代繁殖的个数是相互独立的且有相同的分布列，设</w:t>
      </w:r>
      <w:r>
        <w:rPr>
          <w:rFonts w:eastAsia="Times New Roman"/>
          <w:i/>
        </w:rPr>
        <w:t>X</w:t>
      </w:r>
      <w:r>
        <w:t>表示1个微生物个体繁殖下一代的个数，</w:t>
      </w:r>
      <m:oMath>
        <m:r>
          <m:rPr/>
          <w:rPr>
            <w:rFonts w:ascii="Cambria Math" w:hAnsi="Cambria Math" w:cs="Cambria Math"/>
          </w:rPr>
          <m:t>P(X=i)=</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(i=0,1,2,3)</m:t>
        </m:r>
      </m:oMath>
      <w:r>
        <w:t>．</w:t>
      </w:r>
    </w:p>
    <w:p w14:paraId="3CC5565A">
      <w:pPr>
        <w:spacing w:line="360" w:lineRule="auto"/>
        <w:jc w:val="left"/>
      </w:pPr>
      <w:r>
        <w:t>（1）已知</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=0.4,</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=0.3,</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=0.2,</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=0.1</m:t>
        </m:r>
      </m:oMath>
      <w:r>
        <w:t>，求</w:t>
      </w:r>
      <m:oMath>
        <m:r>
          <m:rPr/>
          <w:rPr>
            <w:rFonts w:ascii="Cambria Math" w:hAnsi="Cambria Math" w:cs="Cambria Math"/>
          </w:rPr>
          <m:t>E(X)</m:t>
        </m:r>
      </m:oMath>
      <w:r>
        <w:t>；</w:t>
      </w:r>
    </w:p>
    <w:p w14:paraId="798E926F">
      <w:pPr>
        <w:spacing w:line="360" w:lineRule="auto"/>
        <w:jc w:val="left"/>
      </w:pPr>
      <w:r>
        <w:t>（2）设</w:t>
      </w:r>
      <w:r>
        <w:rPr>
          <w:rFonts w:eastAsia="Times New Roman"/>
          <w:i/>
        </w:rPr>
        <w:t>p</w:t>
      </w:r>
      <w:r>
        <w:t>表示该种微生物经过多代繁殖后临近灭绝的概率，</w:t>
      </w:r>
      <w:r>
        <w:rPr>
          <w:rFonts w:eastAsia="Times New Roman"/>
          <w:i/>
        </w:rPr>
        <w:t>p</w:t>
      </w:r>
      <w:r>
        <w:t>是关于</w:t>
      </w:r>
      <w:r>
        <w:rPr>
          <w:rFonts w:eastAsia="Times New Roman"/>
          <w:i/>
        </w:rPr>
        <w:t>x</w:t>
      </w:r>
      <w:r>
        <w:t>的方程：</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oMath>
      <w:r>
        <w:t>的一个最小正实根，求证：当</w:t>
      </w:r>
      <m:oMath>
        <m:r>
          <m:rPr/>
          <w:rPr>
            <w:rFonts w:ascii="Cambria Math" w:hAnsi="Cambria Math" w:cs="Cambria Math"/>
          </w:rPr>
          <m:t>E(X)≤1</m:t>
        </m:r>
      </m:oMath>
      <w:r>
        <w:t>时，</w:t>
      </w:r>
      <m:oMath>
        <m:r>
          <m:rPr/>
          <w:rPr>
            <w:rFonts w:ascii="Cambria Math" w:hAnsi="Cambria Math" w:cs="Cambria Math"/>
          </w:rPr>
          <m:t>p=1</m:t>
        </m:r>
      </m:oMath>
      <w:r>
        <w:t>，当</w:t>
      </w:r>
      <m:oMath>
        <m:r>
          <m:rPr/>
          <w:rPr>
            <w:rFonts w:ascii="Cambria Math" w:hAnsi="Cambria Math" w:cs="Cambria Math"/>
          </w:rPr>
          <m:t>E(X)&gt;1</m:t>
        </m:r>
      </m:oMath>
      <w:r>
        <w:t>时，</w:t>
      </w:r>
      <m:oMath>
        <m:r>
          <m:rPr/>
          <w:rPr>
            <w:rFonts w:ascii="Cambria Math" w:hAnsi="Cambria Math" w:cs="Cambria Math"/>
          </w:rPr>
          <m:t>p&lt;1</m:t>
        </m:r>
      </m:oMath>
      <w:r>
        <w:t>；</w:t>
      </w:r>
    </w:p>
    <w:p w14:paraId="6D94A10F">
      <w:pPr>
        <w:spacing w:line="360" w:lineRule="auto"/>
        <w:jc w:val="left"/>
      </w:pPr>
      <w:r>
        <w:t>（3）根据你的理解说明（2）问结论的实际含义．</w:t>
      </w:r>
    </w:p>
    <w:p w14:paraId="79F3BCA6">
      <w:pPr>
        <w:shd w:val="clear" w:color="auto" w:fill="F2F2F2"/>
        <w:spacing w:line="360" w:lineRule="auto"/>
        <w:jc w:val="left"/>
      </w:pPr>
      <w:r>
        <w:rPr>
          <w:color w:val="FF0000"/>
        </w:rPr>
        <w:t>【答案】（1）1；（2）见解析；（3）见解析.</w:t>
      </w:r>
    </w:p>
    <w:p w14:paraId="1699246B">
      <w:pPr>
        <w:shd w:val="clear" w:color="auto" w:fill="F2F2F2"/>
        <w:spacing w:line="360" w:lineRule="auto"/>
        <w:jc w:val="left"/>
      </w:pPr>
      <w:r>
        <w:rPr>
          <w:color w:val="FF0000"/>
        </w:rPr>
        <w:t>【分析】（1）利用公式计算可得</w:t>
      </w:r>
      <m:oMath>
        <m:r>
          <m:rPr/>
          <w:rPr>
            <w:rFonts w:ascii="Cambria Math" w:hAnsi="Cambria Math" w:cs="Cambria Math"/>
          </w:rPr>
          <m:t>E(X)</m:t>
        </m:r>
      </m:oMath>
      <w:r>
        <w:rPr>
          <w:color w:val="FF0000"/>
        </w:rPr>
        <w:t>.</w:t>
      </w:r>
    </w:p>
    <w:p w14:paraId="0C16D6F2">
      <w:pPr>
        <w:shd w:val="clear" w:color="auto" w:fill="F2F2F2"/>
        <w:spacing w:line="360" w:lineRule="auto"/>
        <w:jc w:val="left"/>
      </w:pPr>
      <w:r>
        <w:rPr>
          <w:color w:val="FF0000"/>
        </w:rPr>
        <w:t>（2）利用导数讨论函数的单调性，结合</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及极值点的范围可得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的最小正零点.</w:t>
      </w:r>
    </w:p>
    <w:p w14:paraId="6340AC9F">
      <w:pPr>
        <w:shd w:val="clear" w:color="auto" w:fill="F2F2F2"/>
        <w:spacing w:line="360" w:lineRule="auto"/>
        <w:jc w:val="left"/>
      </w:pPr>
      <w:r>
        <w:rPr>
          <w:color w:val="FF0000"/>
        </w:rPr>
        <w:t>（3）利用期望的意义及根的范围可得相应的理解说明.</w:t>
      </w:r>
    </w:p>
    <w:p w14:paraId="432B3E22">
      <w:pPr>
        <w:shd w:val="clear" w:color="auto" w:fill="F2F2F2"/>
        <w:spacing w:line="360" w:lineRule="auto"/>
        <w:jc w:val="left"/>
      </w:pPr>
      <w:r>
        <w:rPr>
          <w:color w:val="FF0000"/>
        </w:rPr>
        <w:t>【详解】（1）</w:t>
      </w:r>
      <m:oMath>
        <m:r>
          <m:rPr/>
          <w:rPr>
            <w:rFonts w:ascii="Cambria Math" w:hAnsi="Cambria Math" w:cs="Cambria Math"/>
          </w:rPr>
          <m:t>E(X)=0×0.4+1×0.3+2×0.2+3×0.1=1</m:t>
        </m:r>
      </m:oMath>
      <w:r>
        <w:rPr>
          <w:color w:val="FF0000"/>
        </w:rPr>
        <w:t>.</w:t>
      </w:r>
    </w:p>
    <w:p w14:paraId="6CFB672E">
      <w:pPr>
        <w:shd w:val="clear" w:color="auto" w:fill="F2F2F2"/>
        <w:spacing w:line="360" w:lineRule="auto"/>
        <w:jc w:val="left"/>
      </w:pPr>
      <w:r>
        <w:rPr>
          <w:color w:val="FF0000"/>
        </w:rPr>
        <w:t>（2）设</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x+</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03B23ED5">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x+</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6821333D">
      <w:pPr>
        <w:shd w:val="clear" w:color="auto" w:fill="F2F2F2"/>
        <w:spacing w:line="360" w:lineRule="auto"/>
        <w:jc w:val="left"/>
      </w:pPr>
      <w:r>
        <w:rPr>
          <w:color w:val="FF0000"/>
        </w:rPr>
        <w:t>若</w:t>
      </w:r>
      <m:oMath>
        <m:r>
          <m:rPr/>
          <w:rPr>
            <w:rFonts w:ascii="Cambria Math" w:hAnsi="Cambria Math" w:cs="Cambria Math"/>
          </w:rPr>
          <m:t>E</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oMath>
      <w:r>
        <w:rPr>
          <w:color w:val="FF0000"/>
        </w:rPr>
        <w:t>，则</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m:t>
        </m:r>
      </m:oMath>
      <w:r>
        <w:rPr>
          <w:color w:val="FF0000"/>
        </w:rPr>
        <w:t>，故</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5CB79E66">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=3</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m:t>
        </m:r>
        <m:d>
          <m:dPr>
            <m:ctrlPr>
              <w:rPr>
                <w:rFonts w:ascii="Cambria Math" w:hAnsi="Cambria Math"/>
              </w:rPr>
            </m:ctrlPr>
          </m:dPr>
          <m:e>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oMath>
      <w:r>
        <w:rPr>
          <w:color w:val="FF0000"/>
        </w:rPr>
        <w:t>，</w:t>
      </w:r>
    </w:p>
    <w:p w14:paraId="0B4496D5">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&lt;0</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615B32CF">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有两个不同零点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&lt;0&lt;1≤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02B90958">
      <w:pPr>
        <w:shd w:val="clear" w:color="auto" w:fill="F2F2F2"/>
        <w:spacing w:line="360" w:lineRule="auto"/>
        <w:jc w:val="left"/>
      </w:pPr>
      <w:r>
        <w:rPr>
          <w:color w:val="FF0000"/>
        </w:rPr>
        <w:t>且</w:t>
      </w:r>
      <m:oMath>
        <m:r>
          <m:rPr/>
          <w:rPr>
            <w:rFonts w:ascii="Cambria Math" w:hAnsi="Cambria Math" w:cs="Cambria Math"/>
          </w:rPr>
          <m:t>x∈</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x∈</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w:p>
    <w:p w14:paraId="0FA815CA">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d>
      </m:oMath>
      <w:r>
        <w:rPr>
          <w:color w:val="FF0000"/>
        </w:rPr>
        <w:t>上为增函数，在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上为减函数，</w:t>
      </w:r>
    </w:p>
    <w:p w14:paraId="3E58AF4A">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d>
      </m:oMath>
      <w:r>
        <w:rPr>
          <w:color w:val="FF0000"/>
        </w:rPr>
        <w:t>为增函数且</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6B49909B">
      <w:pPr>
        <w:shd w:val="clear" w:color="auto" w:fill="F2F2F2"/>
        <w:spacing w:line="360" w:lineRule="auto"/>
        <w:jc w:val="left"/>
      </w:pPr>
      <w:r>
        <w:rPr>
          <w:color w:val="FF0000"/>
        </w:rPr>
        <w:t>而当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时，因为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上为减函数，故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003D8BA4">
      <w:pPr>
        <w:shd w:val="clear" w:color="auto" w:fill="F2F2F2"/>
        <w:spacing w:line="360" w:lineRule="auto"/>
        <w:jc w:val="left"/>
      </w:pPr>
      <w:r>
        <w:rPr>
          <w:color w:val="FF0000"/>
        </w:rPr>
        <w:t>故</w:t>
      </w:r>
      <m:oMath>
        <m:r>
          <m:rPr/>
          <w:rPr>
            <w:rFonts w:ascii="Cambria Math" w:hAnsi="Cambria Math" w:cs="Cambria Math"/>
          </w:rPr>
          <m:t>1</m:t>
        </m:r>
      </m:oMath>
      <w:r>
        <w:rPr>
          <w:color w:val="FF0000"/>
        </w:rPr>
        <w:t>为</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oMath>
      <w:r>
        <w:rPr>
          <w:color w:val="FF0000"/>
        </w:rPr>
        <w:t>的一个最小正实根，</w:t>
      </w:r>
    </w:p>
    <w:p w14:paraId="5422B379">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&gt;1</m:t>
        </m:r>
      </m:oMath>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且在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上为减函数，故1为</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oMath>
      <w:r>
        <w:rPr>
          <w:color w:val="FF0000"/>
        </w:rPr>
        <w:t>的一个最小正实根，</w:t>
      </w:r>
    </w:p>
    <w:p w14:paraId="524BF8D5">
      <w:pPr>
        <w:shd w:val="clear" w:color="auto" w:fill="F2F2F2"/>
        <w:spacing w:line="360" w:lineRule="auto"/>
        <w:jc w:val="left"/>
      </w:pPr>
      <w:r>
        <w:rPr>
          <w:color w:val="FF0000"/>
        </w:rPr>
        <w:t>综上，若</w:t>
      </w:r>
      <m:oMath>
        <m:r>
          <m:rPr/>
          <w:rPr>
            <w:rFonts w:ascii="Cambria Math" w:hAnsi="Cambria Math" w:cs="Cambria Math"/>
          </w:rPr>
          <m:t>E</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oMath>
      <w:r>
        <w:rPr>
          <w:color w:val="FF0000"/>
        </w:rPr>
        <w:t>，则</w:t>
      </w:r>
      <m:oMath>
        <m:r>
          <m:rPr/>
          <w:rPr>
            <w:rFonts w:ascii="Cambria Math" w:hAnsi="Cambria Math" w:cs="Cambria Math"/>
          </w:rPr>
          <m:t>p=1</m:t>
        </m:r>
      </m:oMath>
      <w:r>
        <w:rPr>
          <w:color w:val="FF0000"/>
        </w:rPr>
        <w:t>.</w:t>
      </w:r>
    </w:p>
    <w:p w14:paraId="4795DD5E">
      <w:pPr>
        <w:shd w:val="clear" w:color="auto" w:fill="F2F2F2"/>
        <w:spacing w:line="360" w:lineRule="auto"/>
        <w:jc w:val="left"/>
      </w:pPr>
      <w:r>
        <w:rPr>
          <w:color w:val="FF0000"/>
        </w:rPr>
        <w:t>若</w:t>
      </w:r>
      <m:oMath>
        <m:r>
          <m:rPr/>
          <w:rPr>
            <w:rFonts w:ascii="Cambria Math" w:hAnsi="Cambria Math" w:cs="Cambria Math"/>
          </w:rPr>
          <m:t>E</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&gt;1</m:t>
        </m:r>
      </m:oMath>
      <w:r>
        <w:rPr>
          <w:color w:val="FF0000"/>
        </w:rPr>
        <w:t>，则</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&gt;1</m:t>
        </m:r>
      </m:oMath>
      <w:r>
        <w:rPr>
          <w:color w:val="FF0000"/>
        </w:rPr>
        <w:t>，故</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5B5A3EC1">
      <w:pPr>
        <w:shd w:val="clear" w:color="auto" w:fill="F2F2F2"/>
        <w:spacing w:line="360" w:lineRule="auto"/>
        <w:jc w:val="left"/>
      </w:pPr>
      <w:r>
        <w:rPr>
          <w:color w:val="FF0000"/>
        </w:rPr>
        <w:t>此时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&lt;0</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w:t>
      </w:r>
    </w:p>
    <w:p w14:paraId="302669A0">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有两个不同零点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&lt;1</m:t>
        </m:r>
      </m:oMath>
      <w:r>
        <w:rPr>
          <w:color w:val="FF0000"/>
        </w:rPr>
        <w:t>，</w:t>
      </w:r>
    </w:p>
    <w:p w14:paraId="4CAEEE19">
      <w:pPr>
        <w:shd w:val="clear" w:color="auto" w:fill="F2F2F2"/>
        <w:spacing w:line="360" w:lineRule="auto"/>
        <w:jc w:val="left"/>
      </w:pPr>
      <w:r>
        <w:rPr>
          <w:color w:val="FF0000"/>
        </w:rPr>
        <w:t>且</w:t>
      </w:r>
      <m:oMath>
        <m:r>
          <m:rPr/>
          <w:rPr>
            <w:rFonts w:ascii="Cambria Math" w:hAnsi="Cambria Math" w:cs="Cambria Math"/>
          </w:rPr>
          <m:t>x∈</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m:oMath>
        <m:r>
          <m:rPr/>
          <w:rPr>
            <w:rFonts w:ascii="Cambria Math" w:hAnsi="Cambria Math" w:cs="Cambria Math"/>
          </w:rPr>
          <m:t>x∈</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w:t>
      </w:r>
    </w:p>
    <w:p w14:paraId="6DF12027">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oMath>
      <w:r>
        <w:rPr>
          <w:color w:val="FF0000"/>
        </w:rPr>
        <w:t>，</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ctrlPr>
              <w:rPr>
                <w:rFonts w:ascii="Cambria Math" w:hAnsi="Cambria Math"/>
              </w:rPr>
            </m:ctrlPr>
          </m:e>
        </m:d>
      </m:oMath>
      <w:r>
        <w:rPr>
          <w:color w:val="FF0000"/>
        </w:rPr>
        <w:t>上为增函数，在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oMath>
      <w:r>
        <w:rPr>
          <w:color w:val="FF0000"/>
        </w:rPr>
        <w:t>上为减函数，</w:t>
      </w:r>
    </w:p>
    <w:p w14:paraId="566B67A9">
      <w:pPr>
        <w:shd w:val="clear" w:color="auto" w:fill="F2F2F2"/>
        <w:spacing w:line="360" w:lineRule="auto"/>
        <w:jc w:val="left"/>
      </w:pPr>
      <w:r>
        <w:rPr>
          <w:color w:val="FF0000"/>
        </w:rPr>
        <w:t>而</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，故</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r>
          <m:rPr/>
          <w:rPr>
            <w:rFonts w:ascii="Cambria Math" w:hAnsi="Cambria Math" w:cs="Cambria Math"/>
          </w:rPr>
          <m:t>&lt;0</m:t>
        </m:r>
      </m:oMath>
      <w:r>
        <w:rPr>
          <w:color w:val="FF0000"/>
        </w:rPr>
        <w:t>，</w:t>
      </w:r>
    </w:p>
    <w:p w14:paraId="7174A305">
      <w:pPr>
        <w:shd w:val="clear" w:color="auto" w:fill="F2F2F2"/>
        <w:spacing w:line="360" w:lineRule="auto"/>
        <w:jc w:val="left"/>
      </w:pPr>
      <w:r>
        <w:rPr>
          <w:color w:val="FF0000"/>
        </w:rPr>
        <w:t>又</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oMath>
      <w:r>
        <w:rPr>
          <w:color w:val="FF0000"/>
        </w:rPr>
        <w:t>存在一个零点</w:t>
      </w:r>
      <m:oMath>
        <m:r>
          <m:rPr/>
          <w:rPr>
            <w:rFonts w:ascii="Cambria Math" w:hAnsi="Cambria Math" w:cs="Cambria Math"/>
          </w:rPr>
          <m:t>p</m:t>
        </m:r>
      </m:oMath>
      <w:r>
        <w:rPr>
          <w:color w:val="FF0000"/>
        </w:rPr>
        <w:t>，且</w:t>
      </w:r>
      <m:oMath>
        <m:r>
          <m:rPr/>
          <w:rPr>
            <w:rFonts w:ascii="Cambria Math" w:hAnsi="Cambria Math" w:cs="Cambria Math"/>
          </w:rPr>
          <m:t>p&lt;1</m:t>
        </m:r>
      </m:oMath>
      <w:r>
        <w:rPr>
          <w:color w:val="FF0000"/>
        </w:rPr>
        <w:t>.</w:t>
      </w:r>
    </w:p>
    <w:p w14:paraId="229EF4D9">
      <w:pPr>
        <w:shd w:val="clear" w:color="auto" w:fill="F2F2F2"/>
        <w:spacing w:line="360" w:lineRule="auto"/>
        <w:jc w:val="left"/>
      </w:pPr>
      <w:r>
        <w:rPr>
          <w:color w:val="FF0000"/>
        </w:rPr>
        <w:t>所以</w:t>
      </w:r>
      <m:oMath>
        <m:r>
          <m:rPr/>
          <w:rPr>
            <w:rFonts w:ascii="Cambria Math" w:hAnsi="Cambria Math" w:cs="Cambria Math"/>
          </w:rPr>
          <m:t>p</m:t>
        </m:r>
      </m:oMath>
      <w:r>
        <w:rPr>
          <w:color w:val="FF0000"/>
        </w:rPr>
        <w:t>为</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oMath>
      <w:r>
        <w:rPr>
          <w:color w:val="FF0000"/>
        </w:rPr>
        <w:t>的一个最小正实根，此时</w:t>
      </w:r>
      <m:oMath>
        <m:r>
          <m:rPr/>
          <w:rPr>
            <w:rFonts w:ascii="Cambria Math" w:hAnsi="Cambria Math" w:cs="Cambria Math"/>
          </w:rPr>
          <m:t>p&lt;1</m:t>
        </m:r>
      </m:oMath>
      <w:r>
        <w:rPr>
          <w:color w:val="FF0000"/>
        </w:rPr>
        <w:t>，</w:t>
      </w:r>
    </w:p>
    <w:p w14:paraId="4723F063">
      <w:pPr>
        <w:shd w:val="clear" w:color="auto" w:fill="F2F2F2"/>
        <w:spacing w:line="360" w:lineRule="auto"/>
        <w:jc w:val="left"/>
      </w:pPr>
      <w:r>
        <w:rPr>
          <w:color w:val="FF0000"/>
        </w:rPr>
        <w:t>故当</w:t>
      </w:r>
      <m:oMath>
        <m:r>
          <m:rPr/>
          <w:rPr>
            <w:rFonts w:ascii="Cambria Math" w:hAnsi="Cambria Math" w:cs="Cambria Math"/>
          </w:rPr>
          <m:t>E</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&gt;1</m:t>
        </m:r>
      </m:oMath>
      <w:r>
        <w:rPr>
          <w:color w:val="FF0000"/>
        </w:rPr>
        <w:t>时，</w:t>
      </w:r>
      <m:oMath>
        <m:r>
          <m:rPr/>
          <w:rPr>
            <w:rFonts w:ascii="Cambria Math" w:hAnsi="Cambria Math" w:cs="Cambria Math"/>
          </w:rPr>
          <m:t>p&lt;1</m:t>
        </m:r>
      </m:oMath>
      <w:r>
        <w:rPr>
          <w:color w:val="FF0000"/>
        </w:rPr>
        <w:t>.</w:t>
      </w:r>
    </w:p>
    <w:p w14:paraId="48C9F1B6">
      <w:pPr>
        <w:shd w:val="clear" w:color="auto" w:fill="F2F2F2"/>
        <w:spacing w:line="360" w:lineRule="auto"/>
        <w:jc w:val="left"/>
      </w:pPr>
      <w:r>
        <w:rPr>
          <w:color w:val="FF0000"/>
        </w:rPr>
        <w:t>（3）意义：每一个该种微生物繁殖后代的平均数不超过1，则若干代必然灭绝，若繁殖后代的平均数超过1，则若干代后被灭绝的概率小于1.</w:t>
      </w:r>
    </w:p>
    <w:p w14:paraId="064AB49A">
      <w:pPr>
        <w:spacing w:line="360" w:lineRule="auto"/>
        <w:jc w:val="left"/>
      </w:pPr>
      <w:r>
        <w:t>89．</w:t>
      </w:r>
      <w:r>
        <w:rPr>
          <w:color w:val="C00000"/>
        </w:rPr>
        <w:t>（2021·全国乙卷·高考真题）</w:t>
      </w:r>
      <w:r>
        <w:t>已知抛物线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=2py</m:t>
        </m:r>
        <m:d>
          <m:dPr>
            <m:ctrlPr>
              <w:rPr>
                <w:rFonts w:ascii="Cambria Math" w:hAnsi="Cambria Math"/>
              </w:rPr>
            </m:ctrlPr>
          </m:dPr>
          <m:e>
            <m:r>
              <m:rPr/>
              <w:rPr>
                <w:rFonts w:ascii="Cambria Math" w:hAnsi="Cambria Math" w:cs="Cambria Math"/>
              </w:rPr>
              <m:t>p&gt;0</m:t>
            </m:r>
            <m:ctrlPr>
              <w:rPr>
                <w:rFonts w:ascii="Cambria Math" w:hAnsi="Cambria Math"/>
              </w:rPr>
            </m:ctrlPr>
          </m:e>
        </m:d>
      </m:oMath>
      <w:r>
        <w:t>的焦点为</w:t>
      </w:r>
      <m:oMath>
        <m:r>
          <m:rPr/>
          <w:rPr>
            <w:rFonts w:ascii="Cambria Math" w:hAnsi="Cambria Math" w:cs="Cambria Math"/>
          </w:rPr>
          <m:t>F</m:t>
        </m:r>
      </m:oMath>
      <w:r>
        <w:t>，且</w:t>
      </w:r>
      <m:oMath>
        <m:r>
          <m:rPr/>
          <w:rPr>
            <w:rFonts w:ascii="Cambria Math" w:hAnsi="Cambria Math" w:cs="Cambria Math"/>
          </w:rPr>
          <m:t>F</m:t>
        </m:r>
      </m:oMath>
      <w:r>
        <w:t>与圆</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上点的距离的最小值为</w:t>
      </w:r>
      <m:oMath>
        <m:r>
          <m:rPr/>
          <w:rPr>
            <w:rFonts w:ascii="Cambria Math" w:hAnsi="Cambria Math" w:cs="Cambria Math"/>
          </w:rPr>
          <m:t>4</m:t>
        </m:r>
      </m:oMath>
      <w:r>
        <w:t>．</w:t>
      </w:r>
    </w:p>
    <w:p w14:paraId="7AFF377B">
      <w:pPr>
        <w:spacing w:line="360" w:lineRule="auto"/>
        <w:jc w:val="left"/>
      </w:pPr>
      <w:r>
        <w:t>（1）求</w:t>
      </w:r>
      <m:oMath>
        <m:r>
          <m:rPr/>
          <w:rPr>
            <w:rFonts w:ascii="Cambria Math" w:hAnsi="Cambria Math" w:cs="Cambria Math"/>
          </w:rPr>
          <m:t>p</m:t>
        </m:r>
      </m:oMath>
      <w:r>
        <w:t>；</w:t>
      </w:r>
    </w:p>
    <w:p w14:paraId="2C006B16">
      <w:pPr>
        <w:spacing w:line="360" w:lineRule="auto"/>
        <w:jc w:val="left"/>
      </w:pPr>
      <w:r>
        <w:t>（2）若点</w:t>
      </w:r>
      <m:oMath>
        <m:r>
          <m:rPr/>
          <w:rPr>
            <w:rFonts w:ascii="Cambria Math" w:hAnsi="Cambria Math" w:cs="Cambria Math"/>
          </w:rPr>
          <m:t>P</m:t>
        </m:r>
      </m:oMath>
      <w:r>
        <w:t>在</w:t>
      </w:r>
      <m:oMath>
        <m:r>
          <m:rPr/>
          <w:rPr>
            <w:rFonts w:ascii="Cambria Math" w:hAnsi="Cambria Math" w:cs="Cambria Math"/>
          </w:rPr>
          <m:t>M</m:t>
        </m:r>
      </m:oMath>
      <w:r>
        <w:t>上，</w:t>
      </w:r>
      <m:oMath>
        <m:r>
          <m:rPr/>
          <w:rPr>
            <w:rFonts w:ascii="Cambria Math" w:hAnsi="Cambria Math" w:cs="Cambria Math"/>
          </w:rPr>
          <m:t>PA,PB</m:t>
        </m:r>
      </m:oMath>
      <w:r>
        <w:t>是</w:t>
      </w:r>
      <m:oMath>
        <m:r>
          <m:rPr/>
          <w:rPr>
            <w:rFonts w:ascii="Cambria Math" w:hAnsi="Cambria Math" w:cs="Cambria Math"/>
          </w:rPr>
          <m:t>C</m:t>
        </m:r>
      </m:oMath>
      <w:r>
        <w:t>的两条切线，</w:t>
      </w:r>
      <m:oMath>
        <m:r>
          <m:rPr/>
          <w:rPr>
            <w:rFonts w:ascii="Cambria Math" w:hAnsi="Cambria Math" w:cs="Cambria Math"/>
          </w:rPr>
          <m:t>A,B</m:t>
        </m:r>
      </m:oMath>
      <w:r>
        <w:t>是切点，求</w:t>
      </w:r>
      <m:oMath>
        <m:r>
          <m:rPr/>
          <w:rPr>
            <w:rFonts w:ascii="Cambria Math" w:hAnsi="Cambria Math" w:cs="Cambria Math"/>
          </w:rPr>
          <m:t>△PAB</m:t>
        </m:r>
      </m:oMath>
      <w:r>
        <w:t>面积的最大值．</w:t>
      </w:r>
    </w:p>
    <w:p w14:paraId="2718F925">
      <w:pPr>
        <w:shd w:val="clear" w:color="auto" w:fill="F2F2F2"/>
        <w:spacing w:line="360" w:lineRule="auto"/>
        <w:jc w:val="left"/>
      </w:pPr>
      <w:r>
        <w:rPr>
          <w:color w:val="FF0000"/>
        </w:rPr>
        <w:t>【答案】（1）</w:t>
      </w:r>
      <m:oMath>
        <m:r>
          <m:rPr/>
          <w:rPr>
            <w:rFonts w:ascii="Cambria Math" w:hAnsi="Cambria Math" w:cs="Cambria Math"/>
          </w:rPr>
          <m:t>p=2</m:t>
        </m:r>
      </m:oMath>
      <w:r>
        <w:rPr>
          <w:color w:val="FF0000"/>
        </w:rPr>
        <w:t>；（2）</w:t>
      </w:r>
      <m:oMath>
        <m:r>
          <m:rPr/>
          <w:rPr>
            <w:rFonts w:ascii="Cambria Math" w:hAnsi="Cambria Math" w:cs="Cambria Math"/>
          </w:rPr>
          <m:t>20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041AC53B">
      <w:pPr>
        <w:shd w:val="clear" w:color="auto" w:fill="F2F2F2"/>
        <w:spacing w:line="360" w:lineRule="auto"/>
        <w:jc w:val="left"/>
      </w:pPr>
      <w:r>
        <w:rPr>
          <w:color w:val="FF0000"/>
        </w:rPr>
        <w:t>【分析】（1）根据圆的几何性质可得出关于</w:t>
      </w:r>
      <m:oMath>
        <m:r>
          <m:rPr/>
          <w:rPr>
            <w:rFonts w:ascii="Cambria Math" w:hAnsi="Cambria Math" w:cs="Cambria Math"/>
          </w:rPr>
          <m:t>p</m:t>
        </m:r>
      </m:oMath>
      <w:r>
        <w:rPr>
          <w:color w:val="FF0000"/>
        </w:rPr>
        <w:t>的等式，即可解出</w:t>
      </w:r>
      <m:oMath>
        <m:r>
          <m:rPr/>
          <w:rPr>
            <w:rFonts w:ascii="Cambria Math" w:hAnsi="Cambria Math" w:cs="Cambria Math"/>
          </w:rPr>
          <m:t>p</m:t>
        </m:r>
      </m:oMath>
      <w:r>
        <w:rPr>
          <w:color w:val="FF0000"/>
        </w:rPr>
        <w:t>的值；</w:t>
      </w:r>
    </w:p>
    <w:p w14:paraId="120D122C">
      <w:pPr>
        <w:shd w:val="clear" w:color="auto" w:fill="F2F2F2"/>
        <w:spacing w:line="360" w:lineRule="auto"/>
        <w:jc w:val="left"/>
      </w:pPr>
      <w:r>
        <w:rPr>
          <w:color w:val="FF0000"/>
        </w:rPr>
        <w:t>（2）设点</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，利用导数求出直线</w:t>
      </w:r>
      <m:oMath>
        <m:r>
          <m:rPr/>
          <w:rPr>
            <w:rFonts w:ascii="Cambria Math" w:hAnsi="Cambria Math" w:cs="Cambria Math"/>
          </w:rPr>
          <m:t>PA</m:t>
        </m:r>
      </m:oMath>
      <w:r>
        <w:rPr>
          <w:color w:val="FF0000"/>
        </w:rPr>
        <w:t>、</w:t>
      </w:r>
      <m:oMath>
        <m:r>
          <m:rPr/>
          <w:rPr>
            <w:rFonts w:ascii="Cambria Math" w:hAnsi="Cambria Math" w:cs="Cambria Math"/>
          </w:rPr>
          <m:t>PB</m:t>
        </m:r>
      </m:oMath>
      <w:r>
        <w:rPr>
          <w:color w:val="FF0000"/>
        </w:rPr>
        <w:t>，进一步可求得直线</w:t>
      </w:r>
      <m:oMath>
        <m:r>
          <m:rPr/>
          <w:rPr>
            <w:rFonts w:ascii="Cambria Math" w:hAnsi="Cambria Math" w:cs="Cambria Math"/>
          </w:rPr>
          <m:t>AB</m:t>
        </m:r>
      </m:oMath>
      <w:r>
        <w:rPr>
          <w:color w:val="FF0000"/>
        </w:rPr>
        <w:t>的方程，将直线</w:t>
      </w:r>
      <m:oMath>
        <m:r>
          <m:rPr/>
          <w:rPr>
            <w:rFonts w:ascii="Cambria Math" w:hAnsi="Cambria Math" w:cs="Cambria Math"/>
          </w:rPr>
          <m:t>AB</m:t>
        </m:r>
      </m:oMath>
      <w:r>
        <w:rPr>
          <w:color w:val="FF0000"/>
        </w:rPr>
        <w:t>的方程与抛物线的方程联立，求出</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以及点</w:t>
      </w:r>
      <m:oMath>
        <m:r>
          <m:rPr/>
          <w:rPr>
            <w:rFonts w:ascii="Cambria Math" w:hAnsi="Cambria Math" w:cs="Cambria Math"/>
          </w:rPr>
          <m:t>P</m:t>
        </m:r>
      </m:oMath>
      <w:r>
        <w:rPr>
          <w:color w:val="FF0000"/>
        </w:rPr>
        <w:t>到直线</w:t>
      </w:r>
      <m:oMath>
        <m:r>
          <m:rPr/>
          <w:rPr>
            <w:rFonts w:ascii="Cambria Math" w:hAnsi="Cambria Math" w:cs="Cambria Math"/>
          </w:rPr>
          <m:t>AB</m:t>
        </m:r>
      </m:oMath>
      <w:r>
        <w:rPr>
          <w:color w:val="FF0000"/>
        </w:rPr>
        <w:t>的距离，利用三角形的面积公式结合二次函数的基本性质可求得</w:t>
      </w:r>
      <m:oMath>
        <m:r>
          <m:rPr/>
          <w:rPr>
            <w:rFonts w:ascii="Cambria Math" w:hAnsi="Cambria Math" w:cs="Cambria Math"/>
          </w:rPr>
          <m:t>△PAB</m:t>
        </m:r>
      </m:oMath>
      <w:r>
        <w:rPr>
          <w:color w:val="FF0000"/>
        </w:rPr>
        <w:t>面积的最大值.</w:t>
      </w:r>
    </w:p>
    <w:p w14:paraId="1A7EDC22">
      <w:pPr>
        <w:shd w:val="clear" w:color="auto" w:fill="F2F2F2"/>
        <w:spacing w:line="360" w:lineRule="auto"/>
        <w:jc w:val="left"/>
        <w:rPr>
          <w:b/>
        </w:rPr>
      </w:pPr>
      <w:r>
        <w:rPr>
          <w:color w:val="FF0000"/>
        </w:rPr>
        <w:t>【详解】（1）</w:t>
      </w:r>
      <w:r>
        <w:rPr>
          <w:b/>
          <w:color w:val="FF0000"/>
        </w:rPr>
        <w:t>[方法一]：利用二次函数性质求最小值</w:t>
      </w:r>
    </w:p>
    <w:p w14:paraId="0FCFB608">
      <w:pPr>
        <w:shd w:val="clear" w:color="auto" w:fill="F2F2F2"/>
        <w:spacing w:line="360" w:lineRule="auto"/>
        <w:jc w:val="left"/>
      </w:pPr>
      <w:r>
        <w:rPr>
          <w:color w:val="FF0000"/>
        </w:rPr>
        <w:t>由题意知，</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，设圆</w:t>
      </w:r>
      <w:r>
        <w:rPr>
          <w:rFonts w:eastAsia="Times New Roman"/>
          <w:i/>
          <w:color w:val="FF0000"/>
        </w:rPr>
        <w:t>M</w:t>
      </w:r>
      <w:r>
        <w:rPr>
          <w:color w:val="FF0000"/>
        </w:rPr>
        <w:t>上的点</w:t>
      </w:r>
      <m:oMath>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，则</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2E8714CB">
      <w:pPr>
        <w:shd w:val="clear" w:color="auto" w:fill="F2F2F2"/>
        <w:spacing w:line="360" w:lineRule="auto"/>
        <w:jc w:val="left"/>
      </w:pPr>
      <w:r>
        <w:rPr>
          <w:color w:val="FF0000"/>
        </w:rPr>
        <w:t>所以</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−5≤</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ctrlPr>
              <w:rPr>
                <w:rFonts w:ascii="Cambria Math" w:hAnsi="Cambria Math"/>
              </w:rPr>
            </m:ctrlPr>
          </m:e>
        </m:d>
      </m:oMath>
      <w:r>
        <w:rPr>
          <w:color w:val="FF0000"/>
        </w:rPr>
        <w:t>．</w:t>
      </w:r>
    </w:p>
    <w:p w14:paraId="0F3578F4">
      <w:pPr>
        <w:shd w:val="clear" w:color="auto" w:fill="F2F2F2"/>
        <w:spacing w:line="360" w:lineRule="auto"/>
        <w:jc w:val="left"/>
      </w:pPr>
      <w:r>
        <w:rPr>
          <w:color w:val="FF0000"/>
        </w:rPr>
        <w:t>从而有</w:t>
      </w:r>
      <m:oMath>
        <m:r>
          <m:rPr/>
          <w:rPr>
            <w:rFonts w:ascii="Cambria Math" w:hAnsi="Cambria Math" w:cs="Cambria Math"/>
          </w:rPr>
          <m:t>|FN|=</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oMath>
      <w:r>
        <w:rPr>
          <w:color w:val="FF0000"/>
        </w:rPr>
        <w:t xml:space="preserve"> </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−(p+8)</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−15+</m:t>
            </m:r>
            <m:f>
              <m:fPr>
                <m:ctrlPr>
                  <w:rPr>
                    <w:rFonts w:ascii="Cambria Math" w:hAnsi="Cambria Math"/>
                  </w:rPr>
                </m:ctrlPr>
              </m:fPr>
              <m:num>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oMath>
      <w:r>
        <w:rPr>
          <w:color w:val="FF0000"/>
        </w:rPr>
        <w:t>．</w:t>
      </w:r>
    </w:p>
    <w:p w14:paraId="116DEDE1">
      <w:pPr>
        <w:shd w:val="clear" w:color="auto" w:fill="F2F2F2"/>
        <w:spacing w:line="360" w:lineRule="auto"/>
        <w:jc w:val="left"/>
      </w:pPr>
      <w:r>
        <w:rPr>
          <w:color w:val="FF0000"/>
        </w:rPr>
        <w:t>因为</w:t>
      </w:r>
      <m:oMath>
        <m:r>
          <m:rPr/>
          <w:rPr>
            <w:rFonts w:ascii="Cambria Math" w:hAnsi="Cambria Math" w:cs="Cambria Math"/>
          </w:rPr>
          <m:t>−5≤</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oMath>
      <w:r>
        <w:rPr>
          <w:color w:val="FF0000"/>
        </w:rPr>
        <w:t>，所以当</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oMath>
      <w:r>
        <w:rPr>
          <w:color w:val="FF0000"/>
        </w:rPr>
        <w:t>时，</w:t>
      </w:r>
      <m:oMath>
        <m:r>
          <m:rPr/>
          <w:rPr>
            <w:rFonts w:ascii="Cambria Math" w:hAnsi="Cambria Math" w:cs="Cambria Math"/>
          </w:rPr>
          <m:t>|FN</m:t>
        </m:r>
        <m:sSub>
          <m:sSubPr>
            <m:ctrlPr>
              <w:rPr>
                <w:rFonts w:ascii="Cambria Math" w:hAnsi="Cambria Math"/>
              </w:rPr>
            </m:ctrlPr>
          </m:sSubPr>
          <m:e>
            <m:r>
              <m:rPr/>
              <w:rPr>
                <w:rFonts w:ascii="Cambria Math" w:hAnsi="Cambria Math" w:cs="Cambria Math"/>
              </w:rPr>
              <m:t>|</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+3p+9</m:t>
            </m:r>
            <m:ctrlPr>
              <w:rPr>
                <w:rFonts w:ascii="Cambria Math" w:hAnsi="Cambria Math"/>
              </w:rPr>
            </m:ctrlPr>
          </m:e>
        </m:rad>
        <m:r>
          <m:rPr/>
          <w:rPr>
            <w:rFonts w:ascii="Cambria Math" w:hAnsi="Cambria Math" w:cs="Cambria Math"/>
          </w:rPr>
          <m:t>=4</m:t>
        </m:r>
      </m:oMath>
      <w:r>
        <w:rPr>
          <w:color w:val="FF0000"/>
        </w:rPr>
        <w:t>．</w:t>
      </w:r>
    </w:p>
    <w:p w14:paraId="414B7DEC">
      <w:pPr>
        <w:shd w:val="clear" w:color="auto" w:fill="F2F2F2"/>
        <w:spacing w:line="360" w:lineRule="auto"/>
        <w:jc w:val="left"/>
      </w:pPr>
      <w:r>
        <w:rPr>
          <w:color w:val="FF0000"/>
        </w:rPr>
        <w:t>又</w:t>
      </w:r>
      <m:oMath>
        <m:r>
          <m:rPr/>
          <w:rPr>
            <w:rFonts w:ascii="Cambria Math" w:hAnsi="Cambria Math" w:cs="Cambria Math"/>
          </w:rPr>
          <m:t>p&gt;0</m:t>
        </m:r>
      </m:oMath>
      <w:r>
        <w:rPr>
          <w:color w:val="FF0000"/>
        </w:rPr>
        <w:t>，解之得</w:t>
      </w:r>
      <m:oMath>
        <m:r>
          <m:rPr/>
          <w:rPr>
            <w:rFonts w:ascii="Cambria Math" w:hAnsi="Cambria Math" w:cs="Cambria Math"/>
          </w:rPr>
          <m:t>p=2</m:t>
        </m:r>
      </m:oMath>
      <w:r>
        <w:rPr>
          <w:color w:val="FF0000"/>
        </w:rPr>
        <w:t>，因此</w:t>
      </w:r>
      <m:oMath>
        <m:r>
          <m:rPr/>
          <w:rPr>
            <w:rFonts w:ascii="Cambria Math" w:hAnsi="Cambria Math" w:cs="Cambria Math"/>
          </w:rPr>
          <m:t>p=2</m:t>
        </m:r>
      </m:oMath>
      <w:r>
        <w:rPr>
          <w:color w:val="FF0000"/>
        </w:rPr>
        <w:t>．</w:t>
      </w:r>
    </w:p>
    <w:p w14:paraId="082A8E85">
      <w:pPr>
        <w:shd w:val="clear" w:color="auto" w:fill="F2F2F2"/>
        <w:spacing w:line="360" w:lineRule="auto"/>
        <w:jc w:val="left"/>
        <w:rPr>
          <w:b/>
        </w:rPr>
      </w:pPr>
      <w:r>
        <w:rPr>
          <w:b/>
          <w:color w:val="FF0000"/>
        </w:rPr>
        <w:t>[方法二]【最优解】：利用圆的几何意义求最小值</w:t>
      </w:r>
    </w:p>
    <w:p w14:paraId="63AA383D">
      <w:pPr>
        <w:shd w:val="clear" w:color="auto" w:fill="F2F2F2"/>
        <w:spacing w:line="360" w:lineRule="auto"/>
        <w:jc w:val="left"/>
      </w:pPr>
      <w:r>
        <w:rPr>
          <w:color w:val="FF0000"/>
        </w:rPr>
        <w:t>抛物线</w:t>
      </w:r>
      <m:oMath>
        <m:r>
          <m:rPr/>
          <w:rPr>
            <w:rFonts w:ascii="Cambria Math" w:hAnsi="Cambria Math" w:cs="Cambria Math"/>
          </w:rPr>
          <m:t>C</m:t>
        </m:r>
      </m:oMath>
      <w:r>
        <w:rPr>
          <w:color w:val="FF0000"/>
        </w:rPr>
        <w:t>的焦点为</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d>
          <m:dPr>
            <m:begChr m:val="|"/>
            <m:endChr m:val="|"/>
            <m:ctrlPr>
              <w:rPr>
                <w:rFonts w:ascii="Cambria Math" w:hAnsi="Cambria Math"/>
              </w:rPr>
            </m:ctrlPr>
          </m:dPr>
          <m:e>
            <m:r>
              <m:rPr/>
              <w:rPr>
                <w:rFonts w:ascii="Cambria Math" w:hAnsi="Cambria Math" w:cs="Cambria Math"/>
              </w:rPr>
              <m:t>FM</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oMath>
      <w:r>
        <w:rPr>
          <w:color w:val="FF0000"/>
        </w:rPr>
        <w:t>，</w:t>
      </w:r>
    </w:p>
    <w:p w14:paraId="143C77A5">
      <w:pPr>
        <w:shd w:val="clear" w:color="auto" w:fill="F2F2F2"/>
        <w:spacing w:line="360" w:lineRule="auto"/>
        <w:jc w:val="left"/>
      </w:pPr>
      <w:r>
        <w:rPr>
          <w:color w:val="FF0000"/>
        </w:rPr>
        <w:t>所以，</w:t>
      </w:r>
      <m:oMath>
        <m:r>
          <m:rPr/>
          <w:rPr>
            <w:rFonts w:ascii="Cambria Math" w:hAnsi="Cambria Math" w:cs="Cambria Math"/>
          </w:rPr>
          <m:t>F</m:t>
        </m:r>
      </m:oMath>
      <w:r>
        <w:rPr>
          <w:color w:val="FF0000"/>
        </w:rPr>
        <w:t>与圆</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上点的距离的最小值为</w:t>
      </w:r>
      <m:oMath>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+4−1=4</m:t>
        </m:r>
      </m:oMath>
      <w:r>
        <w:rPr>
          <w:color w:val="FF0000"/>
        </w:rPr>
        <w:t>，解得</w:t>
      </w:r>
      <m:oMath>
        <m:r>
          <m:rPr/>
          <w:rPr>
            <w:rFonts w:ascii="Cambria Math" w:hAnsi="Cambria Math" w:cs="Cambria Math"/>
          </w:rPr>
          <m:t>p=2</m:t>
        </m:r>
      </m:oMath>
      <w:r>
        <w:rPr>
          <w:color w:val="FF0000"/>
        </w:rPr>
        <w:t>；</w:t>
      </w:r>
    </w:p>
    <w:p w14:paraId="6EC6B59A">
      <w:pPr>
        <w:shd w:val="clear" w:color="auto" w:fill="F2F2F2"/>
        <w:spacing w:line="360" w:lineRule="auto"/>
        <w:jc w:val="left"/>
        <w:rPr>
          <w:b/>
        </w:rPr>
      </w:pPr>
      <w:r>
        <w:rPr>
          <w:color w:val="FF0000"/>
        </w:rPr>
        <w:t>（2）</w:t>
      </w:r>
      <w:r>
        <w:rPr>
          <w:b/>
          <w:color w:val="FF0000"/>
        </w:rPr>
        <w:t>[方法一]：切点弦方程+韦达定义判别式求弦长求面积法</w:t>
      </w:r>
    </w:p>
    <w:p w14:paraId="5831CBC8">
      <w:pPr>
        <w:shd w:val="clear" w:color="auto" w:fill="F2F2F2"/>
        <w:spacing w:line="360" w:lineRule="auto"/>
        <w:jc w:val="left"/>
      </w:pPr>
      <w:r>
        <w:rPr>
          <w:color w:val="FF0000"/>
        </w:rPr>
        <w:t>抛物线</w:t>
      </w:r>
      <m:oMath>
        <m:r>
          <m:rPr/>
          <w:rPr>
            <w:rFonts w:ascii="Cambria Math" w:hAnsi="Cambria Math" w:cs="Cambria Math"/>
          </w:rPr>
          <m:t>C</m:t>
        </m:r>
      </m:oMath>
      <w:r>
        <w:rPr>
          <w:color w:val="FF0000"/>
        </w:rPr>
        <w:t>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m:t>
        </m:r>
      </m:oMath>
      <w:r>
        <w:rPr>
          <w:color w:val="FF0000"/>
        </w:rPr>
        <w:t>，即</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，对该函数求导得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96394CC">
      <w:pPr>
        <w:shd w:val="clear" w:color="auto" w:fill="F2F2F2"/>
        <w:spacing w:line="360" w:lineRule="auto"/>
        <w:jc w:val="left"/>
      </w:pPr>
      <w:r>
        <w:rPr>
          <w:color w:val="FF0000"/>
        </w:rPr>
        <w:t>设点</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4C50011E">
      <w:pPr>
        <w:shd w:val="clear" w:color="auto" w:fill="F2F2F2"/>
        <w:spacing w:line="360" w:lineRule="auto"/>
        <w:jc w:val="left"/>
      </w:pPr>
      <w:r>
        <w:rPr>
          <w:color w:val="FF0000"/>
        </w:rPr>
        <w:t>直线</w:t>
      </w:r>
      <m:oMath>
        <m:r>
          <m:rPr/>
          <w:rPr>
            <w:rFonts w:ascii="Cambria Math" w:hAnsi="Cambria Math" w:cs="Cambria Math"/>
          </w:rPr>
          <m:t>PA</m:t>
        </m:r>
      </m:oMath>
      <w:r>
        <w:rPr>
          <w:color w:val="FF0000"/>
        </w:rPr>
        <w:t>的方程为</w:t>
      </w:r>
      <m:oMath>
        <m:r>
          <m:rPr/>
          <w:rPr>
            <w:rFonts w:ascii="Cambria Math" w:hAnsi="Cambria Math" w:cs="Cambria Math"/>
          </w:rPr>
          <m:t>y−</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，即</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−2y=0</m:t>
        </m:r>
      </m:oMath>
      <w:r>
        <w:rPr>
          <w:color w:val="FF0000"/>
        </w:rPr>
        <w:t>，</w:t>
      </w:r>
    </w:p>
    <w:p w14:paraId="3447BFC7">
      <w:pPr>
        <w:shd w:val="clear" w:color="auto" w:fill="F2F2F2"/>
        <w:spacing w:line="360" w:lineRule="auto"/>
        <w:jc w:val="left"/>
      </w:pPr>
      <w:r>
        <w:rPr>
          <w:color w:val="FF0000"/>
        </w:rPr>
        <w:t>同理可知，直线</w:t>
      </w:r>
      <m:oMath>
        <m:r>
          <m:rPr/>
          <w:rPr>
            <w:rFonts w:ascii="Cambria Math" w:hAnsi="Cambria Math" w:cs="Cambria Math"/>
          </w:rPr>
          <m:t>PB</m:t>
        </m:r>
      </m:oMath>
      <w:r>
        <w:rPr>
          <w:color w:val="FF0000"/>
        </w:rPr>
        <w:t>的方程为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−2y=0</m:t>
        </m:r>
      </m:oMath>
      <w:r>
        <w:rPr>
          <w:color w:val="FF0000"/>
        </w:rPr>
        <w:t>，</w:t>
      </w:r>
    </w:p>
    <w:p w14:paraId="3F951401">
      <w:pPr>
        <w:shd w:val="clear" w:color="auto" w:fill="F2F2F2"/>
        <w:spacing w:line="360" w:lineRule="auto"/>
        <w:jc w:val="left"/>
      </w:pPr>
      <w:r>
        <w:rPr>
          <w:color w:val="FF0000"/>
        </w:rPr>
        <w:t>由于点</w:t>
      </w:r>
      <m:oMath>
        <m:r>
          <m:rPr/>
          <w:rPr>
            <w:rFonts w:ascii="Cambria Math" w:hAnsi="Cambria Math" w:cs="Cambria Math"/>
          </w:rPr>
          <m:t>P</m:t>
        </m:r>
      </m:oMath>
      <w:r>
        <w:rPr>
          <w:color w:val="FF0000"/>
        </w:rPr>
        <w:t>为这两条直线的公共点，则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552D349E">
      <w:pPr>
        <w:shd w:val="clear" w:color="auto" w:fill="F2F2F2"/>
        <w:spacing w:line="360" w:lineRule="auto"/>
        <w:jc w:val="left"/>
      </w:pPr>
      <w:r>
        <w:rPr>
          <w:color w:val="FF0000"/>
        </w:rPr>
        <w:t>所以，点</w:t>
      </w:r>
      <w:r>
        <w:rPr>
          <w:rFonts w:eastAsia="Times New Roman"/>
          <w:i/>
          <w:color w:val="FF0000"/>
        </w:rPr>
        <w:t>A</w:t>
      </w:r>
      <w:r>
        <w:rPr>
          <w:color w:val="FF0000"/>
        </w:rPr>
        <w:t>、</w:t>
      </w:r>
      <m:oMath>
        <m:r>
          <m:rPr/>
          <w:rPr>
            <w:rFonts w:ascii="Cambria Math" w:hAnsi="Cambria Math" w:cs="Cambria Math"/>
          </w:rPr>
          <m:t>B</m:t>
        </m:r>
      </m:oMath>
      <w:r>
        <w:rPr>
          <w:color w:val="FF0000"/>
        </w:rPr>
        <w:t>的坐标满足方程</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x−2y−2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42486B76">
      <w:pPr>
        <w:shd w:val="clear" w:color="auto" w:fill="F2F2F2"/>
        <w:spacing w:line="360" w:lineRule="auto"/>
        <w:jc w:val="left"/>
      </w:pPr>
      <w:r>
        <w:rPr>
          <w:color w:val="FF0000"/>
        </w:rPr>
        <w:t>所以，直线</w:t>
      </w:r>
      <m:oMath>
        <m:r>
          <m:rPr/>
          <w:rPr>
            <w:rFonts w:ascii="Cambria Math" w:hAnsi="Cambria Math" w:cs="Cambria Math"/>
          </w:rPr>
          <m:t>AB</m:t>
        </m:r>
      </m:oMath>
      <w:r>
        <w:rPr>
          <w:color w:val="FF0000"/>
        </w:rPr>
        <w:t>的方程为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x−2y−2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6F4F7471">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x−2y−2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，可得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56330670">
      <w:pPr>
        <w:shd w:val="clear" w:color="auto" w:fill="F2F2F2"/>
        <w:spacing w:line="360" w:lineRule="auto"/>
        <w:jc w:val="left"/>
      </w:pPr>
      <w:r>
        <w:rPr>
          <w:color w:val="FF0000"/>
        </w:rPr>
        <w:t>由韦达定理可得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7E8AEC65">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ctrlPr>
                  <w:rPr>
                    <w:rFonts w:ascii="Cambria Math" w:hAnsi="Cambria Math"/>
                  </w:rPr>
                </m:ctrlPr>
              </m:e>
            </m:d>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rad>
      </m:oMath>
      <w:r>
        <w:rPr>
          <w:color w:val="FF0000"/>
        </w:rPr>
        <w:t>，</w:t>
      </w:r>
    </w:p>
    <w:p w14:paraId="329BEC9B">
      <w:pPr>
        <w:shd w:val="clear" w:color="auto" w:fill="F2F2F2"/>
        <w:spacing w:line="360" w:lineRule="auto"/>
        <w:jc w:val="left"/>
      </w:pPr>
      <w:r>
        <w:rPr>
          <w:color w:val="FF0000"/>
        </w:rPr>
        <w:t>点</w:t>
      </w:r>
      <m:oMath>
        <m:r>
          <m:rPr/>
          <w:rPr>
            <w:rFonts w:ascii="Cambria Math" w:hAnsi="Cambria Math" w:cs="Cambria Math"/>
          </w:rPr>
          <m:t>P</m:t>
        </m:r>
      </m:oMath>
      <w:r>
        <w:rPr>
          <w:color w:val="FF0000"/>
        </w:rPr>
        <w:t>到直线</w:t>
      </w:r>
      <m:oMath>
        <m:r>
          <m:rPr/>
          <w:rPr>
            <w:rFonts w:ascii="Cambria Math" w:hAnsi="Cambria Math" w:cs="Cambria Math"/>
          </w:rPr>
          <m:t>AB</m:t>
        </m:r>
      </m:oMath>
      <w:r>
        <w:rPr>
          <w:color w:val="FF0000"/>
        </w:rPr>
        <w:t>的距离为</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ctrlPr>
                  <w:rPr>
                    <w:rFonts w:ascii="Cambria Math" w:hAnsi="Cambria Math"/>
                  </w:rPr>
                </m:ctrlPr>
              </m:e>
            </m:rad>
            <m:ctrlPr>
              <w:rPr>
                <w:rFonts w:ascii="Cambria Math" w:hAnsi="Cambria Math"/>
              </w:rPr>
            </m:ctrlPr>
          </m:den>
        </m:f>
      </m:oMath>
      <w:r>
        <w:rPr>
          <w:color w:val="FF0000"/>
        </w:rPr>
        <w:t>，</w:t>
      </w:r>
    </w:p>
    <w:p w14:paraId="22D0D159">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ctrlPr>
                  <w:rPr>
                    <w:rFonts w:ascii="Cambria Math" w:hAnsi="Cambria Math"/>
                  </w:rPr>
                </m:ctrlPr>
              </m:e>
            </m:d>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ra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w:t>
      </w:r>
    </w:p>
    <w:p w14:paraId="3FFC1168">
      <w:pPr>
        <w:shd w:val="clear" w:color="auto" w:fill="F2F2F2"/>
        <w:spacing w:line="360" w:lineRule="auto"/>
        <w:jc w:val="left"/>
      </w:pPr>
      <m:oMath>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−15=−</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+6</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+21</m:t>
        </m:r>
      </m:oMath>
      <w:r>
        <w:rPr>
          <w:color w:val="FF0000"/>
        </w:rPr>
        <w:t>，</w:t>
      </w:r>
    </w:p>
    <w:p w14:paraId="4434A6F6">
      <w:pPr>
        <w:shd w:val="clear" w:color="auto" w:fill="F2F2F2"/>
        <w:spacing w:line="360" w:lineRule="auto"/>
        <w:jc w:val="left"/>
      </w:pPr>
      <w:r>
        <w:rPr>
          <w:color w:val="FF0000"/>
        </w:rPr>
        <w:t>由已知可得</w:t>
      </w:r>
      <m:oMath>
        <m:r>
          <m:rPr/>
          <w:rPr>
            <w:rFonts w:ascii="Cambria Math" w:hAnsi="Cambria Math" w:cs="Cambria Math"/>
          </w:rPr>
          <m:t>−5≤</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oMath>
      <w:r>
        <w:rPr>
          <w:color w:val="FF0000"/>
        </w:rPr>
        <w:t>，所以，当</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=−5</m:t>
        </m:r>
      </m:oMath>
      <w:r>
        <w:rPr>
          <w:color w:val="FF0000"/>
        </w:rPr>
        <w:t>时，</w:t>
      </w:r>
      <m:oMath>
        <m:r>
          <m:rPr/>
          <w:rPr>
            <w:rFonts w:ascii="Cambria Math" w:hAnsi="Cambria Math" w:cs="Cambria Math"/>
          </w:rPr>
          <m:t>△PAB</m:t>
        </m:r>
      </m:oMath>
      <w:r>
        <w:rPr>
          <w:color w:val="FF0000"/>
        </w:rPr>
        <w:t>的面积取最大值</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20</m:t>
            </m:r>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=20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32F5FF96">
      <w:pPr>
        <w:shd w:val="clear" w:color="auto" w:fill="F2F2F2"/>
        <w:spacing w:line="360" w:lineRule="auto"/>
        <w:jc w:val="left"/>
        <w:rPr>
          <w:b/>
        </w:rPr>
      </w:pPr>
      <w:r>
        <w:rPr>
          <w:color w:val="FF0000"/>
        </w:rPr>
        <w:t>[</w:t>
      </w:r>
      <w:r>
        <w:rPr>
          <w:b/>
          <w:color w:val="FF0000"/>
        </w:rPr>
        <w:t>方法二]【最优解】：切点弦法+分割转化求面积+三角换元求最值</w:t>
      </w:r>
    </w:p>
    <w:p w14:paraId="225AFDA1">
      <w:pPr>
        <w:shd w:val="clear" w:color="auto" w:fill="F2F2F2"/>
        <w:spacing w:line="360" w:lineRule="auto"/>
        <w:jc w:val="left"/>
      </w:pPr>
      <w:r>
        <w:rPr>
          <w:color w:val="FF0000"/>
        </w:rPr>
        <w:t xml:space="preserve"> 同方法一得到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17C0BEB1">
      <w:pPr>
        <w:shd w:val="clear" w:color="auto" w:fill="F2F2F2"/>
        <w:spacing w:line="360" w:lineRule="auto"/>
        <w:jc w:val="left"/>
      </w:pPr>
      <w:r>
        <w:rPr>
          <w:color w:val="FF0000"/>
        </w:rPr>
        <w:t>过</w:t>
      </w:r>
      <w:r>
        <w:rPr>
          <w:rFonts w:eastAsia="Times New Roman"/>
          <w:i/>
          <w:color w:val="FF0000"/>
        </w:rPr>
        <w:t>P</w:t>
      </w:r>
      <w:r>
        <w:rPr>
          <w:color w:val="FF0000"/>
        </w:rPr>
        <w:t>作</w:t>
      </w:r>
      <w:r>
        <w:rPr>
          <w:rFonts w:eastAsia="Times New Roman"/>
          <w:i/>
          <w:color w:val="FF0000"/>
        </w:rPr>
        <w:t>y</w:t>
      </w:r>
      <w:r>
        <w:rPr>
          <w:color w:val="FF0000"/>
        </w:rPr>
        <w:t>轴的平行线交</w:t>
      </w:r>
      <m:oMath>
        <m:r>
          <m:rPr/>
          <w:rPr>
            <w:rFonts w:ascii="Cambria Math" w:hAnsi="Cambria Math" w:cs="Cambria Math"/>
          </w:rPr>
          <m:t>AB</m:t>
        </m:r>
      </m:oMath>
      <w:r>
        <w:rPr>
          <w:color w:val="FF0000"/>
        </w:rPr>
        <w:t>于</w:t>
      </w:r>
      <w:r>
        <w:rPr>
          <w:rFonts w:eastAsia="Times New Roman"/>
          <w:i/>
          <w:color w:val="FF0000"/>
        </w:rPr>
        <w:t>Q</w:t>
      </w:r>
      <w:r>
        <w:rPr>
          <w:color w:val="FF0000"/>
        </w:rPr>
        <w:t>，则</w:t>
      </w:r>
      <m:oMath>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58603E6D">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|PQ|⋅</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−16</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w:t>
      </w:r>
    </w:p>
    <w:p w14:paraId="7F47C94A">
      <w:pPr>
        <w:shd w:val="clear" w:color="auto" w:fill="F2F2F2"/>
        <w:spacing w:line="360" w:lineRule="auto"/>
        <w:jc w:val="left"/>
      </w:pPr>
      <w:r>
        <w:rPr>
          <w:rFonts w:eastAsia="Times New Roman"/>
          <w:i/>
          <w:color w:val="FF0000"/>
        </w:rPr>
        <w:t>P</w:t>
      </w:r>
      <w:r>
        <w:rPr>
          <w:color w:val="FF0000"/>
        </w:rPr>
        <w:t>点在圆</w:t>
      </w:r>
      <w:r>
        <w:rPr>
          <w:rFonts w:eastAsia="Times New Roman"/>
          <w:i/>
          <w:color w:val="FF0000"/>
        </w:rPr>
        <w:t>M</w:t>
      </w:r>
      <w:r>
        <w:rPr>
          <w:color w:val="FF0000"/>
        </w:rPr>
        <w:t>上，则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r>
                  <m:rPr/>
                  <w:rPr>
                    <w:rFonts w:ascii="Cambria Math" w:hAnsi="Cambria Math" w:cs="Cambria Math"/>
                  </w:rPr>
                  <m:t>α,</m:t>
                </m:r>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r>
                  <m:rPr>
                    <m:sty m:val="p"/>
                  </m:rPr>
                  <w:rPr>
                    <w:rFonts w:ascii="Cambria Math" w:hAnsi="Cambria Math" w:cs="Cambria Math"/>
                  </w:rPr>
                  <m:t>sin</m:t>
                </m:r>
                <m:r>
                  <m:rPr/>
                  <w:rPr>
                    <w:rFonts w:ascii="Cambria Math" w:hAnsi="Cambria Math" w:cs="Cambria Math"/>
                  </w:rPr>
                  <m:t>α,</m:t>
                </m:r>
                <m:ctrlPr>
                  <w:rPr>
                    <w:rFonts w:ascii="Cambria Math" w:hAnsi="Cambria Math"/>
                  </w:rPr>
                </m:ctrlPr>
              </m:e>
            </m:eqArr>
            <m:ctrlPr>
              <w:rPr>
                <w:rFonts w:ascii="Cambria Math" w:hAnsi="Cambria Math"/>
              </w:rPr>
            </m:ctrlPr>
          </m:e>
        </m:d>
      </m:oMath>
    </w:p>
    <w:p w14:paraId="00021918">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α−4</m:t>
                </m:r>
                <m:r>
                  <m:rPr>
                    <m:sty m:val="p"/>
                  </m:rPr>
                  <w:rPr>
                    <w:rFonts w:ascii="Cambria Math" w:hAnsi="Cambria Math" w:cs="Cambria Math"/>
                  </w:rPr>
                  <m:t>sin</m:t>
                </m:r>
                <m:r>
                  <m:rPr/>
                  <w:rPr>
                    <w:rFonts w:ascii="Cambria Math" w:hAnsi="Cambria Math" w:cs="Cambria Math"/>
                  </w:rPr>
                  <m:t>α+16</m:t>
                </m:r>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m:t>
                </m:r>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sin</m:t>
                    </m:r>
                    <m:r>
                      <m:rPr/>
                      <w:rPr>
                        <w:rFonts w:ascii="Cambria Math" w:hAnsi="Cambria Math" w:cs="Cambria Math"/>
                      </w:rPr>
                      <m:t>α+2)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+21</m:t>
                </m:r>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w:t>
      </w:r>
    </w:p>
    <w:p w14:paraId="6B894EE9">
      <w:pPr>
        <w:shd w:val="clear" w:color="auto" w:fill="F2F2F2"/>
        <w:spacing w:line="360" w:lineRule="auto"/>
        <w:jc w:val="left"/>
      </w:pPr>
      <w:r>
        <w:rPr>
          <w:color w:val="FF0000"/>
        </w:rPr>
        <w:t>故当</w:t>
      </w:r>
      <m:oMath>
        <m:r>
          <m:rPr>
            <m:sty m:val="p"/>
          </m:rPr>
          <w:rPr>
            <w:rFonts w:ascii="Cambria Math" w:hAnsi="Cambria Math" w:cs="Cambria Math"/>
          </w:rPr>
          <m:t>sin</m:t>
        </m:r>
        <m:r>
          <m:rPr/>
          <w:rPr>
            <w:rFonts w:ascii="Cambria Math" w:hAnsi="Cambria Math" w:cs="Cambria Math"/>
          </w:rPr>
          <m:t>α=−1</m:t>
        </m:r>
      </m:oMath>
      <w:r>
        <w:rPr>
          <w:color w:val="FF0000"/>
        </w:rPr>
        <w:t>时</w:t>
      </w:r>
      <m:oMath>
        <m:r>
          <m:rPr/>
          <w:rPr>
            <w:rFonts w:ascii="Cambria Math" w:hAnsi="Cambria Math" w:cs="Cambria Math"/>
          </w:rPr>
          <m:t>△PAB</m:t>
        </m:r>
      </m:oMath>
      <w:r>
        <w:rPr>
          <w:color w:val="FF0000"/>
        </w:rPr>
        <w:t>的面积最大，最大值为</w:t>
      </w:r>
      <m:oMath>
        <m:r>
          <m:rPr/>
          <w:rPr>
            <w:rFonts w:ascii="Cambria Math" w:hAnsi="Cambria Math" w:cs="Cambria Math"/>
          </w:rPr>
          <m:t>20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0DA52C65">
      <w:pPr>
        <w:shd w:val="clear" w:color="auto" w:fill="F2F2F2"/>
        <w:spacing w:line="360" w:lineRule="auto"/>
        <w:jc w:val="left"/>
        <w:rPr>
          <w:b/>
        </w:rPr>
      </w:pPr>
      <w:r>
        <w:rPr>
          <w:b/>
          <w:color w:val="FF0000"/>
        </w:rPr>
        <w:t>[方法三]：直接设直线AB方程法</w:t>
      </w:r>
    </w:p>
    <w:p w14:paraId="14A4E7C0">
      <w:pPr>
        <w:shd w:val="clear" w:color="auto" w:fill="F2F2F2"/>
        <w:spacing w:line="360" w:lineRule="auto"/>
        <w:jc w:val="left"/>
      </w:pPr>
      <w:r>
        <w:rPr>
          <w:color w:val="FF0000"/>
        </w:rPr>
        <w:t>设切点</w:t>
      </w:r>
      <w:r>
        <w:rPr>
          <w:rFonts w:eastAsia="Times New Roman"/>
          <w:i/>
          <w:color w:val="FF0000"/>
        </w:rPr>
        <w:t>A</w:t>
      </w:r>
      <w:r>
        <w:rPr>
          <w:color w:val="FF0000"/>
        </w:rPr>
        <w:t>，</w:t>
      </w:r>
      <w:r>
        <w:rPr>
          <w:rFonts w:eastAsia="Times New Roman"/>
          <w:i/>
          <w:color w:val="FF0000"/>
        </w:rPr>
        <w:t>B</w:t>
      </w:r>
      <w:r>
        <w:rPr>
          <w:color w:val="FF0000"/>
        </w:rPr>
        <w:t>的坐标分别为</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155B680D">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:y=kx+b</m:t>
        </m:r>
      </m:oMath>
      <w:r>
        <w:rPr>
          <w:color w:val="FF0000"/>
        </w:rPr>
        <w:t>，联立</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AB</m:t>
            </m:r>
            <m:ctrlPr>
              <w:rPr>
                <w:rFonts w:ascii="Cambria Math" w:hAnsi="Cambria Math"/>
              </w:rPr>
            </m:ctrlPr>
          </m:sub>
        </m:sSub>
      </m:oMath>
      <w:r>
        <w:rPr>
          <w:color w:val="FF0000"/>
        </w:rPr>
        <w:t>和抛物线</w:t>
      </w:r>
      <w:r>
        <w:rPr>
          <w:rFonts w:eastAsia="Times New Roman"/>
          <w:i/>
          <w:color w:val="FF0000"/>
        </w:rPr>
        <w:t>C</w:t>
      </w:r>
      <w:r>
        <w:rPr>
          <w:color w:val="FF0000"/>
        </w:rPr>
        <w:t>的方程得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y=kx+b,</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m:t>
                </m:r>
                <m:ctrlPr>
                  <w:rPr>
                    <w:rFonts w:ascii="Cambria Math" w:hAnsi="Cambria Math"/>
                  </w:rPr>
                </m:ctrlPr>
              </m:e>
            </m:eqArr>
            <m:ctrlPr>
              <w:rPr>
                <w:rFonts w:ascii="Cambria Math" w:hAnsi="Cambria Math"/>
              </w:rPr>
            </m:ctrlPr>
          </m:e>
        </m:d>
      </m:oMath>
      <w:r>
        <w:rPr>
          <w:color w:val="FF0000"/>
        </w:rPr>
        <w:t>整理得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−4kx−4b=0</m:t>
        </m:r>
      </m:oMath>
      <w:r>
        <w:rPr>
          <w:color w:val="FF0000"/>
        </w:rPr>
        <w:t>．</w:t>
      </w:r>
    </w:p>
    <w:p w14:paraId="6EB37025">
      <w:pPr>
        <w:shd w:val="clear" w:color="auto" w:fill="F2F2F2"/>
        <w:spacing w:line="360" w:lineRule="auto"/>
        <w:jc w:val="left"/>
      </w:pPr>
      <w:r>
        <w:rPr>
          <w:color w:val="FF0000"/>
        </w:rPr>
        <w:t>判别式</w:t>
      </w:r>
      <m:oMath>
        <m:r>
          <m:rPr>
            <m:nor/>
            <m:sty m:val="p"/>
          </m:rPr>
          <w:rPr>
            <w:rFonts w:ascii="Cambria Math" w:hAnsi="Cambria Math" w:cs="Cambria Math"/>
            <w:b w:val="0"/>
            <w:i w:val="0"/>
          </w:rPr>
          <m:t>Δ</m:t>
        </m:r>
        <m:r>
          <m:rPr/>
          <w:rPr>
            <w:rFonts w:ascii="Cambria Math" w:hAnsi="Cambria Math" w:cs="Cambria Math"/>
          </w:rPr>
          <m:t>=16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+16b&gt;0</m:t>
        </m:r>
      </m:oMath>
      <w:r>
        <w:rPr>
          <w:color w:val="FF0000"/>
        </w:rPr>
        <w:t>，即</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+b&gt;0</m:t>
        </m:r>
      </m:oMath>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=−4b</m:t>
        </m:r>
      </m:oMath>
      <w:r>
        <w:rPr>
          <w:color w:val="FF0000"/>
        </w:rPr>
        <w:t>．</w:t>
      </w:r>
    </w:p>
    <w:p w14:paraId="74E228D5">
      <w:pPr>
        <w:shd w:val="clear" w:color="auto" w:fill="F2F2F2"/>
        <w:spacing w:line="360" w:lineRule="auto"/>
        <w:jc w:val="left"/>
      </w:pPr>
      <w:r>
        <w:rPr>
          <w:color w:val="FF0000"/>
        </w:rPr>
        <w:t>抛物线</w:t>
      </w:r>
      <w:r>
        <w:rPr>
          <w:rFonts w:eastAsia="Times New Roman"/>
          <w:i/>
          <w:color w:val="FF0000"/>
        </w:rPr>
        <w:t>C</w:t>
      </w:r>
      <w:r>
        <w:rPr>
          <w:color w:val="FF0000"/>
        </w:rPr>
        <w:t>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m:t>
        </m:r>
      </m:oMath>
      <w:r>
        <w:rPr>
          <w:color w:val="FF0000"/>
        </w:rPr>
        <w:t>，即</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，有</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3457B13">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PA</m:t>
            </m:r>
            <m:ctrlPr>
              <w:rPr>
                <w:rFonts w:ascii="Cambria Math" w:hAnsi="Cambria Math"/>
              </w:rPr>
            </m:ctrlPr>
          </m:sub>
        </m:sSub>
        <m:r>
          <m:rPr/>
          <w:rPr>
            <w:rFonts w:ascii="Cambria Math" w:hAnsi="Cambria Math" w:cs="Cambria Math"/>
          </w:rPr>
          <m:t>:y−</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，整理得</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，同理可得</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PB</m:t>
            </m:r>
            <m:ctrlPr>
              <w:rPr>
                <w:rFonts w:ascii="Cambria Math" w:hAnsi="Cambria Math"/>
              </w:rPr>
            </m:ctrlPr>
          </m:sub>
        </m:sSub>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B8F5FF2">
      <w:pPr>
        <w:shd w:val="clear" w:color="auto" w:fill="F2F2F2"/>
        <w:spacing w:line="360" w:lineRule="auto"/>
        <w:jc w:val="left"/>
      </w:pPr>
      <w:r>
        <w:rPr>
          <w:color w:val="FF0000"/>
        </w:rPr>
        <w:t>联立方程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ctrlPr>
                  <w:rPr>
                    <w:rFonts w:ascii="Cambria Math" w:hAnsi="Cambria Math"/>
                  </w:rPr>
                </m:ctrlPr>
              </m:e>
              <m:e>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ctrlPr>
                  <w:rPr>
                    <w:rFonts w:ascii="Cambria Math" w:hAnsi="Cambria Math"/>
                  </w:rPr>
                </m:ctrlPr>
              </m:e>
            </m:eqArr>
            <m:ctrlPr>
              <w:rPr>
                <w:rFonts w:ascii="Cambria Math" w:hAnsi="Cambria Math"/>
              </w:rPr>
            </m:ctrlPr>
          </m:e>
        </m:d>
      </m:oMath>
      <w:r>
        <w:rPr>
          <w:color w:val="FF0000"/>
        </w:rPr>
        <w:t>可得点</w:t>
      </w:r>
      <w:r>
        <w:rPr>
          <w:rFonts w:eastAsia="Times New Roman"/>
          <w:i/>
          <w:color w:val="FF0000"/>
        </w:rPr>
        <w:t>P</w:t>
      </w:r>
      <w:r>
        <w:rPr>
          <w:color w:val="FF0000"/>
        </w:rPr>
        <w:t>的坐标为</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，即</w:t>
      </w:r>
      <m:oMath>
        <m:r>
          <m:rPr/>
          <w:rPr>
            <w:rFonts w:ascii="Cambria Math" w:hAnsi="Cambria Math" w:cs="Cambria Math"/>
          </w:rPr>
          <m:t>P(2k,−b)</m:t>
        </m:r>
      </m:oMath>
      <w:r>
        <w:rPr>
          <w:color w:val="FF0000"/>
        </w:rPr>
        <w:t>．</w:t>
      </w:r>
    </w:p>
    <w:p w14:paraId="06608ACE">
      <w:pPr>
        <w:shd w:val="clear" w:color="auto" w:fill="F2F2F2"/>
        <w:spacing w:line="360" w:lineRule="auto"/>
        <w:jc w:val="left"/>
      </w:pPr>
      <w:r>
        <w:rPr>
          <w:color w:val="FF0000"/>
        </w:rPr>
        <w:t>将点</w:t>
      </w:r>
      <w:r>
        <w:rPr>
          <w:rFonts w:eastAsia="Times New Roman"/>
          <w:i/>
          <w:color w:val="FF0000"/>
        </w:rPr>
        <w:t>P</w:t>
      </w:r>
      <w:r>
        <w:rPr>
          <w:color w:val="FF0000"/>
        </w:rPr>
        <w:t>的坐标代入圆</w:t>
      </w:r>
      <w:r>
        <w:rPr>
          <w:rFonts w:eastAsia="Times New Roman"/>
          <w:i/>
          <w:color w:val="FF0000"/>
        </w:rPr>
        <w:t>M</w:t>
      </w:r>
      <w:r>
        <w:rPr>
          <w:color w:val="FF0000"/>
        </w:rPr>
        <w:t>的方程，得</w:t>
      </w:r>
      <m:oMath>
        <m:sSup>
          <m:sSupPr>
            <m:ctrlPr>
              <w:rPr>
                <w:rFonts w:ascii="Cambria Math" w:hAnsi="Cambria Math"/>
              </w:rPr>
            </m:ctrlPr>
          </m:sSupPr>
          <m:e>
            <m:r>
              <m:rPr/>
              <w:rPr>
                <w:rFonts w:ascii="Cambria Math" w:hAnsi="Cambria Math" w:cs="Cambria Math"/>
              </w:rPr>
              <m:t>(2k)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，整理得</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(b−4)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0B9A3AE">
      <w:pPr>
        <w:shd w:val="clear" w:color="auto" w:fill="F2F2F2"/>
        <w:spacing w:line="360" w:lineRule="auto"/>
        <w:jc w:val="left"/>
      </w:pPr>
      <w:r>
        <w:rPr>
          <w:color w:val="FF0000"/>
        </w:rPr>
        <w:t>由弦长公式得</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 xml:space="preserve"> </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+16b</m:t>
            </m:r>
            <m:ctrlPr>
              <w:rPr>
                <w:rFonts w:ascii="Cambria Math" w:hAnsi="Cambria Math"/>
              </w:rPr>
            </m:ctrlPr>
          </m:e>
        </m:rad>
      </m:oMath>
      <w:r>
        <w:rPr>
          <w:color w:val="FF0000"/>
        </w:rPr>
        <w:t>．</w:t>
      </w:r>
    </w:p>
    <w:p w14:paraId="2CC90F72">
      <w:pPr>
        <w:shd w:val="clear" w:color="auto" w:fill="F2F2F2"/>
        <w:spacing w:line="360" w:lineRule="auto"/>
        <w:jc w:val="left"/>
      </w:pPr>
      <w:r>
        <w:rPr>
          <w:color w:val="FF0000"/>
        </w:rPr>
        <w:t>点</w:t>
      </w:r>
      <w:r>
        <w:rPr>
          <w:rFonts w:eastAsia="Times New Roman"/>
          <w:i/>
          <w:color w:val="FF0000"/>
        </w:rPr>
        <w:t>P</w:t>
      </w:r>
      <w:r>
        <w:rPr>
          <w:color w:val="FF0000"/>
        </w:rPr>
        <w:t>到直线</w:t>
      </w:r>
      <m:oMath>
        <m:r>
          <m:rPr/>
          <w:rPr>
            <w:rFonts w:ascii="Cambria Math" w:hAnsi="Cambria Math" w:cs="Cambria Math"/>
          </w:rPr>
          <m:t>AB</m:t>
        </m:r>
      </m:oMath>
      <w:r>
        <w:rPr>
          <w:color w:val="FF0000"/>
        </w:rPr>
        <w:t>的距离为</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oMath>
      <w:r>
        <w:rPr>
          <w:color w:val="FF0000"/>
        </w:rPr>
        <w:t>．</w:t>
      </w:r>
    </w:p>
    <w:p w14:paraId="38625BF6">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+16b</m:t>
            </m:r>
            <m:ctrlPr>
              <w:rPr>
                <w:rFonts w:ascii="Cambria Math" w:hAnsi="Cambria Math"/>
              </w:rPr>
            </m:ctrlPr>
          </m:e>
        </m:ra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m:t>
            </m:r>
            <m:ctrlPr>
              <w:rPr>
                <w:rFonts w:ascii="Cambria Math" w:hAnsi="Cambria Math"/>
              </w:rPr>
            </m:ctrlPr>
          </m:e>
        </m: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rad>
        <m:r>
          <m:rPr/>
          <w:rPr>
            <w:rFonts w:ascii="Cambria Math" w:hAnsi="Cambria Math" w:cs="Cambria Math"/>
          </w:rPr>
          <m:t>=</m:t>
        </m:r>
      </m:oMath>
      <w:r>
        <w:rPr>
          <w:color w:val="FF0000"/>
        </w:rPr>
        <w:t xml:space="preserve"> </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(b−4)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+b</m:t>
                    </m:r>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rad>
      </m:oMath>
      <w:r>
        <w:rPr>
          <w:color w:val="FF0000"/>
        </w:rPr>
        <w:t xml:space="preserve"> </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+12b−15</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rad>
      </m:oMath>
      <w:r>
        <w:rPr>
          <w:color w:val="FF0000"/>
        </w:rPr>
        <w:t>，</w:t>
      </w:r>
    </w:p>
    <w:p w14:paraId="306EB426">
      <w:pPr>
        <w:shd w:val="clear" w:color="auto" w:fill="F2F2F2"/>
        <w:spacing w:line="360" w:lineRule="auto"/>
        <w:jc w:val="left"/>
      </w:pPr>
      <w:r>
        <w:rPr>
          <w:color w:val="FF0000"/>
        </w:rPr>
        <w:t>其中</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=−b∈[−5,−3]</m:t>
        </m:r>
      </m:oMath>
      <w:r>
        <w:rPr>
          <w:color w:val="FF0000"/>
        </w:rPr>
        <w:t>，即</w:t>
      </w:r>
      <m:oMath>
        <m:r>
          <m:rPr/>
          <w:rPr>
            <w:rFonts w:ascii="Cambria Math" w:hAnsi="Cambria Math" w:cs="Cambria Math"/>
          </w:rPr>
          <m:t>b∈[3,5]</m:t>
        </m:r>
      </m:oMath>
      <w:r>
        <w:rPr>
          <w:color w:val="FF0000"/>
        </w:rPr>
        <w:t>．</w:t>
      </w:r>
    </w:p>
    <w:p w14:paraId="2201F018">
      <w:pPr>
        <w:shd w:val="clear" w:color="auto" w:fill="F2F2F2"/>
        <w:spacing w:line="360" w:lineRule="auto"/>
        <w:jc w:val="left"/>
      </w:pPr>
      <w:r>
        <w:rPr>
          <w:color w:val="FF0000"/>
        </w:rPr>
        <w:t>当</w:t>
      </w:r>
      <m:oMath>
        <m:r>
          <m:rPr/>
          <w:rPr>
            <w:rFonts w:ascii="Cambria Math" w:hAnsi="Cambria Math" w:cs="Cambria Math"/>
          </w:rPr>
          <m:t>b=5</m:t>
        </m:r>
      </m:oMath>
      <w:r>
        <w:rPr>
          <w:color w:val="FF0000"/>
        </w:rPr>
        <w:t>时，</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=20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3F649DD6">
      <w:pPr>
        <w:shd w:val="clear" w:color="auto" w:fill="F2F2F2"/>
        <w:spacing w:line="360" w:lineRule="auto"/>
        <w:jc w:val="left"/>
      </w:pPr>
      <w:r>
        <w:rPr>
          <w:color w:val="FF0000"/>
        </w:rPr>
        <w:t>【整体点评】（1）方法一利用两点间距离公式求得</w:t>
      </w:r>
      <m:oMath>
        <m:r>
          <m:rPr/>
          <w:rPr>
            <w:rFonts w:ascii="Cambria Math" w:hAnsi="Cambria Math" w:cs="Cambria Math"/>
          </w:rPr>
          <m:t>|FN|</m:t>
        </m:r>
      </m:oMath>
      <w:r>
        <w:rPr>
          <w:color w:val="FF0000"/>
        </w:rPr>
        <w:t>关于圆</w:t>
      </w:r>
      <w:r>
        <w:rPr>
          <w:rFonts w:eastAsia="Times New Roman"/>
          <w:i/>
          <w:color w:val="FF0000"/>
        </w:rPr>
        <w:t>M</w:t>
      </w:r>
      <w:r>
        <w:rPr>
          <w:color w:val="FF0000"/>
        </w:rPr>
        <w:t>上的点</w:t>
      </w:r>
      <m:oMath>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的坐标的表达式，进一步转化为关于</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的表达式，利用二次函数的性质得到最小值，进而求得</w:t>
      </w:r>
      <m:oMath>
        <m:r>
          <m:rPr/>
          <w:rPr>
            <w:rFonts w:ascii="Cambria Math" w:hAnsi="Cambria Math" w:cs="Cambria Math"/>
          </w:rPr>
          <m:t>p</m:t>
        </m:r>
      </m:oMath>
      <w:r>
        <w:rPr>
          <w:color w:val="FF0000"/>
        </w:rPr>
        <w:t>的值；方法二，利用圆的性质，</w:t>
      </w:r>
      <m:oMath>
        <m:r>
          <m:rPr/>
          <w:rPr>
            <w:rFonts w:ascii="Cambria Math" w:hAnsi="Cambria Math" w:cs="Cambria Math"/>
          </w:rPr>
          <m:t>F</m:t>
        </m:r>
      </m:oMath>
      <w:r>
        <w:rPr>
          <w:color w:val="FF0000"/>
        </w:rPr>
        <w:t>与圆</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上点的距离的最小值，简洁明快，为最优解；（2）方法一设点</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，利用导数求得两切线方程，由切点弦方程思想得到直线</w:t>
      </w:r>
      <m:oMath>
        <m:r>
          <m:rPr/>
          <w:rPr>
            <w:rFonts w:ascii="Cambria Math" w:hAnsi="Cambria Math" w:cs="Cambria Math"/>
          </w:rPr>
          <m:t>AB</m:t>
        </m:r>
      </m:oMath>
      <w:r>
        <w:rPr>
          <w:color w:val="FF0000"/>
        </w:rPr>
        <w:t>的坐标满足方程</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x−2y−2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，然手与抛物线方程联立，由韦达定理可得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，利用弦长公式求得</w:t>
      </w:r>
      <m:oMath>
        <m:r>
          <m:rPr/>
          <w:rPr>
            <w:rFonts w:ascii="Cambria Math" w:hAnsi="Cambria Math" w:cs="Cambria Math"/>
          </w:rPr>
          <m:t>|AB|</m:t>
        </m:r>
      </m:oMath>
      <w:r>
        <w:rPr>
          <w:color w:val="FF0000"/>
        </w:rPr>
        <w:t>的长，进而得到面积关于</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坐标的表达式，利用圆的方程转化得到关于</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的二次函数最值问题；方法二，同方法一得到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，过</w:t>
      </w:r>
      <w:r>
        <w:rPr>
          <w:rFonts w:eastAsia="Times New Roman"/>
          <w:i/>
          <w:color w:val="FF0000"/>
        </w:rPr>
        <w:t>P</w:t>
      </w:r>
      <w:r>
        <w:rPr>
          <w:color w:val="FF0000"/>
        </w:rPr>
        <w:t>作</w:t>
      </w:r>
      <w:r>
        <w:rPr>
          <w:rFonts w:eastAsia="Times New Roman"/>
          <w:i/>
          <w:color w:val="FF0000"/>
        </w:rPr>
        <w:t>y</w:t>
      </w:r>
      <w:r>
        <w:rPr>
          <w:color w:val="FF0000"/>
        </w:rPr>
        <w:t>轴的平行线交</w:t>
      </w:r>
      <m:oMath>
        <m:r>
          <m:rPr/>
          <w:rPr>
            <w:rFonts w:ascii="Cambria Math" w:hAnsi="Cambria Math" w:cs="Cambria Math"/>
          </w:rPr>
          <m:t>AB</m:t>
        </m:r>
      </m:oMath>
      <w:r>
        <w:rPr>
          <w:color w:val="FF0000"/>
        </w:rPr>
        <w:t>于</w:t>
      </w:r>
      <w:r>
        <w:rPr>
          <w:rFonts w:eastAsia="Times New Roman"/>
          <w:i/>
          <w:color w:val="FF0000"/>
        </w:rPr>
        <w:t>Q</w:t>
      </w:r>
      <w:r>
        <w:rPr>
          <w:color w:val="FF0000"/>
        </w:rPr>
        <w:t>，则</w:t>
      </w:r>
      <m:oMath>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．由</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|PQ|⋅</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求得面积关于</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坐标的表达式，并利用三角函数换元求得面积最大值，方法灵活，计算简洁，为最优解；方法三直接设直线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:y=kx+b</m:t>
        </m:r>
      </m:oMath>
      <w:r>
        <w:rPr>
          <w:color w:val="FF0000"/>
        </w:rPr>
        <w:t>，联立直线</w:t>
      </w:r>
      <m:oMath>
        <m:r>
          <m:rPr/>
          <w:rPr>
            <w:rFonts w:ascii="Cambria Math" w:hAnsi="Cambria Math" w:cs="Cambria Math"/>
          </w:rPr>
          <m:t>AB</m:t>
        </m:r>
      </m:oMath>
      <w:r>
        <w:rPr>
          <w:color w:val="FF0000"/>
        </w:rPr>
        <w:t>和抛物线方程，利用韦达定理判别式得到</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+b&gt;0</m:t>
        </m:r>
      </m:oMath>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=−4b</m:t>
        </m:r>
      </m:oMath>
      <w:r>
        <w:rPr>
          <w:color w:val="FF0000"/>
        </w:rPr>
        <w:t>．利用点</w:t>
      </w:r>
      <m:oMath>
        <m:r>
          <m:rPr/>
          <w:rPr>
            <w:rFonts w:ascii="Cambria Math" w:hAnsi="Cambria Math" w:cs="Cambria Math"/>
          </w:rPr>
          <m:t>P</m:t>
        </m:r>
      </m:oMath>
      <w:r>
        <w:rPr>
          <w:color w:val="FF0000"/>
        </w:rPr>
        <w:t>在圆</w:t>
      </w:r>
      <m:oMath>
        <m:r>
          <m:rPr/>
          <w:rPr>
            <w:rFonts w:ascii="Cambria Math" w:hAnsi="Cambria Math" w:cs="Cambria Math"/>
          </w:rPr>
          <m:t>M</m:t>
        </m:r>
      </m:oMath>
      <w:r>
        <w:rPr>
          <w:color w:val="FF0000"/>
        </w:rPr>
        <w:t>上，求得</w:t>
      </w:r>
      <m:oMath>
        <m:r>
          <m:rPr/>
          <w:rPr>
            <w:rFonts w:ascii="Cambria Math" w:hAnsi="Cambria Math" w:cs="Cambria Math"/>
          </w:rPr>
          <m:t>k,b</m:t>
        </m:r>
      </m:oMath>
      <w:r>
        <w:rPr>
          <w:color w:val="FF0000"/>
        </w:rPr>
        <w:t>的关系，然后利用导数求得两切线方程，解方程组求得P的坐标</w:t>
      </w:r>
      <m:oMath>
        <m:r>
          <m:rPr/>
          <w:rPr>
            <w:rFonts w:ascii="Cambria Math" w:hAnsi="Cambria Math" w:cs="Cambria Math"/>
          </w:rPr>
          <m:t>P(2k,−b)</m:t>
        </m:r>
      </m:oMath>
      <w:r>
        <w:rPr>
          <w:color w:val="FF0000"/>
        </w:rPr>
        <w:t>，进而利用弦长公式和点到直线距离公式求得面积关于</w:t>
      </w:r>
      <m:oMath>
        <m:r>
          <m:rPr/>
          <w:rPr>
            <w:rFonts w:ascii="Cambria Math" w:hAnsi="Cambria Math" w:cs="Cambria Math"/>
          </w:rPr>
          <m:t>b</m:t>
        </m:r>
      </m:oMath>
      <w:r>
        <w:rPr>
          <w:color w:val="FF0000"/>
        </w:rPr>
        <w:t>的函数表达式，然后利用二次函数的性质求得最大值；</w:t>
      </w:r>
    </w:p>
    <w:p w14:paraId="120801C6">
      <w:pPr>
        <w:spacing w:line="360" w:lineRule="auto"/>
        <w:jc w:val="left"/>
      </w:pPr>
      <w:r>
        <w:t>90．</w:t>
      </w:r>
      <w:r>
        <w:rPr>
          <w:color w:val="C00000"/>
        </w:rPr>
        <w:t>（2019·全国III卷·高考真题）</w:t>
      </w:r>
      <w:r>
        <w:t>已知函数</w:t>
      </w:r>
      <m:oMath>
        <m:r>
          <m:rPr/>
          <w:rPr>
            <w:rFonts w:ascii="Cambria Math" w:hAnsi="Cambria Math" w:cs="Cambria Math"/>
          </w:rPr>
          <m:t>f(x)=2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w:r>
        <w:t>.</w:t>
      </w:r>
    </w:p>
    <w:p w14:paraId="5838B30A">
      <w:pPr>
        <w:spacing w:line="360" w:lineRule="auto"/>
        <w:jc w:val="left"/>
      </w:pPr>
      <w:r>
        <w:t>（1）讨论</w:t>
      </w:r>
      <m:oMath>
        <m:r>
          <m:rPr/>
          <w:rPr>
            <w:rFonts w:ascii="Cambria Math" w:hAnsi="Cambria Math" w:cs="Cambria Math"/>
          </w:rPr>
          <m:t>f(x)</m:t>
        </m:r>
      </m:oMath>
      <w:r>
        <w:t>的单调性；</w:t>
      </w:r>
    </w:p>
    <w:p w14:paraId="1239639F">
      <w:pPr>
        <w:spacing w:line="360" w:lineRule="auto"/>
        <w:jc w:val="left"/>
      </w:pPr>
      <w:r>
        <w:t>（2）是否存在</w:t>
      </w:r>
      <m:oMath>
        <m:r>
          <m:rPr/>
          <w:rPr>
            <w:rFonts w:ascii="Cambria Math" w:hAnsi="Cambria Math" w:cs="Cambria Math"/>
          </w:rPr>
          <m:t>a,b</m:t>
        </m:r>
      </m:oMath>
      <w:r>
        <w:t>，使得</w:t>
      </w:r>
      <m:oMath>
        <m:r>
          <m:rPr/>
          <w:rPr>
            <w:rFonts w:ascii="Cambria Math" w:hAnsi="Cambria Math" w:cs="Cambria Math"/>
          </w:rPr>
          <m:t>f(x)</m:t>
        </m:r>
      </m:oMath>
      <w:r>
        <w:t>在区间</w:t>
      </w:r>
      <m:oMath>
        <m:r>
          <m:rPr/>
          <w:rPr>
            <w:rFonts w:ascii="Cambria Math" w:hAnsi="Cambria Math" w:cs="Cambria Math"/>
          </w:rPr>
          <m:t>[0,1]</m:t>
        </m:r>
      </m:oMath>
      <w:r>
        <w:t>的最小值为</w:t>
      </w:r>
      <m:oMath>
        <m:r>
          <m:rPr/>
          <w:rPr>
            <w:rFonts w:ascii="Cambria Math" w:hAnsi="Cambria Math" w:cs="Cambria Math"/>
          </w:rPr>
          <m:t>−1</m:t>
        </m:r>
      </m:oMath>
      <w:r>
        <w:t>且最大值为1？若存在，求出</w:t>
      </w:r>
      <m:oMath>
        <m:r>
          <m:rPr/>
          <w:rPr>
            <w:rFonts w:ascii="Cambria Math" w:hAnsi="Cambria Math" w:cs="Cambria Math"/>
          </w:rPr>
          <m:t>a,b</m:t>
        </m:r>
      </m:oMath>
      <w:r>
        <w:t>的所有值；若不存在，说明理由</w:t>
      </w:r>
      <w:r>
        <w:rPr>
          <w:rFonts w:ascii="Calibri" w:hAnsi="Calibri" w:eastAsia="Calibri" w:cs="Calibri"/>
        </w:rPr>
        <w:t>.</w:t>
      </w:r>
    </w:p>
    <w:p w14:paraId="3EAF8E33">
      <w:pPr>
        <w:shd w:val="clear" w:color="auto" w:fill="F2F2F2"/>
        <w:spacing w:line="360" w:lineRule="auto"/>
        <w:jc w:val="left"/>
      </w:pPr>
      <w:r>
        <w:rPr>
          <w:color w:val="FF0000"/>
        </w:rPr>
        <w:t xml:space="preserve">【答案】(1)见详解；(2) </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a=0</m:t>
                </m:r>
                <m:ctrlPr>
                  <w:rPr>
                    <w:rFonts w:ascii="Cambria Math" w:hAnsi="Cambria Math"/>
                  </w:rPr>
                </m:ctrlPr>
              </m:e>
              <m:e>
                <m:r>
                  <m:rPr/>
                  <w:rPr>
                    <w:rFonts w:ascii="Cambria Math" w:hAnsi="Cambria Math" w:cs="Cambria Math"/>
                  </w:rPr>
                  <m:t>b=−1</m:t>
                </m:r>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a=4</m:t>
                </m:r>
                <m:ctrlPr>
                  <w:rPr>
                    <w:rFonts w:ascii="Cambria Math" w:hAnsi="Cambria Math"/>
                  </w:rPr>
                </m:ctrlPr>
              </m:e>
              <m:e>
                <m:r>
                  <m:rPr/>
                  <w:rPr>
                    <w:rFonts w:ascii="Cambria Math" w:hAnsi="Cambria Math" w:cs="Cambria Math"/>
                  </w:rPr>
                  <m:t>b=1</m:t>
                </m:r>
                <m:ctrlPr>
                  <w:rPr>
                    <w:rFonts w:ascii="Cambria Math" w:hAnsi="Cambria Math"/>
                  </w:rPr>
                </m:ctrlPr>
              </m:e>
            </m:eqArr>
            <m:ctrlPr>
              <w:rPr>
                <w:rFonts w:ascii="Cambria Math" w:hAnsi="Cambria Math"/>
              </w:rPr>
            </m:ctrlPr>
          </m:e>
        </m:d>
      </m:oMath>
      <w:r>
        <w:rPr>
          <w:color w:val="FF0000"/>
        </w:rPr>
        <w:t>.</w:t>
      </w:r>
    </w:p>
    <w:p w14:paraId="6FEF0048">
      <w:pPr>
        <w:shd w:val="clear" w:color="auto" w:fill="F2F2F2"/>
        <w:spacing w:line="360" w:lineRule="auto"/>
        <w:jc w:val="left"/>
      </w:pPr>
      <w:r>
        <w:rPr>
          <w:color w:val="FF0000"/>
        </w:rPr>
        <w:t>【分析】(1)先求</w:t>
      </w:r>
      <m:oMath>
        <m:r>
          <m:rPr/>
          <w:rPr>
            <w:rFonts w:ascii="Cambria Math" w:hAnsi="Cambria Math" w:cs="Cambria Math"/>
          </w:rPr>
          <m:t>f(x)</m:t>
        </m:r>
      </m:oMath>
      <w:r>
        <w:rPr>
          <w:color w:val="FF0000"/>
        </w:rPr>
        <w:t>的导数，再根据</w:t>
      </w:r>
      <m:oMath>
        <m:r>
          <m:rPr/>
          <w:rPr>
            <w:rFonts w:ascii="Cambria Math" w:hAnsi="Cambria Math" w:cs="Cambria Math"/>
          </w:rPr>
          <m:t>a</m:t>
        </m:r>
      </m:oMath>
      <w:r>
        <w:rPr>
          <w:color w:val="FF0000"/>
        </w:rPr>
        <w:t>的范围分情况讨论函数单调性；(2) 根据</w:t>
      </w:r>
      <m:oMath>
        <m:r>
          <m:rPr/>
          <w:rPr>
            <w:rFonts w:ascii="Cambria Math" w:hAnsi="Cambria Math" w:cs="Cambria Math"/>
          </w:rPr>
          <m:t>a</m:t>
        </m:r>
      </m:oMath>
      <w:r>
        <w:rPr>
          <w:color w:val="FF0000"/>
        </w:rPr>
        <w:t>的各种范围，利用函数单调性进行最大值和最小值的判断，最终得出</w:t>
      </w:r>
      <m:oMath>
        <m:r>
          <m:rPr/>
          <w:rPr>
            <w:rFonts w:ascii="Cambria Math" w:hAnsi="Cambria Math" w:cs="Cambria Math"/>
          </w:rPr>
          <m:t>a</m:t>
        </m:r>
      </m:oMath>
      <w:r>
        <w:rPr>
          <w:color w:val="FF0000"/>
        </w:rPr>
        <w:t>,</w:t>
      </w:r>
      <m:oMath>
        <m:r>
          <m:rPr/>
          <w:rPr>
            <w:rFonts w:ascii="Cambria Math" w:hAnsi="Cambria Math" w:cs="Cambria Math"/>
          </w:rPr>
          <m:t>b</m:t>
        </m:r>
      </m:oMath>
      <w:r>
        <w:rPr>
          <w:color w:val="FF0000"/>
        </w:rPr>
        <w:t>的值.</w:t>
      </w:r>
    </w:p>
    <w:p w14:paraId="3EEACE7B">
      <w:pPr>
        <w:shd w:val="clear" w:color="auto" w:fill="F2F2F2"/>
        <w:spacing w:line="360" w:lineRule="auto"/>
        <w:jc w:val="left"/>
      </w:pPr>
      <w:r>
        <w:rPr>
          <w:color w:val="FF0000"/>
        </w:rPr>
        <w:t>【详解】(1)对</w:t>
      </w:r>
      <m:oMath>
        <m:r>
          <m:rPr/>
          <w:rPr>
            <w:rFonts w:ascii="Cambria Math" w:hAnsi="Cambria Math" w:cs="Cambria Math"/>
          </w:rPr>
          <m:t>f(x)=2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w:r>
        <w:rPr>
          <w:color w:val="FF0000"/>
        </w:rPr>
        <w:t>求导得</w:t>
      </w:r>
      <m:oMath>
        <m:r>
          <m:rPr/>
          <w:rPr>
            <w:rFonts w:ascii="Cambria Math" w:hAnsi="Cambria Math" w:cs="Cambria Math"/>
          </w:rPr>
          <m:t>f'(x)=6</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−2ax=6x(x−</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.所以有</w:t>
      </w:r>
    </w:p>
    <w:p w14:paraId="51001621">
      <w:pPr>
        <w:shd w:val="clear" w:color="auto" w:fill="F2F2F2"/>
        <w:spacing w:line="360" w:lineRule="auto"/>
        <w:jc w:val="left"/>
      </w:pPr>
      <w:r>
        <w:rPr>
          <w:color w:val="FF0000"/>
        </w:rPr>
        <w:t>当</w:t>
      </w:r>
      <m:oMath>
        <m:r>
          <m:rPr/>
          <w:rPr>
            <w:rFonts w:ascii="Cambria Math" w:hAnsi="Cambria Math" w:cs="Cambria Math"/>
          </w:rPr>
          <m:t>a&lt;0</m:t>
        </m:r>
      </m:oMath>
      <w:r>
        <w:rPr>
          <w:color w:val="FF0000"/>
        </w:rPr>
        <w:t>时，</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区间上单调递增，</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,0)</m:t>
        </m:r>
      </m:oMath>
      <w:r>
        <w:rPr>
          <w:color w:val="FF0000"/>
        </w:rPr>
        <w:t>区间上单调递减，</w:t>
      </w:r>
      <m:oMath>
        <m:r>
          <m:rPr/>
          <w:rPr>
            <w:rFonts w:ascii="Cambria Math" w:hAnsi="Cambria Math" w:cs="Cambria Math"/>
          </w:rPr>
          <m:t>(0,+∞)</m:t>
        </m:r>
      </m:oMath>
      <w:r>
        <w:rPr>
          <w:color w:val="FF0000"/>
        </w:rPr>
        <w:t>区间上单调递增；</w:t>
      </w:r>
    </w:p>
    <w:p w14:paraId="0B5DDAD7">
      <w:pPr>
        <w:shd w:val="clear" w:color="auto" w:fill="F2F2F2"/>
        <w:spacing w:line="360" w:lineRule="auto"/>
        <w:jc w:val="left"/>
      </w:pPr>
      <w:r>
        <w:rPr>
          <w:color w:val="FF0000"/>
        </w:rPr>
        <w:t>当</w:t>
      </w:r>
      <m:oMath>
        <m:r>
          <m:rPr/>
          <w:rPr>
            <w:rFonts w:ascii="Cambria Math" w:hAnsi="Cambria Math" w:cs="Cambria Math"/>
          </w:rPr>
          <m:t>a=0</m:t>
        </m:r>
      </m:oMath>
      <w:r>
        <w:rPr>
          <w:color w:val="FF0000"/>
        </w:rPr>
        <w:t>时，</w:t>
      </w:r>
      <m:oMath>
        <m:r>
          <m:rPr/>
          <w:rPr>
            <w:rFonts w:ascii="Cambria Math" w:hAnsi="Cambria Math" w:cs="Cambria Math"/>
          </w:rPr>
          <m:t>(−∞,+∞)</m:t>
        </m:r>
      </m:oMath>
      <w:r>
        <w:rPr>
          <w:color w:val="FF0000"/>
        </w:rPr>
        <w:t>区间上单调递增；</w:t>
      </w:r>
    </w:p>
    <w:p w14:paraId="2AA11E55">
      <w:pPr>
        <w:shd w:val="clear" w:color="auto" w:fill="F2F2F2"/>
        <w:spacing w:line="360" w:lineRule="auto"/>
        <w:jc w:val="left"/>
      </w:pPr>
      <w:r>
        <w:rPr>
          <w:color w:val="FF0000"/>
        </w:rPr>
        <w:t>当</w:t>
      </w:r>
      <m:oMath>
        <m:r>
          <m:rPr/>
          <w:rPr>
            <w:rFonts w:ascii="Cambria Math" w:hAnsi="Cambria Math" w:cs="Cambria Math"/>
          </w:rPr>
          <m:t>a&gt;0</m:t>
        </m:r>
      </m:oMath>
      <w:r>
        <w:rPr>
          <w:color w:val="FF0000"/>
        </w:rPr>
        <w:t>时，</w:t>
      </w:r>
      <m:oMath>
        <m:r>
          <m:rPr/>
          <w:rPr>
            <w:rFonts w:ascii="Cambria Math" w:hAnsi="Cambria Math" w:cs="Cambria Math"/>
          </w:rPr>
          <m:t>(−∞,0)</m:t>
        </m:r>
      </m:oMath>
      <w:r>
        <w:rPr>
          <w:color w:val="FF0000"/>
        </w:rPr>
        <w:t>区间上单调递增，</w:t>
      </w:r>
      <m:oMath>
        <m:r>
          <m:rPr/>
          <w:rPr>
            <w:rFonts w:ascii="Cambria Math" w:hAnsi="Cambria Math" w:cs="Cambria Math"/>
          </w:rPr>
          <m:t>(0,</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区间上单调递减，</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区间上单调递增.</w:t>
      </w:r>
    </w:p>
    <w:p w14:paraId="02156D83">
      <w:pPr>
        <w:shd w:val="clear" w:color="auto" w:fill="F2F2F2"/>
        <w:spacing w:line="360" w:lineRule="auto"/>
        <w:jc w:val="left"/>
      </w:pPr>
      <w:r>
        <w:rPr>
          <w:color w:val="FF0000"/>
        </w:rPr>
        <w:t>(2)若</w:t>
      </w:r>
      <m:oMath>
        <m:r>
          <m:rPr/>
          <w:rPr>
            <w:rFonts w:ascii="Cambria Math" w:hAnsi="Cambria Math" w:cs="Cambria Math"/>
          </w:rPr>
          <m:t>f(x)</m:t>
        </m:r>
      </m:oMath>
      <w:r>
        <w:rPr>
          <w:color w:val="FF0000"/>
        </w:rPr>
        <w:t>在区间</w:t>
      </w:r>
      <m:oMath>
        <m:r>
          <m:rPr/>
          <w:rPr>
            <w:rFonts w:ascii="Cambria Math" w:hAnsi="Cambria Math" w:cs="Cambria Math"/>
          </w:rPr>
          <m:t>[0,1]</m:t>
        </m:r>
      </m:oMath>
      <w:r>
        <w:rPr>
          <w:color w:val="FF0000"/>
        </w:rPr>
        <w:t>有最大值1和最小值-1，所以</w:t>
      </w:r>
    </w:p>
    <w:p w14:paraId="0B16EAC6">
      <w:pPr>
        <w:shd w:val="clear" w:color="auto" w:fill="F2F2F2"/>
        <w:spacing w:line="360" w:lineRule="auto"/>
        <w:jc w:val="left"/>
      </w:pPr>
      <w:r>
        <w:rPr>
          <w:color w:val="FF0000"/>
        </w:rPr>
        <w:t>若</w:t>
      </w:r>
      <m:oMath>
        <m:r>
          <m:rPr/>
          <w:rPr>
            <w:rFonts w:ascii="Cambria Math" w:hAnsi="Cambria Math" w:cs="Cambria Math"/>
          </w:rPr>
          <m:t>a&lt;0</m:t>
        </m:r>
      </m:oMath>
      <w:r>
        <w:rPr>
          <w:color w:val="FF0000"/>
        </w:rPr>
        <w:t>，</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区间上单调递增，</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,0)</m:t>
        </m:r>
      </m:oMath>
      <w:r>
        <w:rPr>
          <w:color w:val="FF0000"/>
        </w:rPr>
        <w:t>区间上单调递减，</w:t>
      </w:r>
      <m:oMath>
        <m:r>
          <m:rPr/>
          <w:rPr>
            <w:rFonts w:ascii="Cambria Math" w:hAnsi="Cambria Math" w:cs="Cambria Math"/>
          </w:rPr>
          <m:t>(0,+∞)</m:t>
        </m:r>
      </m:oMath>
      <w:r>
        <w:rPr>
          <w:color w:val="FF0000"/>
        </w:rPr>
        <w:t>区间上单调递增；</w:t>
      </w:r>
    </w:p>
    <w:p w14:paraId="0939598B">
      <w:pPr>
        <w:shd w:val="clear" w:color="auto" w:fill="F2F2F2"/>
        <w:spacing w:line="360" w:lineRule="auto"/>
        <w:jc w:val="left"/>
      </w:pPr>
      <w:r>
        <w:rPr>
          <w:color w:val="FF0000"/>
        </w:rPr>
        <w:t>此时在区间</w:t>
      </w:r>
      <m:oMath>
        <m:r>
          <m:rPr/>
          <w:rPr>
            <w:rFonts w:ascii="Cambria Math" w:hAnsi="Cambria Math" w:cs="Cambria Math"/>
          </w:rPr>
          <m:t>[0,1]</m:t>
        </m:r>
      </m:oMath>
      <w:r>
        <w:rPr>
          <w:color w:val="FF0000"/>
        </w:rPr>
        <w:t>上单调递增，所以</w:t>
      </w:r>
      <m:oMath>
        <m:r>
          <m:rPr/>
          <w:rPr>
            <w:rFonts w:ascii="Cambria Math" w:hAnsi="Cambria Math" w:cs="Cambria Math"/>
          </w:rPr>
          <m:t>f(0)=−1</m:t>
        </m:r>
      </m:oMath>
      <w:r>
        <w:rPr>
          <w:color w:val="FF0000"/>
        </w:rPr>
        <w:t>，</w:t>
      </w:r>
      <m:oMath>
        <m:r>
          <m:rPr/>
          <w:rPr>
            <w:rFonts w:ascii="Cambria Math" w:hAnsi="Cambria Math" w:cs="Cambria Math"/>
          </w:rPr>
          <m:t>f(1)=1</m:t>
        </m:r>
      </m:oMath>
      <w:r>
        <w:rPr>
          <w:color w:val="FF0000"/>
        </w:rPr>
        <w:t>代入解得</w:t>
      </w:r>
      <m:oMath>
        <m:r>
          <m:rPr/>
          <w:rPr>
            <w:rFonts w:ascii="Cambria Math" w:hAnsi="Cambria Math" w:cs="Cambria Math"/>
          </w:rPr>
          <m:t>b=−1</m:t>
        </m:r>
      </m:oMath>
      <w:r>
        <w:rPr>
          <w:color w:val="FF0000"/>
        </w:rPr>
        <w:t>，</w:t>
      </w:r>
      <m:oMath>
        <m:r>
          <m:rPr/>
          <w:rPr>
            <w:rFonts w:ascii="Cambria Math" w:hAnsi="Cambria Math" w:cs="Cambria Math"/>
          </w:rPr>
          <m:t>a=0</m:t>
        </m:r>
      </m:oMath>
      <w:r>
        <w:rPr>
          <w:color w:val="FF0000"/>
        </w:rPr>
        <w:t>，与</w:t>
      </w:r>
      <m:oMath>
        <m:r>
          <m:rPr/>
          <w:rPr>
            <w:rFonts w:ascii="Cambria Math" w:hAnsi="Cambria Math" w:cs="Cambria Math"/>
          </w:rPr>
          <m:t>a&lt;0</m:t>
        </m:r>
      </m:oMath>
      <w:r>
        <w:rPr>
          <w:color w:val="FF0000"/>
        </w:rPr>
        <w:t>矛盾，所以</w:t>
      </w:r>
      <m:oMath>
        <m:r>
          <m:rPr/>
          <w:rPr>
            <w:rFonts w:ascii="Cambria Math" w:hAnsi="Cambria Math" w:cs="Cambria Math"/>
          </w:rPr>
          <m:t>a&lt;0</m:t>
        </m:r>
      </m:oMath>
      <w:r>
        <w:rPr>
          <w:color w:val="FF0000"/>
        </w:rPr>
        <w:t>不成立.</w:t>
      </w:r>
    </w:p>
    <w:p w14:paraId="782CE906">
      <w:pPr>
        <w:shd w:val="clear" w:color="auto" w:fill="F2F2F2"/>
        <w:spacing w:line="360" w:lineRule="auto"/>
        <w:jc w:val="left"/>
      </w:pPr>
      <w:r>
        <w:rPr>
          <w:color w:val="FF0000"/>
        </w:rPr>
        <w:t>若</w:t>
      </w:r>
      <m:oMath>
        <m:r>
          <m:rPr/>
          <w:rPr>
            <w:rFonts w:ascii="Cambria Math" w:hAnsi="Cambria Math" w:cs="Cambria Math"/>
          </w:rPr>
          <m:t>a=0</m:t>
        </m:r>
      </m:oMath>
      <w:r>
        <w:rPr>
          <w:color w:val="FF0000"/>
        </w:rPr>
        <w:t>，</w:t>
      </w:r>
      <m:oMath>
        <m:r>
          <m:rPr/>
          <w:rPr>
            <w:rFonts w:ascii="Cambria Math" w:hAnsi="Cambria Math" w:cs="Cambria Math"/>
          </w:rPr>
          <m:t>(−∞,+∞)</m:t>
        </m:r>
      </m:oMath>
      <w:r>
        <w:rPr>
          <w:color w:val="FF0000"/>
        </w:rPr>
        <w:t>区间上单调递增；在区间</w:t>
      </w:r>
      <m:oMath>
        <m:r>
          <m:rPr/>
          <w:rPr>
            <w:rFonts w:ascii="Cambria Math" w:hAnsi="Cambria Math" w:cs="Cambria Math"/>
          </w:rPr>
          <m:t>[0,1]</m:t>
        </m:r>
      </m:oMath>
      <w:r>
        <w:rPr>
          <w:color w:val="FF0000"/>
        </w:rPr>
        <w:t>.所以</w:t>
      </w:r>
      <m:oMath>
        <m:r>
          <m:rPr/>
          <w:rPr>
            <w:rFonts w:ascii="Cambria Math" w:hAnsi="Cambria Math" w:cs="Cambria Math"/>
          </w:rPr>
          <m:t>f(0)=−1</m:t>
        </m:r>
      </m:oMath>
      <w:r>
        <w:rPr>
          <w:color w:val="FF0000"/>
        </w:rPr>
        <w:t>，</w:t>
      </w:r>
      <m:oMath>
        <m:r>
          <m:rPr/>
          <w:rPr>
            <w:rFonts w:ascii="Cambria Math" w:hAnsi="Cambria Math" w:cs="Cambria Math"/>
          </w:rPr>
          <m:t>f(1)=1</m:t>
        </m:r>
      </m:oMath>
      <w:r>
        <w:rPr>
          <w:color w:val="FF0000"/>
        </w:rPr>
        <w:t xml:space="preserve">代入解得 </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a=0</m:t>
                </m:r>
                <m:ctrlPr>
                  <w:rPr>
                    <w:rFonts w:ascii="Cambria Math" w:hAnsi="Cambria Math"/>
                  </w:rPr>
                </m:ctrlPr>
              </m:e>
              <m:e>
                <m:r>
                  <m:rPr/>
                  <w:rPr>
                    <w:rFonts w:ascii="Cambria Math" w:hAnsi="Cambria Math" w:cs="Cambria Math"/>
                  </w:rPr>
                  <m:t>b=−1</m:t>
                </m:r>
                <m:ctrlPr>
                  <w:rPr>
                    <w:rFonts w:ascii="Cambria Math" w:hAnsi="Cambria Math"/>
                  </w:rPr>
                </m:ctrlPr>
              </m:e>
            </m:eqArr>
            <m:ctrlPr>
              <w:rPr>
                <w:rFonts w:ascii="Cambria Math" w:hAnsi="Cambria Math"/>
              </w:rPr>
            </m:ctrlPr>
          </m:e>
        </m:d>
      </m:oMath>
      <w:r>
        <w:rPr>
          <w:color w:val="FF0000"/>
        </w:rPr>
        <w:t>.</w:t>
      </w:r>
    </w:p>
    <w:p w14:paraId="6DF47D52">
      <w:pPr>
        <w:shd w:val="clear" w:color="auto" w:fill="F2F2F2"/>
        <w:spacing w:line="360" w:lineRule="auto"/>
        <w:jc w:val="left"/>
      </w:pPr>
      <w:r>
        <w:rPr>
          <w:color w:val="FF0000"/>
        </w:rPr>
        <w:t>若</w:t>
      </w:r>
      <m:oMath>
        <m:r>
          <m:rPr/>
          <w:rPr>
            <w:rFonts w:ascii="Cambria Math" w:hAnsi="Cambria Math" w:cs="Cambria Math"/>
          </w:rPr>
          <m:t>0&lt;a≤2</m:t>
        </m:r>
      </m:oMath>
      <w:r>
        <w:rPr>
          <w:color w:val="FF0000"/>
        </w:rPr>
        <w:t>，</w:t>
      </w:r>
      <m:oMath>
        <m:r>
          <m:rPr/>
          <w:rPr>
            <w:rFonts w:ascii="Cambria Math" w:hAnsi="Cambria Math" w:cs="Cambria Math"/>
          </w:rPr>
          <m:t>(−∞,0)</m:t>
        </m:r>
      </m:oMath>
      <w:r>
        <w:rPr>
          <w:color w:val="FF0000"/>
        </w:rPr>
        <w:t>区间上单调递增，</w:t>
      </w:r>
      <m:oMath>
        <m:r>
          <m:rPr/>
          <w:rPr>
            <w:rFonts w:ascii="Cambria Math" w:hAnsi="Cambria Math" w:cs="Cambria Math"/>
          </w:rPr>
          <m:t>(0,</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区间上单调递减，</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区间上单调递增.</w:t>
      </w:r>
    </w:p>
    <w:p w14:paraId="5778AC8C">
      <w:pPr>
        <w:shd w:val="clear" w:color="auto" w:fill="F2F2F2"/>
        <w:spacing w:line="360" w:lineRule="auto"/>
        <w:jc w:val="left"/>
      </w:pPr>
      <w:r>
        <w:rPr>
          <w:color w:val="FF0000"/>
        </w:rPr>
        <w:t>即</w:t>
      </w:r>
      <m:oMath>
        <m:r>
          <m:rPr/>
          <w:rPr>
            <w:rFonts w:ascii="Cambria Math" w:hAnsi="Cambria Math" w:cs="Cambria Math"/>
          </w:rPr>
          <m:t>f(x)</m:t>
        </m:r>
      </m:oMath>
      <w:r>
        <w:rPr>
          <w:color w:val="FF0000"/>
        </w:rPr>
        <w:t>在区间</w:t>
      </w:r>
      <m:oMath>
        <m:r>
          <m:rPr/>
          <w:rPr>
            <w:rFonts w:ascii="Cambria Math" w:hAnsi="Cambria Math" w:cs="Cambria Math"/>
          </w:rPr>
          <m:t>(0,</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单调递减，在区间</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单调递增，所以区间</w:t>
      </w:r>
      <m:oMath>
        <m:r>
          <m:rPr/>
          <w:rPr>
            <w:rFonts w:ascii="Cambria Math" w:hAnsi="Cambria Math" w:cs="Cambria Math"/>
          </w:rPr>
          <m:t>[0,1]</m:t>
        </m:r>
      </m:oMath>
      <w:r>
        <w:rPr>
          <w:color w:val="FF0000"/>
        </w:rPr>
        <w:t>上最小值为</w:t>
      </w:r>
      <m:oMath>
        <m:r>
          <m:rPr/>
          <w:rPr>
            <w:rFonts w:ascii="Cambria Math" w:hAnsi="Cambria Math" w:cs="Cambria Math"/>
          </w:rPr>
          <m:t>f(</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p>
    <w:p w14:paraId="4B805724">
      <w:pPr>
        <w:shd w:val="clear" w:color="auto" w:fill="F2F2F2"/>
        <w:spacing w:line="360" w:lineRule="auto"/>
        <w:jc w:val="left"/>
      </w:pPr>
      <w:r>
        <w:rPr>
          <w:color w:val="FF0000"/>
        </w:rPr>
        <w:t>而</w:t>
      </w:r>
      <m:oMath>
        <m:r>
          <m:rPr/>
          <w:rPr>
            <w:rFonts w:ascii="Cambria Math" w:hAnsi="Cambria Math" w:cs="Cambria Math"/>
          </w:rPr>
          <m:t>f(0)=b,f(1)=2−a+b≥f(0)</m:t>
        </m:r>
      </m:oMath>
      <w:r>
        <w:rPr>
          <w:color w:val="FF0000"/>
        </w:rPr>
        <w:t>，故所以区间</w:t>
      </w:r>
      <m:oMath>
        <m:r>
          <m:rPr/>
          <w:rPr>
            <w:rFonts w:ascii="Cambria Math" w:hAnsi="Cambria Math" w:cs="Cambria Math"/>
          </w:rPr>
          <m:t>[0,1]</m:t>
        </m:r>
      </m:oMath>
      <w:r>
        <w:rPr>
          <w:color w:val="FF0000"/>
        </w:rPr>
        <w:t>上最大值为</w:t>
      </w:r>
      <m:oMath>
        <m:r>
          <m:rPr/>
          <w:rPr>
            <w:rFonts w:ascii="Cambria Math" w:hAnsi="Cambria Math" w:cs="Cambria Math"/>
          </w:rPr>
          <m:t>f(1)</m:t>
        </m:r>
      </m:oMath>
      <w:r>
        <w:rPr>
          <w:color w:val="FF0000"/>
        </w:rPr>
        <w:t xml:space="preserve">. </w:t>
      </w:r>
    </w:p>
    <w:p w14:paraId="159BE994">
      <w:pPr>
        <w:shd w:val="clear" w:color="auto" w:fill="F2F2F2"/>
        <w:spacing w:line="360" w:lineRule="auto"/>
        <w:jc w:val="left"/>
      </w:pPr>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+b=−1</m:t>
                </m:r>
                <m:ctrlPr>
                  <w:rPr>
                    <w:rFonts w:ascii="Cambria Math" w:hAnsi="Cambria Math"/>
                  </w:rPr>
                </m:ctrlPr>
              </m:e>
              <m:e>
                <m:r>
                  <m:rPr/>
                  <w:rPr>
                    <w:rFonts w:ascii="Cambria Math" w:hAnsi="Cambria Math" w:cs="Cambria Math"/>
                  </w:rPr>
                  <m:t>2−a+b=1</m:t>
                </m:r>
                <m:ctrlPr>
                  <w:rPr>
                    <w:rFonts w:ascii="Cambria Math" w:hAnsi="Cambria Math"/>
                  </w:rPr>
                </m:ctrlPr>
              </m:e>
            </m:eqArr>
            <m:ctrlPr>
              <w:rPr>
                <w:rFonts w:ascii="Cambria Math" w:hAnsi="Cambria Math"/>
              </w:rPr>
            </m:ctrlPr>
          </m:e>
        </m:d>
      </m:oMath>
      <w:r>
        <w:rPr>
          <w:color w:val="FF0000"/>
        </w:rPr>
        <w:t>相减得</w:t>
      </w:r>
      <m:oMath>
        <m:r>
          <m:rPr/>
          <w:rPr>
            <w:rFonts w:ascii="Cambria Math" w:hAnsi="Cambria Math" w:cs="Cambria Math"/>
          </w:rPr>
          <m:t>2−a+</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=2</m:t>
        </m:r>
      </m:oMath>
      <w:r>
        <w:rPr>
          <w:color w:val="FF0000"/>
        </w:rPr>
        <w:t>，即</w:t>
      </w:r>
      <m:oMath>
        <m:r>
          <m:rPr/>
          <w:rPr>
            <w:rFonts w:ascii="Cambria Math" w:hAnsi="Cambria Math" w:cs="Cambria Math"/>
          </w:rPr>
          <m:t>a(a−3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oMath>
      <w:r>
        <w:rPr>
          <w:color w:val="FF0000"/>
        </w:rPr>
        <w:t>，又因为</w:t>
      </w:r>
      <m:oMath>
        <m:r>
          <m:rPr/>
          <w:rPr>
            <w:rFonts w:ascii="Cambria Math" w:hAnsi="Cambria Math" w:cs="Cambria Math"/>
          </w:rPr>
          <m:t>0&lt;a≤2</m:t>
        </m:r>
      </m:oMath>
      <w:r>
        <w:rPr>
          <w:color w:val="FF0000"/>
        </w:rPr>
        <w:t>，所以无解.</w:t>
      </w:r>
    </w:p>
    <w:p w14:paraId="195CA304">
      <w:pPr>
        <w:shd w:val="clear" w:color="auto" w:fill="F2F2F2"/>
        <w:spacing w:line="360" w:lineRule="auto"/>
        <w:jc w:val="left"/>
      </w:pPr>
      <w:r>
        <w:rPr>
          <w:color w:val="FF0000"/>
        </w:rPr>
        <w:t>若</w:t>
      </w:r>
      <m:oMath>
        <m:r>
          <m:rPr/>
          <w:rPr>
            <w:rFonts w:ascii="Cambria Math" w:hAnsi="Cambria Math" w:cs="Cambria Math"/>
          </w:rPr>
          <m:t>2&lt;a≤3</m:t>
        </m:r>
      </m:oMath>
      <w:r>
        <w:rPr>
          <w:color w:val="FF0000"/>
        </w:rPr>
        <w:t>，</w:t>
      </w:r>
      <m:oMath>
        <m:r>
          <m:rPr/>
          <w:rPr>
            <w:rFonts w:ascii="Cambria Math" w:hAnsi="Cambria Math" w:cs="Cambria Math"/>
          </w:rPr>
          <m:t>(−∞,0)</m:t>
        </m:r>
      </m:oMath>
      <w:r>
        <w:rPr>
          <w:color w:val="FF0000"/>
        </w:rPr>
        <w:t>区间上单调递增，</w:t>
      </w:r>
      <m:oMath>
        <m:r>
          <m:rPr/>
          <w:rPr>
            <w:rFonts w:ascii="Cambria Math" w:hAnsi="Cambria Math" w:cs="Cambria Math"/>
          </w:rPr>
          <m:t>(0,</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区间上单调递减，</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区间上单调递增.</w:t>
      </w:r>
    </w:p>
    <w:p w14:paraId="11E6988A">
      <w:pPr>
        <w:shd w:val="clear" w:color="auto" w:fill="F2F2F2"/>
        <w:spacing w:line="360" w:lineRule="auto"/>
        <w:jc w:val="left"/>
      </w:pPr>
      <w:r>
        <w:rPr>
          <w:color w:val="FF0000"/>
        </w:rPr>
        <w:t>即</w:t>
      </w:r>
      <m:oMath>
        <m:r>
          <m:rPr/>
          <w:rPr>
            <w:rFonts w:ascii="Cambria Math" w:hAnsi="Cambria Math" w:cs="Cambria Math"/>
          </w:rPr>
          <m:t>f(x)</m:t>
        </m:r>
      </m:oMath>
      <w:r>
        <w:rPr>
          <w:color w:val="FF0000"/>
        </w:rPr>
        <w:t>在区间</w:t>
      </w:r>
      <m:oMath>
        <m:r>
          <m:rPr/>
          <w:rPr>
            <w:rFonts w:ascii="Cambria Math" w:hAnsi="Cambria Math" w:cs="Cambria Math"/>
          </w:rPr>
          <m:t>(0,</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单调递减，在区间</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单调递增，所以区间</w:t>
      </w:r>
      <m:oMath>
        <m:r>
          <m:rPr/>
          <w:rPr>
            <w:rFonts w:ascii="Cambria Math" w:hAnsi="Cambria Math" w:cs="Cambria Math"/>
          </w:rPr>
          <m:t>[0,1]</m:t>
        </m:r>
      </m:oMath>
      <w:r>
        <w:rPr>
          <w:color w:val="FF0000"/>
        </w:rPr>
        <w:t>上最小值为</w:t>
      </w:r>
      <m:oMath>
        <m:r>
          <m:rPr/>
          <w:rPr>
            <w:rFonts w:ascii="Cambria Math" w:hAnsi="Cambria Math" w:cs="Cambria Math"/>
          </w:rPr>
          <m:t>f(</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p>
    <w:p w14:paraId="56768F91">
      <w:pPr>
        <w:shd w:val="clear" w:color="auto" w:fill="F2F2F2"/>
        <w:spacing w:line="360" w:lineRule="auto"/>
        <w:jc w:val="left"/>
      </w:pPr>
      <w:r>
        <w:rPr>
          <w:color w:val="FF0000"/>
        </w:rPr>
        <w:t>而</w:t>
      </w:r>
      <m:oMath>
        <m:r>
          <m:rPr/>
          <w:rPr>
            <w:rFonts w:ascii="Cambria Math" w:hAnsi="Cambria Math" w:cs="Cambria Math"/>
          </w:rPr>
          <m:t>f(0)=b,f(1)=2−a+b≤f(0)</m:t>
        </m:r>
      </m:oMath>
      <w:r>
        <w:rPr>
          <w:color w:val="FF0000"/>
        </w:rPr>
        <w:t>，故所以区间</w:t>
      </w:r>
      <m:oMath>
        <m:r>
          <m:rPr/>
          <w:rPr>
            <w:rFonts w:ascii="Cambria Math" w:hAnsi="Cambria Math" w:cs="Cambria Math"/>
          </w:rPr>
          <m:t>[0,1]</m:t>
        </m:r>
      </m:oMath>
      <w:r>
        <w:rPr>
          <w:color w:val="FF0000"/>
        </w:rPr>
        <w:t>上最大值为</w:t>
      </w:r>
      <m:oMath>
        <m:r>
          <m:rPr/>
          <w:rPr>
            <w:rFonts w:ascii="Cambria Math" w:hAnsi="Cambria Math" w:cs="Cambria Math"/>
          </w:rPr>
          <m:t>f(0)</m:t>
        </m:r>
      </m:oMath>
      <w:r>
        <w:rPr>
          <w:color w:val="FF0000"/>
        </w:rPr>
        <w:t xml:space="preserve">. </w:t>
      </w:r>
    </w:p>
    <w:p w14:paraId="1D6E98AD">
      <w:pPr>
        <w:shd w:val="clear" w:color="auto" w:fill="F2F2F2"/>
        <w:spacing w:line="360" w:lineRule="auto"/>
        <w:jc w:val="left"/>
      </w:pPr>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+b=−1</m:t>
                </m:r>
                <m:ctrlPr>
                  <w:rPr>
                    <w:rFonts w:ascii="Cambria Math" w:hAnsi="Cambria Math"/>
                  </w:rPr>
                </m:ctrlPr>
              </m:e>
              <m:e>
                <m:r>
                  <m:rPr/>
                  <w:rPr>
                    <w:rFonts w:ascii="Cambria Math" w:hAnsi="Cambria Math" w:cs="Cambria Math"/>
                  </w:rPr>
                  <m:t>b=1</m:t>
                </m:r>
                <m:ctrlPr>
                  <w:rPr>
                    <w:rFonts w:ascii="Cambria Math" w:hAnsi="Cambria Math"/>
                  </w:rPr>
                </m:ctrlPr>
              </m:e>
            </m:eqArr>
            <m:ctrlPr>
              <w:rPr>
                <w:rFonts w:ascii="Cambria Math" w:hAnsi="Cambria Math"/>
              </w:rPr>
            </m:ctrlPr>
          </m:e>
        </m:d>
      </m:oMath>
      <w:r>
        <w:rPr>
          <w:color w:val="FF0000"/>
        </w:rPr>
        <w:t>相减得</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=2</m:t>
        </m:r>
      </m:oMath>
      <w:r>
        <w:rPr>
          <w:color w:val="FF0000"/>
        </w:rPr>
        <w:t>，解得</w:t>
      </w:r>
      <m:oMath>
        <m:r>
          <m:rPr/>
          <w:rPr>
            <w:rFonts w:ascii="Cambria Math" w:hAnsi="Cambria Math" w:cs="Cambria Math"/>
          </w:rPr>
          <m:t>x=3</m:t>
        </m:r>
        <m:rad>
          <m:radPr>
            <m:ctrlPr>
              <w:rPr>
                <w:rFonts w:ascii="Cambria Math" w:hAnsi="Cambria Math"/>
              </w:rPr>
            </m:ctrlPr>
          </m:radPr>
          <m:deg>
            <m:r>
              <m:rPr/>
              <w:rPr>
                <w:rFonts w:ascii="Cambria Math" w:hAnsi="Cambria Math" w:cs="Cambria Math"/>
              </w:rPr>
              <m:t>3</m:t>
            </m:r>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，又因为</w:t>
      </w:r>
      <m:oMath>
        <m:r>
          <m:rPr/>
          <w:rPr>
            <w:rFonts w:ascii="Cambria Math" w:hAnsi="Cambria Math" w:cs="Cambria Math"/>
          </w:rPr>
          <m:t>2&lt;a≤3</m:t>
        </m:r>
      </m:oMath>
      <w:r>
        <w:rPr>
          <w:color w:val="FF0000"/>
        </w:rPr>
        <w:t>，所以无解.</w:t>
      </w:r>
    </w:p>
    <w:p w14:paraId="36E3E703">
      <w:pPr>
        <w:shd w:val="clear" w:color="auto" w:fill="F2F2F2"/>
        <w:spacing w:line="360" w:lineRule="auto"/>
        <w:jc w:val="left"/>
      </w:pPr>
      <w:r>
        <w:rPr>
          <w:color w:val="FF0000"/>
        </w:rPr>
        <w:t>若</w:t>
      </w:r>
      <m:oMath>
        <m:r>
          <m:rPr/>
          <w:rPr>
            <w:rFonts w:ascii="Cambria Math" w:hAnsi="Cambria Math" w:cs="Cambria Math"/>
          </w:rPr>
          <m:t>a&gt;3</m:t>
        </m:r>
      </m:oMath>
      <w:r>
        <w:rPr>
          <w:color w:val="FF0000"/>
        </w:rPr>
        <w:t>，</w:t>
      </w:r>
      <m:oMath>
        <m:r>
          <m:rPr/>
          <w:rPr>
            <w:rFonts w:ascii="Cambria Math" w:hAnsi="Cambria Math" w:cs="Cambria Math"/>
          </w:rPr>
          <m:t>(−∞,0)</m:t>
        </m:r>
      </m:oMath>
      <w:r>
        <w:rPr>
          <w:color w:val="FF0000"/>
        </w:rPr>
        <w:t>区间上单调递增，</w:t>
      </w:r>
      <m:oMath>
        <m:r>
          <m:rPr/>
          <w:rPr>
            <w:rFonts w:ascii="Cambria Math" w:hAnsi="Cambria Math" w:cs="Cambria Math"/>
          </w:rPr>
          <m:t>(0,</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区间上单调递减，</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区间上单调递增.</w:t>
      </w:r>
    </w:p>
    <w:p w14:paraId="6022207A">
      <w:pPr>
        <w:shd w:val="clear" w:color="auto" w:fill="F2F2F2"/>
        <w:spacing w:line="360" w:lineRule="auto"/>
        <w:jc w:val="left"/>
      </w:pPr>
      <w:r>
        <w:rPr>
          <w:color w:val="FF0000"/>
        </w:rPr>
        <w:t>所以有</w:t>
      </w:r>
      <m:oMath>
        <m:r>
          <m:rPr/>
          <w:rPr>
            <w:rFonts w:ascii="Cambria Math" w:hAnsi="Cambria Math" w:cs="Cambria Math"/>
          </w:rPr>
          <m:t>f(x)</m:t>
        </m:r>
      </m:oMath>
      <w:r>
        <w:rPr>
          <w:color w:val="FF0000"/>
        </w:rPr>
        <w:t>区间</w:t>
      </w:r>
      <m:oMath>
        <m:r>
          <m:rPr/>
          <w:rPr>
            <w:rFonts w:ascii="Cambria Math" w:hAnsi="Cambria Math" w:cs="Cambria Math"/>
          </w:rPr>
          <m:t>[0,1]</m:t>
        </m:r>
      </m:oMath>
      <w:r>
        <w:rPr>
          <w:color w:val="FF0000"/>
        </w:rPr>
        <w:t>上单调递减，所以区间</w:t>
      </w:r>
      <m:oMath>
        <m:r>
          <m:rPr/>
          <w:rPr>
            <w:rFonts w:ascii="Cambria Math" w:hAnsi="Cambria Math" w:cs="Cambria Math"/>
          </w:rPr>
          <m:t>[0,1]</m:t>
        </m:r>
      </m:oMath>
      <w:r>
        <w:rPr>
          <w:color w:val="FF0000"/>
        </w:rPr>
        <w:t>上最大值为</w:t>
      </w:r>
      <m:oMath>
        <m:r>
          <m:rPr/>
          <w:rPr>
            <w:rFonts w:ascii="Cambria Math" w:hAnsi="Cambria Math" w:cs="Cambria Math"/>
          </w:rPr>
          <m:t>f(0)</m:t>
        </m:r>
      </m:oMath>
      <w:r>
        <w:rPr>
          <w:color w:val="FF0000"/>
        </w:rPr>
        <w:t>，最小值为</w:t>
      </w:r>
      <m:oMath>
        <m:r>
          <m:rPr/>
          <w:rPr>
            <w:rFonts w:ascii="Cambria Math" w:hAnsi="Cambria Math" w:cs="Cambria Math"/>
          </w:rPr>
          <m:t>f(1)</m:t>
        </m:r>
      </m:oMath>
    </w:p>
    <w:p w14:paraId="1844BF9D">
      <w:pPr>
        <w:shd w:val="clear" w:color="auto" w:fill="F2F2F2"/>
        <w:spacing w:line="360" w:lineRule="auto"/>
        <w:jc w:val="left"/>
      </w:pPr>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b=1</m:t>
                </m:r>
                <m:ctrlPr>
                  <w:rPr>
                    <w:rFonts w:ascii="Cambria Math" w:hAnsi="Cambria Math"/>
                  </w:rPr>
                </m:ctrlPr>
              </m:e>
              <m:e>
                <m:r>
                  <m:rPr/>
                  <w:rPr>
                    <w:rFonts w:ascii="Cambria Math" w:hAnsi="Cambria Math" w:cs="Cambria Math"/>
                  </w:rPr>
                  <m:t>2−a+b=−1</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a=4</m:t>
                </m:r>
                <m:ctrlPr>
                  <w:rPr>
                    <w:rFonts w:ascii="Cambria Math" w:hAnsi="Cambria Math"/>
                  </w:rPr>
                </m:ctrlPr>
              </m:e>
              <m:e>
                <m:r>
                  <m:rPr/>
                  <w:rPr>
                    <w:rFonts w:ascii="Cambria Math" w:hAnsi="Cambria Math" w:cs="Cambria Math"/>
                  </w:rPr>
                  <m:t>b=1</m:t>
                </m:r>
                <m:ctrlPr>
                  <w:rPr>
                    <w:rFonts w:ascii="Cambria Math" w:hAnsi="Cambria Math"/>
                  </w:rPr>
                </m:ctrlPr>
              </m:e>
            </m:eqArr>
            <m:ctrlPr>
              <w:rPr>
                <w:rFonts w:ascii="Cambria Math" w:hAnsi="Cambria Math"/>
              </w:rPr>
            </m:ctrlPr>
          </m:e>
        </m:d>
      </m:oMath>
      <w:r>
        <w:rPr>
          <w:color w:val="FF0000"/>
        </w:rPr>
        <w:t>.</w:t>
      </w:r>
    </w:p>
    <w:p w14:paraId="2077B4F7">
      <w:pPr>
        <w:shd w:val="clear" w:color="auto" w:fill="F2F2F2"/>
        <w:spacing w:line="360" w:lineRule="auto"/>
        <w:jc w:val="left"/>
      </w:pPr>
      <w:r>
        <w:rPr>
          <w:color w:val="FF0000"/>
        </w:rPr>
        <w:t>综上得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a=0</m:t>
                </m:r>
                <m:ctrlPr>
                  <w:rPr>
                    <w:rFonts w:ascii="Cambria Math" w:hAnsi="Cambria Math"/>
                  </w:rPr>
                </m:ctrlPr>
              </m:e>
              <m:e>
                <m:r>
                  <m:rPr/>
                  <w:rPr>
                    <w:rFonts w:ascii="Cambria Math" w:hAnsi="Cambria Math" w:cs="Cambria Math"/>
                  </w:rPr>
                  <m:t>b=−1</m:t>
                </m:r>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a=4</m:t>
                </m:r>
                <m:ctrlPr>
                  <w:rPr>
                    <w:rFonts w:ascii="Cambria Math" w:hAnsi="Cambria Math"/>
                  </w:rPr>
                </m:ctrlPr>
              </m:e>
              <m:e>
                <m:r>
                  <m:rPr/>
                  <w:rPr>
                    <w:rFonts w:ascii="Cambria Math" w:hAnsi="Cambria Math" w:cs="Cambria Math"/>
                  </w:rPr>
                  <m:t>b=1</m:t>
                </m:r>
                <m:ctrlPr>
                  <w:rPr>
                    <w:rFonts w:ascii="Cambria Math" w:hAnsi="Cambria Math"/>
                  </w:rPr>
                </m:ctrlPr>
              </m:e>
            </m:eqArr>
            <m:ctrlPr>
              <w:rPr>
                <w:rFonts w:ascii="Cambria Math" w:hAnsi="Cambria Math"/>
              </w:rPr>
            </m:ctrlPr>
          </m:e>
        </m:d>
      </m:oMath>
      <w:r>
        <w:rPr>
          <w:color w:val="FF0000"/>
        </w:rPr>
        <w:t>.</w:t>
      </w:r>
    </w:p>
    <w:p w14:paraId="2B6633C9">
      <w:pPr>
        <w:shd w:val="clear" w:color="auto" w:fill="F2F2F2"/>
        <w:spacing w:line="360" w:lineRule="auto"/>
        <w:jc w:val="left"/>
      </w:pPr>
      <w:r>
        <w:rPr>
          <w:color w:val="FF0000"/>
        </w:rPr>
        <w:t>【点睛】这是一道常规的函数导数不等式和综合题，题目难度比往年降低了不少．考查的函数单调性，最大值最小值这种基本概念的计算．思考量不大，由计算量补充．</w:t>
      </w:r>
    </w:p>
    <w:p w14:paraId="0ADD6783">
      <w:pPr>
        <w:spacing w:line="360" w:lineRule="auto"/>
        <w:ind w:left="560"/>
        <w:jc w:val="left"/>
        <w:rPr>
          <w:color w:val="C00000"/>
        </w:rPr>
      </w:pPr>
      <w:r>
        <w:t>91．</w:t>
      </w:r>
      <w:r>
        <w:rPr>
          <w:color w:val="C00000"/>
        </w:rPr>
        <w:t>（2019·全国II卷·高考真题）</w:t>
      </w:r>
    </w:p>
    <w:p w14:paraId="6AD8B69F">
      <w:pPr>
        <w:spacing w:line="360" w:lineRule="auto"/>
        <w:ind w:left="560"/>
        <w:jc w:val="left"/>
      </w:pP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x−1</m:t>
            </m:r>
            <m:ctrlPr>
              <w:rPr>
                <w:rFonts w:ascii="Cambria Math" w:hAnsi="Cambria Math"/>
              </w:rPr>
            </m:ctrlPr>
          </m:den>
        </m:f>
      </m:oMath>
      <w:r>
        <w:t>.</w:t>
      </w:r>
    </w:p>
    <w:p w14:paraId="16E2EE25">
      <w:pPr>
        <w:spacing w:line="360" w:lineRule="auto"/>
        <w:ind w:left="560"/>
        <w:jc w:val="left"/>
      </w:pPr>
      <w:r>
        <w:t>（1）讨论</w:t>
      </w:r>
      <w:r>
        <w:rPr>
          <w:rFonts w:eastAsia="Times New Roman"/>
          <w:i/>
        </w:rPr>
        <w:t>f</w:t>
      </w:r>
      <w:r>
        <w:t>(</w:t>
      </w:r>
      <w:r>
        <w:rPr>
          <w:rFonts w:eastAsia="Times New Roman"/>
          <w:i/>
        </w:rPr>
        <w:t>x</w:t>
      </w:r>
      <w:r>
        <w:t>)的单调性，并证明</w:t>
      </w:r>
      <w:r>
        <w:rPr>
          <w:rFonts w:eastAsia="Times New Roman"/>
          <w:i/>
        </w:rPr>
        <w:t>f</w:t>
      </w:r>
      <w:r>
        <w:t>(</w:t>
      </w:r>
      <w:r>
        <w:rPr>
          <w:rFonts w:eastAsia="Times New Roman"/>
          <w:i/>
        </w:rPr>
        <w:t>x</w:t>
      </w:r>
      <w:r>
        <w:t>)有且仅有两个零点；</w:t>
      </w:r>
    </w:p>
    <w:p w14:paraId="1AD6C900">
      <w:pPr>
        <w:spacing w:line="360" w:lineRule="auto"/>
        <w:ind w:left="560"/>
        <w:jc w:val="left"/>
      </w:pPr>
      <w:r>
        <w:t>（2）设</w:t>
      </w:r>
      <w:r>
        <w:rPr>
          <w:rFonts w:eastAsia="Times New Roman"/>
          <w:i/>
        </w:rPr>
        <w:t>x</w:t>
      </w:r>
      <w:r>
        <w:rPr>
          <w:rFonts w:eastAsia="Times New Roman"/>
          <w:i/>
          <w:vertAlign w:val="subscript"/>
        </w:rPr>
        <w:t>0</w:t>
      </w:r>
      <w:r>
        <w:t>是</w:t>
      </w:r>
      <w:r>
        <w:rPr>
          <w:rFonts w:eastAsia="Times New Roman"/>
          <w:i/>
        </w:rPr>
        <w:t>f</w:t>
      </w:r>
      <w:r>
        <w:t>(</w:t>
      </w:r>
      <w:r>
        <w:rPr>
          <w:rFonts w:eastAsia="Times New Roman"/>
          <w:i/>
        </w:rPr>
        <w:t>x</w:t>
      </w:r>
      <w:r>
        <w:t>)的一个零点，证明曲线</w:t>
      </w:r>
      <w:r>
        <w:rPr>
          <w:rFonts w:eastAsia="Times New Roman"/>
          <w:i/>
        </w:rPr>
        <w:t>y</w:t>
      </w:r>
      <w:r>
        <w:t xml:space="preserve">=ln </w:t>
      </w:r>
      <w:r>
        <w:rPr>
          <w:rFonts w:eastAsia="Times New Roman"/>
          <w:i/>
        </w:rPr>
        <w:t>x</w:t>
      </w:r>
      <w:r>
        <w:t xml:space="preserve"> 在点</w:t>
      </w:r>
      <w:r>
        <w:rPr>
          <w:rFonts w:eastAsia="Times New Roman"/>
          <w:i/>
        </w:rPr>
        <w:t>A</w:t>
      </w:r>
      <w:r>
        <w:t>(</w:t>
      </w:r>
      <w:r>
        <w:rPr>
          <w:rFonts w:eastAsia="Times New Roman"/>
          <w:i/>
        </w:rPr>
        <w:t>x</w:t>
      </w:r>
      <w:r>
        <w:rPr>
          <w:rFonts w:eastAsia="Times New Roman"/>
          <w:i/>
          <w:vertAlign w:val="subscript"/>
        </w:rPr>
        <w:t>0</w:t>
      </w:r>
      <w:r>
        <w:t>，ln</w:t>
      </w:r>
      <w:r>
        <w:rPr>
          <w:rFonts w:eastAsia="Times New Roman"/>
          <w:i/>
        </w:rPr>
        <w:t xml:space="preserve"> x</w:t>
      </w:r>
      <w:r>
        <w:rPr>
          <w:rFonts w:eastAsia="Times New Roman"/>
          <w:i/>
          <w:vertAlign w:val="subscript"/>
        </w:rPr>
        <w:t>0</w:t>
      </w:r>
      <w:r>
        <w:t>)处的切线也是曲线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t>的切线.</w:t>
      </w:r>
    </w:p>
    <w:p w14:paraId="3CE9CA62">
      <w:pPr>
        <w:shd w:val="clear" w:color="auto" w:fill="F2F2F2"/>
        <w:spacing w:line="360" w:lineRule="auto"/>
        <w:jc w:val="left"/>
      </w:pPr>
      <w:r>
        <w:rPr>
          <w:color w:val="FF0000"/>
        </w:rPr>
        <w:t>【答案】（1）函数</w:t>
      </w:r>
      <m:oMath>
        <m:r>
          <m:rPr/>
          <w:rPr>
            <w:rFonts w:ascii="Cambria Math" w:hAnsi="Cambria Math" w:cs="Cambria Math"/>
          </w:rPr>
          <m:t>f(x)</m:t>
        </m:r>
      </m:oMath>
      <w:r>
        <w:rPr>
          <w:color w:val="FF0000"/>
        </w:rPr>
        <w:t>在</w:t>
      </w:r>
      <m:oMath>
        <m:r>
          <m:rPr/>
          <w:rPr>
            <w:rFonts w:ascii="Cambria Math" w:hAnsi="Cambria Math" w:cs="Cambria Math"/>
          </w:rPr>
          <m:t>(0,1)</m:t>
        </m:r>
      </m:oMath>
      <w:r>
        <w:rPr>
          <w:color w:val="FF0000"/>
        </w:rPr>
        <w:t>和</w:t>
      </w:r>
      <m:oMath>
        <m:r>
          <m:rPr/>
          <w:rPr>
            <w:rFonts w:ascii="Cambria Math" w:hAnsi="Cambria Math" w:cs="Cambria Math"/>
          </w:rPr>
          <m:t>(1,+∞)</m:t>
        </m:r>
      </m:oMath>
      <w:r>
        <w:rPr>
          <w:color w:val="FF0000"/>
        </w:rPr>
        <w:t>上是单调增函数，证明见解析；</w:t>
      </w:r>
    </w:p>
    <w:p w14:paraId="7005F315">
      <w:pPr>
        <w:shd w:val="clear" w:color="auto" w:fill="F2F2F2"/>
        <w:spacing w:line="360" w:lineRule="auto"/>
        <w:jc w:val="left"/>
      </w:pPr>
      <w:r>
        <w:rPr>
          <w:color w:val="FF0000"/>
        </w:rPr>
        <w:t>（2）证明见解析.</w:t>
      </w:r>
    </w:p>
    <w:p w14:paraId="2F4B5288">
      <w:pPr>
        <w:shd w:val="clear" w:color="auto" w:fill="F2F2F2"/>
        <w:spacing w:line="360" w:lineRule="auto"/>
        <w:jc w:val="left"/>
      </w:pPr>
      <w:r>
        <w:rPr>
          <w:color w:val="FF0000"/>
        </w:rPr>
        <w:t>【分析】（1）对函数</w:t>
      </w:r>
      <m:oMath>
        <m:r>
          <m:rPr/>
          <w:rPr>
            <w:rFonts w:ascii="Cambria Math" w:hAnsi="Cambria Math" w:cs="Cambria Math"/>
          </w:rPr>
          <m:t>f(x)</m:t>
        </m:r>
      </m:oMath>
      <w:r>
        <w:rPr>
          <w:color w:val="FF0000"/>
        </w:rPr>
        <w:t>求导，结合定义域，判断函数的单调性；</w:t>
      </w:r>
    </w:p>
    <w:p w14:paraId="77AA0671">
      <w:pPr>
        <w:shd w:val="clear" w:color="auto" w:fill="F2F2F2"/>
        <w:spacing w:line="360" w:lineRule="auto"/>
        <w:jc w:val="left"/>
      </w:pPr>
      <w:r>
        <w:rPr>
          <w:color w:val="FF0000"/>
        </w:rPr>
        <w:t>（2）先求出曲线</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m:t>
        </m:r>
      </m:oMath>
      <w:r>
        <w:rPr>
          <w:color w:val="FF0000"/>
        </w:rPr>
        <w:t>在</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处的切线</w:t>
      </w:r>
      <m:oMath>
        <m:r>
          <m:rPr/>
          <w:rPr>
            <w:rFonts w:ascii="Cambria Math" w:hAnsi="Cambria Math" w:cs="Cambria Math"/>
          </w:rPr>
          <m:t>l</m:t>
        </m:r>
      </m:oMath>
      <w:r>
        <w:rPr>
          <w:color w:val="FF0000"/>
        </w:rPr>
        <w:t>，然后求出当曲线</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切线的斜率与</w:t>
      </w:r>
      <m:oMath>
        <m:r>
          <m:rPr/>
          <w:rPr>
            <w:rFonts w:ascii="Cambria Math" w:hAnsi="Cambria Math" w:cs="Cambria Math"/>
          </w:rPr>
          <m:t>l</m:t>
        </m:r>
      </m:oMath>
      <w:r>
        <w:rPr>
          <w:color w:val="FF0000"/>
        </w:rPr>
        <w:t>斜率相等时，证明曲线</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切线</w:t>
      </w:r>
      <m:oMath>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在纵轴上的截距与</w:t>
      </w:r>
      <m:oMath>
        <m:r>
          <m:rPr/>
          <w:rPr>
            <w:rFonts w:ascii="Cambria Math" w:hAnsi="Cambria Math" w:cs="Cambria Math"/>
          </w:rPr>
          <m:t>l</m:t>
        </m:r>
      </m:oMath>
      <w:r>
        <w:rPr>
          <w:color w:val="FF0000"/>
        </w:rPr>
        <w:t>在纵轴的截距相等即可.</w:t>
      </w:r>
    </w:p>
    <w:p w14:paraId="50C6117D">
      <w:pPr>
        <w:shd w:val="clear" w:color="auto" w:fill="F2F2F2"/>
        <w:spacing w:line="360" w:lineRule="auto"/>
        <w:jc w:val="left"/>
      </w:pPr>
      <w:r>
        <w:rPr>
          <w:color w:val="FF0000"/>
        </w:rPr>
        <w:t>【详解】（1）函数</w:t>
      </w:r>
      <m:oMath>
        <m:r>
          <m:rPr/>
          <w:rPr>
            <w:rFonts w:ascii="Cambria Math" w:hAnsi="Cambria Math" w:cs="Cambria Math"/>
          </w:rPr>
          <m:t>f(x)</m:t>
        </m:r>
      </m:oMath>
      <w:r>
        <w:rPr>
          <w:color w:val="FF0000"/>
        </w:rPr>
        <w:t>的定义域为</w:t>
      </w:r>
      <m:oMath>
        <m:r>
          <m:rPr/>
          <w:rPr>
            <w:rFonts w:ascii="Cambria Math" w:hAnsi="Cambria Math" w:cs="Cambria Math"/>
          </w:rPr>
          <m:t>(0,1)∪(1,+</m:t>
        </m:r>
        <m:r>
          <m:rPr>
            <m:sty m:val="p"/>
          </m:rPr>
          <w:rPr>
            <w:rFonts w:ascii="Cambria Math" w:hAnsi="Cambria Math" w:cs="Cambria Math"/>
          </w:rPr>
          <m:t>∞</m:t>
        </m:r>
        <m:r>
          <m:rPr/>
          <w:rPr>
            <w:rFonts w:ascii="Cambria Math" w:hAnsi="Cambria Math" w:cs="Cambria Math"/>
          </w:rPr>
          <m:t>)</m:t>
        </m:r>
      </m:oMath>
      <w:r>
        <w:rPr>
          <w:color w:val="FF0000"/>
        </w:rPr>
        <w:t>，</w:t>
      </w:r>
    </w:p>
    <w:p w14:paraId="5999CCBD">
      <w:pPr>
        <w:shd w:val="clear" w:color="auto" w:fill="F2F2F2"/>
        <w:spacing w:line="360" w:lineRule="auto"/>
        <w:jc w:val="left"/>
      </w:pP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r>
              <m:rPr/>
              <w:rPr>
                <w:rFonts w:ascii="Cambria Math" w:hAnsi="Cambria Math" w:cs="Cambria Math"/>
              </w:rPr>
              <m:t>x</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，因为函数</w:t>
      </w:r>
      <m:oMath>
        <m:r>
          <m:rPr/>
          <w:rPr>
            <w:rFonts w:ascii="Cambria Math" w:hAnsi="Cambria Math" w:cs="Cambria Math"/>
          </w:rPr>
          <m:t>f(x)</m:t>
        </m:r>
      </m:oMath>
      <w:r>
        <w:rPr>
          <w:color w:val="FF0000"/>
        </w:rPr>
        <w:t>的定义域为</w:t>
      </w:r>
      <m:oMath>
        <m:r>
          <m:rPr/>
          <w:rPr>
            <w:rFonts w:ascii="Cambria Math" w:hAnsi="Cambria Math" w:cs="Cambria Math"/>
          </w:rPr>
          <m:t>(0,1)∪(1,+</m:t>
        </m:r>
        <m:r>
          <m:rPr>
            <m:sty m:val="p"/>
          </m:rPr>
          <w:rPr>
            <w:rFonts w:ascii="Cambria Math" w:hAnsi="Cambria Math" w:cs="Cambria Math"/>
          </w:rPr>
          <m:t>∞</m:t>
        </m:r>
        <m:r>
          <m:rPr/>
          <w:rPr>
            <w:rFonts w:ascii="Cambria Math" w:hAnsi="Cambria Math" w:cs="Cambria Math"/>
          </w:rPr>
          <m:t>)</m:t>
        </m:r>
      </m:oMath>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，因此函数</w:t>
      </w:r>
      <m:oMath>
        <m:r>
          <m:rPr/>
          <w:rPr>
            <w:rFonts w:ascii="Cambria Math" w:hAnsi="Cambria Math" w:cs="Cambria Math"/>
          </w:rPr>
          <m:t>f(x)</m:t>
        </m:r>
      </m:oMath>
      <w:r>
        <w:rPr>
          <w:color w:val="FF0000"/>
        </w:rPr>
        <w:t>在</w:t>
      </w:r>
      <m:oMath>
        <m:r>
          <m:rPr/>
          <w:rPr>
            <w:rFonts w:ascii="Cambria Math" w:hAnsi="Cambria Math" w:cs="Cambria Math"/>
          </w:rPr>
          <m:t>(0,1)</m:t>
        </m:r>
      </m:oMath>
      <w:r>
        <w:rPr>
          <w:color w:val="FF0000"/>
        </w:rPr>
        <w:t>和</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上是单调增函数；</w:t>
      </w:r>
    </w:p>
    <w:p w14:paraId="7C5050D0">
      <w:pPr>
        <w:shd w:val="clear" w:color="auto" w:fill="F2F2F2"/>
        <w:spacing w:line="360" w:lineRule="auto"/>
        <w:jc w:val="left"/>
      </w:pPr>
      <w:r>
        <w:rPr>
          <w:color w:val="FF0000"/>
        </w:rPr>
        <w:t>当</w:t>
      </w:r>
      <m:oMath>
        <m:r>
          <m:rPr/>
          <w:rPr>
            <w:rFonts w:ascii="Cambria Math" w:hAnsi="Cambria Math" w:cs="Cambria Math"/>
          </w:rPr>
          <m:t>x∈(0,1)</m:t>
        </m:r>
      </m:oMath>
      <w:r>
        <w:rPr>
          <w:color w:val="FF0000"/>
        </w:rPr>
        <w:t>，时，</w:t>
      </w:r>
      <m:oMath>
        <m:r>
          <m:rPr/>
          <w:rPr>
            <w:rFonts w:ascii="Cambria Math" w:hAnsi="Cambria Math" w:cs="Cambria Math"/>
          </w:rPr>
          <m:t>x→0,y→−</m:t>
        </m:r>
        <m:r>
          <m:rPr>
            <m:sty m:val="p"/>
          </m:rPr>
          <w:rPr>
            <w:rFonts w:ascii="Cambria Math" w:hAnsi="Cambria Math" w:cs="Cambria Math"/>
          </w:rPr>
          <m:t>∞</m:t>
        </m:r>
      </m:oMath>
      <w:r>
        <w:rPr>
          <w:color w:val="FF0000"/>
        </w:rPr>
        <w:t>，而</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r>
              <m:rPr/>
              <w:rPr>
                <w:rFonts w:ascii="Cambria Math" w:hAnsi="Cambria Math" w:cs="Cambria Math"/>
              </w:rPr>
              <m:t>+1</m:t>
            </m:r>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e−1</m:t>
            </m:r>
            <m:ctrlPr>
              <w:rPr>
                <w:rFonts w:ascii="Cambria Math" w:hAnsi="Cambria Math"/>
              </w:rPr>
            </m:ctrlPr>
          </m:den>
        </m:f>
        <m:r>
          <m:rPr/>
          <w:rPr>
            <w:rFonts w:ascii="Cambria Math" w:hAnsi="Cambria Math" w:cs="Cambria Math"/>
          </w:rPr>
          <m:t>&gt;0</m:t>
        </m:r>
      </m:oMath>
      <w:r>
        <w:rPr>
          <w:color w:val="FF0000"/>
        </w:rPr>
        <w:t>，显然当</w:t>
      </w:r>
      <m:oMath>
        <m:r>
          <m:rPr/>
          <w:rPr>
            <w:rFonts w:ascii="Cambria Math" w:hAnsi="Cambria Math" w:cs="Cambria Math"/>
          </w:rPr>
          <m:t>x∈(0,1)</m:t>
        </m:r>
      </m:oMath>
      <w:r>
        <w:rPr>
          <w:color w:val="FF0000"/>
        </w:rPr>
        <w:t>，函数</w:t>
      </w:r>
      <m:oMath>
        <m:r>
          <m:rPr/>
          <w:rPr>
            <w:rFonts w:ascii="Cambria Math" w:hAnsi="Cambria Math" w:cs="Cambria Math"/>
          </w:rPr>
          <m:t>f(x)</m:t>
        </m:r>
      </m:oMath>
      <w:r>
        <w:rPr>
          <w:color w:val="FF0000"/>
        </w:rPr>
        <w:t>有零点，而函数</w:t>
      </w:r>
      <m:oMath>
        <m:r>
          <m:rPr/>
          <w:rPr>
            <w:rFonts w:ascii="Cambria Math" w:hAnsi="Cambria Math" w:cs="Cambria Math"/>
          </w:rPr>
          <m:t>f(x)</m:t>
        </m:r>
      </m:oMath>
      <w:r>
        <w:rPr>
          <w:color w:val="FF0000"/>
        </w:rPr>
        <w:t>在</w:t>
      </w:r>
      <m:oMath>
        <m:r>
          <m:rPr/>
          <w:rPr>
            <w:rFonts w:ascii="Cambria Math" w:hAnsi="Cambria Math" w:cs="Cambria Math"/>
          </w:rPr>
          <m:t>x∈(0,1)</m:t>
        </m:r>
      </m:oMath>
      <w:r>
        <w:rPr>
          <w:color w:val="FF0000"/>
        </w:rPr>
        <w:t>上单调递增，故当</w:t>
      </w:r>
      <m:oMath>
        <m:r>
          <m:rPr/>
          <w:rPr>
            <w:rFonts w:ascii="Cambria Math" w:hAnsi="Cambria Math" w:cs="Cambria Math"/>
          </w:rPr>
          <m:t>x∈(0,1)</m:t>
        </m:r>
      </m:oMath>
      <w:r>
        <w:rPr>
          <w:color w:val="FF0000"/>
        </w:rPr>
        <w:t>时，函数</w:t>
      </w:r>
      <m:oMath>
        <m:r>
          <m:rPr/>
          <w:rPr>
            <w:rFonts w:ascii="Cambria Math" w:hAnsi="Cambria Math" w:cs="Cambria Math"/>
          </w:rPr>
          <m:t>f(x)</m:t>
        </m:r>
      </m:oMath>
      <w:r>
        <w:rPr>
          <w:color w:val="FF0000"/>
        </w:rPr>
        <w:t>有唯一的零点；</w:t>
      </w:r>
    </w:p>
    <w:p w14:paraId="303939D1">
      <w:pPr>
        <w:shd w:val="clear" w:color="auto" w:fill="F2F2F2"/>
        <w:spacing w:line="360" w:lineRule="auto"/>
        <w:jc w:val="left"/>
      </w:pPr>
      <w:r>
        <w:rPr>
          <w:color w:val="FF0000"/>
        </w:rPr>
        <w:t>当</w:t>
      </w:r>
      <m:oMath>
        <m:r>
          <m:rPr/>
          <w:rPr>
            <w:rFonts w:ascii="Cambria Math" w:hAnsi="Cambria Math" w:cs="Cambria Math"/>
          </w:rPr>
          <m:t>x∈(1,+</m:t>
        </m:r>
        <m:r>
          <m:rPr>
            <m:sty m:val="p"/>
          </m:rPr>
          <w:rPr>
            <w:rFonts w:ascii="Cambria Math" w:hAnsi="Cambria Math" w:cs="Cambria Math"/>
          </w:rPr>
          <m:t>∞</m:t>
        </m:r>
        <m:r>
          <m:rPr/>
          <w:rPr>
            <w:rFonts w:ascii="Cambria Math" w:hAnsi="Cambria Math" w:cs="Cambria Math"/>
          </w:rPr>
          <m:t>)</m:t>
        </m:r>
      </m:oMath>
      <w:r>
        <w:rPr>
          <w:color w:val="FF0000"/>
        </w:rPr>
        <w:t>时，</w:t>
      </w:r>
      <m:oMath>
        <m:r>
          <m:rPr/>
          <w:rPr>
            <w:rFonts w:ascii="Cambria Math" w:hAnsi="Cambria Math" w:cs="Cambria Math"/>
          </w:rPr>
          <m:t>f(e)=</m:t>
        </m:r>
        <m:r>
          <m:rPr>
            <m:sty m:val="p"/>
          </m:rPr>
          <w:rPr>
            <w:rFonts w:ascii="Cambria Math" w:hAnsi="Cambria Math" w:cs="Cambria Math"/>
          </w:rPr>
          <m:t>ln</m:t>
        </m:r>
        <m:r>
          <m:rPr/>
          <w:rPr>
            <w:rFonts w:ascii="Cambria Math" w:hAnsi="Cambria Math" w:cs="Cambria Math"/>
          </w:rPr>
          <m:t>e−</m:t>
        </m:r>
        <m:f>
          <m:fPr>
            <m:ctrlPr>
              <w:rPr>
                <w:rFonts w:ascii="Cambria Math" w:hAnsi="Cambria Math"/>
              </w:rPr>
            </m:ctrlPr>
          </m:fPr>
          <m:num>
            <m:r>
              <m:rPr/>
              <w:rPr>
                <w:rFonts w:ascii="Cambria Math" w:hAnsi="Cambria Math" w:cs="Cambria Math"/>
              </w:rPr>
              <m:t>e+1</m:t>
            </m:r>
            <m:ctrlPr>
              <w:rPr>
                <w:rFonts w:ascii="Cambria Math" w:hAnsi="Cambria Math"/>
              </w:rPr>
            </m:ctrlPr>
          </m:num>
          <m:den>
            <m:r>
              <m:rPr/>
              <w:rPr>
                <w:rFonts w:ascii="Cambria Math" w:hAnsi="Cambria Math" w:cs="Cambria Math"/>
              </w:rPr>
              <m:t>e−1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e−1</m:t>
            </m:r>
            <m:ctrlPr>
              <w:rPr>
                <w:rFonts w:ascii="Cambria Math" w:hAnsi="Cambria Math"/>
              </w:rPr>
            </m:ctrlPr>
          </m:den>
        </m:f>
        <m:r>
          <m:rPr/>
          <w:rPr>
            <w:rFonts w:ascii="Cambria Math" w:hAnsi="Cambria Math" w:cs="Cambria Math"/>
          </w:rPr>
          <m:t>&lt;0,f(</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&gt;0</m:t>
        </m:r>
      </m:oMath>
      <w:r>
        <w:rPr>
          <w:color w:val="FF0000"/>
        </w:rPr>
        <w:t>，</w:t>
      </w:r>
    </w:p>
    <w:p w14:paraId="1E6BE351">
      <w:pPr>
        <w:shd w:val="clear" w:color="auto" w:fill="F2F2F2"/>
        <w:spacing w:line="360" w:lineRule="auto"/>
        <w:jc w:val="left"/>
      </w:pPr>
      <w:r>
        <w:rPr>
          <w:color w:val="FF0000"/>
        </w:rPr>
        <w:t>因为</w:t>
      </w:r>
      <m:oMath>
        <m:r>
          <m:rPr/>
          <w:rPr>
            <w:rFonts w:ascii="Cambria Math" w:hAnsi="Cambria Math" w:cs="Cambria Math"/>
          </w:rPr>
          <m:t>f(e)⋅f(</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)&lt;0</m:t>
        </m:r>
      </m:oMath>
      <w:r>
        <w:rPr>
          <w:color w:val="FF0000"/>
        </w:rPr>
        <w:t>，所以函数</w:t>
      </w:r>
      <m:oMath>
        <m:r>
          <m:rPr/>
          <w:rPr>
            <w:rFonts w:ascii="Cambria Math" w:hAnsi="Cambria Math" w:cs="Cambria Math"/>
          </w:rPr>
          <m:t>f(x)</m:t>
        </m:r>
      </m:oMath>
      <w:r>
        <w:rPr>
          <w:color w:val="FF0000"/>
        </w:rPr>
        <w:t>在</w:t>
      </w:r>
      <m:oMath>
        <m:r>
          <m:rPr/>
          <w:rPr>
            <w:rFonts w:ascii="Cambria Math" w:hAnsi="Cambria Math" w:cs="Cambria Math"/>
          </w:rPr>
          <m:t>(e,</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必有一零点，而函数</w:t>
      </w:r>
      <m:oMath>
        <m:r>
          <m:rPr/>
          <w:rPr>
            <w:rFonts w:ascii="Cambria Math" w:hAnsi="Cambria Math" w:cs="Cambria Math"/>
          </w:rPr>
          <m:t>f(x)</m:t>
        </m:r>
      </m:oMath>
      <w:r>
        <w:rPr>
          <w:color w:val="FF0000"/>
        </w:rPr>
        <w:t>在</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上是单调递增，故当</w:t>
      </w:r>
      <m:oMath>
        <m:r>
          <m:rPr/>
          <w:rPr>
            <w:rFonts w:ascii="Cambria Math" w:hAnsi="Cambria Math" w:cs="Cambria Math"/>
          </w:rPr>
          <m:t>x∈(1,+</m:t>
        </m:r>
        <m:r>
          <m:rPr>
            <m:sty m:val="p"/>
          </m:rPr>
          <w:rPr>
            <w:rFonts w:ascii="Cambria Math" w:hAnsi="Cambria Math" w:cs="Cambria Math"/>
          </w:rPr>
          <m:t>∞</m:t>
        </m:r>
        <m:r>
          <m:rPr/>
          <w:rPr>
            <w:rFonts w:ascii="Cambria Math" w:hAnsi="Cambria Math" w:cs="Cambria Math"/>
          </w:rPr>
          <m:t>)</m:t>
        </m:r>
      </m:oMath>
      <w:r>
        <w:rPr>
          <w:color w:val="FF0000"/>
        </w:rPr>
        <w:t>时，函数</w:t>
      </w:r>
      <m:oMath>
        <m:r>
          <m:rPr/>
          <w:rPr>
            <w:rFonts w:ascii="Cambria Math" w:hAnsi="Cambria Math" w:cs="Cambria Math"/>
          </w:rPr>
          <m:t>f(x)</m:t>
        </m:r>
      </m:oMath>
      <w:r>
        <w:rPr>
          <w:color w:val="FF0000"/>
        </w:rPr>
        <w:t>有唯一的零点</w:t>
      </w:r>
    </w:p>
    <w:p w14:paraId="2BFC4C7B">
      <w:pPr>
        <w:shd w:val="clear" w:color="auto" w:fill="F2F2F2"/>
        <w:spacing w:line="360" w:lineRule="auto"/>
        <w:jc w:val="left"/>
      </w:pPr>
      <w:r>
        <w:rPr>
          <w:color w:val="FF0000"/>
        </w:rPr>
        <w:t>综上所述，函数</w:t>
      </w:r>
      <m:oMath>
        <m:r>
          <m:rPr/>
          <w:rPr>
            <w:rFonts w:ascii="Cambria Math" w:hAnsi="Cambria Math" w:cs="Cambria Math"/>
          </w:rPr>
          <m:t>f(x)</m:t>
        </m:r>
      </m:oMath>
      <w:r>
        <w:rPr>
          <w:color w:val="FF0000"/>
        </w:rPr>
        <w:t>的定义域</w:t>
      </w:r>
      <m:oMath>
        <m:r>
          <m:rPr/>
          <w:rPr>
            <w:rFonts w:ascii="Cambria Math" w:hAnsi="Cambria Math" w:cs="Cambria Math"/>
          </w:rPr>
          <m:t>(0,1)∪(1,+</m:t>
        </m:r>
        <m:r>
          <m:rPr>
            <m:sty m:val="p"/>
          </m:rPr>
          <w:rPr>
            <w:rFonts w:ascii="Cambria Math" w:hAnsi="Cambria Math" w:cs="Cambria Math"/>
          </w:rPr>
          <m:t>∞</m:t>
        </m:r>
        <m:r>
          <m:rPr/>
          <w:rPr>
            <w:rFonts w:ascii="Cambria Math" w:hAnsi="Cambria Math" w:cs="Cambria Math"/>
          </w:rPr>
          <m:t>)</m:t>
        </m:r>
      </m:oMath>
      <w:r>
        <w:rPr>
          <w:color w:val="FF0000"/>
        </w:rPr>
        <w:t>内有2个零点；</w:t>
      </w:r>
    </w:p>
    <w:p w14:paraId="090ECB0D">
      <w:pPr>
        <w:shd w:val="clear" w:color="auto" w:fill="F2F2F2"/>
        <w:spacing w:line="360" w:lineRule="auto"/>
        <w:jc w:val="left"/>
        <w:rPr>
          <w:b/>
        </w:rPr>
      </w:pPr>
      <w:r>
        <w:rPr>
          <w:color w:val="FF0000"/>
        </w:rPr>
        <w:t>（2）</w:t>
      </w:r>
      <w:r>
        <w:rPr>
          <w:b/>
          <w:color w:val="FF0000"/>
        </w:rPr>
        <w:t>[方法一]【最优解：分别求得两条方程，比较常数项说明切线重合】</w:t>
      </w:r>
    </w:p>
    <w:p w14:paraId="17906653">
      <w:pPr>
        <w:shd w:val="clear" w:color="auto" w:fill="F2F2F2"/>
        <w:spacing w:line="360" w:lineRule="auto"/>
        <w:jc w:val="left"/>
      </w:pPr>
      <w:r>
        <w:rPr>
          <w:color w:val="FF0000"/>
        </w:rPr>
        <w:t>设</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m:t>
        </m:r>
      </m:oMath>
      <w:r>
        <w:rPr>
          <w:color w:val="FF0000"/>
        </w:rPr>
        <w:t>在点</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处的斜率为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19B24543">
      <w:pPr>
        <w:shd w:val="clear" w:color="auto" w:fill="F2F2F2"/>
        <w:spacing w:line="360" w:lineRule="auto"/>
        <w:jc w:val="left"/>
      </w:pPr>
      <w:r>
        <w:rPr>
          <w:color w:val="FF0000"/>
        </w:rPr>
        <w:t>切线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的方程为</w:t>
      </w:r>
      <m:oMath>
        <m:r>
          <m:rPr/>
          <w:rPr>
            <w:rFonts w:ascii="Cambria Math" w:hAnsi="Cambria Math" w:cs="Cambria Math"/>
          </w:rPr>
          <m:t>y−</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，即</w:t>
      </w:r>
      <m:oMath>
        <m:r>
          <m:rPr/>
          <w:rPr>
            <w:rFonts w:ascii="Cambria Math" w:hAnsi="Cambria Math" w:cs="Cambria Math"/>
          </w:rPr>
          <m:t>y=</m:t>
        </m:r>
        <m:f>
          <m:fPr>
            <m:ctrlPr>
              <w:rPr>
                <w:rFonts w:ascii="Cambria Math" w:hAnsi="Cambria Math"/>
              </w:rPr>
            </m:ctrlPr>
          </m:fPr>
          <m:num>
            <m:r>
              <m:rPr/>
              <w:rPr>
                <w:rFonts w:ascii="Cambria Math" w:hAnsi="Cambria Math" w:cs="Cambria Math"/>
              </w:rPr>
              <m:t>x</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w:t>
      </w:r>
    </w:p>
    <w:p w14:paraId="6717DD46">
      <w:pPr>
        <w:shd w:val="clear" w:color="auto" w:fill="F2F2F2"/>
        <w:spacing w:line="360" w:lineRule="auto"/>
        <w:jc w:val="left"/>
      </w:pPr>
      <w:r>
        <w:rPr>
          <w:color w:val="FF0000"/>
        </w:rPr>
        <w:t>由</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，得</w:t>
      </w:r>
      <m:oMath>
        <m:r>
          <m:rP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1990C0A4">
      <w:pPr>
        <w:shd w:val="clear" w:color="auto" w:fill="F2F2F2"/>
        <w:spacing w:line="360" w:lineRule="auto"/>
        <w:jc w:val="left"/>
      </w:pPr>
      <w:r>
        <w:rPr>
          <w:color w:val="FF0000"/>
        </w:rPr>
        <w:t>所以曲线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上斜率为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的切线的切点为</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w:t>
      </w:r>
    </w:p>
    <w:p w14:paraId="613B10DE">
      <w:pPr>
        <w:shd w:val="clear" w:color="auto" w:fill="F2F2F2"/>
        <w:spacing w:line="360" w:lineRule="auto"/>
        <w:jc w:val="left"/>
      </w:pPr>
      <w:r>
        <w:rPr>
          <w:color w:val="FF0000"/>
        </w:rPr>
        <w:t>切线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，即</w:t>
      </w:r>
      <m:oMath>
        <m:r>
          <m:rPr/>
          <w:rPr>
            <w:rFonts w:ascii="Cambria Math" w:hAnsi="Cambria Math" w:cs="Cambria Math"/>
          </w:rPr>
          <m:t>y=</m:t>
        </m:r>
        <m:f>
          <m:fPr>
            <m:ctrlPr>
              <w:rPr>
                <w:rFonts w:ascii="Cambria Math" w:hAnsi="Cambria Math"/>
              </w:rPr>
            </m:ctrlPr>
          </m:fPr>
          <m:num>
            <m:r>
              <m:rPr/>
              <w:rPr>
                <w:rFonts w:ascii="Cambria Math" w:hAnsi="Cambria Math" w:cs="Cambria Math"/>
              </w:rPr>
              <m:t>x</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320304D1">
      <w:pPr>
        <w:shd w:val="clear" w:color="auto" w:fill="F2F2F2"/>
        <w:spacing w:line="360" w:lineRule="auto"/>
        <w:jc w:val="left"/>
      </w:pPr>
      <w:r>
        <w:rPr>
          <w:color w:val="FF0000"/>
        </w:rPr>
        <w:t>由于</w:t>
      </w:r>
      <m:oMath>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den>
        </m:f>
      </m:oMath>
      <w:r>
        <w:rPr>
          <w:color w:val="FF0000"/>
        </w:rPr>
        <w:t>，故曲线</w:t>
      </w:r>
      <w:r>
        <w:rPr>
          <w:rFonts w:eastAsia="Times New Roman"/>
          <w:i/>
          <w:color w:val="FF0000"/>
        </w:rPr>
        <w:t>y</w:t>
      </w:r>
      <w:r>
        <w:rPr>
          <w:color w:val="FF0000"/>
        </w:rPr>
        <w:t>=ln</w:t>
      </w:r>
      <w:r>
        <w:rPr>
          <w:rFonts w:eastAsia="Times New Roman"/>
          <w:i/>
          <w:color w:val="FF0000"/>
        </w:rPr>
        <w:t>x</w:t>
      </w:r>
      <w:r>
        <w:rPr>
          <w:color w:val="FF0000"/>
        </w:rPr>
        <w:t>在点</w:t>
      </w:r>
      <w:r>
        <w:rPr>
          <w:rFonts w:eastAsia="Times New Roman"/>
          <w:i/>
          <w:color w:val="FF0000"/>
        </w:rPr>
        <w:t>A</w:t>
      </w:r>
      <w:r>
        <w:rPr>
          <w:color w:val="FF0000"/>
        </w:rPr>
        <w:t>(</w:t>
      </w:r>
      <w:r>
        <w:rPr>
          <w:rFonts w:eastAsia="Times New Roman"/>
          <w:i/>
          <w:color w:val="FF0000"/>
        </w:rPr>
        <w:t>x</w:t>
      </w:r>
      <w:r>
        <w:rPr>
          <w:rFonts w:eastAsia="Times New Roman"/>
          <w:i/>
          <w:color w:val="FF0000"/>
          <w:vertAlign w:val="subscript"/>
        </w:rPr>
        <w:t>0</w:t>
      </w:r>
      <w:r>
        <w:rPr>
          <w:color w:val="FF0000"/>
        </w:rPr>
        <w:t>，ln</w:t>
      </w:r>
      <w:r>
        <w:rPr>
          <w:rFonts w:eastAsia="Times New Roman"/>
          <w:i/>
          <w:color w:val="FF0000"/>
        </w:rPr>
        <w:t>x</w:t>
      </w:r>
      <w:r>
        <w:rPr>
          <w:rFonts w:eastAsia="Times New Roman"/>
          <w:i/>
          <w:color w:val="FF0000"/>
          <w:vertAlign w:val="subscript"/>
        </w:rPr>
        <w:t>0</w:t>
      </w:r>
      <w:r>
        <w:rPr>
          <w:color w:val="FF0000"/>
        </w:rPr>
        <w:t>)处的切线也是曲线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的切线.</w:t>
      </w:r>
    </w:p>
    <w:p w14:paraId="38DC9C8B">
      <w:pPr>
        <w:shd w:val="clear" w:color="auto" w:fill="F2F2F2"/>
        <w:spacing w:line="360" w:lineRule="auto"/>
        <w:jc w:val="left"/>
        <w:rPr>
          <w:b/>
        </w:rPr>
      </w:pPr>
      <w:r>
        <w:rPr>
          <w:b/>
          <w:color w:val="FF0000"/>
        </w:rPr>
        <w:t>[方法二]【利用切线的斜率相等进行证明】</w:t>
      </w:r>
    </w:p>
    <w:p w14:paraId="026E5971">
      <w:pPr>
        <w:shd w:val="clear" w:color="auto" w:fill="F2F2F2"/>
        <w:spacing w:line="360" w:lineRule="auto"/>
        <w:jc w:val="left"/>
      </w:pPr>
      <w:r>
        <w:rPr>
          <w:color w:val="FF0000"/>
        </w:rPr>
        <w:t>由题设知</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，即</w:t>
      </w:r>
      <m:oMath>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den>
        </m:f>
      </m:oMath>
      <w:r>
        <w:rPr>
          <w:color w:val="FF0000"/>
        </w:rPr>
        <w:t>，曲线</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m:t>
        </m:r>
      </m:oMath>
      <w:r>
        <w:rPr>
          <w:color w:val="FF0000"/>
        </w:rPr>
        <w:t>在点</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处的切线</w:t>
      </w:r>
      <w:r>
        <w:rPr>
          <w:rFonts w:eastAsia="Times New Roman"/>
          <w:i/>
          <w:color w:val="FF0000"/>
        </w:rPr>
        <w:t>l</w:t>
      </w:r>
      <w:r>
        <w:rPr>
          <w:color w:val="FF0000"/>
        </w:rPr>
        <w:t>的方程为</w:t>
      </w:r>
      <m:oMath>
        <m:r>
          <m:rPr/>
          <w:rPr>
            <w:rFonts w:ascii="Cambria Math" w:hAnsi="Cambria Math" w:cs="Cambria Math"/>
          </w:rPr>
          <m:t>y−</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5E69E877">
      <w:pPr>
        <w:shd w:val="clear" w:color="auto" w:fill="F2F2F2"/>
        <w:spacing w:line="360" w:lineRule="auto"/>
        <w:jc w:val="left"/>
      </w:pPr>
      <w:r>
        <w:rPr>
          <w:color w:val="FF0000"/>
        </w:rPr>
        <w:t>设在曲线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上取一点</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，若其在点</w:t>
      </w:r>
      <w:r>
        <w:rPr>
          <w:rFonts w:eastAsia="Times New Roman"/>
          <w:i/>
          <w:color w:val="FF0000"/>
        </w:rPr>
        <w:t>B</w:t>
      </w:r>
      <w:r>
        <w:rPr>
          <w:color w:val="FF0000"/>
        </w:rPr>
        <w:t>处的斜率与直线</w:t>
      </w:r>
      <w:r>
        <w:rPr>
          <w:rFonts w:eastAsia="Times New Roman"/>
          <w:i/>
          <w:color w:val="FF0000"/>
        </w:rPr>
        <w:t>l</w:t>
      </w:r>
      <w:r>
        <w:rPr>
          <w:color w:val="FF0000"/>
        </w:rPr>
        <w:t>的斜率相等，</w:t>
      </w:r>
    </w:p>
    <w:p w14:paraId="200801B7">
      <w:pPr>
        <w:shd w:val="clear" w:color="auto" w:fill="F2F2F2"/>
        <w:spacing w:line="360" w:lineRule="auto"/>
        <w:jc w:val="left"/>
      </w:pPr>
      <w:r>
        <w:rPr>
          <w:color w:val="FF0000"/>
        </w:rPr>
        <w:t>则有</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，故</w:t>
      </w:r>
      <m:oMath>
        <m:r>
          <m:rPr/>
          <w:rPr>
            <w:rFonts w:ascii="Cambria Math" w:hAnsi="Cambria Math" w:cs="Cambria Math"/>
          </w:rPr>
          <m:t>B</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w:t>
      </w:r>
    </w:p>
    <w:p w14:paraId="6E3683D9">
      <w:pPr>
        <w:shd w:val="clear" w:color="auto" w:fill="F2F2F2"/>
        <w:spacing w:line="360" w:lineRule="auto"/>
        <w:jc w:val="left"/>
      </w:pPr>
      <w:r>
        <w:rPr>
          <w:color w:val="FF0000"/>
        </w:rPr>
        <w:t>将点</w:t>
      </w:r>
      <w:r>
        <w:rPr>
          <w:rFonts w:eastAsia="Times New Roman"/>
          <w:i/>
          <w:color w:val="FF0000"/>
        </w:rPr>
        <w:t>B</w:t>
      </w:r>
      <w:r>
        <w:rPr>
          <w:color w:val="FF0000"/>
        </w:rPr>
        <w:t>的坐标代入直线</w:t>
      </w:r>
      <w:r>
        <w:rPr>
          <w:rFonts w:eastAsia="Times New Roman"/>
          <w:i/>
          <w:color w:val="FF0000"/>
        </w:rPr>
        <w:t>l</w:t>
      </w:r>
      <w:r>
        <w:rPr>
          <w:color w:val="FF0000"/>
        </w:rPr>
        <w:t>的方程</w:t>
      </w:r>
      <m:oMath>
        <m:r>
          <m:rPr/>
          <w:rPr>
            <w:rFonts w:ascii="Cambria Math" w:hAnsi="Cambria Math" w:cs="Cambria Math"/>
          </w:rPr>
          <m:t>y−</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中，</w:t>
      </w:r>
    </w:p>
    <w:p w14:paraId="3C6D08C7">
      <w:pPr>
        <w:shd w:val="clear" w:color="auto" w:fill="F2F2F2"/>
        <w:spacing w:line="360" w:lineRule="auto"/>
        <w:jc w:val="left"/>
      </w:pP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，整理得</w:t>
      </w:r>
      <m:oMath>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den>
        </m:f>
      </m:oMath>
      <w:r>
        <w:rPr>
          <w:color w:val="FF0000"/>
        </w:rPr>
        <w:t>，上式显然成立．</w:t>
      </w:r>
    </w:p>
    <w:p w14:paraId="3DF69854">
      <w:pPr>
        <w:shd w:val="clear" w:color="auto" w:fill="F2F2F2"/>
        <w:spacing w:line="360" w:lineRule="auto"/>
        <w:jc w:val="left"/>
      </w:pPr>
      <w:r>
        <w:rPr>
          <w:color w:val="FF0000"/>
        </w:rPr>
        <w:t>则直线</w:t>
      </w:r>
      <w:r>
        <w:rPr>
          <w:rFonts w:eastAsia="Times New Roman"/>
          <w:i/>
          <w:color w:val="FF0000"/>
        </w:rPr>
        <w:t>l</w:t>
      </w:r>
      <w:r>
        <w:rPr>
          <w:color w:val="FF0000"/>
        </w:rPr>
        <w:t>过点</w:t>
      </w:r>
      <w:r>
        <w:rPr>
          <w:rFonts w:eastAsia="Times New Roman"/>
          <w:i/>
          <w:color w:val="FF0000"/>
        </w:rPr>
        <w:t>B</w:t>
      </w:r>
      <w:r>
        <w:rPr>
          <w:color w:val="FF0000"/>
        </w:rPr>
        <w:t>，即曲线</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m:t>
        </m:r>
      </m:oMath>
      <w:r>
        <w:rPr>
          <w:color w:val="FF0000"/>
        </w:rPr>
        <w:t>在点</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处的切线也是曲线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的切线．</w:t>
      </w:r>
    </w:p>
    <w:p w14:paraId="383EA6C8">
      <w:pPr>
        <w:shd w:val="clear" w:color="auto" w:fill="F2F2F2"/>
        <w:spacing w:line="360" w:lineRule="auto"/>
        <w:jc w:val="left"/>
        <w:rPr>
          <w:b/>
        </w:rPr>
      </w:pPr>
      <w:r>
        <w:rPr>
          <w:b/>
          <w:color w:val="FF0000"/>
        </w:rPr>
        <w:t>[方法三]【利用不同的方法计算斜率证明切线重合】</w:t>
      </w:r>
    </w:p>
    <w:p w14:paraId="56911F72">
      <w:pPr>
        <w:shd w:val="clear" w:color="auto" w:fill="F2F2F2"/>
        <w:spacing w:line="360" w:lineRule="auto"/>
        <w:jc w:val="left"/>
      </w:pPr>
      <w:r>
        <w:rPr>
          <w:color w:val="FF0000"/>
        </w:rPr>
        <w:t>因为</w:t>
      </w:r>
      <m:oMath>
        <m:sSub>
          <m:sSubPr>
            <m:ctrlPr>
              <w:rPr>
                <w:rFonts w:ascii="Cambria Math" w:hAnsi="Cambria Math"/>
              </w:rPr>
            </m:ctrlPr>
          </m:sSubPr>
          <m:e>
            <m:d>
              <m:dPr>
                <m:begChr m:val=""/>
                <m:endChr m:val="|"/>
                <m:ctrlPr>
                  <w:rPr>
                    <w:rFonts w:ascii="Cambria Math" w:hAnsi="Cambria Math"/>
                  </w:rPr>
                </m:ctrlPr>
              </m:d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ctrlPr>
              <w:rPr>
                <w:rFonts w:ascii="Cambria Math" w:hAnsi="Cambria Math"/>
              </w:rPr>
            </m:ctrlPr>
          </m:e>
          <m:sub>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，所以由</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，设切点坐标为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，解得</w:t>
      </w:r>
      <m:oMath>
        <m:r>
          <m:rP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18703B9F">
      <w:pPr>
        <w:shd w:val="clear" w:color="auto" w:fill="F2F2F2"/>
        <w:spacing w:line="360" w:lineRule="auto"/>
        <w:jc w:val="left"/>
      </w:pPr>
      <w:r>
        <w:rPr>
          <w:color w:val="FF0000"/>
        </w:rPr>
        <w:t>因此，曲线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在点</w:t>
      </w:r>
      <m:oMath>
        <m:r>
          <m:rPr/>
          <w:rPr>
            <w:rFonts w:ascii="Cambria Math" w:hAnsi="Cambria Math" w:cs="Cambria Math"/>
          </w:rPr>
          <m:t>B</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处切线的斜率也是</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24AC091F">
      <w:pPr>
        <w:shd w:val="clear" w:color="auto" w:fill="F2F2F2"/>
        <w:spacing w:line="360" w:lineRule="auto"/>
        <w:jc w:val="left"/>
      </w:pPr>
      <w:r>
        <w:rPr>
          <w:color w:val="FF0000"/>
        </w:rPr>
        <w:t>因为</w:t>
      </w:r>
      <m:oMath>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oMath>
      <w:r>
        <w:rPr>
          <w:color w:val="FF0000"/>
        </w:rPr>
        <w:t xml:space="preserve"> </w:t>
      </w:r>
      <m:oMath>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76E6B33D">
      <w:pPr>
        <w:shd w:val="clear" w:color="auto" w:fill="F2F2F2"/>
        <w:spacing w:line="360" w:lineRule="auto"/>
        <w:jc w:val="left"/>
      </w:pPr>
      <w:r>
        <w:rPr>
          <w:color w:val="FF0000"/>
        </w:rPr>
        <w:t>因此，曲线</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m:t>
        </m:r>
      </m:oMath>
      <w:r>
        <w:rPr>
          <w:color w:val="FF0000"/>
        </w:rPr>
        <w:t>在点</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处的切线也是曲线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的切线．</w:t>
      </w:r>
    </w:p>
    <w:p w14:paraId="0B772838">
      <w:pPr>
        <w:shd w:val="clear" w:color="auto" w:fill="F2F2F2"/>
        <w:spacing w:line="360" w:lineRule="auto"/>
        <w:jc w:val="left"/>
        <w:rPr>
          <w:b/>
        </w:rPr>
      </w:pPr>
      <w:r>
        <w:rPr>
          <w:b/>
          <w:color w:val="FF0000"/>
        </w:rPr>
        <w:t>[方法四]【构造函数讨论单调性证明切线重合】</w:t>
      </w:r>
    </w:p>
    <w:p w14:paraId="754EA5F6">
      <w:pPr>
        <w:shd w:val="clear" w:color="auto" w:fill="F2F2F2"/>
        <w:spacing w:line="360" w:lineRule="auto"/>
        <w:jc w:val="left"/>
      </w:pPr>
      <w:r>
        <w:rPr>
          <w:color w:val="FF0000"/>
        </w:rPr>
        <w:t>因为</w:t>
      </w:r>
      <m:oMath>
        <m:sSub>
          <m:sSubPr>
            <m:ctrlPr>
              <w:rPr>
                <w:rFonts w:ascii="Cambria Math" w:hAnsi="Cambria Math"/>
              </w:rPr>
            </m:ctrlPr>
          </m:sSubPr>
          <m:e>
            <m:d>
              <m:dPr>
                <m:begChr m:val=""/>
                <m:endChr m:val="|"/>
                <m:ctrlPr>
                  <w:rPr>
                    <w:rFonts w:ascii="Cambria Math" w:hAnsi="Cambria Math"/>
                  </w:rPr>
                </m:ctrlPr>
              </m:d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ctrlPr>
              <w:rPr>
                <w:rFonts w:ascii="Cambria Math" w:hAnsi="Cambria Math"/>
              </w:rPr>
            </m:ctrlPr>
          </m:e>
          <m:sub>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den>
        </m:f>
      </m:oMath>
      <w:r>
        <w:rPr>
          <w:color w:val="FF0000"/>
        </w:rPr>
        <w:t>，</w:t>
      </w:r>
    </w:p>
    <w:p w14:paraId="6541C25B">
      <w:pPr>
        <w:shd w:val="clear" w:color="auto" w:fill="F2F2F2"/>
        <w:spacing w:line="360" w:lineRule="auto"/>
        <w:jc w:val="left"/>
      </w:pPr>
      <w:r>
        <w:rPr>
          <w:color w:val="FF0000"/>
        </w:rPr>
        <w:t>所以曲线</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m:t>
        </m:r>
      </m:oMath>
      <w:r>
        <w:rPr>
          <w:color w:val="FF0000"/>
        </w:rPr>
        <w:t>在点</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处的切线方程是</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den>
        </m:f>
      </m:oMath>
      <w:r>
        <w:rPr>
          <w:color w:val="FF0000"/>
        </w:rPr>
        <w:t>．</w:t>
      </w:r>
    </w:p>
    <w:p w14:paraId="26C9FDCB">
      <w:pPr>
        <w:shd w:val="clear" w:color="auto" w:fill="F2F2F2"/>
        <w:spacing w:line="360" w:lineRule="auto"/>
        <w:jc w:val="left"/>
      </w:pPr>
      <w:r>
        <w:rPr>
          <w:color w:val="FF0000"/>
        </w:rPr>
        <w:t>构造函数</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den>
        </m:f>
      </m:oMath>
      <w:r>
        <w:rPr>
          <w:color w:val="FF0000"/>
        </w:rPr>
        <w:t>，由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=0</m:t>
        </m:r>
      </m:oMath>
      <w:r>
        <w:rPr>
          <w:color w:val="FF0000"/>
        </w:rPr>
        <w:t>得</w:t>
      </w:r>
      <m:oMath>
        <m:r>
          <m:rP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2E1A1B54">
      <w:pPr>
        <w:shd w:val="clear" w:color="auto" w:fill="F2F2F2"/>
        <w:spacing w:line="360" w:lineRule="auto"/>
        <w:jc w:val="left"/>
      </w:pPr>
      <w:r>
        <w:rPr>
          <w:color w:val="FF0000"/>
        </w:rPr>
        <w:t>因为当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w:t>
      </w:r>
    </w:p>
    <w:p w14:paraId="3A974367">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，所以</w:t>
      </w:r>
      <m:oMath>
        <m:sSub>
          <m:sSubPr>
            <m:ctrlPr>
              <w:rPr>
                <w:rFonts w:ascii="Cambria Math" w:hAnsi="Cambria Math"/>
              </w:rPr>
            </m:ctrlPr>
          </m:sSubPr>
          <m:e>
            <m:r>
              <m:rPr/>
              <w:rPr>
                <w:rFonts w:ascii="Cambria Math" w:hAnsi="Cambria Math" w:cs="Cambria Math"/>
              </w:rPr>
              <m:t>[F(x)]</m:t>
            </m:r>
            <m:ctrlPr>
              <w:rPr>
                <w:rFonts w:ascii="Cambria Math" w:hAnsi="Cambria Math"/>
              </w:rPr>
            </m:ctrlPr>
          </m:e>
          <m:sub>
            <m:r>
              <m:rPr>
                <m:nor/>
                <m:sty m:val="p"/>
              </m:rPr>
              <w:rPr>
                <w:rFonts w:ascii="Cambria Math" w:hAnsi="Cambria Math" w:cs="Cambria Math"/>
                <w:b w:val="0"/>
                <w:i w:val="0"/>
              </w:rPr>
              <m:t>min</m:t>
            </m:r>
            <m:ctrlPr>
              <w:rPr>
                <w:rFonts w:ascii="Cambria Math" w:hAnsi="Cambria Math"/>
              </w:rPr>
            </m:ctrlPr>
          </m:sub>
        </m:sSub>
        <m:r>
          <m:rPr/>
          <w:rPr>
            <w:rFonts w:ascii="Cambria Math" w:hAnsi="Cambria Math" w:cs="Cambria Math"/>
          </w:rPr>
          <m:t>=F</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w:t>
      </w:r>
    </w:p>
    <w:p w14:paraId="580190BF">
      <w:pPr>
        <w:shd w:val="clear" w:color="auto" w:fill="F2F2F2"/>
        <w:spacing w:line="360" w:lineRule="auto"/>
        <w:jc w:val="left"/>
      </w:pPr>
      <w:r>
        <w:rPr>
          <w:color w:val="FF0000"/>
        </w:rPr>
        <w:t>因此，函数</w:t>
      </w:r>
      <m:oMath>
        <m:r>
          <m:rPr/>
          <w:rPr>
            <w:rFonts w:ascii="Cambria Math" w:hAnsi="Cambria Math" w:cs="Cambria Math"/>
          </w:rPr>
          <m:t>F(x)</m:t>
        </m:r>
      </m:oMath>
      <w:r>
        <w:rPr>
          <w:color w:val="FF0000"/>
        </w:rPr>
        <w:t>只有一个零点</w:t>
      </w:r>
      <m:oMath>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4F1AD06B">
      <w:pPr>
        <w:shd w:val="clear" w:color="auto" w:fill="F2F2F2"/>
        <w:spacing w:line="360" w:lineRule="auto"/>
        <w:jc w:val="left"/>
      </w:pPr>
      <w:r>
        <w:rPr>
          <w:color w:val="FF0000"/>
        </w:rPr>
        <w:t>所以曲线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与曲线</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m:t>
        </m:r>
      </m:oMath>
      <w:r>
        <w:rPr>
          <w:color w:val="FF0000"/>
        </w:rPr>
        <w:t>在点</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处的切线</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den>
        </m:f>
      </m:oMath>
      <w:r>
        <w:rPr>
          <w:color w:val="FF0000"/>
        </w:rPr>
        <w:t>只有一个交点</w:t>
      </w:r>
      <m:oMath>
        <m:r>
          <m:rPr/>
          <w:rPr>
            <w:rFonts w:ascii="Cambria Math" w:hAnsi="Cambria Math" w:cs="Cambria Math"/>
          </w:rPr>
          <m:t>B</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w:t>
      </w:r>
    </w:p>
    <w:p w14:paraId="52BA7B53">
      <w:pPr>
        <w:shd w:val="clear" w:color="auto" w:fill="F2F2F2"/>
        <w:spacing w:line="360" w:lineRule="auto"/>
        <w:jc w:val="left"/>
      </w:pPr>
      <w:r>
        <w:rPr>
          <w:color w:val="FF0000"/>
        </w:rPr>
        <w:t>又</w:t>
      </w: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ctrlPr>
              <w:rPr>
                <w:rFonts w:ascii="Cambria Math" w:hAnsi="Cambria Math"/>
              </w:rPr>
            </m:ctrlPr>
          </m:e>
          <m:sub>
            <m:r>
              <m:rP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，因此，曲线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与直线</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den>
        </m:f>
      </m:oMath>
      <w:r>
        <w:rPr>
          <w:color w:val="FF0000"/>
        </w:rPr>
        <w:t>相切于</w:t>
      </w:r>
      <m:oMath>
        <m:r>
          <m:rPr/>
          <w:rPr>
            <w:rFonts w:ascii="Cambria Math" w:hAnsi="Cambria Math" w:cs="Cambria Math"/>
          </w:rPr>
          <m:t>B</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w:t>
      </w:r>
    </w:p>
    <w:p w14:paraId="571A12EA">
      <w:pPr>
        <w:shd w:val="clear" w:color="auto" w:fill="F2F2F2"/>
        <w:spacing w:line="360" w:lineRule="auto"/>
        <w:jc w:val="left"/>
      </w:pPr>
      <w:r>
        <w:rPr>
          <w:color w:val="FF0000"/>
        </w:rPr>
        <w:t>即曲线</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m:t>
        </m:r>
      </m:oMath>
      <w:r>
        <w:rPr>
          <w:color w:val="FF0000"/>
        </w:rPr>
        <w:t>在点</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处的切线也是曲线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的切线．</w:t>
      </w:r>
    </w:p>
    <w:p w14:paraId="1E548D33">
      <w:pPr>
        <w:shd w:val="clear" w:color="auto" w:fill="F2F2F2"/>
        <w:spacing w:line="360" w:lineRule="auto"/>
        <w:jc w:val="left"/>
      </w:pPr>
      <w:r>
        <w:rPr>
          <w:color w:val="FF0000"/>
        </w:rPr>
        <w:t>【整体点评】(2)方法一：分别求得两条切线方程比较切线方程的形式是最直接思路；</w:t>
      </w:r>
    </w:p>
    <w:p w14:paraId="2CB9B079">
      <w:pPr>
        <w:shd w:val="clear" w:color="auto" w:fill="F2F2F2"/>
        <w:spacing w:line="360" w:lineRule="auto"/>
        <w:jc w:val="left"/>
      </w:pPr>
      <w:r>
        <w:rPr>
          <w:color w:val="FF0000"/>
        </w:rPr>
        <w:t>方法二：考查切线斜率相等时证明切线重合的必要思路；</w:t>
      </w:r>
    </w:p>
    <w:p w14:paraId="6AB3EEB7">
      <w:pPr>
        <w:shd w:val="clear" w:color="auto" w:fill="F2F2F2"/>
        <w:spacing w:line="360" w:lineRule="auto"/>
        <w:jc w:val="left"/>
      </w:pPr>
      <w:r>
        <w:rPr>
          <w:color w:val="FF0000"/>
        </w:rPr>
        <w:t>方法三：利用不同的方法计算切线方程是证明切线重合的有效方法；</w:t>
      </w:r>
    </w:p>
    <w:p w14:paraId="13D9DDBE">
      <w:pPr>
        <w:shd w:val="clear" w:color="auto" w:fill="F2F2F2"/>
        <w:spacing w:line="360" w:lineRule="auto"/>
        <w:jc w:val="left"/>
      </w:pPr>
      <w:r>
        <w:rPr>
          <w:color w:val="FF0000"/>
        </w:rPr>
        <w:t>方法四：构造函数进行证明体现了等价转化的数学思想.</w:t>
      </w:r>
    </w:p>
    <w:p w14:paraId="281C6DC9">
      <w:pPr>
        <w:spacing w:line="360" w:lineRule="auto"/>
        <w:jc w:val="left"/>
      </w:pPr>
      <w:r>
        <w:t>92．</w:t>
      </w:r>
      <w:r>
        <w:rPr>
          <w:color w:val="C00000"/>
        </w:rPr>
        <w:t>（2019·全国III卷·高考真题）</w:t>
      </w:r>
      <w:r>
        <w:t>已知函数</w:t>
      </w:r>
      <m:oMath>
        <m:r>
          <m:rPr/>
          <w:rPr>
            <w:rFonts w:ascii="Cambria Math" w:hAnsi="Cambria Math" w:cs="Cambria Math"/>
          </w:rPr>
          <m:t>f(x)=2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t>.</w:t>
      </w:r>
    </w:p>
    <w:p w14:paraId="65AC6E7E">
      <w:pPr>
        <w:spacing w:line="360" w:lineRule="auto"/>
        <w:jc w:val="left"/>
      </w:pPr>
      <w:r>
        <w:t>（1）讨论</w:t>
      </w:r>
      <m:oMath>
        <m:r>
          <m:rPr/>
          <w:rPr>
            <w:rFonts w:ascii="Cambria Math" w:hAnsi="Cambria Math" w:cs="Cambria Math"/>
          </w:rPr>
          <m:t>f(x)</m:t>
        </m:r>
      </m:oMath>
      <w:r>
        <w:t>的单调性；</w:t>
      </w:r>
    </w:p>
    <w:p w14:paraId="2317B3A3">
      <w:pPr>
        <w:spacing w:line="360" w:lineRule="auto"/>
        <w:jc w:val="left"/>
      </w:pPr>
      <w:r>
        <w:t>（2）当</w:t>
      </w:r>
      <m:oMath>
        <m:r>
          <m:rPr/>
          <w:rPr>
            <w:rFonts w:ascii="Cambria Math" w:hAnsi="Cambria Math" w:cs="Cambria Math"/>
          </w:rPr>
          <m:t>0&lt;a&lt;3</m:t>
        </m:r>
      </m:oMath>
      <w:r>
        <w:t>时，记</w:t>
      </w:r>
      <m:oMath>
        <m:r>
          <m:rPr/>
          <w:rPr>
            <w:rFonts w:ascii="Cambria Math" w:hAnsi="Cambria Math" w:cs="Cambria Math"/>
          </w:rPr>
          <m:t>f(x)</m:t>
        </m:r>
      </m:oMath>
      <w:r>
        <w:t>在区间</w:t>
      </w:r>
      <m:oMath>
        <m:d>
          <m:dPr>
            <m:begChr m:val="["/>
            <m:endChr m:val="]"/>
            <m:ctrlPr>
              <w:rPr>
                <w:rFonts w:ascii="Cambria Math" w:hAnsi="Cambria Math"/>
              </w:rPr>
            </m:ctrlPr>
          </m:dPr>
          <m:e>
            <m:r>
              <m:rPr/>
              <w:rPr>
                <w:rFonts w:ascii="Cambria Math" w:hAnsi="Cambria Math" w:cs="Cambria Math"/>
              </w:rPr>
              <m:t>0,1</m:t>
            </m:r>
            <m:ctrlPr>
              <w:rPr>
                <w:rFonts w:ascii="Cambria Math" w:hAnsi="Cambria Math"/>
              </w:rPr>
            </m:ctrlPr>
          </m:e>
        </m:d>
      </m:oMath>
      <w:r>
        <w:t>的最大值为</w:t>
      </w:r>
      <m:oMath>
        <m:r>
          <m:rPr/>
          <w:rPr>
            <w:rFonts w:ascii="Cambria Math" w:hAnsi="Cambria Math" w:cs="Cambria Math"/>
          </w:rPr>
          <m:t>M</m:t>
        </m:r>
      </m:oMath>
      <w:r>
        <w:t>，最小值为</w:t>
      </w:r>
      <m:oMath>
        <m:r>
          <m:rPr/>
          <w:rPr>
            <w:rFonts w:ascii="Cambria Math" w:hAnsi="Cambria Math" w:cs="Cambria Math"/>
          </w:rPr>
          <m:t>m</m:t>
        </m:r>
      </m:oMath>
      <w:r>
        <w:t>，求</w:t>
      </w:r>
      <m:oMath>
        <m:r>
          <m:rPr/>
          <w:rPr>
            <w:rFonts w:ascii="Cambria Math" w:hAnsi="Cambria Math" w:cs="Cambria Math"/>
          </w:rPr>
          <m:t>M−m</m:t>
        </m:r>
      </m:oMath>
      <w:r>
        <w:t>的取值范围.</w:t>
      </w:r>
    </w:p>
    <w:p w14:paraId="5F534237">
      <w:pPr>
        <w:shd w:val="clear" w:color="auto" w:fill="F2F2F2"/>
        <w:spacing w:line="360" w:lineRule="auto"/>
        <w:jc w:val="left"/>
      </w:pPr>
      <w:r>
        <w:rPr>
          <w:color w:val="FF0000"/>
        </w:rPr>
        <w:t xml:space="preserve">【答案】(1)见详解；(2) </w:t>
      </w:r>
      <m:oMath>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,2)</m:t>
        </m:r>
      </m:oMath>
      <w:r>
        <w:rPr>
          <w:color w:val="FF0000"/>
        </w:rPr>
        <w:t>.</w:t>
      </w:r>
    </w:p>
    <w:p w14:paraId="18201532">
      <w:pPr>
        <w:shd w:val="clear" w:color="auto" w:fill="F2F2F2"/>
        <w:spacing w:line="360" w:lineRule="auto"/>
        <w:jc w:val="left"/>
      </w:pPr>
      <w:r>
        <w:rPr>
          <w:color w:val="FF0000"/>
        </w:rPr>
        <w:t>【分析】(1)先求</w:t>
      </w:r>
      <m:oMath>
        <m:r>
          <m:rPr/>
          <w:rPr>
            <w:rFonts w:ascii="Cambria Math" w:hAnsi="Cambria Math" w:cs="Cambria Math"/>
          </w:rPr>
          <m:t>f(x)</m:t>
        </m:r>
      </m:oMath>
      <w:r>
        <w:rPr>
          <w:color w:val="FF0000"/>
        </w:rPr>
        <w:t>的导数，再根据</w:t>
      </w:r>
      <m:oMath>
        <m:r>
          <m:rPr/>
          <w:rPr>
            <w:rFonts w:ascii="Cambria Math" w:hAnsi="Cambria Math" w:cs="Cambria Math"/>
          </w:rPr>
          <m:t>a</m:t>
        </m:r>
      </m:oMath>
      <w:r>
        <w:rPr>
          <w:color w:val="FF0000"/>
        </w:rPr>
        <w:t>的范围分情况讨论函数单调性；(2) 讨论</w:t>
      </w:r>
      <m:oMath>
        <m:r>
          <m:rPr/>
          <w:rPr>
            <w:rFonts w:ascii="Cambria Math" w:hAnsi="Cambria Math" w:cs="Cambria Math"/>
          </w:rPr>
          <m:t>a</m:t>
        </m:r>
      </m:oMath>
      <w:r>
        <w:rPr>
          <w:color w:val="FF0000"/>
        </w:rPr>
        <w:t>的范围，利用函数单调性进行最大值和最小值的判断，最终求得</w:t>
      </w:r>
      <m:oMath>
        <m:r>
          <m:rPr/>
          <w:rPr>
            <w:rFonts w:ascii="Cambria Math" w:hAnsi="Cambria Math" w:cs="Cambria Math"/>
          </w:rPr>
          <m:t>M−m</m:t>
        </m:r>
      </m:oMath>
      <w:r>
        <w:rPr>
          <w:color w:val="FF0000"/>
        </w:rPr>
        <w:t>的取值范围.</w:t>
      </w:r>
    </w:p>
    <w:p w14:paraId="21D9D125">
      <w:pPr>
        <w:shd w:val="clear" w:color="auto" w:fill="F2F2F2"/>
        <w:spacing w:line="360" w:lineRule="auto"/>
        <w:jc w:val="left"/>
      </w:pPr>
      <w:r>
        <w:rPr>
          <w:color w:val="FF0000"/>
        </w:rPr>
        <w:t>【详解】(1)对</w:t>
      </w:r>
      <m:oMath>
        <m:r>
          <m:rPr/>
          <w:rPr>
            <w:rFonts w:ascii="Cambria Math" w:hAnsi="Cambria Math" w:cs="Cambria Math"/>
          </w:rPr>
          <m:t>f(x)=2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求导得</w:t>
      </w:r>
      <m:oMath>
        <m:r>
          <m:rPr/>
          <w:rPr>
            <w:rFonts w:ascii="Cambria Math" w:hAnsi="Cambria Math" w:cs="Cambria Math"/>
          </w:rPr>
          <m:t>f'(x)=6</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−2ax=6x(x−</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.所以有</w:t>
      </w:r>
    </w:p>
    <w:p w14:paraId="3C3931D6">
      <w:pPr>
        <w:shd w:val="clear" w:color="auto" w:fill="F2F2F2"/>
        <w:spacing w:line="360" w:lineRule="auto"/>
        <w:jc w:val="left"/>
      </w:pPr>
      <w:r>
        <w:rPr>
          <w:color w:val="FF0000"/>
        </w:rPr>
        <w:t>当</w:t>
      </w:r>
      <m:oMath>
        <m:r>
          <m:rPr/>
          <w:rPr>
            <w:rFonts w:ascii="Cambria Math" w:hAnsi="Cambria Math" w:cs="Cambria Math"/>
          </w:rPr>
          <m:t>a&lt;0</m:t>
        </m:r>
      </m:oMath>
      <w:r>
        <w:rPr>
          <w:color w:val="FF0000"/>
        </w:rPr>
        <w:t>时，</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区间上单调递增，</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,0)</m:t>
        </m:r>
      </m:oMath>
      <w:r>
        <w:rPr>
          <w:color w:val="FF0000"/>
        </w:rPr>
        <w:t>区间上单调递减，</w:t>
      </w:r>
      <m:oMath>
        <m:r>
          <m:rPr/>
          <w:rPr>
            <w:rFonts w:ascii="Cambria Math" w:hAnsi="Cambria Math" w:cs="Cambria Math"/>
          </w:rPr>
          <m:t>(0,+∞)</m:t>
        </m:r>
      </m:oMath>
      <w:r>
        <w:rPr>
          <w:color w:val="FF0000"/>
        </w:rPr>
        <w:t>区间上单调递增；</w:t>
      </w:r>
    </w:p>
    <w:p w14:paraId="7939BDD3">
      <w:pPr>
        <w:shd w:val="clear" w:color="auto" w:fill="F2F2F2"/>
        <w:spacing w:line="360" w:lineRule="auto"/>
        <w:jc w:val="left"/>
      </w:pPr>
      <w:r>
        <w:rPr>
          <w:color w:val="FF0000"/>
        </w:rPr>
        <w:t>当</w:t>
      </w:r>
      <m:oMath>
        <m:r>
          <m:rPr/>
          <w:rPr>
            <w:rFonts w:ascii="Cambria Math" w:hAnsi="Cambria Math" w:cs="Cambria Math"/>
          </w:rPr>
          <m:t>a=0</m:t>
        </m:r>
      </m:oMath>
      <w:r>
        <w:rPr>
          <w:color w:val="FF0000"/>
        </w:rPr>
        <w:t>时，</w:t>
      </w:r>
      <m:oMath>
        <m:r>
          <m:rPr/>
          <w:rPr>
            <w:rFonts w:ascii="Cambria Math" w:hAnsi="Cambria Math" w:cs="Cambria Math"/>
          </w:rPr>
          <m:t>(−∞,+∞)</m:t>
        </m:r>
      </m:oMath>
      <w:r>
        <w:rPr>
          <w:color w:val="FF0000"/>
        </w:rPr>
        <w:t>区间上单调递增；</w:t>
      </w:r>
    </w:p>
    <w:p w14:paraId="373434C0">
      <w:pPr>
        <w:shd w:val="clear" w:color="auto" w:fill="F2F2F2"/>
        <w:spacing w:line="360" w:lineRule="auto"/>
        <w:jc w:val="left"/>
      </w:pPr>
      <w:r>
        <w:rPr>
          <w:color w:val="FF0000"/>
        </w:rPr>
        <w:t>当</w:t>
      </w:r>
      <m:oMath>
        <m:r>
          <m:rPr/>
          <w:rPr>
            <w:rFonts w:ascii="Cambria Math" w:hAnsi="Cambria Math" w:cs="Cambria Math"/>
          </w:rPr>
          <m:t>a&gt;0</m:t>
        </m:r>
      </m:oMath>
      <w:r>
        <w:rPr>
          <w:color w:val="FF0000"/>
        </w:rPr>
        <w:t>时，</w:t>
      </w:r>
      <m:oMath>
        <m:r>
          <m:rPr/>
          <w:rPr>
            <w:rFonts w:ascii="Cambria Math" w:hAnsi="Cambria Math" w:cs="Cambria Math"/>
          </w:rPr>
          <m:t>(−∞,0)</m:t>
        </m:r>
      </m:oMath>
      <w:r>
        <w:rPr>
          <w:color w:val="FF0000"/>
        </w:rPr>
        <w:t>区间上单调递增，</w:t>
      </w:r>
      <m:oMath>
        <m:r>
          <m:rPr/>
          <w:rPr>
            <w:rFonts w:ascii="Cambria Math" w:hAnsi="Cambria Math" w:cs="Cambria Math"/>
          </w:rPr>
          <m:t>(0,</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区间上单调递减，</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区间上单调递增.</w:t>
      </w:r>
    </w:p>
    <w:p w14:paraId="68D86F35">
      <w:pPr>
        <w:shd w:val="clear" w:color="auto" w:fill="F2F2F2"/>
        <w:spacing w:line="360" w:lineRule="auto"/>
        <w:jc w:val="left"/>
      </w:pPr>
      <w:r>
        <w:rPr>
          <w:color w:val="FF0000"/>
        </w:rPr>
        <w:t>(2)</w:t>
      </w:r>
    </w:p>
    <w:p w14:paraId="522F2CB4">
      <w:pPr>
        <w:shd w:val="clear" w:color="auto" w:fill="F2F2F2"/>
        <w:spacing w:line="360" w:lineRule="auto"/>
        <w:jc w:val="left"/>
      </w:pPr>
      <w:r>
        <w:rPr>
          <w:color w:val="FF0000"/>
        </w:rPr>
        <w:t>若</w:t>
      </w:r>
      <m:oMath>
        <m:r>
          <m:rPr/>
          <w:rPr>
            <w:rFonts w:ascii="Cambria Math" w:hAnsi="Cambria Math" w:cs="Cambria Math"/>
          </w:rPr>
          <m:t>0&lt;a≤2</m:t>
        </m:r>
      </m:oMath>
      <w:r>
        <w:rPr>
          <w:color w:val="FF0000"/>
        </w:rPr>
        <w:t>，</w:t>
      </w:r>
      <m:oMath>
        <m:r>
          <m:rPr/>
          <w:rPr>
            <w:rFonts w:ascii="Cambria Math" w:hAnsi="Cambria Math" w:cs="Cambria Math"/>
          </w:rPr>
          <m:t>f(x)</m:t>
        </m:r>
      </m:oMath>
      <w:r>
        <w:rPr>
          <w:color w:val="FF0000"/>
        </w:rPr>
        <w:t>在区间</w:t>
      </w:r>
      <m:oMath>
        <m:r>
          <m:rPr/>
          <w:rPr>
            <w:rFonts w:ascii="Cambria Math" w:hAnsi="Cambria Math" w:cs="Cambria Math"/>
          </w:rPr>
          <m:t>(0,</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单调递减，在区间</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单调递增，所以区间</w:t>
      </w:r>
      <m:oMath>
        <m:r>
          <m:rPr/>
          <w:rPr>
            <w:rFonts w:ascii="Cambria Math" w:hAnsi="Cambria Math" w:cs="Cambria Math"/>
          </w:rPr>
          <m:t>[0,1]</m:t>
        </m:r>
      </m:oMath>
      <w:r>
        <w:rPr>
          <w:color w:val="FF0000"/>
        </w:rPr>
        <w:t>上最小值为</w:t>
      </w:r>
      <m:oMath>
        <m:r>
          <m:rPr/>
          <w:rPr>
            <w:rFonts w:ascii="Cambria Math" w:hAnsi="Cambria Math" w:cs="Cambria Math"/>
          </w:rPr>
          <m:t>f(</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.而</w:t>
      </w:r>
      <m:oMath>
        <m:r>
          <m:rPr/>
          <w:rPr>
            <w:rFonts w:ascii="Cambria Math" w:hAnsi="Cambria Math" w:cs="Cambria Math"/>
          </w:rPr>
          <m:t>f(0)=2,f(1)=2−a+2≥f(0)</m:t>
        </m:r>
      </m:oMath>
      <w:r>
        <w:rPr>
          <w:color w:val="FF0000"/>
        </w:rPr>
        <w:t>，故所以区间</w:t>
      </w:r>
      <m:oMath>
        <m:r>
          <m:rPr/>
          <w:rPr>
            <w:rFonts w:ascii="Cambria Math" w:hAnsi="Cambria Math" w:cs="Cambria Math"/>
          </w:rPr>
          <m:t>[0,1]</m:t>
        </m:r>
      </m:oMath>
      <w:r>
        <w:rPr>
          <w:color w:val="FF0000"/>
        </w:rPr>
        <w:t>上最大值为</w:t>
      </w:r>
      <m:oMath>
        <m:r>
          <m:rPr/>
          <w:rPr>
            <w:rFonts w:ascii="Cambria Math" w:hAnsi="Cambria Math" w:cs="Cambria Math"/>
          </w:rPr>
          <m:t>f(1)</m:t>
        </m:r>
      </m:oMath>
      <w:r>
        <w:rPr>
          <w:color w:val="FF0000"/>
        </w:rPr>
        <w:t xml:space="preserve">. </w:t>
      </w:r>
    </w:p>
    <w:p w14:paraId="76D2D72B">
      <w:pPr>
        <w:shd w:val="clear" w:color="auto" w:fill="F2F2F2"/>
        <w:spacing w:line="360" w:lineRule="auto"/>
        <w:jc w:val="left"/>
      </w:pPr>
      <w:r>
        <w:rPr>
          <w:color w:val="FF0000"/>
        </w:rPr>
        <w:t>所以</w:t>
      </w:r>
      <m:oMath>
        <m:r>
          <m:rPr/>
          <w:rPr>
            <w:rFonts w:ascii="Cambria Math" w:hAnsi="Cambria Math" w:cs="Cambria Math"/>
          </w:rPr>
          <m:t>M−m=f(1)−f(</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)=(4−a)−[2</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−a+2</m:t>
        </m:r>
      </m:oMath>
      <w:r>
        <w:rPr>
          <w:color w:val="FF0000"/>
        </w:rPr>
        <w:t>，设函数</w:t>
      </w:r>
      <m:oMath>
        <m:r>
          <m:rPr/>
          <w:rPr>
            <w:rFonts w:ascii="Cambria Math" w:hAnsi="Cambria Math" w:cs="Cambria Math"/>
          </w:rPr>
          <m:t>g(x)=</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−x+2</m:t>
        </m:r>
      </m:oMath>
      <w:r>
        <w:rPr>
          <w:color w:val="FF0000"/>
        </w:rPr>
        <w:t>，求导</w:t>
      </w:r>
      <m:oMath>
        <m:r>
          <m:rPr/>
          <w:rPr>
            <w:rFonts w:ascii="Cambria Math" w:hAnsi="Cambria Math" w:cs="Cambria Math"/>
          </w:rPr>
          <m:t>g'(x)=</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oMath>
      <w:r>
        <w:rPr>
          <w:color w:val="FF0000"/>
        </w:rPr>
        <w:t>当</w:t>
      </w:r>
      <m:oMath>
        <m:r>
          <m:rPr/>
          <w:rPr>
            <w:rFonts w:ascii="Cambria Math" w:hAnsi="Cambria Math" w:cs="Cambria Math"/>
          </w:rPr>
          <m:t>0&lt;x≤2</m:t>
        </m:r>
      </m:oMath>
      <w:r>
        <w:rPr>
          <w:color w:val="FF0000"/>
        </w:rPr>
        <w:t>时</w:t>
      </w:r>
      <m:oMath>
        <m:r>
          <m:rPr/>
          <w:rPr>
            <w:rFonts w:ascii="Cambria Math" w:hAnsi="Cambria Math" w:cs="Cambria Math"/>
          </w:rPr>
          <m:t>g'(x)&lt;0</m:t>
        </m:r>
      </m:oMath>
      <w:r>
        <w:rPr>
          <w:color w:val="FF0000"/>
        </w:rPr>
        <w:t>从而</w:t>
      </w:r>
      <m:oMath>
        <m:r>
          <m:rPr/>
          <w:rPr>
            <w:rFonts w:ascii="Cambria Math" w:hAnsi="Cambria Math" w:cs="Cambria Math"/>
          </w:rPr>
          <m:t>g(x)</m:t>
        </m:r>
      </m:oMath>
      <w:r>
        <w:rPr>
          <w:color w:val="FF0000"/>
        </w:rPr>
        <w:t>单调递减.而</w:t>
      </w:r>
      <m:oMath>
        <m:r>
          <m:rPr/>
          <w:rPr>
            <w:rFonts w:ascii="Cambria Math" w:hAnsi="Cambria Math" w:cs="Cambria Math"/>
          </w:rPr>
          <m:t>0&lt;a≤2</m:t>
        </m:r>
      </m:oMath>
      <w:r>
        <w:rPr>
          <w:color w:val="FF0000"/>
        </w:rPr>
        <w:t>，所以</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−a+2&lt;2</m:t>
        </m:r>
      </m:oMath>
      <w:r>
        <w:rPr>
          <w:color w:val="FF0000"/>
        </w:rPr>
        <w:t>.即</w:t>
      </w:r>
      <m:oMath>
        <m:r>
          <m:rPr/>
          <w:rPr>
            <w:rFonts w:ascii="Cambria Math" w:hAnsi="Cambria Math" w:cs="Cambria Math"/>
          </w:rPr>
          <m:t>M−m</m:t>
        </m:r>
      </m:oMath>
      <w:r>
        <w:rPr>
          <w:color w:val="FF0000"/>
        </w:rPr>
        <w:t>的取值范围是</w:t>
      </w:r>
      <m:oMath>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,2)</m:t>
        </m:r>
      </m:oMath>
      <w:r>
        <w:rPr>
          <w:color w:val="FF0000"/>
        </w:rPr>
        <w:t>.</w:t>
      </w:r>
    </w:p>
    <w:p w14:paraId="11958E66">
      <w:pPr>
        <w:shd w:val="clear" w:color="auto" w:fill="F2F2F2"/>
        <w:spacing w:line="360" w:lineRule="auto"/>
        <w:jc w:val="left"/>
      </w:pPr>
      <w:r>
        <w:rPr>
          <w:color w:val="FF0000"/>
        </w:rPr>
        <w:t>若</w:t>
      </w:r>
      <m:oMath>
        <m:r>
          <m:rPr/>
          <w:rPr>
            <w:rFonts w:ascii="Cambria Math" w:hAnsi="Cambria Math" w:cs="Cambria Math"/>
          </w:rPr>
          <m:t>2&lt;a&lt;3</m:t>
        </m:r>
      </m:oMath>
      <w:r>
        <w:rPr>
          <w:color w:val="FF0000"/>
        </w:rPr>
        <w:t>，</w:t>
      </w:r>
      <m:oMath>
        <m:r>
          <m:rPr/>
          <w:rPr>
            <w:rFonts w:ascii="Cambria Math" w:hAnsi="Cambria Math" w:cs="Cambria Math"/>
          </w:rPr>
          <m:t>f(x)</m:t>
        </m:r>
      </m:oMath>
      <w:r>
        <w:rPr>
          <w:color w:val="FF0000"/>
        </w:rPr>
        <w:t>在区间</w:t>
      </w:r>
      <m:oMath>
        <m:r>
          <m:rPr/>
          <w:rPr>
            <w:rFonts w:ascii="Cambria Math" w:hAnsi="Cambria Math" w:cs="Cambria Math"/>
          </w:rPr>
          <m:t>(0,</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单调递减，在区间</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单调递增，所以区间</w:t>
      </w:r>
      <m:oMath>
        <m:r>
          <m:rPr/>
          <w:rPr>
            <w:rFonts w:ascii="Cambria Math" w:hAnsi="Cambria Math" w:cs="Cambria Math"/>
          </w:rPr>
          <m:t>[0,1]</m:t>
        </m:r>
      </m:oMath>
      <w:r>
        <w:rPr>
          <w:color w:val="FF0000"/>
        </w:rPr>
        <w:t>上最小值为</w:t>
      </w:r>
      <m:oMath>
        <m:r>
          <m:rPr/>
          <w:rPr>
            <w:rFonts w:ascii="Cambria Math" w:hAnsi="Cambria Math" w:cs="Cambria Math"/>
          </w:rPr>
          <m:t>f(</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而</w:t>
      </w:r>
      <m:oMath>
        <m:r>
          <m:rPr/>
          <w:rPr>
            <w:rFonts w:ascii="Cambria Math" w:hAnsi="Cambria Math" w:cs="Cambria Math"/>
          </w:rPr>
          <m:t>f(0)=2,f(1)=2−a+2≤f(0)</m:t>
        </m:r>
      </m:oMath>
      <w:r>
        <w:rPr>
          <w:color w:val="FF0000"/>
        </w:rPr>
        <w:t>，故所以区间</w:t>
      </w:r>
      <m:oMath>
        <m:r>
          <m:rPr/>
          <w:rPr>
            <w:rFonts w:ascii="Cambria Math" w:hAnsi="Cambria Math" w:cs="Cambria Math"/>
          </w:rPr>
          <m:t>[0,1]</m:t>
        </m:r>
      </m:oMath>
      <w:r>
        <w:rPr>
          <w:color w:val="FF0000"/>
        </w:rPr>
        <w:t>上最大值为</w:t>
      </w:r>
      <m:oMath>
        <m:r>
          <m:rPr/>
          <w:rPr>
            <w:rFonts w:ascii="Cambria Math" w:hAnsi="Cambria Math" w:cs="Cambria Math"/>
          </w:rPr>
          <m:t>f(0)</m:t>
        </m:r>
      </m:oMath>
      <w:r>
        <w:rPr>
          <w:color w:val="FF0000"/>
        </w:rPr>
        <w:t xml:space="preserve">. </w:t>
      </w:r>
    </w:p>
    <w:p w14:paraId="3184A99C">
      <w:pPr>
        <w:shd w:val="clear" w:color="auto" w:fill="F2F2F2"/>
        <w:spacing w:line="360" w:lineRule="auto"/>
        <w:jc w:val="left"/>
      </w:pPr>
      <w:r>
        <w:rPr>
          <w:color w:val="FF0000"/>
        </w:rPr>
        <w:t>所以</w:t>
      </w:r>
      <m:oMath>
        <m:r>
          <m:rPr/>
          <w:rPr>
            <w:rFonts w:ascii="Cambria Math" w:hAnsi="Cambria Math" w:cs="Cambria Math"/>
          </w:rPr>
          <m:t>M−m=f(0)−f(</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)=2−[2</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27</m:t>
            </m:r>
            <m:ctrlPr>
              <w:rPr>
                <w:rFonts w:ascii="Cambria Math" w:hAnsi="Cambria Math"/>
              </w:rPr>
            </m:ctrlPr>
          </m:den>
        </m:f>
      </m:oMath>
      <w:r>
        <w:rPr>
          <w:color w:val="FF0000"/>
        </w:rPr>
        <w:t>，而</w:t>
      </w:r>
      <m:oMath>
        <m:r>
          <m:rPr/>
          <w:rPr>
            <w:rFonts w:ascii="Cambria Math" w:hAnsi="Cambria Math" w:cs="Cambria Math"/>
          </w:rPr>
          <m:t>2&lt;a&lt;3</m:t>
        </m:r>
      </m:oMath>
      <w:r>
        <w:rPr>
          <w:color w:val="FF0000"/>
        </w:rPr>
        <w:t>，所以</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&lt;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&lt;1</m:t>
        </m:r>
      </m:oMath>
      <w:r>
        <w:rPr>
          <w:color w:val="FF0000"/>
        </w:rPr>
        <w:t>.即</w:t>
      </w:r>
      <m:oMath>
        <m:r>
          <m:rPr/>
          <w:rPr>
            <w:rFonts w:ascii="Cambria Math" w:hAnsi="Cambria Math" w:cs="Cambria Math"/>
          </w:rPr>
          <m:t>M−m</m:t>
        </m:r>
      </m:oMath>
      <w:r>
        <w:rPr>
          <w:color w:val="FF0000"/>
        </w:rPr>
        <w:t>的取值范围是</w:t>
      </w:r>
      <m:oMath>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,1)</m:t>
        </m:r>
      </m:oMath>
      <w:r>
        <w:rPr>
          <w:color w:val="FF0000"/>
        </w:rPr>
        <w:t>.</w:t>
      </w:r>
    </w:p>
    <w:p w14:paraId="496B953F">
      <w:pPr>
        <w:shd w:val="clear" w:color="auto" w:fill="F2F2F2"/>
        <w:spacing w:line="360" w:lineRule="auto"/>
        <w:jc w:val="left"/>
      </w:pPr>
      <w:r>
        <w:rPr>
          <w:color w:val="FF0000"/>
        </w:rPr>
        <w:t>综上得</w:t>
      </w:r>
      <m:oMath>
        <m:r>
          <m:rPr/>
          <w:rPr>
            <w:rFonts w:ascii="Cambria Math" w:hAnsi="Cambria Math" w:cs="Cambria Math"/>
          </w:rPr>
          <m:t>M−m</m:t>
        </m:r>
      </m:oMath>
      <w:r>
        <w:rPr>
          <w:color w:val="FF0000"/>
        </w:rPr>
        <w:t>的取值范围是</w:t>
      </w:r>
      <m:oMath>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27</m:t>
            </m:r>
            <m:ctrlPr>
              <w:rPr>
                <w:rFonts w:ascii="Cambria Math" w:hAnsi="Cambria Math"/>
              </w:rPr>
            </m:ctrlPr>
          </m:den>
        </m:f>
        <m:r>
          <m:rPr/>
          <w:rPr>
            <w:rFonts w:ascii="Cambria Math" w:hAnsi="Cambria Math" w:cs="Cambria Math"/>
          </w:rPr>
          <m:t>,2)</m:t>
        </m:r>
      </m:oMath>
      <w:r>
        <w:rPr>
          <w:color w:val="FF0000"/>
        </w:rPr>
        <w:t>.</w:t>
      </w:r>
    </w:p>
    <w:p w14:paraId="3F4967FB">
      <w:pPr>
        <w:shd w:val="clear" w:color="auto" w:fill="F2F2F2"/>
        <w:spacing w:line="360" w:lineRule="auto"/>
        <w:jc w:val="left"/>
      </w:pPr>
      <w:r>
        <w:rPr>
          <w:color w:val="FF0000"/>
        </w:rPr>
        <w:t>【点睛】(1)这是一道常规的函数导数不等式和综合题，题目难度比往年降低了不少.考查的函数单调性，最大值最小值这种基本概念的计算.思考量不大，由计算量补充.</w:t>
      </w:r>
    </w:p>
    <w:p w14:paraId="7E26D6B4">
      <w:pPr>
        <w:spacing w:line="360" w:lineRule="auto"/>
        <w:jc w:val="left"/>
      </w:pPr>
      <w:r>
        <w:t>93．</w:t>
      </w:r>
      <w:r>
        <w:rPr>
          <w:color w:val="C00000"/>
        </w:rPr>
        <w:t>（2019·浙江·高考真题）</w:t>
      </w:r>
      <w:r>
        <w:t>已知实数</w:t>
      </w:r>
      <m:oMath>
        <m:r>
          <m:rPr/>
          <w:rPr>
            <w:rFonts w:ascii="Cambria Math" w:hAnsi="Cambria Math" w:cs="Cambria Math"/>
          </w:rPr>
          <m:t>a≠0</m:t>
        </m:r>
      </m:oMath>
      <w:r>
        <w:t>，设函数</w:t>
      </w:r>
      <m:oMath>
        <m:r>
          <m:rPr/>
          <w:rPr>
            <w:rFonts w:ascii="Cambria Math" w:hAnsi="Cambria Math" w:cs="Cambria Math"/>
          </w:rPr>
          <m:t>f(x)</m:t>
        </m:r>
        <m:r>
          <m:rPr>
            <m:nor/>
            <m:sty m:val="p"/>
          </m:rPr>
          <w:rPr>
            <w:rFonts w:ascii="Cambria Math" w:hAnsi="Cambria Math" w:cs="Cambria Math"/>
            <w:b w:val="0"/>
            <w:i w:val="0"/>
          </w:rPr>
          <m:t>=</m:t>
        </m:r>
        <m:r>
          <m:rPr/>
          <w:rPr>
            <w:rFonts w:ascii="Cambria Math" w:hAnsi="Cambria Math" w:cs="Cambria Math"/>
          </w:rPr>
          <m:t>a</m:t>
        </m:r>
        <m:r>
          <m:rPr>
            <m:sty m:val="p"/>
          </m:rPr>
          <w:rPr>
            <w:rFonts w:ascii="Cambria Math" w:hAnsi="Cambria Math" w:cs="Cambria Math"/>
          </w:rPr>
          <m:t>ln</m:t>
        </m:r>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x+1</m:t>
            </m:r>
            <m:ctrlPr>
              <w:rPr>
                <w:rFonts w:ascii="Cambria Math" w:hAnsi="Cambria Math"/>
              </w:rPr>
            </m:ctrlPr>
          </m:e>
        </m:rad>
        <m:r>
          <m:rPr/>
          <w:rPr>
            <w:rFonts w:ascii="Cambria Math" w:hAnsi="Cambria Math" w:cs="Cambria Math"/>
          </w:rPr>
          <m:t>,x&gt;0.</m:t>
        </m:r>
      </m:oMath>
      <w:r>
        <w:t xml:space="preserve"> </w:t>
      </w:r>
    </w:p>
    <w:p w14:paraId="3307C561">
      <w:pPr>
        <w:spacing w:line="360" w:lineRule="auto"/>
        <w:jc w:val="left"/>
      </w:pPr>
      <w:r>
        <w:t>（1）当</w:t>
      </w:r>
      <m:oMath>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t>时，求函数</w:t>
      </w:r>
      <m:oMath>
        <m:r>
          <m:rPr/>
          <w:rPr>
            <w:rFonts w:ascii="Cambria Math" w:hAnsi="Cambria Math" w:cs="Cambria Math"/>
          </w:rPr>
          <m:t>f(x)</m:t>
        </m:r>
      </m:oMath>
      <w:r>
        <w:t>的单调区间；</w:t>
      </w:r>
    </w:p>
    <w:p w14:paraId="4C2BFC2B">
      <w:pPr>
        <w:spacing w:line="360" w:lineRule="auto"/>
        <w:jc w:val="left"/>
      </w:pPr>
      <w:r>
        <w:t>（2）对任意</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oMath>
      <w:r>
        <w:t>均有</w:t>
      </w:r>
      <m:oMath>
        <m:r>
          <m:rPr/>
          <w:rPr>
            <w:rFonts w:ascii="Cambria Math" w:hAnsi="Cambria Math" w:cs="Cambria Math"/>
          </w:rPr>
          <m:t>f(x)≤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t xml:space="preserve"> 求</w:t>
      </w:r>
      <m:oMath>
        <m:r>
          <m:rPr/>
          <w:rPr>
            <w:rFonts w:ascii="Cambria Math" w:hAnsi="Cambria Math" w:cs="Cambria Math"/>
          </w:rPr>
          <m:t>a</m:t>
        </m:r>
      </m:oMath>
      <w:r>
        <w:t>的取值范围.</w:t>
      </w:r>
    </w:p>
    <w:p w14:paraId="4E75E6F8">
      <w:pPr>
        <w:spacing w:line="360" w:lineRule="auto"/>
        <w:jc w:val="left"/>
      </w:pPr>
      <w:r>
        <w:t>注：</w:t>
      </w:r>
      <m:oMath>
        <m:r>
          <m:rPr>
            <m:nor/>
            <m:sty m:val="p"/>
          </m:rPr>
          <w:rPr>
            <w:rFonts w:ascii="Cambria Math" w:hAnsi="Cambria Math" w:cs="Cambria Math"/>
            <w:b w:val="0"/>
            <w:i w:val="0"/>
          </w:rPr>
          <m:t>e</m:t>
        </m:r>
        <m:r>
          <m:rPr/>
          <w:rPr>
            <w:rFonts w:ascii="Cambria Math" w:hAnsi="Cambria Math" w:cs="Cambria Math"/>
          </w:rPr>
          <m:t>=</m:t>
        </m:r>
        <m:r>
          <m:rPr>
            <m:sty m:val="p"/>
          </m:rPr>
          <w:rPr>
            <w:rFonts w:ascii="Cambria Math" w:hAnsi="Cambria Math" w:cs="Cambria Math"/>
          </w:rPr>
          <m:t>2.71828...</m:t>
        </m:r>
      </m:oMath>
      <w:r>
        <w:t>为自然对数的底数.</w:t>
      </w:r>
    </w:p>
    <w:p w14:paraId="1C2AA0C5">
      <w:pPr>
        <w:shd w:val="clear" w:color="auto" w:fill="F2F2F2"/>
        <w:spacing w:line="360" w:lineRule="auto"/>
        <w:jc w:val="left"/>
      </w:pPr>
      <w:r>
        <w:rPr>
          <w:color w:val="FF0000"/>
        </w:rPr>
        <w:t>【答案】（1）</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的单调递增区间是</w:t>
      </w:r>
      <m:oMath>
        <m:d>
          <m:dPr>
            <m:ctrlPr>
              <w:rPr>
                <w:rFonts w:ascii="Cambria Math" w:hAnsi="Cambria Math"/>
              </w:rPr>
            </m:ctrlPr>
          </m:dPr>
          <m:e>
            <m:r>
              <m:rPr/>
              <w:rPr>
                <w:rFonts w:ascii="Cambria Math" w:hAnsi="Cambria Math" w:cs="Cambria Math"/>
              </w:rPr>
              <m:t>3,+∞</m:t>
            </m:r>
            <m:ctrlPr>
              <w:rPr>
                <w:rFonts w:ascii="Cambria Math" w:hAnsi="Cambria Math"/>
              </w:rPr>
            </m:ctrlPr>
          </m:e>
        </m:d>
      </m:oMath>
      <w:r>
        <w:rPr>
          <w:color w:val="FF0000"/>
        </w:rPr>
        <w:t>,单调递减区间是</w:t>
      </w:r>
      <m:oMath>
        <m:d>
          <m:dPr>
            <m:ctrlPr>
              <w:rPr>
                <w:rFonts w:ascii="Cambria Math" w:hAnsi="Cambria Math"/>
              </w:rPr>
            </m:ctrlPr>
          </m:dPr>
          <m:e>
            <m:r>
              <m:rPr/>
              <w:rPr>
                <w:rFonts w:ascii="Cambria Math" w:hAnsi="Cambria Math" w:cs="Cambria Math"/>
              </w:rPr>
              <m:t>0,3</m:t>
            </m:r>
            <m:ctrlPr>
              <w:rPr>
                <w:rFonts w:ascii="Cambria Math" w:hAnsi="Cambria Math"/>
              </w:rPr>
            </m:ctrlPr>
          </m:e>
        </m:d>
      </m:oMath>
      <w:r>
        <w:rPr>
          <w:color w:val="FF0000"/>
        </w:rPr>
        <w:t>；（2）</w:t>
      </w:r>
      <m:oMath>
        <m:r>
          <m:rPr/>
          <w:rPr>
            <w:rFonts w:ascii="Cambria Math" w:hAnsi="Cambria Math" w:cs="Cambria Math"/>
          </w:rPr>
          <m:t>0&lt;a≤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A6675E4">
      <w:pPr>
        <w:shd w:val="clear" w:color="auto" w:fill="F2F2F2"/>
        <w:spacing w:line="360" w:lineRule="auto"/>
        <w:jc w:val="left"/>
      </w:pPr>
      <w:r>
        <w:rPr>
          <w:color w:val="FF0000"/>
        </w:rPr>
        <w:t>【分析】(1)首先求得导函数的解析式，然后结合函数的解析式确定函数的单调区间即可.</w:t>
      </w:r>
    </w:p>
    <w:p w14:paraId="37C57AE1">
      <w:pPr>
        <w:shd w:val="clear" w:color="auto" w:fill="F2F2F2"/>
        <w:spacing w:line="360" w:lineRule="auto"/>
        <w:jc w:val="left"/>
      </w:pPr>
      <w:r>
        <w:rPr>
          <w:color w:val="FF0000"/>
        </w:rPr>
        <w:t>(2)由题意首先由函数在特殊点的函数值得到</w:t>
      </w:r>
      <w:r>
        <w:rPr>
          <w:rFonts w:eastAsia="Times New Roman"/>
          <w:i/>
          <w:color w:val="FF0000"/>
        </w:rPr>
        <w:t>a</w:t>
      </w:r>
      <w:r>
        <w:rPr>
          <w:color w:val="FF0000"/>
        </w:rPr>
        <w:t>的取值范围，然后证明所得的范围满足题意即可.</w:t>
      </w:r>
    </w:p>
    <w:p w14:paraId="2E07D56B">
      <w:pPr>
        <w:shd w:val="clear" w:color="auto" w:fill="F2F2F2"/>
        <w:spacing w:line="360" w:lineRule="auto"/>
        <w:jc w:val="left"/>
      </w:pPr>
      <w:r>
        <w:rPr>
          <w:color w:val="FF0000"/>
        </w:rPr>
        <w:t>【详解】(1)当</w:t>
      </w:r>
      <m:oMath>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m:sty m:val="p"/>
          </m:rPr>
          <w:rPr>
            <w:rFonts w:ascii="Cambria Math" w:hAnsi="Cambria Math" w:cs="Cambria Math"/>
          </w:rPr>
          <m:t>ln</m:t>
        </m:r>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x+1</m:t>
            </m:r>
            <m:ctrlPr>
              <w:rPr>
                <w:rFonts w:ascii="Cambria Math" w:hAnsi="Cambria Math"/>
              </w:rPr>
            </m:ctrlPr>
          </m:e>
        </m:rad>
      </m:oMath>
      <w:r>
        <w:rPr>
          <w:color w:val="FF0000"/>
        </w:rPr>
        <w:t>，函数的定义域为</w:t>
      </w:r>
      <m:oMath>
        <m:d>
          <m:dPr>
            <m:ctrlPr>
              <w:rPr>
                <w:rFonts w:ascii="Cambria Math" w:hAnsi="Cambria Math"/>
              </w:rPr>
            </m:ctrlPr>
          </m:dPr>
          <m:e>
            <m:r>
              <m:rPr/>
              <w:rPr>
                <w:rFonts w:ascii="Cambria Math" w:hAnsi="Cambria Math" w:cs="Cambria Math"/>
              </w:rPr>
              <m:t>0,+∞</m:t>
            </m:r>
            <m:ctrlPr>
              <w:rPr>
                <w:rFonts w:ascii="Cambria Math" w:hAnsi="Cambria Math"/>
              </w:rPr>
            </m:ctrlPr>
          </m:e>
        </m:d>
      </m:oMath>
      <w:r>
        <w:rPr>
          <w:color w:val="FF0000"/>
        </w:rPr>
        <w:t>，且：</w:t>
      </w:r>
    </w:p>
    <w:p w14:paraId="7D932EE0">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x+1</m:t>
                </m:r>
                <m:ctrlPr>
                  <w:rPr>
                    <w:rFonts w:ascii="Cambria Math" w:hAnsi="Cambria Math"/>
                  </w:rPr>
                </m:ctrlPr>
              </m:e>
            </m:rad>
            <m:r>
              <m:rPr/>
              <w:rPr>
                <w:rFonts w:ascii="Cambria Math" w:hAnsi="Cambria Math" w:cs="Cambria Math"/>
              </w:rPr>
              <m:t>+2x</m:t>
            </m:r>
            <m:ctrlPr>
              <w:rPr>
                <w:rFonts w:ascii="Cambria Math" w:hAnsi="Cambria Math"/>
              </w:rPr>
            </m:ctrlPr>
          </m:num>
          <m:den>
            <m:r>
              <m:rPr/>
              <w:rPr>
                <w:rFonts w:ascii="Cambria Math" w:hAnsi="Cambria Math" w:cs="Cambria Math"/>
              </w:rPr>
              <m:t>4x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x−3</m:t>
                </m:r>
                <m:ctrlPr>
                  <w:rPr>
                    <w:rFonts w:ascii="Cambria Math" w:hAnsi="Cambria Math"/>
                  </w:rPr>
                </m:ctrlPr>
              </m:e>
            </m:d>
            <m:d>
              <m:dPr>
                <m:ctrlPr>
                  <w:rPr>
                    <w:rFonts w:ascii="Cambria Math" w:hAnsi="Cambria Math"/>
                  </w:rPr>
                </m:ctrlPr>
              </m:dPr>
              <m:e>
                <m:r>
                  <m:rPr/>
                  <w:rPr>
                    <w:rFonts w:ascii="Cambria Math" w:hAnsi="Cambria Math" w:cs="Cambria Math"/>
                  </w:rPr>
                  <m:t>4x+3</m:t>
                </m:r>
                <m:ctrlPr>
                  <w:rPr>
                    <w:rFonts w:ascii="Cambria Math" w:hAnsi="Cambria Math"/>
                  </w:rPr>
                </m:ctrlPr>
              </m:e>
            </m:d>
            <m:ctrlPr>
              <w:rPr>
                <w:rFonts w:ascii="Cambria Math" w:hAnsi="Cambria Math"/>
              </w:rPr>
            </m:ctrlPr>
          </m:num>
          <m:den>
            <m:r>
              <m:rPr/>
              <w:rPr>
                <w:rFonts w:ascii="Cambria Math" w:hAnsi="Cambria Math" w:cs="Cambria Math"/>
              </w:rPr>
              <m:t>4x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x+1</m:t>
                </m:r>
                <m:ctrlPr>
                  <w:rPr>
                    <w:rFonts w:ascii="Cambria Math" w:hAnsi="Cambria Math"/>
                  </w:rPr>
                </m:ctrlPr>
              </m:e>
            </m:rad>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x+1</m:t>
                    </m:r>
                    <m:ctrlPr>
                      <w:rPr>
                        <w:rFonts w:ascii="Cambria Math" w:hAnsi="Cambria Math"/>
                      </w:rPr>
                    </m:ctrlPr>
                  </m:e>
                </m:rad>
                <m:r>
                  <m:rPr/>
                  <w:rPr>
                    <w:rFonts w:ascii="Cambria Math" w:hAnsi="Cambria Math" w:cs="Cambria Math"/>
                  </w:rPr>
                  <m:t>+2x</m:t>
                </m:r>
                <m:ctrlPr>
                  <w:rPr>
                    <w:rFonts w:ascii="Cambria Math" w:hAnsi="Cambria Math"/>
                  </w:rPr>
                </m:ctrlPr>
              </m:e>
            </m:d>
            <m:ctrlPr>
              <w:rPr>
                <w:rFonts w:ascii="Cambria Math" w:hAnsi="Cambria Math"/>
              </w:rPr>
            </m:ctrlPr>
          </m:den>
        </m:f>
      </m:oMath>
      <w:r>
        <w:rPr>
          <w:color w:val="FF0000"/>
        </w:rPr>
        <w:t>，</w:t>
      </w:r>
    </w:p>
    <w:p w14:paraId="127A52BF">
      <w:pPr>
        <w:shd w:val="clear" w:color="auto" w:fill="F2F2F2"/>
        <w:spacing w:line="360" w:lineRule="auto"/>
        <w:jc w:val="left"/>
      </w:pPr>
      <w:r>
        <w:rPr>
          <w:color w:val="FF0000"/>
        </w:rPr>
        <w:t>因此函数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的单调递增区间是</w:t>
      </w:r>
      <m:oMath>
        <m:d>
          <m:dPr>
            <m:ctrlPr>
              <w:rPr>
                <w:rFonts w:ascii="Cambria Math" w:hAnsi="Cambria Math"/>
              </w:rPr>
            </m:ctrlPr>
          </m:dPr>
          <m:e>
            <m:r>
              <m:rPr/>
              <w:rPr>
                <w:rFonts w:ascii="Cambria Math" w:hAnsi="Cambria Math" w:cs="Cambria Math"/>
              </w:rPr>
              <m:t>3,+∞</m:t>
            </m:r>
            <m:ctrlPr>
              <w:rPr>
                <w:rFonts w:ascii="Cambria Math" w:hAnsi="Cambria Math"/>
              </w:rPr>
            </m:ctrlPr>
          </m:e>
        </m:d>
      </m:oMath>
      <w:r>
        <w:rPr>
          <w:color w:val="FF0000"/>
        </w:rPr>
        <w:t>,单调递减区间是</w:t>
      </w:r>
      <m:oMath>
        <m:d>
          <m:dPr>
            <m:ctrlPr>
              <w:rPr>
                <w:rFonts w:ascii="Cambria Math" w:hAnsi="Cambria Math"/>
              </w:rPr>
            </m:ctrlPr>
          </m:dPr>
          <m:e>
            <m:r>
              <m:rPr/>
              <w:rPr>
                <w:rFonts w:ascii="Cambria Math" w:hAnsi="Cambria Math" w:cs="Cambria Math"/>
              </w:rPr>
              <m:t>0,3</m:t>
            </m:r>
            <m:ctrlPr>
              <w:rPr>
                <w:rFonts w:ascii="Cambria Math" w:hAnsi="Cambria Math"/>
              </w:rPr>
            </m:ctrlPr>
          </m:e>
        </m:d>
      </m:oMath>
      <w:r>
        <w:rPr>
          <w:color w:val="FF0000"/>
        </w:rPr>
        <w:t>.</w:t>
      </w:r>
    </w:p>
    <w:p w14:paraId="79C5172A">
      <w:pPr>
        <w:shd w:val="clear" w:color="auto" w:fill="F2F2F2"/>
        <w:spacing w:line="360" w:lineRule="auto"/>
        <w:jc w:val="left"/>
      </w:pPr>
      <w:r>
        <w:rPr>
          <w:color w:val="FF0000"/>
        </w:rPr>
        <w:t>(2)由</w:t>
      </w:r>
      <m:oMath>
        <m:r>
          <m:rPr/>
          <w:rPr>
            <w:rFonts w:ascii="Cambria Math" w:hAnsi="Cambria Math" w:cs="Cambria Math"/>
          </w:rPr>
          <m:t>f(1)≤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2a</m:t>
            </m:r>
            <m:ctrlPr>
              <w:rPr>
                <w:rFonts w:ascii="Cambria Math" w:hAnsi="Cambria Math"/>
              </w:rPr>
            </m:ctrlPr>
          </m:den>
        </m:f>
      </m:oMath>
      <w:r>
        <w:rPr>
          <w:color w:val="FF0000"/>
        </w:rPr>
        <w:t>，得</w:t>
      </w:r>
      <m:oMath>
        <m:r>
          <m:rPr/>
          <w:rPr>
            <w:rFonts w:ascii="Cambria Math" w:hAnsi="Cambria Math" w:cs="Cambria Math"/>
          </w:rPr>
          <m:t>0&lt;a≤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916A5CA">
      <w:pPr>
        <w:shd w:val="clear" w:color="auto" w:fill="F2F2F2"/>
        <w:spacing w:line="360" w:lineRule="auto"/>
        <w:jc w:val="left"/>
      </w:pPr>
      <w:r>
        <w:rPr>
          <w:color w:val="FF0000"/>
        </w:rPr>
        <w:t>当</w:t>
      </w:r>
      <m:oMath>
        <m:r>
          <m:rPr/>
          <w:rPr>
            <w:rFonts w:ascii="Cambria Math" w:hAnsi="Cambria Math" w:cs="Cambria Math"/>
          </w:rPr>
          <m:t>0&lt;a≤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时，</w:t>
      </w:r>
      <m:oMath>
        <m:r>
          <m:rPr/>
          <w:rPr>
            <w:rFonts w:ascii="Cambria Math" w:hAnsi="Cambria Math" w:cs="Cambria Math"/>
          </w:rPr>
          <m:t>f(x)≤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num>
          <m:den>
            <m:r>
              <m:rPr/>
              <w:rPr>
                <w:rFonts w:ascii="Cambria Math" w:hAnsi="Cambria Math" w:cs="Cambria Math"/>
              </w:rPr>
              <m:t>2a</m:t>
            </m:r>
            <m:ctrlPr>
              <w:rPr>
                <w:rFonts w:ascii="Cambria Math" w:hAnsi="Cambria Math"/>
              </w:rPr>
            </m:ctrlPr>
          </m:den>
        </m:f>
      </m:oMath>
      <w:r>
        <w:rPr>
          <w:color w:val="FF0000"/>
        </w:rPr>
        <w:t>，等价于</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1+x</m:t>
                </m:r>
                <m:ctrlPr>
                  <w:rPr>
                    <w:rFonts w:ascii="Cambria Math" w:hAnsi="Cambria Math"/>
                  </w:rPr>
                </m:ctrlPr>
              </m:e>
            </m:rad>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r>
          <m:rPr>
            <m:sty m:val="p"/>
          </m:rPr>
          <w:rPr>
            <w:rFonts w:ascii="Cambria Math" w:hAnsi="Cambria Math" w:cs="Cambria Math"/>
          </w:rPr>
          <m:t>ln</m:t>
        </m:r>
        <m:r>
          <m:rPr/>
          <w:rPr>
            <w:rFonts w:ascii="Cambria Math" w:hAnsi="Cambria Math" w:cs="Cambria Math"/>
          </w:rPr>
          <m:t>x≥0</m:t>
        </m:r>
      </m:oMath>
      <w:r>
        <w:rPr>
          <w:color w:val="FF0000"/>
        </w:rPr>
        <w:t>，</w:t>
      </w:r>
    </w:p>
    <w:p w14:paraId="14E2EFDB">
      <w:pPr>
        <w:shd w:val="clear" w:color="auto" w:fill="F2F2F2"/>
        <w:spacing w:line="360" w:lineRule="auto"/>
        <w:jc w:val="left"/>
      </w:pPr>
      <w:r>
        <w:rPr>
          <w:color w:val="FF0000"/>
        </w:rPr>
        <w:t>令</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，则</w:t>
      </w:r>
      <m:oMath>
        <m:r>
          <m:rPr/>
          <w:rPr>
            <w:rFonts w:ascii="Cambria Math" w:hAnsi="Cambria Math" w:cs="Cambria Math"/>
          </w:rPr>
          <m:t>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6118643F">
      <w:pPr>
        <w:shd w:val="clear" w:color="auto" w:fill="F2F2F2"/>
        <w:spacing w:line="360" w:lineRule="auto"/>
        <w:jc w:val="left"/>
      </w:pPr>
      <w:r>
        <w:rPr>
          <w:color w:val="FF0000"/>
        </w:rPr>
        <w:t>设</w:t>
      </w:r>
      <m:oMath>
        <m:r>
          <m:rPr/>
          <w:rPr>
            <w:rFonts w:ascii="Cambria Math" w:hAnsi="Cambria Math" w:cs="Cambria Math"/>
          </w:rPr>
          <m:t>g(t)=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−2t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1+x</m:t>
            </m:r>
            <m:ctrlPr>
              <w:rPr>
                <w:rFonts w:ascii="Cambria Math" w:hAnsi="Cambria Math"/>
              </w:rPr>
            </m:ctrlPr>
          </m:e>
        </m:rad>
        <m:r>
          <m:rPr/>
          <w:rPr>
            <w:rFonts w:ascii="Cambria Math" w:hAnsi="Cambria Math" w:cs="Cambria Math"/>
          </w:rPr>
          <m:t>−2</m:t>
        </m:r>
        <m:r>
          <m:rPr>
            <m:sty m:val="p"/>
          </m:rPr>
          <w:rPr>
            <w:rFonts w:ascii="Cambria Math" w:hAnsi="Cambria Math" w:cs="Cambria Math"/>
          </w:rPr>
          <m:t>ln</m:t>
        </m:r>
        <m:r>
          <m:rPr/>
          <w:rPr>
            <w:rFonts w:ascii="Cambria Math" w:hAnsi="Cambria Math" w:cs="Cambria Math"/>
          </w:rPr>
          <m:t>x</m:t>
        </m:r>
      </m:oMath>
      <w:r>
        <w:rPr>
          <w:color w:val="FF0000"/>
        </w:rPr>
        <w:t>，</w:t>
      </w:r>
      <m:oMath>
        <m:r>
          <m:rPr/>
          <w:rPr>
            <w:rFonts w:ascii="Cambria Math" w:hAnsi="Cambria Math" w:cs="Cambria Math"/>
          </w:rPr>
          <m:t>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7FCAADDC">
      <w:pPr>
        <w:shd w:val="clear" w:color="auto" w:fill="F2F2F2"/>
        <w:spacing w:line="360" w:lineRule="auto"/>
        <w:jc w:val="left"/>
      </w:pPr>
      <w:r>
        <w:rPr>
          <w:color w:val="FF0000"/>
        </w:rPr>
        <w:t>则</w:t>
      </w:r>
      <m:oMath>
        <m:r>
          <m:rPr/>
          <w:rPr>
            <w:rFonts w:ascii="Cambria Math" w:hAnsi="Cambria Math" w:cs="Cambria Math"/>
          </w:rPr>
          <m:t>g(t)=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sSup>
          <m:sSupPr>
            <m:ctrlPr>
              <w:rPr>
                <w:rFonts w:ascii="Cambria Math" w:hAnsi="Cambria Math"/>
              </w:rPr>
            </m:ctrlPr>
          </m:sSupPr>
          <m:e>
            <m:d>
              <m:dPr>
                <m:ctrlPr>
                  <w:rPr>
                    <w:rFonts w:ascii="Cambria Math" w:hAnsi="Cambria Math"/>
                  </w:rPr>
                </m:ctrlPr>
              </m:dPr>
              <m:e>
                <m:r>
                  <m:rPr/>
                  <w:rPr>
                    <w:rFonts w:ascii="Cambria Math" w:hAnsi="Cambria Math" w:cs="Cambria Math"/>
                  </w:rPr>
                  <m:t>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1+x</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r>
          <m:rPr/>
          <w:rPr>
            <w:rFonts w:ascii="Cambria Math" w:hAnsi="Cambria Math" w:cs="Cambria Math"/>
          </w:rPr>
          <m:t>−2</m:t>
        </m:r>
        <m:r>
          <m:rPr>
            <m:sty m:val="p"/>
          </m:rPr>
          <w:rPr>
            <w:rFonts w:ascii="Cambria Math" w:hAnsi="Cambria Math" w:cs="Cambria Math"/>
          </w:rPr>
          <m:t>ln</m:t>
        </m:r>
        <m:r>
          <m:rPr/>
          <w:rPr>
            <w:rFonts w:ascii="Cambria Math" w:hAnsi="Cambria Math" w:cs="Cambria Math"/>
          </w:rPr>
          <m:t>x</m:t>
        </m:r>
      </m:oMath>
      <w:r>
        <w:rPr>
          <w:color w:val="FF0000"/>
        </w:rPr>
        <w:t>，</w:t>
      </w:r>
    </w:p>
    <w:p w14:paraId="1D7CBD1F">
      <w:pPr>
        <w:shd w:val="clear" w:color="auto" w:fill="F2F2F2"/>
        <w:spacing w:line="360" w:lineRule="auto"/>
        <w:jc w:val="left"/>
      </w:pPr>
      <w:r>
        <w:rPr>
          <w:color w:val="FF0000"/>
        </w:rPr>
        <w:t>（</w:t>
      </w:r>
      <w:r>
        <w:rPr>
          <w:i/>
          <w:color w:val="FF0000"/>
        </w:rPr>
        <w:t>i</w:t>
      </w:r>
      <w:r>
        <w:rPr>
          <w:color w:val="FF0000"/>
        </w:rPr>
        <w:t>）当</w:t>
      </w:r>
      <m:oMath>
        <m:r>
          <m:rPr/>
          <w:rPr>
            <w:rFonts w:ascii="Cambria Math" w:hAnsi="Cambria Math" w:cs="Cambria Math"/>
          </w:rPr>
          <m:t>x∈</m:t>
        </m:r>
        <m:d>
          <m:dPr>
            <m:beg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ctrlPr>
              <w:rPr>
                <w:rFonts w:ascii="Cambria Math" w:hAnsi="Cambria Math"/>
              </w:rPr>
            </m:ctrlPr>
          </m:e>
        </m:d>
      </m:oMath>
      <w:r>
        <w:rPr>
          <w:color w:val="FF0000"/>
        </w:rPr>
        <w:t>时，</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55700CD3">
      <w:pPr>
        <w:shd w:val="clear" w:color="auto" w:fill="F2F2F2"/>
        <w:spacing w:line="360" w:lineRule="auto"/>
        <w:jc w:val="left"/>
      </w:pPr>
      <w:r>
        <w:rPr>
          <w:color w:val="FF0000"/>
        </w:rPr>
        <w:t>则</w:t>
      </w:r>
      <m:oMath>
        <m:r>
          <m:rPr/>
          <w:rPr>
            <w:rFonts w:ascii="Cambria Math" w:hAnsi="Cambria Math" w:cs="Cambria Math"/>
          </w:rPr>
          <m:t>g(x)⩾g(2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1+x</m:t>
            </m:r>
            <m:ctrlPr>
              <w:rPr>
                <w:rFonts w:ascii="Cambria Math" w:hAnsi="Cambria Math"/>
              </w:rPr>
            </m:ctrlPr>
          </m:e>
        </m:rad>
        <m:r>
          <m:rPr/>
          <w:rPr>
            <w:rFonts w:ascii="Cambria Math" w:hAnsi="Cambria Math" w:cs="Cambria Math"/>
          </w:rPr>
          <m:t>−2</m:t>
        </m:r>
        <m:r>
          <m:rPr>
            <m:sty m:val="p"/>
          </m:rPr>
          <w:rPr>
            <w:rFonts w:ascii="Cambria Math" w:hAnsi="Cambria Math" w:cs="Cambria Math"/>
          </w:rPr>
          <m:t>ln</m:t>
        </m:r>
        <m:r>
          <m:rPr/>
          <w:rPr>
            <w:rFonts w:ascii="Cambria Math" w:hAnsi="Cambria Math" w:cs="Cambria Math"/>
          </w:rPr>
          <m:t>x</m:t>
        </m:r>
      </m:oMath>
      <w:r>
        <w:rPr>
          <w:color w:val="FF0000"/>
        </w:rPr>
        <w:t>，</w:t>
      </w:r>
    </w:p>
    <w:p w14:paraId="46A8EE31">
      <w:pPr>
        <w:shd w:val="clear" w:color="auto" w:fill="F2F2F2"/>
        <w:spacing w:line="360" w:lineRule="auto"/>
        <w:jc w:val="left"/>
      </w:pPr>
      <w:r>
        <w:rPr>
          <w:color w:val="FF0000"/>
        </w:rPr>
        <w:t>记</w:t>
      </w:r>
      <m:oMath>
        <m:r>
          <m:rPr/>
          <w:rPr>
            <w:rFonts w:ascii="Cambria Math" w:hAnsi="Cambria Math" w:cs="Cambria Math"/>
          </w:rPr>
          <m:t>p(x)=4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1+x</m:t>
            </m:r>
            <m:ctrlPr>
              <w:rPr>
                <w:rFonts w:ascii="Cambria Math" w:hAnsi="Cambria Math"/>
              </w:rPr>
            </m:ctrlPr>
          </m:e>
        </m:rad>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r>
          <m:rPr>
            <m:nor/>
            <m:sty m:val="p"/>
          </m:rPr>
          <w:rPr>
            <w:rFonts w:ascii="Cambria Math" w:hAnsi="Cambria Math" w:cs="Cambria Math"/>
            <w:b w:val="0"/>
            <w:i w:val="0"/>
          </w:rPr>
          <m:t> </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59C6AB16">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x+1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x+1</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x+1</m:t>
                </m:r>
                <m:ctrlPr>
                  <w:rPr>
                    <w:rFonts w:ascii="Cambria Math" w:hAnsi="Cambria Math"/>
                  </w:rPr>
                </m:ctrlPr>
              </m:e>
            </m:rad>
            <m:ctrlPr>
              <w:rPr>
                <w:rFonts w:ascii="Cambria Math" w:hAnsi="Cambria Math"/>
              </w:rPr>
            </m:ctrlPr>
          </m:num>
          <m:den>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(x−1)[1+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2x+2</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x+1</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x+1</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2x</m:t>
                </m:r>
                <m:ctrlPr>
                  <w:rPr>
                    <w:rFonts w:ascii="Cambria Math" w:hAnsi="Cambria Math"/>
                  </w:rPr>
                </m:ctrlPr>
              </m:e>
            </m:rad>
            <m:r>
              <m:rPr/>
              <w:rPr>
                <w:rFonts w:ascii="Cambria Math" w:hAnsi="Cambria Math" w:cs="Cambria Math"/>
              </w:rPr>
              <m:t>)</m:t>
            </m:r>
            <m:ctrlPr>
              <w:rPr>
                <w:rFonts w:ascii="Cambria Math" w:hAnsi="Cambria Math"/>
              </w:rPr>
            </m:ctrlPr>
          </m:den>
        </m:f>
      </m:oMath>
    </w:p>
    <w:p w14:paraId="359E4A4D">
      <w:pPr>
        <w:shd w:val="clear" w:color="auto" w:fill="F2F2F2"/>
        <w:spacing w:line="360" w:lineRule="auto"/>
        <w:jc w:val="left"/>
      </w:pPr>
      <w:r>
        <w:rPr>
          <w:color w:val="FF0000"/>
        </w:rPr>
        <w:t>列表讨论：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10"/>
        <w:gridCol w:w="1037"/>
        <w:gridCol w:w="1258"/>
        <w:gridCol w:w="1658"/>
        <w:gridCol w:w="1349"/>
      </w:tblGrid>
      <w:tr w14:paraId="17C89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95479D">
            <w:pPr>
              <w:spacing w:line="360" w:lineRule="auto"/>
              <w:jc w:val="left"/>
              <w:rPr>
                <w:i/>
              </w:rPr>
            </w:pPr>
            <w:r>
              <w:t xml:space="preserve"> </w:t>
            </w:r>
            <w:r>
              <w:rPr>
                <w:i/>
              </w:rPr>
              <w:t>x</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E90B22">
            <w:pPr>
              <w:spacing w:line="360" w:lineRule="auto"/>
              <w:jc w:val="left"/>
            </w:pPr>
            <w: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oMath>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5CDA90">
            <w:pPr>
              <w:spacing w:line="360" w:lineRule="auto"/>
              <w:jc w:val="left"/>
            </w:pPr>
            <w: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，1</m:t>
              </m:r>
            </m:oMath>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399D87">
            <w:pPr>
              <w:spacing w:line="360" w:lineRule="auto"/>
              <w:jc w:val="left"/>
            </w:pPr>
            <w:r>
              <w:t xml:space="preserve"> 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5D2E5E">
            <w:pPr>
              <w:spacing w:line="360" w:lineRule="auto"/>
              <w:jc w:val="left"/>
            </w:pPr>
            <w:r>
              <w:t xml:space="preserve"> （1，+∞）</w:t>
            </w:r>
          </w:p>
        </w:tc>
      </w:tr>
      <w:tr w14:paraId="5359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24BD24">
            <w:pPr>
              <w:spacing w:line="360" w:lineRule="auto"/>
              <w:jc w:val="left"/>
            </w:pPr>
            <w:r>
              <w:t xml:space="preserve"> </w:t>
            </w:r>
            <w:r>
              <w:rPr>
                <w:i/>
              </w:rPr>
              <w:t>p</w:t>
            </w:r>
            <w:r>
              <w:t>′（</w:t>
            </w:r>
            <w:r>
              <w:rPr>
                <w:i/>
              </w:rPr>
              <w:t>x</w:t>
            </w: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78B783">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250797">
            <w:pPr>
              <w:spacing w:line="360" w:lineRule="auto"/>
              <w:jc w:val="left"/>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A0EE04">
            <w:pPr>
              <w:spacing w:line="360" w:lineRule="auto"/>
              <w:jc w:val="left"/>
            </w:pPr>
            <w:r>
              <w:t xml:space="preserve"> 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D7F835">
            <w:pPr>
              <w:spacing w:line="360" w:lineRule="auto"/>
              <w:jc w:val="left"/>
            </w:pPr>
            <w:r>
              <w:t>+</w:t>
            </w:r>
          </w:p>
        </w:tc>
      </w:tr>
      <w:tr w14:paraId="6780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4E27BF">
            <w:pPr>
              <w:spacing w:line="360" w:lineRule="auto"/>
              <w:jc w:val="left"/>
            </w:pPr>
            <w:r>
              <w:t xml:space="preserve"> </w:t>
            </w:r>
            <w:r>
              <w:rPr>
                <w:i/>
              </w:rPr>
              <w:t>P</w:t>
            </w:r>
            <w:r>
              <w:t>（</w:t>
            </w:r>
            <w:r>
              <w:rPr>
                <w:i/>
              </w:rPr>
              <w:t>x</w:t>
            </w: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578E33">
            <w:pPr>
              <w:spacing w:line="360" w:lineRule="auto"/>
              <w:jc w:val="left"/>
            </w:pPr>
            <w:r>
              <w:t xml:space="preserve"> </w:t>
            </w:r>
            <w:r>
              <w:rPr>
                <w:i/>
              </w:rPr>
              <w:t>p</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oMath>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F6FCC3">
            <w:pPr>
              <w:spacing w:line="360" w:lineRule="auto"/>
              <w:jc w:val="left"/>
            </w:pPr>
            <w:r>
              <w:t>单调递减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4BB48E">
            <w:pPr>
              <w:spacing w:line="360" w:lineRule="auto"/>
              <w:jc w:val="left"/>
            </w:pPr>
            <w:r>
              <w:t xml:space="preserve"> 极小值</w:t>
            </w:r>
            <w:r>
              <w:rPr>
                <w:i/>
              </w:rPr>
              <w:t>p</w:t>
            </w: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5AA532">
            <w:pPr>
              <w:spacing w:line="360" w:lineRule="auto"/>
              <w:jc w:val="left"/>
            </w:pPr>
            <w:r>
              <w:t>单调递增</w:t>
            </w:r>
          </w:p>
        </w:tc>
      </w:tr>
    </w:tbl>
    <w:p w14:paraId="3E5E09F8">
      <w:pPr>
        <w:shd w:val="clear" w:color="auto" w:fill="F2F2F2"/>
        <w:spacing w:line="360" w:lineRule="auto"/>
        <w:jc w:val="left"/>
      </w:pPr>
      <m:oMath>
        <m:r>
          <m:rPr/>
          <w:rPr>
            <w:rFonts w:ascii="Cambria Math" w:hAnsi="Cambria Math" w:cs="Cambria Math"/>
          </w:rPr>
          <m:t>∴p(x)⩾p(1)=0,∴g(t)⩾g(2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)=2p(x)⩾0</m:t>
        </m:r>
      </m:oMath>
      <w:r>
        <w:rPr>
          <w:color w:val="FF0000"/>
        </w:rPr>
        <w:t xml:space="preserve"> </w:t>
      </w:r>
    </w:p>
    <w:p w14:paraId="38B13E98">
      <w:pPr>
        <w:shd w:val="clear" w:color="auto" w:fill="F2F2F2"/>
        <w:spacing w:line="360" w:lineRule="auto"/>
        <w:jc w:val="left"/>
      </w:pPr>
      <w:r>
        <w:rPr>
          <w:color w:val="FF0000"/>
        </w:rPr>
        <w:t>（</w:t>
      </w:r>
      <w:r>
        <w:rPr>
          <w:i/>
          <w:color w:val="FF0000"/>
        </w:rPr>
        <w:t>ii</w:t>
      </w:r>
      <w:r>
        <w:rPr>
          <w:color w:val="FF0000"/>
        </w:rPr>
        <w:t>）当</w:t>
      </w:r>
      <m:oMath>
        <m:r>
          <m:rPr/>
          <w:rPr>
            <w:rFonts w:ascii="Cambria Math" w:hAnsi="Cambria Math" w:cs="Cambria Math"/>
          </w:rPr>
          <m:t>x∈</m:t>
        </m:r>
        <m:d>
          <m:dPr>
            <m:beg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d>
      </m:oMath>
      <w:r>
        <w:rPr>
          <w:color w:val="FF0000"/>
        </w:rPr>
        <w:t>时，</w:t>
      </w:r>
      <m:oMath>
        <m:r>
          <m:rPr/>
          <w:rPr>
            <w:rFonts w:ascii="Cambria Math" w:hAnsi="Cambria Math" w:cs="Cambria Math"/>
          </w:rPr>
          <m:t>g(t)≥g</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rad>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m:sty m:val="p"/>
              </m:rPr>
              <w:rPr>
                <w:rFonts w:ascii="Cambria Math" w:hAnsi="Cambria Math" w:cs="Cambria Math"/>
              </w:rPr>
              <m:t>ln</m:t>
            </m:r>
            <m:r>
              <m:rPr/>
              <w:rPr>
                <w:rFonts w:ascii="Cambria Math" w:hAnsi="Cambria Math" w:cs="Cambria Math"/>
              </w:rPr>
              <m:t>x−(x+1)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oMath>
      <w:r>
        <w:rPr>
          <w:color w:val="FF0000"/>
        </w:rPr>
        <w:t>，</w:t>
      </w:r>
    </w:p>
    <w:p w14:paraId="02BB1C59">
      <w:pPr>
        <w:shd w:val="clear" w:color="auto" w:fill="F2F2F2"/>
        <w:spacing w:line="360" w:lineRule="auto"/>
        <w:jc w:val="left"/>
      </w:pPr>
      <w:r>
        <w:rPr>
          <w:color w:val="FF0000"/>
        </w:rPr>
        <w:t>令</w:t>
      </w:r>
      <m:oMath>
        <m:r>
          <m:rPr/>
          <w:rPr>
            <w:rFonts w:ascii="Cambria Math" w:hAnsi="Cambria Math" w:cs="Cambria Math"/>
          </w:rPr>
          <m:t>q(x)=2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m:sty m:val="p"/>
          </m:rPr>
          <w:rPr>
            <w:rFonts w:ascii="Cambria Math" w:hAnsi="Cambria Math" w:cs="Cambria Math"/>
          </w:rPr>
          <m:t>ln</m:t>
        </m:r>
        <m:r>
          <m:rPr/>
          <w:rPr>
            <w:rFonts w:ascii="Cambria Math" w:hAnsi="Cambria Math" w:cs="Cambria Math"/>
          </w:rPr>
          <m:t>x+(x+1),x∈</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d>
      </m:oMath>
      <w:r>
        <w:rPr>
          <w:color w:val="FF0000"/>
        </w:rPr>
        <w:t>，</w:t>
      </w:r>
    </w:p>
    <w:p w14:paraId="5F3B2E9D">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x+2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r>
          <m:rPr/>
          <w:rPr>
            <w:rFonts w:ascii="Cambria Math" w:hAnsi="Cambria Math" w:cs="Cambria Math"/>
          </w:rPr>
          <m:t>+1&gt;0</m:t>
        </m:r>
      </m:oMath>
      <w:r>
        <w:rPr>
          <w:color w:val="FF0000"/>
        </w:rPr>
        <w:t>，</w:t>
      </w:r>
    </w:p>
    <w:p w14:paraId="7C782449">
      <w:pPr>
        <w:shd w:val="clear" w:color="auto" w:fill="F2F2F2"/>
        <w:spacing w:line="360" w:lineRule="auto"/>
        <w:jc w:val="left"/>
      </w:pPr>
      <w:r>
        <w:rPr>
          <w:color w:val="FF0000"/>
        </w:rPr>
        <w:t>故</w:t>
      </w:r>
      <m:oMath>
        <m:r>
          <m:rPr/>
          <w:rPr>
            <w:rFonts w:ascii="Cambria Math" w:hAnsi="Cambria Math" w:cs="Cambria Math"/>
          </w:rPr>
          <m:t>q(x)</m:t>
        </m:r>
      </m:oMath>
      <w:r>
        <w:rPr>
          <w:color w:val="FF0000"/>
        </w:rPr>
        <w:t>在</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d>
      </m:oMath>
      <w:r>
        <w:rPr>
          <w:color w:val="FF0000"/>
        </w:rPr>
        <w:t>上单调递增，</w:t>
      </w:r>
      <m:oMath>
        <m:r>
          <m:rPr/>
          <w:rPr>
            <w:rFonts w:ascii="Cambria Math" w:hAnsi="Cambria Math" w:cs="Cambria Math"/>
          </w:rPr>
          <m:t>∴q(x)≤q</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d>
      </m:oMath>
      <w:r>
        <w:rPr>
          <w:color w:val="FF0000"/>
        </w:rPr>
        <w:t>，</w:t>
      </w:r>
    </w:p>
    <w:p w14:paraId="281500E7">
      <w:pPr>
        <w:shd w:val="clear" w:color="auto" w:fill="F2F2F2"/>
        <w:spacing w:line="360" w:lineRule="auto"/>
        <w:jc w:val="left"/>
      </w:pPr>
      <w:r>
        <w:rPr>
          <w:color w:val="FF0000"/>
        </w:rPr>
        <w:t>由（</w:t>
      </w:r>
      <w:r>
        <w:rPr>
          <w:i/>
          <w:color w:val="FF0000"/>
        </w:rPr>
        <w:t>i</w:t>
      </w:r>
      <w:r>
        <w:rPr>
          <w:color w:val="FF0000"/>
        </w:rPr>
        <w:t>）得</w:t>
      </w:r>
      <m:oMath>
        <m:r>
          <m:rPr/>
          <w:rPr>
            <w:rFonts w:ascii="Cambria Math" w:hAnsi="Cambria Math" w:cs="Cambria Math"/>
          </w:rPr>
          <m:t>q</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p</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d>
        <m:r>
          <m:rPr/>
          <w:rPr>
            <w:rFonts w:ascii="Cambria Math" w:hAnsi="Cambria Math" w:cs="Cambria Math"/>
          </w:rPr>
          <m:t>&lt;−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p(1)=0</m:t>
        </m:r>
      </m:oMath>
      <w:r>
        <w:rPr>
          <w:color w:val="FF0000"/>
        </w:rPr>
        <w:t>，</w:t>
      </w:r>
    </w:p>
    <w:p w14:paraId="48D06579">
      <w:pPr>
        <w:shd w:val="clear" w:color="auto" w:fill="F2F2F2"/>
        <w:spacing w:line="360" w:lineRule="auto"/>
        <w:jc w:val="left"/>
      </w:pPr>
      <m:oMath>
        <m:r>
          <m:rPr/>
          <w:rPr>
            <w:rFonts w:ascii="Cambria Math" w:hAnsi="Cambria Math" w:cs="Cambria Math"/>
          </w:rPr>
          <m:t>∴q(x)&lt;0,∴g(t)≥g</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rad>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q(x)</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r>
          <m:rPr/>
          <w:rPr>
            <w:rFonts w:ascii="Cambria Math" w:hAnsi="Cambria Math" w:cs="Cambria Math"/>
          </w:rPr>
          <m:t>&gt;0</m:t>
        </m:r>
      </m:oMath>
      <w:r>
        <w:rPr>
          <w:color w:val="FF0000"/>
        </w:rPr>
        <w:t>，</w:t>
      </w:r>
    </w:p>
    <w:p w14:paraId="7DD1BEB3">
      <w:pPr>
        <w:shd w:val="clear" w:color="auto" w:fill="F2F2F2"/>
        <w:spacing w:line="360" w:lineRule="auto"/>
        <w:jc w:val="left"/>
      </w:pPr>
      <w:r>
        <w:rPr>
          <w:color w:val="FF0000"/>
        </w:rPr>
        <w:t>由（</w:t>
      </w:r>
      <w:r>
        <w:rPr>
          <w:i/>
          <w:color w:val="FF0000"/>
        </w:rPr>
        <w:t>i</w:t>
      </w:r>
      <w:r>
        <w:rPr>
          <w:color w:val="FF0000"/>
        </w:rPr>
        <w:t>）（</w:t>
      </w:r>
      <w:r>
        <w:rPr>
          <w:i/>
          <w:color w:val="FF0000"/>
        </w:rPr>
        <w:t>ii</w:t>
      </w:r>
      <w:r>
        <w:rPr>
          <w:color w:val="FF0000"/>
        </w:rPr>
        <w:t>）知对任意</w:t>
      </w:r>
      <m:oMath>
        <m:r>
          <m:rPr/>
          <w:rPr>
            <w:rFonts w:ascii="Cambria Math" w:hAnsi="Cambria Math" w:cs="Cambria Math"/>
          </w:rPr>
          <m:t>x∈</m:t>
        </m:r>
        <m:d>
          <m:dPr>
            <m:beg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g(t)≥0</m:t>
        </m:r>
      </m:oMath>
      <w:r>
        <w:rPr>
          <w:color w:val="FF0000"/>
        </w:rPr>
        <w:t>，</w:t>
      </w:r>
    </w:p>
    <w:p w14:paraId="728DE0DF">
      <w:pPr>
        <w:shd w:val="clear" w:color="auto" w:fill="F2F2F2"/>
        <w:spacing w:line="360" w:lineRule="auto"/>
        <w:jc w:val="left"/>
      </w:pPr>
      <w:r>
        <w:rPr>
          <w:color w:val="FF0000"/>
        </w:rPr>
        <w:t>即对任意</w:t>
      </w:r>
      <m:oMath>
        <m:r>
          <m:rPr/>
          <w:rPr>
            <w:rFonts w:ascii="Cambria Math" w:hAnsi="Cambria Math" w:cs="Cambria Math"/>
          </w:rPr>
          <m:t>x∈</m:t>
        </m:r>
        <m:d>
          <m:dPr>
            <m:beg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ctrlPr>
              <w:rPr>
                <w:rFonts w:ascii="Cambria Math" w:hAnsi="Cambria Math"/>
              </w:rPr>
            </m:ctrlPr>
          </m:e>
        </m:d>
      </m:oMath>
      <w:r>
        <w:rPr>
          <w:color w:val="FF0000"/>
        </w:rPr>
        <w:t>，均有</w:t>
      </w:r>
      <m:oMath>
        <m:r>
          <m:rPr/>
          <w:rPr>
            <w:rFonts w:ascii="Cambria Math" w:hAnsi="Cambria Math" w:cs="Cambria Math"/>
          </w:rPr>
          <m:t>f(x)≤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num>
          <m:den>
            <m:r>
              <m:rPr/>
              <w:rPr>
                <w:rFonts w:ascii="Cambria Math" w:hAnsi="Cambria Math" w:cs="Cambria Math"/>
              </w:rPr>
              <m:t>2a</m:t>
            </m:r>
            <m:ctrlPr>
              <w:rPr>
                <w:rFonts w:ascii="Cambria Math" w:hAnsi="Cambria Math"/>
              </w:rPr>
            </m:ctrlPr>
          </m:den>
        </m:f>
      </m:oMath>
      <w:r>
        <w:rPr>
          <w:color w:val="FF0000"/>
        </w:rPr>
        <w:t>，</w:t>
      </w:r>
    </w:p>
    <w:p w14:paraId="47F8B0FD">
      <w:pPr>
        <w:shd w:val="clear" w:color="auto" w:fill="F2F2F2"/>
        <w:spacing w:line="360" w:lineRule="auto"/>
        <w:jc w:val="left"/>
      </w:pPr>
      <w:r>
        <w:rPr>
          <w:color w:val="FF0000"/>
        </w:rPr>
        <w:t>综上所述，所求的</w:t>
      </w:r>
      <w:r>
        <w:rPr>
          <w:i/>
          <w:color w:val="FF0000"/>
        </w:rPr>
        <w:t>a</w:t>
      </w:r>
      <w:r>
        <w:rPr>
          <w:color w:val="FF0000"/>
        </w:rPr>
        <w:t>的取值范围是</w:t>
      </w:r>
      <m:oMath>
        <m:d>
          <m:dPr>
            <m:endChr m:val="]"/>
            <m:ctrlPr>
              <w:rPr>
                <w:rFonts w:ascii="Cambria Math" w:hAnsi="Cambria Math"/>
              </w:rPr>
            </m:ctrlPr>
          </m:dPr>
          <m:e>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2AAABBFE">
      <w:pPr>
        <w:shd w:val="clear" w:color="auto" w:fill="F2F2F2"/>
        <w:spacing w:line="360" w:lineRule="auto"/>
        <w:jc w:val="left"/>
      </w:pPr>
      <w:r>
        <w:rPr>
          <w:color w:val="FF0000"/>
        </w:rPr>
        <w:t>【点睛】导数是研究函数的单调性、极值(最值)最有效的工具，而函数是高中数学中重要的知识点，对导数的应用的考查主要从以下几个角度进行： (1)考查导数的几何意义，往往与解析几何、微积分相联系． (2)利用导数求函数的单调区间，判断单调性；已知单调性，求参数． (3)利用导数求函数的最值(极值)，解决生活中的优化问题． (4)考查数形结合思想的应用．</w:t>
      </w:r>
    </w:p>
    <w:p w14:paraId="72FAD031">
      <w:pPr>
        <w:spacing w:line="360" w:lineRule="auto"/>
        <w:jc w:val="left"/>
      </w:pPr>
      <w:r>
        <w:t>94．</w:t>
      </w:r>
      <w:r>
        <w:rPr>
          <w:color w:val="C00000"/>
        </w:rPr>
        <w:t>（2017·全国I卷·高考真题）</w:t>
      </w:r>
      <w:r>
        <w:t>设</w:t>
      </w:r>
      <w:r>
        <w:rPr>
          <w:rFonts w:eastAsia="Times New Roman"/>
          <w:i/>
        </w:rPr>
        <w:t>A</w:t>
      </w:r>
      <w:r>
        <w:t>，</w:t>
      </w:r>
      <w:r>
        <w:rPr>
          <w:rFonts w:eastAsia="Times New Roman"/>
          <w:i/>
        </w:rPr>
        <w:t>B</w:t>
      </w:r>
      <w:r>
        <w:t>为曲线</w:t>
      </w:r>
      <w:r>
        <w:rPr>
          <w:rFonts w:eastAsia="Times New Roman"/>
          <w:i/>
        </w:rPr>
        <w:t>C</w:t>
      </w:r>
      <w:r>
        <w:t>：</w:t>
      </w:r>
      <w:r>
        <w:rPr>
          <w:rFonts w:eastAsia="Times New Roman"/>
          <w:i/>
        </w:rPr>
        <w:t>y</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t>上两点，</w:t>
      </w:r>
      <w:r>
        <w:rPr>
          <w:rFonts w:eastAsia="Times New Roman"/>
          <w:i/>
        </w:rPr>
        <w:t>A</w:t>
      </w:r>
      <w:r>
        <w:t>与</w:t>
      </w:r>
      <w:r>
        <w:rPr>
          <w:rFonts w:eastAsia="Times New Roman"/>
          <w:i/>
        </w:rPr>
        <w:t>B</w:t>
      </w:r>
      <w:r>
        <w:t>的横坐标之和为4．</w:t>
      </w:r>
    </w:p>
    <w:p w14:paraId="1B11EE99">
      <w:pPr>
        <w:spacing w:line="360" w:lineRule="auto"/>
        <w:jc w:val="left"/>
      </w:pPr>
      <w:r>
        <w:t>（1）求直线</w:t>
      </w:r>
      <w:r>
        <w:rPr>
          <w:rFonts w:eastAsia="Times New Roman"/>
          <w:i/>
        </w:rPr>
        <w:t>AB</w:t>
      </w:r>
      <w:r>
        <w:t>的斜率；</w:t>
      </w:r>
    </w:p>
    <w:p w14:paraId="19FB34BB">
      <w:pPr>
        <w:spacing w:line="360" w:lineRule="auto"/>
        <w:jc w:val="left"/>
      </w:pPr>
      <w:r>
        <w:t>（2）设</w:t>
      </w:r>
      <w:r>
        <w:rPr>
          <w:rFonts w:eastAsia="Times New Roman"/>
          <w:i/>
        </w:rPr>
        <w:t>M</w:t>
      </w:r>
      <w:r>
        <w:t>为曲线</w:t>
      </w:r>
      <w:r>
        <w:rPr>
          <w:rFonts w:eastAsia="Times New Roman"/>
          <w:i/>
        </w:rPr>
        <w:t>C</w:t>
      </w:r>
      <w:r>
        <w:t>上一点，</w:t>
      </w:r>
      <w:r>
        <w:rPr>
          <w:rFonts w:eastAsia="Times New Roman"/>
          <w:i/>
        </w:rPr>
        <w:t>C</w:t>
      </w:r>
      <w:r>
        <w:t>在</w:t>
      </w:r>
      <w:r>
        <w:rPr>
          <w:rFonts w:eastAsia="Times New Roman"/>
          <w:i/>
        </w:rPr>
        <w:t>M</w:t>
      </w:r>
      <w:r>
        <w:t>处的切线与直线</w:t>
      </w:r>
      <w:r>
        <w:rPr>
          <w:rFonts w:eastAsia="Times New Roman"/>
          <w:i/>
        </w:rPr>
        <w:t>AB</w:t>
      </w:r>
      <w:r>
        <w:t>平行，且</w:t>
      </w:r>
      <w:r>
        <w:rPr>
          <w:rFonts w:eastAsia="Times New Roman"/>
          <w:i/>
        </w:rPr>
        <w:t>AM</w:t>
      </w:r>
      <w:r>
        <w:t>⊥</w:t>
      </w:r>
      <w:r>
        <w:rPr>
          <w:rFonts w:eastAsia="Times New Roman"/>
          <w:i/>
        </w:rPr>
        <w:t>BM</w:t>
      </w:r>
      <w:r>
        <w:t>，求直线</w:t>
      </w:r>
      <w:r>
        <w:rPr>
          <w:rFonts w:eastAsia="Times New Roman"/>
          <w:i/>
        </w:rPr>
        <w:t>AB</w:t>
      </w:r>
      <w:r>
        <w:t>的方程．</w:t>
      </w:r>
    </w:p>
    <w:p w14:paraId="5522B8E8">
      <w:pPr>
        <w:shd w:val="clear" w:color="auto" w:fill="F2F2F2"/>
        <w:spacing w:line="360" w:lineRule="auto"/>
        <w:jc w:val="left"/>
      </w:pPr>
      <w:r>
        <w:rPr>
          <w:color w:val="FF0000"/>
        </w:rPr>
        <w:t>【答案】（1）1；（2）</w:t>
      </w:r>
      <w:r>
        <w:rPr>
          <w:rFonts w:eastAsia="Times New Roman"/>
          <w:i/>
          <w:color w:val="FF0000"/>
        </w:rPr>
        <w:t>y</w:t>
      </w:r>
      <w:r>
        <w:rPr>
          <w:color w:val="FF0000"/>
        </w:rPr>
        <w:t>＝</w:t>
      </w:r>
      <w:r>
        <w:rPr>
          <w:rFonts w:eastAsia="Times New Roman"/>
          <w:i/>
          <w:color w:val="FF0000"/>
        </w:rPr>
        <w:t>x</w:t>
      </w:r>
      <w:r>
        <w:rPr>
          <w:color w:val="FF0000"/>
        </w:rPr>
        <w:t>＋7．</w:t>
      </w:r>
    </w:p>
    <w:p w14:paraId="301C875B">
      <w:pPr>
        <w:shd w:val="clear" w:color="auto" w:fill="F2F2F2"/>
        <w:spacing w:line="360" w:lineRule="auto"/>
        <w:jc w:val="left"/>
      </w:pPr>
      <w:r>
        <w:rPr>
          <w:color w:val="FF0000"/>
        </w:rPr>
        <w:t>【分析】（1）设</w:t>
      </w:r>
      <w:r>
        <w:rPr>
          <w:rFonts w:eastAsia="Times New Roman"/>
          <w:i/>
          <w:color w:val="FF0000"/>
        </w:rPr>
        <w:t>A</w:t>
      </w:r>
      <w:r>
        <w:rPr>
          <w:color w:val="FF0000"/>
        </w:rPr>
        <w:t>(</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y</w:t>
      </w:r>
      <w:r>
        <w:rPr>
          <w:rFonts w:eastAsia="Times New Roman"/>
          <w:i/>
          <w:color w:val="FF0000"/>
          <w:vertAlign w:val="subscript"/>
        </w:rPr>
        <w:t>1</w:t>
      </w:r>
      <w:r>
        <w:rPr>
          <w:color w:val="FF0000"/>
        </w:rPr>
        <w:t>)，</w:t>
      </w:r>
      <w:r>
        <w:rPr>
          <w:rFonts w:eastAsia="Times New Roman"/>
          <w:i/>
          <w:color w:val="FF0000"/>
        </w:rPr>
        <w:t>B</w:t>
      </w:r>
      <w:r>
        <w:rPr>
          <w:color w:val="FF0000"/>
        </w:rPr>
        <w:t>(</w:t>
      </w:r>
      <w:r>
        <w:rPr>
          <w:rFonts w:eastAsia="Times New Roman"/>
          <w:i/>
          <w:color w:val="FF0000"/>
        </w:rPr>
        <w:t>x</w:t>
      </w:r>
      <w:r>
        <w:rPr>
          <w:rFonts w:eastAsia="Times New Roman"/>
          <w:i/>
          <w:color w:val="FF0000"/>
          <w:vertAlign w:val="subscript"/>
        </w:rPr>
        <w:t>2</w:t>
      </w:r>
      <w:r>
        <w:rPr>
          <w:color w:val="FF0000"/>
        </w:rPr>
        <w:t>，</w:t>
      </w:r>
      <w:r>
        <w:rPr>
          <w:rFonts w:eastAsia="Times New Roman"/>
          <w:i/>
          <w:color w:val="FF0000"/>
        </w:rPr>
        <w:t>y</w:t>
      </w:r>
      <w:r>
        <w:rPr>
          <w:rFonts w:eastAsia="Times New Roman"/>
          <w:i/>
          <w:color w:val="FF0000"/>
          <w:vertAlign w:val="subscript"/>
        </w:rPr>
        <w:t>2</w:t>
      </w:r>
      <w:r>
        <w:rPr>
          <w:color w:val="FF0000"/>
        </w:rPr>
        <w:t>)，直线</w:t>
      </w:r>
      <w:r>
        <w:rPr>
          <w:rFonts w:eastAsia="Times New Roman"/>
          <w:i/>
          <w:color w:val="FF0000"/>
        </w:rPr>
        <w:t>AB</w:t>
      </w:r>
      <w:r>
        <w:rPr>
          <w:color w:val="FF0000"/>
        </w:rPr>
        <w:t>的斜率</w:t>
      </w:r>
      <w:r>
        <w:rPr>
          <w:rFonts w:eastAsia="Times New Roman"/>
          <w:i/>
          <w:color w:val="FF0000"/>
        </w:rPr>
        <w:t>k</w:t>
      </w:r>
      <w:r>
        <w:rPr>
          <w:color w:val="FF0000"/>
        </w:rP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，代入即可求得斜率；</w:t>
      </w:r>
    </w:p>
    <w:p w14:paraId="51817730">
      <w:pPr>
        <w:shd w:val="clear" w:color="auto" w:fill="F2F2F2"/>
        <w:spacing w:line="360" w:lineRule="auto"/>
        <w:jc w:val="left"/>
      </w:pPr>
      <w:r>
        <w:rPr>
          <w:color w:val="FF0000"/>
        </w:rPr>
        <w:t>（2）由（1）中直线</w:t>
      </w:r>
      <w:r>
        <w:rPr>
          <w:rFonts w:eastAsia="Times New Roman"/>
          <w:i/>
          <w:color w:val="FF0000"/>
        </w:rPr>
        <w:t>AB</w:t>
      </w:r>
      <w:r>
        <w:rPr>
          <w:color w:val="FF0000"/>
        </w:rPr>
        <w:t>的斜率，根据导数的几何意义求得</w:t>
      </w:r>
      <w:r>
        <w:rPr>
          <w:rFonts w:eastAsia="Times New Roman"/>
          <w:i/>
          <w:color w:val="FF0000"/>
        </w:rPr>
        <w:t>M</w:t>
      </w:r>
      <w:r>
        <w:rPr>
          <w:color w:val="FF0000"/>
        </w:rPr>
        <w:t>点坐标，设直线</w:t>
      </w:r>
      <w:r>
        <w:rPr>
          <w:rFonts w:eastAsia="Times New Roman"/>
          <w:i/>
          <w:color w:val="FF0000"/>
        </w:rPr>
        <w:t>AB</w:t>
      </w:r>
      <w:r>
        <w:rPr>
          <w:color w:val="FF0000"/>
        </w:rPr>
        <w:t>的方程为</w:t>
      </w:r>
      <w:r>
        <w:rPr>
          <w:rFonts w:eastAsia="Times New Roman"/>
          <w:i/>
          <w:color w:val="FF0000"/>
        </w:rPr>
        <w:t>y</w:t>
      </w:r>
      <w:r>
        <w:rPr>
          <w:color w:val="FF0000"/>
        </w:rPr>
        <w:t>＝</w:t>
      </w:r>
      <w:r>
        <w:rPr>
          <w:rFonts w:eastAsia="Times New Roman"/>
          <w:i/>
          <w:color w:val="FF0000"/>
        </w:rPr>
        <w:t>x</w:t>
      </w:r>
      <w:r>
        <w:rPr>
          <w:color w:val="FF0000"/>
        </w:rPr>
        <w:t>＋</w:t>
      </w:r>
      <w:r>
        <w:rPr>
          <w:rFonts w:eastAsia="Times New Roman"/>
          <w:i/>
          <w:color w:val="FF0000"/>
        </w:rPr>
        <w:t>m</w:t>
      </w:r>
      <w:r>
        <w:rPr>
          <w:color w:val="FF0000"/>
        </w:rPr>
        <w:t>，与抛物线联立，求得根，结合弦长公式求得</w:t>
      </w:r>
      <w:r>
        <w:rPr>
          <w:rFonts w:eastAsia="Times New Roman"/>
          <w:i/>
          <w:color w:val="FF0000"/>
        </w:rPr>
        <w:t>AB</w:t>
      </w:r>
      <w:r>
        <w:rPr>
          <w:color w:val="FF0000"/>
        </w:rPr>
        <w:t>，由</w:t>
      </w:r>
      <m:oMath>
        <m:r>
          <m:rPr/>
          <w:rPr>
            <w:rFonts w:ascii="Cambria Math" w:hAnsi="Cambria Math" w:cs="Cambria Math"/>
          </w:rPr>
          <m:t>AM⊥BM</m:t>
        </m:r>
      </m:oMath>
      <w:r>
        <w:rPr>
          <w:color w:val="FF0000"/>
        </w:rPr>
        <w:t>知，|</w:t>
      </w:r>
      <w:r>
        <w:rPr>
          <w:rFonts w:eastAsia="Times New Roman"/>
          <w:i/>
          <w:color w:val="FF0000"/>
        </w:rPr>
        <w:t>AB</w:t>
      </w:r>
      <w:r>
        <w:rPr>
          <w:color w:val="FF0000"/>
        </w:rPr>
        <w:t>|＝2|</w:t>
      </w:r>
      <w:r>
        <w:rPr>
          <w:rFonts w:eastAsia="Times New Roman"/>
          <w:i/>
          <w:color w:val="FF0000"/>
        </w:rPr>
        <w:t>MN</w:t>
      </w:r>
      <w:r>
        <w:rPr>
          <w:color w:val="FF0000"/>
        </w:rPr>
        <w:t>|，从而求得参数</w:t>
      </w:r>
      <w:r>
        <w:rPr>
          <w:rFonts w:eastAsia="Times New Roman"/>
          <w:i/>
          <w:color w:val="FF0000"/>
        </w:rPr>
        <w:t>m</w:t>
      </w:r>
      <w:r>
        <w:rPr>
          <w:color w:val="FF0000"/>
        </w:rPr>
        <w:t>.</w:t>
      </w:r>
    </w:p>
    <w:p w14:paraId="6EC65110">
      <w:pPr>
        <w:shd w:val="clear" w:color="auto" w:fill="F2F2F2"/>
        <w:spacing w:line="360" w:lineRule="auto"/>
        <w:jc w:val="left"/>
      </w:pPr>
      <w:r>
        <w:rPr>
          <w:color w:val="FF0000"/>
        </w:rPr>
        <w:t>【详解】解：（1）设</w:t>
      </w:r>
      <w:r>
        <w:rPr>
          <w:rFonts w:eastAsia="Times New Roman"/>
          <w:i/>
          <w:color w:val="FF0000"/>
        </w:rPr>
        <w:t>A</w:t>
      </w:r>
      <w:r>
        <w:rPr>
          <w:color w:val="FF0000"/>
        </w:rPr>
        <w:t>(</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y</w:t>
      </w:r>
      <w:r>
        <w:rPr>
          <w:rFonts w:eastAsia="Times New Roman"/>
          <w:i/>
          <w:color w:val="FF0000"/>
          <w:vertAlign w:val="subscript"/>
        </w:rPr>
        <w:t>1</w:t>
      </w:r>
      <w:r>
        <w:rPr>
          <w:color w:val="FF0000"/>
        </w:rPr>
        <w:t>)，</w:t>
      </w:r>
      <w:r>
        <w:rPr>
          <w:rFonts w:eastAsia="Times New Roman"/>
          <w:i/>
          <w:color w:val="FF0000"/>
        </w:rPr>
        <w:t>B</w:t>
      </w:r>
      <w:r>
        <w:rPr>
          <w:color w:val="FF0000"/>
        </w:rPr>
        <w:t>(</w:t>
      </w:r>
      <w:r>
        <w:rPr>
          <w:rFonts w:eastAsia="Times New Roman"/>
          <w:i/>
          <w:color w:val="FF0000"/>
        </w:rPr>
        <w:t>x</w:t>
      </w:r>
      <w:r>
        <w:rPr>
          <w:rFonts w:eastAsia="Times New Roman"/>
          <w:i/>
          <w:color w:val="FF0000"/>
          <w:vertAlign w:val="subscript"/>
        </w:rPr>
        <w:t>2</w:t>
      </w:r>
      <w:r>
        <w:rPr>
          <w:color w:val="FF0000"/>
        </w:rPr>
        <w:t>，</w:t>
      </w:r>
      <w:r>
        <w:rPr>
          <w:rFonts w:eastAsia="Times New Roman"/>
          <w:i/>
          <w:color w:val="FF0000"/>
        </w:rPr>
        <w:t>y</w:t>
      </w:r>
      <w:r>
        <w:rPr>
          <w:rFonts w:eastAsia="Times New Roman"/>
          <w:i/>
          <w:color w:val="FF0000"/>
          <w:vertAlign w:val="subscript"/>
        </w:rPr>
        <w:t>2</w:t>
      </w:r>
      <w:r>
        <w:rPr>
          <w:color w:val="FF0000"/>
        </w:rPr>
        <w:t>)，</w:t>
      </w:r>
    </w:p>
    <w:p w14:paraId="4920D0D7">
      <w:pPr>
        <w:shd w:val="clear" w:color="auto" w:fill="F2F2F2"/>
        <w:spacing w:line="360" w:lineRule="auto"/>
        <w:jc w:val="left"/>
      </w:pPr>
      <w:r>
        <w:rPr>
          <w:color w:val="FF0000"/>
        </w:rPr>
        <w:t>则</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x</w:t>
      </w:r>
      <w:r>
        <w:rPr>
          <w:rFonts w:eastAsia="Times New Roman"/>
          <w:i/>
          <w:color w:val="FF0000"/>
          <w:vertAlign w:val="subscript"/>
        </w:rPr>
        <w:t>2</w:t>
      </w:r>
      <w:r>
        <w:rPr>
          <w:color w:val="FF0000"/>
        </w:rPr>
        <w:t>，</w:t>
      </w:r>
      <w:r>
        <w:rPr>
          <w:rFonts w:eastAsia="Times New Roman"/>
          <w:i/>
          <w:color w:val="FF0000"/>
        </w:rPr>
        <w:t>y</w:t>
      </w:r>
      <w:r>
        <w:rPr>
          <w:rFonts w:eastAsia="Times New Roman"/>
          <w:i/>
          <w:color w:val="FF0000"/>
          <w:vertAlign w:val="subscript"/>
        </w:rPr>
        <w:t>1</w:t>
      </w:r>
      <w:r>
        <w:rPr>
          <w:color w:val="FF0000"/>
        </w:rPr>
        <w:t>＝</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r>
        <w:rPr>
          <w:rFonts w:eastAsia="Times New Roman"/>
          <w:i/>
          <w:color w:val="FF0000"/>
        </w:rPr>
        <w:t>y</w:t>
      </w:r>
      <w:r>
        <w:rPr>
          <w:rFonts w:eastAsia="Times New Roman"/>
          <w:i/>
          <w:color w:val="FF0000"/>
          <w:vertAlign w:val="subscript"/>
        </w:rPr>
        <w:t>2</w:t>
      </w:r>
      <w:r>
        <w:rPr>
          <w:color w:val="FF0000"/>
        </w:rPr>
        <w:t>＝</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x</w:t>
      </w:r>
      <w:r>
        <w:rPr>
          <w:rFonts w:eastAsia="Times New Roman"/>
          <w:i/>
          <w:color w:val="FF0000"/>
          <w:vertAlign w:val="subscript"/>
        </w:rPr>
        <w:t>2</w:t>
      </w:r>
      <w:r>
        <w:rPr>
          <w:color w:val="FF0000"/>
        </w:rPr>
        <w:t>＝4，</w:t>
      </w:r>
    </w:p>
    <w:p w14:paraId="0AF8B607">
      <w:pPr>
        <w:shd w:val="clear" w:color="auto" w:fill="F2F2F2"/>
        <w:spacing w:line="360" w:lineRule="auto"/>
        <w:jc w:val="left"/>
      </w:pPr>
      <w:r>
        <w:rPr>
          <w:color w:val="FF0000"/>
        </w:rPr>
        <w:t>于是直线</w:t>
      </w:r>
      <w:r>
        <w:rPr>
          <w:rFonts w:eastAsia="Times New Roman"/>
          <w:i/>
          <w:color w:val="FF0000"/>
        </w:rPr>
        <w:t>AB</w:t>
      </w:r>
      <w:r>
        <w:rPr>
          <w:color w:val="FF0000"/>
        </w:rPr>
        <w:t>的斜率</w:t>
      </w:r>
      <w:r>
        <w:rPr>
          <w:rFonts w:eastAsia="Times New Roman"/>
          <w:i/>
          <w:color w:val="FF0000"/>
        </w:rPr>
        <w:t>k</w:t>
      </w:r>
      <w:r>
        <w:rPr>
          <w:color w:val="FF0000"/>
        </w:rP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＝1．</w:t>
      </w:r>
    </w:p>
    <w:p w14:paraId="026BEFEE">
      <w:pPr>
        <w:shd w:val="clear" w:color="auto" w:fill="F2F2F2"/>
        <w:spacing w:line="360" w:lineRule="auto"/>
        <w:jc w:val="left"/>
      </w:pPr>
      <w:r>
        <w:rPr>
          <w:color w:val="FF0000"/>
        </w:rPr>
        <w:t>（2）由</w:t>
      </w:r>
      <w:r>
        <w:rPr>
          <w:rFonts w:eastAsia="Times New Roman"/>
          <w:i/>
          <w:color w:val="FF0000"/>
        </w:rPr>
        <w:t>y</w:t>
      </w:r>
      <w:r>
        <w:rPr>
          <w:color w:val="FF0000"/>
        </w:rP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，得</w:t>
      </w:r>
      <w:r>
        <w:rPr>
          <w:rFonts w:eastAsia="Times New Roman"/>
          <w:i/>
          <w:color w:val="FF0000"/>
        </w:rPr>
        <w:t>y</w:t>
      </w:r>
      <w:r>
        <w:rPr>
          <w:color w:val="FF0000"/>
        </w:rPr>
        <w:t>′＝</w:t>
      </w:r>
      <m:oMath>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1E03895">
      <w:pPr>
        <w:shd w:val="clear" w:color="auto" w:fill="F2F2F2"/>
        <w:spacing w:line="360" w:lineRule="auto"/>
        <w:jc w:val="left"/>
      </w:pPr>
      <w:r>
        <w:rPr>
          <w:color w:val="FF0000"/>
        </w:rPr>
        <w:t>设</w:t>
      </w:r>
      <w:r>
        <w:rPr>
          <w:rFonts w:eastAsia="Times New Roman"/>
          <w:i/>
          <w:color w:val="FF0000"/>
        </w:rPr>
        <w:t>M</w:t>
      </w:r>
      <w:r>
        <w:rPr>
          <w:color w:val="FF0000"/>
        </w:rPr>
        <w:t>(</w:t>
      </w:r>
      <w:r>
        <w:rPr>
          <w:rFonts w:eastAsia="Times New Roman"/>
          <w:i/>
          <w:color w:val="FF0000"/>
        </w:rPr>
        <w:t>x</w:t>
      </w:r>
      <w:r>
        <w:rPr>
          <w:rFonts w:eastAsia="Times New Roman"/>
          <w:i/>
          <w:color w:val="FF0000"/>
          <w:vertAlign w:val="subscript"/>
        </w:rPr>
        <w:t>3</w:t>
      </w:r>
      <w:r>
        <w:rPr>
          <w:color w:val="FF0000"/>
        </w:rPr>
        <w:t>，</w:t>
      </w:r>
      <w:r>
        <w:rPr>
          <w:rFonts w:eastAsia="Times New Roman"/>
          <w:i/>
          <w:color w:val="FF0000"/>
        </w:rPr>
        <w:t>y</w:t>
      </w:r>
      <w:r>
        <w:rPr>
          <w:rFonts w:eastAsia="Times New Roman"/>
          <w:i/>
          <w:color w:val="FF0000"/>
          <w:vertAlign w:val="subscript"/>
        </w:rPr>
        <w:t>3</w:t>
      </w:r>
      <w:r>
        <w:rPr>
          <w:color w:val="FF0000"/>
        </w:rPr>
        <w:t>)，由题设知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＝1，解得</w:t>
      </w:r>
      <w:r>
        <w:rPr>
          <w:rFonts w:eastAsia="Times New Roman"/>
          <w:i/>
          <w:color w:val="FF0000"/>
        </w:rPr>
        <w:t>x</w:t>
      </w:r>
      <w:r>
        <w:rPr>
          <w:rFonts w:eastAsia="Times New Roman"/>
          <w:i/>
          <w:color w:val="FF0000"/>
          <w:vertAlign w:val="subscript"/>
        </w:rPr>
        <w:t>3</w:t>
      </w:r>
      <w:r>
        <w:rPr>
          <w:color w:val="FF0000"/>
        </w:rPr>
        <w:t>＝2，于是</w:t>
      </w:r>
      <w:r>
        <w:rPr>
          <w:rFonts w:eastAsia="Times New Roman"/>
          <w:i/>
          <w:color w:val="FF0000"/>
        </w:rPr>
        <w:t>M</w:t>
      </w:r>
      <w:r>
        <w:rPr>
          <w:color w:val="FF0000"/>
        </w:rPr>
        <w:t>(2，1)．</w:t>
      </w:r>
    </w:p>
    <w:p w14:paraId="11E76BAC">
      <w:pPr>
        <w:shd w:val="clear" w:color="auto" w:fill="F2F2F2"/>
        <w:spacing w:line="360" w:lineRule="auto"/>
        <w:jc w:val="left"/>
      </w:pPr>
      <w:r>
        <w:rPr>
          <w:color w:val="FF0000"/>
        </w:rPr>
        <w:t>设直线</w:t>
      </w:r>
      <w:r>
        <w:rPr>
          <w:rFonts w:eastAsia="Times New Roman"/>
          <w:i/>
          <w:color w:val="FF0000"/>
        </w:rPr>
        <w:t>AB</w:t>
      </w:r>
      <w:r>
        <w:rPr>
          <w:color w:val="FF0000"/>
        </w:rPr>
        <w:t>的方程为</w:t>
      </w:r>
      <w:r>
        <w:rPr>
          <w:rFonts w:eastAsia="Times New Roman"/>
          <w:i/>
          <w:color w:val="FF0000"/>
        </w:rPr>
        <w:t>y</w:t>
      </w:r>
      <w:r>
        <w:rPr>
          <w:color w:val="FF0000"/>
        </w:rPr>
        <w:t>＝</w:t>
      </w:r>
      <w:r>
        <w:rPr>
          <w:rFonts w:eastAsia="Times New Roman"/>
          <w:i/>
          <w:color w:val="FF0000"/>
        </w:rPr>
        <w:t>x</w:t>
      </w:r>
      <w:r>
        <w:rPr>
          <w:color w:val="FF0000"/>
        </w:rPr>
        <w:t>＋</w:t>
      </w:r>
      <w:r>
        <w:rPr>
          <w:rFonts w:eastAsia="Times New Roman"/>
          <w:i/>
          <w:color w:val="FF0000"/>
        </w:rPr>
        <w:t>m</w:t>
      </w:r>
      <w:r>
        <w:rPr>
          <w:color w:val="FF0000"/>
        </w:rPr>
        <w:t>，</w:t>
      </w:r>
    </w:p>
    <w:p w14:paraId="761A7127">
      <w:pPr>
        <w:shd w:val="clear" w:color="auto" w:fill="F2F2F2"/>
        <w:spacing w:line="360" w:lineRule="auto"/>
        <w:jc w:val="left"/>
      </w:pPr>
      <w:r>
        <w:rPr>
          <w:color w:val="FF0000"/>
        </w:rPr>
        <w:t>故线段</w:t>
      </w:r>
      <w:r>
        <w:rPr>
          <w:rFonts w:eastAsia="Times New Roman"/>
          <w:i/>
          <w:color w:val="FF0000"/>
        </w:rPr>
        <w:t>AB</w:t>
      </w:r>
      <w:r>
        <w:rPr>
          <w:color w:val="FF0000"/>
        </w:rPr>
        <w:t>的中点为</w:t>
      </w:r>
      <w:r>
        <w:rPr>
          <w:rFonts w:eastAsia="Times New Roman"/>
          <w:i/>
          <w:color w:val="FF0000"/>
        </w:rPr>
        <w:t>N</w:t>
      </w:r>
      <w:r>
        <w:rPr>
          <w:color w:val="FF0000"/>
        </w:rPr>
        <w:t>(2，2＋</w:t>
      </w:r>
      <w:r>
        <w:rPr>
          <w:rFonts w:eastAsia="Times New Roman"/>
          <w:i/>
          <w:color w:val="FF0000"/>
        </w:rPr>
        <w:t>m</w:t>
      </w:r>
      <w:r>
        <w:rPr>
          <w:color w:val="FF0000"/>
        </w:rPr>
        <w:t>)，|</w:t>
      </w:r>
      <w:r>
        <w:rPr>
          <w:rFonts w:eastAsia="Times New Roman"/>
          <w:i/>
          <w:color w:val="FF0000"/>
        </w:rPr>
        <w:t>MN</w:t>
      </w:r>
      <w:r>
        <w:rPr>
          <w:color w:val="FF0000"/>
        </w:rPr>
        <w:t>|＝|</w:t>
      </w:r>
      <w:r>
        <w:rPr>
          <w:rFonts w:eastAsia="Times New Roman"/>
          <w:i/>
          <w:color w:val="FF0000"/>
        </w:rPr>
        <w:t>m</w:t>
      </w:r>
      <w:r>
        <w:rPr>
          <w:color w:val="FF0000"/>
        </w:rPr>
        <w:t>＋1|．</w:t>
      </w:r>
    </w:p>
    <w:p w14:paraId="6F73EF47">
      <w:pPr>
        <w:shd w:val="clear" w:color="auto" w:fill="F2F2F2"/>
        <w:spacing w:line="360" w:lineRule="auto"/>
        <w:jc w:val="left"/>
      </w:pPr>
      <w:r>
        <w:rPr>
          <w:color w:val="FF0000"/>
        </w:rPr>
        <w:t>将</w:t>
      </w:r>
      <w:r>
        <w:rPr>
          <w:rFonts w:eastAsia="Times New Roman"/>
          <w:i/>
          <w:color w:val="FF0000"/>
        </w:rPr>
        <w:t>y</w:t>
      </w:r>
      <w:r>
        <w:rPr>
          <w:color w:val="FF0000"/>
        </w:rPr>
        <w:t>＝</w:t>
      </w:r>
      <w:r>
        <w:rPr>
          <w:rFonts w:eastAsia="Times New Roman"/>
          <w:i/>
          <w:color w:val="FF0000"/>
        </w:rPr>
        <w:t>x</w:t>
      </w:r>
      <w:r>
        <w:rPr>
          <w:color w:val="FF0000"/>
        </w:rPr>
        <w:t>＋</w:t>
      </w:r>
      <w:r>
        <w:rPr>
          <w:rFonts w:eastAsia="Times New Roman"/>
          <w:i/>
          <w:color w:val="FF0000"/>
        </w:rPr>
        <w:t>m</w:t>
      </w:r>
      <w:r>
        <w:rPr>
          <w:color w:val="FF0000"/>
        </w:rPr>
        <w:t>代入</w:t>
      </w:r>
      <w:r>
        <w:rPr>
          <w:rFonts w:eastAsia="Times New Roman"/>
          <w:i/>
          <w:color w:val="FF0000"/>
        </w:rPr>
        <w:t>y</w:t>
      </w:r>
      <w:r>
        <w:rPr>
          <w:color w:val="FF0000"/>
        </w:rP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得</w:t>
      </w:r>
      <w:r>
        <w:rPr>
          <w:rFonts w:eastAsia="Times New Roman"/>
          <w:i/>
          <w:color w:val="FF0000"/>
        </w:rPr>
        <w:t>x</w:t>
      </w:r>
      <w:r>
        <w:rPr>
          <w:rFonts w:eastAsia="Times New Roman"/>
          <w:i/>
          <w:color w:val="FF0000"/>
          <w:vertAlign w:val="superscript"/>
        </w:rPr>
        <w:t>2</w:t>
      </w:r>
      <w:r>
        <w:rPr>
          <w:color w:val="FF0000"/>
        </w:rPr>
        <w:t>－4</w:t>
      </w:r>
      <w:r>
        <w:rPr>
          <w:rFonts w:eastAsia="Times New Roman"/>
          <w:i/>
          <w:color w:val="FF0000"/>
        </w:rPr>
        <w:t>x</w:t>
      </w:r>
      <w:r>
        <w:rPr>
          <w:color w:val="FF0000"/>
        </w:rPr>
        <w:t>－4</w:t>
      </w:r>
      <w:r>
        <w:rPr>
          <w:rFonts w:eastAsia="Times New Roman"/>
          <w:i/>
          <w:color w:val="FF0000"/>
        </w:rPr>
        <w:t>m</w:t>
      </w:r>
      <w:r>
        <w:rPr>
          <w:color w:val="FF0000"/>
        </w:rPr>
        <w:t>＝0．</w:t>
      </w:r>
    </w:p>
    <w:p w14:paraId="4DAF6636">
      <w:pPr>
        <w:shd w:val="clear" w:color="auto" w:fill="F2F2F2"/>
        <w:spacing w:line="360" w:lineRule="auto"/>
        <w:jc w:val="left"/>
      </w:pPr>
      <w:r>
        <w:rPr>
          <w:color w:val="FF0000"/>
        </w:rPr>
        <w:t>当Δ＝16(</w:t>
      </w:r>
      <w:r>
        <w:rPr>
          <w:rFonts w:eastAsia="Times New Roman"/>
          <w:i/>
          <w:color w:val="FF0000"/>
        </w:rPr>
        <w:t>m</w:t>
      </w:r>
      <w:r>
        <w:rPr>
          <w:color w:val="FF0000"/>
        </w:rPr>
        <w:t>＋1)&gt;0，即</w:t>
      </w:r>
      <w:r>
        <w:rPr>
          <w:rFonts w:eastAsia="Times New Roman"/>
          <w:i/>
          <w:color w:val="FF0000"/>
        </w:rPr>
        <w:t>m</w:t>
      </w:r>
      <w:r>
        <w:rPr>
          <w:color w:val="FF0000"/>
        </w:rPr>
        <w:t>&gt;－1时，</w:t>
      </w:r>
      <w:r>
        <w:rPr>
          <w:rFonts w:eastAsia="Times New Roman"/>
          <w:i/>
          <w:color w:val="FF0000"/>
        </w:rPr>
        <w:t>x</w:t>
      </w:r>
      <w:r>
        <w:rPr>
          <w:rFonts w:eastAsia="Times New Roman"/>
          <w:i/>
          <w:color w:val="FF0000"/>
          <w:vertAlign w:val="subscript"/>
        </w:rPr>
        <w:t>1</w:t>
      </w:r>
      <w:r>
        <w:rPr>
          <w:rFonts w:ascii="宋体" w:hAnsi="宋体" w:cs="宋体"/>
          <w:i/>
          <w:color w:val="FF0000"/>
          <w:vertAlign w:val="subscript"/>
        </w:rPr>
        <w:t>，</w:t>
      </w:r>
      <w:r>
        <w:rPr>
          <w:rFonts w:eastAsia="Times New Roman"/>
          <w:i/>
          <w:color w:val="FF0000"/>
          <w:vertAlign w:val="subscript"/>
        </w:rPr>
        <w:t>2</w:t>
      </w:r>
      <w:r>
        <w:rPr>
          <w:color w:val="FF0000"/>
        </w:rPr>
        <w:t>＝2±2</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m+1</m:t>
            </m:r>
            <m:ctrlPr>
              <w:rPr>
                <w:rFonts w:ascii="Cambria Math" w:hAnsi="Cambria Math"/>
              </w:rPr>
            </m:ctrlPr>
          </m:e>
        </m:rad>
      </m:oMath>
      <w:r>
        <w:rPr>
          <w:color w:val="FF0000"/>
        </w:rPr>
        <w:t>．</w:t>
      </w:r>
    </w:p>
    <w:p w14:paraId="5CF1035A">
      <w:pPr>
        <w:shd w:val="clear" w:color="auto" w:fill="F2F2F2"/>
        <w:spacing w:line="360" w:lineRule="auto"/>
        <w:jc w:val="left"/>
      </w:pPr>
      <w:r>
        <w:rPr>
          <w:color w:val="FF0000"/>
        </w:rPr>
        <w:t>从而|</w:t>
      </w:r>
      <w:r>
        <w:rPr>
          <w:rFonts w:eastAsia="Times New Roman"/>
          <w:i/>
          <w:color w:val="FF0000"/>
        </w:rPr>
        <w:t>AB</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x</w:t>
      </w:r>
      <w:r>
        <w:rPr>
          <w:rFonts w:eastAsia="Times New Roman"/>
          <w:i/>
          <w:color w:val="FF0000"/>
          <w:vertAlign w:val="subscript"/>
        </w:rPr>
        <w:t>2</w:t>
      </w:r>
      <w:r>
        <w:rPr>
          <w:color w:val="FF0000"/>
        </w:rPr>
        <w:t>|＝</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d>
              <m:dPr>
                <m:ctrlPr>
                  <w:rPr>
                    <w:rFonts w:ascii="Cambria Math" w:hAnsi="Cambria Math"/>
                  </w:rPr>
                </m:ctrlPr>
              </m:dPr>
              <m:e>
                <m:r>
                  <m:rPr/>
                  <w:rPr>
                    <w:rFonts w:ascii="Cambria Math" w:hAnsi="Cambria Math" w:cs="Cambria Math"/>
                  </w:rPr>
                  <m:t>m+1</m:t>
                </m:r>
                <m:ctrlPr>
                  <w:rPr>
                    <w:rFonts w:ascii="Cambria Math" w:hAnsi="Cambria Math"/>
                  </w:rPr>
                </m:ctrlPr>
              </m:e>
            </m:d>
            <m:ctrlPr>
              <w:rPr>
                <w:rFonts w:ascii="Cambria Math" w:hAnsi="Cambria Math"/>
              </w:rPr>
            </m:ctrlPr>
          </m:e>
        </m:rad>
      </m:oMath>
      <w:r>
        <w:rPr>
          <w:color w:val="FF0000"/>
        </w:rPr>
        <w:t>．</w:t>
      </w:r>
    </w:p>
    <w:p w14:paraId="251A7674">
      <w:pPr>
        <w:shd w:val="clear" w:color="auto" w:fill="F2F2F2"/>
        <w:spacing w:line="360" w:lineRule="auto"/>
        <w:jc w:val="left"/>
      </w:pPr>
      <w:r>
        <w:rPr>
          <w:color w:val="FF0000"/>
        </w:rPr>
        <w:t>由题设知|</w:t>
      </w:r>
      <w:r>
        <w:rPr>
          <w:rFonts w:eastAsia="Times New Roman"/>
          <w:i/>
          <w:color w:val="FF0000"/>
        </w:rPr>
        <w:t>AB</w:t>
      </w:r>
      <w:r>
        <w:rPr>
          <w:color w:val="FF0000"/>
        </w:rPr>
        <w:t>|＝2|</w:t>
      </w:r>
      <w:r>
        <w:rPr>
          <w:rFonts w:eastAsia="Times New Roman"/>
          <w:i/>
          <w:color w:val="FF0000"/>
        </w:rPr>
        <w:t>MN</w:t>
      </w:r>
      <w:r>
        <w:rPr>
          <w:color w:val="FF0000"/>
        </w:rPr>
        <w:t>|，即</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d>
              <m:dPr>
                <m:ctrlPr>
                  <w:rPr>
                    <w:rFonts w:ascii="Cambria Math" w:hAnsi="Cambria Math"/>
                  </w:rPr>
                </m:ctrlPr>
              </m:dPr>
              <m:e>
                <m:r>
                  <m:rPr/>
                  <w:rPr>
                    <w:rFonts w:ascii="Cambria Math" w:hAnsi="Cambria Math" w:cs="Cambria Math"/>
                  </w:rPr>
                  <m:t>m+1</m:t>
                </m:r>
                <m:ctrlPr>
                  <w:rPr>
                    <w:rFonts w:ascii="Cambria Math" w:hAnsi="Cambria Math"/>
                  </w:rPr>
                </m:ctrlPr>
              </m:e>
            </m:d>
            <m:ctrlPr>
              <w:rPr>
                <w:rFonts w:ascii="Cambria Math" w:hAnsi="Cambria Math"/>
              </w:rPr>
            </m:ctrlPr>
          </m:e>
        </m:rad>
      </m:oMath>
      <w:r>
        <w:rPr>
          <w:color w:val="FF0000"/>
        </w:rPr>
        <w:t>＝2(</w:t>
      </w:r>
      <w:r>
        <w:rPr>
          <w:rFonts w:eastAsia="Times New Roman"/>
          <w:i/>
          <w:color w:val="FF0000"/>
        </w:rPr>
        <w:t>m</w:t>
      </w:r>
      <w:r>
        <w:rPr>
          <w:color w:val="FF0000"/>
        </w:rPr>
        <w:t>＋1)，</w:t>
      </w:r>
    </w:p>
    <w:p w14:paraId="033F030E">
      <w:pPr>
        <w:shd w:val="clear" w:color="auto" w:fill="F2F2F2"/>
        <w:spacing w:line="360" w:lineRule="auto"/>
        <w:jc w:val="left"/>
      </w:pPr>
      <w:r>
        <w:rPr>
          <w:color w:val="FF0000"/>
        </w:rPr>
        <w:t>解得</w:t>
      </w:r>
      <w:r>
        <w:rPr>
          <w:rFonts w:eastAsia="Times New Roman"/>
          <w:i/>
          <w:color w:val="FF0000"/>
        </w:rPr>
        <w:t>m</w:t>
      </w:r>
      <w:r>
        <w:rPr>
          <w:color w:val="FF0000"/>
        </w:rPr>
        <w:t>＝7．</w:t>
      </w:r>
    </w:p>
    <w:p w14:paraId="2364EB6E">
      <w:pPr>
        <w:shd w:val="clear" w:color="auto" w:fill="F2F2F2"/>
        <w:spacing w:line="360" w:lineRule="auto"/>
        <w:jc w:val="left"/>
      </w:pPr>
      <w:r>
        <w:rPr>
          <w:color w:val="FF0000"/>
        </w:rPr>
        <w:t>所以直线</w:t>
      </w:r>
      <w:r>
        <w:rPr>
          <w:rFonts w:eastAsia="Times New Roman"/>
          <w:i/>
          <w:color w:val="FF0000"/>
        </w:rPr>
        <w:t>AB</w:t>
      </w:r>
      <w:r>
        <w:rPr>
          <w:color w:val="FF0000"/>
        </w:rPr>
        <w:t>的方程为</w:t>
      </w:r>
      <w:r>
        <w:rPr>
          <w:rFonts w:eastAsia="Times New Roman"/>
          <w:i/>
          <w:color w:val="FF0000"/>
        </w:rPr>
        <w:t>y</w:t>
      </w:r>
      <w:r>
        <w:rPr>
          <w:color w:val="FF0000"/>
        </w:rPr>
        <w:t>＝</w:t>
      </w:r>
      <w:r>
        <w:rPr>
          <w:rFonts w:eastAsia="Times New Roman"/>
          <w:i/>
          <w:color w:val="FF0000"/>
        </w:rPr>
        <w:t>x</w:t>
      </w:r>
      <w:r>
        <w:rPr>
          <w:color w:val="FF0000"/>
        </w:rPr>
        <w:t>＋7．</w:t>
      </w:r>
    </w:p>
    <w:p w14:paraId="71A8AF68">
      <w:pPr>
        <w:spacing w:line="360" w:lineRule="auto"/>
        <w:jc w:val="left"/>
      </w:pPr>
      <w:r>
        <w:t>95．</w:t>
      </w:r>
      <w:r>
        <w:rPr>
          <w:color w:val="C00000"/>
        </w:rPr>
        <w:t>（2019·天津·高考真题）</w:t>
      </w:r>
      <w:r>
        <w:t>设函数</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x−a(x−1)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，其中</w:t>
      </w:r>
      <m:oMath>
        <m:r>
          <m:rPr/>
          <w:rPr>
            <w:rFonts w:ascii="Cambria Math" w:hAnsi="Cambria Math" w:cs="Cambria Math"/>
          </w:rPr>
          <m:t>a∈R</m:t>
        </m:r>
      </m:oMath>
      <w:r>
        <w:t>.</w:t>
      </w:r>
    </w:p>
    <w:p w14:paraId="6F5E0E75">
      <w:pPr>
        <w:spacing w:line="360" w:lineRule="auto"/>
        <w:jc w:val="left"/>
      </w:pPr>
      <w:r>
        <w:t>（Ⅰ）若</w:t>
      </w:r>
      <m:oMath>
        <m:r>
          <m:rPr/>
          <w:rPr>
            <w:rFonts w:ascii="Cambria Math" w:hAnsi="Cambria Math" w:cs="Cambria Math"/>
          </w:rPr>
          <m:t>a≤0</m:t>
        </m:r>
      </m:oMath>
      <w:r>
        <w:t>，讨论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065D8B14">
      <w:pPr>
        <w:spacing w:line="360" w:lineRule="auto"/>
        <w:jc w:val="left"/>
      </w:pPr>
      <w:r>
        <w:t>（Ⅱ）若</w:t>
      </w:r>
      <m:oMath>
        <m:r>
          <m:rPr/>
          <w:rPr>
            <w:rFonts w:ascii="Cambria Math" w:hAnsi="Cambria Math" w:cs="Cambria Math"/>
          </w:rPr>
          <m:t>0&lt;a&lt;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oMath>
      <w:r>
        <w:t>，</w:t>
      </w:r>
    </w:p>
    <w:p w14:paraId="4DAD3962">
      <w:pPr>
        <w:spacing w:line="360" w:lineRule="auto"/>
        <w:jc w:val="left"/>
      </w:pPr>
      <w:r>
        <w:t>（i）证明</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恰有两个零点</w:t>
      </w:r>
    </w:p>
    <w:p w14:paraId="097F4A82">
      <w:pPr>
        <w:spacing w:line="360" w:lineRule="auto"/>
        <w:jc w:val="left"/>
      </w:pPr>
      <w:r>
        <w:t>（ii）设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t>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的极值点，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t>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的零点，且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t>，证明</w:t>
      </w:r>
      <m:oMath>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&gt;2</m:t>
        </m:r>
      </m:oMath>
      <w:r>
        <w:t>.</w:t>
      </w:r>
    </w:p>
    <w:p w14:paraId="735A11E6">
      <w:pPr>
        <w:shd w:val="clear" w:color="auto" w:fill="F2F2F2"/>
        <w:spacing w:line="360" w:lineRule="auto"/>
        <w:jc w:val="left"/>
      </w:pPr>
      <w:r>
        <w:rPr>
          <w:color w:val="FF0000"/>
        </w:rPr>
        <w:t>【答案】（</w:t>
      </w:r>
      <w:r>
        <w:rPr>
          <w:rFonts w:ascii="Calibri" w:hAnsi="Calibri" w:eastAsia="Calibri" w:cs="Calibri"/>
          <w:color w:val="FF0000"/>
        </w:rPr>
        <w:t>I</w:t>
      </w:r>
      <w:r>
        <w:rPr>
          <w:color w:val="FF0000"/>
        </w:rPr>
        <w:t>）</w:t>
      </w:r>
      <m:oMath>
        <m:r>
          <m:rPr/>
          <w:rPr>
            <w:rFonts w:ascii="Cambria Math" w:hAnsi="Cambria Math" w:cs="Cambria Math"/>
          </w:rPr>
          <m:t>f(x)</m:t>
        </m:r>
      </m:oMath>
      <w:r>
        <w:rPr>
          <w:color w:val="FF0000"/>
        </w:rPr>
        <w:t>在</w:t>
      </w:r>
      <m:oMath>
        <m:r>
          <m:rPr/>
          <w:rPr>
            <w:rFonts w:ascii="Cambria Math" w:hAnsi="Cambria Math" w:cs="Cambria Math"/>
          </w:rPr>
          <m:t>(0,+∞)</m:t>
        </m:r>
      </m:oMath>
      <w:r>
        <w:rPr>
          <w:color w:val="FF0000"/>
        </w:rPr>
        <w:t>内单调递增</w:t>
      </w:r>
      <w:r>
        <w:rPr>
          <w:rFonts w:ascii="Calibri" w:hAnsi="Calibri" w:eastAsia="Calibri" w:cs="Calibri"/>
          <w:color w:val="FF0000"/>
        </w:rPr>
        <w:t>.</w:t>
      </w:r>
      <w:r>
        <w:rPr>
          <w:color w:val="FF0000"/>
        </w:rPr>
        <w:t>；</w:t>
      </w:r>
    </w:p>
    <w:p w14:paraId="616D98FE">
      <w:pPr>
        <w:shd w:val="clear" w:color="auto" w:fill="F2F2F2"/>
        <w:spacing w:line="360" w:lineRule="auto"/>
        <w:jc w:val="left"/>
      </w:pPr>
      <w:r>
        <w:rPr>
          <w:color w:val="FF0000"/>
        </w:rPr>
        <w:t>（</w:t>
      </w:r>
      <w:r>
        <w:rPr>
          <w:rFonts w:ascii="Calibri" w:hAnsi="Calibri" w:eastAsia="Calibri" w:cs="Calibri"/>
          <w:color w:val="FF0000"/>
        </w:rPr>
        <w:t>II</w:t>
      </w:r>
      <w:r>
        <w:rPr>
          <w:color w:val="FF0000"/>
        </w:rPr>
        <w:t>）（</w:t>
      </w:r>
      <w:r>
        <w:rPr>
          <w:rFonts w:ascii="Calibri" w:hAnsi="Calibri" w:eastAsia="Calibri" w:cs="Calibri"/>
          <w:color w:val="FF0000"/>
        </w:rPr>
        <w:t>i</w:t>
      </w:r>
      <w:r>
        <w:rPr>
          <w:color w:val="FF0000"/>
        </w:rPr>
        <w:t>）见解析；（</w:t>
      </w:r>
      <w:r>
        <w:rPr>
          <w:rFonts w:ascii="Calibri" w:hAnsi="Calibri" w:eastAsia="Calibri" w:cs="Calibri"/>
          <w:color w:val="FF0000"/>
        </w:rPr>
        <w:t>ii</w:t>
      </w:r>
      <w:r>
        <w:rPr>
          <w:color w:val="FF0000"/>
        </w:rPr>
        <w:t>）见解析</w:t>
      </w:r>
      <w:r>
        <w:rPr>
          <w:rFonts w:ascii="Calibri" w:hAnsi="Calibri" w:eastAsia="Calibri" w:cs="Calibri"/>
          <w:color w:val="FF0000"/>
        </w:rPr>
        <w:t>.</w:t>
      </w:r>
    </w:p>
    <w:p w14:paraId="44932C9A">
      <w:pPr>
        <w:shd w:val="clear" w:color="auto" w:fill="F2F2F2"/>
        <w:spacing w:line="360" w:lineRule="auto"/>
        <w:jc w:val="left"/>
      </w:pPr>
      <w:r>
        <w:rPr>
          <w:color w:val="FF0000"/>
        </w:rPr>
        <w:t>【分析】（</w:t>
      </w:r>
      <w:r>
        <w:rPr>
          <w:rFonts w:ascii="Calibri" w:hAnsi="Calibri" w:eastAsia="Calibri" w:cs="Calibri"/>
          <w:color w:val="FF0000"/>
        </w:rPr>
        <w:t>I</w:t>
      </w:r>
      <w:r>
        <w:rPr>
          <w:color w:val="FF0000"/>
        </w:rPr>
        <w:t>）；首先写出函数的定义域，对函数求导，判断导数在对应区间上的符号，从而得到结果；</w:t>
      </w:r>
    </w:p>
    <w:p w14:paraId="5D22F21A">
      <w:pPr>
        <w:shd w:val="clear" w:color="auto" w:fill="F2F2F2"/>
        <w:spacing w:line="360" w:lineRule="auto"/>
        <w:jc w:val="left"/>
      </w:pPr>
      <w:r>
        <w:rPr>
          <w:color w:val="FF0000"/>
        </w:rPr>
        <w:t>（</w:t>
      </w:r>
      <w:r>
        <w:rPr>
          <w:rFonts w:ascii="Calibri" w:hAnsi="Calibri" w:eastAsia="Calibri" w:cs="Calibri"/>
          <w:color w:val="FF0000"/>
        </w:rPr>
        <w:t>II</w:t>
      </w:r>
      <w:r>
        <w:rPr>
          <w:color w:val="FF0000"/>
        </w:rPr>
        <w:t>）（</w:t>
      </w:r>
      <w:r>
        <w:rPr>
          <w:rFonts w:ascii="Calibri" w:hAnsi="Calibri" w:eastAsia="Calibri" w:cs="Calibri"/>
          <w:color w:val="FF0000"/>
        </w:rPr>
        <w:t>i</w:t>
      </w:r>
      <w:r>
        <w:rPr>
          <w:color w:val="FF0000"/>
        </w:rPr>
        <w:t>）对函数求导，确定函数的单调性，求得极值的符号，从而确定出函数的零点个数，得到结果；</w:t>
      </w:r>
    </w:p>
    <w:p w14:paraId="20AEA757">
      <w:pPr>
        <w:shd w:val="clear" w:color="auto" w:fill="F2F2F2"/>
        <w:spacing w:line="360" w:lineRule="auto"/>
        <w:jc w:val="left"/>
      </w:pPr>
      <w:r>
        <w:rPr>
          <w:color w:val="FF0000"/>
        </w:rPr>
        <w:t>（</w:t>
      </w:r>
      <w:r>
        <w:rPr>
          <w:rFonts w:ascii="Calibri" w:hAnsi="Calibri" w:eastAsia="Calibri" w:cs="Calibri"/>
          <w:color w:val="FF0000"/>
        </w:rPr>
        <w:t>ii</w:t>
      </w:r>
      <w:r>
        <w:rPr>
          <w:color w:val="FF0000"/>
        </w:rPr>
        <w:t>）首先根据题意，列出方程组，借助于中介函数，证得结果</w:t>
      </w:r>
      <w:r>
        <w:rPr>
          <w:rFonts w:ascii="Calibri" w:hAnsi="Calibri" w:eastAsia="Calibri" w:cs="Calibri"/>
          <w:color w:val="FF0000"/>
        </w:rPr>
        <w:t>.</w:t>
      </w:r>
    </w:p>
    <w:p w14:paraId="67566A8D">
      <w:pPr>
        <w:shd w:val="clear" w:color="auto" w:fill="F2F2F2"/>
        <w:spacing w:line="360" w:lineRule="auto"/>
        <w:jc w:val="left"/>
      </w:pPr>
      <w:r>
        <w:rPr>
          <w:color w:val="FF0000"/>
        </w:rPr>
        <w:t>【详解】（</w:t>
      </w:r>
      <w:r>
        <w:rPr>
          <w:rFonts w:ascii="Calibri" w:hAnsi="Calibri" w:eastAsia="Calibri" w:cs="Calibri"/>
          <w:color w:val="FF0000"/>
        </w:rPr>
        <w:t>I</w:t>
      </w:r>
      <w:r>
        <w:rPr>
          <w:color w:val="FF0000"/>
        </w:rPr>
        <w:t>）解：由已知，</w:t>
      </w:r>
      <m:oMath>
        <m:r>
          <m:rPr/>
          <w:rPr>
            <w:rFonts w:ascii="Cambria Math" w:hAnsi="Cambria Math" w:cs="Cambria Math"/>
          </w:rPr>
          <m:t>f(x)</m:t>
        </m:r>
      </m:oMath>
      <w:r>
        <w:rPr>
          <w:color w:val="FF0000"/>
        </w:rPr>
        <w:t>的定义域为</w:t>
      </w:r>
      <m:oMath>
        <m:r>
          <m:rPr/>
          <w:rPr>
            <w:rFonts w:ascii="Cambria Math" w:hAnsi="Cambria Math" w:cs="Cambria Math"/>
          </w:rPr>
          <m:t>(0,+∞)</m:t>
        </m:r>
      </m:oMath>
      <w:r>
        <w:rPr>
          <w:color w:val="FF0000"/>
        </w:rPr>
        <w:t>，</w:t>
      </w:r>
    </w:p>
    <w:p w14:paraId="79429B08">
      <w:pPr>
        <w:shd w:val="clear" w:color="auto" w:fill="F2F2F2"/>
        <w:spacing w:line="360" w:lineRule="auto"/>
        <w:jc w:val="left"/>
      </w:pPr>
      <w:r>
        <w:rPr>
          <w:color w:val="FF0000"/>
        </w:rPr>
        <w:t>且</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0B426CC2">
      <w:pPr>
        <w:shd w:val="clear" w:color="auto" w:fill="F2F2F2"/>
        <w:spacing w:line="360" w:lineRule="auto"/>
        <w:jc w:val="left"/>
      </w:pPr>
      <w:r>
        <w:rPr>
          <w:color w:val="FF0000"/>
        </w:rPr>
        <w:t>因此当</w:t>
      </w:r>
      <m:oMath>
        <m:r>
          <m:rPr/>
          <w:rPr>
            <w:rFonts w:ascii="Cambria Math" w:hAnsi="Cambria Math" w:cs="Cambria Math"/>
          </w:rPr>
          <m:t>a≤0</m:t>
        </m:r>
      </m:oMath>
      <w:r>
        <w:rPr>
          <w:color w:val="FF0000"/>
        </w:rPr>
        <w:t>时，</w:t>
      </w:r>
      <m:oMath>
        <m:r>
          <m:rPr/>
          <w:rPr>
            <w:rFonts w:ascii="Cambria Math" w:hAnsi="Cambria Math" w:cs="Cambria Math"/>
          </w:rPr>
          <m:t>1−a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&gt;0</m:t>
        </m:r>
      </m:oMath>
      <w:r>
        <w:rPr>
          <w:color w:val="FF0000"/>
        </w:rPr>
        <w:t>，从而</w:t>
      </w:r>
      <m:oMath>
        <m:r>
          <m:rPr/>
          <w:rPr>
            <w:rFonts w:ascii="Cambria Math" w:hAnsi="Cambria Math" w:cs="Cambria Math"/>
          </w:rPr>
          <m:t>f'(x)&gt;0</m:t>
        </m:r>
      </m:oMath>
      <w:r>
        <w:rPr>
          <w:color w:val="FF0000"/>
        </w:rPr>
        <w:t>，</w:t>
      </w:r>
    </w:p>
    <w:p w14:paraId="0E5302DB">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(0,+∞)</m:t>
        </m:r>
      </m:oMath>
      <w:r>
        <w:rPr>
          <w:color w:val="FF0000"/>
        </w:rPr>
        <w:t>内单调递增</w:t>
      </w:r>
      <w:r>
        <w:rPr>
          <w:rFonts w:ascii="Calibri" w:hAnsi="Calibri" w:eastAsia="Calibri" w:cs="Calibri"/>
          <w:color w:val="FF0000"/>
        </w:rPr>
        <w:t>.</w:t>
      </w:r>
    </w:p>
    <w:p w14:paraId="21A13DC3">
      <w:pPr>
        <w:shd w:val="clear" w:color="auto" w:fill="F2F2F2"/>
        <w:spacing w:line="360" w:lineRule="auto"/>
        <w:jc w:val="left"/>
      </w:pPr>
      <w:r>
        <w:rPr>
          <w:color w:val="FF0000"/>
        </w:rPr>
        <w:t>（</w:t>
      </w:r>
      <w:r>
        <w:rPr>
          <w:rFonts w:ascii="Calibri" w:hAnsi="Calibri" w:eastAsia="Calibri" w:cs="Calibri"/>
          <w:color w:val="FF0000"/>
        </w:rPr>
        <w:t>II</w:t>
      </w:r>
      <w:r>
        <w:rPr>
          <w:color w:val="FF0000"/>
        </w:rPr>
        <w:t>）证明：（</w:t>
      </w:r>
      <w:r>
        <w:rPr>
          <w:rFonts w:ascii="Calibri" w:hAnsi="Calibri" w:eastAsia="Calibri" w:cs="Calibri"/>
          <w:color w:val="FF0000"/>
        </w:rPr>
        <w:t>i</w:t>
      </w:r>
      <w:r>
        <w:rPr>
          <w:color w:val="FF0000"/>
        </w:rPr>
        <w:t>）由（</w:t>
      </w:r>
      <w:r>
        <w:rPr>
          <w:rFonts w:ascii="Calibri" w:hAnsi="Calibri" w:eastAsia="Calibri" w:cs="Calibri"/>
          <w:color w:val="FF0000"/>
        </w:rPr>
        <w:t>I</w:t>
      </w:r>
      <w:r>
        <w:rPr>
          <w:color w:val="FF0000"/>
        </w:rPr>
        <w:t>）知，</w:t>
      </w:r>
      <m:oMath>
        <m:r>
          <m:rPr/>
          <w:rPr>
            <w:rFonts w:ascii="Cambria Math" w:hAnsi="Cambria Math" w:cs="Cambria Math"/>
          </w:rPr>
          <m:t>f'(x)=</m:t>
        </m:r>
        <m:f>
          <m:fPr>
            <m:ctrlPr>
              <w:rPr>
                <w:rFonts w:ascii="Cambria Math" w:hAnsi="Cambria Math"/>
              </w:rPr>
            </m:ctrlPr>
          </m:fPr>
          <m:num>
            <m:r>
              <m:rPr/>
              <w:rPr>
                <w:rFonts w:ascii="Cambria Math" w:hAnsi="Cambria Math" w:cs="Cambria Math"/>
              </w:rPr>
              <m:t>1−a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41CB3024">
      <w:pPr>
        <w:shd w:val="clear" w:color="auto" w:fill="F2F2F2"/>
        <w:spacing w:line="360" w:lineRule="auto"/>
        <w:jc w:val="left"/>
      </w:pPr>
      <w:r>
        <w:rPr>
          <w:color w:val="FF0000"/>
        </w:rPr>
        <w:t>令</w:t>
      </w:r>
      <m:oMath>
        <m:r>
          <m:rPr/>
          <w:rPr>
            <w:rFonts w:ascii="Cambria Math" w:hAnsi="Cambria Math" w:cs="Cambria Math"/>
          </w:rPr>
          <m:t>g(x)=1−a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，由</w:t>
      </w:r>
      <m:oMath>
        <m:r>
          <m:rPr/>
          <w:rPr>
            <w:rFonts w:ascii="Cambria Math" w:hAnsi="Cambria Math" w:cs="Cambria Math"/>
          </w:rPr>
          <m:t>0&lt;a&lt;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oMath>
      <w:r>
        <w:rPr>
          <w:color w:val="FF0000"/>
        </w:rPr>
        <w:t>，可知</w:t>
      </w:r>
      <m:oMath>
        <m:r>
          <m:rPr/>
          <w:rPr>
            <w:rFonts w:ascii="Cambria Math" w:hAnsi="Cambria Math" w:cs="Cambria Math"/>
          </w:rPr>
          <m:t>g(x)</m:t>
        </m:r>
      </m:oMath>
      <w:r>
        <w:rPr>
          <w:color w:val="FF0000"/>
        </w:rPr>
        <w:t>在</w:t>
      </w:r>
      <m:oMath>
        <m:r>
          <m:rPr/>
          <w:rPr>
            <w:rFonts w:ascii="Cambria Math" w:hAnsi="Cambria Math" w:cs="Cambria Math"/>
          </w:rPr>
          <m:t>(0,+∞)</m:t>
        </m:r>
      </m:oMath>
      <w:r>
        <w:rPr>
          <w:color w:val="FF0000"/>
        </w:rPr>
        <w:t>内单调递减，</w:t>
      </w:r>
    </w:p>
    <w:p w14:paraId="2B02A7CD">
      <w:pPr>
        <w:shd w:val="clear" w:color="auto" w:fill="F2F2F2"/>
        <w:spacing w:line="360" w:lineRule="auto"/>
        <w:jc w:val="left"/>
      </w:pPr>
      <w:r>
        <w:rPr>
          <w:color w:val="FF0000"/>
        </w:rPr>
        <w:t>又</w:t>
      </w:r>
      <m:oMath>
        <m:r>
          <m:rPr/>
          <w:rPr>
            <w:rFonts w:ascii="Cambria Math" w:hAnsi="Cambria Math" w:cs="Cambria Math"/>
          </w:rPr>
          <m:t>g(1)=1−ae&gt;0</m:t>
        </m:r>
      </m:oMath>
      <w:r>
        <w:rPr>
          <w:color w:val="FF0000"/>
        </w:rPr>
        <w:t>，且</w:t>
      </w:r>
      <m:oMath>
        <m:r>
          <m:rPr/>
          <w:rPr>
            <w:rFonts w:ascii="Cambria Math" w:hAnsi="Cambria Math" w:cs="Cambria Math"/>
          </w:rPr>
          <m:t>g(</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)=1−a</m:t>
        </m:r>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&lt;0</m:t>
        </m:r>
      </m:oMath>
      <w:r>
        <w:rPr>
          <w:color w:val="FF0000"/>
        </w:rPr>
        <w:t>，</w:t>
      </w:r>
    </w:p>
    <w:p w14:paraId="1FEC2B55">
      <w:pPr>
        <w:shd w:val="clear" w:color="auto" w:fill="F2F2F2"/>
        <w:spacing w:line="360" w:lineRule="auto"/>
        <w:jc w:val="left"/>
      </w:pPr>
      <w:r>
        <w:rPr>
          <w:color w:val="FF0000"/>
        </w:rPr>
        <w:t>故</w:t>
      </w:r>
      <m:oMath>
        <m:r>
          <m:rPr/>
          <w:rPr>
            <w:rFonts w:ascii="Cambria Math" w:hAnsi="Cambria Math" w:cs="Cambria Math"/>
          </w:rPr>
          <m:t>g(x)=0</m:t>
        </m:r>
      </m:oMath>
      <w:r>
        <w:rPr>
          <w:color w:val="FF0000"/>
        </w:rPr>
        <w:t>在</w:t>
      </w:r>
      <m:oMath>
        <m:r>
          <m:rPr/>
          <w:rPr>
            <w:rFonts w:ascii="Cambria Math" w:hAnsi="Cambria Math" w:cs="Cambria Math"/>
          </w:rPr>
          <m:t>(0,+∞)</m:t>
        </m:r>
      </m:oMath>
      <w:r>
        <w:rPr>
          <w:color w:val="FF0000"/>
        </w:rPr>
        <w:t>内有唯一解，</w:t>
      </w:r>
    </w:p>
    <w:p w14:paraId="424716C6">
      <w:pPr>
        <w:shd w:val="clear" w:color="auto" w:fill="F2F2F2"/>
        <w:spacing w:line="360" w:lineRule="auto"/>
        <w:jc w:val="left"/>
      </w:pPr>
      <w:r>
        <w:rPr>
          <w:color w:val="FF0000"/>
        </w:rPr>
        <w:t>从而</w:t>
      </w:r>
      <m:oMath>
        <m:r>
          <m:rPr/>
          <w:rPr>
            <w:rFonts w:ascii="Cambria Math" w:hAnsi="Cambria Math" w:cs="Cambria Math"/>
          </w:rPr>
          <m:t>f'(x)=0</m:t>
        </m:r>
      </m:oMath>
      <w:r>
        <w:rPr>
          <w:color w:val="FF0000"/>
        </w:rPr>
        <w:t>在</w:t>
      </w:r>
      <m:oMath>
        <m:r>
          <m:rPr/>
          <w:rPr>
            <w:rFonts w:ascii="Cambria Math" w:hAnsi="Cambria Math" w:cs="Cambria Math"/>
          </w:rPr>
          <m:t>(0,+∞)</m:t>
        </m:r>
      </m:oMath>
      <w:r>
        <w:rPr>
          <w:color w:val="FF0000"/>
        </w:rPr>
        <w:t>内有唯一解，不妨设为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3C417AED">
      <w:pPr>
        <w:shd w:val="clear" w:color="auto" w:fill="F2F2F2"/>
        <w:spacing w:line="360" w:lineRule="auto"/>
        <w:jc w:val="left"/>
      </w:pPr>
      <w:r>
        <w:rPr>
          <w:color w:val="FF0000"/>
        </w:rPr>
        <w:t>则</w:t>
      </w:r>
      <m:oMath>
        <m:r>
          <m:rPr/>
          <w:rPr>
            <w:rFonts w:ascii="Cambria Math" w:hAnsi="Cambria Math" w:cs="Cambria Math"/>
          </w:rPr>
          <m:t>1&lt;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，当</w:t>
      </w:r>
      <m:oMath>
        <m:r>
          <m:rPr/>
          <w:rPr>
            <w:rFonts w:ascii="Cambria Math" w:hAnsi="Cambria Math" w:cs="Cambria Math"/>
          </w:rPr>
          <m:t>x∈(0,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时，</w:t>
      </w:r>
      <m:oMath>
        <m:r>
          <m:rPr/>
          <w:rPr>
            <w:rFonts w:ascii="Cambria Math" w:hAnsi="Cambria Math" w:cs="Cambria Math"/>
          </w:rPr>
          <m:t>f'(x)=</m:t>
        </m:r>
        <m:f>
          <m:fPr>
            <m:ctrlPr>
              <w:rPr>
                <w:rFonts w:ascii="Cambria Math" w:hAnsi="Cambria Math"/>
              </w:rPr>
            </m:ctrlPr>
          </m:fPr>
          <m:num>
            <m:r>
              <m:rPr/>
              <w:rPr>
                <w:rFonts w:ascii="Cambria Math" w:hAnsi="Cambria Math" w:cs="Cambria Math"/>
              </w:rPr>
              <m:t>g(x)</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&gt;</m:t>
        </m:r>
        <m:f>
          <m:fPr>
            <m:ctrlPr>
              <w:rPr>
                <w:rFonts w:ascii="Cambria Math" w:hAnsi="Cambria Math"/>
              </w:rPr>
            </m:ctrlPr>
          </m:fPr>
          <m:num>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=0</m:t>
        </m:r>
      </m:oMath>
      <w:r>
        <w:rPr>
          <w:color w:val="FF0000"/>
        </w:rPr>
        <w:t>，</w:t>
      </w:r>
    </w:p>
    <w:p w14:paraId="3715BD80">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内单调递增；</w:t>
      </w:r>
    </w:p>
    <w:p w14:paraId="5813A473">
      <w:pPr>
        <w:shd w:val="clear" w:color="auto" w:fill="F2F2F2"/>
        <w:spacing w:line="360" w:lineRule="auto"/>
        <w:jc w:val="left"/>
      </w:pPr>
      <w:r>
        <w:rPr>
          <w:color w:val="FF0000"/>
        </w:rPr>
        <w:t>当</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时，</w:t>
      </w:r>
      <m:oMath>
        <m:r>
          <m:rPr/>
          <w:rPr>
            <w:rFonts w:ascii="Cambria Math" w:hAnsi="Cambria Math" w:cs="Cambria Math"/>
          </w:rPr>
          <m:t>f'(x)=</m:t>
        </m:r>
        <m:f>
          <m:fPr>
            <m:ctrlPr>
              <w:rPr>
                <w:rFonts w:ascii="Cambria Math" w:hAnsi="Cambria Math"/>
              </w:rPr>
            </m:ctrlPr>
          </m:fPr>
          <m:num>
            <m:r>
              <m:rPr/>
              <w:rPr>
                <w:rFonts w:ascii="Cambria Math" w:hAnsi="Cambria Math" w:cs="Cambria Math"/>
              </w:rPr>
              <m:t>g(x)</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=0</m:t>
        </m:r>
      </m:oMath>
      <w:r>
        <w:rPr>
          <w:color w:val="FF0000"/>
        </w:rPr>
        <w:t>，</w:t>
      </w:r>
    </w:p>
    <w:p w14:paraId="0498BE86">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内单调递减，</w:t>
      </w:r>
    </w:p>
    <w:p w14:paraId="72D1DFFC">
      <w:pPr>
        <w:shd w:val="clear" w:color="auto" w:fill="F2F2F2"/>
        <w:spacing w:line="360" w:lineRule="auto"/>
        <w:jc w:val="left"/>
      </w:pPr>
      <w:r>
        <w:rPr>
          <w:color w:val="FF0000"/>
        </w:rPr>
        <w:t>因此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是</w:t>
      </w:r>
      <m:oMath>
        <m:r>
          <m:rPr/>
          <w:rPr>
            <w:rFonts w:ascii="Cambria Math" w:hAnsi="Cambria Math" w:cs="Cambria Math"/>
          </w:rPr>
          <m:t>f(x)</m:t>
        </m:r>
      </m:oMath>
      <w:r>
        <w:rPr>
          <w:color w:val="FF0000"/>
        </w:rPr>
        <w:t>的唯一极值点</w:t>
      </w:r>
      <w:r>
        <w:rPr>
          <w:rFonts w:ascii="Calibri" w:hAnsi="Calibri" w:eastAsia="Calibri" w:cs="Calibri"/>
          <w:color w:val="FF0000"/>
        </w:rPr>
        <w:t>.</w:t>
      </w:r>
    </w:p>
    <w:p w14:paraId="788AC76C">
      <w:pPr>
        <w:shd w:val="clear" w:color="auto" w:fill="F2F2F2"/>
        <w:spacing w:line="360" w:lineRule="auto"/>
        <w:jc w:val="left"/>
      </w:pPr>
      <w:r>
        <w:rPr>
          <w:color w:val="FF0000"/>
        </w:rPr>
        <w:t>令</w:t>
      </w:r>
      <m:oMath>
        <m:r>
          <m:rPr/>
          <w:rPr>
            <w:rFonts w:ascii="Cambria Math" w:hAnsi="Cambria Math" w:cs="Cambria Math"/>
          </w:rPr>
          <m:t>h(x)=</m:t>
        </m:r>
        <m:r>
          <m:rPr>
            <m:sty m:val="p"/>
          </m:rPr>
          <w:rPr>
            <w:rFonts w:ascii="Cambria Math" w:hAnsi="Cambria Math" w:cs="Cambria Math"/>
          </w:rPr>
          <m:t>ln</m:t>
        </m:r>
        <m:r>
          <m:rPr/>
          <w:rPr>
            <w:rFonts w:ascii="Cambria Math" w:hAnsi="Cambria Math" w:cs="Cambria Math"/>
          </w:rPr>
          <m:t>x−x+1</m:t>
        </m:r>
      </m:oMath>
      <w:r>
        <w:rPr>
          <w:color w:val="FF0000"/>
        </w:rPr>
        <w:t>，则当</w:t>
      </w:r>
      <m:oMath>
        <m:r>
          <m:rPr/>
          <w:rPr>
            <w:rFonts w:ascii="Cambria Math" w:hAnsi="Cambria Math" w:cs="Cambria Math"/>
          </w:rPr>
          <m:t>x&gt;1</m:t>
        </m:r>
      </m:oMath>
      <w:r>
        <w:rPr>
          <w:color w:val="FF0000"/>
        </w:rPr>
        <w:t>时，</w:t>
      </w:r>
      <m:oMath>
        <m:r>
          <m:rPr/>
          <w:rPr>
            <w:rFonts w:ascii="Cambria Math" w:hAnsi="Cambria Math" w:cs="Cambria Math"/>
          </w:rPr>
          <m:t>h'(x)=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−1&lt;0</m:t>
        </m:r>
      </m:oMath>
      <w:r>
        <w:rPr>
          <w:color w:val="FF0000"/>
        </w:rPr>
        <w:t>，故</w:t>
      </w:r>
      <m:oMath>
        <m:r>
          <m:rPr/>
          <w:rPr>
            <w:rFonts w:ascii="Cambria Math" w:hAnsi="Cambria Math" w:cs="Cambria Math"/>
          </w:rPr>
          <m:t>h(x)</m:t>
        </m:r>
      </m:oMath>
      <w:r>
        <w:rPr>
          <w:color w:val="FF0000"/>
        </w:rPr>
        <w:t>在</w:t>
      </w:r>
      <m:oMath>
        <m:r>
          <m:rPr/>
          <w:rPr>
            <w:rFonts w:ascii="Cambria Math" w:hAnsi="Cambria Math" w:cs="Cambria Math"/>
          </w:rPr>
          <m:t>(1,+∞)</m:t>
        </m:r>
      </m:oMath>
      <w:r>
        <w:rPr>
          <w:color w:val="FF0000"/>
        </w:rPr>
        <w:t>内单调递减，</w:t>
      </w:r>
    </w:p>
    <w:p w14:paraId="7F116441">
      <w:pPr>
        <w:shd w:val="clear" w:color="auto" w:fill="F2F2F2"/>
        <w:spacing w:line="360" w:lineRule="auto"/>
        <w:jc w:val="left"/>
      </w:pPr>
      <w:r>
        <w:rPr>
          <w:color w:val="FF0000"/>
        </w:rPr>
        <w:t>从而当</w:t>
      </w:r>
      <m:oMath>
        <m:r>
          <m:rPr/>
          <w:rPr>
            <w:rFonts w:ascii="Cambria Math" w:hAnsi="Cambria Math" w:cs="Cambria Math"/>
          </w:rPr>
          <m:t>x&gt;1</m:t>
        </m:r>
      </m:oMath>
      <w:r>
        <w:rPr>
          <w:color w:val="FF0000"/>
        </w:rPr>
        <w:t>时，</w:t>
      </w:r>
      <m:oMath>
        <m:r>
          <m:rPr/>
          <w:rPr>
            <w:rFonts w:ascii="Cambria Math" w:hAnsi="Cambria Math" w:cs="Cambria Math"/>
          </w:rPr>
          <m:t>h(x)&lt;h(1)=0</m:t>
        </m:r>
      </m:oMath>
      <w:r>
        <w:rPr>
          <w:color w:val="FF0000"/>
        </w:rPr>
        <w:t>，所以</w:t>
      </w:r>
      <m:oMath>
        <m:r>
          <m:rPr>
            <m:sty m:val="p"/>
          </m:rPr>
          <w:rPr>
            <w:rFonts w:ascii="Cambria Math" w:hAnsi="Cambria Math" w:cs="Cambria Math"/>
          </w:rPr>
          <m:t>ln</m:t>
        </m:r>
        <m:r>
          <m:rPr/>
          <w:rPr>
            <w:rFonts w:ascii="Cambria Math" w:hAnsi="Cambria Math" w:cs="Cambria Math"/>
          </w:rPr>
          <m:t>x&lt;x−1</m:t>
        </m:r>
      </m:oMath>
      <w:r>
        <w:rPr>
          <w:color w:val="FF0000"/>
        </w:rPr>
        <w:t>，</w:t>
      </w:r>
    </w:p>
    <w:p w14:paraId="594012B7">
      <w:pPr>
        <w:shd w:val="clear" w:color="auto" w:fill="F2F2F2"/>
        <w:spacing w:line="360" w:lineRule="auto"/>
        <w:jc w:val="left"/>
      </w:pPr>
      <w:r>
        <w:rPr>
          <w:color w:val="FF0000"/>
        </w:rPr>
        <w:t>从而</w:t>
      </w:r>
      <m:oMath>
        <m:r>
          <m:rPr/>
          <w:rPr>
            <w:rFonts w:ascii="Cambria Math" w:hAnsi="Cambria Math" w:cs="Cambria Math"/>
          </w:rPr>
          <m:t>f(</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lnln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−a(</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aa</m:t>
            </m:r>
            <m:ctrlPr>
              <w:rPr>
                <w:rFonts w:ascii="Cambria Math" w:hAnsi="Cambria Math"/>
              </w:rPr>
            </m:ctrlPr>
          </m:den>
        </m:f>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sup>
        </m:sSup>
        <m:r>
          <m:rPr/>
          <w:rPr>
            <w:rFonts w:ascii="Cambria Math" w:hAnsi="Cambria Math" w:cs="Cambria Math"/>
          </w:rPr>
          <m:t>=</m:t>
        </m:r>
        <m:r>
          <m:rPr>
            <m:sty m:val="p"/>
          </m:rPr>
          <w:rPr>
            <w:rFonts w:ascii="Cambria Math" w:hAnsi="Cambria Math" w:cs="Cambria Math"/>
          </w:rPr>
          <m:t>lnln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+1=h(</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)&lt;0</m:t>
        </m:r>
      </m:oMath>
      <w:r>
        <w:rPr>
          <w:color w:val="FF0000"/>
        </w:rPr>
        <w:t>，</w:t>
      </w:r>
    </w:p>
    <w:p w14:paraId="0A1ACF20">
      <w:pPr>
        <w:shd w:val="clear" w:color="auto" w:fill="F2F2F2"/>
        <w:spacing w:line="360" w:lineRule="auto"/>
        <w:jc w:val="left"/>
      </w:pPr>
      <w:r>
        <w:rPr>
          <w:color w:val="FF0000"/>
        </w:rPr>
        <w:t>又因为</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)&gt;f(1)=0</m:t>
        </m:r>
      </m:oMath>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内有唯一零点，</w:t>
      </w:r>
    </w:p>
    <w:p w14:paraId="4188AD88">
      <w:pPr>
        <w:shd w:val="clear" w:color="auto" w:fill="F2F2F2"/>
        <w:spacing w:line="360" w:lineRule="auto"/>
        <w:jc w:val="left"/>
      </w:pPr>
      <w:r>
        <w:rPr>
          <w:color w:val="FF0000"/>
        </w:rPr>
        <w:t>又</w:t>
      </w:r>
      <m:oMath>
        <m:r>
          <m:rPr/>
          <w:rPr>
            <w:rFonts w:ascii="Cambria Math" w:hAnsi="Cambria Math" w:cs="Cambria Math"/>
          </w:rPr>
          <m:t>f(x)</m:t>
        </m:r>
      </m:oMath>
      <w:r>
        <w:rPr>
          <w:color w:val="FF0000"/>
        </w:rPr>
        <w:t>在</w:t>
      </w:r>
      <m:oMath>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内有唯一零点</w:t>
      </w:r>
      <w:r>
        <w:rPr>
          <w:rFonts w:ascii="Calibri" w:hAnsi="Calibri" w:eastAsia="Calibri" w:cs="Calibri"/>
          <w:color w:val="FF0000"/>
        </w:rPr>
        <w:t>1</w:t>
      </w:r>
      <w:r>
        <w:rPr>
          <w:color w:val="FF0000"/>
        </w:rPr>
        <w:t>，从而，</w:t>
      </w:r>
      <m:oMath>
        <m:r>
          <m:rPr/>
          <w:rPr>
            <w:rFonts w:ascii="Cambria Math" w:hAnsi="Cambria Math" w:cs="Cambria Math"/>
          </w:rPr>
          <m:t>f(x)</m:t>
        </m:r>
      </m:oMath>
      <w:r>
        <w:rPr>
          <w:color w:val="FF0000"/>
        </w:rPr>
        <w:t>在</w:t>
      </w:r>
      <m:oMath>
        <m:r>
          <m:rPr/>
          <w:rPr>
            <w:rFonts w:ascii="Cambria Math" w:hAnsi="Cambria Math" w:cs="Cambria Math"/>
          </w:rPr>
          <m:t>(0,+∞)</m:t>
        </m:r>
      </m:oMath>
      <w:r>
        <w:rPr>
          <w:color w:val="FF0000"/>
        </w:rPr>
        <w:t>内恰有两个零点</w:t>
      </w:r>
      <w:r>
        <w:rPr>
          <w:rFonts w:ascii="Calibri" w:hAnsi="Calibri" w:eastAsia="Calibri" w:cs="Calibri"/>
          <w:color w:val="FF0000"/>
        </w:rPr>
        <w:t>.</w:t>
      </w:r>
    </w:p>
    <w:p w14:paraId="33760902">
      <w:pPr>
        <w:shd w:val="clear" w:color="auto" w:fill="F2F2F2"/>
        <w:spacing w:line="360" w:lineRule="auto"/>
        <w:jc w:val="left"/>
      </w:pPr>
      <w:r>
        <w:rPr>
          <w:color w:val="FF0000"/>
        </w:rPr>
        <w:t>（</w:t>
      </w:r>
      <w:r>
        <w:rPr>
          <w:rFonts w:ascii="Calibri" w:hAnsi="Calibri" w:eastAsia="Calibri" w:cs="Calibri"/>
          <w:color w:val="FF0000"/>
        </w:rPr>
        <w:t>ii</w:t>
      </w:r>
      <w:r>
        <w:rPr>
          <w:color w:val="FF0000"/>
        </w:rPr>
        <w:t>）由题意，</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=1</m:t>
                </m:r>
                <m:ctrlPr>
                  <w:rPr>
                    <w:rFonts w:ascii="Cambria Math" w:hAnsi="Cambria Math"/>
                  </w:rPr>
                </m:ctrlPr>
              </m:e>
              <m:e>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w:t>
      </w:r>
    </w:p>
    <w:p w14:paraId="524459F5">
      <w:pPr>
        <w:shd w:val="clear" w:color="auto" w:fill="F2F2F2"/>
        <w:spacing w:line="360" w:lineRule="auto"/>
        <w:jc w:val="left"/>
      </w:pPr>
      <w:r>
        <w:rPr>
          <w:color w:val="FF0000"/>
        </w:rPr>
        <w:t>从而</w:t>
      </w:r>
      <m:oMath>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oMath>
      <w:r>
        <w:rPr>
          <w:color w:val="FF0000"/>
        </w:rPr>
        <w:t>，即</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den>
        </m:f>
      </m:oMath>
      <w:r>
        <w:rPr>
          <w:color w:val="FF0000"/>
        </w:rPr>
        <w:t>，</w:t>
      </w:r>
    </w:p>
    <w:p w14:paraId="233BE9BE">
      <w:pPr>
        <w:shd w:val="clear" w:color="auto" w:fill="F2F2F2"/>
        <w:spacing w:line="360" w:lineRule="auto"/>
        <w:jc w:val="left"/>
      </w:pPr>
      <w:r>
        <w:rPr>
          <w:color w:val="FF0000"/>
        </w:rPr>
        <w:t>因为当</w:t>
      </w:r>
      <m:oMath>
        <m:r>
          <m:rPr/>
          <w:rPr>
            <w:rFonts w:ascii="Cambria Math" w:hAnsi="Cambria Math" w:cs="Cambria Math"/>
          </w:rPr>
          <m:t>x&gt;1</m:t>
        </m:r>
      </m:oMath>
      <w:r>
        <w:rPr>
          <w:color w:val="FF0000"/>
        </w:rPr>
        <w:t>时，</w:t>
      </w:r>
      <m:oMath>
        <m:r>
          <m:rPr>
            <m:sty m:val="p"/>
          </m:rPr>
          <w:rPr>
            <w:rFonts w:ascii="Cambria Math" w:hAnsi="Cambria Math" w:cs="Cambria Math"/>
          </w:rPr>
          <m:t>ln</m:t>
        </m:r>
        <m:r>
          <m:rPr/>
          <w:rPr>
            <w:rFonts w:ascii="Cambria Math" w:hAnsi="Cambria Math" w:cs="Cambria Math"/>
          </w:rPr>
          <m:t>x&lt;x−1</m:t>
        </m:r>
      </m:oMath>
      <w:r>
        <w:rPr>
          <w:color w:val="FF0000"/>
        </w:rPr>
        <w:t>，又</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&gt;1</m:t>
        </m:r>
      </m:oMath>
      <w:r>
        <w:rPr>
          <w:color w:val="FF0000"/>
        </w:rPr>
        <w:t>，故</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&lt;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4C82DA6A">
      <w:pPr>
        <w:shd w:val="clear" w:color="auto" w:fill="F2F2F2"/>
        <w:spacing w:line="360" w:lineRule="auto"/>
        <w:jc w:val="left"/>
      </w:pPr>
      <w:r>
        <w:rPr>
          <w:color w:val="FF0000"/>
        </w:rPr>
        <w:t>两边取对数，得</w:t>
      </w:r>
      <m:oMath>
        <m:r>
          <m:rPr>
            <m:sty m:val="p"/>
          </m:rPr>
          <w:rPr>
            <w:rFonts w:ascii="Cambria Math" w:hAnsi="Cambria Math" w:cs="Cambria Math"/>
          </w:rPr>
          <m:t>ln</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&lt;</m:t>
        </m:r>
        <m:r>
          <m:rPr>
            <m:sty m:val="p"/>
          </m:rPr>
          <w:rPr>
            <w:rFonts w:ascii="Cambria Math" w:hAnsi="Cambria Math" w:cs="Cambria Math"/>
          </w:rPr>
          <m:t>ln</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5301FDC8">
      <w:pPr>
        <w:shd w:val="clear" w:color="auto" w:fill="F2F2F2"/>
        <w:spacing w:line="360" w:lineRule="auto"/>
        <w:jc w:val="left"/>
      </w:pPr>
      <w:r>
        <w:rPr>
          <w:color w:val="FF0000"/>
        </w:rPr>
        <w:t>于是</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&lt;2</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，整理得</w:t>
      </w:r>
      <m:oMath>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&gt;2</m:t>
        </m:r>
      </m:oMath>
      <w:r>
        <w:rPr>
          <w:color w:val="FF0000"/>
        </w:rPr>
        <w:t>，</w:t>
      </w:r>
    </w:p>
    <w:p w14:paraId="0E71C35E">
      <w:pPr>
        <w:shd w:val="clear" w:color="auto" w:fill="F2F2F2"/>
        <w:spacing w:line="360" w:lineRule="auto"/>
        <w:jc w:val="left"/>
      </w:pPr>
      <w:r>
        <w:rPr>
          <w:color w:val="FF0000"/>
        </w:rPr>
        <w:t>【点睛】本小题主要考查导数的运算、不等式证明、运用导数研究函数的性质等基础知识和方法，考查函数思想、化归与转化思想，考查综合分析问题和解决问题的能力</w:t>
      </w:r>
      <w:r>
        <w:rPr>
          <w:rFonts w:ascii="Calibri" w:hAnsi="Calibri" w:eastAsia="Calibri" w:cs="Calibri"/>
          <w:color w:val="FF0000"/>
        </w:rPr>
        <w:t>.</w:t>
      </w:r>
    </w:p>
    <w:p w14:paraId="3D609B3B">
      <w:pPr>
        <w:spacing w:line="360" w:lineRule="auto"/>
        <w:jc w:val="left"/>
      </w:pPr>
      <w:r>
        <w:t>96．</w:t>
      </w:r>
      <w:r>
        <w:rPr>
          <w:color w:val="C00000"/>
        </w:rPr>
        <w:t>（2018·天津·高考真题）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oMath>
      <w: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log</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x</m:t>
        </m:r>
      </m:oMath>
      <w:r>
        <w:t>，其中</w:t>
      </w:r>
      <w:r>
        <w:rPr>
          <w:rFonts w:eastAsia="Times New Roman"/>
          <w:i/>
        </w:rPr>
        <w:t>a</w:t>
      </w:r>
      <w:r>
        <w:t>&gt;1.</w:t>
      </w:r>
    </w:p>
    <w:p w14:paraId="3E2FF51C">
      <w:pPr>
        <w:spacing w:line="360" w:lineRule="auto"/>
        <w:jc w:val="left"/>
      </w:pPr>
      <w:r>
        <w:t>（I）求函数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nor/>
            <m:sty m:val="p"/>
          </m:rPr>
          <w:rPr>
            <w:rFonts w:ascii="Cambria Math" w:hAnsi="Cambria Math" w:cs="Cambria Math"/>
            <w:b w:val="0"/>
            <w:i w:val="0"/>
          </w:rPr>
          <m:t>ln</m:t>
        </m:r>
        <m:r>
          <m:rPr/>
          <w:rPr>
            <w:rFonts w:ascii="Cambria Math" w:hAnsi="Cambria Math" w:cs="Cambria Math"/>
          </w:rPr>
          <m:t>a</m:t>
        </m:r>
      </m:oMath>
      <w:r>
        <w:t>的单调区间；</w:t>
      </w:r>
    </w:p>
    <w:p w14:paraId="50DB025F">
      <w:pPr>
        <w:spacing w:line="360" w:lineRule="auto"/>
        <w:jc w:val="left"/>
      </w:pPr>
      <w:r>
        <w:t>（II）若曲线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d>
      </m:oMath>
      <w:r>
        <w:t>处的切线与曲线</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oMath>
      <w:r>
        <w:t xml:space="preserve"> 处的切线平行，证明：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lnln</m:t>
            </m:r>
            <m:r>
              <m:rPr/>
              <w:rPr>
                <w:rFonts w:ascii="Cambria Math" w:hAnsi="Cambria Math" w:cs="Cambria Math"/>
              </w:rPr>
              <m:t>a</m:t>
            </m:r>
            <m:ctrlPr>
              <w:rPr>
                <w:rFonts w:ascii="Cambria Math" w:hAnsi="Cambria Math"/>
              </w:rPr>
            </m:ctrlPr>
          </m:num>
          <m:den>
            <m:r>
              <m:rPr>
                <m:nor/>
                <m:sty m:val="p"/>
              </m:rPr>
              <w:rPr>
                <w:rFonts w:ascii="Cambria Math" w:hAnsi="Cambria Math" w:cs="Cambria Math"/>
                <w:b w:val="0"/>
                <w:i w:val="0"/>
              </w:rPr>
              <m:t>ln</m:t>
            </m:r>
            <m:r>
              <m:rPr/>
              <w:rPr>
                <w:rFonts w:ascii="Cambria Math" w:hAnsi="Cambria Math" w:cs="Cambria Math"/>
              </w:rPr>
              <m:t>a</m:t>
            </m:r>
            <m:ctrlPr>
              <w:rPr>
                <w:rFonts w:ascii="Cambria Math" w:hAnsi="Cambria Math"/>
              </w:rPr>
            </m:ctrlPr>
          </m:den>
        </m:f>
      </m:oMath>
      <w:r>
        <w:t>；</w:t>
      </w:r>
    </w:p>
    <w:p w14:paraId="7CF6D01F">
      <w:pPr>
        <w:spacing w:line="360" w:lineRule="auto"/>
        <w:jc w:val="left"/>
      </w:pPr>
      <w:r>
        <w:t>（III）证明：当</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sup>
        </m:sSup>
      </m:oMath>
      <w:r>
        <w:t>时，存在直线</w:t>
      </w:r>
      <w:r>
        <w:rPr>
          <w:rFonts w:eastAsia="Times New Roman"/>
          <w:i/>
        </w:rPr>
        <w:t>l</w:t>
      </w:r>
      <w:r>
        <w:t>，使</w:t>
      </w:r>
      <w:r>
        <w:rPr>
          <w:rFonts w:eastAsia="Times New Roman"/>
          <w:i/>
        </w:rPr>
        <w:t>l</w:t>
      </w:r>
      <w:r>
        <w:t>是曲线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的切线，也是曲线</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t>的切线.</w:t>
      </w:r>
    </w:p>
    <w:p w14:paraId="239B3EC2">
      <w:pPr>
        <w:shd w:val="clear" w:color="auto" w:fill="F2F2F2"/>
        <w:spacing w:line="360" w:lineRule="auto"/>
        <w:jc w:val="left"/>
      </w:pPr>
      <w:r>
        <w:rPr>
          <w:color w:val="FF0000"/>
        </w:rPr>
        <w:t>【答案】(Ⅰ)单调递减区间</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，单调递增区间为</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；(Ⅱ)证明见解析；(Ⅲ)证明见解析.</w:t>
      </w:r>
    </w:p>
    <w:p w14:paraId="15C357F2">
      <w:pPr>
        <w:shd w:val="clear" w:color="auto" w:fill="F2F2F2"/>
        <w:spacing w:line="360" w:lineRule="auto"/>
        <w:jc w:val="left"/>
      </w:pPr>
      <w:r>
        <w:rPr>
          <w:color w:val="FF0000"/>
        </w:rPr>
        <w:t>【分析】（I）由题意可得</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r>
          <m:rPr>
            <m:sty m:val="p"/>
          </m:rPr>
          <w:rPr>
            <w:rFonts w:ascii="Cambria Math" w:hAnsi="Cambria Math" w:cs="Cambria Math"/>
          </w:rPr>
          <m:t>ln</m:t>
        </m:r>
        <m:r>
          <m:rPr/>
          <w:rPr>
            <w:rFonts w:ascii="Cambria Math" w:hAnsi="Cambria Math" w:cs="Cambria Math"/>
          </w:rPr>
          <m:t>a</m:t>
        </m:r>
      </m:oMath>
      <w:r>
        <w:rPr>
          <w:color w:val="FF0000"/>
        </w:rPr>
        <w:t>，由</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以及</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即可解出；</w:t>
      </w:r>
    </w:p>
    <w:p w14:paraId="02118CA0">
      <w:pPr>
        <w:shd w:val="clear" w:color="auto" w:fill="F2F2F2"/>
        <w:spacing w:line="360" w:lineRule="auto"/>
        <w:jc w:val="left"/>
      </w:pPr>
      <w:r>
        <w:rPr>
          <w:color w:val="FF0000"/>
        </w:rPr>
        <w:t>（II</w:t>
      </w:r>
      <w:r>
        <w:rPr>
          <w:b/>
          <w:color w:val="FF0000"/>
        </w:rPr>
        <w:t>）</w:t>
      </w:r>
      <w:r>
        <w:rPr>
          <w:color w:val="FF0000"/>
        </w:rPr>
        <w:t>分别求出两切线方程，根据直线平行的条件得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，两边取对数即可证出；</w:t>
      </w:r>
    </w:p>
    <w:p w14:paraId="764C81F4">
      <w:pPr>
        <w:shd w:val="clear" w:color="auto" w:fill="F2F2F2"/>
        <w:spacing w:line="360" w:lineRule="auto"/>
        <w:jc w:val="left"/>
      </w:pPr>
      <w:r>
        <w:rPr>
          <w:color w:val="FF0000"/>
        </w:rPr>
        <w:t>（III）方法一：分别求出两曲线的切线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的方程，则问题等价于当</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ctrlPr>
              <w:rPr>
                <w:rFonts w:ascii="Cambria Math" w:hAnsi="Cambria Math"/>
              </w:rPr>
            </m:ctrlPr>
          </m:sup>
        </m:sSup>
      </m:oMath>
      <w:r>
        <w:rPr>
          <w:color w:val="FF0000"/>
        </w:rPr>
        <w:t>时，存在</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，使得</w:t>
      </w:r>
      <w:r>
        <w:rPr>
          <w:rFonts w:eastAsia="Times New Roman"/>
          <w:i/>
          <w:color w:val="FF0000"/>
        </w:rPr>
        <w:t>l</w:t>
      </w:r>
      <w:r>
        <w:rPr>
          <w:rFonts w:eastAsia="Times New Roman"/>
          <w:i/>
          <w:color w:val="FF0000"/>
          <w:vertAlign w:val="subscript"/>
        </w:rPr>
        <w:t>1</w:t>
      </w:r>
      <w:r>
        <w:rPr>
          <w:color w:val="FF0000"/>
        </w:rPr>
        <w:t>和</w:t>
      </w:r>
      <w:r>
        <w:rPr>
          <w:rFonts w:eastAsia="Times New Roman"/>
          <w:i/>
          <w:color w:val="FF0000"/>
        </w:rPr>
        <w:t>l</w:t>
      </w:r>
      <w:r>
        <w:rPr>
          <w:rFonts w:eastAsia="Times New Roman"/>
          <w:i/>
          <w:color w:val="FF0000"/>
          <w:vertAlign w:val="subscript"/>
        </w:rPr>
        <w:t>2</w:t>
      </w:r>
      <w:r>
        <w:rPr>
          <w:color w:val="FF0000"/>
        </w:rPr>
        <w:t>重合，构造函数，令</w:t>
      </w:r>
      <m:oMath>
        <m:r>
          <m:rPr/>
          <w:rPr>
            <w:rFonts w:ascii="Cambria Math" w:hAnsi="Cambria Math" w:cs="Cambria Math"/>
          </w:rPr>
          <m:t>u</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a+x+</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lnln</m:t>
            </m:r>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r>
        <w:rPr>
          <w:color w:val="FF0000"/>
        </w:rPr>
        <w:t>，利用导数证明函数存在零点，即可证出.</w:t>
      </w:r>
    </w:p>
    <w:p w14:paraId="702277CF">
      <w:pPr>
        <w:shd w:val="clear" w:color="auto" w:fill="F2F2F2"/>
        <w:spacing w:line="360" w:lineRule="auto"/>
        <w:jc w:val="left"/>
      </w:pPr>
      <w:r>
        <w:rPr>
          <w:color w:val="FF0000"/>
        </w:rPr>
        <w:t>【详解】（I）由已知，</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rPr>
          <w:color w:val="FF0000"/>
        </w:rPr>
        <w:t>，有</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r>
          <m:rPr>
            <m:sty m:val="p"/>
          </m:rPr>
          <w:rPr>
            <w:rFonts w:ascii="Cambria Math" w:hAnsi="Cambria Math" w:cs="Cambria Math"/>
          </w:rPr>
          <m:t>ln</m:t>
        </m:r>
        <m:r>
          <m:rPr/>
          <w:rPr>
            <w:rFonts w:ascii="Cambria Math" w:hAnsi="Cambria Math" w:cs="Cambria Math"/>
          </w:rPr>
          <m:t>a=</m:t>
        </m:r>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ctrlPr>
              <w:rPr>
                <w:rFonts w:ascii="Cambria Math" w:hAnsi="Cambria Math"/>
              </w:rPr>
            </m:ctrlPr>
          </m:e>
        </m:d>
        <m:r>
          <m:rPr>
            <m:sty m:val="p"/>
          </m:rPr>
          <w:rPr>
            <w:rFonts w:ascii="Cambria Math" w:hAnsi="Cambria Math" w:cs="Cambria Math"/>
          </w:rPr>
          <m:t>ln</m:t>
        </m:r>
        <m:r>
          <m:rPr/>
          <w:rPr>
            <w:rFonts w:ascii="Cambria Math" w:hAnsi="Cambria Math" w:cs="Cambria Math"/>
          </w:rPr>
          <m:t>a</m:t>
        </m:r>
      </m:oMath>
      <w:r>
        <w:rPr>
          <w:color w:val="FF0000"/>
        </w:rPr>
        <w:t>.</w:t>
      </w:r>
    </w:p>
    <w:p w14:paraId="755B2F04">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，解得</w:t>
      </w:r>
      <w:r>
        <w:rPr>
          <w:rFonts w:eastAsia="Times New Roman"/>
          <w:i/>
          <w:color w:val="FF0000"/>
        </w:rPr>
        <w:t>x</w:t>
      </w:r>
      <w:r>
        <w:rPr>
          <w:color w:val="FF0000"/>
        </w:rPr>
        <w:t>=0.</w:t>
      </w:r>
    </w:p>
    <w:p w14:paraId="46279F2B">
      <w:pPr>
        <w:shd w:val="clear" w:color="auto" w:fill="F2F2F2"/>
        <w:spacing w:line="360" w:lineRule="auto"/>
        <w:jc w:val="left"/>
      </w:pPr>
      <w:r>
        <w:rPr>
          <w:color w:val="FF0000"/>
        </w:rPr>
        <w:t>由</w:t>
      </w:r>
      <w:r>
        <w:rPr>
          <w:rFonts w:eastAsia="Times New Roman"/>
          <w:i/>
          <w:color w:val="FF0000"/>
        </w:rPr>
        <w:t>a</w:t>
      </w:r>
      <w:r>
        <w:rPr>
          <w:color w:val="FF0000"/>
        </w:rPr>
        <w:t>&gt;1，可知当</w:t>
      </w:r>
      <w:r>
        <w:rPr>
          <w:rFonts w:eastAsia="Times New Roman"/>
          <w:i/>
          <w:color w:val="FF0000"/>
        </w:rPr>
        <w:t>x</w:t>
      </w:r>
      <w:r>
        <w:rPr>
          <w:color w:val="FF0000"/>
        </w:rPr>
        <w:t>变化时，</w:t>
      </w: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的变化情况如下表：</w:t>
      </w:r>
    </w:p>
    <w:tbl>
      <w:tblPr>
        <w:tblStyle w:val="4"/>
        <w:tblW w:w="36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51"/>
        <w:gridCol w:w="950"/>
        <w:gridCol w:w="1124"/>
        <w:gridCol w:w="950"/>
      </w:tblGrid>
      <w:tr w14:paraId="7058C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12120E">
            <w:pPr>
              <w:shd w:val="clear" w:color="auto" w:fill="F2F2F2"/>
              <w:spacing w:line="360" w:lineRule="auto"/>
              <w:jc w:val="center"/>
            </w:pPr>
            <w:r>
              <w:rPr>
                <w:rFonts w:eastAsia="Times New Roman"/>
                <w:i/>
              </w:rPr>
              <w:t>x</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4B9055">
            <w:pPr>
              <w:shd w:val="clear" w:color="auto" w:fill="F2F2F2"/>
              <w:spacing w:line="360" w:lineRule="auto"/>
              <w:jc w:val="center"/>
            </w:pPr>
            <m:oMathPara>
              <m:oMathParaPr>
                <m:jc m:val="left"/>
              </m:oMathParaP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ECE06C">
            <w:pPr>
              <w:shd w:val="clear" w:color="auto" w:fill="F2F2F2"/>
              <w:spacing w:line="360" w:lineRule="auto"/>
              <w:jc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6A7D61">
            <w:pPr>
              <w:shd w:val="clear" w:color="auto" w:fill="F2F2F2"/>
              <w:spacing w:line="360" w:lineRule="auto"/>
              <w:jc w:val="center"/>
            </w:pPr>
            <m:oMathPara>
              <m:oMathParaPr>
                <m:jc m:val="left"/>
              </m:oMathParaP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m:oMathPara>
          </w:p>
        </w:tc>
      </w:tr>
      <w:tr w14:paraId="28D24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B0EBE8">
            <w:pPr>
              <w:shd w:val="clear" w:color="auto" w:fill="F2F2F2"/>
              <w:spacing w:line="360" w:lineRule="auto"/>
              <w:jc w:val="center"/>
            </w:pPr>
            <m:oMathPara>
              <m:oMathParaPr>
                <m:jc m:val="left"/>
              </m:oMathParaP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56DBDA">
            <w:pPr>
              <w:shd w:val="clear" w:color="auto" w:fill="F2F2F2"/>
              <w:spacing w:line="360" w:lineRule="auto"/>
              <w:jc w:val="center"/>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3D195B">
            <w:pPr>
              <w:shd w:val="clear" w:color="auto" w:fill="F2F2F2"/>
              <w:spacing w:line="360" w:lineRule="auto"/>
              <w:jc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0285C3">
            <w:pPr>
              <w:shd w:val="clear" w:color="auto" w:fill="F2F2F2"/>
              <w:spacing w:line="360" w:lineRule="auto"/>
              <w:jc w:val="center"/>
            </w:pPr>
            <w:r>
              <w:t>+</w:t>
            </w:r>
          </w:p>
        </w:tc>
      </w:tr>
      <w:tr w14:paraId="1CFA8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9AE62D">
            <w:pPr>
              <w:shd w:val="clear" w:color="auto" w:fill="F2F2F2"/>
              <w:spacing w:line="360" w:lineRule="auto"/>
              <w:jc w:val="center"/>
            </w:pPr>
            <m:oMathPara>
              <m:oMathParaPr>
                <m:jc m:val="left"/>
              </m:oMathParaP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7D043F">
            <w:pPr>
              <w:shd w:val="clear" w:color="auto" w:fill="F2F2F2"/>
              <w:spacing w:line="360" w:lineRule="auto"/>
              <w:jc w:val="center"/>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18ABB2">
            <w:pPr>
              <w:shd w:val="clear" w:color="auto" w:fill="F2F2F2"/>
              <w:spacing w:line="360" w:lineRule="auto"/>
              <w:jc w:val="center"/>
            </w:pPr>
            <w:r>
              <w:t>极小值</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7F9817">
            <w:pPr>
              <w:shd w:val="clear" w:color="auto" w:fill="F2F2F2"/>
              <w:spacing w:line="360" w:lineRule="auto"/>
              <w:jc w:val="center"/>
            </w:pPr>
            <m:oMathPara>
              <m:oMathParaPr>
                <m:jc m:val="left"/>
              </m:oMathParaPr>
              <m:oMath>
                <m:r>
                  <m:rPr/>
                  <w:rPr>
                    <w:rFonts w:ascii="Cambria Math" w:hAnsi="Cambria Math" w:cs="Cambria Math"/>
                  </w:rPr>
                  <m:t>↗</m:t>
                </m:r>
              </m:oMath>
            </m:oMathPara>
          </w:p>
        </w:tc>
      </w:tr>
    </w:tbl>
    <w:p w14:paraId="5340B1BB">
      <w:pPr>
        <w:shd w:val="clear" w:color="auto" w:fill="F2F2F2"/>
        <w:spacing w:line="360" w:lineRule="auto"/>
        <w:jc w:val="left"/>
      </w:pPr>
      <w:r>
        <w:rPr>
          <w:color w:val="FF0000"/>
        </w:rPr>
        <w:t>所以函数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的单调递减区间为</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，单调递增区间为</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w:t>
      </w:r>
    </w:p>
    <w:p w14:paraId="73EF2AD2">
      <w:pPr>
        <w:shd w:val="clear" w:color="auto" w:fill="F2F2F2"/>
        <w:spacing w:line="360" w:lineRule="auto"/>
        <w:jc w:val="left"/>
      </w:pPr>
      <w:r>
        <w:rPr>
          <w:color w:val="FF0000"/>
        </w:rPr>
        <w:t>（II</w:t>
      </w:r>
      <w:r>
        <w:rPr>
          <w:b/>
          <w:color w:val="FF0000"/>
        </w:rPr>
        <w:t>）</w:t>
      </w:r>
      <w:r>
        <w:rPr>
          <w:color w:val="FF0000"/>
        </w:rPr>
        <w:t>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oMath>
      <w:r>
        <w:rPr>
          <w:color w:val="FF0000"/>
        </w:rPr>
        <w:t>，可得曲线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d>
      </m:oMath>
      <w:r>
        <w:rPr>
          <w:color w:val="FF0000"/>
        </w:rPr>
        <w:t>处的切线斜率为</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oMath>
      <w:r>
        <w:rPr>
          <w:color w:val="FF0000"/>
        </w:rPr>
        <w:t>.</w:t>
      </w:r>
    </w:p>
    <w:p w14:paraId="394ABCF7">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r>
        <w:rPr>
          <w:color w:val="FF0000"/>
        </w:rPr>
        <w:t>，可得曲线</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oMath>
      <w:r>
        <w:rPr>
          <w:color w:val="FF0000"/>
        </w:rPr>
        <w:t>处的切线斜率为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r>
        <w:rPr>
          <w:color w:val="FF0000"/>
        </w:rPr>
        <w:t>.</w:t>
      </w:r>
    </w:p>
    <w:p w14:paraId="0340212E">
      <w:pPr>
        <w:shd w:val="clear" w:color="auto" w:fill="F2F2F2"/>
        <w:spacing w:line="360" w:lineRule="auto"/>
        <w:jc w:val="left"/>
      </w:pPr>
      <w:r>
        <w:rPr>
          <w:color w:val="FF0000"/>
        </w:rPr>
        <w:t>因为这两条切线平行，故有</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4E45A632">
      <w:pPr>
        <w:shd w:val="clear" w:color="auto" w:fill="F2F2F2"/>
        <w:spacing w:line="360" w:lineRule="auto"/>
        <w:jc w:val="left"/>
      </w:pPr>
      <w:r>
        <w:rPr>
          <w:color w:val="FF0000"/>
        </w:rPr>
        <w:t>两边取以</w:t>
      </w:r>
      <w:r>
        <w:rPr>
          <w:rFonts w:eastAsia="Times New Roman"/>
          <w:i/>
          <w:color w:val="FF0000"/>
        </w:rPr>
        <w:t>a</w:t>
      </w:r>
      <w:r>
        <w:rPr>
          <w:color w:val="FF0000"/>
        </w:rPr>
        <w:t>为底的对数，得</w:t>
      </w:r>
      <m:oMath>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r>
          <m:rPr>
            <m:sty m:val="p"/>
          </m:rPr>
          <w:rPr>
            <w:rFonts w:ascii="Cambria Math" w:hAnsi="Cambria Math" w:cs="Cambria Math"/>
          </w:rPr>
          <m:t>ln</m:t>
        </m:r>
        <m:r>
          <m:rPr/>
          <w:rPr>
            <w:rFonts w:ascii="Cambria Math" w:hAnsi="Cambria Math" w:cs="Cambria Math"/>
          </w:rPr>
          <m:t>a=0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lnln</m:t>
            </m:r>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r>
        <w:rPr>
          <w:color w:val="FF0000"/>
        </w:rPr>
        <w:t>.</w:t>
      </w:r>
    </w:p>
    <w:p w14:paraId="6105A6C1">
      <w:pPr>
        <w:shd w:val="clear" w:color="auto" w:fill="F2F2F2"/>
        <w:spacing w:line="360" w:lineRule="auto"/>
        <w:jc w:val="left"/>
        <w:rPr>
          <w:b/>
        </w:rPr>
      </w:pPr>
      <w:r>
        <w:rPr>
          <w:color w:val="FF0000"/>
        </w:rPr>
        <w:t>（III）</w:t>
      </w:r>
      <w:r>
        <w:rPr>
          <w:b/>
          <w:color w:val="FF0000"/>
        </w:rPr>
        <w:t>［方法一］：导数的几何意义＋零点存在性定理</w:t>
      </w:r>
    </w:p>
    <w:p w14:paraId="30DB1BBF">
      <w:pPr>
        <w:shd w:val="clear" w:color="auto" w:fill="F2F2F2"/>
        <w:spacing w:line="360" w:lineRule="auto"/>
        <w:jc w:val="left"/>
      </w:pPr>
      <w:r>
        <w:rPr>
          <w:color w:val="FF0000"/>
        </w:rPr>
        <w:t>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e>
        </m:d>
      </m:oMath>
      <w:r>
        <w:rPr>
          <w:color w:val="FF0000"/>
        </w:rPr>
        <w:t>处的切线</w:t>
      </w:r>
      <w:r>
        <w:rPr>
          <w:rFonts w:eastAsia="Times New Roman"/>
          <w:i/>
          <w:color w:val="FF0000"/>
        </w:rPr>
        <w:t>l</w:t>
      </w:r>
      <w:r>
        <w:rPr>
          <w:rFonts w:eastAsia="Times New Roman"/>
          <w:i/>
          <w:color w:val="FF0000"/>
          <w:vertAlign w:val="subscript"/>
        </w:rPr>
        <w:t>1</w:t>
      </w:r>
      <w:r>
        <w:rPr>
          <w:color w:val="FF0000"/>
        </w:rPr>
        <w:t>：</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w:p>
    <w:p w14:paraId="60C43BDC">
      <w:pPr>
        <w:shd w:val="clear" w:color="auto" w:fill="F2F2F2"/>
        <w:spacing w:line="360" w:lineRule="auto"/>
        <w:jc w:val="left"/>
      </w:pPr>
      <w:r>
        <w:rPr>
          <w:color w:val="FF0000"/>
        </w:rPr>
        <w:t>曲线</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处的切线</w:t>
      </w:r>
      <w:r>
        <w:rPr>
          <w:rFonts w:eastAsia="Times New Roman"/>
          <w:i/>
          <w:color w:val="FF0000"/>
        </w:rPr>
        <w:t>l</w:t>
      </w:r>
      <w:r>
        <w:rPr>
          <w:rFonts w:eastAsia="Times New Roman"/>
          <w:i/>
          <w:color w:val="FF0000"/>
          <w:vertAlign w:val="subscript"/>
        </w:rPr>
        <w:t>2</w:t>
      </w:r>
      <w:r>
        <w:rPr>
          <w:color w:val="FF0000"/>
        </w:rPr>
        <w:t>：</w:t>
      </w:r>
      <m:oMath>
        <m:r>
          <m:rPr/>
          <w:rPr>
            <w:rFonts w:ascii="Cambria Math" w:hAnsi="Cambria Math" w:cs="Cambria Math"/>
          </w:rPr>
          <m:t>y−</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63396014">
      <w:pPr>
        <w:shd w:val="clear" w:color="auto" w:fill="F2F2F2"/>
        <w:spacing w:line="360" w:lineRule="auto"/>
        <w:jc w:val="left"/>
      </w:pPr>
      <w:r>
        <w:rPr>
          <w:color w:val="FF0000"/>
        </w:rPr>
        <w:t>要证明当</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sup>
        </m:sSup>
      </m:oMath>
      <w:r>
        <w:rPr>
          <w:color w:val="FF0000"/>
        </w:rPr>
        <w:t>时，存在直线</w:t>
      </w:r>
      <w:r>
        <w:rPr>
          <w:rFonts w:eastAsia="Times New Roman"/>
          <w:i/>
          <w:color w:val="FF0000"/>
        </w:rPr>
        <w:t>l</w:t>
      </w:r>
      <w:r>
        <w:rPr>
          <w:color w:val="FF0000"/>
        </w:rPr>
        <w:t>，使</w:t>
      </w:r>
      <w:r>
        <w:rPr>
          <w:rFonts w:eastAsia="Times New Roman"/>
          <w:i/>
          <w:color w:val="FF0000"/>
        </w:rPr>
        <w:t>l</w:t>
      </w:r>
      <w:r>
        <w:rPr>
          <w:color w:val="FF0000"/>
        </w:rPr>
        <w:t>是曲线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的切线，也是曲线</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的切线，</w:t>
      </w:r>
    </w:p>
    <w:p w14:paraId="2B27D474">
      <w:pPr>
        <w:shd w:val="clear" w:color="auto" w:fill="F2F2F2"/>
        <w:spacing w:line="360" w:lineRule="auto"/>
        <w:jc w:val="left"/>
      </w:pPr>
      <w:r>
        <w:rPr>
          <w:color w:val="FF0000"/>
        </w:rPr>
        <w:t>只需证明当</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sup>
        </m:sSup>
      </m:oMath>
      <w:r>
        <w:rPr>
          <w:color w:val="FF0000"/>
        </w:rPr>
        <w:t>时，存在</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，使得</w:t>
      </w:r>
      <w:r>
        <w:rPr>
          <w:rFonts w:eastAsia="Times New Roman"/>
          <w:i/>
          <w:color w:val="FF0000"/>
        </w:rPr>
        <w:t>l</w:t>
      </w:r>
      <w:r>
        <w:rPr>
          <w:rFonts w:eastAsia="Times New Roman"/>
          <w:i/>
          <w:color w:val="FF0000"/>
          <w:vertAlign w:val="subscript"/>
        </w:rPr>
        <w:t>1</w:t>
      </w:r>
      <w:r>
        <w:rPr>
          <w:color w:val="FF0000"/>
        </w:rPr>
        <w:t>和</w:t>
      </w:r>
      <w:r>
        <w:rPr>
          <w:rFonts w:eastAsia="Times New Roman"/>
          <w:i/>
          <w:color w:val="FF0000"/>
        </w:rPr>
        <w:t>l</w:t>
      </w:r>
      <w:r>
        <w:rPr>
          <w:rFonts w:eastAsia="Times New Roman"/>
          <w:i/>
          <w:color w:val="FF0000"/>
          <w:vertAlign w:val="subscript"/>
        </w:rPr>
        <w:t>2</w:t>
      </w:r>
      <w:r>
        <w:rPr>
          <w:color w:val="FF0000"/>
        </w:rPr>
        <w:t>重合.</w:t>
      </w:r>
    </w:p>
    <w:p w14:paraId="320E4347">
      <w:pPr>
        <w:shd w:val="clear" w:color="auto" w:fill="F2F2F2"/>
        <w:spacing w:line="360" w:lineRule="auto"/>
        <w:jc w:val="left"/>
      </w:pPr>
      <w:r>
        <w:rPr>
          <w:color w:val="FF0000"/>
        </w:rPr>
        <w:t>即只需证明当</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sup>
        </m:sSup>
      </m:oMath>
      <w:r>
        <w:rPr>
          <w:color w:val="FF0000"/>
        </w:rPr>
        <w:t>时，方程组</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m:nor/>
                    <m:sty m:val="p"/>
                  </m:rPr>
                  <w:rPr>
                    <w:rFonts w:ascii="Cambria Math" w:hAnsi="Cambria Math" w:cs="Cambria Math"/>
                    <w:b w:val="0"/>
                    <w:i w:val="0"/>
                  </w:rPr>
                  <m:t>     </m:t>
                </m:r>
                <m:r>
                  <m:rPr>
                    <m:sty m:val="p"/>
                  </m:rPr>
                  <w:rPr>
                    <w:rFonts w:ascii="Cambria Math" w:hAnsi="Cambria Math" w:cs="Cambria Math"/>
                  </w:rPr>
                  <m:t>①</m:t>
                </m:r>
                <m:ctrlPr>
                  <w:rPr>
                    <w:rFonts w:ascii="Cambria Math" w:hAnsi="Cambria Math"/>
                  </w:rPr>
                </m:ctrlPr>
              </m:e>
              <m:e>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m:nor/>
                    <m:sty m:val="p"/>
                  </m:rPr>
                  <w:rPr>
                    <w:rFonts w:ascii="Cambria Math" w:hAnsi="Cambria Math" w:cs="Cambria Math"/>
                    <w:b w:val="0"/>
                    <w:i w:val="0"/>
                  </w:rPr>
                  <m:t>    </m:t>
                </m:r>
                <m:r>
                  <m:rPr>
                    <m:sty m:val="p"/>
                  </m:rPr>
                  <w:rPr>
                    <w:rFonts w:ascii="Cambria Math" w:hAnsi="Cambria Math" w:cs="Cambria Math"/>
                  </w:rPr>
                  <m:t>②</m:t>
                </m:r>
                <m:ctrlPr>
                  <w:rPr>
                    <w:rFonts w:ascii="Cambria Math" w:hAnsi="Cambria Math"/>
                  </w:rPr>
                </m:ctrlPr>
              </m:e>
            </m:eqArr>
            <m:ctrlPr>
              <w:rPr>
                <w:rFonts w:ascii="Cambria Math" w:hAnsi="Cambria Math"/>
              </w:rPr>
            </m:ctrlPr>
          </m:e>
        </m:d>
      </m:oMath>
      <w:r>
        <w:rPr>
          <w:color w:val="FF0000"/>
        </w:rPr>
        <w:t>有解，</w:t>
      </w:r>
    </w:p>
    <w:p w14:paraId="6837CC2A">
      <w:pPr>
        <w:shd w:val="clear" w:color="auto" w:fill="F2F2F2"/>
        <w:spacing w:line="360" w:lineRule="auto"/>
        <w:jc w:val="left"/>
      </w:pPr>
      <w:r>
        <w:rPr>
          <w:color w:val="FF0000"/>
        </w:rPr>
        <w:t>由①得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，代入②，得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lnln</m:t>
            </m:r>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=0</m:t>
        </m:r>
      </m:oMath>
      <w:r>
        <w:rPr>
          <w:color w:val="FF0000"/>
        </w:rPr>
        <w:t>.</w:t>
      </w:r>
      <w:r>
        <w:rPr>
          <w:rFonts w:eastAsia="Times New Roman"/>
          <w:color w:val="FF0000"/>
          <w:kern w:val="0"/>
          <w:sz w:val="24"/>
          <w:szCs w:val="24"/>
        </w:rPr>
        <w:t>   </w:t>
      </w:r>
      <w:r>
        <w:rPr>
          <w:color w:val="FF0000"/>
        </w:rPr>
        <w:t>③</w:t>
      </w:r>
    </w:p>
    <w:p w14:paraId="3FA04B23">
      <w:pPr>
        <w:shd w:val="clear" w:color="auto" w:fill="F2F2F2"/>
        <w:spacing w:line="360" w:lineRule="auto"/>
        <w:jc w:val="left"/>
      </w:pPr>
      <w:r>
        <w:rPr>
          <w:color w:val="FF0000"/>
        </w:rPr>
        <w:t>因此，只需证明当</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sup>
        </m:sSup>
      </m:oMath>
      <w:r>
        <w:rPr>
          <w:color w:val="FF0000"/>
        </w:rPr>
        <w:t>时，关于</w:t>
      </w:r>
      <w:r>
        <w:rPr>
          <w:rFonts w:eastAsia="Times New Roman"/>
          <w:i/>
          <w:color w:val="FF0000"/>
        </w:rPr>
        <w:t>x</w:t>
      </w:r>
      <w:r>
        <w:rPr>
          <w:rFonts w:eastAsia="Times New Roman"/>
          <w:i/>
          <w:color w:val="FF0000"/>
          <w:vertAlign w:val="subscript"/>
        </w:rPr>
        <w:t>1</w:t>
      </w:r>
      <w:r>
        <w:rPr>
          <w:color w:val="FF0000"/>
        </w:rPr>
        <w:t>的方程③存在实数解.</w:t>
      </w:r>
    </w:p>
    <w:p w14:paraId="036F5C6E">
      <w:pPr>
        <w:shd w:val="clear" w:color="auto" w:fill="F2F2F2"/>
        <w:spacing w:line="360" w:lineRule="auto"/>
        <w:jc w:val="left"/>
      </w:pPr>
      <w:r>
        <w:rPr>
          <w:color w:val="FF0000"/>
        </w:rPr>
        <w:t>设函数</w:t>
      </w:r>
      <m:oMath>
        <m:r>
          <m:rPr/>
          <w:rPr>
            <w:rFonts w:ascii="Cambria Math" w:hAnsi="Cambria Math" w:cs="Cambria Math"/>
          </w:rPr>
          <m:t>u</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a+x+</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lnln</m:t>
            </m:r>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r>
        <w:rPr>
          <w:color w:val="FF0000"/>
        </w:rPr>
        <w:t>，</w:t>
      </w:r>
    </w:p>
    <w:p w14:paraId="62398BDA">
      <w:pPr>
        <w:shd w:val="clear" w:color="auto" w:fill="F2F2F2"/>
        <w:spacing w:line="360" w:lineRule="auto"/>
        <w:jc w:val="left"/>
      </w:pPr>
      <w:r>
        <w:rPr>
          <w:color w:val="FF0000"/>
        </w:rPr>
        <w:t>即要证明当</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sup>
        </m:sSup>
      </m:oMath>
      <w:r>
        <w:rPr>
          <w:color w:val="FF0000"/>
        </w:rPr>
        <w:t>时，函数</w:t>
      </w:r>
      <m:oMath>
        <m:r>
          <m:rPr/>
          <w:rPr>
            <w:rFonts w:ascii="Cambria Math" w:hAnsi="Cambria Math" w:cs="Cambria Math"/>
          </w:rPr>
          <m:t>y=u</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存在零点.</w:t>
      </w:r>
    </w:p>
    <w:p w14:paraId="54B70442">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u</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，可知</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u</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w:t>
      </w:r>
    </w:p>
    <w:p w14:paraId="0C2B3E8F">
      <w:pPr>
        <w:shd w:val="clear" w:color="auto" w:fill="F2F2F2"/>
        <w:spacing w:line="360" w:lineRule="auto"/>
        <w:jc w:val="left"/>
      </w:pP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u</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720B9A9C">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u</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=1&gt;0</m:t>
        </m:r>
      </m:oMath>
      <w:r>
        <w:rPr>
          <w:color w:val="FF0000"/>
        </w:rPr>
        <w:t>，</w:t>
      </w:r>
      <m:oMath>
        <m:sSup>
          <m:sSupPr>
            <m:ctrlPr>
              <w:rPr>
                <w:rFonts w:ascii="Cambria Math" w:hAnsi="Cambria Math"/>
              </w:rPr>
            </m:ctrlPr>
          </m:sSupPr>
          <m:e>
            <m:r>
              <m:rPr/>
              <w:rPr>
                <w:rFonts w:ascii="Cambria Math" w:hAnsi="Cambria Math" w:cs="Cambria Math"/>
              </w:rPr>
              <m:t>u</m:t>
            </m:r>
            <m:ctrlPr>
              <w:rPr>
                <w:rFonts w:ascii="Cambria Math" w:hAnsi="Cambria Math"/>
              </w:rPr>
            </m:ctrlPr>
          </m:e>
          <m:sup>
            <m:r>
              <m:rPr/>
              <w:rPr>
                <w:rFonts w:ascii="Cambria Math" w:hAnsi="Cambria Math" w:cs="Cambria Math"/>
              </w:rPr>
              <m:t>'</m:t>
            </m:r>
            <m:ctrlPr>
              <w:rPr>
                <w:rFonts w:ascii="Cambria Math" w:hAnsi="Cambria Math"/>
              </w:rPr>
            </m:ctrlPr>
          </m:sup>
        </m:sSup>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sup>
        </m:sSup>
        <m:r>
          <m:rPr/>
          <w:rPr>
            <w:rFonts w:ascii="Cambria Math" w:hAnsi="Cambria Math" w:cs="Cambria Math"/>
          </w:rPr>
          <m:t>&lt;0</m:t>
        </m:r>
      </m:oMath>
      <w:r>
        <w:rPr>
          <w:color w:val="FF0000"/>
        </w:rPr>
        <w:t>，</w:t>
      </w:r>
    </w:p>
    <w:p w14:paraId="42374862">
      <w:pPr>
        <w:shd w:val="clear" w:color="auto" w:fill="F2F2F2"/>
        <w:spacing w:line="360" w:lineRule="auto"/>
        <w:jc w:val="left"/>
      </w:pPr>
      <w:r>
        <w:rPr>
          <w:color w:val="FF0000"/>
        </w:rPr>
        <w:t>故存在唯一的</w:t>
      </w:r>
      <w:r>
        <w:rPr>
          <w:rFonts w:eastAsia="Times New Roman"/>
          <w:i/>
          <w:color w:val="FF0000"/>
        </w:rPr>
        <w:t>x</w:t>
      </w:r>
      <w:r>
        <w:rPr>
          <w:rFonts w:eastAsia="Times New Roman"/>
          <w:i/>
          <w:color w:val="FF0000"/>
          <w:vertAlign w:val="subscript"/>
        </w:rPr>
        <w:t>0</w:t>
      </w:r>
      <w:r>
        <w:rPr>
          <w:color w:val="FF0000"/>
        </w:rPr>
        <w:t>，且</w:t>
      </w:r>
      <w:r>
        <w:rPr>
          <w:rFonts w:eastAsia="Times New Roman"/>
          <w:i/>
          <w:color w:val="FF0000"/>
        </w:rPr>
        <w:t>x</w:t>
      </w:r>
      <w:r>
        <w:rPr>
          <w:rFonts w:eastAsia="Times New Roman"/>
          <w:i/>
          <w:color w:val="FF0000"/>
          <w:vertAlign w:val="subscript"/>
        </w:rPr>
        <w:t>0</w:t>
      </w:r>
      <w:r>
        <w:rPr>
          <w:color w:val="FF0000"/>
        </w:rPr>
        <w:t>&gt;0，使得</w:t>
      </w:r>
      <m:oMath>
        <m:sSup>
          <m:sSupPr>
            <m:ctrlPr>
              <w:rPr>
                <w:rFonts w:ascii="Cambria Math" w:hAnsi="Cambria Math"/>
              </w:rPr>
            </m:ctrlPr>
          </m:sSupPr>
          <m:e>
            <m:r>
              <m:rPr/>
              <w:rPr>
                <w:rFonts w:ascii="Cambria Math" w:hAnsi="Cambria Math" w:cs="Cambria Math"/>
              </w:rPr>
              <m:t>u</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，即</w:t>
      </w:r>
      <m:oMath>
        <m:r>
          <m:rPr/>
          <w:rPr>
            <w:rFonts w:ascii="Cambria Math" w:hAnsi="Cambria Math" w:cs="Cambria Math"/>
          </w:rPr>
          <m:t>1−</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=0</m:t>
        </m:r>
      </m:oMath>
      <w:r>
        <w:rPr>
          <w:color w:val="FF0000"/>
        </w:rPr>
        <w:t>.</w:t>
      </w:r>
    </w:p>
    <w:p w14:paraId="5DE0BF3A">
      <w:pPr>
        <w:shd w:val="clear" w:color="auto" w:fill="F2F2F2"/>
        <w:spacing w:line="360" w:lineRule="auto"/>
        <w:jc w:val="left"/>
      </w:pPr>
      <w:r>
        <w:rPr>
          <w:color w:val="FF0000"/>
        </w:rPr>
        <w:t>由此可得</w:t>
      </w:r>
      <m:oMath>
        <m:r>
          <m:rPr/>
          <w:rPr>
            <w:rFonts w:ascii="Cambria Math" w:hAnsi="Cambria Math" w:cs="Cambria Math"/>
          </w:rPr>
          <m:t>u</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上单调递增，在</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 xml:space="preserve">上单调递减. </w:t>
      </w:r>
    </w:p>
    <w:p w14:paraId="1214F5EE">
      <w:pPr>
        <w:shd w:val="clear" w:color="auto" w:fill="F2F2F2"/>
        <w:spacing w:line="360" w:lineRule="auto"/>
        <w:jc w:val="left"/>
      </w:pPr>
      <m:oMath>
        <m:r>
          <m:rPr/>
          <w:rPr>
            <w:rFonts w:ascii="Cambria Math" w:hAnsi="Cambria Math" w:cs="Cambria Math"/>
          </w:rPr>
          <m:t>u</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处取得极大值</w:t>
      </w:r>
      <m:oMath>
        <m:r>
          <m:rPr/>
          <w:rPr>
            <w:rFonts w:ascii="Cambria Math" w:hAnsi="Cambria Math" w:cs="Cambria Math"/>
          </w:rPr>
          <m:t>u</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492B677A">
      <w:pPr>
        <w:shd w:val="clear" w:color="auto" w:fill="F2F2F2"/>
        <w:spacing w:line="360" w:lineRule="auto"/>
        <w:jc w:val="left"/>
      </w:pPr>
      <w:r>
        <w:rPr>
          <w:color w:val="FF0000"/>
        </w:rPr>
        <w:t>因为</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sup>
        </m:sSup>
      </m:oMath>
      <w:r>
        <w:rPr>
          <w:color w:val="FF0000"/>
        </w:rPr>
        <w:t>，故</w:t>
      </w:r>
      <m:oMath>
        <m:r>
          <m:rPr>
            <m:sty m:val="p"/>
          </m:rPr>
          <w:rPr>
            <w:rFonts w:ascii="Cambria Math" w:hAnsi="Cambria Math" w:cs="Cambria Math"/>
          </w:rPr>
          <m:t>ln</m:t>
        </m:r>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ctrlPr>
              <w:rPr>
                <w:rFonts w:ascii="Cambria Math" w:hAnsi="Cambria Math"/>
              </w:rPr>
            </m:ctrlPr>
          </m:e>
        </m:d>
        <m:r>
          <m:rPr/>
          <w:rPr>
            <w:rFonts w:ascii="Cambria Math" w:hAnsi="Cambria Math" w:cs="Cambria Math"/>
          </w:rPr>
          <m:t>≥−1</m:t>
        </m:r>
      </m:oMath>
      <w:r>
        <w:rPr>
          <w:color w:val="FF0000"/>
        </w:rPr>
        <w:t>，</w:t>
      </w:r>
    </w:p>
    <w:p w14:paraId="212DA01E">
      <w:pPr>
        <w:shd w:val="clear" w:color="auto" w:fill="F2F2F2"/>
        <w:spacing w:line="360" w:lineRule="auto"/>
        <w:jc w:val="left"/>
      </w:pPr>
      <w:r>
        <w:rPr>
          <w:color w:val="FF0000"/>
        </w:rPr>
        <w:t>所以</w:t>
      </w:r>
      <m:oMath>
        <m:r>
          <m:rPr/>
          <w:rPr>
            <w:rFonts w:ascii="Cambria Math" w:hAnsi="Cambria Math" w:cs="Cambria Math"/>
          </w:rPr>
          <m:t>u</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lnln</m:t>
            </m:r>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lnln</m:t>
            </m:r>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p>
    <w:p w14:paraId="6E646ED8">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2+2</m:t>
            </m:r>
            <m:r>
              <m:rPr>
                <m:sty m:val="p"/>
              </m:rPr>
              <w:rPr>
                <w:rFonts w:ascii="Cambria Math" w:hAnsi="Cambria Math" w:cs="Cambria Math"/>
              </w:rPr>
              <m:t>lnln</m:t>
            </m:r>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≥0</m:t>
        </m:r>
      </m:oMath>
      <w:r>
        <w:rPr>
          <w:color w:val="FF0000"/>
        </w:rPr>
        <w:t>.</w:t>
      </w:r>
    </w:p>
    <w:p w14:paraId="1DFD4D68">
      <w:pPr>
        <w:shd w:val="clear" w:color="auto" w:fill="F2F2F2"/>
        <w:spacing w:line="360" w:lineRule="auto"/>
        <w:jc w:val="left"/>
      </w:pPr>
      <w:r>
        <w:rPr>
          <w:color w:val="FF0000"/>
        </w:rPr>
        <w:t>下面证明存在实数</w:t>
      </w:r>
      <w:r>
        <w:rPr>
          <w:rFonts w:eastAsia="Times New Roman"/>
          <w:i/>
          <w:color w:val="FF0000"/>
        </w:rPr>
        <w:t>t</w:t>
      </w:r>
      <w:r>
        <w:rPr>
          <w:color w:val="FF0000"/>
        </w:rPr>
        <w:t>，使得</w:t>
      </w:r>
      <m:oMath>
        <m:r>
          <m:rPr/>
          <w:rPr>
            <w:rFonts w:ascii="Cambria Math" w:hAnsi="Cambria Math" w:cs="Cambria Math"/>
          </w:rPr>
          <m:t>u</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&lt;0</m:t>
        </m:r>
      </m:oMath>
      <w:r>
        <w:rPr>
          <w:color w:val="FF0000"/>
        </w:rPr>
        <w:t>.</w:t>
      </w:r>
    </w:p>
    <w:p w14:paraId="198F48DA">
      <w:pPr>
        <w:shd w:val="clear" w:color="auto" w:fill="F2F2F2"/>
        <w:spacing w:line="360" w:lineRule="auto"/>
        <w:jc w:val="left"/>
      </w:pPr>
      <w:r>
        <w:rPr>
          <w:color w:val="FF0000"/>
        </w:rPr>
        <w:t>由（I）可得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≥1+x</m:t>
        </m:r>
        <m:r>
          <m:rPr>
            <m:sty m:val="p"/>
          </m:rPr>
          <w:rPr>
            <w:rFonts w:ascii="Cambria Math" w:hAnsi="Cambria Math" w:cs="Cambria Math"/>
          </w:rPr>
          <m:t>ln</m:t>
        </m:r>
        <m:r>
          <m:rPr/>
          <w:rPr>
            <w:rFonts w:ascii="Cambria Math" w:hAnsi="Cambria Math" w:cs="Cambria Math"/>
          </w:rPr>
          <m:t>a</m:t>
        </m:r>
      </m:oMath>
      <w:r>
        <w:rPr>
          <w:color w:val="FF0000"/>
        </w:rPr>
        <w:t>，当</w:t>
      </w:r>
      <m:oMath>
        <m:r>
          <m:rPr/>
          <w:rPr>
            <w:rFonts w:ascii="Cambria Math" w:hAnsi="Cambria Math" w:cs="Cambria Math"/>
          </w:rPr>
          <m:t>x&gt;</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r>
        <w:rPr>
          <w:color w:val="FF0000"/>
        </w:rPr>
        <w:t>时，</w:t>
      </w:r>
    </w:p>
    <w:p w14:paraId="28EAA445">
      <w:pPr>
        <w:shd w:val="clear" w:color="auto" w:fill="F2F2F2"/>
        <w:spacing w:line="360" w:lineRule="auto"/>
        <w:jc w:val="left"/>
      </w:pPr>
      <w:r>
        <w:rPr>
          <w:color w:val="FF0000"/>
        </w:rPr>
        <w:t>有</w:t>
      </w:r>
      <m:oMath>
        <m:r>
          <m:rPr/>
          <w:rPr>
            <w:rFonts w:ascii="Cambria Math" w:hAnsi="Cambria Math" w:cs="Cambria Math"/>
          </w:rPr>
          <m:t>u</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1+x</m:t>
            </m:r>
            <m:r>
              <m:rPr>
                <m:sty m:val="p"/>
              </m:rPr>
              <w:rPr>
                <w:rFonts w:ascii="Cambria Math" w:hAnsi="Cambria Math" w:cs="Cambria Math"/>
              </w:rPr>
              <m:t>ln</m:t>
            </m:r>
            <m:r>
              <m:rPr/>
              <w:rPr>
                <w:rFonts w:ascii="Cambria Math" w:hAnsi="Cambria Math" w:cs="Cambria Math"/>
              </w:rPr>
              <m:t>a</m:t>
            </m:r>
            <m:ctrlPr>
              <w:rPr>
                <w:rFonts w:ascii="Cambria Math" w:hAnsi="Cambria Math"/>
              </w:rPr>
            </m:ctrlPr>
          </m:e>
        </m:d>
        <m:d>
          <m:dPr>
            <m:ctrlPr>
              <w:rPr>
                <w:rFonts w:ascii="Cambria Math" w:hAnsi="Cambria Math"/>
              </w:rPr>
            </m:ctrlPr>
          </m:dPr>
          <m:e>
            <m:r>
              <m:rPr/>
              <w:rPr>
                <w:rFonts w:ascii="Cambria Math" w:hAnsi="Cambria Math" w:cs="Cambria Math"/>
              </w:rPr>
              <m:t>1−x</m:t>
            </m:r>
            <m:r>
              <m:rPr>
                <m:sty m:val="p"/>
              </m:rPr>
              <w:rPr>
                <w:rFonts w:ascii="Cambria Math" w:hAnsi="Cambria Math" w:cs="Cambria Math"/>
              </w:rPr>
              <m:t>ln</m:t>
            </m:r>
            <m:r>
              <m:rPr/>
              <w:rPr>
                <w:rFonts w:ascii="Cambria Math" w:hAnsi="Cambria Math" w:cs="Cambria Math"/>
              </w:rPr>
              <m:t>a</m:t>
            </m:r>
            <m:ctrlPr>
              <w:rPr>
                <w:rFonts w:ascii="Cambria Math" w:hAnsi="Cambria Math"/>
              </w:rPr>
            </m:ctrlPr>
          </m:e>
        </m:d>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lnln</m:t>
            </m:r>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p>
    <w:p w14:paraId="4CACB312">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lnln</m:t>
            </m:r>
            <m:r>
              <m:rPr/>
              <w:rPr>
                <w:rFonts w:ascii="Cambria Math" w:hAnsi="Cambria Math" w:cs="Cambria Math"/>
              </w:rPr>
              <m:t>a</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r>
        <w:rPr>
          <w:color w:val="FF0000"/>
        </w:rPr>
        <w:t>，根据二次函数的性质，</w:t>
      </w:r>
    </w:p>
    <w:p w14:paraId="185EA8BC">
      <w:pPr>
        <w:shd w:val="clear" w:color="auto" w:fill="F2F2F2"/>
        <w:spacing w:line="360" w:lineRule="auto"/>
        <w:jc w:val="left"/>
      </w:pPr>
      <w:r>
        <w:rPr>
          <w:color w:val="FF0000"/>
        </w:rPr>
        <w:t>所以存在实数</w:t>
      </w:r>
      <w:r>
        <w:rPr>
          <w:rFonts w:eastAsia="Times New Roman"/>
          <w:i/>
          <w:color w:val="FF0000"/>
        </w:rPr>
        <w:t>t</w:t>
      </w:r>
      <w:r>
        <w:rPr>
          <w:color w:val="FF0000"/>
        </w:rPr>
        <w:t>，使得</w:t>
      </w:r>
      <m:oMath>
        <m:r>
          <m:rPr/>
          <w:rPr>
            <w:rFonts w:ascii="Cambria Math" w:hAnsi="Cambria Math" w:cs="Cambria Math"/>
          </w:rPr>
          <m:t>u</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&lt;0</m:t>
        </m:r>
      </m:oMath>
      <w:r>
        <w:rPr>
          <w:color w:val="FF0000"/>
        </w:rPr>
        <w:t>，</w:t>
      </w:r>
    </w:p>
    <w:p w14:paraId="027BFD0E">
      <w:pPr>
        <w:shd w:val="clear" w:color="auto" w:fill="F2F2F2"/>
        <w:spacing w:line="360" w:lineRule="auto"/>
        <w:jc w:val="left"/>
      </w:pPr>
      <w:r>
        <w:rPr>
          <w:color w:val="FF0000"/>
        </w:rPr>
        <w:t>因此，当</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sup>
        </m:sSup>
      </m:oMath>
      <w:r>
        <w:rPr>
          <w:color w:val="FF0000"/>
        </w:rPr>
        <w:t>时，存在</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，使得</w:t>
      </w:r>
      <m:oMath>
        <m:r>
          <m:rPr/>
          <w:rPr>
            <w:rFonts w:ascii="Cambria Math" w:hAnsi="Cambria Math" w:cs="Cambria Math"/>
          </w:rPr>
          <m:t>u</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w:t>
      </w:r>
    </w:p>
    <w:p w14:paraId="69A7C3DF">
      <w:pPr>
        <w:shd w:val="clear" w:color="auto" w:fill="F2F2F2"/>
        <w:spacing w:line="360" w:lineRule="auto"/>
        <w:jc w:val="left"/>
      </w:pPr>
      <w:r>
        <w:rPr>
          <w:color w:val="FF0000"/>
        </w:rPr>
        <w:t>所以，当</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sup>
        </m:sSup>
      </m:oMath>
      <w:r>
        <w:rPr>
          <w:color w:val="FF0000"/>
        </w:rPr>
        <w:t>时，存在直线</w:t>
      </w:r>
      <w:r>
        <w:rPr>
          <w:rFonts w:eastAsia="Times New Roman"/>
          <w:i/>
          <w:color w:val="FF0000"/>
        </w:rPr>
        <w:t>l</w:t>
      </w:r>
      <w:r>
        <w:rPr>
          <w:color w:val="FF0000"/>
        </w:rPr>
        <w:t>，使</w:t>
      </w:r>
      <w:r>
        <w:rPr>
          <w:rFonts w:eastAsia="Times New Roman"/>
          <w:i/>
          <w:color w:val="FF0000"/>
        </w:rPr>
        <w:t>l</w:t>
      </w:r>
      <w:r>
        <w:rPr>
          <w:color w:val="FF0000"/>
        </w:rPr>
        <w:t>是曲线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的切线，也是曲线</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的切线.</w:t>
      </w:r>
    </w:p>
    <w:p w14:paraId="64122E49">
      <w:pPr>
        <w:shd w:val="clear" w:color="auto" w:fill="F2F2F2"/>
        <w:spacing w:line="360" w:lineRule="auto"/>
        <w:jc w:val="left"/>
        <w:rPr>
          <w:b/>
        </w:rPr>
      </w:pPr>
      <w:r>
        <w:rPr>
          <w:b/>
          <w:color w:val="FF0000"/>
        </w:rPr>
        <w:t>［方法二］：</w:t>
      </w:r>
    </w:p>
    <w:p w14:paraId="2886830F">
      <w:pPr>
        <w:shd w:val="clear" w:color="auto" w:fill="F2F2F2"/>
        <w:spacing w:line="360" w:lineRule="auto"/>
        <w:jc w:val="left"/>
      </w:pPr>
      <w:r>
        <w:rPr>
          <w:color w:val="FF0000"/>
        </w:rPr>
        <w:t>因为曲线</w:t>
      </w:r>
      <m:oMath>
        <m:r>
          <m:rPr/>
          <w:rPr>
            <w:rFonts w:ascii="Cambria Math" w:hAnsi="Cambria Math" w:cs="Cambria Math"/>
          </w:rPr>
          <m:t>y=f(x)</m:t>
        </m:r>
      </m:oMath>
      <w:r>
        <w:rPr>
          <w:color w:val="FF0000"/>
        </w:rPr>
        <w:t>在点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d>
      </m:oMath>
      <w:r>
        <w:rPr>
          <w:color w:val="FF0000"/>
        </w:rPr>
        <w:t>处的切线斜率为</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oMath>
      <w:r>
        <w:rPr>
          <w:color w:val="FF0000"/>
        </w:rPr>
        <w:t>，曲线</w:t>
      </w:r>
      <m:oMath>
        <m:r>
          <m:rPr/>
          <w:rPr>
            <w:rFonts w:ascii="Cambria Math" w:hAnsi="Cambria Math" w:cs="Cambria Math"/>
          </w:rPr>
          <m:t>y=g(x)</m:t>
        </m:r>
      </m:oMath>
      <w:r>
        <w:rPr>
          <w:color w:val="FF0000"/>
        </w:rPr>
        <w:t>在点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oMath>
      <w:r>
        <w:rPr>
          <w:color w:val="FF0000"/>
        </w:rPr>
        <w:t>处的切线斜率为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r>
        <w:rPr>
          <w:color w:val="FF0000"/>
        </w:rPr>
        <w:t>，所以直线</w:t>
      </w:r>
      <w:r>
        <w:rPr>
          <w:rFonts w:eastAsia="Times New Roman"/>
          <w:i/>
          <w:color w:val="FF0000"/>
        </w:rPr>
        <w:t>l</w:t>
      </w:r>
      <w:r>
        <w:rPr>
          <w:color w:val="FF0000"/>
        </w:rPr>
        <w:t>满足如下条件：</w:t>
      </w:r>
    </w:p>
    <w:p w14:paraId="4B5E9670">
      <w:pPr>
        <w:shd w:val="clear" w:color="auto" w:fill="F2F2F2"/>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=t&gt;0⇒</m:t>
          </m:r>
        </m:oMath>
      </m:oMathPara>
    </w:p>
    <w:p w14:paraId="06BE252D">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m:sty m:val="p"/>
                  </m:rPr>
                  <w:rPr>
                    <w:rFonts w:ascii="Cambria Math" w:hAnsi="Cambria Math" w:cs="Cambria Math"/>
                  </w:rPr>
                  <m:t>ln</m:t>
                </m:r>
                <m:r>
                  <m:rPr/>
                  <w:rPr>
                    <w:rFonts w:ascii="Cambria Math" w:hAnsi="Cambria Math" w:cs="Cambria Math"/>
                  </w:rPr>
                  <m:t>a=t</m:t>
                </m:r>
                <m:ctrlPr>
                  <w:rPr>
                    <w:rFonts w:ascii="Cambria Math" w:hAnsi="Cambria Math"/>
                  </w:rPr>
                </m:ctrlPr>
              </m:e>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=t</m:t>
                </m:r>
                <m:ctrlPr>
                  <w:rPr>
                    <w:rFonts w:ascii="Cambria Math" w:hAnsi="Cambria Math"/>
                  </w:rPr>
                </m:ctrlPr>
              </m:e>
              <m:e>
                <m:f>
                  <m:fPr>
                    <m:ctrlPr>
                      <w:rPr>
                        <w:rFonts w:ascii="Cambria Math" w:hAnsi="Cambria Math"/>
                      </w:rPr>
                    </m:ctrlPr>
                  </m:fPr>
                  <m:num>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=t</m:t>
                </m:r>
                <m:ctrlPr>
                  <w:rPr>
                    <w:rFonts w:ascii="Cambria Math" w:hAnsi="Cambria Math"/>
                  </w:rPr>
                </m:ctrlPr>
              </m:e>
            </m:eqArr>
            <m:ctrlPr>
              <w:rPr>
                <w:rFonts w:ascii="Cambria Math" w:hAnsi="Cambria Math"/>
              </w:rPr>
            </m:ctrlPr>
          </m:e>
        </m:d>
      </m:oMath>
      <w:r>
        <w:rPr>
          <w:color w:val="FF0000"/>
        </w:rPr>
        <w:t xml:space="preserve"> </w:t>
      </w:r>
      <m:oMath>
        <m:r>
          <m:rPr/>
          <w:rPr>
            <w:rFonts w:ascii="Cambria Math" w:hAnsi="Cambria Math" w:cs="Cambria Math"/>
          </w:rPr>
          <m:t>⇒</m:t>
        </m:r>
        <m:r>
          <m:rPr>
            <m:sty m:val="p"/>
          </m:rPr>
          <w:rPr>
            <w:rFonts w:ascii="Cambria Math" w:hAnsi="Cambria Math" w:cs="Cambria Math"/>
          </w:rPr>
          <m:t>ln</m:t>
        </m:r>
        <m:r>
          <m:rPr/>
          <w:rPr>
            <w:rFonts w:ascii="Cambria Math" w:hAnsi="Cambria Math" w:cs="Cambria Math"/>
          </w:rPr>
          <m:t>(t</m:t>
        </m:r>
        <m:r>
          <m:rPr>
            <m:sty m:val="p"/>
          </m:rPr>
          <w:rPr>
            <w:rFonts w:ascii="Cambria Math" w:hAnsi="Cambria Math" w:cs="Cambria Math"/>
          </w:rPr>
          <m:t>ln</m:t>
        </m:r>
        <m:r>
          <m:rPr/>
          <w:rPr>
            <w:rFonts w:ascii="Cambria Math" w:hAnsi="Cambria Math" w:cs="Cambria Math"/>
          </w:rPr>
          <m:t>a)+t−t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t</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+1=0</m:t>
        </m:r>
      </m:oMath>
      <w:r>
        <w:rPr>
          <w:color w:val="FF0000"/>
        </w:rPr>
        <w:t>．</w:t>
      </w:r>
    </w:p>
    <w:p w14:paraId="47A4E4B2">
      <w:pPr>
        <w:shd w:val="clear" w:color="auto" w:fill="F2F2F2"/>
        <w:spacing w:line="360" w:lineRule="auto"/>
        <w:jc w:val="left"/>
      </w:pPr>
      <w:r>
        <w:rPr>
          <w:color w:val="FF0000"/>
        </w:rPr>
        <w:t>记</w:t>
      </w:r>
      <m:oMath>
        <m:r>
          <m:rPr/>
          <w:rPr>
            <w:rFonts w:ascii="Cambria Math" w:hAnsi="Cambria Math" w:cs="Cambria Math"/>
          </w:rPr>
          <m:t>φ(t)=</m:t>
        </m:r>
        <m:r>
          <m:rPr>
            <m:sty m:val="p"/>
          </m:rPr>
          <w:rPr>
            <w:rFonts w:ascii="Cambria Math" w:hAnsi="Cambria Math" w:cs="Cambria Math"/>
          </w:rPr>
          <m:t>ln</m:t>
        </m:r>
        <m:r>
          <m:rPr/>
          <w:rPr>
            <w:rFonts w:ascii="Cambria Math" w:hAnsi="Cambria Math" w:cs="Cambria Math"/>
          </w:rPr>
          <m:t>(t</m:t>
        </m:r>
        <m:r>
          <m:rPr>
            <m:sty m:val="p"/>
          </m:rPr>
          <w:rPr>
            <w:rFonts w:ascii="Cambria Math" w:hAnsi="Cambria Math" w:cs="Cambria Math"/>
          </w:rPr>
          <m:t>ln</m:t>
        </m:r>
        <m:r>
          <m:rPr/>
          <w:rPr>
            <w:rFonts w:ascii="Cambria Math" w:hAnsi="Cambria Math" w:cs="Cambria Math"/>
          </w:rPr>
          <m:t>a)+t−t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t</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+1</m:t>
        </m:r>
      </m:oMath>
      <w:r>
        <w:rPr>
          <w:color w:val="FF0000"/>
        </w:rPr>
        <w:t>，则</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t</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r>
        <w:rPr>
          <w:color w:val="FF0000"/>
        </w:rPr>
        <w:t>是关于</w:t>
      </w:r>
      <w:r>
        <w:rPr>
          <w:rFonts w:eastAsia="Times New Roman"/>
          <w:i/>
          <w:color w:val="FF0000"/>
        </w:rPr>
        <w:t>t</w:t>
      </w:r>
      <w:r>
        <w:rPr>
          <w:color w:val="FF0000"/>
        </w:rPr>
        <w:t>的减函数．</w:t>
      </w:r>
    </w:p>
    <w:p w14:paraId="1BE66718">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&gt;0,</m:t>
        </m:r>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r>
          <m:rPr>
            <m:nor/>
            <m:sty m:val="p"/>
          </m:rPr>
          <w:rPr>
            <w:rFonts w:ascii="Cambria Math" w:hAnsi="Cambria Math" w:cs="Cambria Math"/>
            <w:b w:val="0"/>
            <w:i w:val="0"/>
          </w:rPr>
          <m:t>e</m:t>
        </m:r>
        <m:r>
          <m:rPr>
            <m:sty m:val="p"/>
          </m:rPr>
          <w:rPr>
            <w:rFonts w:ascii="Cambria Math" w:hAnsi="Cambria Math" w:cs="Cambria Math"/>
          </w:rPr>
          <m:t>ln</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−1&lt;0</m:t>
        </m:r>
      </m:oMath>
      <w:r>
        <w:rPr>
          <w:color w:val="FF0000"/>
        </w:rPr>
        <w:t>，</w:t>
      </w:r>
    </w:p>
    <w:p w14:paraId="710DC2CE">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r>
          <m:rPr>
            <m:nor/>
            <m:sty m:val="p"/>
          </m:rPr>
          <w:rPr>
            <w:rFonts w:ascii="Cambria Math" w:hAnsi="Cambria Math" w:cs="Cambria Math"/>
            <w:b w:val="0"/>
            <w:i w:val="0"/>
          </w:rPr>
          <m:t>e</m:t>
        </m:r>
        <m:r>
          <m:rPr>
            <m:sty m:val="p"/>
          </m:rPr>
          <w:rPr>
            <w:rFonts w:ascii="Cambria Math" w:hAnsi="Cambria Math" w:cs="Cambria Math"/>
          </w:rPr>
          <m:t>ln</m:t>
        </m:r>
        <m:r>
          <m:rPr/>
          <w:rPr>
            <w:rFonts w:ascii="Cambria Math" w:hAnsi="Cambria Math" w:cs="Cambria Math"/>
          </w:rPr>
          <m:t>a)</m:t>
        </m:r>
      </m:oMath>
      <w:r>
        <w:rPr>
          <w:color w:val="FF0000"/>
        </w:rPr>
        <w:t>使</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，即</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=0</m:t>
        </m:r>
      </m:oMath>
      <w:r>
        <w:rPr>
          <w:color w:val="FF0000"/>
        </w:rPr>
        <w:t>，即</w:t>
      </w:r>
      <m:oMath>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37F756CB">
      <w:pPr>
        <w:shd w:val="clear" w:color="auto" w:fill="F2F2F2"/>
        <w:spacing w:line="360" w:lineRule="auto"/>
        <w:jc w:val="left"/>
      </w:pPr>
      <w:r>
        <w:rPr>
          <w:color w:val="FF0000"/>
        </w:rPr>
        <w:t>当</w:t>
      </w:r>
      <m:oMath>
        <m:r>
          <m:rPr/>
          <w:rPr>
            <w:rFonts w:ascii="Cambria Math" w:hAnsi="Cambria Math" w:cs="Cambria Math"/>
          </w:rPr>
          <m:t>0&lt;t&lt;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(t)&gt;0</m:t>
        </m:r>
      </m:oMath>
      <w:r>
        <w:rPr>
          <w:color w:val="FF0000"/>
        </w:rPr>
        <w:t>；当</w:t>
      </w:r>
      <m:oMath>
        <m:r>
          <m:rPr/>
          <w:rPr>
            <w:rFonts w:ascii="Cambria Math" w:hAnsi="Cambria Math" w:cs="Cambria Math"/>
          </w:rPr>
          <m:t>t&gt;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sSup>
          <m:sSupPr>
            <m:ctrlPr>
              <w:rPr>
                <w:rFonts w:ascii="Cambria Math" w:hAnsi="Cambria Math"/>
              </w:rPr>
            </m:ctrlPr>
          </m:sSupPr>
          <m:e>
            <m:r>
              <m:rPr/>
              <w:rPr>
                <w:rFonts w:ascii="Cambria Math" w:hAnsi="Cambria Math" w:cs="Cambria Math"/>
              </w:rPr>
              <m:t>φ</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(t)&lt;0</m:t>
        </m:r>
      </m:oMath>
      <w:r>
        <w:rPr>
          <w:color w:val="FF0000"/>
        </w:rPr>
        <w:t>，</w:t>
      </w:r>
      <m:oMath>
        <m:r>
          <m:rPr/>
          <w:rPr>
            <w:rFonts w:ascii="Cambria Math" w:hAnsi="Cambria Math" w:cs="Cambria Math"/>
          </w:rPr>
          <m:t>φ</m:t>
        </m:r>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m:sty m:val="p"/>
              </m:rPr>
              <w:rPr>
                <w:rFonts w:ascii="Cambria Math" w:hAnsi="Cambria Math" w:cs="Cambria Math"/>
              </w:rPr>
              <m:t>ln</m:t>
            </m:r>
            <m:r>
              <m:rPr/>
              <w:rPr>
                <w:rFonts w:ascii="Cambria Math" w:hAnsi="Cambria Math" w:cs="Cambria Math"/>
              </w:rPr>
              <m:t>a</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r>
          <m:rPr>
            <m:sty m:val="p"/>
          </m:rPr>
          <w:rPr>
            <w:rFonts w:ascii="Cambria Math" w:hAnsi="Cambria Math" w:cs="Cambria Math"/>
          </w:rPr>
          <m:t>lnln</m:t>
        </m:r>
        <m:r>
          <m:rPr/>
          <w:rPr>
            <w:rFonts w:ascii="Cambria Math" w:hAnsi="Cambria Math" w:cs="Cambria Math"/>
          </w:rPr>
          <m:t>a&gt;2</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e>
        </m:rad>
        <m:r>
          <m:rPr/>
          <w:rPr>
            <w:rFonts w:ascii="Cambria Math" w:hAnsi="Cambria Math" w:cs="Cambria Math"/>
          </w:rPr>
          <m:t>+2</m:t>
        </m:r>
        <m:r>
          <m:rPr>
            <m:sty m:val="p"/>
          </m:rPr>
          <w:rPr>
            <w:rFonts w:ascii="Cambria Math" w:hAnsi="Cambria Math" w:cs="Cambria Math"/>
          </w:rPr>
          <m:t>lnln</m:t>
        </m:r>
        <m:r>
          <m:rPr/>
          <w:rPr>
            <w:rFonts w:ascii="Cambria Math" w:hAnsi="Cambria Math" w:cs="Cambria Math"/>
          </w:rPr>
          <m:t>a=2+2</m:t>
        </m:r>
        <m:r>
          <m:rPr>
            <m:sty m:val="p"/>
          </m:rPr>
          <w:rPr>
            <w:rFonts w:ascii="Cambria Math" w:hAnsi="Cambria Math" w:cs="Cambria Math"/>
          </w:rPr>
          <m:t>lnln</m:t>
        </m:r>
        <m:r>
          <m:rPr/>
          <w:rPr>
            <w:rFonts w:ascii="Cambria Math" w:hAnsi="Cambria Math" w:cs="Cambria Math"/>
          </w:rPr>
          <m:t>a≥0</m:t>
        </m:r>
      </m:oMath>
      <w:r>
        <w:rPr>
          <w:color w:val="FF0000"/>
        </w:rPr>
        <w:t>，由（Ⅰ）可得当</w:t>
      </w:r>
      <m:oMath>
        <m:r>
          <m:rPr/>
          <w:rPr>
            <w:rFonts w:ascii="Cambria Math" w:hAnsi="Cambria Math" w:cs="Cambria Math"/>
          </w:rPr>
          <m:t>k&gt;1</m:t>
        </m:r>
      </m:oMath>
      <w:r>
        <w:rPr>
          <w:color w:val="FF0000"/>
        </w:rPr>
        <w:t>时，</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k</m:t>
            </m:r>
            <m:ctrlPr>
              <w:rPr>
                <w:rFonts w:ascii="Cambria Math" w:hAnsi="Cambria Math"/>
              </w:rPr>
            </m:ctrlPr>
          </m:sup>
        </m:sSup>
        <m:r>
          <m:rPr/>
          <w:rPr>
            <w:rFonts w:ascii="Cambria Math" w:hAnsi="Cambria Math" w:cs="Cambria Math"/>
          </w:rPr>
          <m:t>≥1+k</m:t>
        </m:r>
        <m:r>
          <m:rPr>
            <m:sty m:val="p"/>
          </m:rPr>
          <w:rPr>
            <w:rFonts w:ascii="Cambria Math" w:hAnsi="Cambria Math" w:cs="Cambria Math"/>
          </w:rPr>
          <m:t>ln</m:t>
        </m:r>
        <m:r>
          <m:rPr/>
          <w:rPr>
            <w:rFonts w:ascii="Cambria Math" w:hAnsi="Cambria Math" w:cs="Cambria Math"/>
          </w:rPr>
          <m:t>a,</m:t>
        </m:r>
        <m:r>
          <m:rPr>
            <m:sty m:val="p"/>
          </m:rPr>
          <w:rPr>
            <w:rFonts w:ascii="Cambria Math" w:hAnsi="Cambria Math" w:cs="Cambria Math"/>
          </w:rPr>
          <m:t>ln</m:t>
        </m:r>
        <m:r>
          <m:rPr/>
          <w:rPr>
            <w:rFonts w:ascii="Cambria Math" w:hAnsi="Cambria Math" w:cs="Cambria Math"/>
          </w:rPr>
          <m:t>a&gt;</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&gt;0</m:t>
        </m:r>
      </m:oMath>
      <w:r>
        <w:rPr>
          <w:color w:val="FF0000"/>
        </w:rPr>
        <w:t>．</w:t>
      </w:r>
    </w:p>
    <w:p w14:paraId="26C96A43">
      <w:pPr>
        <w:shd w:val="clear" w:color="auto" w:fill="F2F2F2"/>
        <w:spacing w:line="360" w:lineRule="auto"/>
        <w:jc w:val="left"/>
      </w:pPr>
      <w:r>
        <w:rPr>
          <w:color w:val="FF0000"/>
        </w:rPr>
        <w:t>若</w:t>
      </w:r>
      <m:oMath>
        <m:r>
          <m:rPr/>
          <w:rPr>
            <w:rFonts w:ascii="Cambria Math" w:hAnsi="Cambria Math" w:cs="Cambria Math"/>
          </w:rPr>
          <m:t>φ</m:t>
        </m:r>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−k</m:t>
                </m:r>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ctrlPr>
              <w:rPr>
                <w:rFonts w:ascii="Cambria Math" w:hAnsi="Cambria Math"/>
              </w:rPr>
            </m:ctrlPr>
          </m:e>
        </m:d>
        <m:r>
          <m:rPr/>
          <w:rPr>
            <w:rFonts w:ascii="Cambria Math" w:hAnsi="Cambria Math" w:cs="Cambria Math"/>
          </w:rPr>
          <m:t>=−k</m:t>
        </m:r>
        <m:r>
          <m:rPr>
            <m:sty m:val="p"/>
          </m:rPr>
          <w:rPr>
            <w:rFonts w:ascii="Cambria Math" w:hAnsi="Cambria Math" w:cs="Cambria Math"/>
          </w:rPr>
          <m:t>ln</m:t>
        </m:r>
        <m:r>
          <m:rPr/>
          <w:rPr>
            <w:rFonts w:ascii="Cambria Math" w:hAnsi="Cambria Math" w:cs="Cambria Math"/>
          </w:rPr>
          <m:t>a+2</m:t>
        </m:r>
        <m:r>
          <m:rPr>
            <m:sty m:val="p"/>
          </m:rPr>
          <w:rPr>
            <w:rFonts w:ascii="Cambria Math" w:hAnsi="Cambria Math" w:cs="Cambria Math"/>
          </w:rPr>
          <m:t>lnln</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−k</m:t>
            </m:r>
            <m:ctrlPr>
              <w:rPr>
                <w:rFonts w:ascii="Cambria Math" w:hAnsi="Cambria Math"/>
              </w:rPr>
            </m:ctrlPr>
          </m:sup>
        </m:sSup>
        <m:r>
          <m:rPr>
            <m:sty m:val="p"/>
          </m:rPr>
          <w:rPr>
            <w:rFonts w:ascii="Cambria Math" w:hAnsi="Cambria Math" w:cs="Cambria Math"/>
          </w:rPr>
          <m:t>ln</m:t>
        </m:r>
        <m:r>
          <m:rPr/>
          <w:rPr>
            <w:rFonts w:ascii="Cambria Math" w:hAnsi="Cambria Math" w:cs="Cambria Math"/>
          </w:rPr>
          <m:t>a(1+k</m:t>
        </m:r>
        <m:r>
          <m:rPr>
            <m:sty m:val="p"/>
          </m:rPr>
          <w:rPr>
            <w:rFonts w:ascii="Cambria Math" w:hAnsi="Cambria Math" w:cs="Cambria Math"/>
          </w:rPr>
          <m:t>ln</m:t>
        </m:r>
        <m:r>
          <m:rPr/>
          <w:rPr>
            <w:rFonts w:ascii="Cambria Math" w:hAnsi="Cambria Math" w:cs="Cambria Math"/>
          </w:rPr>
          <m:t>a)+1&lt;−k</m:t>
        </m:r>
        <m:r>
          <m:rPr>
            <m:sty m:val="p"/>
          </m:rPr>
          <w:rPr>
            <w:rFonts w:ascii="Cambria Math" w:hAnsi="Cambria Math" w:cs="Cambria Math"/>
          </w:rPr>
          <m:t>ln</m:t>
        </m:r>
        <m:r>
          <m:rPr/>
          <w:rPr>
            <w:rFonts w:ascii="Cambria Math" w:hAnsi="Cambria Math" w:cs="Cambria Math"/>
          </w:rPr>
          <m:t>a+2</m:t>
        </m:r>
        <m:r>
          <m:rPr>
            <m:sty m:val="p"/>
          </m:rPr>
          <w:rPr>
            <w:rFonts w:ascii="Cambria Math" w:hAnsi="Cambria Math" w:cs="Cambria Math"/>
          </w:rPr>
          <m:t>lnln</m:t>
        </m:r>
        <m:r>
          <m:rPr/>
          <w:rPr>
            <w:rFonts w:ascii="Cambria Math" w:hAnsi="Cambria Math" w:cs="Cambria Math"/>
          </w:rPr>
          <m:t>a+</m:t>
        </m:r>
        <m:r>
          <m:rPr>
            <m:sty m:val="p"/>
          </m:rPr>
          <w:rPr>
            <w:rFonts w:ascii="Cambria Math" w:hAnsi="Cambria Math" w:cs="Cambria Math"/>
          </w:rPr>
          <m:t>ln</m:t>
        </m:r>
        <m:r>
          <m:rPr/>
          <w:rPr>
            <w:rFonts w:ascii="Cambria Math" w:hAnsi="Cambria Math" w:cs="Cambria Math"/>
          </w:rPr>
          <m:t>a+1&lt;0</m:t>
        </m:r>
      </m:oMath>
      <w:r>
        <w:rPr>
          <w:color w:val="FF0000"/>
        </w:rPr>
        <w:t>．则</w:t>
      </w:r>
      <m:oMath>
        <m:r>
          <m:rPr/>
          <w:rPr>
            <w:rFonts w:ascii="Cambria Math" w:hAnsi="Cambria Math" w:cs="Cambria Math"/>
          </w:rPr>
          <m:t>k&gt;</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lnln</m:t>
            </m:r>
            <m:r>
              <m:rPr/>
              <w:rPr>
                <w:rFonts w:ascii="Cambria Math" w:hAnsi="Cambria Math" w:cs="Cambria Math"/>
              </w:rPr>
              <m:t>a+</m:t>
            </m:r>
            <m:r>
              <m:rPr>
                <m:sty m:val="p"/>
              </m:rPr>
              <w:rPr>
                <w:rFonts w:ascii="Cambria Math" w:hAnsi="Cambria Math" w:cs="Cambria Math"/>
              </w:rPr>
              <m:t>ln</m:t>
            </m:r>
            <m:r>
              <m:rPr/>
              <w:rPr>
                <w:rFonts w:ascii="Cambria Math" w:hAnsi="Cambria Math" w:cs="Cambria Math"/>
              </w:rPr>
              <m:t>a+1</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oMath>
      <w:r>
        <w:rPr>
          <w:color w:val="FF0000"/>
        </w:rPr>
        <w:t>，取</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max</m:t>
        </m:r>
        <m:d>
          <m:dPr>
            <m:begChr m:val="{"/>
            <m:endChr m:val="}"/>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lnln</m:t>
                </m:r>
                <m:r>
                  <m:rPr/>
                  <w:rPr>
                    <w:rFonts w:ascii="Cambria Math" w:hAnsi="Cambria Math" w:cs="Cambria Math"/>
                  </w:rPr>
                  <m:t>a+</m:t>
                </m:r>
                <m:r>
                  <m:rPr>
                    <m:sty m:val="p"/>
                  </m:rPr>
                  <w:rPr>
                    <w:rFonts w:ascii="Cambria Math" w:hAnsi="Cambria Math" w:cs="Cambria Math"/>
                  </w:rPr>
                  <m:t>ln</m:t>
                </m:r>
                <m:r>
                  <m:rPr/>
                  <w:rPr>
                    <w:rFonts w:ascii="Cambria Math" w:hAnsi="Cambria Math" w:cs="Cambria Math"/>
                  </w:rPr>
                  <m:t>a+1</m:t>
                </m:r>
                <m:ctrlPr>
                  <w:rPr>
                    <w:rFonts w:ascii="Cambria Math" w:hAnsi="Cambria Math"/>
                  </w:rPr>
                </m:ctrlPr>
              </m:num>
              <m:den>
                <m:r>
                  <m:rPr>
                    <m:sty m:val="p"/>
                  </m:rPr>
                  <w:rPr>
                    <w:rFonts w:ascii="Cambria Math" w:hAnsi="Cambria Math" w:cs="Cambria Math"/>
                  </w:rPr>
                  <m:t>ln</m:t>
                </m:r>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w:t>
      </w:r>
      <m:oMath>
        <m:r>
          <m:rPr/>
          <w:rPr>
            <w:rFonts w:ascii="Cambria Math" w:hAnsi="Cambria Math" w:cs="Cambria Math"/>
          </w:rPr>
          <m:t>φ</m:t>
        </m:r>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m:sty m:val="p"/>
              </m:rPr>
              <w:rPr>
                <w:rFonts w:ascii="Cambria Math" w:hAnsi="Cambria Math" w:cs="Cambria Math"/>
              </w:rPr>
              <m:t>ln</m:t>
            </m:r>
            <m:r>
              <m:rPr/>
              <w:rPr>
                <w:rFonts w:ascii="Cambria Math" w:hAnsi="Cambria Math" w:cs="Cambria Math"/>
              </w:rPr>
              <m:t>a</m:t>
            </m:r>
            <m:ctrlPr>
              <w:rPr>
                <w:rFonts w:ascii="Cambria Math" w:hAnsi="Cambria Math"/>
              </w:rPr>
            </m:ctrlPr>
          </m:e>
        </m:d>
        <m:r>
          <m:rPr/>
          <w:rPr>
            <w:rFonts w:ascii="Cambria Math" w:hAnsi="Cambria Math" w:cs="Cambria Math"/>
          </w:rPr>
          <m:t>&lt;0,</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m:sty m:val="p"/>
          </m:rPr>
          <w:rPr>
            <w:rFonts w:ascii="Cambria Math" w:hAnsi="Cambria Math" w:cs="Cambria Math"/>
          </w:rPr>
          <m:t>ln</m:t>
        </m:r>
        <m:r>
          <m:rPr/>
          <w:rPr>
            <w:rFonts w:ascii="Cambria Math" w:hAnsi="Cambria Math" w:cs="Cambria Math"/>
          </w:rPr>
          <m:t>a∈(0,</m:t>
        </m:r>
        <m:r>
          <m:rPr>
            <m:sty m:val="p"/>
          </m:rPr>
          <w:rPr>
            <w:rFonts w:ascii="Cambria Math" w:hAnsi="Cambria Math" w:cs="Cambria Math"/>
          </w:rPr>
          <m:t>ln</m:t>
        </m:r>
        <m:r>
          <m:rPr/>
          <w:rPr>
            <w:rFonts w:ascii="Cambria Math" w:hAnsi="Cambria Math" w:cs="Cambria Math"/>
          </w:rPr>
          <m:t>a)</m:t>
        </m:r>
      </m:oMath>
      <w:r>
        <w:rPr>
          <w:color w:val="FF0000"/>
        </w:rPr>
        <w:t>，所以</w:t>
      </w:r>
      <m:oMath>
        <m:r>
          <m:rPr/>
          <w:rPr>
            <w:rFonts w:ascii="Cambria Math" w:hAnsi="Cambria Math" w:cs="Cambria Math"/>
          </w:rPr>
          <m:t>φ(t)</m:t>
        </m:r>
      </m:oMath>
      <w:r>
        <w:rPr>
          <w:color w:val="FF0000"/>
        </w:rP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rPr>
          <w:color w:val="FF0000"/>
        </w:rPr>
        <w:t>内存在零点．</w:t>
      </w:r>
    </w:p>
    <w:p w14:paraId="17FE4EE1">
      <w:pPr>
        <w:shd w:val="clear" w:color="auto" w:fill="F2F2F2"/>
        <w:spacing w:line="360" w:lineRule="auto"/>
        <w:jc w:val="left"/>
      </w:pPr>
      <w:r>
        <w:rPr>
          <w:color w:val="FF0000"/>
        </w:rPr>
        <w:t>所以当</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sup>
        </m:sSup>
      </m:oMath>
      <w:r>
        <w:rPr>
          <w:color w:val="FF0000"/>
        </w:rPr>
        <w:t>时，存在直线</w:t>
      </w:r>
      <w:r>
        <w:rPr>
          <w:rFonts w:eastAsia="Times New Roman"/>
          <w:i/>
          <w:color w:val="FF0000"/>
        </w:rPr>
        <w:t>l</w:t>
      </w:r>
      <w:r>
        <w:rPr>
          <w:color w:val="FF0000"/>
        </w:rPr>
        <w:t>，使</w:t>
      </w:r>
      <w:r>
        <w:rPr>
          <w:rFonts w:eastAsia="Times New Roman"/>
          <w:i/>
          <w:color w:val="FF0000"/>
        </w:rPr>
        <w:t>l</w:t>
      </w:r>
      <w:r>
        <w:rPr>
          <w:color w:val="FF0000"/>
        </w:rPr>
        <w:t>曲线</w:t>
      </w:r>
      <m:oMath>
        <m:r>
          <m:rPr/>
          <w:rPr>
            <w:rFonts w:ascii="Cambria Math" w:hAnsi="Cambria Math" w:cs="Cambria Math"/>
          </w:rPr>
          <m:t>y=f(x)</m:t>
        </m:r>
      </m:oMath>
      <w:r>
        <w:rPr>
          <w:color w:val="FF0000"/>
        </w:rPr>
        <w:t>的切线，也是曲线</w:t>
      </w:r>
      <m:oMath>
        <m:r>
          <m:rPr/>
          <w:rPr>
            <w:rFonts w:ascii="Cambria Math" w:hAnsi="Cambria Math" w:cs="Cambria Math"/>
          </w:rPr>
          <m:t>y=g(x)</m:t>
        </m:r>
      </m:oMath>
      <w:r>
        <w:rPr>
          <w:color w:val="FF0000"/>
        </w:rPr>
        <w:t>的切线．</w:t>
      </w:r>
    </w:p>
    <w:p w14:paraId="1224CC9B">
      <w:pPr>
        <w:shd w:val="clear" w:color="auto" w:fill="F2F2F2"/>
        <w:spacing w:line="360" w:lineRule="auto"/>
        <w:jc w:val="left"/>
      </w:pPr>
      <w:r>
        <w:rPr>
          <w:color w:val="FF0000"/>
        </w:rPr>
        <w:t>【整体点评】（III）方法一：利用切线重合，建立等量关系，通过消元得出方程，根据方程有解，转化为函数有零点，由零点存在性定理证出；</w:t>
      </w:r>
    </w:p>
    <w:p w14:paraId="28CA18FF">
      <w:pPr>
        <w:shd w:val="clear" w:color="auto" w:fill="F2F2F2"/>
        <w:spacing w:line="360" w:lineRule="auto"/>
        <w:jc w:val="left"/>
      </w:pPr>
      <w:r>
        <w:rPr>
          <w:color w:val="FF0000"/>
        </w:rPr>
        <w:t>方法二：根据斜率相等得出方程，引入新变元，构建关于新变元的方程，再由方程有实根，转化为对应函数有零点，即可证出．</w:t>
      </w:r>
    </w:p>
    <w:p w14:paraId="6C2DBB70">
      <w:pPr>
        <w:spacing w:line="360" w:lineRule="auto"/>
        <w:jc w:val="left"/>
      </w:pPr>
      <w:r>
        <w:t>97．</w:t>
      </w:r>
      <w:r>
        <w:rPr>
          <w:color w:val="C00000"/>
        </w:rPr>
        <w:t>（2019·江苏·高考真题）</w:t>
      </w:r>
      <w:r>
        <w:t>定义首项为1且公比为正数的等比数列为“</w:t>
      </w:r>
      <w:r>
        <w:rPr>
          <w:rFonts w:eastAsia="Times New Roman"/>
          <w:i/>
        </w:rPr>
        <w:t>M</w:t>
      </w:r>
      <w:r>
        <w:t>－数列”.</w:t>
      </w:r>
    </w:p>
    <w:p w14:paraId="317C987F">
      <w:pPr>
        <w:spacing w:line="360" w:lineRule="auto"/>
        <w:jc w:val="left"/>
      </w:pPr>
      <w:r>
        <w:t>（1）已知等比数列{a</w:t>
      </w:r>
      <w:r>
        <w:rPr>
          <w:vertAlign w:val="subscript"/>
        </w:rPr>
        <w:t>n</w:t>
      </w:r>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t>，求证:数列{a</w:t>
      </w:r>
      <w:r>
        <w:rPr>
          <w:vertAlign w:val="subscript"/>
        </w:rPr>
        <w:t>n</w:t>
      </w:r>
      <w:r>
        <w:t>}为“</w:t>
      </w:r>
      <w:r>
        <w:rPr>
          <w:rFonts w:eastAsia="Times New Roman"/>
          <w:i/>
        </w:rPr>
        <w:t>M</w:t>
      </w:r>
      <w:r>
        <w:t>－数列”；</w:t>
      </w:r>
    </w:p>
    <w:p w14:paraId="13F30DB1">
      <w:pPr>
        <w:spacing w:line="360" w:lineRule="auto"/>
        <w:jc w:val="left"/>
      </w:pPr>
      <w:r>
        <w:t>（2）已知数列{b</w:t>
      </w:r>
      <w:r>
        <w:rPr>
          <w:vertAlign w:val="subscript"/>
        </w:rPr>
        <w:t>n</w:t>
      </w:r>
      <w:r>
        <w:t>}满足:</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oMath>
      <w:r>
        <w:t>，其中S</w:t>
      </w:r>
      <w:r>
        <w:rPr>
          <w:vertAlign w:val="subscript"/>
        </w:rPr>
        <w:t>n</w:t>
      </w:r>
      <w:r>
        <w:t>为数列{b</w:t>
      </w:r>
      <w:r>
        <w:rPr>
          <w:vertAlign w:val="subscript"/>
        </w:rPr>
        <w:t>n</w:t>
      </w:r>
      <w:r>
        <w:t>}的前</w:t>
      </w:r>
      <w:r>
        <w:rPr>
          <w:rFonts w:eastAsia="Times New Roman"/>
          <w:i/>
        </w:rPr>
        <w:t>n</w:t>
      </w:r>
      <w:r>
        <w:t>项和．</w:t>
      </w:r>
    </w:p>
    <w:p w14:paraId="6E60F2B3">
      <w:pPr>
        <w:spacing w:line="360" w:lineRule="auto"/>
        <w:jc w:val="left"/>
      </w:pPr>
      <w:r>
        <w:t>①求数列{b</w:t>
      </w:r>
      <w:r>
        <w:rPr>
          <w:vertAlign w:val="subscript"/>
        </w:rPr>
        <w:t>n</w:t>
      </w:r>
      <w:r>
        <w:t>}的通项公式；</w:t>
      </w:r>
    </w:p>
    <w:p w14:paraId="184BAE19">
      <w:pPr>
        <w:spacing w:line="360" w:lineRule="auto"/>
        <w:jc w:val="left"/>
      </w:pPr>
      <w:r>
        <w:t>②设</w:t>
      </w:r>
      <w:r>
        <w:rPr>
          <w:rFonts w:eastAsia="Times New Roman"/>
          <w:i/>
        </w:rPr>
        <w:t>m</w:t>
      </w:r>
      <w:r>
        <w:t>为正整数，若存在“</w:t>
      </w:r>
      <w:r>
        <w:rPr>
          <w:rFonts w:eastAsia="Times New Roman"/>
          <w:i/>
        </w:rPr>
        <w:t>M</w:t>
      </w:r>
      <w:r>
        <w:t>－数列”{c</w:t>
      </w:r>
      <w:r>
        <w:rPr>
          <w:vertAlign w:val="subscript"/>
        </w:rPr>
        <w:t>n</w:t>
      </w:r>
      <w:r>
        <w:t>}，对任意正整数</w:t>
      </w:r>
      <w:r>
        <w:rPr>
          <w:rFonts w:eastAsia="Times New Roman"/>
          <w:i/>
        </w:rPr>
        <w:t>k</w:t>
      </w:r>
      <w:r>
        <w:t>，当</w:t>
      </w:r>
      <w:r>
        <w:rPr>
          <w:rFonts w:eastAsia="Times New Roman"/>
          <w:i/>
        </w:rPr>
        <w:t>k</w:t>
      </w:r>
      <w:r>
        <w:t>≤</w:t>
      </w:r>
      <w:r>
        <w:rPr>
          <w:rFonts w:eastAsia="Times New Roman"/>
          <w:i/>
        </w:rPr>
        <w:t>m</w:t>
      </w:r>
      <w:r>
        <w:t>时，都有</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k+1</m:t>
            </m:r>
            <m:ctrlPr>
              <w:rPr>
                <w:rFonts w:ascii="Cambria Math" w:hAnsi="Cambria Math"/>
              </w:rPr>
            </m:ctrlPr>
          </m:sub>
        </m:sSub>
      </m:oMath>
      <w:r>
        <w:t>成立，求</w:t>
      </w:r>
      <w:r>
        <w:rPr>
          <w:rFonts w:eastAsia="Times New Roman"/>
          <w:i/>
        </w:rPr>
        <w:t>m</w:t>
      </w:r>
      <w:r>
        <w:t>的最大值．</w:t>
      </w:r>
    </w:p>
    <w:p w14:paraId="2A62AC4E">
      <w:pPr>
        <w:shd w:val="clear" w:color="auto" w:fill="F2F2F2"/>
        <w:spacing w:line="360" w:lineRule="auto"/>
        <w:jc w:val="left"/>
      </w:pPr>
      <w:r>
        <w:rPr>
          <w:color w:val="FF0000"/>
        </w:rPr>
        <w:t>【答案】（1）见解析；</w:t>
      </w:r>
    </w:p>
    <w:p w14:paraId="26790128">
      <w:pPr>
        <w:shd w:val="clear" w:color="auto" w:fill="F2F2F2"/>
        <w:spacing w:line="360" w:lineRule="auto"/>
        <w:jc w:val="left"/>
      </w:pPr>
      <w:r>
        <w:rPr>
          <w:color w:val="FF0000"/>
        </w:rPr>
        <w:t>（2）①</w:t>
      </w:r>
      <w:r>
        <w:rPr>
          <w:rFonts w:eastAsia="Times New Roman"/>
          <w:i/>
          <w:color w:val="FF0000"/>
        </w:rPr>
        <w:t>bn</w:t>
      </w:r>
      <w:r>
        <w:rPr>
          <w:color w:val="FF0000"/>
        </w:rPr>
        <w:t>=</w:t>
      </w:r>
      <w:r>
        <w:rPr>
          <w:rFonts w:eastAsia="Times New Roman"/>
          <w:i/>
          <w:color w:val="FF0000"/>
        </w:rPr>
        <w:t>n</w:t>
      </w:r>
      <m:oMath>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oMath>
      <w:r>
        <w:rPr>
          <w:color w:val="FF0000"/>
        </w:rPr>
        <w:t>；②5.</w:t>
      </w:r>
    </w:p>
    <w:p w14:paraId="0B2E26B0">
      <w:pPr>
        <w:shd w:val="clear" w:color="auto" w:fill="F2F2F2"/>
        <w:spacing w:line="360" w:lineRule="auto"/>
        <w:jc w:val="left"/>
      </w:pPr>
      <w:r>
        <w:rPr>
          <w:color w:val="FF0000"/>
        </w:rPr>
        <w:t>【分析】（1）由题意分别求得数列的首项和公比即可证得题中的结论；</w:t>
      </w:r>
    </w:p>
    <w:p w14:paraId="048EE889">
      <w:pPr>
        <w:shd w:val="clear" w:color="auto" w:fill="F2F2F2"/>
        <w:spacing w:line="360" w:lineRule="auto"/>
        <w:jc w:val="left"/>
      </w:pPr>
      <w:r>
        <w:rPr>
          <w:color w:val="FF0000"/>
        </w:rPr>
        <w:t>（2）①由题意利用递推关系式讨论可得数列{</w:t>
      </w:r>
      <w:r>
        <w:rPr>
          <w:rFonts w:eastAsia="Times New Roman"/>
          <w:i/>
          <w:color w:val="FF0000"/>
        </w:rPr>
        <w:t>bn</w:t>
      </w:r>
      <w:r>
        <w:rPr>
          <w:color w:val="FF0000"/>
        </w:rPr>
        <w:t>}是等差数列，据此即可确定其通项公式；</w:t>
      </w:r>
    </w:p>
    <w:p w14:paraId="797B84E4">
      <w:pPr>
        <w:shd w:val="clear" w:color="auto" w:fill="F2F2F2"/>
        <w:spacing w:line="360" w:lineRule="auto"/>
        <w:jc w:val="left"/>
      </w:pPr>
      <w:r>
        <w:rPr>
          <w:color w:val="FF0000"/>
        </w:rPr>
        <w:t>②由①确定</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k</m:t>
            </m:r>
            <m:ctrlPr>
              <w:rPr>
                <w:rFonts w:ascii="Cambria Math" w:hAnsi="Cambria Math"/>
              </w:rPr>
            </m:ctrlPr>
          </m:sub>
        </m:sSub>
      </m:oMath>
      <w:r>
        <w:rPr>
          <w:color w:val="FF0000"/>
        </w:rPr>
        <w:t>的值，将原问题进行等价转化，构造函数，结合导函数研究函数的性质即可求得</w:t>
      </w:r>
      <w:r>
        <w:rPr>
          <w:rFonts w:eastAsia="Times New Roman"/>
          <w:i/>
          <w:color w:val="FF0000"/>
        </w:rPr>
        <w:t>m</w:t>
      </w:r>
      <w:r>
        <w:rPr>
          <w:color w:val="FF0000"/>
        </w:rPr>
        <w:t>的最大值．</w:t>
      </w:r>
    </w:p>
    <w:p w14:paraId="12A616B7">
      <w:pPr>
        <w:shd w:val="clear" w:color="auto" w:fill="F2F2F2"/>
        <w:spacing w:line="360" w:lineRule="auto"/>
        <w:jc w:val="left"/>
      </w:pPr>
      <w:r>
        <w:rPr>
          <w:color w:val="FF0000"/>
        </w:rPr>
        <w:t>【详解】（1）设等比数列{</w:t>
      </w:r>
      <w:r>
        <w:rPr>
          <w:rFonts w:eastAsia="Times New Roman"/>
          <w:i/>
          <w:color w:val="FF0000"/>
        </w:rPr>
        <w:t>an</w:t>
      </w:r>
      <w:r>
        <w:rPr>
          <w:color w:val="FF0000"/>
        </w:rPr>
        <w:t>}的公比为</w:t>
      </w:r>
      <w:r>
        <w:rPr>
          <w:rFonts w:eastAsia="Times New Roman"/>
          <w:i/>
          <w:color w:val="FF0000"/>
        </w:rPr>
        <w:t>q</w:t>
      </w:r>
      <w:r>
        <w:rPr>
          <w:color w:val="FF0000"/>
        </w:rPr>
        <w:t>，所以</w:t>
      </w:r>
      <w:r>
        <w:rPr>
          <w:rFonts w:eastAsia="Times New Roman"/>
          <w:i/>
          <w:color w:val="FF0000"/>
        </w:rPr>
        <w:t>a</w:t>
      </w:r>
      <w:r>
        <w:rPr>
          <w:rFonts w:eastAsia="Times New Roman"/>
          <w:i/>
          <w:color w:val="FF0000"/>
          <w:vertAlign w:val="subscript"/>
        </w:rPr>
        <w:t>1</w:t>
      </w:r>
      <w:r>
        <w:rPr>
          <w:color w:val="FF0000"/>
        </w:rPr>
        <w:t>≠0，</w:t>
      </w:r>
      <w:r>
        <w:rPr>
          <w:rFonts w:eastAsia="Times New Roman"/>
          <w:i/>
          <w:color w:val="FF0000"/>
        </w:rPr>
        <w:t>q</w:t>
      </w:r>
      <w:r>
        <w:rPr>
          <w:color w:val="FF0000"/>
        </w:rPr>
        <w:t>≠0.</w:t>
      </w:r>
    </w:p>
    <w:p w14:paraId="08C235F0">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e>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e>
                <m:r>
                  <m:rPr/>
                  <w:rPr>
                    <w:rFonts w:ascii="Cambria Math" w:hAnsi="Cambria Math" w:cs="Cambria Math"/>
                  </w:rPr>
                  <m:t>q=2</m:t>
                </m:r>
                <m:ctrlPr>
                  <w:rPr>
                    <w:rFonts w:ascii="Cambria Math" w:hAnsi="Cambria Math"/>
                  </w:rPr>
                </m:ctrlPr>
              </m:e>
            </m:eqArr>
            <m:ctrlPr>
              <w:rPr>
                <w:rFonts w:ascii="Cambria Math" w:hAnsi="Cambria Math"/>
              </w:rPr>
            </m:ctrlPr>
          </m:e>
        </m:d>
      </m:oMath>
      <w:r>
        <w:rPr>
          <w:color w:val="FF0000"/>
        </w:rPr>
        <w:t>．</w:t>
      </w:r>
    </w:p>
    <w:p w14:paraId="1D9BE84B">
      <w:pPr>
        <w:shd w:val="clear" w:color="auto" w:fill="F2F2F2"/>
        <w:spacing w:line="360" w:lineRule="auto"/>
        <w:jc w:val="left"/>
      </w:pPr>
      <w:r>
        <w:rPr>
          <w:color w:val="FF0000"/>
        </w:rPr>
        <w:t>因此数列</w:t>
      </w:r>
      <m:oMath>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rPr>
          <w:color w:val="FF0000"/>
        </w:rPr>
        <w:t>为“</w:t>
      </w:r>
      <w:r>
        <w:rPr>
          <w:rFonts w:eastAsia="Times New Roman"/>
          <w:i/>
          <w:color w:val="FF0000"/>
        </w:rPr>
        <w:t>M</w:t>
      </w:r>
      <w:r>
        <w:rPr>
          <w:color w:val="FF0000"/>
        </w:rPr>
        <w:t>—数列”.</w:t>
      </w:r>
    </w:p>
    <w:p w14:paraId="012B5041">
      <w:pPr>
        <w:shd w:val="clear" w:color="auto" w:fill="F2F2F2"/>
        <w:spacing w:line="360" w:lineRule="auto"/>
        <w:jc w:val="left"/>
      </w:pPr>
      <w:r>
        <w:rPr>
          <w:color w:val="FF0000"/>
        </w:rPr>
        <w:t>（2）①因为</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≠0</m:t>
        </m:r>
      </m:oMath>
      <w:r>
        <w:rPr>
          <w:color w:val="FF0000"/>
        </w:rPr>
        <w:t>．</w:t>
      </w:r>
    </w:p>
    <w:p w14:paraId="75B27A45">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rPr>
          <w:color w:val="FF0000"/>
        </w:rPr>
        <w:t>.</w:t>
      </w:r>
    </w:p>
    <w:p w14:paraId="5B098CCC">
      <w:pPr>
        <w:shd w:val="clear" w:color="auto" w:fill="F2F2F2"/>
        <w:spacing w:line="360" w:lineRule="auto"/>
        <w:jc w:val="left"/>
      </w:pPr>
      <w:r>
        <w:rPr>
          <w:color w:val="FF0000"/>
        </w:rPr>
        <w:t>由</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oMath>
      <w:r>
        <w:rPr>
          <w:color w:val="FF0000"/>
        </w:rPr>
        <w:t>，得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ctrlPr>
              <w:rPr>
                <w:rFonts w:ascii="Cambria Math" w:hAnsi="Cambria Math"/>
              </w:rPr>
            </m:ctrlPr>
          </m:den>
        </m:f>
      </m:oMath>
      <w:r>
        <w:rPr>
          <w:color w:val="FF0000"/>
        </w:rPr>
        <w:t>，</w:t>
      </w:r>
    </w:p>
    <w:p w14:paraId="186B4A80">
      <w:pPr>
        <w:shd w:val="clear" w:color="auto" w:fill="F2F2F2"/>
        <w:spacing w:line="360" w:lineRule="auto"/>
        <w:jc w:val="left"/>
      </w:pPr>
      <w:r>
        <w:rPr>
          <w:color w:val="FF0000"/>
        </w:rPr>
        <w:t>当</w:t>
      </w:r>
      <m:oMath>
        <m:r>
          <m:rPr/>
          <w:rPr>
            <w:rFonts w:ascii="Cambria Math" w:hAnsi="Cambria Math" w:cs="Cambria Math"/>
          </w:rPr>
          <m:t>n≥2</m:t>
        </m:r>
      </m:oMath>
      <w:r>
        <w:rPr>
          <w:color w:val="FF0000"/>
        </w:rPr>
        <w:t>时，由</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oMath>
      <w:r>
        <w:rPr>
          <w:color w:val="FF0000"/>
        </w:rPr>
        <w:t>，得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ctrlPr>
              <w:rPr>
                <w:rFonts w:ascii="Cambria Math" w:hAnsi="Cambria Math"/>
              </w:rPr>
            </m:ctrlPr>
          </m:den>
        </m:f>
      </m:oMath>
      <w:r>
        <w:rPr>
          <w:color w:val="FF0000"/>
        </w:rPr>
        <w:t>，</w:t>
      </w:r>
    </w:p>
    <w:p w14:paraId="6715C28D">
      <w:pPr>
        <w:shd w:val="clear" w:color="auto" w:fill="F2F2F2"/>
        <w:spacing w:line="360" w:lineRule="auto"/>
        <w:jc w:val="left"/>
      </w:pPr>
      <w:r>
        <w:rPr>
          <w:color w:val="FF0000"/>
        </w:rPr>
        <w:t>整理得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w:t>
      </w:r>
    </w:p>
    <w:p w14:paraId="48D581F3">
      <w:pPr>
        <w:shd w:val="clear" w:color="auto" w:fill="F2F2F2"/>
        <w:spacing w:line="360" w:lineRule="auto"/>
        <w:jc w:val="left"/>
      </w:pPr>
      <w:r>
        <w:rPr>
          <w:color w:val="FF0000"/>
        </w:rPr>
        <w:t>所以数列{</w:t>
      </w:r>
      <w:r>
        <w:rPr>
          <w:rFonts w:eastAsia="Times New Roman"/>
          <w:i/>
          <w:color w:val="FF0000"/>
        </w:rPr>
        <w:t>bn</w:t>
      </w:r>
      <w:r>
        <w:rPr>
          <w:color w:val="FF0000"/>
        </w:rPr>
        <w:t>}是首项和公差均为1的等差数列.</w:t>
      </w:r>
    </w:p>
    <w:p w14:paraId="41E7223E">
      <w:pPr>
        <w:shd w:val="clear" w:color="auto" w:fill="F2F2F2"/>
        <w:spacing w:line="360" w:lineRule="auto"/>
        <w:jc w:val="left"/>
      </w:pPr>
      <w:r>
        <w:rPr>
          <w:color w:val="FF0000"/>
        </w:rPr>
        <w:t>因此，数列{</w:t>
      </w:r>
      <w:r>
        <w:rPr>
          <w:rFonts w:eastAsia="Times New Roman"/>
          <w:i/>
          <w:color w:val="FF0000"/>
        </w:rPr>
        <w:t>bn</w:t>
      </w:r>
      <w:r>
        <w:rPr>
          <w:color w:val="FF0000"/>
        </w:rPr>
        <w:t>}的通项公式为</w:t>
      </w:r>
      <w:r>
        <w:rPr>
          <w:rFonts w:eastAsia="Times New Roman"/>
          <w:i/>
          <w:color w:val="FF0000"/>
        </w:rPr>
        <w:t>bn</w:t>
      </w:r>
      <w:r>
        <w:rPr>
          <w:color w:val="FF0000"/>
        </w:rPr>
        <w:t>=</w:t>
      </w:r>
      <w:r>
        <w:rPr>
          <w:rFonts w:eastAsia="Times New Roman"/>
          <w:i/>
          <w:color w:val="FF0000"/>
        </w:rPr>
        <w:t>n</w:t>
      </w:r>
      <m:oMath>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oMath>
      <w:r>
        <w:rPr>
          <w:color w:val="FF0000"/>
        </w:rPr>
        <w:t>.</w:t>
      </w:r>
    </w:p>
    <w:p w14:paraId="5B196BA1">
      <w:pPr>
        <w:shd w:val="clear" w:color="auto" w:fill="F2F2F2"/>
        <w:spacing w:line="360" w:lineRule="auto"/>
        <w:jc w:val="left"/>
      </w:pPr>
      <w:r>
        <w:rPr>
          <w:color w:val="FF0000"/>
        </w:rPr>
        <w:t>②由①知，</w:t>
      </w:r>
      <w:r>
        <w:rPr>
          <w:rFonts w:eastAsia="Times New Roman"/>
          <w:i/>
          <w:color w:val="FF0000"/>
        </w:rPr>
        <w:t>bk</w:t>
      </w:r>
      <w:r>
        <w:rPr>
          <w:color w:val="FF0000"/>
        </w:rPr>
        <w:t>=</w:t>
      </w:r>
      <w:r>
        <w:rPr>
          <w:rFonts w:eastAsia="Times New Roman"/>
          <w:i/>
          <w:color w:val="FF0000"/>
        </w:rPr>
        <w:t>k</w:t>
      </w:r>
      <w:r>
        <w:rPr>
          <w:color w:val="FF0000"/>
        </w:rPr>
        <w:t>，</w:t>
      </w:r>
      <m:oMath>
        <m:r>
          <m:rPr/>
          <w:rPr>
            <w:rFonts w:ascii="Cambria Math" w:hAnsi="Cambria Math" w:cs="Cambria Math"/>
          </w:rPr>
          <m:t>k∈</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7942E7C9">
      <w:pPr>
        <w:shd w:val="clear" w:color="auto" w:fill="F2F2F2"/>
        <w:spacing w:line="360" w:lineRule="auto"/>
        <w:jc w:val="left"/>
      </w:pPr>
      <w:r>
        <w:rPr>
          <w:color w:val="FF0000"/>
        </w:rPr>
        <w:t>因为数列{</w:t>
      </w:r>
      <w:r>
        <w:rPr>
          <w:rFonts w:eastAsia="Times New Roman"/>
          <w:i/>
          <w:color w:val="FF0000"/>
        </w:rPr>
        <w:t>cn</w:t>
      </w:r>
      <w:r>
        <w:rPr>
          <w:color w:val="FF0000"/>
        </w:rPr>
        <w:t>}为“</w:t>
      </w:r>
      <w:r>
        <w:rPr>
          <w:rFonts w:eastAsia="Times New Roman"/>
          <w:i/>
          <w:color w:val="FF0000"/>
        </w:rPr>
        <w:t>M</w:t>
      </w:r>
      <w:r>
        <w:rPr>
          <w:color w:val="FF0000"/>
        </w:rPr>
        <w:t>–数列”，设公比为</w:t>
      </w:r>
      <w:r>
        <w:rPr>
          <w:rFonts w:eastAsia="Times New Roman"/>
          <w:i/>
          <w:color w:val="FF0000"/>
        </w:rPr>
        <w:t>q</w:t>
      </w:r>
      <w:r>
        <w:rPr>
          <w:color w:val="FF0000"/>
        </w:rPr>
        <w:t>，所以</w:t>
      </w:r>
      <w:r>
        <w:rPr>
          <w:rFonts w:eastAsia="Times New Roman"/>
          <w:i/>
          <w:color w:val="FF0000"/>
        </w:rPr>
        <w:t>c</w:t>
      </w:r>
      <w:r>
        <w:rPr>
          <w:rFonts w:eastAsia="Times New Roman"/>
          <w:i/>
          <w:color w:val="FF0000"/>
          <w:vertAlign w:val="subscript"/>
        </w:rPr>
        <w:t>1</w:t>
      </w:r>
      <w:r>
        <w:rPr>
          <w:color w:val="FF0000"/>
        </w:rPr>
        <w:t>=1，</w:t>
      </w:r>
      <w:r>
        <w:rPr>
          <w:rFonts w:eastAsia="Times New Roman"/>
          <w:i/>
          <w:color w:val="FF0000"/>
        </w:rPr>
        <w:t>q</w:t>
      </w:r>
      <w:r>
        <w:rPr>
          <w:color w:val="FF0000"/>
        </w:rPr>
        <w:t>&gt;0.</w:t>
      </w:r>
    </w:p>
    <w:p w14:paraId="16C3043B">
      <w:pPr>
        <w:shd w:val="clear" w:color="auto" w:fill="F2F2F2"/>
        <w:spacing w:line="360" w:lineRule="auto"/>
        <w:jc w:val="left"/>
      </w:pPr>
      <w:r>
        <w:rPr>
          <w:color w:val="FF0000"/>
        </w:rPr>
        <w:t>因为</w:t>
      </w:r>
      <w:r>
        <w:rPr>
          <w:rFonts w:eastAsia="Times New Roman"/>
          <w:i/>
          <w:color w:val="FF0000"/>
        </w:rPr>
        <w:t>ck</w:t>
      </w:r>
      <w:r>
        <w:rPr>
          <w:color w:val="FF0000"/>
        </w:rPr>
        <w:t>≤</w:t>
      </w:r>
      <w:r>
        <w:rPr>
          <w:rFonts w:eastAsia="Times New Roman"/>
          <w:i/>
          <w:color w:val="FF0000"/>
        </w:rPr>
        <w:t>bk</w:t>
      </w:r>
      <w:r>
        <w:rPr>
          <w:color w:val="FF0000"/>
        </w:rPr>
        <w:t>≤</w:t>
      </w:r>
      <w:r>
        <w:rPr>
          <w:rFonts w:eastAsia="Times New Roman"/>
          <w:i/>
          <w:color w:val="FF0000"/>
        </w:rPr>
        <w:t>ck</w:t>
      </w:r>
      <w:r>
        <w:rPr>
          <w:rFonts w:eastAsia="Times New Roman"/>
          <w:i/>
          <w:color w:val="FF0000"/>
          <w:vertAlign w:val="subscript"/>
        </w:rPr>
        <w:t>+1</w:t>
      </w:r>
      <w:r>
        <w:rPr>
          <w:color w:val="FF0000"/>
        </w:rPr>
        <w:t>，所以</w:t>
      </w:r>
      <m:oMath>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k−1</m:t>
            </m:r>
            <m:ctrlPr>
              <w:rPr>
                <w:rFonts w:ascii="Cambria Math" w:hAnsi="Cambria Math"/>
              </w:rPr>
            </m:ctrlPr>
          </m:sup>
        </m:sSup>
        <m:r>
          <m:rPr/>
          <w:rPr>
            <w:rFonts w:ascii="Cambria Math" w:hAnsi="Cambria Math" w:cs="Cambria Math"/>
          </w:rPr>
          <m:t>≤k≤</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k</m:t>
            </m:r>
            <m:ctrlPr>
              <w:rPr>
                <w:rFonts w:ascii="Cambria Math" w:hAnsi="Cambria Math"/>
              </w:rPr>
            </m:ctrlPr>
          </m:sup>
        </m:sSup>
      </m:oMath>
      <w:r>
        <w:rPr>
          <w:color w:val="FF0000"/>
        </w:rPr>
        <w:t>，其中</w:t>
      </w:r>
      <w:r>
        <w:rPr>
          <w:rFonts w:eastAsia="Times New Roman"/>
          <w:i/>
          <w:color w:val="FF0000"/>
        </w:rPr>
        <w:t>k</w:t>
      </w:r>
      <w:r>
        <w:rPr>
          <w:color w:val="FF0000"/>
        </w:rPr>
        <w:t>=1，2，3，…，</w:t>
      </w:r>
      <w:r>
        <w:rPr>
          <w:rFonts w:eastAsia="Times New Roman"/>
          <w:i/>
          <w:color w:val="FF0000"/>
        </w:rPr>
        <w:t>m</w:t>
      </w:r>
      <w:r>
        <w:rPr>
          <w:color w:val="FF0000"/>
        </w:rPr>
        <w:t>.</w:t>
      </w:r>
    </w:p>
    <w:p w14:paraId="528608CD">
      <w:pPr>
        <w:shd w:val="clear" w:color="auto" w:fill="F2F2F2"/>
        <w:spacing w:line="360" w:lineRule="auto"/>
        <w:jc w:val="left"/>
      </w:pPr>
      <w:r>
        <w:rPr>
          <w:color w:val="FF0000"/>
        </w:rPr>
        <w:t>当</w:t>
      </w:r>
      <w:r>
        <w:rPr>
          <w:rFonts w:eastAsia="Times New Roman"/>
          <w:i/>
          <w:color w:val="FF0000"/>
        </w:rPr>
        <w:t>k</w:t>
      </w:r>
      <w:r>
        <w:rPr>
          <w:color w:val="FF0000"/>
        </w:rPr>
        <w:t>=1时，有</w:t>
      </w:r>
      <w:r>
        <w:rPr>
          <w:rFonts w:eastAsia="Times New Roman"/>
          <w:i/>
          <w:color w:val="FF0000"/>
        </w:rPr>
        <w:t>q</w:t>
      </w:r>
      <w:r>
        <w:rPr>
          <w:color w:val="FF0000"/>
        </w:rPr>
        <w:t>≥1；</w:t>
      </w:r>
    </w:p>
    <w:p w14:paraId="7B0C713E">
      <w:pPr>
        <w:shd w:val="clear" w:color="auto" w:fill="F2F2F2"/>
        <w:spacing w:line="360" w:lineRule="auto"/>
        <w:jc w:val="left"/>
      </w:pPr>
      <w:r>
        <w:rPr>
          <w:color w:val="FF0000"/>
        </w:rPr>
        <w:t>当</w:t>
      </w:r>
      <w:r>
        <w:rPr>
          <w:rFonts w:eastAsia="Times New Roman"/>
          <w:i/>
          <w:color w:val="FF0000"/>
        </w:rPr>
        <w:t>k</w:t>
      </w:r>
      <w:r>
        <w:rPr>
          <w:color w:val="FF0000"/>
        </w:rPr>
        <w:t>=2，3，…，</w:t>
      </w:r>
      <w:r>
        <w:rPr>
          <w:rFonts w:eastAsia="Times New Roman"/>
          <w:i/>
          <w:color w:val="FF0000"/>
        </w:rPr>
        <w:t>m</w:t>
      </w:r>
      <w:r>
        <w:rPr>
          <w:color w:val="FF0000"/>
        </w:rPr>
        <w:t>时，有</w:t>
      </w:r>
      <m:oMath>
        <m:f>
          <m:fPr>
            <m:ctrlPr>
              <w:rPr>
                <w:rFonts w:ascii="Cambria Math" w:hAnsi="Cambria Math"/>
              </w:rPr>
            </m:ctrlPr>
          </m:fPr>
          <m:num>
            <m:r>
              <m:rPr>
                <m:sty m:val="p"/>
              </m:rPr>
              <w:rPr>
                <w:rFonts w:ascii="Cambria Math" w:hAnsi="Cambria Math" w:cs="Cambria Math"/>
              </w:rPr>
              <m:t>ln</m:t>
            </m:r>
            <m:r>
              <m:rPr/>
              <w:rPr>
                <w:rFonts w:ascii="Cambria Math" w:hAnsi="Cambria Math" w:cs="Cambria Math"/>
              </w:rPr>
              <m:t>k</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q≤</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k</m:t>
            </m:r>
            <m:ctrlPr>
              <w:rPr>
                <w:rFonts w:ascii="Cambria Math" w:hAnsi="Cambria Math"/>
              </w:rPr>
            </m:ctrlPr>
          </m:num>
          <m:den>
            <m:r>
              <m:rPr/>
              <w:rPr>
                <w:rFonts w:ascii="Cambria Math" w:hAnsi="Cambria Math" w:cs="Cambria Math"/>
              </w:rPr>
              <m:t>k−1</m:t>
            </m:r>
            <m:ctrlPr>
              <w:rPr>
                <w:rFonts w:ascii="Cambria Math" w:hAnsi="Cambria Math"/>
              </w:rPr>
            </m:ctrlPr>
          </m:den>
        </m:f>
      </m:oMath>
      <w:r>
        <w:rPr>
          <w:color w:val="FF0000"/>
        </w:rPr>
        <w:t>．</w:t>
      </w:r>
    </w:p>
    <w:p w14:paraId="27615062">
      <w:pPr>
        <w:shd w:val="clear" w:color="auto" w:fill="F2F2F2"/>
        <w:spacing w:line="360" w:lineRule="auto"/>
        <w:jc w:val="left"/>
      </w:pPr>
      <w:r>
        <w:rPr>
          <w:color w:val="FF0000"/>
        </w:rPr>
        <w:t>设</w:t>
      </w:r>
      <w:r>
        <w:rPr>
          <w:rFonts w:eastAsia="Times New Roman"/>
          <w:i/>
          <w:color w:val="FF0000"/>
        </w:rPr>
        <w:t>f</w:t>
      </w:r>
      <w:r>
        <w:rPr>
          <w:color w:val="FF0000"/>
        </w:rPr>
        <w:t>（</w:t>
      </w:r>
      <w:r>
        <w:rPr>
          <w:rFonts w:eastAsia="Times New Roman"/>
          <w:i/>
          <w:color w:val="FF0000"/>
        </w:rPr>
        <w:t>x</w:t>
      </w:r>
      <w:r>
        <w:rPr>
          <w:color w:val="FF0000"/>
        </w:rPr>
        <w:t>）=</w:t>
      </w:r>
      <m:oMath>
        <m:f>
          <m:fPr>
            <m:ctrlPr>
              <w:rPr>
                <w:rFonts w:ascii="Cambria Math" w:hAnsi="Cambria Math"/>
              </w:rPr>
            </m:ctrlPr>
          </m:fPr>
          <m:num>
            <m:r>
              <m:rPr>
                <m:sty m:val="p"/>
              </m:rPr>
              <w:rPr>
                <w:rFonts w:ascii="Cambria Math" w:hAnsi="Cambria Math" w:cs="Cambria Math"/>
              </w:rPr>
              <m:t>ln</m:t>
            </m:r>
            <m:r>
              <m:rPr/>
              <w:rPr>
                <w:rFonts w:ascii="Cambria Math" w:hAnsi="Cambria Math" w:cs="Cambria Math"/>
              </w:rPr>
              <m:t>x</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(x&gt;1)</m:t>
        </m:r>
      </m:oMath>
      <w:r>
        <w:rPr>
          <w:color w:val="FF0000"/>
        </w:rPr>
        <w:t>，则</w:t>
      </w:r>
      <m:oMath>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m:t>
        </m:r>
        <m:f>
          <m:fPr>
            <m:ctrlPr>
              <w:rPr>
                <w:rFonts w:ascii="Cambria Math" w:hAnsi="Cambria Math"/>
              </w:rPr>
            </m:ctrlPr>
          </m:fPr>
          <m:num>
            <m:r>
              <m:rPr/>
              <w:rPr>
                <w:rFonts w:ascii="Cambria Math" w:hAnsi="Cambria Math" w:cs="Cambria Math"/>
              </w:rPr>
              <m:t>1−</m:t>
            </m:r>
            <m:r>
              <m:rPr>
                <m:sty m:val="p"/>
              </m:rPr>
              <w:rPr>
                <w:rFonts w:ascii="Cambria Math" w:hAnsi="Cambria Math" w:cs="Cambria Math"/>
              </w:rPr>
              <m:t>ln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5B5598FD">
      <w:pPr>
        <w:shd w:val="clear" w:color="auto" w:fill="F2F2F2"/>
        <w:spacing w:line="360" w:lineRule="auto"/>
        <w:jc w:val="left"/>
      </w:pPr>
      <w:r>
        <w:rPr>
          <w:color w:val="FF0000"/>
        </w:rPr>
        <w:t>令</w:t>
      </w:r>
      <m:oMath>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'(x)=0</m:t>
        </m:r>
      </m:oMath>
      <w:r>
        <w:rPr>
          <w:color w:val="FF0000"/>
        </w:rPr>
        <w:t>，得</w:t>
      </w:r>
      <w:r>
        <w:rPr>
          <w:rFonts w:eastAsia="Times New Roman"/>
          <w:i/>
          <w:color w:val="FF0000"/>
        </w:rPr>
        <w:t>x</w:t>
      </w:r>
      <w:r>
        <w:rPr>
          <w:color w:val="FF0000"/>
        </w:rPr>
        <w:t>=</w:t>
      </w:r>
      <w:r>
        <w:rPr>
          <w:rFonts w:eastAsia="Times New Roman"/>
          <w:i/>
          <w:color w:val="FF0000"/>
        </w:rPr>
        <w:t>e</w:t>
      </w:r>
      <w:r>
        <w:rPr>
          <w:color w:val="FF0000"/>
        </w:rPr>
        <w:t>.列表如下：</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88"/>
        <w:gridCol w:w="2843"/>
        <w:gridCol w:w="3554"/>
        <w:gridCol w:w="2422"/>
      </w:tblGrid>
      <w:tr w14:paraId="7FF8D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DB167F">
            <w:pPr>
              <w:shd w:val="clear" w:color="auto" w:fill="F2F2F2"/>
              <w:spacing w:line="360" w:lineRule="auto"/>
              <w:jc w:val="center"/>
            </w:pPr>
            <w:r>
              <w:rPr>
                <w:rFonts w:eastAsia="Times New Roman"/>
                <w:i/>
              </w:rPr>
              <w:t>x</w:t>
            </w:r>
          </w:p>
        </w:tc>
        <w:tc>
          <w:tcPr>
            <w:tcW w:w="1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FAF840">
            <w:pPr>
              <w:shd w:val="clear" w:color="auto" w:fill="F2F2F2"/>
              <w:spacing w:line="360" w:lineRule="auto"/>
              <w:jc w:val="center"/>
            </w:pPr>
            <m:oMathPara>
              <m:oMathParaPr>
                <m:jc m:val="left"/>
              </m:oMathParaPr>
              <m:oMath>
                <m:r>
                  <m:rPr/>
                  <w:rPr>
                    <w:rFonts w:ascii="Cambria Math" w:hAnsi="Cambria Math" w:cs="Cambria Math"/>
                  </w:rPr>
                  <m:t>(1,</m:t>
                </m:r>
                <m:r>
                  <m:rPr>
                    <m:nor/>
                    <m:sty m:val="p"/>
                  </m:rPr>
                  <w:rPr>
                    <w:rFonts w:ascii="Cambria Math" w:hAnsi="Cambria Math" w:cs="Cambria Math"/>
                    <w:b w:val="0"/>
                    <w:i w:val="0"/>
                  </w:rPr>
                  <m:t>e</m:t>
                </m:r>
                <m:r>
                  <m:rPr/>
                  <w:rPr>
                    <w:rFonts w:ascii="Cambria Math" w:hAnsi="Cambria Math" w:cs="Cambria Math"/>
                  </w:rPr>
                  <m:t>)</m:t>
                </m:r>
              </m:oMath>
            </m:oMathPara>
          </w:p>
        </w:tc>
        <w:tc>
          <w:tcPr>
            <w:tcW w:w="24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12A1AB">
            <w:pPr>
              <w:shd w:val="clear" w:color="auto" w:fill="F2F2F2"/>
              <w:spacing w:line="360" w:lineRule="auto"/>
              <w:jc w:val="center"/>
            </w:pPr>
            <w:r>
              <w:rPr>
                <w:rFonts w:eastAsia="Times New Roman"/>
                <w:i/>
              </w:rPr>
              <w:t>e</w:t>
            </w:r>
          </w:p>
        </w:tc>
        <w:tc>
          <w:tcPr>
            <w:tcW w:w="16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D0DE9B">
            <w:pPr>
              <w:shd w:val="clear" w:color="auto" w:fill="F2F2F2"/>
              <w:spacing w:line="360" w:lineRule="auto"/>
              <w:jc w:val="center"/>
            </w:pPr>
            <w:r>
              <w:t>(</w:t>
            </w:r>
            <w:r>
              <w:rPr>
                <w:rFonts w:eastAsia="Times New Roman"/>
                <w:i/>
              </w:rPr>
              <w:t>e</w:t>
            </w:r>
            <w:r>
              <w:t>，+∞)</w:t>
            </w:r>
          </w:p>
        </w:tc>
      </w:tr>
      <w:tr w14:paraId="5F46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5FA3A3">
            <w:pPr>
              <w:shd w:val="clear" w:color="auto" w:fill="F2F2F2"/>
              <w:spacing w:line="360" w:lineRule="auto"/>
              <w:jc w:val="center"/>
            </w:pPr>
            <m:oMathPara>
              <m:oMathParaPr>
                <m:jc m:val="left"/>
              </m:oMathParaPr>
              <m:oMath>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m:t>
                </m:r>
              </m:oMath>
            </m:oMathPara>
          </w:p>
        </w:tc>
        <w:tc>
          <w:tcPr>
            <w:tcW w:w="1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154C73">
            <w:pPr>
              <w:shd w:val="clear" w:color="auto" w:fill="F2F2F2"/>
              <w:spacing w:line="360" w:lineRule="auto"/>
              <w:jc w:val="center"/>
            </w:pPr>
            <w:r>
              <w:t>+</w:t>
            </w:r>
          </w:p>
        </w:tc>
        <w:tc>
          <w:tcPr>
            <w:tcW w:w="24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22C65F">
            <w:pPr>
              <w:shd w:val="clear" w:color="auto" w:fill="F2F2F2"/>
              <w:spacing w:line="360" w:lineRule="auto"/>
              <w:jc w:val="center"/>
            </w:pPr>
            <w:r>
              <w:t>0</w:t>
            </w:r>
          </w:p>
        </w:tc>
        <w:tc>
          <w:tcPr>
            <w:tcW w:w="16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210840">
            <w:pPr>
              <w:shd w:val="clear" w:color="auto" w:fill="F2F2F2"/>
              <w:spacing w:line="360" w:lineRule="auto"/>
              <w:jc w:val="center"/>
            </w:pPr>
            <w:r>
              <w:t>–</w:t>
            </w:r>
          </w:p>
        </w:tc>
      </w:tr>
      <w:tr w14:paraId="7A8E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6AEBDB">
            <w:pPr>
              <w:shd w:val="clear" w:color="auto" w:fill="F2F2F2"/>
              <w:spacing w:line="360" w:lineRule="auto"/>
              <w:jc w:val="center"/>
            </w:pPr>
            <w:r>
              <w:rPr>
                <w:rFonts w:eastAsia="Times New Roman"/>
                <w:i/>
              </w:rPr>
              <w:t>f</w:t>
            </w:r>
            <w:r>
              <w:t>（</w:t>
            </w:r>
            <w:r>
              <w:rPr>
                <w:rFonts w:eastAsia="Times New Roman"/>
                <w:i/>
              </w:rPr>
              <w:t>x</w:t>
            </w:r>
            <w:r>
              <w:t>）</w:t>
            </w:r>
          </w:p>
        </w:tc>
        <w:tc>
          <w:tcPr>
            <w:tcW w:w="1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E6EBE7">
            <w:pPr>
              <w:shd w:val="clear" w:color="auto" w:fill="F2F2F2"/>
              <w:spacing w:line="360" w:lineRule="auto"/>
              <w:jc w:val="center"/>
            </w:pPr>
            <w:r>
              <w:rPr>
                <w:rFonts w:eastAsia="Times New Roman"/>
                <w:kern w:val="0"/>
                <w:sz w:val="24"/>
                <w:szCs w:val="24"/>
              </w:rPr>
              <w:drawing>
                <wp:inline distT="0" distB="0" distL="114300" distR="114300">
                  <wp:extent cx="371475" cy="190500"/>
                  <wp:effectExtent l="0" t="0" r="9525" b="0"/>
                  <wp:docPr id="100221" name="图片 100221" descr="@@@dbf257ca8cbc42f4ae627e1554cc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dbf257ca8cbc42f4ae627e1554cc3328"/>
                          <pic:cNvPicPr>
                            <a:picLocks noChangeAspect="1"/>
                          </pic:cNvPicPr>
                        </pic:nvPicPr>
                        <pic:blipFill>
                          <a:blip r:embed="rId86"/>
                          <a:stretch>
                            <a:fillRect/>
                          </a:stretch>
                        </pic:blipFill>
                        <pic:spPr>
                          <a:xfrm>
                            <a:off x="0" y="0"/>
                            <a:ext cx="371475" cy="190500"/>
                          </a:xfrm>
                          <a:prstGeom prst="rect">
                            <a:avLst/>
                          </a:prstGeom>
                        </pic:spPr>
                      </pic:pic>
                    </a:graphicData>
                  </a:graphic>
                </wp:inline>
              </w:drawing>
            </w:r>
          </w:p>
        </w:tc>
        <w:tc>
          <w:tcPr>
            <w:tcW w:w="24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F4D15D">
            <w:pPr>
              <w:shd w:val="clear" w:color="auto" w:fill="F2F2F2"/>
              <w:spacing w:line="360" w:lineRule="auto"/>
              <w:jc w:val="center"/>
            </w:pPr>
            <w:r>
              <w:t>极大值</w:t>
            </w:r>
          </w:p>
        </w:tc>
        <w:tc>
          <w:tcPr>
            <w:tcW w:w="16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10AB75">
            <w:pPr>
              <w:shd w:val="clear" w:color="auto" w:fill="F2F2F2"/>
              <w:spacing w:line="360" w:lineRule="auto"/>
              <w:jc w:val="center"/>
            </w:pPr>
            <w:r>
              <w:rPr>
                <w:rFonts w:eastAsia="Times New Roman"/>
                <w:kern w:val="0"/>
                <w:sz w:val="24"/>
                <w:szCs w:val="24"/>
              </w:rPr>
              <w:drawing>
                <wp:inline distT="0" distB="0" distL="114300" distR="114300">
                  <wp:extent cx="409575" cy="190500"/>
                  <wp:effectExtent l="0" t="0" r="9525" b="0"/>
                  <wp:docPr id="100223" name="图片 100223" descr="@@@d3932f5ef69d4a4287c00a1177cce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d3932f5ef69d4a4287c00a1177ccee77"/>
                          <pic:cNvPicPr>
                            <a:picLocks noChangeAspect="1"/>
                          </pic:cNvPicPr>
                        </pic:nvPicPr>
                        <pic:blipFill>
                          <a:blip r:embed="rId87"/>
                          <a:stretch>
                            <a:fillRect/>
                          </a:stretch>
                        </pic:blipFill>
                        <pic:spPr>
                          <a:xfrm>
                            <a:off x="0" y="0"/>
                            <a:ext cx="409575" cy="190500"/>
                          </a:xfrm>
                          <a:prstGeom prst="rect">
                            <a:avLst/>
                          </a:prstGeom>
                        </pic:spPr>
                      </pic:pic>
                    </a:graphicData>
                  </a:graphic>
                </wp:inline>
              </w:drawing>
            </w:r>
          </w:p>
        </w:tc>
      </w:tr>
    </w:tbl>
    <w:p w14:paraId="4C2C6ECA">
      <w:pPr>
        <w:shd w:val="clear" w:color="auto" w:fill="F2F2F2"/>
        <w:spacing w:line="360" w:lineRule="auto"/>
        <w:jc w:val="left"/>
      </w:pPr>
      <w:r>
        <w:rPr>
          <w:color w:val="FF0000"/>
        </w:rPr>
        <w:t>因为</w:t>
      </w:r>
      <m:oMath>
        <m:f>
          <m:fPr>
            <m:ctrlPr>
              <w:rPr>
                <w:rFonts w:ascii="Cambria Math" w:hAnsi="Cambria Math"/>
              </w:rPr>
            </m:ctrlPr>
          </m:fPr>
          <m:num>
            <m:r>
              <m:rPr>
                <m:sty m:val="p"/>
              </m:rPr>
              <w:rPr>
                <w:rFonts w:ascii="Cambria Math" w:hAnsi="Cambria Math" w:cs="Cambria Math"/>
              </w:rPr>
              <m:t>ln</m:t>
            </m:r>
            <m:r>
              <m:rPr/>
              <w:rPr>
                <w:rFonts w:ascii="Cambria Math" w:hAnsi="Cambria Math" w:cs="Cambria Math"/>
              </w:rPr>
              <m:t>2</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8</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&lt;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9</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3</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=f(3)=</m:t>
        </m:r>
        <m:f>
          <m:fPr>
            <m:ctrlPr>
              <w:rPr>
                <w:rFonts w:ascii="Cambria Math" w:hAnsi="Cambria Math"/>
              </w:rPr>
            </m:ctrlPr>
          </m:fPr>
          <m:num>
            <m:r>
              <m:rPr>
                <m:sty m:val="p"/>
              </m:rPr>
              <w:rPr>
                <w:rFonts w:ascii="Cambria Math" w:hAnsi="Cambria Math" w:cs="Cambria Math"/>
              </w:rPr>
              <m:t>ln</m:t>
            </m:r>
            <m:r>
              <m:rPr/>
              <w:rPr>
                <w:rFonts w:ascii="Cambria Math" w:hAnsi="Cambria Math" w:cs="Cambria Math"/>
              </w:rPr>
              <m:t>3</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FA31E83">
      <w:pPr>
        <w:shd w:val="clear" w:color="auto" w:fill="F2F2F2"/>
        <w:spacing w:line="360" w:lineRule="auto"/>
        <w:jc w:val="left"/>
      </w:pPr>
      <w:r>
        <w:rPr>
          <w:color w:val="FF0000"/>
        </w:rPr>
        <w:t>取</w:t>
      </w:r>
      <m:oMath>
        <m:r>
          <m:rPr/>
          <w:rPr>
            <w:rFonts w:ascii="Cambria Math" w:hAnsi="Cambria Math" w:cs="Cambria Math"/>
          </w:rPr>
          <m:t>q=</m:t>
        </m:r>
        <m:rad>
          <m:radPr>
            <m:ctrlPr>
              <w:rPr>
                <w:rFonts w:ascii="Cambria Math" w:hAnsi="Cambria Math"/>
              </w:rPr>
            </m:ctrlPr>
          </m:radPr>
          <m:deg>
            <m:r>
              <m:rPr/>
              <w:rPr>
                <w:rFonts w:ascii="Cambria Math" w:hAnsi="Cambria Math" w:cs="Cambria Math"/>
              </w:rPr>
              <m:t>3</m:t>
            </m:r>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，当</w:t>
      </w:r>
      <w:r>
        <w:rPr>
          <w:rFonts w:eastAsia="Times New Roman"/>
          <w:i/>
          <w:color w:val="FF0000"/>
        </w:rPr>
        <w:t>k</w:t>
      </w:r>
      <w:r>
        <w:rPr>
          <w:color w:val="FF0000"/>
        </w:rPr>
        <w:t>=1，2，3，4，5时，</w:t>
      </w:r>
      <m:oMath>
        <m:f>
          <m:fPr>
            <m:ctrlPr>
              <w:rPr>
                <w:rFonts w:ascii="Cambria Math" w:hAnsi="Cambria Math"/>
              </w:rPr>
            </m:ctrlPr>
          </m:fPr>
          <m:num>
            <m:r>
              <m:rPr>
                <m:sty m:val="p"/>
              </m:rPr>
              <w:rPr>
                <w:rFonts w:ascii="Cambria Math" w:hAnsi="Cambria Math" w:cs="Cambria Math"/>
              </w:rPr>
              <m:t>ln</m:t>
            </m:r>
            <m:r>
              <m:rPr/>
              <w:rPr>
                <w:rFonts w:ascii="Cambria Math" w:hAnsi="Cambria Math" w:cs="Cambria Math"/>
              </w:rPr>
              <m:t>k</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q</m:t>
        </m:r>
      </m:oMath>
      <w:r>
        <w:rPr>
          <w:color w:val="FF0000"/>
        </w:rPr>
        <w:t>，即</w:t>
      </w:r>
      <m:oMath>
        <m:r>
          <m:rPr/>
          <w:rPr>
            <w:rFonts w:ascii="Cambria Math" w:hAnsi="Cambria Math" w:cs="Cambria Math"/>
          </w:rPr>
          <m:t>k≤</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k</m:t>
            </m:r>
            <m:ctrlPr>
              <w:rPr>
                <w:rFonts w:ascii="Cambria Math" w:hAnsi="Cambria Math"/>
              </w:rPr>
            </m:ctrlPr>
          </m:sup>
        </m:sSup>
      </m:oMath>
      <w:r>
        <w:rPr>
          <w:color w:val="FF0000"/>
        </w:rPr>
        <w:t>，</w:t>
      </w:r>
    </w:p>
    <w:p w14:paraId="0FD66D59">
      <w:pPr>
        <w:shd w:val="clear" w:color="auto" w:fill="F2F2F2"/>
        <w:spacing w:line="360" w:lineRule="auto"/>
        <w:jc w:val="left"/>
      </w:pPr>
      <w:r>
        <w:rPr>
          <w:color w:val="FF0000"/>
        </w:rPr>
        <w:t>经检验知</w:t>
      </w:r>
      <m:oMath>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k−1</m:t>
            </m:r>
            <m:ctrlPr>
              <w:rPr>
                <w:rFonts w:ascii="Cambria Math" w:hAnsi="Cambria Math"/>
              </w:rPr>
            </m:ctrlPr>
          </m:sup>
        </m:sSup>
        <m:r>
          <m:rPr/>
          <w:rPr>
            <w:rFonts w:ascii="Cambria Math" w:hAnsi="Cambria Math" w:cs="Cambria Math"/>
          </w:rPr>
          <m:t>≤k</m:t>
        </m:r>
      </m:oMath>
      <w:r>
        <w:rPr>
          <w:color w:val="FF0000"/>
        </w:rPr>
        <w:t>也成立．</w:t>
      </w:r>
    </w:p>
    <w:p w14:paraId="302D9612">
      <w:pPr>
        <w:shd w:val="clear" w:color="auto" w:fill="F2F2F2"/>
        <w:spacing w:line="360" w:lineRule="auto"/>
        <w:jc w:val="left"/>
      </w:pPr>
      <w:r>
        <w:rPr>
          <w:color w:val="FF0000"/>
        </w:rPr>
        <w:t>因此所求</w:t>
      </w:r>
      <w:r>
        <w:rPr>
          <w:rFonts w:eastAsia="Times New Roman"/>
          <w:i/>
          <w:color w:val="FF0000"/>
        </w:rPr>
        <w:t>m</w:t>
      </w:r>
      <w:r>
        <w:rPr>
          <w:color w:val="FF0000"/>
        </w:rPr>
        <w:t>的最大值不小于5．</w:t>
      </w:r>
    </w:p>
    <w:p w14:paraId="5FE306DB">
      <w:pPr>
        <w:shd w:val="clear" w:color="auto" w:fill="F2F2F2"/>
        <w:spacing w:line="360" w:lineRule="auto"/>
        <w:jc w:val="left"/>
      </w:pPr>
      <w:r>
        <w:rPr>
          <w:color w:val="FF0000"/>
        </w:rPr>
        <w:t>若</w:t>
      </w:r>
      <w:r>
        <w:rPr>
          <w:rFonts w:eastAsia="Times New Roman"/>
          <w:i/>
          <w:color w:val="FF0000"/>
        </w:rPr>
        <w:t>m</w:t>
      </w:r>
      <w:r>
        <w:rPr>
          <w:color w:val="FF0000"/>
        </w:rPr>
        <w:t>≥6，分别取</w:t>
      </w:r>
      <w:r>
        <w:rPr>
          <w:rFonts w:eastAsia="Times New Roman"/>
          <w:i/>
          <w:color w:val="FF0000"/>
        </w:rPr>
        <w:t>k</w:t>
      </w:r>
      <w:r>
        <w:rPr>
          <w:color w:val="FF0000"/>
        </w:rPr>
        <w:t>=3，6，得3≤</w:t>
      </w:r>
      <w:r>
        <w:rPr>
          <w:rFonts w:eastAsia="Times New Roman"/>
          <w:i/>
          <w:color w:val="FF0000"/>
        </w:rPr>
        <w:t>q</w:t>
      </w:r>
      <w:r>
        <w:rPr>
          <w:rFonts w:eastAsia="Times New Roman"/>
          <w:i/>
          <w:color w:val="FF0000"/>
          <w:vertAlign w:val="superscript"/>
        </w:rPr>
        <w:t>3</w:t>
      </w:r>
      <w:r>
        <w:rPr>
          <w:color w:val="FF0000"/>
        </w:rPr>
        <w:t>，且</w:t>
      </w:r>
      <w:r>
        <w:rPr>
          <w:rFonts w:eastAsia="Times New Roman"/>
          <w:i/>
          <w:color w:val="FF0000"/>
        </w:rPr>
        <w:t>q</w:t>
      </w:r>
      <w:r>
        <w:rPr>
          <w:rFonts w:eastAsia="Times New Roman"/>
          <w:i/>
          <w:color w:val="FF0000"/>
          <w:vertAlign w:val="superscript"/>
        </w:rPr>
        <w:t>5</w:t>
      </w:r>
      <w:r>
        <w:rPr>
          <w:color w:val="FF0000"/>
        </w:rPr>
        <w:t>≤6，从而</w:t>
      </w:r>
      <w:r>
        <w:rPr>
          <w:rFonts w:eastAsia="Times New Roman"/>
          <w:i/>
          <w:color w:val="FF0000"/>
        </w:rPr>
        <w:t>q</w:t>
      </w:r>
      <w:r>
        <w:rPr>
          <w:rFonts w:eastAsia="Times New Roman"/>
          <w:i/>
          <w:color w:val="FF0000"/>
          <w:vertAlign w:val="superscript"/>
        </w:rPr>
        <w:t>15</w:t>
      </w:r>
      <w:r>
        <w:rPr>
          <w:color w:val="FF0000"/>
        </w:rPr>
        <w:t>≥243，且</w:t>
      </w:r>
      <w:r>
        <w:rPr>
          <w:rFonts w:eastAsia="Times New Roman"/>
          <w:i/>
          <w:color w:val="FF0000"/>
        </w:rPr>
        <w:t>q</w:t>
      </w:r>
      <w:r>
        <w:rPr>
          <w:rFonts w:eastAsia="Times New Roman"/>
          <w:i/>
          <w:color w:val="FF0000"/>
          <w:vertAlign w:val="superscript"/>
        </w:rPr>
        <w:t>15</w:t>
      </w:r>
      <w:r>
        <w:rPr>
          <w:color w:val="FF0000"/>
        </w:rPr>
        <w:t>≤216，</w:t>
      </w:r>
    </w:p>
    <w:p w14:paraId="238AE2FE">
      <w:pPr>
        <w:shd w:val="clear" w:color="auto" w:fill="F2F2F2"/>
        <w:spacing w:line="360" w:lineRule="auto"/>
        <w:jc w:val="left"/>
      </w:pPr>
      <w:r>
        <w:rPr>
          <w:color w:val="FF0000"/>
        </w:rPr>
        <w:t>所以</w:t>
      </w:r>
      <w:r>
        <w:rPr>
          <w:rFonts w:eastAsia="Times New Roman"/>
          <w:i/>
          <w:color w:val="FF0000"/>
        </w:rPr>
        <w:t>q</w:t>
      </w:r>
      <w:r>
        <w:rPr>
          <w:color w:val="FF0000"/>
        </w:rPr>
        <w:t>不存在.因此所求</w:t>
      </w:r>
      <w:r>
        <w:rPr>
          <w:rFonts w:eastAsia="Times New Roman"/>
          <w:i/>
          <w:color w:val="FF0000"/>
        </w:rPr>
        <w:t>m</w:t>
      </w:r>
      <w:r>
        <w:rPr>
          <w:color w:val="FF0000"/>
        </w:rPr>
        <w:t>的最大值小于6.</w:t>
      </w:r>
    </w:p>
    <w:p w14:paraId="2232DF2D">
      <w:pPr>
        <w:shd w:val="clear" w:color="auto" w:fill="F2F2F2"/>
        <w:spacing w:line="360" w:lineRule="auto"/>
        <w:jc w:val="left"/>
      </w:pPr>
      <w:r>
        <w:rPr>
          <w:color w:val="FF0000"/>
        </w:rPr>
        <w:t>综上，所求</w:t>
      </w:r>
      <w:r>
        <w:rPr>
          <w:rFonts w:eastAsia="Times New Roman"/>
          <w:i/>
          <w:color w:val="FF0000"/>
        </w:rPr>
        <w:t>m</w:t>
      </w:r>
      <w:r>
        <w:rPr>
          <w:color w:val="FF0000"/>
        </w:rPr>
        <w:t>的最大值为5．</w:t>
      </w:r>
    </w:p>
    <w:p w14:paraId="14A87DF8">
      <w:pPr>
        <w:shd w:val="clear" w:color="auto" w:fill="F2F2F2"/>
        <w:spacing w:line="360" w:lineRule="auto"/>
        <w:jc w:val="left"/>
      </w:pPr>
      <w:r>
        <w:rPr>
          <w:color w:val="FF0000"/>
        </w:rPr>
        <w:t>【点睛】本题主要考查等差和等比数列的定义、通项公式、性质等基础知识，考查代数推理、转化与化归及综合运用数学知识探究与解决问题的能力．</w:t>
      </w:r>
    </w:p>
    <w:p w14:paraId="1EF5448C">
      <w:pPr>
        <w:spacing w:line="360" w:lineRule="auto"/>
        <w:jc w:val="left"/>
      </w:pPr>
      <w:r>
        <w:t>98．</w:t>
      </w:r>
      <w:r>
        <w:rPr>
          <w:color w:val="C00000"/>
        </w:rPr>
        <w:t>（2020·江苏·高考真题）</w:t>
      </w:r>
      <w:r>
        <w:t>某地准备在山谷中建一座桥梁，桥址位置的竖直截面图如图所示：谷底</w:t>
      </w:r>
      <w:r>
        <w:rPr>
          <w:i/>
        </w:rPr>
        <w:t>O</w:t>
      </w:r>
      <w:r>
        <w:t>在水平线</w:t>
      </w:r>
      <w:r>
        <w:rPr>
          <w:i/>
        </w:rPr>
        <w:t>MN</w:t>
      </w:r>
      <w:r>
        <w:t>上，桥</w:t>
      </w:r>
      <w:r>
        <w:rPr>
          <w:i/>
        </w:rPr>
        <w:t>AB</w:t>
      </w:r>
      <w:r>
        <w:t>与</w:t>
      </w:r>
      <w:r>
        <w:rPr>
          <w:i/>
        </w:rPr>
        <w:t>MN</w:t>
      </w:r>
      <w:r>
        <w:t>平行，</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oMath>
      <w:r>
        <w:t>为铅垂线(</w:t>
      </w:r>
      <m:oMath>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oMath>
      <w:r>
        <w:t>在</w:t>
      </w:r>
      <w:r>
        <w:rPr>
          <w:i/>
        </w:rPr>
        <w:t>AB</w:t>
      </w:r>
      <w:r>
        <w:t>上).经测量，左侧曲线</w:t>
      </w:r>
      <w:r>
        <w:rPr>
          <w:i/>
        </w:rPr>
        <w:t>AO</w:t>
      </w:r>
      <w:r>
        <w:t>上任一点</w:t>
      </w:r>
      <w:r>
        <w:rPr>
          <w:i/>
        </w:rPr>
        <w:t>D</w:t>
      </w:r>
      <w:r>
        <w:t>到</w:t>
      </w:r>
      <w:r>
        <w:rPr>
          <w:i/>
        </w:rPr>
        <w:t>MN</w:t>
      </w:r>
      <w:r>
        <w:t>的距离</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oMath>
      <w:r>
        <w:t>(米)与</w:t>
      </w:r>
      <w:r>
        <w:rPr>
          <w:i/>
        </w:rPr>
        <w:t>D</w:t>
      </w:r>
      <w:r>
        <w:t>到</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oMath>
      <w:r>
        <w:t>的距离</w:t>
      </w:r>
      <w:r>
        <w:rPr>
          <w:i/>
        </w:rPr>
        <w:t>a</w:t>
      </w:r>
      <w:r>
        <w:t>(米)之间满足关系式</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40</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t>；右侧曲线</w:t>
      </w:r>
      <w:r>
        <w:rPr>
          <w:i/>
        </w:rPr>
        <w:t>BO</w:t>
      </w:r>
      <w:r>
        <w:t>上任一点</w:t>
      </w:r>
      <w:r>
        <w:rPr>
          <w:i/>
        </w:rPr>
        <w:t>F</w:t>
      </w:r>
      <w:r>
        <w:t>到</w:t>
      </w:r>
      <w:r>
        <w:rPr>
          <w:i/>
        </w:rPr>
        <w:t>MN</w:t>
      </w:r>
      <w:r>
        <w:t>的距离</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2</m:t>
            </m:r>
            <m:ctrlPr>
              <w:rPr>
                <w:rFonts w:ascii="Cambria Math" w:hAnsi="Cambria Math"/>
              </w:rPr>
            </m:ctrlPr>
          </m:sub>
        </m:sSub>
      </m:oMath>
      <w:r>
        <w:t>(米)与</w:t>
      </w:r>
      <w:r>
        <w:rPr>
          <w:i/>
        </w:rPr>
        <w:t>F</w:t>
      </w:r>
      <w:r>
        <w:t>到</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oMath>
      <w:r>
        <w:t>的距离</w:t>
      </w:r>
      <w:r>
        <w:rPr>
          <w:i/>
        </w:rPr>
        <w:t>b</w:t>
      </w:r>
      <w:r>
        <w:t>(米)之间满足关系式</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800</m:t>
            </m:r>
            <m:ctrlPr>
              <w:rPr>
                <w:rFonts w:ascii="Cambria Math" w:hAnsi="Cambria Math"/>
              </w:rPr>
            </m:ctrlPr>
          </m:den>
        </m:f>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+6b</m:t>
        </m:r>
      </m:oMath>
      <w:r>
        <w:t>.已知点</w:t>
      </w:r>
      <w:r>
        <w:rPr>
          <w:i/>
        </w:rPr>
        <w:t>B</w:t>
      </w:r>
      <w:r>
        <w:t>到</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oMath>
      <w:r>
        <w:t>的距离为40米.</w:t>
      </w:r>
    </w:p>
    <w:p w14:paraId="42538434">
      <w:pPr>
        <w:spacing w:line="360" w:lineRule="auto"/>
        <w:jc w:val="left"/>
      </w:pPr>
      <w:r>
        <w:rPr>
          <w:rFonts w:eastAsia="Times New Roman"/>
          <w:kern w:val="0"/>
          <w:sz w:val="24"/>
          <w:szCs w:val="24"/>
        </w:rPr>
        <w:drawing>
          <wp:inline distT="0" distB="0" distL="114300" distR="114300">
            <wp:extent cx="1419225" cy="1590675"/>
            <wp:effectExtent l="0" t="0" r="9525" b="9525"/>
            <wp:docPr id="100225" name="图片 100225" descr="@@@51868009-abd8-41bf-9607-9f96a6439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51868009-abd8-41bf-9607-9f96a6439fda"/>
                    <pic:cNvPicPr>
                      <a:picLocks noChangeAspect="1"/>
                    </pic:cNvPicPr>
                  </pic:nvPicPr>
                  <pic:blipFill>
                    <a:blip r:embed="rId88"/>
                    <a:stretch>
                      <a:fillRect/>
                    </a:stretch>
                  </pic:blipFill>
                  <pic:spPr>
                    <a:xfrm>
                      <a:off x="0" y="0"/>
                      <a:ext cx="1419225" cy="1590675"/>
                    </a:xfrm>
                    <a:prstGeom prst="rect">
                      <a:avLst/>
                    </a:prstGeom>
                  </pic:spPr>
                </pic:pic>
              </a:graphicData>
            </a:graphic>
          </wp:inline>
        </w:drawing>
      </w:r>
    </w:p>
    <w:p w14:paraId="19039476">
      <w:pPr>
        <w:spacing w:line="360" w:lineRule="auto"/>
        <w:jc w:val="left"/>
      </w:pPr>
      <w:r>
        <w:t>（1）求桥</w:t>
      </w:r>
      <w:r>
        <w:rPr>
          <w:i/>
        </w:rPr>
        <w:t>AB</w:t>
      </w:r>
      <w:r>
        <w:t>的长度；</w:t>
      </w:r>
    </w:p>
    <w:p w14:paraId="396336FA">
      <w:pPr>
        <w:spacing w:line="360" w:lineRule="auto"/>
        <w:jc w:val="left"/>
      </w:pPr>
      <w:r>
        <w:t>（2）计划在谷底两侧建造平行于</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oMath>
      <w:r>
        <w:t>的桥墩</w:t>
      </w:r>
      <w:r>
        <w:rPr>
          <w:i/>
        </w:rPr>
        <w:t>CD</w:t>
      </w:r>
      <w:r>
        <w:t>和</w:t>
      </w:r>
      <w:r>
        <w:rPr>
          <w:i/>
        </w:rPr>
        <w:t>EF</w:t>
      </w:r>
      <w:r>
        <w:t>，且</w:t>
      </w:r>
      <w:r>
        <w:rPr>
          <w:i/>
        </w:rPr>
        <w:t>CE</w:t>
      </w:r>
      <w:r>
        <w:t>为80米，其中</w:t>
      </w:r>
      <w:r>
        <w:rPr>
          <w:i/>
        </w:rPr>
        <w:t>C</w:t>
      </w:r>
      <w:r>
        <w:t>，</w:t>
      </w:r>
      <w:r>
        <w:rPr>
          <w:i/>
        </w:rPr>
        <w:t>E</w:t>
      </w:r>
      <w:r>
        <w:t>在</w:t>
      </w:r>
      <w:r>
        <w:rPr>
          <w:i/>
        </w:rPr>
        <w:t>AB</w:t>
      </w:r>
      <w:r>
        <w:t>上(不包括端点).桥墩</w:t>
      </w:r>
      <w:r>
        <w:rPr>
          <w:i/>
        </w:rPr>
        <w:t>EF</w:t>
      </w:r>
      <w:r>
        <w:t>每米造价</w:t>
      </w:r>
      <w:r>
        <w:rPr>
          <w:i/>
        </w:rPr>
        <w:t>k</w:t>
      </w:r>
      <w:r>
        <w:t>(万元)、桥墩</w:t>
      </w:r>
      <w:r>
        <w:rPr>
          <w:i/>
        </w:rPr>
        <w:t>CD</w:t>
      </w:r>
      <w:r>
        <w:t>每米造价</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k</m:t>
        </m:r>
      </m:oMath>
      <w:r>
        <w:t>(万元)(</w:t>
      </w:r>
      <w:r>
        <w:rPr>
          <w:i/>
        </w:rPr>
        <w:t>k</w:t>
      </w:r>
      <w:r>
        <w:t>&gt;0).问</w:t>
      </w:r>
      <m:oMath>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oMath>
      <w:r>
        <w:t>为多少米时，桥墩</w:t>
      </w:r>
      <w:r>
        <w:rPr>
          <w:i/>
        </w:rPr>
        <w:t>CD</w:t>
      </w:r>
      <w:r>
        <w:t>与</w:t>
      </w:r>
      <w:r>
        <w:rPr>
          <w:i/>
        </w:rPr>
        <w:t>EF</w:t>
      </w:r>
      <w:r>
        <w:t>的总造价最低?</w:t>
      </w:r>
    </w:p>
    <w:p w14:paraId="2E40F2EF">
      <w:pPr>
        <w:shd w:val="clear" w:color="auto" w:fill="F2F2F2"/>
        <w:spacing w:line="360" w:lineRule="auto"/>
        <w:jc w:val="left"/>
      </w:pPr>
      <w:r>
        <w:rPr>
          <w:color w:val="FF0000"/>
        </w:rPr>
        <w:t>【答案】（1）120米（2）</w:t>
      </w:r>
      <m:oMath>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E=20</m:t>
        </m:r>
      </m:oMath>
      <w:r>
        <w:rPr>
          <w:color w:val="FF0000"/>
        </w:rPr>
        <w:t>米</w:t>
      </w:r>
    </w:p>
    <w:p w14:paraId="0CB473B3">
      <w:pPr>
        <w:shd w:val="clear" w:color="auto" w:fill="F2F2F2"/>
        <w:spacing w:line="360" w:lineRule="auto"/>
        <w:jc w:val="left"/>
      </w:pPr>
      <w:r>
        <w:rPr>
          <w:color w:val="FF0000"/>
        </w:rPr>
        <w:t>【分析】（1）根据A,B高度一致列方程求得结果；</w:t>
      </w:r>
    </w:p>
    <w:p w14:paraId="01C74856">
      <w:pPr>
        <w:shd w:val="clear" w:color="auto" w:fill="F2F2F2"/>
        <w:spacing w:line="360" w:lineRule="auto"/>
        <w:jc w:val="left"/>
      </w:pPr>
      <w:r>
        <w:rPr>
          <w:color w:val="FF0000"/>
        </w:rPr>
        <w:t>（2）根据题意列总造价的函数关系式，利用导数求最值，即得结果.</w:t>
      </w:r>
    </w:p>
    <w:p w14:paraId="552EC875">
      <w:pPr>
        <w:shd w:val="clear" w:color="auto" w:fill="F2F2F2"/>
        <w:spacing w:line="360" w:lineRule="auto"/>
        <w:jc w:val="left"/>
      </w:pPr>
      <w:r>
        <w:rPr>
          <w:color w:val="FF0000"/>
        </w:rPr>
        <w:t>【详解】（1）由题意得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40</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800</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40</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+6×40∴|</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A|=80</m:t>
        </m:r>
      </m:oMath>
    </w:p>
    <w:p w14:paraId="7ECD19B4">
      <w:pPr>
        <w:shd w:val="clear" w:color="auto" w:fill="F2F2F2"/>
        <w:spacing w:line="360" w:lineRule="auto"/>
        <w:jc w:val="left"/>
      </w:pPr>
      <m:oMath>
        <m:r>
          <m:rPr/>
          <w:rPr>
            <w:rFonts w:ascii="Cambria Math" w:hAnsi="Cambria Math" w:cs="Cambria Math"/>
          </w:rPr>
          <m:t>∴</m:t>
        </m:r>
        <m:r>
          <m:rPr>
            <m:nor/>
            <m:sty m:val="p"/>
          </m:rPr>
          <w:rPr>
            <w:rFonts w:ascii="Cambria Math" w:hAnsi="Cambria Math" w:cs="Cambria Math"/>
            <w:b w:val="0"/>
            <w:i w:val="0"/>
          </w:rPr>
          <m:t>|</m:t>
        </m:r>
        <m:r>
          <m:rPr/>
          <w:rPr>
            <w:rFonts w:ascii="Cambria Math" w:hAnsi="Cambria Math" w:cs="Cambria Math"/>
          </w:rPr>
          <m:t>AB|=|</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B|=80+40=120</m:t>
        </m:r>
      </m:oMath>
      <w:r>
        <w:rPr>
          <w:color w:val="FF0000"/>
        </w:rPr>
        <w:t>米</w:t>
      </w:r>
    </w:p>
    <w:p w14:paraId="1D600022">
      <w:pPr>
        <w:shd w:val="clear" w:color="auto" w:fill="F2F2F2"/>
        <w:spacing w:line="360" w:lineRule="auto"/>
        <w:jc w:val="left"/>
      </w:pPr>
      <w:r>
        <w:rPr>
          <w:color w:val="FF0000"/>
        </w:rPr>
        <w:t>（2）设总造价为</w:t>
      </w:r>
      <m:oMath>
        <m:r>
          <m:rPr/>
          <w:rPr>
            <w:rFonts w:ascii="Cambria Math" w:hAnsi="Cambria Math" w:cs="Cambria Math"/>
          </w:rPr>
          <m:t>f(x)</m:t>
        </m:r>
      </m:oMath>
      <w:r>
        <w:rPr>
          <w:color w:val="FF0000"/>
        </w:rPr>
        <w:t>万元，</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O|=</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40</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80</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=160</m:t>
        </m:r>
      </m:oMath>
      <w:r>
        <w:rPr>
          <w:color w:val="FF0000"/>
        </w:rPr>
        <w:t>，设</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E|=x</m:t>
        </m:r>
      </m:oMath>
      <w:r>
        <w:rPr>
          <w:color w:val="FF0000"/>
        </w:rPr>
        <w:t>，</w:t>
      </w:r>
    </w:p>
    <w:p w14:paraId="06F1E801">
      <w:pPr>
        <w:shd w:val="clear" w:color="auto" w:fill="F2F2F2"/>
        <w:spacing w:line="360" w:lineRule="auto"/>
        <w:jc w:val="left"/>
      </w:pPr>
      <m:oMathPara>
        <m:oMathParaPr>
          <m:jc m:val="left"/>
        </m:oMathParaPr>
        <m:oMath>
          <m:r>
            <m:rPr/>
            <w:rPr>
              <w:rFonts w:ascii="Cambria Math" w:hAnsi="Cambria Math" w:cs="Cambria Math"/>
            </w:rPr>
            <m:t>f(x)=k(160+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800</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k[160−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40</m:t>
              </m:r>
              <m:ctrlPr>
                <w:rPr>
                  <w:rFonts w:ascii="Cambria Math" w:hAnsi="Cambria Math"/>
                </w:rPr>
              </m:ctrlPr>
            </m:den>
          </m:f>
          <m:sSup>
            <m:sSupPr>
              <m:ctrlPr>
                <w:rPr>
                  <w:rFonts w:ascii="Cambria Math" w:hAnsi="Cambria Math"/>
                </w:rPr>
              </m:ctrlPr>
            </m:sSupPr>
            <m:e>
              <m:r>
                <m:rPr/>
                <w:rPr>
                  <w:rFonts w:ascii="Cambria Math" w:hAnsi="Cambria Math" w:cs="Cambria Math"/>
                </w:rPr>
                <m:t>(80−x)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],(0&lt;x&lt;40)</m:t>
          </m:r>
        </m:oMath>
      </m:oMathPara>
    </w:p>
    <w:p w14:paraId="095E2511">
      <w:pPr>
        <w:shd w:val="clear" w:color="auto" w:fill="F2F2F2"/>
        <w:spacing w:line="360" w:lineRule="auto"/>
        <w:jc w:val="left"/>
      </w:pPr>
      <m:oMath>
        <m:r>
          <m:rPr/>
          <w:rPr>
            <w:rFonts w:ascii="Cambria Math" w:hAnsi="Cambria Math" w:cs="Cambria Math"/>
          </w:rPr>
          <m:t>∴f(x)=k(160+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800</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80</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(x)=k(</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800</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80</m:t>
            </m:r>
            <m:ctrlPr>
              <w:rPr>
                <w:rFonts w:ascii="Cambria Math" w:hAnsi="Cambria Math"/>
              </w:rPr>
            </m:ctrlPr>
          </m:den>
        </m:f>
        <m:r>
          <m:rPr/>
          <w:rPr>
            <w:rFonts w:ascii="Cambria Math" w:hAnsi="Cambria Math" w:cs="Cambria Math"/>
          </w:rPr>
          <m:t>x)=0∴x=20</m:t>
        </m:r>
      </m:oMath>
      <w:r>
        <w:rPr>
          <w:color w:val="FF0000"/>
        </w:rPr>
        <w:t>(0舍去)</w:t>
      </w:r>
    </w:p>
    <w:p w14:paraId="7BC0A137">
      <w:pPr>
        <w:shd w:val="clear" w:color="auto" w:fill="F2F2F2"/>
        <w:spacing w:line="360" w:lineRule="auto"/>
        <w:jc w:val="left"/>
      </w:pPr>
      <w:r>
        <w:rPr>
          <w:color w:val="FF0000"/>
        </w:rPr>
        <w:t>当</w:t>
      </w:r>
      <m:oMath>
        <m:r>
          <m:rPr/>
          <w:rPr>
            <w:rFonts w:ascii="Cambria Math" w:hAnsi="Cambria Math" w:cs="Cambria Math"/>
          </w:rPr>
          <m:t>0&lt;x&lt;20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；当</w:t>
      </w:r>
      <m:oMath>
        <m:r>
          <m:rPr/>
          <w:rPr>
            <w:rFonts w:ascii="Cambria Math" w:hAnsi="Cambria Math" w:cs="Cambria Math"/>
          </w:rPr>
          <m:t>20&lt;x&lt;40</m:t>
        </m:r>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，因此当</w:t>
      </w:r>
      <m:oMath>
        <m:r>
          <m:rPr/>
          <w:rPr>
            <w:rFonts w:ascii="Cambria Math" w:hAnsi="Cambria Math" w:cs="Cambria Math"/>
          </w:rPr>
          <m:t>x=20</m:t>
        </m:r>
      </m:oMath>
      <w:r>
        <w:rPr>
          <w:color w:val="FF0000"/>
        </w:rPr>
        <w:t>时，</w:t>
      </w:r>
      <m:oMath>
        <m:r>
          <m:rPr/>
          <w:rPr>
            <w:rFonts w:ascii="Cambria Math" w:hAnsi="Cambria Math" w:cs="Cambria Math"/>
          </w:rPr>
          <m:t>f(x)</m:t>
        </m:r>
      </m:oMath>
      <w:r>
        <w:rPr>
          <w:color w:val="FF0000"/>
        </w:rPr>
        <w:t>取最小值，</w:t>
      </w:r>
    </w:p>
    <w:p w14:paraId="27F5A2FC">
      <w:pPr>
        <w:shd w:val="clear" w:color="auto" w:fill="F2F2F2"/>
        <w:spacing w:line="360" w:lineRule="auto"/>
        <w:jc w:val="left"/>
      </w:pPr>
      <w:r>
        <w:rPr>
          <w:color w:val="FF0000"/>
        </w:rPr>
        <w:t>答：当</w:t>
      </w:r>
      <m:oMath>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E=20</m:t>
        </m:r>
      </m:oMath>
      <w:r>
        <w:rPr>
          <w:color w:val="FF0000"/>
        </w:rPr>
        <w:t>米时，桥墩CD与EF的总造价最低.</w:t>
      </w:r>
    </w:p>
    <w:p w14:paraId="157A5585">
      <w:pPr>
        <w:shd w:val="clear" w:color="auto" w:fill="F2F2F2"/>
        <w:spacing w:line="360" w:lineRule="auto"/>
        <w:jc w:val="left"/>
      </w:pPr>
      <w:r>
        <w:rPr>
          <w:color w:val="FF0000"/>
        </w:rPr>
        <w:t>【点睛】本题考查实际成本问题、利用导数求最值，考查基本分析求解能力，属中档题.</w:t>
      </w:r>
    </w:p>
    <w:p w14:paraId="112F9D18">
      <w:pPr>
        <w:spacing w:line="360" w:lineRule="auto"/>
        <w:jc w:val="left"/>
      </w:pPr>
      <w:r>
        <w:t>99．</w:t>
      </w:r>
      <w:r>
        <w:rPr>
          <w:color w:val="C00000"/>
        </w:rPr>
        <w:t>（2016·全国III卷·高考真题）</w:t>
      </w:r>
      <w:r>
        <w:t>设函数</w:t>
      </w:r>
      <m:oMath>
        <m:r>
          <m:rPr/>
          <w:rPr>
            <w:rFonts w:ascii="Cambria Math" w:hAnsi="Cambria Math" w:cs="Cambria Math"/>
          </w:rPr>
          <m:t>f(x)=α</m:t>
        </m:r>
        <m:r>
          <m:rPr>
            <m:sty m:val="p"/>
          </m:rPr>
          <w:rPr>
            <w:rFonts w:ascii="Cambria Math" w:hAnsi="Cambria Math" w:cs="Cambria Math"/>
          </w:rPr>
          <m:t>cos</m:t>
        </m:r>
        <m:r>
          <m:rPr/>
          <w:rPr>
            <w:rFonts w:ascii="Cambria Math" w:hAnsi="Cambria Math" w:cs="Cambria Math"/>
          </w:rPr>
          <m:t>2x+(α−1)(</m:t>
        </m:r>
        <m:r>
          <m:rPr>
            <m:sty m:val="p"/>
          </m:rPr>
          <w:rPr>
            <w:rFonts w:ascii="Cambria Math" w:hAnsi="Cambria Math" w:cs="Cambria Math"/>
          </w:rPr>
          <m:t>cos</m:t>
        </m:r>
        <m:r>
          <m:rPr/>
          <w:rPr>
            <w:rFonts w:ascii="Cambria Math" w:hAnsi="Cambria Math" w:cs="Cambria Math"/>
          </w:rPr>
          <m:t>x+1)</m:t>
        </m:r>
      </m:oMath>
      <w:r>
        <w:t xml:space="preserve">，其中α＞0，记 </w:t>
      </w:r>
      <m:oMath>
        <m:d>
          <m:dPr>
            <m:begChr m:val="|"/>
            <m:endChr m:val="|"/>
            <m:ctrlPr>
              <w:rPr>
                <w:rFonts w:ascii="Cambria Math" w:hAnsi="Cambria Math"/>
              </w:rPr>
            </m:ctrlPr>
          </m:dPr>
          <m:e>
            <m:r>
              <m:rPr/>
              <w:rPr>
                <w:rFonts w:ascii="Cambria Math" w:hAnsi="Cambria Math" w:cs="Cambria Math"/>
              </w:rPr>
              <m:t>f(x)</m:t>
            </m:r>
            <m:ctrlPr>
              <w:rPr>
                <w:rFonts w:ascii="Cambria Math" w:hAnsi="Cambria Math"/>
              </w:rPr>
            </m:ctrlPr>
          </m:e>
        </m:d>
      </m:oMath>
      <w:r>
        <w:t>的最大值为A．</w:t>
      </w:r>
    </w:p>
    <w:p w14:paraId="6AAA6A06">
      <w:pPr>
        <w:spacing w:line="360" w:lineRule="auto"/>
        <w:jc w:val="left"/>
      </w:pPr>
      <w:r>
        <w:t>（Ⅰ）求</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w:t>
      </w:r>
    </w:p>
    <w:p w14:paraId="26B24CE3">
      <w:pPr>
        <w:spacing w:line="360" w:lineRule="auto"/>
        <w:jc w:val="left"/>
      </w:pPr>
      <w:r>
        <w:t>（Ⅱ）求A；</w:t>
      </w:r>
    </w:p>
    <w:p w14:paraId="213C58BD">
      <w:pPr>
        <w:spacing w:line="360" w:lineRule="auto"/>
        <w:jc w:val="left"/>
      </w:pPr>
      <w:r>
        <w:t>（Ⅲ）证明</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ctrlPr>
              <w:rPr>
                <w:rFonts w:ascii="Cambria Math" w:hAnsi="Cambria Math"/>
              </w:rPr>
            </m:ctrlPr>
          </m:e>
        </m:d>
        <m:r>
          <m:rPr/>
          <w:rPr>
            <w:rFonts w:ascii="Cambria Math" w:hAnsi="Cambria Math" w:cs="Cambria Math"/>
          </w:rPr>
          <m:t>≤2A</m:t>
        </m:r>
      </m:oMath>
      <w:r>
        <w:t>.</w:t>
      </w:r>
    </w:p>
    <w:p w14:paraId="23250DF3">
      <w:pPr>
        <w:shd w:val="clear" w:color="auto" w:fill="F2F2F2"/>
        <w:spacing w:line="360" w:lineRule="auto"/>
        <w:jc w:val="left"/>
      </w:pPr>
      <w:r>
        <w:rPr>
          <w:color w:val="FF0000"/>
        </w:rPr>
        <w:t>【答案】（Ⅰ）</w:t>
      </w:r>
      <m:oMath>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'(x)=−2α</m:t>
        </m:r>
        <m:r>
          <m:rPr>
            <m:sty m:val="p"/>
          </m:rPr>
          <w:rPr>
            <w:rFonts w:ascii="Cambria Math" w:hAnsi="Cambria Math" w:cs="Cambria Math"/>
          </w:rPr>
          <m:t>sin</m:t>
        </m:r>
        <m:r>
          <m:rPr/>
          <w:rPr>
            <w:rFonts w:ascii="Cambria Math" w:hAnsi="Cambria Math" w:cs="Cambria Math"/>
          </w:rPr>
          <m:t>2x−(α−1)</m:t>
        </m:r>
        <m:r>
          <m:rPr>
            <m:sty m:val="p"/>
          </m:rPr>
          <w:rPr>
            <w:rFonts w:ascii="Cambria Math" w:hAnsi="Cambria Math" w:cs="Cambria Math"/>
          </w:rPr>
          <m:t>sin</m:t>
        </m:r>
        <m:r>
          <m:rPr/>
          <w:rPr>
            <w:rFonts w:ascii="Cambria Math" w:hAnsi="Cambria Math" w:cs="Cambria Math"/>
          </w:rPr>
          <m:t>x</m:t>
        </m:r>
      </m:oMath>
      <w:r>
        <w:rPr>
          <w:color w:val="FF0000"/>
        </w:rPr>
        <w:t>；（Ⅱ）</w:t>
      </w:r>
      <m:oMath>
        <m:r>
          <m:rPr/>
          <w:rPr>
            <w:rFonts w:ascii="Cambria Math" w:hAnsi="Cambria Math" w:cs="Cambria Math"/>
          </w:rPr>
          <m:t>A={</m:t>
        </m:r>
        <m:eqArr>
          <m:eqArrPr>
            <m:ctrlPr>
              <w:rPr>
                <w:rFonts w:ascii="Cambria Math" w:hAnsi="Cambria Math"/>
              </w:rPr>
            </m:ctrlPr>
          </m:eqArrPr>
          <m:e>
            <m:r>
              <m:rPr/>
              <w:rPr>
                <w:rFonts w:ascii="Cambria Math" w:hAnsi="Cambria Math" w:cs="Cambria Math"/>
              </w:rPr>
              <m:t>2−3α,0&lt;α≤</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+6α+1</m:t>
                </m:r>
                <m:ctrlPr>
                  <w:rPr>
                    <w:rFonts w:ascii="Cambria Math" w:hAnsi="Cambria Math"/>
                  </w:rPr>
                </m:ctrlPr>
              </m:num>
              <m:den>
                <m:r>
                  <m:rPr/>
                  <w:rPr>
                    <w:rFonts w:ascii="Cambria Math" w:hAnsi="Cambria Math" w:cs="Cambria Math"/>
                  </w:rPr>
                  <m:t>8α</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&lt;α&lt;1,</m:t>
            </m:r>
            <m:ctrlPr>
              <w:rPr>
                <w:rFonts w:ascii="Cambria Math" w:hAnsi="Cambria Math"/>
              </w:rPr>
            </m:ctrlPr>
          </m:e>
          <m:e>
            <m:r>
              <m:rPr/>
              <w:rPr>
                <w:rFonts w:ascii="Cambria Math" w:hAnsi="Cambria Math" w:cs="Cambria Math"/>
              </w:rPr>
              <m:t>3α−2,α≥1.</m:t>
            </m:r>
            <m:ctrlPr>
              <w:rPr>
                <w:rFonts w:ascii="Cambria Math" w:hAnsi="Cambria Math"/>
              </w:rPr>
            </m:ctrlPr>
          </m:e>
        </m:eqArr>
      </m:oMath>
      <w:r>
        <w:rPr>
          <w:color w:val="FF0000"/>
        </w:rPr>
        <w:t>（Ⅲ）详见解析.</w:t>
      </w:r>
    </w:p>
    <w:p w14:paraId="5F94DB19">
      <w:pPr>
        <w:shd w:val="clear" w:color="auto" w:fill="F2F2F2"/>
        <w:spacing w:line="360" w:lineRule="auto"/>
        <w:jc w:val="left"/>
      </w:pPr>
      <w:r>
        <w:rPr>
          <w:color w:val="FF0000"/>
        </w:rPr>
        <w:t>【详解】（Ⅰ）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(x)=−2α</m:t>
        </m:r>
        <m:r>
          <m:rPr>
            <m:sty m:val="p"/>
          </m:rPr>
          <w:rPr>
            <w:rFonts w:ascii="Cambria Math" w:hAnsi="Cambria Math" w:cs="Cambria Math"/>
          </w:rPr>
          <m:t>sin</m:t>
        </m:r>
        <m:r>
          <m:rPr/>
          <w:rPr>
            <w:rFonts w:ascii="Cambria Math" w:hAnsi="Cambria Math" w:cs="Cambria Math"/>
          </w:rPr>
          <m:t>2x−(α−1)</m:t>
        </m:r>
        <m:r>
          <m:rPr>
            <m:sty m:val="p"/>
          </m:rPr>
          <w:rPr>
            <w:rFonts w:ascii="Cambria Math" w:hAnsi="Cambria Math" w:cs="Cambria Math"/>
          </w:rPr>
          <m:t>sin</m:t>
        </m:r>
        <m:r>
          <m:rPr/>
          <w:rPr>
            <w:rFonts w:ascii="Cambria Math" w:hAnsi="Cambria Math" w:cs="Cambria Math"/>
          </w:rPr>
          <m:t>x</m:t>
        </m:r>
      </m:oMath>
      <w:r>
        <w:rPr>
          <w:color w:val="FF0000"/>
        </w:rPr>
        <w:t xml:space="preserve">. </w:t>
      </w:r>
    </w:p>
    <w:p w14:paraId="6CA63448">
      <w:pPr>
        <w:shd w:val="clear" w:color="auto" w:fill="F2F2F2"/>
        <w:spacing w:line="360" w:lineRule="auto"/>
        <w:jc w:val="left"/>
      </w:pPr>
      <w:r>
        <w:rPr>
          <w:color w:val="FF0000"/>
        </w:rPr>
        <w:t>（Ⅱ）当</w:t>
      </w:r>
      <m:oMath>
        <m:r>
          <m:rPr/>
          <w:rPr>
            <w:rFonts w:ascii="Cambria Math" w:hAnsi="Cambria Math" w:cs="Cambria Math"/>
          </w:rPr>
          <m:t>α≥1</m:t>
        </m:r>
      </m:oMath>
      <w:r>
        <w:rPr>
          <w:color w:val="FF0000"/>
        </w:rPr>
        <w:t>时，</w:t>
      </w:r>
    </w:p>
    <w:p w14:paraId="3F30A511">
      <w:pPr>
        <w:shd w:val="clear" w:color="auto" w:fill="F2F2F2"/>
        <w:spacing w:line="360" w:lineRule="auto"/>
        <w:jc w:val="left"/>
      </w:pPr>
      <m:oMathPara>
        <m:oMathParaPr>
          <m:jc m:val="left"/>
        </m:oMathParaPr>
        <m:oMath>
          <m:d>
            <m:dPr>
              <m:begChr m:val="|"/>
              <m:endChr m:val="|"/>
              <m:ctrlPr>
                <w:rPr>
                  <w:rFonts w:ascii="Cambria Math" w:hAnsi="Cambria Math"/>
                </w:rPr>
              </m:ctrlPr>
            </m:dPr>
            <m:e>
              <m:r>
                <m:rPr/>
                <w:rPr>
                  <w:rFonts w:ascii="Cambria Math" w:hAnsi="Cambria Math" w:cs="Cambria Math"/>
                </w:rPr>
                <m:t>f(x)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α</m:t>
              </m:r>
              <m:r>
                <m:rPr>
                  <m:sty m:val="p"/>
                </m:rPr>
                <w:rPr>
                  <w:rFonts w:ascii="Cambria Math" w:hAnsi="Cambria Math" w:cs="Cambria Math"/>
                </w:rPr>
                <m:t>cos</m:t>
              </m:r>
              <m:r>
                <m:rPr/>
                <w:rPr>
                  <w:rFonts w:ascii="Cambria Math" w:hAnsi="Cambria Math" w:cs="Cambria Math"/>
                </w:rPr>
                <m:t>2x+(α−1)(</m:t>
              </m:r>
              <m:r>
                <m:rPr>
                  <m:sty m:val="p"/>
                </m:rPr>
                <w:rPr>
                  <w:rFonts w:ascii="Cambria Math" w:hAnsi="Cambria Math" w:cs="Cambria Math"/>
                </w:rPr>
                <m:t>cos</m:t>
              </m:r>
              <m:r>
                <m:rPr/>
                <w:rPr>
                  <w:rFonts w:ascii="Cambria Math" w:hAnsi="Cambria Math" w:cs="Cambria Math"/>
                </w:rPr>
                <m:t>x+1)</m:t>
              </m:r>
              <m:ctrlPr>
                <w:rPr>
                  <w:rFonts w:ascii="Cambria Math" w:hAnsi="Cambria Math"/>
                </w:rPr>
              </m:ctrlPr>
            </m:e>
          </m:d>
        </m:oMath>
      </m:oMathPara>
    </w:p>
    <w:p w14:paraId="48396134">
      <w:pPr>
        <w:shd w:val="clear" w:color="auto" w:fill="F2F2F2"/>
        <w:spacing w:line="360" w:lineRule="auto"/>
        <w:jc w:val="left"/>
      </w:pPr>
      <m:oMathPara>
        <m:oMathParaPr>
          <m:jc m:val="left"/>
        </m:oMathParaPr>
        <m:oMath>
          <m:r>
            <m:rPr/>
            <w:rPr>
              <w:rFonts w:ascii="Cambria Math" w:hAnsi="Cambria Math" w:cs="Cambria Math"/>
            </w:rPr>
            <m:t>≤α+2(α−1)</m:t>
          </m:r>
        </m:oMath>
      </m:oMathPara>
    </w:p>
    <w:p w14:paraId="5C52F489">
      <w:pPr>
        <w:shd w:val="clear" w:color="auto" w:fill="F2F2F2"/>
        <w:spacing w:line="360" w:lineRule="auto"/>
        <w:jc w:val="left"/>
      </w:pPr>
      <m:oMathPara>
        <m:oMathParaPr>
          <m:jc m:val="left"/>
        </m:oMathParaPr>
        <m:oMath>
          <m:r>
            <m:rPr/>
            <w:rPr>
              <w:rFonts w:ascii="Cambria Math" w:hAnsi="Cambria Math" w:cs="Cambria Math"/>
            </w:rPr>
            <m:t>=3α−2</m:t>
          </m:r>
        </m:oMath>
      </m:oMathPara>
    </w:p>
    <w:p w14:paraId="757C1424">
      <w:pPr>
        <w:shd w:val="clear" w:color="auto" w:fill="F2F2F2"/>
        <w:spacing w:line="360" w:lineRule="auto"/>
        <w:jc w:val="left"/>
      </w:pPr>
      <m:oMath>
        <m:r>
          <m:rPr/>
          <w:rPr>
            <w:rFonts w:ascii="Cambria Math" w:hAnsi="Cambria Math" w:cs="Cambria Math"/>
          </w:rPr>
          <m:t>=f(0)</m:t>
        </m:r>
      </m:oMath>
      <w:r>
        <w:rPr>
          <w:color w:val="FF0000"/>
        </w:rPr>
        <w:t>.</w:t>
      </w:r>
    </w:p>
    <w:p w14:paraId="341DAA41">
      <w:pPr>
        <w:shd w:val="clear" w:color="auto" w:fill="F2F2F2"/>
        <w:spacing w:line="360" w:lineRule="auto"/>
        <w:jc w:val="left"/>
      </w:pPr>
      <w:r>
        <w:rPr>
          <w:color w:val="FF0000"/>
        </w:rPr>
        <w:t>因此</w:t>
      </w:r>
      <m:oMath>
        <m:r>
          <m:rPr/>
          <w:rPr>
            <w:rFonts w:ascii="Cambria Math" w:hAnsi="Cambria Math" w:cs="Cambria Math"/>
          </w:rPr>
          <m:t>A=3α−2</m:t>
        </m:r>
      </m:oMath>
      <w:r>
        <w:rPr>
          <w:color w:val="FF0000"/>
        </w:rPr>
        <w:t xml:space="preserve">. </w:t>
      </w:r>
    </w:p>
    <w:p w14:paraId="71195F25">
      <w:pPr>
        <w:shd w:val="clear" w:color="auto" w:fill="F2F2F2"/>
        <w:spacing w:line="360" w:lineRule="auto"/>
        <w:jc w:val="left"/>
      </w:pPr>
      <w:r>
        <w:rPr>
          <w:color w:val="FF0000"/>
        </w:rPr>
        <w:t>当</w:t>
      </w:r>
      <m:oMath>
        <m:r>
          <m:rPr/>
          <w:rPr>
            <w:rFonts w:ascii="Cambria Math" w:hAnsi="Cambria Math" w:cs="Cambria Math"/>
          </w:rPr>
          <m:t>0&lt;α&lt;1</m:t>
        </m:r>
      </m:oMath>
      <w:r>
        <w:rPr>
          <w:color w:val="FF0000"/>
        </w:rPr>
        <w:t>时，将</w:t>
      </w:r>
      <m:oMath>
        <m:r>
          <m:rPr/>
          <w:rPr>
            <w:rFonts w:ascii="Cambria Math" w:hAnsi="Cambria Math" w:cs="Cambria Math"/>
          </w:rPr>
          <m:t>f(x)</m:t>
        </m:r>
      </m:oMath>
      <w:r>
        <w:rPr>
          <w:color w:val="FF0000"/>
        </w:rPr>
        <w:t>变形为</w:t>
      </w:r>
      <m:oMath>
        <m:r>
          <m:rPr/>
          <w:rPr>
            <w:rFonts w:ascii="Cambria Math" w:hAnsi="Cambria Math" w:cs="Cambria Math"/>
          </w:rPr>
          <m:t>f(x)=2α</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x+(α−1)</m:t>
        </m:r>
        <m:r>
          <m:rPr>
            <m:sty m:val="p"/>
          </m:rPr>
          <w:rPr>
            <w:rFonts w:ascii="Cambria Math" w:hAnsi="Cambria Math" w:cs="Cambria Math"/>
          </w:rPr>
          <m:t>cos</m:t>
        </m:r>
        <m:r>
          <m:rPr/>
          <w:rPr>
            <w:rFonts w:ascii="Cambria Math" w:hAnsi="Cambria Math" w:cs="Cambria Math"/>
          </w:rPr>
          <m:t>x−1</m:t>
        </m:r>
      </m:oMath>
      <w:r>
        <w:rPr>
          <w:color w:val="FF0000"/>
        </w:rPr>
        <w:t>．</w:t>
      </w:r>
    </w:p>
    <w:p w14:paraId="7563FEFB">
      <w:pPr>
        <w:shd w:val="clear" w:color="auto" w:fill="F2F2F2"/>
        <w:spacing w:line="360" w:lineRule="auto"/>
        <w:jc w:val="left"/>
      </w:pPr>
      <w:r>
        <w:rPr>
          <w:color w:val="FF0000"/>
        </w:rPr>
        <w:t>令</w:t>
      </w:r>
      <m:oMath>
        <m:r>
          <m:rPr/>
          <w:rPr>
            <w:rFonts w:ascii="Cambria Math" w:hAnsi="Cambria Math" w:cs="Cambria Math"/>
          </w:rPr>
          <m:t>g(t)=2α</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+(α−1)t−1</m:t>
        </m:r>
      </m:oMath>
      <w:r>
        <w:rPr>
          <w:color w:val="FF0000"/>
        </w:rPr>
        <w:t>，则</w:t>
      </w:r>
      <m:oMath>
        <m:r>
          <m:rPr/>
          <w:rPr>
            <w:rFonts w:ascii="Cambria Math" w:hAnsi="Cambria Math" w:cs="Cambria Math"/>
          </w:rPr>
          <m:t>A</m:t>
        </m:r>
      </m:oMath>
      <w:r>
        <w:rPr>
          <w:color w:val="FF0000"/>
        </w:rPr>
        <w:t>是</w:t>
      </w:r>
      <m:oMath>
        <m:d>
          <m:dPr>
            <m:begChr m:val="|"/>
            <m:endChr m:val="|"/>
            <m:ctrlPr>
              <w:rPr>
                <w:rFonts w:ascii="Cambria Math" w:hAnsi="Cambria Math"/>
              </w:rPr>
            </m:ctrlPr>
          </m:dPr>
          <m:e>
            <m:r>
              <m:rPr/>
              <w:rPr>
                <w:rFonts w:ascii="Cambria Math" w:hAnsi="Cambria Math" w:cs="Cambria Math"/>
              </w:rPr>
              <m:t>g(t)</m:t>
            </m:r>
            <m:ctrlPr>
              <w:rPr>
                <w:rFonts w:ascii="Cambria Math" w:hAnsi="Cambria Math"/>
              </w:rPr>
            </m:ctrlPr>
          </m:e>
        </m:d>
      </m:oMath>
      <w:r>
        <w:rPr>
          <w:color w:val="FF0000"/>
        </w:rPr>
        <w:t>在</w:t>
      </w:r>
      <m:oMath>
        <m:r>
          <m:rPr/>
          <w:rPr>
            <w:rFonts w:ascii="Cambria Math" w:hAnsi="Cambria Math" w:cs="Cambria Math"/>
          </w:rPr>
          <m:t>[−1,1]</m:t>
        </m:r>
      </m:oMath>
      <w:r>
        <w:rPr>
          <w:color w:val="FF0000"/>
        </w:rPr>
        <w:t>上的最大值，</w:t>
      </w:r>
      <m:oMath>
        <m:r>
          <m:rPr/>
          <w:rPr>
            <w:rFonts w:ascii="Cambria Math" w:hAnsi="Cambria Math" w:cs="Cambria Math"/>
          </w:rPr>
          <m:t>g(−1)=α</m:t>
        </m:r>
      </m:oMath>
      <w:r>
        <w:rPr>
          <w:color w:val="FF0000"/>
        </w:rPr>
        <w:t>，</w:t>
      </w:r>
      <m:oMath>
        <m:r>
          <m:rPr/>
          <w:rPr>
            <w:rFonts w:ascii="Cambria Math" w:hAnsi="Cambria Math" w:cs="Cambria Math"/>
          </w:rPr>
          <m:t>g(1)=3α−2</m:t>
        </m:r>
      </m:oMath>
      <w:r>
        <w:rPr>
          <w:color w:val="FF0000"/>
        </w:rPr>
        <w:t>，且当</w:t>
      </w:r>
      <m:oMath>
        <m:r>
          <m:rPr/>
          <w:rPr>
            <w:rFonts w:ascii="Cambria Math" w:hAnsi="Cambria Math" w:cs="Cambria Math"/>
          </w:rPr>
          <m:t>t=</m:t>
        </m:r>
        <m:f>
          <m:fPr>
            <m:ctrlPr>
              <w:rPr>
                <w:rFonts w:ascii="Cambria Math" w:hAnsi="Cambria Math"/>
              </w:rPr>
            </m:ctrlPr>
          </m:fPr>
          <m:num>
            <m:r>
              <m:rPr/>
              <w:rPr>
                <w:rFonts w:ascii="Cambria Math" w:hAnsi="Cambria Math" w:cs="Cambria Math"/>
              </w:rPr>
              <m:t>1−α</m:t>
            </m:r>
            <m:ctrlPr>
              <w:rPr>
                <w:rFonts w:ascii="Cambria Math" w:hAnsi="Cambria Math"/>
              </w:rPr>
            </m:ctrlPr>
          </m:num>
          <m:den>
            <m:r>
              <m:rPr/>
              <w:rPr>
                <w:rFonts w:ascii="Cambria Math" w:hAnsi="Cambria Math" w:cs="Cambria Math"/>
              </w:rPr>
              <m:t>4α</m:t>
            </m:r>
            <m:ctrlPr>
              <w:rPr>
                <w:rFonts w:ascii="Cambria Math" w:hAnsi="Cambria Math"/>
              </w:rPr>
            </m:ctrlPr>
          </m:den>
        </m:f>
      </m:oMath>
      <w:r>
        <w:rPr>
          <w:color w:val="FF0000"/>
        </w:rPr>
        <w:t>时，</w:t>
      </w:r>
      <m:oMath>
        <m:r>
          <m:rPr/>
          <w:rPr>
            <w:rFonts w:ascii="Cambria Math" w:hAnsi="Cambria Math" w:cs="Cambria Math"/>
          </w:rPr>
          <m:t>g(t)</m:t>
        </m:r>
      </m:oMath>
      <w:r>
        <w:rPr>
          <w:color w:val="FF0000"/>
        </w:rPr>
        <w:t>取得极小值，极小值为</w:t>
      </w:r>
      <m:oMath>
        <m:r>
          <m:rPr/>
          <w:rPr>
            <w:rFonts w:ascii="Cambria Math" w:hAnsi="Cambria Math" w:cs="Cambria Math"/>
          </w:rPr>
          <m:t>g(</m:t>
        </m:r>
        <m:f>
          <m:fPr>
            <m:ctrlPr>
              <w:rPr>
                <w:rFonts w:ascii="Cambria Math" w:hAnsi="Cambria Math"/>
              </w:rPr>
            </m:ctrlPr>
          </m:fPr>
          <m:num>
            <m:r>
              <m:rPr/>
              <w:rPr>
                <w:rFonts w:ascii="Cambria Math" w:hAnsi="Cambria Math" w:cs="Cambria Math"/>
              </w:rPr>
              <m:t>1−α</m:t>
            </m:r>
            <m:ctrlPr>
              <w:rPr>
                <w:rFonts w:ascii="Cambria Math" w:hAnsi="Cambria Math"/>
              </w:rPr>
            </m:ctrlPr>
          </m:num>
          <m:den>
            <m:r>
              <m:rPr/>
              <w:rPr>
                <w:rFonts w:ascii="Cambria Math" w:hAnsi="Cambria Math" w:cs="Cambria Math"/>
              </w:rPr>
              <m:t>4α</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(α−1)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8α</m:t>
            </m:r>
            <m:ctrlPr>
              <w:rPr>
                <w:rFonts w:ascii="Cambria Math" w:hAnsi="Cambria Math"/>
              </w:rPr>
            </m:ctrlPr>
          </m:den>
        </m:f>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+6α+1</m:t>
            </m:r>
            <m:ctrlPr>
              <w:rPr>
                <w:rFonts w:ascii="Cambria Math" w:hAnsi="Cambria Math"/>
              </w:rPr>
            </m:ctrlPr>
          </m:num>
          <m:den>
            <m:r>
              <m:rPr/>
              <w:rPr>
                <w:rFonts w:ascii="Cambria Math" w:hAnsi="Cambria Math" w:cs="Cambria Math"/>
              </w:rPr>
              <m:t>8α</m:t>
            </m:r>
            <m:ctrlPr>
              <w:rPr>
                <w:rFonts w:ascii="Cambria Math" w:hAnsi="Cambria Math"/>
              </w:rPr>
            </m:ctrlPr>
          </m:den>
        </m:f>
      </m:oMath>
      <w:r>
        <w:rPr>
          <w:color w:val="FF0000"/>
        </w:rPr>
        <w:t>．</w:t>
      </w:r>
    </w:p>
    <w:p w14:paraId="1839DCCC">
      <w:pPr>
        <w:shd w:val="clear" w:color="auto" w:fill="F2F2F2"/>
        <w:spacing w:line="360" w:lineRule="auto"/>
        <w:jc w:val="left"/>
      </w:pPr>
      <w:r>
        <w:rPr>
          <w:color w:val="FF0000"/>
        </w:rPr>
        <w:t>令</w:t>
      </w:r>
      <m:oMath>
        <m:r>
          <m:rPr/>
          <w:rPr>
            <w:rFonts w:ascii="Cambria Math" w:hAnsi="Cambria Math" w:cs="Cambria Math"/>
          </w:rPr>
          <m:t>−1&lt;</m:t>
        </m:r>
        <m:f>
          <m:fPr>
            <m:ctrlPr>
              <w:rPr>
                <w:rFonts w:ascii="Cambria Math" w:hAnsi="Cambria Math"/>
              </w:rPr>
            </m:ctrlPr>
          </m:fPr>
          <m:num>
            <m:r>
              <m:rPr/>
              <w:rPr>
                <w:rFonts w:ascii="Cambria Math" w:hAnsi="Cambria Math" w:cs="Cambria Math"/>
              </w:rPr>
              <m:t>1−α</m:t>
            </m:r>
            <m:ctrlPr>
              <w:rPr>
                <w:rFonts w:ascii="Cambria Math" w:hAnsi="Cambria Math"/>
              </w:rPr>
            </m:ctrlPr>
          </m:num>
          <m:den>
            <m:r>
              <m:rPr/>
              <w:rPr>
                <w:rFonts w:ascii="Cambria Math" w:hAnsi="Cambria Math" w:cs="Cambria Math"/>
              </w:rPr>
              <m:t>4α</m:t>
            </m:r>
            <m:ctrlPr>
              <w:rPr>
                <w:rFonts w:ascii="Cambria Math" w:hAnsi="Cambria Math"/>
              </w:rPr>
            </m:ctrlPr>
          </m:den>
        </m:f>
        <m:r>
          <m:rPr/>
          <w:rPr>
            <w:rFonts w:ascii="Cambria Math" w:hAnsi="Cambria Math" w:cs="Cambria Math"/>
          </w:rPr>
          <m:t>&lt;1</m:t>
        </m:r>
      </m:oMath>
      <w:r>
        <w:rPr>
          <w:color w:val="FF0000"/>
        </w:rPr>
        <w:t>，解得</w:t>
      </w:r>
      <m:oMath>
        <m:r>
          <m:rPr/>
          <w:rPr>
            <w:rFonts w:ascii="Cambria Math" w:hAnsi="Cambria Math" w:cs="Cambria Math"/>
          </w:rPr>
          <m:t>α&lt;−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（舍去），</w:t>
      </w:r>
      <m:oMath>
        <m:r>
          <m:rPr/>
          <w:rPr>
            <w:rFonts w:ascii="Cambria Math" w:hAnsi="Cambria Math" w:cs="Cambria Math"/>
          </w:rPr>
          <m:t>α&gt;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7ED82A17">
      <w:pPr>
        <w:shd w:val="clear" w:color="auto" w:fill="F2F2F2"/>
        <w:spacing w:line="360" w:lineRule="auto"/>
        <w:jc w:val="left"/>
      </w:pPr>
      <w:r>
        <w:rPr>
          <w:color w:val="FF0000"/>
        </w:rPr>
        <w:t>（Ⅰ）当</w:t>
      </w:r>
      <m:oMath>
        <m:r>
          <m:rPr/>
          <w:rPr>
            <w:rFonts w:ascii="Cambria Math" w:hAnsi="Cambria Math" w:cs="Cambria Math"/>
          </w:rPr>
          <m:t>0&lt;α≤</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时，</w:t>
      </w:r>
      <m:oMath>
        <m:r>
          <m:rPr/>
          <w:rPr>
            <w:rFonts w:ascii="Cambria Math" w:hAnsi="Cambria Math" w:cs="Cambria Math"/>
          </w:rPr>
          <m:t>g(t)</m:t>
        </m:r>
      </m:oMath>
      <w:r>
        <w:rPr>
          <w:color w:val="FF0000"/>
        </w:rPr>
        <w:t>在</w:t>
      </w:r>
      <m:oMath>
        <m:r>
          <m:rPr/>
          <w:rPr>
            <w:rFonts w:ascii="Cambria Math" w:hAnsi="Cambria Math" w:cs="Cambria Math"/>
          </w:rPr>
          <m:t>(−1,1)</m:t>
        </m:r>
      </m:oMath>
      <w:r>
        <w:rPr>
          <w:color w:val="FF0000"/>
        </w:rPr>
        <w:t>内无极值点，</w:t>
      </w:r>
      <m:oMath>
        <m:d>
          <m:dPr>
            <m:begChr m:val="|"/>
            <m:endChr m:val="|"/>
            <m:ctrlPr>
              <w:rPr>
                <w:rFonts w:ascii="Cambria Math" w:hAnsi="Cambria Math"/>
              </w:rPr>
            </m:ctrlPr>
          </m:dPr>
          <m:e>
            <m:r>
              <m:rPr/>
              <w:rPr>
                <w:rFonts w:ascii="Cambria Math" w:hAnsi="Cambria Math" w:cs="Cambria Math"/>
              </w:rPr>
              <m:t>g(−1)</m:t>
            </m:r>
            <m:ctrlPr>
              <w:rPr>
                <w:rFonts w:ascii="Cambria Math" w:hAnsi="Cambria Math"/>
              </w:rPr>
            </m:ctrlPr>
          </m:e>
        </m:d>
        <m:r>
          <m:rPr/>
          <w:rPr>
            <w:rFonts w:ascii="Cambria Math" w:hAnsi="Cambria Math" w:cs="Cambria Math"/>
          </w:rPr>
          <m:t>=α</m:t>
        </m:r>
      </m:oMath>
      <w:r>
        <w:rPr>
          <w:color w:val="FF0000"/>
        </w:rPr>
        <w:t>，</w:t>
      </w:r>
      <m:oMath>
        <m:d>
          <m:dPr>
            <m:begChr m:val="|"/>
            <m:endChr m:val="|"/>
            <m:ctrlPr>
              <w:rPr>
                <w:rFonts w:ascii="Cambria Math" w:hAnsi="Cambria Math"/>
              </w:rPr>
            </m:ctrlPr>
          </m:dPr>
          <m:e>
            <m:r>
              <m:rPr/>
              <w:rPr>
                <w:rFonts w:ascii="Cambria Math" w:hAnsi="Cambria Math" w:cs="Cambria Math"/>
              </w:rPr>
              <m:t>g(1)</m:t>
            </m:r>
            <m:ctrlPr>
              <w:rPr>
                <w:rFonts w:ascii="Cambria Math" w:hAnsi="Cambria Math"/>
              </w:rPr>
            </m:ctrlPr>
          </m:e>
        </m:d>
        <m:r>
          <m:rPr/>
          <w:rPr>
            <w:rFonts w:ascii="Cambria Math" w:hAnsi="Cambria Math" w:cs="Cambria Math"/>
          </w:rPr>
          <m:t>=2−3α</m:t>
        </m:r>
      </m:oMath>
      <w:r>
        <w:rPr>
          <w:color w:val="FF0000"/>
        </w:rPr>
        <w:t>，</w:t>
      </w:r>
      <m:oMath>
        <m:d>
          <m:dPr>
            <m:begChr m:val="|"/>
            <m:endChr m:val="|"/>
            <m:ctrlPr>
              <w:rPr>
                <w:rFonts w:ascii="Cambria Math" w:hAnsi="Cambria Math"/>
              </w:rPr>
            </m:ctrlPr>
          </m:dPr>
          <m:e>
            <m:r>
              <m:rPr/>
              <w:rPr>
                <w:rFonts w:ascii="Cambria Math" w:hAnsi="Cambria Math" w:cs="Cambria Math"/>
              </w:rPr>
              <m:t>g(−1)</m:t>
            </m:r>
            <m:ctrlPr>
              <w:rPr>
                <w:rFonts w:ascii="Cambria Math" w:hAnsi="Cambria Math"/>
              </w:rPr>
            </m:ctrlPr>
          </m:e>
        </m:d>
        <m:r>
          <m:rPr/>
          <w:rPr>
            <w:rFonts w:ascii="Cambria Math" w:hAnsi="Cambria Math" w:cs="Cambria Math"/>
          </w:rPr>
          <m:t>&lt;</m:t>
        </m:r>
        <m:d>
          <m:dPr>
            <m:begChr m:val="|"/>
            <m:endChr m:val="|"/>
            <m:ctrlPr>
              <w:rPr>
                <w:rFonts w:ascii="Cambria Math" w:hAnsi="Cambria Math"/>
              </w:rPr>
            </m:ctrlPr>
          </m:dPr>
          <m:e>
            <m:r>
              <m:rPr/>
              <w:rPr>
                <w:rFonts w:ascii="Cambria Math" w:hAnsi="Cambria Math" w:cs="Cambria Math"/>
              </w:rPr>
              <m:t>g(1)</m:t>
            </m:r>
            <m:ctrlPr>
              <w:rPr>
                <w:rFonts w:ascii="Cambria Math" w:hAnsi="Cambria Math"/>
              </w:rPr>
            </m:ctrlPr>
          </m:e>
        </m:d>
      </m:oMath>
      <w:r>
        <w:rPr>
          <w:color w:val="FF0000"/>
        </w:rPr>
        <w:t>，所以</w:t>
      </w:r>
      <m:oMath>
        <m:r>
          <m:rPr/>
          <w:rPr>
            <w:rFonts w:ascii="Cambria Math" w:hAnsi="Cambria Math" w:cs="Cambria Math"/>
          </w:rPr>
          <m:t>A=2−3α</m:t>
        </m:r>
      </m:oMath>
      <w:r>
        <w:rPr>
          <w:color w:val="FF0000"/>
        </w:rPr>
        <w:t>．</w:t>
      </w:r>
    </w:p>
    <w:p w14:paraId="45D3A619">
      <w:pPr>
        <w:shd w:val="clear" w:color="auto" w:fill="F2F2F2"/>
        <w:spacing w:line="360" w:lineRule="auto"/>
        <w:jc w:val="left"/>
      </w:pPr>
      <w:r>
        <w:rPr>
          <w:color w:val="FF0000"/>
        </w:rPr>
        <w:t>（Ⅱ）当</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&lt;a&lt;1</m:t>
        </m:r>
      </m:oMath>
      <w:r>
        <w:rPr>
          <w:color w:val="FF0000"/>
        </w:rPr>
        <w:t>时，由</w:t>
      </w:r>
      <m:oMath>
        <m:r>
          <m:rPr/>
          <w:rPr>
            <w:rFonts w:ascii="Cambria Math" w:hAnsi="Cambria Math" w:cs="Cambria Math"/>
          </w:rPr>
          <m:t>g(−1)−g(1)=2(1−α)&gt;0</m:t>
        </m:r>
      </m:oMath>
      <w:r>
        <w:rPr>
          <w:color w:val="FF0000"/>
        </w:rPr>
        <w:t>，知</w:t>
      </w:r>
      <m:oMath>
        <m:r>
          <m:rPr/>
          <w:rPr>
            <w:rFonts w:ascii="Cambria Math" w:hAnsi="Cambria Math" w:cs="Cambria Math"/>
          </w:rPr>
          <m:t>g(−1)&gt;g(1)&gt;g(</m:t>
        </m:r>
        <m:f>
          <m:fPr>
            <m:ctrlPr>
              <w:rPr>
                <w:rFonts w:ascii="Cambria Math" w:hAnsi="Cambria Math"/>
              </w:rPr>
            </m:ctrlPr>
          </m:fPr>
          <m:num>
            <m:r>
              <m:rPr/>
              <w:rPr>
                <w:rFonts w:ascii="Cambria Math" w:hAnsi="Cambria Math" w:cs="Cambria Math"/>
              </w:rPr>
              <m:t>1−α</m:t>
            </m:r>
            <m:ctrlPr>
              <w:rPr>
                <w:rFonts w:ascii="Cambria Math" w:hAnsi="Cambria Math"/>
              </w:rPr>
            </m:ctrlPr>
          </m:num>
          <m:den>
            <m:r>
              <m:rPr/>
              <w:rPr>
                <w:rFonts w:ascii="Cambria Math" w:hAnsi="Cambria Math" w:cs="Cambria Math"/>
              </w:rPr>
              <m:t>4α</m:t>
            </m:r>
            <m:ctrlPr>
              <w:rPr>
                <w:rFonts w:ascii="Cambria Math" w:hAnsi="Cambria Math"/>
              </w:rPr>
            </m:ctrlPr>
          </m:den>
        </m:f>
        <m:r>
          <m:rPr/>
          <w:rPr>
            <w:rFonts w:ascii="Cambria Math" w:hAnsi="Cambria Math" w:cs="Cambria Math"/>
          </w:rPr>
          <m:t>)</m:t>
        </m:r>
      </m:oMath>
      <w:r>
        <w:rPr>
          <w:color w:val="FF0000"/>
        </w:rPr>
        <w:t>．又</w:t>
      </w:r>
    </w:p>
    <w:p w14:paraId="6397DCBB">
      <w:pPr>
        <w:shd w:val="clear" w:color="auto" w:fill="F2F2F2"/>
        <w:spacing w:line="360" w:lineRule="auto"/>
        <w:jc w:val="left"/>
      </w:pPr>
      <m:oMath>
        <m:d>
          <m:dPr>
            <m:begChr m:val="|"/>
            <m:endChr m:val="|"/>
            <m:ctrlPr>
              <w:rPr>
                <w:rFonts w:ascii="Cambria Math" w:hAnsi="Cambria Math"/>
              </w:rPr>
            </m:ctrlPr>
          </m:dPr>
          <m:e>
            <m:r>
              <m:rPr/>
              <w:rPr>
                <w:rFonts w:ascii="Cambria Math" w:hAnsi="Cambria Math" w:cs="Cambria Math"/>
              </w:rPr>
              <m:t>g(</m:t>
            </m:r>
            <m:f>
              <m:fPr>
                <m:ctrlPr>
                  <w:rPr>
                    <w:rFonts w:ascii="Cambria Math" w:hAnsi="Cambria Math"/>
                  </w:rPr>
                </m:ctrlPr>
              </m:fPr>
              <m:num>
                <m:r>
                  <m:rPr/>
                  <w:rPr>
                    <w:rFonts w:ascii="Cambria Math" w:hAnsi="Cambria Math" w:cs="Cambria Math"/>
                  </w:rPr>
                  <m:t>1−α</m:t>
                </m:r>
                <m:ctrlPr>
                  <w:rPr>
                    <w:rFonts w:ascii="Cambria Math" w:hAnsi="Cambria Math"/>
                  </w:rPr>
                </m:ctrlPr>
              </m:num>
              <m:den>
                <m:r>
                  <m:rPr/>
                  <w:rPr>
                    <w:rFonts w:ascii="Cambria Math" w:hAnsi="Cambria Math" w:cs="Cambria Math"/>
                  </w:rPr>
                  <m:t>4α</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t>
                </m:r>
                <m:ctrlPr>
                  <w:rPr>
                    <w:rFonts w:ascii="Cambria Math" w:hAnsi="Cambria Math"/>
                  </w:rPr>
                </m:ctrlPr>
              </m:e>
            </m:d>
            <m:r>
              <m:rPr/>
              <w:rPr>
                <w:rFonts w:ascii="Cambria Math" w:hAnsi="Cambria Math" w:cs="Cambria Math"/>
              </w:rPr>
              <m:t>g(−1)</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(1−α)(1+7α)</m:t>
            </m:r>
            <m:ctrlPr>
              <w:rPr>
                <w:rFonts w:ascii="Cambria Math" w:hAnsi="Cambria Math"/>
              </w:rPr>
            </m:ctrlPr>
          </m:num>
          <m:den>
            <m:r>
              <m:rPr/>
              <w:rPr>
                <w:rFonts w:ascii="Cambria Math" w:hAnsi="Cambria Math" w:cs="Cambria Math"/>
              </w:rPr>
              <m:t>8α</m:t>
            </m:r>
            <m:ctrlPr>
              <w:rPr>
                <w:rFonts w:ascii="Cambria Math" w:hAnsi="Cambria Math"/>
              </w:rPr>
            </m:ctrlPr>
          </m:den>
        </m:f>
        <m:r>
          <m:rPr/>
          <w:rPr>
            <w:rFonts w:ascii="Cambria Math" w:hAnsi="Cambria Math" w:cs="Cambria Math"/>
          </w:rPr>
          <m:t>&gt;0</m:t>
        </m:r>
      </m:oMath>
      <w:r>
        <w:rPr>
          <w:color w:val="FF0000"/>
        </w:rPr>
        <w:t>，所以</w:t>
      </w:r>
      <m:oMath>
        <m:r>
          <m:rPr/>
          <w:rPr>
            <w:rFonts w:ascii="Cambria Math" w:hAnsi="Cambria Math" w:cs="Cambria Math"/>
          </w:rPr>
          <m:t>A=</m:t>
        </m:r>
        <m:d>
          <m:dPr>
            <m:begChr m:val="|"/>
            <m:endChr m:val="|"/>
            <m:ctrlPr>
              <w:rPr>
                <w:rFonts w:ascii="Cambria Math" w:hAnsi="Cambria Math"/>
              </w:rPr>
            </m:ctrlPr>
          </m:dPr>
          <m:e>
            <m:r>
              <m:rPr/>
              <w:rPr>
                <w:rFonts w:ascii="Cambria Math" w:hAnsi="Cambria Math" w:cs="Cambria Math"/>
              </w:rPr>
              <m:t>g(</m:t>
            </m:r>
            <m:f>
              <m:fPr>
                <m:ctrlPr>
                  <w:rPr>
                    <w:rFonts w:ascii="Cambria Math" w:hAnsi="Cambria Math"/>
                  </w:rPr>
                </m:ctrlPr>
              </m:fPr>
              <m:num>
                <m:r>
                  <m:rPr/>
                  <w:rPr>
                    <w:rFonts w:ascii="Cambria Math" w:hAnsi="Cambria Math" w:cs="Cambria Math"/>
                  </w:rPr>
                  <m:t>1−α</m:t>
                </m:r>
                <m:ctrlPr>
                  <w:rPr>
                    <w:rFonts w:ascii="Cambria Math" w:hAnsi="Cambria Math"/>
                  </w:rPr>
                </m:ctrlPr>
              </m:num>
              <m:den>
                <m:r>
                  <m:rPr/>
                  <w:rPr>
                    <w:rFonts w:ascii="Cambria Math" w:hAnsi="Cambria Math" w:cs="Cambria Math"/>
                  </w:rPr>
                  <m:t>4α</m:t>
                </m:r>
                <m:ctrlPr>
                  <w:rPr>
                    <w:rFonts w:ascii="Cambria Math" w:hAnsi="Cambria Math"/>
                  </w:rPr>
                </m:ctrlPr>
              </m:den>
            </m:f>
            <m:r>
              <m:rPr/>
              <w:rPr>
                <w:rFonts w:ascii="Cambria Math" w:hAnsi="Cambria Math" w:cs="Cambria Math"/>
              </w:rPr>
              <m:t>)</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+6α+1</m:t>
            </m:r>
            <m:ctrlPr>
              <w:rPr>
                <w:rFonts w:ascii="Cambria Math" w:hAnsi="Cambria Math"/>
              </w:rPr>
            </m:ctrlPr>
          </m:num>
          <m:den>
            <m:r>
              <m:rPr/>
              <w:rPr>
                <w:rFonts w:ascii="Cambria Math" w:hAnsi="Cambria Math" w:cs="Cambria Math"/>
              </w:rPr>
              <m:t>8α</m:t>
            </m:r>
            <m:ctrlPr>
              <w:rPr>
                <w:rFonts w:ascii="Cambria Math" w:hAnsi="Cambria Math"/>
              </w:rPr>
            </m:ctrlPr>
          </m:den>
        </m:f>
      </m:oMath>
      <w:r>
        <w:rPr>
          <w:color w:val="FF0000"/>
        </w:rPr>
        <w:t>．</w:t>
      </w:r>
    </w:p>
    <w:p w14:paraId="53FBCEFE">
      <w:pPr>
        <w:shd w:val="clear" w:color="auto" w:fill="F2F2F2"/>
        <w:spacing w:line="360" w:lineRule="auto"/>
        <w:jc w:val="left"/>
      </w:pPr>
      <w:r>
        <w:rPr>
          <w:color w:val="FF0000"/>
        </w:rPr>
        <w:t>综上，</w:t>
      </w:r>
      <m:oMath>
        <m:r>
          <m:rPr/>
          <w:rPr>
            <w:rFonts w:ascii="Cambria Math" w:hAnsi="Cambria Math" w:cs="Cambria Math"/>
          </w:rPr>
          <m:t>A={</m:t>
        </m:r>
        <m:eqArr>
          <m:eqArrPr>
            <m:ctrlPr>
              <w:rPr>
                <w:rFonts w:ascii="Cambria Math" w:hAnsi="Cambria Math"/>
              </w:rPr>
            </m:ctrlPr>
          </m:eqArrPr>
          <m:e>
            <m:r>
              <m:rPr/>
              <w:rPr>
                <w:rFonts w:ascii="Cambria Math" w:hAnsi="Cambria Math" w:cs="Cambria Math"/>
              </w:rPr>
              <m:t>2−3α,0&lt;α≤</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α</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+6α+1</m:t>
                </m:r>
                <m:ctrlPr>
                  <w:rPr>
                    <w:rFonts w:ascii="Cambria Math" w:hAnsi="Cambria Math"/>
                  </w:rPr>
                </m:ctrlPr>
              </m:num>
              <m:den>
                <m:r>
                  <m:rPr/>
                  <w:rPr>
                    <w:rFonts w:ascii="Cambria Math" w:hAnsi="Cambria Math" w:cs="Cambria Math"/>
                  </w:rPr>
                  <m:t>8α</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&lt;α&lt;1,</m:t>
            </m:r>
            <m:ctrlPr>
              <w:rPr>
                <w:rFonts w:ascii="Cambria Math" w:hAnsi="Cambria Math"/>
              </w:rPr>
            </m:ctrlPr>
          </m:e>
          <m:e>
            <m:r>
              <m:rPr/>
              <w:rPr>
                <w:rFonts w:ascii="Cambria Math" w:hAnsi="Cambria Math" w:cs="Cambria Math"/>
              </w:rPr>
              <m:t>3α−2,α≥1.</m:t>
            </m:r>
            <m:ctrlPr>
              <w:rPr>
                <w:rFonts w:ascii="Cambria Math" w:hAnsi="Cambria Math"/>
              </w:rPr>
            </m:ctrlPr>
          </m:e>
        </m:eqArr>
      </m:oMath>
    </w:p>
    <w:p w14:paraId="7E40D709">
      <w:pPr>
        <w:shd w:val="clear" w:color="auto" w:fill="F2F2F2"/>
        <w:spacing w:line="360" w:lineRule="auto"/>
        <w:jc w:val="left"/>
      </w:pPr>
      <w:r>
        <w:rPr>
          <w:color w:val="FF0000"/>
        </w:rPr>
        <w:t>（Ⅲ）由（Ⅰ）得</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m:t>
                </m:r>
                <m:ctrlPr>
                  <w:rPr>
                    <w:rFonts w:ascii="Cambria Math" w:hAnsi="Cambria Math"/>
                  </w:rPr>
                </m:ctrlPr>
              </m:e>
            </m:d>
            <m:r>
              <m:rPr/>
              <w:rPr>
                <w:rFonts w:ascii="Cambria Math" w:hAnsi="Cambria Math" w:cs="Cambria Math"/>
              </w:rPr>
              <m:t>−2α</m:t>
            </m:r>
            <m:r>
              <m:rPr>
                <m:sty m:val="p"/>
              </m:rPr>
              <w:rPr>
                <w:rFonts w:ascii="Cambria Math" w:hAnsi="Cambria Math" w:cs="Cambria Math"/>
              </w:rPr>
              <m:t>sin</m:t>
            </m:r>
            <m:r>
              <m:rPr/>
              <w:rPr>
                <w:rFonts w:ascii="Cambria Math" w:hAnsi="Cambria Math" w:cs="Cambria Math"/>
              </w:rPr>
              <m:t>2x−(α−1)</m:t>
            </m:r>
            <m:r>
              <m:rPr>
                <m:sty m:val="p"/>
              </m:rPr>
              <w:rPr>
                <w:rFonts w:ascii="Cambria Math" w:hAnsi="Cambria Math" w:cs="Cambria Math"/>
              </w:rPr>
              <m:t>sin</m:t>
            </m:r>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≤2α+</m:t>
                </m:r>
                <m:ctrlPr>
                  <w:rPr>
                    <w:rFonts w:ascii="Cambria Math" w:hAnsi="Cambria Math"/>
                  </w:rPr>
                </m:ctrlPr>
              </m:e>
            </m:d>
            <m:r>
              <m:rPr/>
              <w:rPr>
                <w:rFonts w:ascii="Cambria Math" w:hAnsi="Cambria Math" w:cs="Cambria Math"/>
              </w:rPr>
              <m:t>α−1</m:t>
            </m:r>
            <m:ctrlPr>
              <w:rPr>
                <w:rFonts w:ascii="Cambria Math" w:hAnsi="Cambria Math"/>
              </w:rPr>
            </m:ctrlPr>
          </m:e>
        </m:d>
      </m:oMath>
      <w:r>
        <w:rPr>
          <w:color w:val="FF0000"/>
        </w:rPr>
        <w:t>.</w:t>
      </w:r>
    </w:p>
    <w:p w14:paraId="188682A3">
      <w:pPr>
        <w:shd w:val="clear" w:color="auto" w:fill="F2F2F2"/>
        <w:spacing w:line="360" w:lineRule="auto"/>
        <w:jc w:val="left"/>
      </w:pPr>
      <w:r>
        <w:rPr>
          <w:color w:val="FF0000"/>
        </w:rPr>
        <w:t>当</w:t>
      </w:r>
      <m:oMath>
        <m:r>
          <m:rPr/>
          <w:rPr>
            <w:rFonts w:ascii="Cambria Math" w:hAnsi="Cambria Math" w:cs="Cambria Math"/>
          </w:rPr>
          <m:t>0&lt;α≤</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时，</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ctrlPr>
              <w:rPr>
                <w:rFonts w:ascii="Cambria Math" w:hAnsi="Cambria Math"/>
              </w:rPr>
            </m:ctrlPr>
          </m:e>
        </m:d>
        <m:r>
          <m:rPr/>
          <w:rPr>
            <w:rFonts w:ascii="Cambria Math" w:hAnsi="Cambria Math" w:cs="Cambria Math"/>
          </w:rPr>
          <m:t>≤1+α≤2−4α&lt;2(2−3α)=2A</m:t>
        </m:r>
      </m:oMath>
      <w:r>
        <w:rPr>
          <w:color w:val="FF0000"/>
        </w:rPr>
        <w:t>.</w:t>
      </w:r>
    </w:p>
    <w:p w14:paraId="7B4E5F2F">
      <w:pPr>
        <w:shd w:val="clear" w:color="auto" w:fill="F2F2F2"/>
        <w:spacing w:line="360" w:lineRule="auto"/>
        <w:jc w:val="left"/>
      </w:pPr>
      <w:r>
        <w:rPr>
          <w:color w:val="FF0000"/>
        </w:rPr>
        <w:t>当</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&lt;α&lt;1</m:t>
        </m:r>
      </m:oMath>
      <w:r>
        <w:rPr>
          <w:color w:val="FF0000"/>
        </w:rPr>
        <w:t>时，</w:t>
      </w:r>
      <m:oMath>
        <m:r>
          <m:rPr/>
          <w:rPr>
            <w:rFonts w:ascii="Cambria Math" w:hAnsi="Cambria Math" w:cs="Cambria Math"/>
          </w:rPr>
          <m:t>A=</m:t>
        </m:r>
        <m:f>
          <m:fPr>
            <m:ctrlPr>
              <w:rPr>
                <w:rFonts w:ascii="Cambria Math" w:hAnsi="Cambria Math"/>
              </w:rPr>
            </m:ctrlPr>
          </m:fPr>
          <m:num>
            <m:r>
              <m:rPr/>
              <w:rPr>
                <w:rFonts w:ascii="Cambria Math" w:hAnsi="Cambria Math" w:cs="Cambria Math"/>
              </w:rPr>
              <m:t>α</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8α</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，所以</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ctrlPr>
              <w:rPr>
                <w:rFonts w:ascii="Cambria Math" w:hAnsi="Cambria Math"/>
              </w:rPr>
            </m:ctrlPr>
          </m:e>
        </m:d>
        <m:r>
          <m:rPr/>
          <w:rPr>
            <w:rFonts w:ascii="Cambria Math" w:hAnsi="Cambria Math" w:cs="Cambria Math"/>
          </w:rPr>
          <m:t>≤1+α&lt;2A</m:t>
        </m:r>
      </m:oMath>
      <w:r>
        <w:rPr>
          <w:color w:val="FF0000"/>
        </w:rPr>
        <w:t>.</w:t>
      </w:r>
    </w:p>
    <w:p w14:paraId="08A68237">
      <w:pPr>
        <w:shd w:val="clear" w:color="auto" w:fill="F2F2F2"/>
        <w:spacing w:line="360" w:lineRule="auto"/>
        <w:jc w:val="left"/>
      </w:pPr>
      <w:r>
        <w:rPr>
          <w:color w:val="FF0000"/>
        </w:rPr>
        <w:t>当</w:t>
      </w:r>
      <m:oMath>
        <m:r>
          <m:rPr/>
          <w:rPr>
            <w:rFonts w:ascii="Cambria Math" w:hAnsi="Cambria Math" w:cs="Cambria Math"/>
          </w:rPr>
          <m:t>α≥1</m:t>
        </m:r>
      </m:oMath>
      <w:r>
        <w:rPr>
          <w:color w:val="FF0000"/>
        </w:rPr>
        <w:t>时，</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ctrlPr>
              <w:rPr>
                <w:rFonts w:ascii="Cambria Math" w:hAnsi="Cambria Math"/>
              </w:rPr>
            </m:ctrlPr>
          </m:e>
        </m:d>
        <m:r>
          <m:rPr/>
          <w:rPr>
            <w:rFonts w:ascii="Cambria Math" w:hAnsi="Cambria Math" w:cs="Cambria Math"/>
          </w:rPr>
          <m:t>≤3α−1≤6α−4=2A</m:t>
        </m:r>
      </m:oMath>
      <w:r>
        <w:rPr>
          <w:color w:val="FF0000"/>
        </w:rPr>
        <w:t>，所以</w:t>
      </w:r>
      <m:oMath>
        <m:d>
          <m:dPr>
            <m:begChr m:val="|"/>
            <m:endChr m:val="|"/>
            <m:ctrlPr>
              <w:rPr>
                <w:rFonts w:ascii="Cambria Math" w:hAnsi="Cambria Math"/>
              </w:rPr>
            </m:ctrlPr>
          </m:dPr>
          <m:e>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m:t>
            </m:r>
            <m:ctrlPr>
              <w:rPr>
                <w:rFonts w:ascii="Cambria Math" w:hAnsi="Cambria Math"/>
              </w:rPr>
            </m:ctrlPr>
          </m:e>
        </m:d>
        <m:r>
          <m:rPr/>
          <w:rPr>
            <w:rFonts w:ascii="Cambria Math" w:hAnsi="Cambria Math" w:cs="Cambria Math"/>
          </w:rPr>
          <m:t>≤2A</m:t>
        </m:r>
      </m:oMath>
      <w:r>
        <w:rPr>
          <w:color w:val="FF0000"/>
        </w:rPr>
        <w:t>.</w:t>
      </w:r>
    </w:p>
    <w:p w14:paraId="76DE406F">
      <w:pPr>
        <w:shd w:val="clear" w:color="auto" w:fill="F2F2F2"/>
        <w:spacing w:line="360" w:lineRule="auto"/>
        <w:jc w:val="left"/>
      </w:pPr>
      <w:r>
        <w:rPr>
          <w:color w:val="FF0000"/>
        </w:rPr>
        <w:t>【考点】导数的计算，倍角公式，三角函数的有界性．</w:t>
      </w:r>
    </w:p>
    <w:p w14:paraId="475AD4F7">
      <w:pPr>
        <w:shd w:val="clear" w:color="auto" w:fill="F2F2F2"/>
        <w:spacing w:line="360" w:lineRule="auto"/>
        <w:jc w:val="left"/>
      </w:pPr>
      <w:r>
        <w:rPr>
          <w:color w:val="FF0000"/>
        </w:rPr>
        <w:t>【归纳总结】求三角函数的最值通常分为两步：（1）利用两角和与差的三角公式、二倍角公式、诱导公式将解析式化为形如</w:t>
      </w:r>
      <m:oMath>
        <m:r>
          <m:rPr/>
          <w:rPr>
            <w:rFonts w:ascii="Cambria Math" w:hAnsi="Cambria Math" w:cs="Cambria Math"/>
          </w:rPr>
          <m:t>y=A</m:t>
        </m:r>
        <m:r>
          <m:rPr>
            <m:sty m:val="p"/>
          </m:rPr>
          <w:rPr>
            <w:rFonts w:ascii="Cambria Math" w:hAnsi="Cambria Math" w:cs="Cambria Math"/>
          </w:rPr>
          <m:t>sin</m:t>
        </m:r>
        <m:r>
          <m:rPr/>
          <w:rPr>
            <w:rFonts w:ascii="Cambria Math" w:hAnsi="Cambria Math" w:cs="Cambria Math"/>
          </w:rPr>
          <m:t>(ωx+φ)+B</m:t>
        </m:r>
      </m:oMath>
      <w:r>
        <w:rPr>
          <w:color w:val="FF0000"/>
        </w:rPr>
        <w:t>的形式；（2）结合自变量</w:t>
      </w:r>
      <m:oMath>
        <m:r>
          <m:rPr/>
          <w:rPr>
            <w:rFonts w:ascii="Cambria Math" w:hAnsi="Cambria Math" w:cs="Cambria Math"/>
          </w:rPr>
          <m:t>x</m:t>
        </m:r>
      </m:oMath>
      <w:r>
        <w:rPr>
          <w:color w:val="FF0000"/>
        </w:rPr>
        <w:t>的取值范围，结合正弦曲线与余弦曲线进行求解．</w:t>
      </w:r>
    </w:p>
    <w:p w14:paraId="02A8DE47">
      <w:pPr>
        <w:shd w:val="clear" w:color="auto" w:fill="F2F2F2"/>
        <w:spacing w:line="360" w:lineRule="auto"/>
        <w:jc w:val="left"/>
      </w:pPr>
    </w:p>
    <w:p w14:paraId="2363F567">
      <w:pPr>
        <w:spacing w:line="360" w:lineRule="auto"/>
        <w:jc w:val="left"/>
      </w:pPr>
      <w:r>
        <w:t>100．</w:t>
      </w:r>
      <w:r>
        <w:rPr>
          <w:color w:val="C00000"/>
        </w:rPr>
        <w:t>（2018·江苏·高考真题）</w:t>
      </w:r>
      <w:r>
        <w:t>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分别为函数</w:t>
      </w:r>
      <m:oMath>
        <m:r>
          <m:rPr/>
          <w:rPr>
            <w:rFonts w:ascii="Cambria Math" w:hAnsi="Cambria Math" w:cs="Cambria Math"/>
          </w:rPr>
          <m:t>f(x),g(x)</m:t>
        </m:r>
      </m:oMath>
      <w:r>
        <w:t>的导函数．若存在</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∈R</m:t>
        </m:r>
      </m:oMath>
      <w:r>
        <w:t>，满足</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t>且</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t>，则称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t>为函数</w:t>
      </w:r>
      <m:oMath>
        <m:r>
          <m:rPr/>
          <w:rPr>
            <w:rFonts w:ascii="Cambria Math" w:hAnsi="Cambria Math" w:cs="Cambria Math"/>
          </w:rPr>
          <m:t>f(x)</m:t>
        </m:r>
      </m:oMath>
      <w:r>
        <w:t>与</w:t>
      </w:r>
      <m:oMath>
        <m:r>
          <m:rPr/>
          <w:rPr>
            <w:rFonts w:ascii="Cambria Math" w:hAnsi="Cambria Math" w:cs="Cambria Math"/>
          </w:rPr>
          <m:t>g(x)</m:t>
        </m:r>
      </m:oMath>
      <w:r>
        <w:t>的一个“</w:t>
      </w:r>
      <m:oMath>
        <m:r>
          <m:rPr/>
          <w:rPr>
            <w:rFonts w:ascii="Cambria Math" w:hAnsi="Cambria Math" w:cs="Cambria Math"/>
          </w:rPr>
          <m:t>S</m:t>
        </m:r>
      </m:oMath>
      <w:r>
        <w:t>点”．</w:t>
      </w:r>
    </w:p>
    <w:p w14:paraId="4CCA3F52">
      <w:pPr>
        <w:spacing w:line="360" w:lineRule="auto"/>
        <w:jc w:val="left"/>
      </w:pPr>
      <w:r>
        <w:t>（1）证明：函数</w:t>
      </w:r>
      <m:oMath>
        <m:r>
          <m:rPr/>
          <w:rPr>
            <w:rFonts w:ascii="Cambria Math" w:hAnsi="Cambria Math" w:cs="Cambria Math"/>
          </w:rPr>
          <m:t>f(x)=x</m:t>
        </m:r>
      </m:oMath>
      <w:r>
        <w:t>与</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+2x−2</m:t>
        </m:r>
      </m:oMath>
      <w:r>
        <w:t>不存在“</w:t>
      </w:r>
      <m:oMath>
        <m:r>
          <m:rPr/>
          <w:rPr>
            <w:rFonts w:ascii="Cambria Math" w:hAnsi="Cambria Math" w:cs="Cambria Math"/>
          </w:rPr>
          <m:t>S</m:t>
        </m:r>
      </m:oMath>
      <w:r>
        <w:t>点”；</w:t>
      </w:r>
    </w:p>
    <w:p w14:paraId="05EC0189">
      <w:pPr>
        <w:spacing w:line="360" w:lineRule="auto"/>
        <w:jc w:val="left"/>
      </w:pPr>
      <w:r>
        <w:t>（2）若函数</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与</w:t>
      </w:r>
      <m:oMath>
        <m:r>
          <m:rPr/>
          <w:rPr>
            <w:rFonts w:ascii="Cambria Math" w:hAnsi="Cambria Math" w:cs="Cambria Math"/>
          </w:rPr>
          <m:t>g(x)=</m:t>
        </m:r>
        <m:r>
          <m:rPr>
            <m:sty m:val="p"/>
          </m:rPr>
          <w:rPr>
            <w:rFonts w:ascii="Cambria Math" w:hAnsi="Cambria Math" w:cs="Cambria Math"/>
          </w:rPr>
          <m:t>ln</m:t>
        </m:r>
        <m:r>
          <m:rPr/>
          <w:rPr>
            <w:rFonts w:ascii="Cambria Math" w:hAnsi="Cambria Math" w:cs="Cambria Math"/>
          </w:rPr>
          <m:t>x</m:t>
        </m:r>
      </m:oMath>
      <w:r>
        <w:t>存在“</w:t>
      </w:r>
      <m:oMath>
        <m:r>
          <m:rPr/>
          <w:rPr>
            <w:rFonts w:ascii="Cambria Math" w:hAnsi="Cambria Math" w:cs="Cambria Math"/>
          </w:rPr>
          <m:t>S</m:t>
        </m:r>
      </m:oMath>
      <w:r>
        <w:t>点”，求实数</w:t>
      </w:r>
      <m:oMath>
        <m:r>
          <m:rPr/>
          <w:rPr>
            <w:rFonts w:ascii="Cambria Math" w:hAnsi="Cambria Math" w:cs="Cambria Math"/>
          </w:rPr>
          <m:t>a</m:t>
        </m:r>
      </m:oMath>
      <w:r>
        <w:t>的值；</w:t>
      </w:r>
    </w:p>
    <w:p w14:paraId="4A03A8F4">
      <w:pPr>
        <w:spacing w:line="360" w:lineRule="auto"/>
        <w:jc w:val="left"/>
      </w:pPr>
      <w:r>
        <w:t>（3）已知函数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oMath>
      <w:r>
        <w:t>，</w:t>
      </w:r>
      <m:oMath>
        <m:r>
          <m:rPr/>
          <w:rPr>
            <w:rFonts w:ascii="Cambria Math" w:hAnsi="Cambria Math" w:cs="Cambria Math"/>
          </w:rPr>
          <m:t>g(x)=</m:t>
        </m:r>
        <m:f>
          <m:fPr>
            <m:ctrlPr>
              <w:rPr>
                <w:rFonts w:ascii="Cambria Math" w:hAnsi="Cambria Math"/>
              </w:rPr>
            </m:ctrlPr>
          </m:fPr>
          <m:num>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oMath>
      <w:r>
        <w:t>．对任意</w:t>
      </w:r>
      <m:oMath>
        <m:r>
          <m:rPr/>
          <w:rPr>
            <w:rFonts w:ascii="Cambria Math" w:hAnsi="Cambria Math" w:cs="Cambria Math"/>
          </w:rPr>
          <m:t>a&gt;0</m:t>
        </m:r>
      </m:oMath>
      <w:r>
        <w:t>，判断是否存在</w:t>
      </w:r>
      <m:oMath>
        <m:r>
          <m:rPr/>
          <w:rPr>
            <w:rFonts w:ascii="Cambria Math" w:hAnsi="Cambria Math" w:cs="Cambria Math"/>
          </w:rPr>
          <m:t>b&gt;0</m:t>
        </m:r>
      </m:oMath>
      <w:r>
        <w:t>，使函数</w:t>
      </w:r>
      <m:oMath>
        <m:r>
          <m:rPr/>
          <w:rPr>
            <w:rFonts w:ascii="Cambria Math" w:hAnsi="Cambria Math" w:cs="Cambria Math"/>
          </w:rPr>
          <m:t>f(x)</m:t>
        </m:r>
      </m:oMath>
      <w:r>
        <w:t>与</w:t>
      </w:r>
      <m:oMath>
        <m:r>
          <m:rPr/>
          <w:rPr>
            <w:rFonts w:ascii="Cambria Math" w:hAnsi="Cambria Math" w:cs="Cambria Math"/>
          </w:rPr>
          <m:t>g(x)</m:t>
        </m:r>
      </m:oMath>
      <w:r>
        <w:t>在区间</w:t>
      </w:r>
      <m:oMath>
        <m:r>
          <m:rPr/>
          <w:rPr>
            <w:rFonts w:ascii="Cambria Math" w:hAnsi="Cambria Math" w:cs="Cambria Math"/>
          </w:rPr>
          <m:t>(0,+∞)</m:t>
        </m:r>
      </m:oMath>
      <w:r>
        <w:t>内存在“</w:t>
      </w:r>
      <m:oMath>
        <m:r>
          <m:rPr/>
          <w:rPr>
            <w:rFonts w:ascii="Cambria Math" w:hAnsi="Cambria Math" w:cs="Cambria Math"/>
          </w:rPr>
          <m:t>S</m:t>
        </m:r>
      </m:oMath>
      <w:r>
        <w:t>点”，并说明理由．</w:t>
      </w:r>
    </w:p>
    <w:p w14:paraId="09757DB9">
      <w:pPr>
        <w:shd w:val="clear" w:color="auto" w:fill="F2F2F2"/>
        <w:spacing w:line="360" w:lineRule="auto"/>
        <w:jc w:val="left"/>
      </w:pPr>
      <w:r>
        <w:rPr>
          <w:color w:val="FF0000"/>
        </w:rPr>
        <w:t>【答案】（1）证明见解析；（2）</w:t>
      </w:r>
      <m:oMath>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；（3）存在</w:t>
      </w:r>
      <m:oMath>
        <m:r>
          <m:rPr/>
          <w:rPr>
            <w:rFonts w:ascii="Cambria Math" w:hAnsi="Cambria Math" w:cs="Cambria Math"/>
          </w:rPr>
          <m:t>b&gt;0</m:t>
        </m:r>
      </m:oMath>
      <w:r>
        <w:rPr>
          <w:color w:val="FF0000"/>
        </w:rPr>
        <w:t>，使函数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与</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在区间</w:t>
      </w:r>
      <m:oMath>
        <m:d>
          <m:dPr>
            <m:ctrlPr>
              <w:rPr>
                <w:rFonts w:ascii="Cambria Math" w:hAnsi="Cambria Math"/>
              </w:rPr>
            </m:ctrlPr>
          </m:dPr>
          <m:e>
            <m:r>
              <m:rPr/>
              <w:rPr>
                <w:rFonts w:ascii="Cambria Math" w:hAnsi="Cambria Math" w:cs="Cambria Math"/>
              </w:rPr>
              <m:t>0,+∞</m:t>
            </m:r>
            <m:ctrlPr>
              <w:rPr>
                <w:rFonts w:ascii="Cambria Math" w:hAnsi="Cambria Math"/>
              </w:rPr>
            </m:ctrlPr>
          </m:e>
        </m:d>
      </m:oMath>
      <w:r>
        <w:rPr>
          <w:color w:val="FF0000"/>
        </w:rPr>
        <w:t>内存在“</w:t>
      </w:r>
      <m:oMath>
        <m:r>
          <m:rPr/>
          <w:rPr>
            <w:rFonts w:ascii="Cambria Math" w:hAnsi="Cambria Math" w:cs="Cambria Math"/>
          </w:rPr>
          <m:t>S</m:t>
        </m:r>
      </m:oMath>
      <w:r>
        <w:rPr>
          <w:color w:val="FF0000"/>
        </w:rPr>
        <w:t>点”．</w:t>
      </w:r>
    </w:p>
    <w:p w14:paraId="7B64D6F4">
      <w:pPr>
        <w:shd w:val="clear" w:color="auto" w:fill="F2F2F2"/>
        <w:spacing w:line="360" w:lineRule="auto"/>
        <w:jc w:val="left"/>
      </w:pPr>
      <w:r>
        <w:rPr>
          <w:color w:val="FF0000"/>
        </w:rPr>
        <w:t>【详解】分析：（1）根据题中“</w:t>
      </w:r>
      <w:r>
        <w:rPr>
          <w:rFonts w:eastAsia="Times New Roman"/>
          <w:i/>
          <w:color w:val="FF0000"/>
        </w:rPr>
        <w:t>S</w:t>
      </w:r>
      <w:r>
        <w:rPr>
          <w:color w:val="FF0000"/>
        </w:rPr>
        <w:t>点”的定义列两个方程，根据方程组无解证得结论；（2）同（1）根据“</w:t>
      </w:r>
      <w:r>
        <w:rPr>
          <w:rFonts w:eastAsia="Times New Roman"/>
          <w:i/>
          <w:color w:val="FF0000"/>
        </w:rPr>
        <w:t>S</w:t>
      </w:r>
      <w:r>
        <w:rPr>
          <w:color w:val="FF0000"/>
        </w:rPr>
        <w:t>点”的定义列两个方程，解方程组可得</w:t>
      </w:r>
      <w:r>
        <w:rPr>
          <w:rFonts w:eastAsia="Times New Roman"/>
          <w:i/>
          <w:color w:val="FF0000"/>
        </w:rPr>
        <w:t>a</w:t>
      </w:r>
      <w:r>
        <w:rPr>
          <w:color w:val="FF0000"/>
        </w:rPr>
        <w:t>的值；（3）通过构造函数以及结合 “</w:t>
      </w:r>
      <w:r>
        <w:rPr>
          <w:rFonts w:eastAsia="Times New Roman"/>
          <w:i/>
          <w:color w:val="FF0000"/>
        </w:rPr>
        <w:t>S</w:t>
      </w:r>
      <w:r>
        <w:rPr>
          <w:color w:val="FF0000"/>
        </w:rPr>
        <w:t>点”的定义列两个方程，再判断方程组是否有解即可证得结论.</w:t>
      </w:r>
    </w:p>
    <w:p w14:paraId="66974A0C">
      <w:pPr>
        <w:shd w:val="clear" w:color="auto" w:fill="F2F2F2"/>
        <w:spacing w:line="360" w:lineRule="auto"/>
        <w:jc w:val="left"/>
      </w:pPr>
      <w:r>
        <w:rPr>
          <w:color w:val="FF0000"/>
        </w:rPr>
        <w:t>详解：解：（1）函数</w:t>
      </w:r>
      <w:r>
        <w:rPr>
          <w:rFonts w:eastAsia="Times New Roman"/>
          <w:i/>
          <w:color w:val="FF0000"/>
        </w:rPr>
        <w:t>f</w:t>
      </w:r>
      <w:r>
        <w:rPr>
          <w:color w:val="FF0000"/>
        </w:rPr>
        <w:t>（</w:t>
      </w:r>
      <w:r>
        <w:rPr>
          <w:rFonts w:eastAsia="Times New Roman"/>
          <w:i/>
          <w:color w:val="FF0000"/>
        </w:rPr>
        <w:t>x</w:t>
      </w:r>
      <w:r>
        <w:rPr>
          <w:color w:val="FF0000"/>
        </w:rPr>
        <w:t>）=</w:t>
      </w:r>
      <w:r>
        <w:rPr>
          <w:rFonts w:eastAsia="Times New Roman"/>
          <w:i/>
          <w:color w:val="FF0000"/>
        </w:rPr>
        <w:t>x</w:t>
      </w:r>
      <w:r>
        <w:rPr>
          <w:color w:val="FF0000"/>
        </w:rPr>
        <w:t>，</w:t>
      </w:r>
      <w:r>
        <w:rPr>
          <w:rFonts w:eastAsia="Times New Roman"/>
          <w:i/>
          <w:color w:val="FF0000"/>
        </w:rPr>
        <w:t>g</w:t>
      </w:r>
      <w:r>
        <w:rPr>
          <w:color w:val="FF0000"/>
        </w:rPr>
        <w:t>（</w:t>
      </w:r>
      <w:r>
        <w:rPr>
          <w:rFonts w:eastAsia="Times New Roman"/>
          <w:i/>
          <w:color w:val="FF0000"/>
        </w:rPr>
        <w:t>x</w:t>
      </w:r>
      <w:r>
        <w:rPr>
          <w:color w:val="FF0000"/>
        </w:rPr>
        <w:t>）=</w:t>
      </w:r>
      <w:r>
        <w:rPr>
          <w:rFonts w:eastAsia="Times New Roman"/>
          <w:i/>
          <w:color w:val="FF0000"/>
        </w:rPr>
        <w:t>x</w:t>
      </w:r>
      <w:r>
        <w:rPr>
          <w:rFonts w:eastAsia="Times New Roman"/>
          <w:i/>
          <w:color w:val="FF0000"/>
          <w:vertAlign w:val="superscript"/>
        </w:rPr>
        <w:t>2</w:t>
      </w:r>
      <w:r>
        <w:rPr>
          <w:color w:val="FF0000"/>
        </w:rPr>
        <w:t>+2</w:t>
      </w:r>
      <w:r>
        <w:rPr>
          <w:rFonts w:eastAsia="Times New Roman"/>
          <w:i/>
          <w:color w:val="FF0000"/>
        </w:rPr>
        <w:t>x</w:t>
      </w:r>
      <w:r>
        <w:rPr>
          <w:color w:val="FF0000"/>
        </w:rPr>
        <w:t>-2，则</w:t>
      </w:r>
      <w:r>
        <w:rPr>
          <w:rFonts w:eastAsia="Times New Roman"/>
          <w:i/>
          <w:color w:val="FF0000"/>
        </w:rPr>
        <w:t>f</w:t>
      </w:r>
      <w:r>
        <w:rPr>
          <w:color w:val="FF0000"/>
        </w:rPr>
        <w:t>′（</w:t>
      </w:r>
      <w:r>
        <w:rPr>
          <w:rFonts w:eastAsia="Times New Roman"/>
          <w:i/>
          <w:color w:val="FF0000"/>
        </w:rPr>
        <w:t>x</w:t>
      </w:r>
      <w:r>
        <w:rPr>
          <w:color w:val="FF0000"/>
        </w:rPr>
        <w:t>）=1，</w:t>
      </w:r>
      <w:r>
        <w:rPr>
          <w:rFonts w:eastAsia="Times New Roman"/>
          <w:i/>
          <w:color w:val="FF0000"/>
        </w:rPr>
        <w:t>g</w:t>
      </w:r>
      <w:r>
        <w:rPr>
          <w:color w:val="FF0000"/>
        </w:rPr>
        <w:t>′（</w:t>
      </w:r>
      <w:r>
        <w:rPr>
          <w:rFonts w:eastAsia="Times New Roman"/>
          <w:i/>
          <w:color w:val="FF0000"/>
        </w:rPr>
        <w:t>x</w:t>
      </w:r>
      <w:r>
        <w:rPr>
          <w:color w:val="FF0000"/>
        </w:rPr>
        <w:t>）=2</w:t>
      </w:r>
      <w:r>
        <w:rPr>
          <w:rFonts w:eastAsia="Times New Roman"/>
          <w:i/>
          <w:color w:val="FF0000"/>
        </w:rPr>
        <w:t>x</w:t>
      </w:r>
      <w:r>
        <w:rPr>
          <w:color w:val="FF0000"/>
        </w:rPr>
        <w:t>+2．</w:t>
      </w:r>
    </w:p>
    <w:p w14:paraId="55008E7E">
      <w:pPr>
        <w:shd w:val="clear" w:color="auto" w:fill="F2F2F2"/>
        <w:spacing w:line="360" w:lineRule="auto"/>
        <w:jc w:val="left"/>
      </w:pPr>
      <w:r>
        <w:rPr>
          <w:color w:val="FF0000"/>
        </w:rPr>
        <w:t>由</w:t>
      </w:r>
      <w:r>
        <w:rPr>
          <w:rFonts w:eastAsia="Times New Roman"/>
          <w:i/>
          <w:color w:val="FF0000"/>
        </w:rPr>
        <w:t>f</w:t>
      </w:r>
      <w:r>
        <w:rPr>
          <w:color w:val="FF0000"/>
        </w:rPr>
        <w:t>（</w:t>
      </w:r>
      <w:r>
        <w:rPr>
          <w:rFonts w:eastAsia="Times New Roman"/>
          <w:i/>
          <w:color w:val="FF0000"/>
        </w:rPr>
        <w:t>x</w:t>
      </w:r>
      <w:r>
        <w:rPr>
          <w:color w:val="FF0000"/>
        </w:rPr>
        <w:t>）=</w:t>
      </w:r>
      <w:r>
        <w:rPr>
          <w:rFonts w:eastAsia="Times New Roman"/>
          <w:i/>
          <w:color w:val="FF0000"/>
        </w:rPr>
        <w:t>g</w:t>
      </w:r>
      <w:r>
        <w:rPr>
          <w:color w:val="FF0000"/>
        </w:rPr>
        <w:t>（</w:t>
      </w:r>
      <w:r>
        <w:rPr>
          <w:rFonts w:eastAsia="Times New Roman"/>
          <w:i/>
          <w:color w:val="FF0000"/>
        </w:rPr>
        <w:t>x</w:t>
      </w:r>
      <w:r>
        <w:rPr>
          <w:color w:val="FF0000"/>
        </w:rPr>
        <w:t>）且</w:t>
      </w:r>
      <w:r>
        <w:rPr>
          <w:rFonts w:eastAsia="Times New Roman"/>
          <w:i/>
          <w:color w:val="FF0000"/>
        </w:rPr>
        <w:t>f</w:t>
      </w:r>
      <w:r>
        <w:rPr>
          <w:color w:val="FF0000"/>
        </w:rPr>
        <w:t>′（</w:t>
      </w:r>
      <w:r>
        <w:rPr>
          <w:rFonts w:eastAsia="Times New Roman"/>
          <w:i/>
          <w:color w:val="FF0000"/>
        </w:rPr>
        <w:t>x</w:t>
      </w:r>
      <w:r>
        <w:rPr>
          <w:color w:val="FF0000"/>
        </w:rPr>
        <w:t>）=</w:t>
      </w:r>
      <w:r>
        <w:rPr>
          <w:rFonts w:eastAsia="Times New Roman"/>
          <w:i/>
          <w:color w:val="FF0000"/>
        </w:rPr>
        <w:t xml:space="preserve"> g</w:t>
      </w:r>
      <w:r>
        <w:rPr>
          <w:color w:val="FF0000"/>
        </w:rPr>
        <w:t>′（</w:t>
      </w:r>
      <w:r>
        <w:rPr>
          <w:rFonts w:eastAsia="Times New Roman"/>
          <w:i/>
          <w:color w:val="FF0000"/>
        </w:rPr>
        <w:t>x</w:t>
      </w:r>
      <w:r>
        <w:rPr>
          <w:color w:val="FF0000"/>
        </w:rPr>
        <w:t>），得</w:t>
      </w:r>
    </w:p>
    <w:p w14:paraId="11675357">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+2x−2</m:t>
                </m:r>
                <m:ctrlPr>
                  <w:rPr>
                    <w:rFonts w:ascii="Cambria Math" w:hAnsi="Cambria Math"/>
                  </w:rPr>
                </m:ctrlPr>
              </m:e>
              <m:e>
                <m:r>
                  <m:rPr/>
                  <w:rPr>
                    <w:rFonts w:ascii="Cambria Math" w:hAnsi="Cambria Math" w:cs="Cambria Math"/>
                  </w:rPr>
                  <m:t>1=2x+2</m:t>
                </m:r>
                <m:ctrlPr>
                  <w:rPr>
                    <w:rFonts w:ascii="Cambria Math" w:hAnsi="Cambria Math"/>
                  </w:rPr>
                </m:ctrlPr>
              </m:e>
            </m:eqArr>
            <m:ctrlPr>
              <w:rPr>
                <w:rFonts w:ascii="Cambria Math" w:hAnsi="Cambria Math"/>
              </w:rPr>
            </m:ctrlPr>
          </m:e>
        </m:d>
      </m:oMath>
      <w:r>
        <w:rPr>
          <w:color w:val="FF0000"/>
        </w:rPr>
        <w:t>，此方程组无解，</w:t>
      </w:r>
    </w:p>
    <w:p w14:paraId="43F4E2BC">
      <w:pPr>
        <w:shd w:val="clear" w:color="auto" w:fill="F2F2F2"/>
        <w:spacing w:line="360" w:lineRule="auto"/>
        <w:jc w:val="left"/>
      </w:pPr>
      <w:r>
        <w:rPr>
          <w:color w:val="FF0000"/>
        </w:rPr>
        <w:t>因此，</w:t>
      </w:r>
      <w:r>
        <w:rPr>
          <w:rFonts w:eastAsia="Times New Roman"/>
          <w:i/>
          <w:color w:val="FF0000"/>
        </w:rPr>
        <w:t>f</w:t>
      </w:r>
      <w:r>
        <w:rPr>
          <w:color w:val="FF0000"/>
        </w:rPr>
        <w:t>（</w:t>
      </w:r>
      <w:r>
        <w:rPr>
          <w:rFonts w:eastAsia="Times New Roman"/>
          <w:i/>
          <w:color w:val="FF0000"/>
        </w:rPr>
        <w:t>x</w:t>
      </w:r>
      <w:r>
        <w:rPr>
          <w:color w:val="FF0000"/>
        </w:rPr>
        <w:t>）与</w:t>
      </w:r>
      <w:r>
        <w:rPr>
          <w:rFonts w:eastAsia="Times New Roman"/>
          <w:i/>
          <w:color w:val="FF0000"/>
        </w:rPr>
        <w:t>g</w:t>
      </w:r>
      <w:r>
        <w:rPr>
          <w:color w:val="FF0000"/>
        </w:rPr>
        <w:t>（</w:t>
      </w:r>
      <w:r>
        <w:rPr>
          <w:rFonts w:eastAsia="Times New Roman"/>
          <w:i/>
          <w:color w:val="FF0000"/>
        </w:rPr>
        <w:t>x</w:t>
      </w:r>
      <w:r>
        <w:rPr>
          <w:color w:val="FF0000"/>
        </w:rPr>
        <w:t>）不存在“</w:t>
      </w:r>
      <w:r>
        <w:rPr>
          <w:rFonts w:eastAsia="Times New Roman"/>
          <w:i/>
          <w:color w:val="FF0000"/>
        </w:rPr>
        <w:t>S</w:t>
      </w:r>
      <w:r>
        <w:rPr>
          <w:color w:val="FF0000"/>
        </w:rPr>
        <w:t>”点．</w:t>
      </w:r>
    </w:p>
    <w:p w14:paraId="24AB0DA1">
      <w:pPr>
        <w:shd w:val="clear" w:color="auto" w:fill="F2F2F2"/>
        <w:spacing w:line="360" w:lineRule="auto"/>
        <w:jc w:val="left"/>
      </w:pPr>
      <w:r>
        <w:rPr>
          <w:color w:val="FF0000"/>
        </w:rPr>
        <w:t>（2）函数</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m:oMath>
        <m:r>
          <m:rPr/>
          <w:rPr>
            <w:rFonts w:ascii="Cambria Math" w:hAnsi="Cambria Math" w:cs="Cambria Math"/>
          </w:rPr>
          <m:t>g(x)=</m:t>
        </m:r>
        <m:r>
          <m:rPr>
            <m:sty m:val="p"/>
          </m:rPr>
          <w:rPr>
            <w:rFonts w:ascii="Cambria Math" w:hAnsi="Cambria Math" w:cs="Cambria Math"/>
          </w:rPr>
          <m:t>ln</m:t>
        </m:r>
        <m:r>
          <m:rPr/>
          <w:rPr>
            <w:rFonts w:ascii="Cambria Math" w:hAnsi="Cambria Math" w:cs="Cambria Math"/>
          </w:rPr>
          <m:t>x</m:t>
        </m:r>
      </m:oMath>
      <w:r>
        <w:rPr>
          <w:color w:val="FF0000"/>
        </w:rPr>
        <w:t>，</w:t>
      </w:r>
    </w:p>
    <w:p w14:paraId="5136B054">
      <w:pPr>
        <w:shd w:val="clear" w:color="auto" w:fill="F2F2F2"/>
        <w:spacing w:line="360" w:lineRule="auto"/>
        <w:jc w:val="left"/>
      </w:pPr>
      <w:r>
        <w:rPr>
          <w:color w:val="FF0000"/>
        </w:rPr>
        <w:t>则</w:t>
      </w:r>
      <m:oMath>
        <m:r>
          <m:rPr/>
          <w:rPr>
            <w:rFonts w:ascii="Cambria Math" w:hAnsi="Cambria Math" w:cs="Cambria Math"/>
          </w:rPr>
          <m:t>f'（x）=2ax</m:t>
        </m:r>
        <m:r>
          <m:rPr>
            <m:nor/>
            <m:sty m:val="p"/>
          </m:rPr>
          <w:rPr>
            <w:rFonts w:ascii="Cambria Math" w:hAnsi="Cambria Math" w:cs="Cambria Math"/>
            <w:b w:val="0"/>
            <w:i w:val="0"/>
          </w:rPr>
          <m:t> </m:t>
        </m:r>
        <m:r>
          <m:rPr/>
          <w:rPr>
            <w:rFonts w:ascii="Cambria Math" w:hAnsi="Cambria Math" w:cs="Cambria Math"/>
          </w:rPr>
          <m:t>，g'（x）=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3A17745C">
      <w:pPr>
        <w:shd w:val="clear" w:color="auto" w:fill="F2F2F2"/>
        <w:spacing w:line="360" w:lineRule="auto"/>
        <w:jc w:val="left"/>
      </w:pPr>
      <w:r>
        <w:rPr>
          <w:color w:val="FF0000"/>
        </w:rPr>
        <w:t>设</w:t>
      </w:r>
      <w:r>
        <w:rPr>
          <w:rFonts w:eastAsia="Times New Roman"/>
          <w:i/>
          <w:color w:val="FF0000"/>
        </w:rPr>
        <w:t>x</w:t>
      </w:r>
      <w:r>
        <w:rPr>
          <w:rFonts w:eastAsia="Times New Roman"/>
          <w:i/>
          <w:color w:val="FF0000"/>
          <w:vertAlign w:val="subscript"/>
        </w:rPr>
        <w:t>0</w:t>
      </w:r>
      <w:r>
        <w:rPr>
          <w:color w:val="FF0000"/>
        </w:rPr>
        <w:t>为</w:t>
      </w:r>
      <w:r>
        <w:rPr>
          <w:rFonts w:eastAsia="Times New Roman"/>
          <w:i/>
          <w:color w:val="FF0000"/>
        </w:rPr>
        <w:t>f</w:t>
      </w:r>
      <w:r>
        <w:rPr>
          <w:color w:val="FF0000"/>
        </w:rPr>
        <w:t>（</w:t>
      </w:r>
      <w:r>
        <w:rPr>
          <w:rFonts w:eastAsia="Times New Roman"/>
          <w:i/>
          <w:color w:val="FF0000"/>
        </w:rPr>
        <w:t>x</w:t>
      </w:r>
      <w:r>
        <w:rPr>
          <w:color w:val="FF0000"/>
        </w:rPr>
        <w:t>）与</w:t>
      </w:r>
      <w:r>
        <w:rPr>
          <w:rFonts w:eastAsia="Times New Roman"/>
          <w:i/>
          <w:color w:val="FF0000"/>
        </w:rPr>
        <w:t>g</w:t>
      </w:r>
      <w:r>
        <w:rPr>
          <w:color w:val="FF0000"/>
        </w:rPr>
        <w:t>（</w:t>
      </w:r>
      <w:r>
        <w:rPr>
          <w:rFonts w:eastAsia="Times New Roman"/>
          <w:i/>
          <w:color w:val="FF0000"/>
        </w:rPr>
        <w:t>x</w:t>
      </w:r>
      <w:r>
        <w:rPr>
          <w:color w:val="FF0000"/>
        </w:rPr>
        <w:t>）的“</w:t>
      </w:r>
      <w:r>
        <w:rPr>
          <w:rFonts w:eastAsia="Times New Roman"/>
          <w:i/>
          <w:color w:val="FF0000"/>
        </w:rPr>
        <w:t>S</w:t>
      </w:r>
      <w:r>
        <w:rPr>
          <w:color w:val="FF0000"/>
        </w:rPr>
        <w:t>”点，由</w:t>
      </w:r>
      <w:r>
        <w:rPr>
          <w:rFonts w:eastAsia="Times New Roman"/>
          <w:i/>
          <w:color w:val="FF0000"/>
        </w:rPr>
        <w:t>f</w:t>
      </w:r>
      <w:r>
        <w:rPr>
          <w:color w:val="FF0000"/>
        </w:rPr>
        <w:t>（</w:t>
      </w:r>
      <w:r>
        <w:rPr>
          <w:rFonts w:eastAsia="Times New Roman"/>
          <w:i/>
          <w:color w:val="FF0000"/>
        </w:rPr>
        <w:t>x</w:t>
      </w:r>
      <w:r>
        <w:rPr>
          <w:rFonts w:eastAsia="Times New Roman"/>
          <w:i/>
          <w:color w:val="FF0000"/>
          <w:vertAlign w:val="subscript"/>
        </w:rPr>
        <w:t>0</w:t>
      </w:r>
      <w:r>
        <w:rPr>
          <w:color w:val="FF0000"/>
        </w:rPr>
        <w:t>）与</w:t>
      </w:r>
      <w:r>
        <w:rPr>
          <w:rFonts w:eastAsia="Times New Roman"/>
          <w:i/>
          <w:color w:val="FF0000"/>
        </w:rPr>
        <w:t>g</w:t>
      </w:r>
      <w:r>
        <w:rPr>
          <w:color w:val="FF0000"/>
        </w:rPr>
        <w:t>（</w:t>
      </w:r>
      <w:r>
        <w:rPr>
          <w:rFonts w:eastAsia="Times New Roman"/>
          <w:i/>
          <w:color w:val="FF0000"/>
        </w:rPr>
        <w:t>x</w:t>
      </w:r>
      <w:r>
        <w:rPr>
          <w:rFonts w:eastAsia="Times New Roman"/>
          <w:i/>
          <w:color w:val="FF0000"/>
          <w:vertAlign w:val="subscript"/>
        </w:rPr>
        <w:t>0</w:t>
      </w:r>
      <w:r>
        <w:rPr>
          <w:color w:val="FF0000"/>
        </w:rPr>
        <w:t>）且</w:t>
      </w:r>
      <w:r>
        <w:rPr>
          <w:rFonts w:eastAsia="Times New Roman"/>
          <w:i/>
          <w:color w:val="FF0000"/>
        </w:rPr>
        <w:t>f</w:t>
      </w:r>
      <w:r>
        <w:rPr>
          <w:color w:val="FF0000"/>
        </w:rPr>
        <w:t>′（</w:t>
      </w:r>
      <w:r>
        <w:rPr>
          <w:rFonts w:eastAsia="Times New Roman"/>
          <w:i/>
          <w:color w:val="FF0000"/>
        </w:rPr>
        <w:t>x</w:t>
      </w:r>
      <w:r>
        <w:rPr>
          <w:rFonts w:eastAsia="Times New Roman"/>
          <w:i/>
          <w:color w:val="FF0000"/>
          <w:vertAlign w:val="subscript"/>
        </w:rPr>
        <w:t>0</w:t>
      </w:r>
      <w:r>
        <w:rPr>
          <w:color w:val="FF0000"/>
        </w:rPr>
        <w:t>）与</w:t>
      </w:r>
      <w:r>
        <w:rPr>
          <w:rFonts w:eastAsia="Times New Roman"/>
          <w:i/>
          <w:color w:val="FF0000"/>
        </w:rPr>
        <w:t>g</w:t>
      </w:r>
      <w:r>
        <w:rPr>
          <w:color w:val="FF0000"/>
        </w:rPr>
        <w:t>′（</w:t>
      </w:r>
      <w:r>
        <w:rPr>
          <w:rFonts w:eastAsia="Times New Roman"/>
          <w:i/>
          <w:color w:val="FF0000"/>
        </w:rPr>
        <w:t>x</w:t>
      </w:r>
      <w:r>
        <w:rPr>
          <w:rFonts w:eastAsia="Times New Roman"/>
          <w:i/>
          <w:color w:val="FF0000"/>
          <w:vertAlign w:val="subscript"/>
        </w:rPr>
        <w:t>0</w:t>
      </w:r>
      <w:r>
        <w:rPr>
          <w:color w:val="FF0000"/>
        </w:rPr>
        <w:t>），得</w:t>
      </w:r>
    </w:p>
    <w:p w14:paraId="30D7D234">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e>
                <m:r>
                  <m:rPr/>
                  <w:rPr>
                    <w:rFonts w:ascii="Cambria Math" w:hAnsi="Cambria Math" w:cs="Cambria Math"/>
                  </w:rPr>
                  <m:t>2a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e>
                <m:r>
                  <m:rPr/>
                  <w:rPr>
                    <w:rFonts w:ascii="Cambria Math" w:hAnsi="Cambria Math" w:cs="Cambria Math"/>
                  </w:rPr>
                  <m:t>2a</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w:t>
      </w:r>
    </w:p>
    <w:p w14:paraId="62A7D421">
      <w:pPr>
        <w:shd w:val="clear" w:color="auto" w:fill="F2F2F2"/>
        <w:spacing w:line="360" w:lineRule="auto"/>
        <w:jc w:val="left"/>
      </w:pPr>
      <w:r>
        <w:rPr>
          <w:color w:val="FF0000"/>
        </w:rPr>
        <w:t>得</w:t>
      </w:r>
      <m:oMath>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，则</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5B81DB84">
      <w:pPr>
        <w:shd w:val="clear" w:color="auto" w:fill="F2F2F2"/>
        <w:spacing w:line="360" w:lineRule="auto"/>
        <w:jc w:val="left"/>
      </w:pPr>
      <w:r>
        <w:rPr>
          <w:color w:val="FF0000"/>
        </w:rPr>
        <w:t>当</w:t>
      </w:r>
      <m:oMath>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时，</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满足方程组（*），即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为</w:t>
      </w:r>
      <w:r>
        <w:rPr>
          <w:rFonts w:eastAsia="Times New Roman"/>
          <w:i/>
          <w:color w:val="FF0000"/>
        </w:rPr>
        <w:t>f</w:t>
      </w:r>
      <w:r>
        <w:rPr>
          <w:color w:val="FF0000"/>
        </w:rPr>
        <w:t>（</w:t>
      </w:r>
      <w:r>
        <w:rPr>
          <w:rFonts w:eastAsia="Times New Roman"/>
          <w:i/>
          <w:color w:val="FF0000"/>
        </w:rPr>
        <w:t>x</w:t>
      </w:r>
      <w:r>
        <w:rPr>
          <w:color w:val="FF0000"/>
        </w:rPr>
        <w:t>）与</w:t>
      </w:r>
      <w:r>
        <w:rPr>
          <w:rFonts w:eastAsia="Times New Roman"/>
          <w:i/>
          <w:color w:val="FF0000"/>
        </w:rPr>
        <w:t>g</w:t>
      </w:r>
      <w:r>
        <w:rPr>
          <w:color w:val="FF0000"/>
        </w:rPr>
        <w:t>（</w:t>
      </w:r>
      <w:r>
        <w:rPr>
          <w:rFonts w:eastAsia="Times New Roman"/>
          <w:i/>
          <w:color w:val="FF0000"/>
        </w:rPr>
        <w:t>x</w:t>
      </w:r>
      <w:r>
        <w:rPr>
          <w:color w:val="FF0000"/>
        </w:rPr>
        <w:t>）的“</w:t>
      </w:r>
      <w:r>
        <w:rPr>
          <w:rFonts w:eastAsia="Times New Roman"/>
          <w:i/>
          <w:color w:val="FF0000"/>
        </w:rPr>
        <w:t>S</w:t>
      </w:r>
      <w:r>
        <w:rPr>
          <w:color w:val="FF0000"/>
        </w:rPr>
        <w:t>”点．</w:t>
      </w:r>
    </w:p>
    <w:p w14:paraId="1FCF3584">
      <w:pPr>
        <w:shd w:val="clear" w:color="auto" w:fill="F2F2F2"/>
        <w:spacing w:line="360" w:lineRule="auto"/>
        <w:jc w:val="left"/>
      </w:pPr>
      <w:r>
        <w:rPr>
          <w:color w:val="FF0000"/>
        </w:rPr>
        <w:t>因此，</w:t>
      </w:r>
      <w:r>
        <w:rPr>
          <w:rFonts w:eastAsia="Times New Roman"/>
          <w:i/>
          <w:color w:val="FF0000"/>
        </w:rPr>
        <w:t>a</w:t>
      </w:r>
      <w:r>
        <w:rPr>
          <w:color w:val="FF0000"/>
        </w:rPr>
        <w:t>的值为</w:t>
      </w:r>
      <m:oMath>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6B44C545">
      <w:pPr>
        <w:shd w:val="clear" w:color="auto" w:fill="F2F2F2"/>
        <w:spacing w:line="360" w:lineRule="auto"/>
        <w:jc w:val="left"/>
      </w:pPr>
      <w:r>
        <w:rPr>
          <w:color w:val="FF0000"/>
        </w:rPr>
        <w:t>（3）对任意</w:t>
      </w:r>
      <w:r>
        <w:rPr>
          <w:rFonts w:eastAsia="Times New Roman"/>
          <w:i/>
          <w:color w:val="FF0000"/>
        </w:rPr>
        <w:t>a</w:t>
      </w:r>
      <w:r>
        <w:rPr>
          <w:color w:val="FF0000"/>
        </w:rPr>
        <w:t>&gt;0，设</w:t>
      </w:r>
      <m:oMath>
        <m:r>
          <m:rPr/>
          <w:rPr>
            <w:rFonts w:ascii="Cambria Math" w:hAnsi="Cambria Math" w:cs="Cambria Math"/>
          </w:rPr>
          <m:t>h(x)=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−ax+a</m:t>
        </m:r>
      </m:oMath>
      <w:r>
        <w:rPr>
          <w:color w:val="FF0000"/>
        </w:rPr>
        <w:t>．</w:t>
      </w:r>
    </w:p>
    <w:p w14:paraId="4850CA5F">
      <w:pPr>
        <w:shd w:val="clear" w:color="auto" w:fill="F2F2F2"/>
        <w:spacing w:line="360" w:lineRule="auto"/>
        <w:jc w:val="left"/>
      </w:pPr>
      <w:r>
        <w:rPr>
          <w:color w:val="FF0000"/>
        </w:rPr>
        <w:t>因为</w:t>
      </w:r>
      <m:oMath>
        <m:r>
          <m:rPr/>
          <w:rPr>
            <w:rFonts w:ascii="Cambria Math" w:hAnsi="Cambria Math" w:cs="Cambria Math"/>
          </w:rPr>
          <m:t>h(0)=a&gt;0</m:t>
        </m:r>
        <m:r>
          <m:rPr>
            <m:nor/>
            <m:sty m:val="p"/>
          </m:rPr>
          <w:rPr>
            <w:rFonts w:ascii="Cambria Math" w:hAnsi="Cambria Math" w:cs="Cambria Math"/>
            <w:b w:val="0"/>
            <w:i w:val="0"/>
          </w:rPr>
          <m:t> </m:t>
        </m:r>
        <m:r>
          <m:rPr/>
          <w:rPr>
            <w:rFonts w:ascii="Cambria Math" w:hAnsi="Cambria Math" w:cs="Cambria Math"/>
          </w:rPr>
          <m:t>，h(1)=1−3−a+a=−2&lt;0</m:t>
        </m:r>
      </m:oMath>
      <w:r>
        <w:rPr>
          <w:color w:val="FF0000"/>
        </w:rPr>
        <w:t>，且</w:t>
      </w:r>
      <w:r>
        <w:rPr>
          <w:rFonts w:eastAsia="Times New Roman"/>
          <w:i/>
          <w:color w:val="FF0000"/>
        </w:rPr>
        <w:t>h</w:t>
      </w:r>
      <w:r>
        <w:rPr>
          <w:color w:val="FF0000"/>
        </w:rPr>
        <w:t>（</w:t>
      </w:r>
      <w:r>
        <w:rPr>
          <w:rFonts w:eastAsia="Times New Roman"/>
          <w:i/>
          <w:color w:val="FF0000"/>
        </w:rPr>
        <w:t>x</w:t>
      </w:r>
      <w:r>
        <w:rPr>
          <w:color w:val="FF0000"/>
        </w:rPr>
        <w:t>）的图象是不间断的，</w:t>
      </w:r>
    </w:p>
    <w:p w14:paraId="5E708456">
      <w:pPr>
        <w:shd w:val="clear" w:color="auto" w:fill="F2F2F2"/>
        <w:spacing w:line="360" w:lineRule="auto"/>
        <w:jc w:val="left"/>
      </w:pPr>
      <w:r>
        <w:rPr>
          <w:color w:val="FF0000"/>
        </w:rPr>
        <w:t>所以存在</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∈（0，1），使得</w:t>
      </w:r>
      <m:oMath>
        <m:r>
          <m:rPr/>
          <w:rPr>
            <w:rFonts w:ascii="Cambria Math" w:hAnsi="Cambria Math" w:cs="Cambria Math"/>
          </w:rPr>
          <m:t>h(</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，令</w:t>
      </w:r>
      <m:oMath>
        <m:r>
          <m:rPr/>
          <w:rPr>
            <w:rFonts w:ascii="Cambria Math" w:hAnsi="Cambria Math" w:cs="Cambria Math"/>
          </w:rPr>
          <m:t>b=</m:t>
        </m:r>
        <m:f>
          <m:fPr>
            <m:ctrlPr>
              <w:rPr>
                <w:rFonts w:ascii="Cambria Math" w:hAnsi="Cambria Math"/>
              </w:rPr>
            </m:ctrlPr>
          </m:fPr>
          <m:num>
            <m:r>
              <m:rPr/>
              <w:rPr>
                <w:rFonts w:ascii="Cambria Math" w:hAnsi="Cambria Math" w:cs="Cambria Math"/>
              </w:rPr>
              <m:t>2</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3</m:t>
                </m:r>
                <m:ctrlPr>
                  <w:rPr>
                    <w:rFonts w:ascii="Cambria Math" w:hAnsi="Cambria Math"/>
                  </w:rPr>
                </m:ctrlPr>
              </m:sup>
            </m:sSubSup>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ctrlPr>
              <w:rPr>
                <w:rFonts w:ascii="Cambria Math" w:hAnsi="Cambria Math"/>
              </w:rPr>
            </m:ctrlPr>
          </m:den>
        </m:f>
      </m:oMath>
      <w:r>
        <w:rPr>
          <w:color w:val="FF0000"/>
        </w:rPr>
        <w:t>，则</w:t>
      </w:r>
      <w:r>
        <w:rPr>
          <w:rFonts w:eastAsia="Times New Roman"/>
          <w:i/>
          <w:color w:val="FF0000"/>
        </w:rPr>
        <w:t>b</w:t>
      </w:r>
      <w:r>
        <w:rPr>
          <w:color w:val="FF0000"/>
        </w:rPr>
        <w:t>&gt;0．</w:t>
      </w:r>
    </w:p>
    <w:p w14:paraId="1D91D1AD">
      <w:pPr>
        <w:shd w:val="clear" w:color="auto" w:fill="F2F2F2"/>
        <w:spacing w:line="360" w:lineRule="auto"/>
        <w:jc w:val="left"/>
      </w:pPr>
      <w:r>
        <w:rPr>
          <w:color w:val="FF0000"/>
        </w:rPr>
        <w:t>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r>
          <m:rPr>
            <m:nor/>
            <m:sty m:val="p"/>
          </m:rPr>
          <w:rPr>
            <w:rFonts w:ascii="Cambria Math" w:hAnsi="Cambria Math" w:cs="Cambria Math"/>
            <w:b w:val="0"/>
            <w:i w:val="0"/>
          </w:rPr>
          <m:t>  </m:t>
        </m:r>
        <m:r>
          <m:rPr/>
          <w:rPr>
            <w:rFonts w:ascii="Cambria Math" w:hAnsi="Cambria Math" w:cs="Cambria Math"/>
          </w:rPr>
          <m:t>，g(x)=</m:t>
        </m:r>
        <m:f>
          <m:fPr>
            <m:ctrlPr>
              <w:rPr>
                <w:rFonts w:ascii="Cambria Math" w:hAnsi="Cambria Math"/>
              </w:rPr>
            </m:ctrlPr>
          </m:fPr>
          <m:num>
            <m:r>
              <m:rPr/>
              <w:rPr>
                <w:rFonts w:ascii="Cambria Math" w:hAnsi="Cambria Math" w:cs="Cambria Math"/>
              </w:rPr>
              <m:t>b</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7E25AC0A">
      <w:pPr>
        <w:shd w:val="clear" w:color="auto" w:fill="F2F2F2"/>
        <w:spacing w:line="360" w:lineRule="auto"/>
        <w:jc w:val="left"/>
      </w:pPr>
      <w:r>
        <w:rPr>
          <w:color w:val="FF0000"/>
        </w:rPr>
        <w:t>则</w:t>
      </w:r>
      <m:oMath>
        <m:r>
          <m:rPr/>
          <w:rPr>
            <w:rFonts w:ascii="Cambria Math" w:hAnsi="Cambria Math" w:cs="Cambria Math"/>
          </w:rPr>
          <m:t>f'(x)=−2x</m:t>
        </m:r>
        <m:r>
          <m:rPr>
            <m:nor/>
            <m:sty m:val="p"/>
          </m:rPr>
          <w:rPr>
            <w:rFonts w:ascii="Cambria Math" w:hAnsi="Cambria Math" w:cs="Cambria Math"/>
            <w:b w:val="0"/>
            <w:i w:val="0"/>
          </w:rPr>
          <m:t>  </m:t>
        </m:r>
        <m:r>
          <m:rPr/>
          <w:rPr>
            <w:rFonts w:ascii="Cambria Math" w:hAnsi="Cambria Math" w:cs="Cambria Math"/>
          </w:rPr>
          <m:t>，g'(x)=</m:t>
        </m:r>
        <m:f>
          <m:fPr>
            <m:ctrlPr>
              <w:rPr>
                <w:rFonts w:ascii="Cambria Math" w:hAnsi="Cambria Math"/>
              </w:rPr>
            </m:ctrlPr>
          </m:fPr>
          <m:num>
            <m:r>
              <m:rPr/>
              <w:rPr>
                <w:rFonts w:ascii="Cambria Math" w:hAnsi="Cambria Math" w:cs="Cambria Math"/>
              </w:rPr>
              <m:t>b</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064605CE">
      <w:pPr>
        <w:shd w:val="clear" w:color="auto" w:fill="F2F2F2"/>
        <w:spacing w:line="360" w:lineRule="auto"/>
        <w:jc w:val="left"/>
      </w:pPr>
      <w:r>
        <w:rPr>
          <w:color w:val="FF0000"/>
        </w:rPr>
        <w:t>由</w:t>
      </w:r>
      <w:r>
        <w:rPr>
          <w:rFonts w:eastAsia="Times New Roman"/>
          <w:i/>
          <w:color w:val="FF0000"/>
        </w:rPr>
        <w:t>f</w:t>
      </w:r>
      <w:r>
        <w:rPr>
          <w:color w:val="FF0000"/>
        </w:rPr>
        <w:t>（</w:t>
      </w:r>
      <w:r>
        <w:rPr>
          <w:rFonts w:eastAsia="Times New Roman"/>
          <w:i/>
          <w:color w:val="FF0000"/>
        </w:rPr>
        <w:t>x</w:t>
      </w:r>
      <w:r>
        <w:rPr>
          <w:color w:val="FF0000"/>
        </w:rPr>
        <w:t>）与</w:t>
      </w:r>
      <w:r>
        <w:rPr>
          <w:rFonts w:eastAsia="Times New Roman"/>
          <w:i/>
          <w:color w:val="FF0000"/>
        </w:rPr>
        <w:t>g</w:t>
      </w:r>
      <w:r>
        <w:rPr>
          <w:color w:val="FF0000"/>
        </w:rPr>
        <w:t>（</w:t>
      </w:r>
      <w:r>
        <w:rPr>
          <w:rFonts w:eastAsia="Times New Roman"/>
          <w:i/>
          <w:color w:val="FF0000"/>
        </w:rPr>
        <w:t>x</w:t>
      </w:r>
      <w:r>
        <w:rPr>
          <w:color w:val="FF0000"/>
        </w:rPr>
        <w:t>）且</w:t>
      </w:r>
      <w:r>
        <w:rPr>
          <w:rFonts w:eastAsia="Times New Roman"/>
          <w:i/>
          <w:color w:val="FF0000"/>
        </w:rPr>
        <w:t>f</w:t>
      </w:r>
      <w:r>
        <w:rPr>
          <w:color w:val="FF0000"/>
        </w:rPr>
        <w:t>′（</w:t>
      </w:r>
      <w:r>
        <w:rPr>
          <w:rFonts w:eastAsia="Times New Roman"/>
          <w:i/>
          <w:color w:val="FF0000"/>
        </w:rPr>
        <w:t>x</w:t>
      </w:r>
      <w:r>
        <w:rPr>
          <w:color w:val="FF0000"/>
        </w:rPr>
        <w:t>）与</w:t>
      </w:r>
      <w:r>
        <w:rPr>
          <w:rFonts w:eastAsia="Times New Roman"/>
          <w:i/>
          <w:color w:val="FF0000"/>
        </w:rPr>
        <w:t>g</w:t>
      </w:r>
      <w:r>
        <w:rPr>
          <w:color w:val="FF0000"/>
        </w:rPr>
        <w:t>′（</w:t>
      </w:r>
      <w:r>
        <w:rPr>
          <w:rFonts w:eastAsia="Times New Roman"/>
          <w:i/>
          <w:color w:val="FF0000"/>
        </w:rPr>
        <w:t>x</w:t>
      </w:r>
      <w:r>
        <w:rPr>
          <w:color w:val="FF0000"/>
        </w:rPr>
        <w:t>），得</w:t>
      </w:r>
    </w:p>
    <w:p w14:paraId="47596137">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r>
                  <m:rPr>
                    <m:nor/>
                    <m:sty m:val="p"/>
                  </m:rPr>
                  <w:rPr>
                    <w:rFonts w:ascii="Cambria Math" w:hAnsi="Cambria Math" w:cs="Cambria Math"/>
                    <w:b w:val="0"/>
                    <w:i w:val="0"/>
                  </w:rPr>
                  <m:t>  </m:t>
                </m:r>
                <m:r>
                  <m:rPr/>
                  <w:rPr>
                    <w:rFonts w:ascii="Cambria Math" w:hAnsi="Cambria Math" w:cs="Cambria Math"/>
                  </w:rPr>
                  <m:t>=</m:t>
                </m:r>
                <m:f>
                  <m:fPr>
                    <m:ctrlPr>
                      <w:rPr>
                        <w:rFonts w:ascii="Cambria Math" w:hAnsi="Cambria Math"/>
                      </w:rPr>
                    </m:ctrlPr>
                  </m:fPr>
                  <m:num>
                    <m:r>
                      <m:rPr/>
                      <w:rPr>
                        <w:rFonts w:ascii="Cambria Math" w:hAnsi="Cambria Math" w:cs="Cambria Math"/>
                      </w:rPr>
                      <m:t>b</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e>
                <m:r>
                  <m:rPr/>
                  <w:rPr>
                    <w:rFonts w:ascii="Cambria Math" w:hAnsi="Cambria Math" w:cs="Cambria Math"/>
                  </w:rPr>
                  <m:t>−2x</m:t>
                </m:r>
                <m:r>
                  <m:rPr>
                    <m:nor/>
                    <m:sty m:val="p"/>
                  </m:rPr>
                  <w:rPr>
                    <w:rFonts w:ascii="Cambria Math" w:hAnsi="Cambria Math" w:cs="Cambria Math"/>
                    <w:b w:val="0"/>
                    <w:i w:val="0"/>
                  </w:rPr>
                  <m:t>  </m:t>
                </m:r>
                <m:r>
                  <m:rPr/>
                  <w:rPr>
                    <w:rFonts w:ascii="Cambria Math" w:hAnsi="Cambria Math" w:cs="Cambria Math"/>
                  </w:rPr>
                  <m:t>=</m:t>
                </m:r>
                <m:f>
                  <m:fPr>
                    <m:ctrlPr>
                      <w:rPr>
                        <w:rFonts w:ascii="Cambria Math" w:hAnsi="Cambria Math"/>
                      </w:rPr>
                    </m:ctrlPr>
                  </m:fPr>
                  <m:num>
                    <m:r>
                      <m:rPr/>
                      <w:rPr>
                        <w:rFonts w:ascii="Cambria Math" w:hAnsi="Cambria Math" w:cs="Cambria Math"/>
                      </w:rPr>
                      <m:t>b</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r>
                  <m:rPr>
                    <m:nor/>
                    <m:sty m:val="p"/>
                  </m:rPr>
                  <w:rPr>
                    <w:rFonts w:ascii="Cambria Math" w:hAnsi="Cambria Math" w:cs="Cambria Math"/>
                    <w:b w:val="0"/>
                    <w:i w:val="0"/>
                  </w:rPr>
                  <m:t>  </m:t>
                </m:r>
                <m:r>
                  <m:rPr/>
                  <w:rPr>
                    <w:rFonts w:ascii="Cambria Math" w:hAnsi="Cambria Math" w:cs="Cambria Math"/>
                  </w:rPr>
                  <m:t>=</m:t>
                </m:r>
                <m:f>
                  <m:fPr>
                    <m:ctrlPr>
                      <w:rPr>
                        <w:rFonts w:ascii="Cambria Math" w:hAnsi="Cambria Math"/>
                      </w:rPr>
                    </m:ctrlPr>
                  </m:fPr>
                  <m:num>
                    <m:r>
                      <m:rPr/>
                      <w:rPr>
                        <w:rFonts w:ascii="Cambria Math" w:hAnsi="Cambria Math" w:cs="Cambria Math"/>
                      </w:rPr>
                      <m:t>2</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3</m:t>
                        </m:r>
                        <m:ctrlPr>
                          <w:rPr>
                            <w:rFonts w:ascii="Cambria Math" w:hAnsi="Cambria Math"/>
                          </w:rPr>
                        </m:ctrlPr>
                      </m:sup>
                    </m:sSubSup>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e>
                <m:r>
                  <m:rPr/>
                  <w:rPr>
                    <w:rFonts w:ascii="Cambria Math" w:hAnsi="Cambria Math" w:cs="Cambria Math"/>
                  </w:rPr>
                  <m:t>−2x</m:t>
                </m:r>
                <m:r>
                  <m:rPr>
                    <m:nor/>
                    <m:sty m:val="p"/>
                  </m:rPr>
                  <w:rPr>
                    <w:rFonts w:ascii="Cambria Math" w:hAnsi="Cambria Math" w:cs="Cambria Math"/>
                    <w:b w:val="0"/>
                    <w:i w:val="0"/>
                  </w:rPr>
                  <m:t>  </m:t>
                </m:r>
                <m:r>
                  <m:rPr/>
                  <w:rPr>
                    <w:rFonts w:ascii="Cambria Math" w:hAnsi="Cambria Math" w:cs="Cambria Math"/>
                  </w:rPr>
                  <m:t>=</m:t>
                </m:r>
                <m:f>
                  <m:fPr>
                    <m:ctrlPr>
                      <w:rPr>
                        <w:rFonts w:ascii="Cambria Math" w:hAnsi="Cambria Math"/>
                      </w:rPr>
                    </m:ctrlPr>
                  </m:fPr>
                  <m:num>
                    <m:r>
                      <m:rPr/>
                      <w:rPr>
                        <w:rFonts w:ascii="Cambria Math" w:hAnsi="Cambria Math" w:cs="Cambria Math"/>
                      </w:rPr>
                      <m:t>2</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3</m:t>
                        </m:r>
                        <m:ctrlPr>
                          <w:rPr>
                            <w:rFonts w:ascii="Cambria Math" w:hAnsi="Cambria Math"/>
                          </w:rPr>
                        </m:ctrlPr>
                      </m:sup>
                    </m:sSubSup>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w:p>
    <w:p w14:paraId="4AF3495B">
      <w:pPr>
        <w:shd w:val="clear" w:color="auto" w:fill="F2F2F2"/>
        <w:spacing w:line="360" w:lineRule="auto"/>
        <w:jc w:val="left"/>
      </w:pPr>
      <w:r>
        <w:rPr>
          <w:color w:val="FF0000"/>
        </w:rPr>
        <w:t>此时，</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满足方程组（**），即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是函数</w:t>
      </w:r>
      <w:r>
        <w:rPr>
          <w:rFonts w:eastAsia="Times New Roman"/>
          <w:i/>
          <w:color w:val="FF0000"/>
        </w:rPr>
        <w:t>f</w:t>
      </w:r>
      <w:r>
        <w:rPr>
          <w:color w:val="FF0000"/>
        </w:rPr>
        <w:t>（</w:t>
      </w:r>
      <w:r>
        <w:rPr>
          <w:rFonts w:eastAsia="Times New Roman"/>
          <w:i/>
          <w:color w:val="FF0000"/>
        </w:rPr>
        <w:t>x</w:t>
      </w:r>
      <w:r>
        <w:rPr>
          <w:color w:val="FF0000"/>
        </w:rPr>
        <w:t>）与</w:t>
      </w:r>
      <w:r>
        <w:rPr>
          <w:rFonts w:eastAsia="Times New Roman"/>
          <w:i/>
          <w:color w:val="FF0000"/>
        </w:rPr>
        <w:t>g</w:t>
      </w:r>
      <w:r>
        <w:rPr>
          <w:color w:val="FF0000"/>
        </w:rPr>
        <w:t>（</w:t>
      </w:r>
      <w:r>
        <w:rPr>
          <w:rFonts w:eastAsia="Times New Roman"/>
          <w:i/>
          <w:color w:val="FF0000"/>
        </w:rPr>
        <w:t>x</w:t>
      </w:r>
      <w:r>
        <w:rPr>
          <w:color w:val="FF0000"/>
        </w:rPr>
        <w:t>）在区间（0，1）内的一个“</w:t>
      </w:r>
      <w:r>
        <w:rPr>
          <w:rFonts w:eastAsia="Times New Roman"/>
          <w:i/>
          <w:color w:val="FF0000"/>
        </w:rPr>
        <w:t>S</w:t>
      </w:r>
      <w:r>
        <w:rPr>
          <w:color w:val="FF0000"/>
        </w:rPr>
        <w:t>点”．</w:t>
      </w:r>
    </w:p>
    <w:p w14:paraId="725201BF">
      <w:pPr>
        <w:shd w:val="clear" w:color="auto" w:fill="F2F2F2"/>
        <w:spacing w:line="360" w:lineRule="auto"/>
        <w:jc w:val="left"/>
      </w:pPr>
      <w:r>
        <w:rPr>
          <w:color w:val="FF0000"/>
        </w:rPr>
        <w:t>因此，对任意</w:t>
      </w:r>
      <w:r>
        <w:rPr>
          <w:rFonts w:eastAsia="Times New Roman"/>
          <w:i/>
          <w:color w:val="FF0000"/>
        </w:rPr>
        <w:t>a</w:t>
      </w:r>
      <w:r>
        <w:rPr>
          <w:color w:val="FF0000"/>
        </w:rPr>
        <w:t>&gt;0，存在</w:t>
      </w:r>
      <w:r>
        <w:rPr>
          <w:rFonts w:eastAsia="Times New Roman"/>
          <w:i/>
          <w:color w:val="FF0000"/>
        </w:rPr>
        <w:t>b</w:t>
      </w:r>
      <w:r>
        <w:rPr>
          <w:color w:val="FF0000"/>
        </w:rPr>
        <w:t>&gt;0，使函数</w:t>
      </w:r>
      <w:r>
        <w:rPr>
          <w:rFonts w:eastAsia="Times New Roman"/>
          <w:i/>
          <w:color w:val="FF0000"/>
        </w:rPr>
        <w:t>f</w:t>
      </w:r>
      <w:r>
        <w:rPr>
          <w:color w:val="FF0000"/>
        </w:rPr>
        <w:t>（</w:t>
      </w:r>
      <w:r>
        <w:rPr>
          <w:rFonts w:eastAsia="Times New Roman"/>
          <w:i/>
          <w:color w:val="FF0000"/>
        </w:rPr>
        <w:t>x</w:t>
      </w:r>
      <w:r>
        <w:rPr>
          <w:color w:val="FF0000"/>
        </w:rPr>
        <w:t>）与</w:t>
      </w:r>
      <w:r>
        <w:rPr>
          <w:rFonts w:eastAsia="Times New Roman"/>
          <w:i/>
          <w:color w:val="FF0000"/>
        </w:rPr>
        <w:t>g</w:t>
      </w:r>
      <w:r>
        <w:rPr>
          <w:color w:val="FF0000"/>
        </w:rPr>
        <w:t>（</w:t>
      </w:r>
      <w:r>
        <w:rPr>
          <w:rFonts w:eastAsia="Times New Roman"/>
          <w:i/>
          <w:color w:val="FF0000"/>
        </w:rPr>
        <w:t>x</w:t>
      </w:r>
      <w:r>
        <w:rPr>
          <w:color w:val="FF0000"/>
        </w:rPr>
        <w:t>）在区间（0，+∞）内存在“</w:t>
      </w:r>
      <w:r>
        <w:rPr>
          <w:rFonts w:eastAsia="Times New Roman"/>
          <w:i/>
          <w:color w:val="FF0000"/>
        </w:rPr>
        <w:t>S</w:t>
      </w:r>
      <w:r>
        <w:rPr>
          <w:color w:val="FF0000"/>
        </w:rPr>
        <w:t>点”．</w:t>
      </w:r>
    </w:p>
    <w:p w14:paraId="4F19E67C">
      <w:pPr>
        <w:shd w:val="clear" w:color="auto" w:fill="F2F2F2"/>
        <w:spacing w:line="360" w:lineRule="auto"/>
        <w:jc w:val="left"/>
      </w:pPr>
      <w:r>
        <w:rPr>
          <w:color w:val="FF0000"/>
        </w:rPr>
        <w:t>点睛：涉及函数的零点问题、方程解的个数问题、函数图象交点个数问题，一般先通过导数研究函数的单调性、最大值、最小值、变化趋势等，再借助函数的大致图象判断零点、方程根、交点的情况，归根到底还是研究函数的性质，如单调性、极值，然后通过数形结合的思想找到解题的思路.</w:t>
      </w:r>
    </w:p>
    <w:p w14:paraId="5905B213">
      <w:pPr>
        <w:shd w:val="clear" w:color="auto" w:fill="auto"/>
        <w:spacing w:line="360" w:lineRule="auto"/>
        <w:jc w:val="left"/>
        <w:textAlignment w:val="center"/>
        <w:rPr>
          <w:sz w:val="21"/>
        </w:rPr>
      </w:pPr>
      <w:bookmarkStart w:id="0" w:name="_GoBack"/>
      <w:r>
        <w:rPr>
          <w:rFonts w:hint="eastAsia"/>
          <w:kern w:val="0"/>
          <w:lang w:val="en-US" w:eastAsia="zh-CN"/>
        </w:rPr>
        <w:t>101</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w:t>
      </w:r>
      <w:r>
        <w:object>
          <v:shape id="_x0000_i1026" o:spt="75" alt="eqId10bbdef421c976962a270a2beabbad91" type="#_x0000_t75" style="height:11.55pt;width:26.4pt;" o:ole="t" filled="f" o:preferrelative="t" stroked="f" coordsize="21600,21600">
            <v:path/>
            <v:fill on="f" focussize="0,0"/>
            <v:stroke on="f" joinstyle="miter"/>
            <v:imagedata r:id="rId90" o:title="eqId10bbdef421c976962a270a2beabbad91"/>
            <o:lock v:ext="edit" aspectratio="t"/>
            <w10:wrap type="none"/>
            <w10:anchorlock/>
          </v:shape>
          <o:OLEObject Type="Embed" ProgID="Equation.DSMT4" ShapeID="_x0000_i1026" DrawAspect="Content" ObjectID="_1468075725" r:id="rId89">
            <o:LockedField>false</o:LockedField>
          </o:OLEObject>
        </w:object>
      </w:r>
      <w:r>
        <w:rPr>
          <w:sz w:val="21"/>
        </w:rPr>
        <w:t>，函数</w:t>
      </w:r>
      <w:r>
        <w:object>
          <v:shape id="_x0000_i1027" o:spt="75" alt="eqIda1cae3da07901283693118ff8f6744cc" type="#_x0000_t75" style="height:17.85pt;width:80.05pt;" o:ole="t" filled="f" o:preferrelative="t" stroked="f" coordsize="21600,21600">
            <v:path/>
            <v:fill on="f" focussize="0,0"/>
            <v:stroke on="f" joinstyle="miter"/>
            <v:imagedata r:id="rId92" o:title="eqIda1cae3da07901283693118ff8f6744cc"/>
            <o:lock v:ext="edit" aspectratio="t"/>
            <w10:wrap type="none"/>
            <w10:anchorlock/>
          </v:shape>
          <o:OLEObject Type="Embed" ProgID="Equation.DSMT4" ShapeID="_x0000_i1027" DrawAspect="Content" ObjectID="_1468075726" r:id="rId91">
            <o:LockedField>false</o:LockedField>
          </o:OLEObject>
        </w:object>
      </w:r>
      <w:r>
        <w:rPr>
          <w:sz w:val="21"/>
        </w:rPr>
        <w:t>，</w:t>
      </w:r>
      <w:r>
        <w:object>
          <v:shape id="_x0000_i1028" o:spt="75" alt="eqId4c0627b06abb78a2cbaf8f86758c862a" type="#_x0000_t75" style="height:27.15pt;width:66.85pt;" o:ole="t" filled="f" o:preferrelative="t" stroked="f" coordsize="21600,21600">
            <v:path/>
            <v:fill on="f" focussize="0,0"/>
            <v:stroke on="f" joinstyle="miter"/>
            <v:imagedata r:id="rId94" o:title="eqId4c0627b06abb78a2cbaf8f86758c862a"/>
            <o:lock v:ext="edit" aspectratio="t"/>
            <w10:wrap type="none"/>
            <w10:anchorlock/>
          </v:shape>
          <o:OLEObject Type="Embed" ProgID="Equation.DSMT4" ShapeID="_x0000_i1028" DrawAspect="Content" ObjectID="_1468075727" r:id="rId93">
            <o:LockedField>false</o:LockedField>
          </o:OLEObject>
        </w:object>
      </w:r>
      <w:r>
        <w:rPr>
          <w:sz w:val="21"/>
        </w:rPr>
        <w:t>．</w:t>
      </w:r>
    </w:p>
    <w:p w14:paraId="7AD34D86">
      <w:pPr>
        <w:shd w:val="clear" w:color="auto" w:fill="auto"/>
        <w:spacing w:line="360" w:lineRule="auto"/>
        <w:jc w:val="left"/>
        <w:textAlignment w:val="center"/>
        <w:rPr>
          <w:sz w:val="21"/>
        </w:rPr>
      </w:pPr>
      <w:r>
        <w:rPr>
          <w:sz w:val="21"/>
        </w:rPr>
        <w:t>(1)已知</w:t>
      </w:r>
      <w:r>
        <w:object>
          <v:shape id="_x0000_i1029" o:spt="75" alt="eqId6dd3a781c40b813a113a198e47403e58" type="#_x0000_t75" style="height:17.8pt;width:39.55pt;" o:ole="t" filled="f" o:preferrelative="t" stroked="f" coordsize="21600,21600">
            <v:path/>
            <v:fill on="f" focussize="0,0"/>
            <v:stroke on="f" joinstyle="miter"/>
            <v:imagedata r:id="rId96" o:title="eqId6dd3a781c40b813a113a198e47403e58"/>
            <o:lock v:ext="edit" aspectratio="t"/>
            <w10:wrap type="none"/>
            <w10:anchorlock/>
          </v:shape>
          <o:OLEObject Type="Embed" ProgID="Equation.DSMT4" ShapeID="_x0000_i1029" DrawAspect="Content" ObjectID="_1468075728" r:id="rId95">
            <o:LockedField>false</o:LockedField>
          </o:OLEObject>
        </w:object>
      </w:r>
      <w:r>
        <w:rPr>
          <w:sz w:val="21"/>
        </w:rPr>
        <w:t>，求</w:t>
      </w:r>
      <w:r>
        <w:object>
          <v:shape id="_x0000_i1030" o:spt="75" alt="eqId3239230cd62c041a0fffa21c12ce6f53" type="#_x0000_t75" style="height:26.95pt;width:78.25pt;" o:ole="t" filled="f" o:preferrelative="t" stroked="f" coordsize="21600,21600">
            <v:path/>
            <v:fill on="f" focussize="0,0"/>
            <v:stroke on="f" joinstyle="miter"/>
            <v:imagedata r:id="rId98" o:title="eqId3239230cd62c041a0fffa21c12ce6f53"/>
            <o:lock v:ext="edit" aspectratio="t"/>
            <w10:wrap type="none"/>
            <w10:anchorlock/>
          </v:shape>
          <o:OLEObject Type="Embed" ProgID="Equation.DSMT4" ShapeID="_x0000_i1030" DrawAspect="Content" ObjectID="_1468075729" r:id="rId97">
            <o:LockedField>false</o:LockedField>
          </o:OLEObject>
        </w:object>
      </w:r>
      <w:r>
        <w:rPr>
          <w:sz w:val="21"/>
        </w:rPr>
        <w:t>的解集；</w:t>
      </w:r>
    </w:p>
    <w:p w14:paraId="63F610AE">
      <w:pPr>
        <w:shd w:val="clear" w:color="auto" w:fill="auto"/>
        <w:spacing w:line="360" w:lineRule="auto"/>
        <w:jc w:val="left"/>
        <w:textAlignment w:val="center"/>
        <w:rPr>
          <w:sz w:val="21"/>
        </w:rPr>
      </w:pPr>
      <w:r>
        <w:rPr>
          <w:sz w:val="21"/>
        </w:rPr>
        <w:t>(2)已知</w:t>
      </w:r>
      <w:r>
        <w:object>
          <v:shape id="_x0000_i1031" o:spt="75" alt="eqId20849c00c47cbdc43f18d53341b6c4e5" type="#_x0000_t75" style="height:12.6pt;width:24.6pt;" o:ole="t" filled="f" o:preferrelative="t" stroked="f" coordsize="21600,21600">
            <v:path/>
            <v:fill on="f" focussize="0,0"/>
            <v:stroke on="f" joinstyle="miter"/>
            <v:imagedata r:id="rId100" o:title="eqId20849c00c47cbdc43f18d53341b6c4e5"/>
            <o:lock v:ext="edit" aspectratio="t"/>
            <w10:wrap type="none"/>
            <w10:anchorlock/>
          </v:shape>
          <o:OLEObject Type="Embed" ProgID="Equation.DSMT4" ShapeID="_x0000_i1031" DrawAspect="Content" ObjectID="_1468075730" r:id="rId99">
            <o:LockedField>false</o:LockedField>
          </o:OLEObject>
        </w:object>
      </w:r>
      <w:r>
        <w:rPr>
          <w:sz w:val="21"/>
        </w:rPr>
        <w:t>，</w:t>
      </w:r>
      <w:r>
        <w:object>
          <v:shape id="_x0000_i1032" o:spt="75" alt="eqId2e9b0f5f44abbc6544a2f672b025b013" type="#_x0000_t75" style="height:15.8pt;width:7.9pt;" o:ole="t" filled="f" o:preferrelative="t" stroked="f" coordsize="21600,21600">
            <v:path/>
            <v:fill on="f" focussize="0,0"/>
            <v:stroke on="f" joinstyle="miter"/>
            <v:imagedata r:id="rId102" o:title="eqId2e9b0f5f44abbc6544a2f672b025b013"/>
            <o:lock v:ext="edit" aspectratio="t"/>
            <w10:wrap type="none"/>
            <w10:anchorlock/>
          </v:shape>
          <o:OLEObject Type="Embed" ProgID="Equation.DSMT4" ShapeID="_x0000_i1032" DrawAspect="Content" ObjectID="_1468075731" r:id="rId101">
            <o:LockedField>false</o:LockedField>
          </o:OLEObject>
        </w:object>
      </w:r>
      <w:r>
        <w:rPr>
          <w:sz w:val="21"/>
        </w:rPr>
        <w:t>是</w:t>
      </w:r>
      <w:r>
        <w:object>
          <v:shape id="_x0000_i1033" o:spt="75" alt="eqIdd275fbb3ee5cd1177ca5a2ceecbbef0f" type="#_x0000_t75" style="height:17.65pt;width:25.5pt;" o:ole="t" filled="f" o:preferrelative="t" stroked="f" coordsize="21600,21600">
            <v:path/>
            <v:fill on="f" focussize="0,0"/>
            <v:stroke on="f" joinstyle="miter"/>
            <v:imagedata r:id="rId104" o:title="eqIdd275fbb3ee5cd1177ca5a2ceecbbef0f"/>
            <o:lock v:ext="edit" aspectratio="t"/>
            <w10:wrap type="none"/>
            <w10:anchorlock/>
          </v:shape>
          <o:OLEObject Type="Embed" ProgID="Equation.DSMT4" ShapeID="_x0000_i1033" DrawAspect="Content" ObjectID="_1468075732" r:id="rId103">
            <o:LockedField>false</o:LockedField>
          </o:OLEObject>
        </w:object>
      </w:r>
      <w:r>
        <w:rPr>
          <w:sz w:val="21"/>
        </w:rPr>
        <w:t>在点</w:t>
      </w:r>
      <w:r>
        <w:object>
          <v:shape id="_x0000_i1034" o:spt="75" alt="eqId3fed700b7a3ab2ee7fbae12507033af9" type="#_x0000_t75" style="height:17.95pt;width:24.6pt;" o:ole="t" filled="f" o:preferrelative="t" stroked="f" coordsize="21600,21600">
            <v:path/>
            <v:fill on="f" focussize="0,0"/>
            <v:stroke on="f" joinstyle="miter"/>
            <v:imagedata r:id="rId106" o:title="eqId3fed700b7a3ab2ee7fbae12507033af9"/>
            <o:lock v:ext="edit" aspectratio="t"/>
            <w10:wrap type="none"/>
            <w10:anchorlock/>
          </v:shape>
          <o:OLEObject Type="Embed" ProgID="Equation.DSMT4" ShapeID="_x0000_i1034" DrawAspect="Content" ObjectID="_1468075733" r:id="rId105">
            <o:LockedField>false</o:LockedField>
          </o:OLEObject>
        </w:object>
      </w:r>
      <w:r>
        <w:rPr>
          <w:sz w:val="21"/>
        </w:rPr>
        <w:t>处的切线，</w:t>
      </w:r>
      <w:r>
        <w:object>
          <v:shape id="_x0000_i1035" o:spt="75" alt="eqId3f6f17bc385bafb37e8f964e5eb99cd0" type="#_x0000_t75" style="height:15.7pt;width:8.75pt;" o:ole="t" filled="f" o:preferrelative="t" stroked="f" coordsize="21600,21600">
            <v:path/>
            <v:fill on="f" focussize="0,0"/>
            <v:stroke on="f" joinstyle="miter"/>
            <v:imagedata r:id="rId108" o:title="eqId3f6f17bc385bafb37e8f964e5eb99cd0"/>
            <o:lock v:ext="edit" aspectratio="t"/>
            <w10:wrap type="none"/>
            <w10:anchorlock/>
          </v:shape>
          <o:OLEObject Type="Embed" ProgID="Equation.DSMT4" ShapeID="_x0000_i1035" DrawAspect="Content" ObjectID="_1468075734" r:id="rId107">
            <o:LockedField>false</o:LockedField>
          </o:OLEObject>
        </w:object>
      </w:r>
      <w:r>
        <w:rPr>
          <w:sz w:val="21"/>
        </w:rPr>
        <w:t>是过点</w:t>
      </w:r>
      <w:r>
        <w:object>
          <v:shape id="_x0000_i1036" o:spt="75" alt="eqId3fed700b7a3ab2ee7fbae12507033af9" type="#_x0000_t75" style="height:17.95pt;width:24.6pt;" o:ole="t" filled="f" o:preferrelative="t" stroked="f" coordsize="21600,21600">
            <v:path/>
            <v:fill on="f" focussize="0,0"/>
            <v:stroke on="f" joinstyle="miter"/>
            <v:imagedata r:id="rId106" o:title="eqId3fed700b7a3ab2ee7fbae12507033af9"/>
            <o:lock v:ext="edit" aspectratio="t"/>
            <w10:wrap type="none"/>
            <w10:anchorlock/>
          </v:shape>
          <o:OLEObject Type="Embed" ProgID="Equation.DSMT4" ShapeID="_x0000_i1036" DrawAspect="Content" ObjectID="_1468075735" r:id="rId109">
            <o:LockedField>false</o:LockedField>
          </o:OLEObject>
        </w:object>
      </w:r>
      <w:r>
        <w:rPr>
          <w:sz w:val="21"/>
        </w:rPr>
        <w:t>且垂直于</w:t>
      </w:r>
      <w:r>
        <w:object>
          <v:shape id="_x0000_i1037" o:spt="75" alt="eqId2e9b0f5f44abbc6544a2f672b025b013" type="#_x0000_t75" style="height:15.8pt;width:7.9pt;" o:ole="t" filled="f" o:preferrelative="t" stroked="f" coordsize="21600,21600">
            <v:path/>
            <v:fill on="f" focussize="0,0"/>
            <v:stroke on="f" joinstyle="miter"/>
            <v:imagedata r:id="rId102" o:title="eqId2e9b0f5f44abbc6544a2f672b025b013"/>
            <o:lock v:ext="edit" aspectratio="t"/>
            <w10:wrap type="none"/>
            <w10:anchorlock/>
          </v:shape>
          <o:OLEObject Type="Embed" ProgID="Equation.DSMT4" ShapeID="_x0000_i1037" DrawAspect="Content" ObjectID="_1468075736" r:id="rId110">
            <o:LockedField>false</o:LockedField>
          </o:OLEObject>
        </w:object>
      </w:r>
      <w:r>
        <w:rPr>
          <w:sz w:val="21"/>
        </w:rPr>
        <w:t>的直线，</w:t>
      </w:r>
      <w:r>
        <w:object>
          <v:shape id="_x0000_i1038" o:spt="75" alt="eqId028517e8bebe634441e0a5c79828e88a" type="#_x0000_t75" style="height:17.95pt;width:24.6pt;" o:ole="t" filled="f" o:preferrelative="t" stroked="f" coordsize="21600,21600">
            <v:path/>
            <v:fill on="f" focussize="0,0"/>
            <v:stroke on="f" joinstyle="miter"/>
            <v:imagedata r:id="rId112" o:title="eqId028517e8bebe634441e0a5c79828e88a"/>
            <o:lock v:ext="edit" aspectratio="t"/>
            <w10:wrap type="none"/>
            <w10:anchorlock/>
          </v:shape>
          <o:OLEObject Type="Embed" ProgID="Equation.DSMT4" ShapeID="_x0000_i1038" DrawAspect="Content" ObjectID="_1468075737" r:id="rId111">
            <o:LockedField>false</o:LockedField>
          </o:OLEObject>
        </w:object>
      </w:r>
      <w:r>
        <w:rPr>
          <w:sz w:val="21"/>
        </w:rPr>
        <w:t>与</w:t>
      </w:r>
      <w:r>
        <w:object>
          <v:shape id="_x0000_i1039" o:spt="75" alt="eqId2e9b0f5f44abbc6544a2f672b025b013" type="#_x0000_t75" style="height:15.8pt;width:7.9pt;" o:ole="t" filled="f" o:preferrelative="t" stroked="f" coordsize="21600,21600">
            <v:path/>
            <v:fill on="f" focussize="0,0"/>
            <v:stroke on="f" joinstyle="miter"/>
            <v:imagedata r:id="rId102" o:title="eqId2e9b0f5f44abbc6544a2f672b025b013"/>
            <o:lock v:ext="edit" aspectratio="t"/>
            <w10:wrap type="none"/>
            <w10:anchorlock/>
          </v:shape>
          <o:OLEObject Type="Embed" ProgID="Equation.DSMT4" ShapeID="_x0000_i1039" DrawAspect="Content" ObjectID="_1468075738" r:id="rId113">
            <o:LockedField>false</o:LockedField>
          </o:OLEObject>
        </w:object>
      </w:r>
      <w:r>
        <w:rPr>
          <w:sz w:val="21"/>
        </w:rPr>
        <w:t>、</w:t>
      </w:r>
      <w:r>
        <w:object>
          <v:shape id="_x0000_i1040" o:spt="75" alt="eqId3f6f17bc385bafb37e8f964e5eb99cd0" type="#_x0000_t75" style="height:15.7pt;width:8.75pt;" o:ole="t" filled="f" o:preferrelative="t" stroked="f" coordsize="21600,21600">
            <v:path/>
            <v:fill on="f" focussize="0,0"/>
            <v:stroke on="f" joinstyle="miter"/>
            <v:imagedata r:id="rId108" o:title="eqId3f6f17bc385bafb37e8f964e5eb99cd0"/>
            <o:lock v:ext="edit" aspectratio="t"/>
            <w10:wrap type="none"/>
            <w10:anchorlock/>
          </v:shape>
          <o:OLEObject Type="Embed" ProgID="Equation.DSMT4" ShapeID="_x0000_i1040" DrawAspect="Content" ObjectID="_1468075739" r:id="rId114">
            <o:LockedField>false</o:LockedField>
          </o:OLEObject>
        </w:object>
      </w:r>
      <w:r>
        <w:rPr>
          <w:sz w:val="21"/>
        </w:rPr>
        <w:t>在第一象限内均无公共点，求</w:t>
      </w:r>
      <w:r>
        <w:object>
          <v:shape id="_x0000_i1041" o:spt="75" alt="eqId0a6936d370d6a238a608ca56f87198de" type="#_x0000_t75" style="height:9.65pt;width:8.75pt;" o:ole="t" filled="f" o:preferrelative="t" stroked="f" coordsize="21600,21600">
            <v:path/>
            <v:fill on="f" focussize="0,0"/>
            <v:stroke on="f" joinstyle="miter"/>
            <v:imagedata r:id="rId116" o:title="eqId0a6936d370d6a238a608ca56f87198de"/>
            <o:lock v:ext="edit" aspectratio="t"/>
            <w10:wrap type="none"/>
            <w10:anchorlock/>
          </v:shape>
          <o:OLEObject Type="Embed" ProgID="Equation.DSMT4" ShapeID="_x0000_i1041" DrawAspect="Content" ObjectID="_1468075740" r:id="rId115">
            <o:LockedField>false</o:LockedField>
          </o:OLEObject>
        </w:object>
      </w:r>
      <w:r>
        <w:rPr>
          <w:sz w:val="21"/>
        </w:rPr>
        <w:t>的取值范围．</w:t>
      </w:r>
    </w:p>
    <w:bookmarkEnd w:id="0"/>
    <w:p w14:paraId="2BD4B959">
      <w:pPr>
        <w:shd w:val="clear" w:color="auto" w:fill="F2F2F2"/>
        <w:spacing w:line="360" w:lineRule="auto"/>
        <w:jc w:val="left"/>
        <w:textAlignment w:val="center"/>
        <w:rPr>
          <w:color w:val="FF0000"/>
          <w:sz w:val="21"/>
        </w:rPr>
      </w:pPr>
      <w:r>
        <w:rPr>
          <w:color w:val="FF0000"/>
          <w:sz w:val="21"/>
        </w:rPr>
        <w:t>【答案】(1)</w:t>
      </w:r>
      <w:r>
        <w:rPr>
          <w:color w:val="FF0000"/>
        </w:rPr>
        <w:object>
          <v:shape id="_x0000_i1042" o:spt="75" alt="eqIdebb401c84284c08bb3b7d13d44e6fae0" type="#_x0000_t75" style="height:17.6pt;width:104.7pt;" o:ole="t" filled="f" o:preferrelative="t" stroked="f" coordsize="21600,21600">
            <v:path/>
            <v:fill on="f" focussize="0,0"/>
            <v:stroke on="f" joinstyle="miter"/>
            <v:imagedata r:id="rId118" o:title="eqIdebb401c84284c08bb3b7d13d44e6fae0"/>
            <o:lock v:ext="edit" aspectratio="t"/>
            <w10:wrap type="none"/>
            <w10:anchorlock/>
          </v:shape>
          <o:OLEObject Type="Embed" ProgID="Equation.DSMT4" ShapeID="_x0000_i1042" DrawAspect="Content" ObjectID="_1468075741" r:id="rId117">
            <o:LockedField>false</o:LockedField>
          </o:OLEObject>
        </w:object>
      </w:r>
    </w:p>
    <w:p w14:paraId="29B82F9E">
      <w:pPr>
        <w:shd w:val="clear" w:color="auto" w:fill="F2F2F2"/>
        <w:spacing w:line="360" w:lineRule="auto"/>
        <w:jc w:val="left"/>
        <w:textAlignment w:val="center"/>
        <w:rPr>
          <w:color w:val="FF0000"/>
          <w:sz w:val="21"/>
        </w:rPr>
      </w:pPr>
      <w:r>
        <w:rPr>
          <w:color w:val="FF0000"/>
          <w:sz w:val="21"/>
        </w:rPr>
        <w:t>(2)</w:t>
      </w:r>
      <w:r>
        <w:rPr>
          <w:color w:val="FF0000"/>
        </w:rPr>
        <w:object>
          <v:shape id="_x0000_i1043" o:spt="75" alt="eqId6588618ecf2cdd6300baf11f48e4f9f2" type="#_x0000_t75" style="height:29.95pt;width:78.25pt;" o:ole="t" filled="f" o:preferrelative="t" stroked="f" coordsize="21600,21600">
            <v:path/>
            <v:fill on="f" focussize="0,0"/>
            <v:stroke on="f" joinstyle="miter"/>
            <v:imagedata r:id="rId120" o:title="eqId6588618ecf2cdd6300baf11f48e4f9f2"/>
            <o:lock v:ext="edit" aspectratio="t"/>
            <w10:wrap type="none"/>
            <w10:anchorlock/>
          </v:shape>
          <o:OLEObject Type="Embed" ProgID="Equation.DSMT4" ShapeID="_x0000_i1043" DrawAspect="Content" ObjectID="_1468075742" r:id="rId119">
            <o:LockedField>false</o:LockedField>
          </o:OLEObject>
        </w:object>
      </w:r>
    </w:p>
    <w:p w14:paraId="5AF2D12B">
      <w:pPr>
        <w:shd w:val="clear" w:color="auto" w:fill="F2F2F2"/>
        <w:spacing w:line="360" w:lineRule="auto"/>
        <w:jc w:val="left"/>
        <w:textAlignment w:val="center"/>
        <w:rPr>
          <w:color w:val="FF0000"/>
          <w:sz w:val="21"/>
        </w:rPr>
      </w:pPr>
      <w:r>
        <w:rPr>
          <w:color w:val="FF0000"/>
          <w:sz w:val="21"/>
        </w:rPr>
        <w:t>【分析】（1）求出参数</w:t>
      </w:r>
      <w:r>
        <w:rPr>
          <w:color w:val="FF0000"/>
        </w:rPr>
        <w:object>
          <v:shape id="_x0000_i1044" o:spt="75" alt="eqId0a6936d370d6a238a608ca56f87198de" type="#_x0000_t75" style="height:9.65pt;width:8.75pt;" o:ole="t" filled="f" o:preferrelative="t" stroked="f" coordsize="21600,21600">
            <v:path/>
            <v:fill on="f" focussize="0,0"/>
            <v:stroke on="f" joinstyle="miter"/>
            <v:imagedata r:id="rId116" o:title="eqId0a6936d370d6a238a608ca56f87198de"/>
            <o:lock v:ext="edit" aspectratio="t"/>
            <w10:wrap type="none"/>
            <w10:anchorlock/>
          </v:shape>
          <o:OLEObject Type="Embed" ProgID="Equation.DSMT4" ShapeID="_x0000_i1044" DrawAspect="Content" ObjectID="_1468075743" r:id="rId121">
            <o:LockedField>false</o:LockedField>
          </o:OLEObject>
        </w:object>
      </w:r>
      <w:r>
        <w:rPr>
          <w:color w:val="FF0000"/>
          <w:sz w:val="21"/>
        </w:rPr>
        <w:t>，解不等式即可求出</w:t>
      </w:r>
      <w:r>
        <w:rPr>
          <w:color w:val="FF0000"/>
        </w:rPr>
        <w:object>
          <v:shape id="_x0000_i1045" o:spt="75" alt="eqId81dea63b8ce3e51adf66cf7b9982a248" type="#_x0000_t75" style="height:9.65pt;width:8.75pt;" o:ole="t" filled="f" o:preferrelative="t" stroked="f" coordsize="21600,21600">
            <v:path/>
            <v:fill on="f" focussize="0,0"/>
            <v:stroke on="f" joinstyle="miter"/>
            <v:imagedata r:id="rId123" o:title="eqId81dea63b8ce3e51adf66cf7b9982a248"/>
            <o:lock v:ext="edit" aspectratio="t"/>
            <w10:wrap type="none"/>
            <w10:anchorlock/>
          </v:shape>
          <o:OLEObject Type="Embed" ProgID="Equation.DSMT4" ShapeID="_x0000_i1045" DrawAspect="Content" ObjectID="_1468075744" r:id="rId122">
            <o:LockedField>false</o:LockedField>
          </o:OLEObject>
        </w:object>
      </w:r>
      <w:r>
        <w:rPr>
          <w:color w:val="FF0000"/>
          <w:sz w:val="21"/>
        </w:rPr>
        <w:t>的范围；</w:t>
      </w:r>
    </w:p>
    <w:p w14:paraId="29C5E117">
      <w:pPr>
        <w:shd w:val="clear" w:color="auto" w:fill="F2F2F2"/>
        <w:spacing w:line="360" w:lineRule="auto"/>
        <w:jc w:val="left"/>
        <w:textAlignment w:val="center"/>
        <w:rPr>
          <w:color w:val="FF0000"/>
          <w:sz w:val="21"/>
        </w:rPr>
      </w:pPr>
      <w:r>
        <w:rPr>
          <w:color w:val="FF0000"/>
          <w:sz w:val="21"/>
        </w:rPr>
        <w:t>（2）求出直线</w:t>
      </w:r>
      <w:r>
        <w:rPr>
          <w:color w:val="FF0000"/>
        </w:rPr>
        <w:object>
          <v:shape id="_x0000_i1046" o:spt="75" alt="eqId2e9b0f5f44abbc6544a2f672b025b013" type="#_x0000_t75" style="height:15.8pt;width:7.9pt;" o:ole="t" filled="f" o:preferrelative="t" stroked="f" coordsize="21600,21600">
            <v:path/>
            <v:fill on="f" focussize="0,0"/>
            <v:stroke on="f" joinstyle="miter"/>
            <v:imagedata r:id="rId102" o:title="eqId2e9b0f5f44abbc6544a2f672b025b013"/>
            <o:lock v:ext="edit" aspectratio="t"/>
            <w10:wrap type="none"/>
            <w10:anchorlock/>
          </v:shape>
          <o:OLEObject Type="Embed" ProgID="Equation.DSMT4" ShapeID="_x0000_i1046" DrawAspect="Content" ObjectID="_1468075745" r:id="rId124">
            <o:LockedField>false</o:LockedField>
          </o:OLEObject>
        </w:object>
      </w:r>
      <w:r>
        <w:rPr>
          <w:color w:val="FF0000"/>
          <w:sz w:val="21"/>
        </w:rPr>
        <w:t>与</w:t>
      </w:r>
      <w:r>
        <w:rPr>
          <w:color w:val="FF0000"/>
        </w:rPr>
        <w:object>
          <v:shape id="_x0000_i1047" o:spt="75" alt="eqId3f6f17bc385bafb37e8f964e5eb99cd0" type="#_x0000_t75" style="height:15.7pt;width:8.75pt;" o:ole="t" filled="f" o:preferrelative="t" stroked="f" coordsize="21600,21600">
            <v:path/>
            <v:fill on="f" focussize="0,0"/>
            <v:stroke on="f" joinstyle="miter"/>
            <v:imagedata r:id="rId108" o:title="eqId3f6f17bc385bafb37e8f964e5eb99cd0"/>
            <o:lock v:ext="edit" aspectratio="t"/>
            <w10:wrap type="none"/>
            <w10:anchorlock/>
          </v:shape>
          <o:OLEObject Type="Embed" ProgID="Equation.DSMT4" ShapeID="_x0000_i1047" DrawAspect="Content" ObjectID="_1468075746" r:id="rId125">
            <o:LockedField>false</o:LockedField>
          </o:OLEObject>
        </w:object>
      </w:r>
      <w:r>
        <w:rPr>
          <w:color w:val="FF0000"/>
          <w:sz w:val="21"/>
        </w:rPr>
        <w:t>的方程，利用</w:t>
      </w:r>
      <w:r>
        <w:rPr>
          <w:color w:val="FF0000"/>
        </w:rPr>
        <w:object>
          <v:shape id="_x0000_i1048" o:spt="75" alt="eqId028517e8bebe634441e0a5c79828e88a" type="#_x0000_t75" style="height:17.95pt;width:24.6pt;" o:ole="t" filled="f" o:preferrelative="t" stroked="f" coordsize="21600,21600">
            <v:path/>
            <v:fill on="f" focussize="0,0"/>
            <v:stroke on="f" joinstyle="miter"/>
            <v:imagedata r:id="rId112" o:title="eqId028517e8bebe634441e0a5c79828e88a"/>
            <o:lock v:ext="edit" aspectratio="t"/>
            <w10:wrap type="none"/>
            <w10:anchorlock/>
          </v:shape>
          <o:OLEObject Type="Embed" ProgID="Equation.DSMT4" ShapeID="_x0000_i1048" DrawAspect="Content" ObjectID="_1468075747" r:id="rId126">
            <o:LockedField>false</o:LockedField>
          </o:OLEObject>
        </w:object>
      </w:r>
      <w:r>
        <w:rPr>
          <w:color w:val="FF0000"/>
          <w:sz w:val="21"/>
        </w:rPr>
        <w:t>与</w:t>
      </w:r>
      <w:r>
        <w:rPr>
          <w:color w:val="FF0000"/>
        </w:rPr>
        <w:object>
          <v:shape id="_x0000_i1049" o:spt="75" alt="eqId2e9b0f5f44abbc6544a2f672b025b013" type="#_x0000_t75" style="height:15.8pt;width:7.9pt;" o:ole="t" filled="f" o:preferrelative="t" stroked="f" coordsize="21600,21600">
            <v:path/>
            <v:fill on="f" focussize="0,0"/>
            <v:stroke on="f" joinstyle="miter"/>
            <v:imagedata r:id="rId102" o:title="eqId2e9b0f5f44abbc6544a2f672b025b013"/>
            <o:lock v:ext="edit" aspectratio="t"/>
            <w10:wrap type="none"/>
            <w10:anchorlock/>
          </v:shape>
          <o:OLEObject Type="Embed" ProgID="Equation.DSMT4" ShapeID="_x0000_i1049" DrawAspect="Content" ObjectID="_1468075748" r:id="rId127">
            <o:LockedField>false</o:LockedField>
          </o:OLEObject>
        </w:object>
      </w:r>
      <w:r>
        <w:rPr>
          <w:color w:val="FF0000"/>
          <w:sz w:val="21"/>
        </w:rPr>
        <w:t>、</w:t>
      </w:r>
      <w:r>
        <w:rPr>
          <w:color w:val="FF0000"/>
        </w:rPr>
        <w:object>
          <v:shape id="_x0000_i1050" o:spt="75" alt="eqId3f6f17bc385bafb37e8f964e5eb99cd0" type="#_x0000_t75" style="height:15.7pt;width:8.75pt;" o:ole="t" filled="f" o:preferrelative="t" stroked="f" coordsize="21600,21600">
            <v:path/>
            <v:fill on="f" focussize="0,0"/>
            <v:stroke on="f" joinstyle="miter"/>
            <v:imagedata r:id="rId108" o:title="eqId3f6f17bc385bafb37e8f964e5eb99cd0"/>
            <o:lock v:ext="edit" aspectratio="t"/>
            <w10:wrap type="none"/>
            <w10:anchorlock/>
          </v:shape>
          <o:OLEObject Type="Embed" ProgID="Equation.DSMT4" ShapeID="_x0000_i1050" DrawAspect="Content" ObjectID="_1468075749" r:id="rId128">
            <o:LockedField>false</o:LockedField>
          </o:OLEObject>
        </w:object>
      </w:r>
      <w:r>
        <w:rPr>
          <w:color w:val="FF0000"/>
          <w:sz w:val="21"/>
        </w:rPr>
        <w:t>在第一象限内均无公共点，得出</w:t>
      </w:r>
      <w:r>
        <w:rPr>
          <w:color w:val="FF0000"/>
        </w:rPr>
        <w:object>
          <v:shape id="_x0000_i1051" o:spt="75" alt="eqIde46fc5aa8009531678c196a56bb11346" type="#_x0000_t75" style="height:27pt;width:102.05pt;" o:ole="t" filled="f" o:preferrelative="t" stroked="f" coordsize="21600,21600">
            <v:path/>
            <v:fill on="f" focussize="0,0"/>
            <v:stroke on="f" joinstyle="miter"/>
            <v:imagedata r:id="rId130" o:title="eqIde46fc5aa8009531678c196a56bb11346"/>
            <o:lock v:ext="edit" aspectratio="t"/>
            <w10:wrap type="none"/>
            <w10:anchorlock/>
          </v:shape>
          <o:OLEObject Type="Embed" ProgID="Equation.DSMT4" ShapeID="_x0000_i1051" DrawAspect="Content" ObjectID="_1468075750" r:id="rId129">
            <o:LockedField>false</o:LockedField>
          </o:OLEObject>
        </w:object>
      </w:r>
      <w:r>
        <w:rPr>
          <w:color w:val="FF0000"/>
          <w:sz w:val="21"/>
        </w:rPr>
        <w:t>与</w:t>
      </w:r>
      <w:r>
        <w:rPr>
          <w:color w:val="FF0000"/>
        </w:rPr>
        <w:object>
          <v:shape id="_x0000_i1052" o:spt="75" alt="eqId4f6301fbc6117cf409ce721159a7e32c" type="#_x0000_t75" style="height:27.05pt;width:113.45pt;" o:ole="t" filled="f" o:preferrelative="t" stroked="f" coordsize="21600,21600">
            <v:path/>
            <v:fill on="f" focussize="0,0"/>
            <v:stroke on="f" joinstyle="miter"/>
            <v:imagedata r:id="rId132" o:title="eqId4f6301fbc6117cf409ce721159a7e32c"/>
            <o:lock v:ext="edit" aspectratio="t"/>
            <w10:wrap type="none"/>
            <w10:anchorlock/>
          </v:shape>
          <o:OLEObject Type="Embed" ProgID="Equation.DSMT4" ShapeID="_x0000_i1052" DrawAspect="Content" ObjectID="_1468075751" r:id="rId131">
            <o:LockedField>false</o:LockedField>
          </o:OLEObject>
        </w:object>
      </w:r>
      <w:r>
        <w:rPr>
          <w:color w:val="FF0000"/>
          <w:sz w:val="21"/>
        </w:rPr>
        <w:t>无正实数解，分离参数，转化为直线</w:t>
      </w:r>
      <w:r>
        <w:rPr>
          <w:color w:val="FF0000"/>
        </w:rPr>
        <w:object>
          <v:shape id="_x0000_i1053" o:spt="75" alt="eqId46111e4d12c21798aa213c0d7804c2ac" type="#_x0000_t75" style="height:11.1pt;width:25.5pt;" o:ole="t" filled="f" o:preferrelative="t" stroked="f" coordsize="21600,21600">
            <v:path/>
            <v:fill on="f" focussize="0,0"/>
            <v:stroke on="f" joinstyle="miter"/>
            <v:imagedata r:id="rId134" o:title="eqId46111e4d12c21798aa213c0d7804c2ac"/>
            <o:lock v:ext="edit" aspectratio="t"/>
            <w10:wrap type="none"/>
            <w10:anchorlock/>
          </v:shape>
          <o:OLEObject Type="Embed" ProgID="Equation.DSMT4" ShapeID="_x0000_i1053" DrawAspect="Content" ObjectID="_1468075752" r:id="rId133">
            <o:LockedField>false</o:LockedField>
          </o:OLEObject>
        </w:object>
      </w:r>
      <w:r>
        <w:rPr>
          <w:color w:val="FF0000"/>
          <w:sz w:val="21"/>
        </w:rPr>
        <w:t>与</w:t>
      </w:r>
      <w:r>
        <w:rPr>
          <w:color w:val="FF0000"/>
        </w:rPr>
        <w:object>
          <v:shape id="_x0000_i1054" o:spt="75" alt="eqIdc0253965dda8cb8245126d611c0e14f8" type="#_x0000_t75" style="height:27.05pt;width:34.3pt;" o:ole="t" filled="f" o:preferrelative="t" stroked="f" coordsize="21600,21600">
            <v:path/>
            <v:fill on="f" focussize="0,0"/>
            <v:stroke on="f" joinstyle="miter"/>
            <v:imagedata r:id="rId136" o:title="eqIdc0253965dda8cb8245126d611c0e14f8"/>
            <o:lock v:ext="edit" aspectratio="t"/>
            <w10:wrap type="none"/>
            <w10:anchorlock/>
          </v:shape>
          <o:OLEObject Type="Embed" ProgID="Equation.DSMT4" ShapeID="_x0000_i1054" DrawAspect="Content" ObjectID="_1468075753" r:id="rId135">
            <o:LockedField>false</o:LockedField>
          </o:OLEObject>
        </w:object>
      </w:r>
      <w:r>
        <w:rPr>
          <w:color w:val="FF0000"/>
          <w:sz w:val="21"/>
        </w:rPr>
        <w:t>与曲线</w:t>
      </w:r>
      <w:r>
        <w:rPr>
          <w:color w:val="FF0000"/>
        </w:rPr>
        <w:object>
          <v:shape id="_x0000_i1055" o:spt="75" alt="eqId3b6bbb5fb6444005b610b046a43b3723" type="#_x0000_t75" style="height:27.05pt;width:76.55pt;" o:ole="t" filled="f" o:preferrelative="t" stroked="f" coordsize="21600,21600">
            <v:path/>
            <v:fill on="f" focussize="0,0"/>
            <v:stroke on="f" joinstyle="miter"/>
            <v:imagedata r:id="rId138" o:title="eqId3b6bbb5fb6444005b610b046a43b3723"/>
            <o:lock v:ext="edit" aspectratio="t"/>
            <w10:wrap type="none"/>
            <w10:anchorlock/>
          </v:shape>
          <o:OLEObject Type="Embed" ProgID="Equation.DSMT4" ShapeID="_x0000_i1055" DrawAspect="Content" ObjectID="_1468075754" r:id="rId137">
            <o:LockedField>false</o:LockedField>
          </o:OLEObject>
        </w:object>
      </w:r>
      <w:r>
        <w:rPr>
          <w:color w:val="FF0000"/>
          <w:sz w:val="21"/>
        </w:rPr>
        <w:t>在</w:t>
      </w:r>
      <w:r>
        <w:rPr>
          <w:color w:val="FF0000"/>
        </w:rPr>
        <w:object>
          <v:shape id="_x0000_i1056" o:spt="75" alt="eqId08115d6d9f876dea921a4d32260ff1fb" type="#_x0000_t75" style="height:12.6pt;width:24.6pt;" o:ole="t" filled="f" o:preferrelative="t" stroked="f" coordsize="21600,21600">
            <v:path/>
            <v:fill on="f" focussize="0,0"/>
            <v:stroke on="f" joinstyle="miter"/>
            <v:imagedata r:id="rId140" o:title="eqId08115d6d9f876dea921a4d32260ff1fb"/>
            <o:lock v:ext="edit" aspectratio="t"/>
            <w10:wrap type="none"/>
            <w10:anchorlock/>
          </v:shape>
          <o:OLEObject Type="Embed" ProgID="Equation.DSMT4" ShapeID="_x0000_i1056" DrawAspect="Content" ObjectID="_1468075755" r:id="rId139">
            <o:LockedField>false</o:LockedField>
          </o:OLEObject>
        </w:object>
      </w:r>
      <w:r>
        <w:rPr>
          <w:color w:val="FF0000"/>
          <w:sz w:val="21"/>
        </w:rPr>
        <w:t>内均无交点，对</w:t>
      </w:r>
      <w:r>
        <w:rPr>
          <w:color w:val="FF0000"/>
        </w:rPr>
        <w:object>
          <v:shape id="_x0000_i1057" o:spt="75" alt="eqId18c49ca8562b98657ca9c499093f7233" type="#_x0000_t75" style="height:17.8pt;width:23.75pt;" o:ole="t" filled="f" o:preferrelative="t" stroked="f" coordsize="21600,21600">
            <v:path/>
            <v:fill on="f" focussize="0,0"/>
            <v:stroke on="f" joinstyle="miter"/>
            <v:imagedata r:id="rId142" o:title="eqId18c49ca8562b98657ca9c499093f7233"/>
            <o:lock v:ext="edit" aspectratio="t"/>
            <w10:wrap type="none"/>
            <w10:anchorlock/>
          </v:shape>
          <o:OLEObject Type="Embed" ProgID="Equation.DSMT4" ShapeID="_x0000_i1057" DrawAspect="Content" ObjectID="_1468075756" r:id="rId141">
            <o:LockedField>false</o:LockedField>
          </o:OLEObject>
        </w:object>
      </w:r>
      <w:r>
        <w:rPr>
          <w:color w:val="FF0000"/>
          <w:sz w:val="21"/>
        </w:rPr>
        <w:t>求导讨论其单调性，得出函数的最值，建立不等关系，即可求出实数</w:t>
      </w:r>
      <w:r>
        <w:rPr>
          <w:color w:val="FF0000"/>
        </w:rPr>
        <w:object>
          <v:shape id="_x0000_i1058" o:spt="75" alt="eqId0a6936d370d6a238a608ca56f87198de" type="#_x0000_t75" style="height:9.65pt;width:8.75pt;" o:ole="t" filled="f" o:preferrelative="t" stroked="f" coordsize="21600,21600">
            <v:path/>
            <v:fill on="f" focussize="0,0"/>
            <v:stroke on="f" joinstyle="miter"/>
            <v:imagedata r:id="rId116" o:title="eqId0a6936d370d6a238a608ca56f87198de"/>
            <o:lock v:ext="edit" aspectratio="t"/>
            <w10:wrap type="none"/>
            <w10:anchorlock/>
          </v:shape>
          <o:OLEObject Type="Embed" ProgID="Equation.DSMT4" ShapeID="_x0000_i1058" DrawAspect="Content" ObjectID="_1468075757" r:id="rId143">
            <o:LockedField>false</o:LockedField>
          </o:OLEObject>
        </w:object>
      </w:r>
      <w:r>
        <w:rPr>
          <w:color w:val="FF0000"/>
          <w:sz w:val="21"/>
        </w:rPr>
        <w:t>的取值范围.</w:t>
      </w:r>
    </w:p>
    <w:p w14:paraId="58736944">
      <w:pPr>
        <w:shd w:val="clear" w:color="auto" w:fill="F2F2F2"/>
        <w:spacing w:line="360" w:lineRule="auto"/>
        <w:jc w:val="left"/>
        <w:textAlignment w:val="center"/>
        <w:rPr>
          <w:color w:val="FF0000"/>
          <w:sz w:val="21"/>
        </w:rPr>
      </w:pPr>
      <w:r>
        <w:rPr>
          <w:color w:val="FF0000"/>
          <w:sz w:val="21"/>
        </w:rPr>
        <w:t>【详解】（1）由题意，</w:t>
      </w:r>
      <w:r>
        <w:rPr>
          <w:color w:val="FF0000"/>
        </w:rPr>
        <w:object>
          <v:shape id="_x0000_i1059" o:spt="75" alt="eqId38f0e9c04402a0ffdaa25c3e3c82c7dd" type="#_x0000_t75" style="height:12.7pt;width:24.6pt;" o:ole="t" filled="f" o:preferrelative="t" stroked="f" coordsize="21600,21600">
            <v:path/>
            <v:fill on="f" focussize="0,0"/>
            <v:stroke on="f" joinstyle="miter"/>
            <v:imagedata r:id="rId145" o:title="eqId38f0e9c04402a0ffdaa25c3e3c82c7dd"/>
            <o:lock v:ext="edit" aspectratio="t"/>
            <w10:wrap type="none"/>
            <w10:anchorlock/>
          </v:shape>
          <o:OLEObject Type="Embed" ProgID="Equation.DSMT4" ShapeID="_x0000_i1059" DrawAspect="Content" ObjectID="_1468075758" r:id="rId144">
            <o:LockedField>false</o:LockedField>
          </o:OLEObject>
        </w:object>
      </w:r>
      <w:r>
        <w:rPr>
          <w:color w:val="FF0000"/>
          <w:sz w:val="21"/>
        </w:rPr>
        <w:t>，</w:t>
      </w:r>
    </w:p>
    <w:p w14:paraId="3A33867F">
      <w:pPr>
        <w:shd w:val="clear" w:color="auto" w:fill="F2F2F2"/>
        <w:spacing w:line="360" w:lineRule="auto"/>
        <w:jc w:val="left"/>
        <w:textAlignment w:val="center"/>
        <w:rPr>
          <w:color w:val="FF0000"/>
          <w:sz w:val="21"/>
        </w:rPr>
      </w:pPr>
      <w:r>
        <w:rPr>
          <w:color w:val="FF0000"/>
          <w:sz w:val="21"/>
        </w:rPr>
        <w:t>在</w:t>
      </w:r>
      <w:r>
        <w:rPr>
          <w:color w:val="FF0000"/>
        </w:rPr>
        <w:object>
          <v:shape id="_x0000_i1060" o:spt="75" alt="eqIda1cae3da07901283693118ff8f6744cc" type="#_x0000_t75" style="height:17.85pt;width:80.05pt;" o:ole="t" filled="f" o:preferrelative="t" stroked="f" coordsize="21600,21600">
            <v:path/>
            <v:fill on="f" focussize="0,0"/>
            <v:stroke on="f" joinstyle="miter"/>
            <v:imagedata r:id="rId92" o:title="eqIda1cae3da07901283693118ff8f6744cc"/>
            <o:lock v:ext="edit" aspectratio="t"/>
            <w10:wrap type="none"/>
            <w10:anchorlock/>
          </v:shape>
          <o:OLEObject Type="Embed" ProgID="Equation.DSMT4" ShapeID="_x0000_i1060" DrawAspect="Content" ObjectID="_1468075759" r:id="rId146">
            <o:LockedField>false</o:LockedField>
          </o:OLEObject>
        </w:object>
      </w:r>
      <w:r>
        <w:rPr>
          <w:color w:val="FF0000"/>
          <w:sz w:val="21"/>
        </w:rPr>
        <w:t>与</w:t>
      </w:r>
      <w:r>
        <w:rPr>
          <w:color w:val="FF0000"/>
        </w:rPr>
        <w:object>
          <v:shape id="_x0000_i1061" o:spt="75" alt="eqIdb2529db11939ec7454b46110e31408e2" type="#_x0000_t75" style="height:27.15pt;width:66.85pt;" o:ole="t" filled="f" o:preferrelative="t" stroked="f" coordsize="21600,21600">
            <v:path/>
            <v:fill on="f" focussize="0,0"/>
            <v:stroke on="f" joinstyle="miter"/>
            <v:imagedata r:id="rId148" o:title="eqIdb2529db11939ec7454b46110e31408e2"/>
            <o:lock v:ext="edit" aspectratio="t"/>
            <w10:wrap type="none"/>
            <w10:anchorlock/>
          </v:shape>
          <o:OLEObject Type="Embed" ProgID="Equation.DSMT4" ShapeID="_x0000_i1061" DrawAspect="Content" ObjectID="_1468075760" r:id="rId147">
            <o:LockedField>false</o:LockedField>
          </o:OLEObject>
        </w:object>
      </w:r>
      <w:r>
        <w:rPr>
          <w:color w:val="FF0000"/>
          <w:sz w:val="21"/>
        </w:rPr>
        <w:t>中，</w:t>
      </w:r>
    </w:p>
    <w:p w14:paraId="0CB9F4FD">
      <w:pPr>
        <w:shd w:val="clear" w:color="auto" w:fill="F2F2F2"/>
        <w:spacing w:line="360" w:lineRule="auto"/>
        <w:jc w:val="left"/>
        <w:textAlignment w:val="center"/>
        <w:rPr>
          <w:color w:val="FF0000"/>
          <w:sz w:val="21"/>
        </w:rPr>
      </w:pPr>
      <w:r>
        <w:rPr>
          <w:color w:val="FF0000"/>
        </w:rPr>
        <w:object>
          <v:shape id="_x0000_i1062" o:spt="75" alt="eqIda3146374e496427f6520814b1107fb18" type="#_x0000_t75" style="height:17.75pt;width:86.2pt;" o:ole="t" filled="f" o:preferrelative="t" stroked="f" coordsize="21600,21600">
            <v:path/>
            <v:fill on="f" focussize="0,0"/>
            <v:stroke on="f" joinstyle="miter"/>
            <v:imagedata r:id="rId150" o:title="eqIda3146374e496427f6520814b1107fb18"/>
            <o:lock v:ext="edit" aspectratio="t"/>
            <w10:wrap type="none"/>
            <w10:anchorlock/>
          </v:shape>
          <o:OLEObject Type="Embed" ProgID="Equation.DSMT4" ShapeID="_x0000_i1062" DrawAspect="Content" ObjectID="_1468075761" r:id="rId149">
            <o:LockedField>false</o:LockedField>
          </o:OLEObject>
        </w:object>
      </w:r>
      <w:r>
        <w:rPr>
          <w:color w:val="FF0000"/>
          <w:sz w:val="21"/>
        </w:rPr>
        <w:t>，解得</w:t>
      </w:r>
      <w:r>
        <w:rPr>
          <w:color w:val="FF0000"/>
        </w:rPr>
        <w:object>
          <v:shape id="_x0000_i1063" o:spt="75" alt="eqId3b4d795709b0abcf47bceec2250f2f9b" type="#_x0000_t75" style="height:12pt;width:24.6pt;" o:ole="t" filled="f" o:preferrelative="t" stroked="f" coordsize="21600,21600">
            <v:path/>
            <v:fill on="f" focussize="0,0"/>
            <v:stroke on="f" joinstyle="miter"/>
            <v:imagedata r:id="rId152" o:title="eqId3b4d795709b0abcf47bceec2250f2f9b"/>
            <o:lock v:ext="edit" aspectratio="t"/>
            <w10:wrap type="none"/>
            <w10:anchorlock/>
          </v:shape>
          <o:OLEObject Type="Embed" ProgID="Equation.DSMT4" ShapeID="_x0000_i1063" DrawAspect="Content" ObjectID="_1468075762" r:id="rId151">
            <o:LockedField>false</o:LockedField>
          </o:OLEObject>
        </w:object>
      </w:r>
      <w:r>
        <w:rPr>
          <w:color w:val="FF0000"/>
          <w:sz w:val="21"/>
        </w:rPr>
        <w:t>，</w:t>
      </w:r>
    </w:p>
    <w:p w14:paraId="74116E2F">
      <w:pPr>
        <w:shd w:val="clear" w:color="auto" w:fill="F2F2F2"/>
        <w:spacing w:line="360" w:lineRule="auto"/>
        <w:jc w:val="left"/>
        <w:textAlignment w:val="center"/>
        <w:rPr>
          <w:color w:val="FF0000"/>
          <w:sz w:val="21"/>
        </w:rPr>
      </w:pPr>
      <w:r>
        <w:rPr>
          <w:color w:val="FF0000"/>
          <w:sz w:val="21"/>
        </w:rPr>
        <w:t>∴</w:t>
      </w:r>
      <w:r>
        <w:rPr>
          <w:color w:val="FF0000"/>
        </w:rPr>
        <w:object>
          <v:shape id="_x0000_i1064" o:spt="75" alt="eqId1a1f9009ea1a175c47f46e07bd5a9577" type="#_x0000_t75" style="height:17.75pt;width:59.8pt;" o:ole="t" filled="f" o:preferrelative="t" stroked="f" coordsize="21600,21600">
            <v:path/>
            <v:fill on="f" focussize="0,0"/>
            <v:stroke on="f" joinstyle="miter"/>
            <v:imagedata r:id="rId154" o:title="eqId1a1f9009ea1a175c47f46e07bd5a9577"/>
            <o:lock v:ext="edit" aspectratio="t"/>
            <w10:wrap type="none"/>
            <w10:anchorlock/>
          </v:shape>
          <o:OLEObject Type="Embed" ProgID="Equation.DSMT4" ShapeID="_x0000_i1064" DrawAspect="Content" ObjectID="_1468075763" r:id="rId153">
            <o:LockedField>false</o:LockedField>
          </o:OLEObject>
        </w:object>
      </w:r>
      <w:r>
        <w:rPr>
          <w:color w:val="FF0000"/>
          <w:sz w:val="21"/>
        </w:rPr>
        <w:t>，</w:t>
      </w:r>
    </w:p>
    <w:p w14:paraId="64638534">
      <w:pPr>
        <w:shd w:val="clear" w:color="auto" w:fill="F2F2F2"/>
        <w:spacing w:line="360" w:lineRule="auto"/>
        <w:jc w:val="left"/>
        <w:textAlignment w:val="center"/>
        <w:rPr>
          <w:color w:val="FF0000"/>
          <w:sz w:val="21"/>
        </w:rPr>
      </w:pPr>
      <w:r>
        <w:rPr>
          <w:color w:val="FF0000"/>
          <w:sz w:val="21"/>
        </w:rPr>
        <w:t>∵</w:t>
      </w:r>
      <w:r>
        <w:rPr>
          <w:color w:val="FF0000"/>
        </w:rPr>
        <w:object>
          <v:shape id="_x0000_i1065" o:spt="75" alt="eqId3239230cd62c041a0fffa21c12ce6f53" type="#_x0000_t75" style="height:26.95pt;width:78.25pt;" o:ole="t" filled="f" o:preferrelative="t" stroked="f" coordsize="21600,21600">
            <v:path/>
            <v:fill on="f" focussize="0,0"/>
            <v:stroke on="f" joinstyle="miter"/>
            <v:imagedata r:id="rId98" o:title="eqId3239230cd62c041a0fffa21c12ce6f53"/>
            <o:lock v:ext="edit" aspectratio="t"/>
            <w10:wrap type="none"/>
            <w10:anchorlock/>
          </v:shape>
          <o:OLEObject Type="Embed" ProgID="Equation.DSMT4" ShapeID="_x0000_i1065" DrawAspect="Content" ObjectID="_1468075764" r:id="rId155">
            <o:LockedField>false</o:LockedField>
          </o:OLEObject>
        </w:object>
      </w:r>
      <w:r>
        <w:rPr>
          <w:color w:val="FF0000"/>
          <w:sz w:val="21"/>
        </w:rPr>
        <w:t>，</w:t>
      </w:r>
    </w:p>
    <w:p w14:paraId="4FE9B6D1">
      <w:pPr>
        <w:shd w:val="clear" w:color="auto" w:fill="F2F2F2"/>
        <w:spacing w:line="360" w:lineRule="auto"/>
        <w:jc w:val="left"/>
        <w:textAlignment w:val="center"/>
        <w:rPr>
          <w:color w:val="FF0000"/>
          <w:sz w:val="21"/>
        </w:rPr>
      </w:pPr>
      <w:r>
        <w:rPr>
          <w:color w:val="FF0000"/>
          <w:sz w:val="21"/>
        </w:rPr>
        <w:t>∴</w:t>
      </w:r>
      <w:r>
        <w:rPr>
          <w:color w:val="FF0000"/>
        </w:rPr>
        <w:object>
          <v:shape id="_x0000_i1066" o:spt="75" alt="eqId6d790945bba549db42c2be1e7a860d29" type="#_x0000_t75" style="height:45.4pt;width:96.8pt;" o:ole="t" filled="f" o:preferrelative="t" stroked="f" coordsize="21600,21600">
            <v:path/>
            <v:fill on="f" focussize="0,0"/>
            <v:stroke on="f" joinstyle="miter"/>
            <v:imagedata r:id="rId157" o:title="eqId6d790945bba549db42c2be1e7a860d29"/>
            <o:lock v:ext="edit" aspectratio="t"/>
            <w10:wrap type="none"/>
            <w10:anchorlock/>
          </v:shape>
          <o:OLEObject Type="Embed" ProgID="Equation.DSMT4" ShapeID="_x0000_i1066" DrawAspect="Content" ObjectID="_1468075765" r:id="rId156">
            <o:LockedField>false</o:LockedField>
          </o:OLEObject>
        </w:object>
      </w:r>
      <w:r>
        <w:rPr>
          <w:color w:val="FF0000"/>
          <w:sz w:val="21"/>
        </w:rPr>
        <w:t>，解得</w:t>
      </w:r>
      <w:r>
        <w:rPr>
          <w:color w:val="FF0000"/>
        </w:rPr>
        <w:object>
          <v:shape id="_x0000_i1067" o:spt="75" alt="eqId9e541ea2f855f981c96207070683d388" type="#_x0000_t75" style="height:12.3pt;width:24.6pt;" o:ole="t" filled="f" o:preferrelative="t" stroked="f" coordsize="21600,21600">
            <v:path/>
            <v:fill on="f" focussize="0,0"/>
            <v:stroke on="f" joinstyle="miter"/>
            <v:imagedata r:id="rId159" o:title="eqId9e541ea2f855f981c96207070683d388"/>
            <o:lock v:ext="edit" aspectratio="t"/>
            <w10:wrap type="none"/>
            <w10:anchorlock/>
          </v:shape>
          <o:OLEObject Type="Embed" ProgID="Equation.DSMT4" ShapeID="_x0000_i1067" DrawAspect="Content" ObjectID="_1468075766" r:id="rId158">
            <o:LockedField>false</o:LockedField>
          </o:OLEObject>
        </w:object>
      </w:r>
      <w:r>
        <w:rPr>
          <w:color w:val="FF0000"/>
          <w:sz w:val="21"/>
        </w:rPr>
        <w:t>或</w:t>
      </w:r>
      <w:r>
        <w:rPr>
          <w:color w:val="FF0000"/>
        </w:rPr>
        <w:object>
          <v:shape id="_x0000_i1068" o:spt="75" alt="eqIdca542e78b7d77d008c9c4752afa91a55" type="#_x0000_t75" style="height:12.75pt;width:37.8pt;" o:ole="t" filled="f" o:preferrelative="t" stroked="f" coordsize="21600,21600">
            <v:path/>
            <v:fill on="f" focussize="0,0"/>
            <v:stroke on="f" joinstyle="miter"/>
            <v:imagedata r:id="rId161" o:title="eqIdca542e78b7d77d008c9c4752afa91a55"/>
            <o:lock v:ext="edit" aspectratio="t"/>
            <w10:wrap type="none"/>
            <w10:anchorlock/>
          </v:shape>
          <o:OLEObject Type="Embed" ProgID="Equation.DSMT4" ShapeID="_x0000_i1068" DrawAspect="Content" ObjectID="_1468075767" r:id="rId160">
            <o:LockedField>false</o:LockedField>
          </o:OLEObject>
        </w:object>
      </w:r>
      <w:r>
        <w:rPr>
          <w:color w:val="FF0000"/>
          <w:sz w:val="21"/>
        </w:rPr>
        <w:t>或</w:t>
      </w:r>
      <w:r>
        <w:rPr>
          <w:color w:val="FF0000"/>
        </w:rPr>
        <w:object>
          <v:shape id="_x0000_i1069" o:spt="75" alt="eqId752455799e49f846e2601304fec5d3b8" type="#_x0000_t75" style="height:12.3pt;width:23.7pt;" o:ole="t" filled="f" o:preferrelative="t" stroked="f" coordsize="21600,21600">
            <v:path/>
            <v:fill on="f" focussize="0,0"/>
            <v:stroke on="f" joinstyle="miter"/>
            <v:imagedata r:id="rId163" o:title="eqId752455799e49f846e2601304fec5d3b8"/>
            <o:lock v:ext="edit" aspectratio="t"/>
            <w10:wrap type="none"/>
            <w10:anchorlock/>
          </v:shape>
          <o:OLEObject Type="Embed" ProgID="Equation.DSMT4" ShapeID="_x0000_i1069" DrawAspect="Content" ObjectID="_1468075768" r:id="rId162">
            <o:LockedField>false</o:LockedField>
          </o:OLEObject>
        </w:object>
      </w:r>
    </w:p>
    <w:p w14:paraId="3246906F">
      <w:pPr>
        <w:shd w:val="clear" w:color="auto" w:fill="F2F2F2"/>
        <w:spacing w:line="360" w:lineRule="auto"/>
        <w:jc w:val="left"/>
        <w:textAlignment w:val="center"/>
        <w:rPr>
          <w:color w:val="FF0000"/>
          <w:sz w:val="21"/>
        </w:rPr>
      </w:pPr>
      <w:r>
        <w:rPr>
          <w:color w:val="FF0000"/>
          <w:sz w:val="21"/>
        </w:rPr>
        <w:t>∴不等式的解集为</w:t>
      </w:r>
      <w:r>
        <w:rPr>
          <w:color w:val="FF0000"/>
        </w:rPr>
        <w:object>
          <v:shape id="_x0000_i1070" o:spt="75" alt="eqId1db3fd2ccc2581849adf220d7e47d00b" type="#_x0000_t75" style="height:17.85pt;width:106.4pt;" o:ole="t" filled="f" o:preferrelative="t" stroked="f" coordsize="21600,21600">
            <v:path/>
            <v:fill on="f" focussize="0,0"/>
            <v:stroke on="f" joinstyle="miter"/>
            <v:imagedata r:id="rId165" o:title="eqId1db3fd2ccc2581849adf220d7e47d00b"/>
            <o:lock v:ext="edit" aspectratio="t"/>
            <w10:wrap type="none"/>
            <w10:anchorlock/>
          </v:shape>
          <o:OLEObject Type="Embed" ProgID="Equation.DSMT4" ShapeID="_x0000_i1070" DrawAspect="Content" ObjectID="_1468075769" r:id="rId164">
            <o:LockedField>false</o:LockedField>
          </o:OLEObject>
        </w:object>
      </w:r>
      <w:r>
        <w:rPr>
          <w:color w:val="FF0000"/>
          <w:sz w:val="21"/>
        </w:rPr>
        <w:t>.</w:t>
      </w:r>
    </w:p>
    <w:p w14:paraId="79B3A654">
      <w:pPr>
        <w:shd w:val="clear" w:color="auto" w:fill="F2F2F2"/>
        <w:spacing w:line="360" w:lineRule="auto"/>
        <w:jc w:val="left"/>
        <w:textAlignment w:val="center"/>
        <w:rPr>
          <w:color w:val="FF0000"/>
          <w:sz w:val="21"/>
        </w:rPr>
      </w:pPr>
      <w:r>
        <w:rPr>
          <w:color w:val="FF0000"/>
          <w:sz w:val="21"/>
        </w:rPr>
        <w:t>（2）由题意及（1）得，</w:t>
      </w:r>
      <w:r>
        <w:rPr>
          <w:color w:val="FF0000"/>
        </w:rPr>
        <w:object>
          <v:shape id="_x0000_i1071" o:spt="75" alt="eqId5a64103561364ac4c9460a72c9e154bb" type="#_x0000_t75" style="height:12.6pt;width:24.6pt;" o:ole="t" filled="f" o:preferrelative="t" stroked="f" coordsize="21600,21600">
            <v:path/>
            <v:fill on="f" focussize="0,0"/>
            <v:stroke on="f" joinstyle="miter"/>
            <v:imagedata r:id="rId167" o:title="eqId5a64103561364ac4c9460a72c9e154bb"/>
            <o:lock v:ext="edit" aspectratio="t"/>
            <w10:wrap type="none"/>
            <w10:anchorlock/>
          </v:shape>
          <o:OLEObject Type="Embed" ProgID="Equation.DSMT4" ShapeID="_x0000_i1071" DrawAspect="Content" ObjectID="_1468075770" r:id="rId166">
            <o:LockedField>false</o:LockedField>
          </o:OLEObject>
        </w:object>
      </w:r>
      <w:r>
        <w:rPr>
          <w:color w:val="FF0000"/>
          <w:sz w:val="21"/>
        </w:rPr>
        <w:t>，</w:t>
      </w:r>
    </w:p>
    <w:p w14:paraId="0F6ED0C5">
      <w:pPr>
        <w:shd w:val="clear" w:color="auto" w:fill="F2F2F2"/>
        <w:spacing w:line="360" w:lineRule="auto"/>
        <w:jc w:val="left"/>
        <w:textAlignment w:val="center"/>
        <w:rPr>
          <w:color w:val="FF0000"/>
          <w:sz w:val="21"/>
        </w:rPr>
      </w:pPr>
      <w:r>
        <w:rPr>
          <w:color w:val="FF0000"/>
          <w:sz w:val="21"/>
        </w:rPr>
        <w:t>在</w:t>
      </w:r>
      <w:r>
        <w:rPr>
          <w:color w:val="FF0000"/>
        </w:rPr>
        <w:object>
          <v:shape id="_x0000_i1072" o:spt="75" alt="eqIda1cae3da07901283693118ff8f6744cc" type="#_x0000_t75" style="height:17.85pt;width:80.05pt;" o:ole="t" filled="f" o:preferrelative="t" stroked="f" coordsize="21600,21600">
            <v:path/>
            <v:fill on="f" focussize="0,0"/>
            <v:stroke on="f" joinstyle="miter"/>
            <v:imagedata r:id="rId92" o:title="eqIda1cae3da07901283693118ff8f6744cc"/>
            <o:lock v:ext="edit" aspectratio="t"/>
            <w10:wrap type="none"/>
            <w10:anchorlock/>
          </v:shape>
          <o:OLEObject Type="Embed" ProgID="Equation.DSMT4" ShapeID="_x0000_i1072" DrawAspect="Content" ObjectID="_1468075771" r:id="rId168">
            <o:LockedField>false</o:LockedField>
          </o:OLEObject>
        </w:object>
      </w:r>
      <w:r>
        <w:rPr>
          <w:color w:val="FF0000"/>
          <w:sz w:val="21"/>
        </w:rPr>
        <w:t>中，</w:t>
      </w:r>
      <w:r>
        <w:rPr>
          <w:color w:val="FF0000"/>
        </w:rPr>
        <w:object>
          <v:shape id="_x0000_i1073" o:spt="75" alt="eqId942e74afec795dd88532d104ae47fa21" type="#_x0000_t75" style="height:17.85pt;width:64.2pt;" o:ole="t" filled="f" o:preferrelative="t" stroked="f" coordsize="21600,21600">
            <v:path/>
            <v:fill on="f" focussize="0,0"/>
            <v:stroke on="f" joinstyle="miter"/>
            <v:imagedata r:id="rId170" o:title="eqId942e74afec795dd88532d104ae47fa21"/>
            <o:lock v:ext="edit" aspectratio="t"/>
            <w10:wrap type="none"/>
            <w10:anchorlock/>
          </v:shape>
          <o:OLEObject Type="Embed" ProgID="Equation.DSMT4" ShapeID="_x0000_i1073" DrawAspect="Content" ObjectID="_1468075772" r:id="rId169">
            <o:LockedField>false</o:LockedField>
          </o:OLEObject>
        </w:object>
      </w:r>
      <w:r>
        <w:rPr>
          <w:color w:val="FF0000"/>
          <w:sz w:val="21"/>
        </w:rPr>
        <w:t>，</w:t>
      </w:r>
    </w:p>
    <w:p w14:paraId="24219555">
      <w:pPr>
        <w:shd w:val="clear" w:color="auto" w:fill="F2F2F2"/>
        <w:spacing w:line="360" w:lineRule="auto"/>
        <w:jc w:val="left"/>
        <w:textAlignment w:val="center"/>
        <w:rPr>
          <w:color w:val="FF0000"/>
          <w:sz w:val="21"/>
        </w:rPr>
      </w:pPr>
      <w:r>
        <w:rPr>
          <w:color w:val="FF0000"/>
          <w:sz w:val="21"/>
        </w:rPr>
        <w:t>∴</w:t>
      </w:r>
      <w:r>
        <w:rPr>
          <w:color w:val="FF0000"/>
        </w:rPr>
        <w:object>
          <v:shape id="_x0000_i1074" o:spt="75" alt="eqId80e08abe90cc384220602059fa3460f1" type="#_x0000_t75" style="height:17.8pt;width:73.85pt;" o:ole="t" filled="f" o:preferrelative="t" stroked="f" coordsize="21600,21600">
            <v:path/>
            <v:fill on="f" focussize="0,0"/>
            <v:stroke on="f" joinstyle="miter"/>
            <v:imagedata r:id="rId172" o:title="eqId80e08abe90cc384220602059fa3460f1"/>
            <o:lock v:ext="edit" aspectratio="t"/>
            <w10:wrap type="none"/>
            <w10:anchorlock/>
          </v:shape>
          <o:OLEObject Type="Embed" ProgID="Equation.DSMT4" ShapeID="_x0000_i1074" DrawAspect="Content" ObjectID="_1468075773" r:id="rId171">
            <o:LockedField>false</o:LockedField>
          </o:OLEObject>
        </w:object>
      </w:r>
    </w:p>
    <w:p w14:paraId="4FA27559">
      <w:pPr>
        <w:shd w:val="clear" w:color="auto" w:fill="F2F2F2"/>
        <w:spacing w:line="360" w:lineRule="auto"/>
        <w:jc w:val="left"/>
        <w:textAlignment w:val="center"/>
        <w:rPr>
          <w:color w:val="FF0000"/>
          <w:sz w:val="21"/>
        </w:rPr>
      </w:pPr>
      <w:r>
        <w:rPr>
          <w:color w:val="FF0000"/>
          <w:sz w:val="21"/>
        </w:rPr>
        <w:t>∵直线</w:t>
      </w:r>
      <w:r>
        <w:rPr>
          <w:color w:val="FF0000"/>
        </w:rPr>
        <w:object>
          <v:shape id="_x0000_i1075" o:spt="75" alt="eqId2e9b0f5f44abbc6544a2f672b025b013" type="#_x0000_t75" style="height:15.8pt;width:7.9pt;" o:ole="t" filled="f" o:preferrelative="t" stroked="f" coordsize="21600,21600">
            <v:path/>
            <v:fill on="f" focussize="0,0"/>
            <v:stroke on="f" joinstyle="miter"/>
            <v:imagedata r:id="rId102" o:title="eqId2e9b0f5f44abbc6544a2f672b025b013"/>
            <o:lock v:ext="edit" aspectratio="t"/>
            <w10:wrap type="none"/>
            <w10:anchorlock/>
          </v:shape>
          <o:OLEObject Type="Embed" ProgID="Equation.DSMT4" ShapeID="_x0000_i1075" DrawAspect="Content" ObjectID="_1468075774" r:id="rId173">
            <o:LockedField>false</o:LockedField>
          </o:OLEObject>
        </w:object>
      </w:r>
      <w:r>
        <w:rPr>
          <w:color w:val="FF0000"/>
          <w:sz w:val="21"/>
        </w:rPr>
        <w:t>为</w:t>
      </w:r>
      <w:r>
        <w:rPr>
          <w:color w:val="FF0000"/>
        </w:rPr>
        <w:object>
          <v:shape id="_x0000_i1076" o:spt="75" alt="eqIdd275fbb3ee5cd1177ca5a2ceecbbef0f" type="#_x0000_t75" style="height:17.65pt;width:25.5pt;" o:ole="t" filled="f" o:preferrelative="t" stroked="f" coordsize="21600,21600">
            <v:path/>
            <v:fill on="f" focussize="0,0"/>
            <v:stroke on="f" joinstyle="miter"/>
            <v:imagedata r:id="rId104" o:title="eqIdd275fbb3ee5cd1177ca5a2ceecbbef0f"/>
            <o:lock v:ext="edit" aspectratio="t"/>
            <w10:wrap type="none"/>
            <w10:anchorlock/>
          </v:shape>
          <o:OLEObject Type="Embed" ProgID="Equation.DSMT4" ShapeID="_x0000_i1076" DrawAspect="Content" ObjectID="_1468075775" r:id="rId174">
            <o:LockedField>false</o:LockedField>
          </o:OLEObject>
        </w:object>
      </w:r>
      <w:r>
        <w:rPr>
          <w:color w:val="FF0000"/>
          <w:sz w:val="21"/>
        </w:rPr>
        <w:t>在点</w:t>
      </w:r>
      <w:r>
        <w:rPr>
          <w:color w:val="FF0000"/>
        </w:rPr>
        <w:object>
          <v:shape id="_x0000_i1077" o:spt="75" alt="eqId3fed700b7a3ab2ee7fbae12507033af9" type="#_x0000_t75" style="height:17.95pt;width:24.6pt;" o:ole="t" filled="f" o:preferrelative="t" stroked="f" coordsize="21600,21600">
            <v:path/>
            <v:fill on="f" focussize="0,0"/>
            <v:stroke on="f" joinstyle="miter"/>
            <v:imagedata r:id="rId106" o:title="eqId3fed700b7a3ab2ee7fbae12507033af9"/>
            <o:lock v:ext="edit" aspectratio="t"/>
            <w10:wrap type="none"/>
            <w10:anchorlock/>
          </v:shape>
          <o:OLEObject Type="Embed" ProgID="Equation.DSMT4" ShapeID="_x0000_i1077" DrawAspect="Content" ObjectID="_1468075776" r:id="rId175">
            <o:LockedField>false</o:LockedField>
          </o:OLEObject>
        </w:object>
      </w:r>
      <w:r>
        <w:rPr>
          <w:color w:val="FF0000"/>
          <w:sz w:val="21"/>
        </w:rPr>
        <w:t>的切线，</w:t>
      </w:r>
    </w:p>
    <w:p w14:paraId="5E263C2F">
      <w:pPr>
        <w:shd w:val="clear" w:color="auto" w:fill="F2F2F2"/>
        <w:spacing w:line="360" w:lineRule="auto"/>
        <w:jc w:val="left"/>
        <w:textAlignment w:val="center"/>
        <w:rPr>
          <w:color w:val="FF0000"/>
          <w:sz w:val="21"/>
        </w:rPr>
      </w:pPr>
      <w:r>
        <w:rPr>
          <w:color w:val="FF0000"/>
          <w:sz w:val="21"/>
        </w:rPr>
        <w:t>∴直线</w:t>
      </w:r>
      <w:r>
        <w:rPr>
          <w:color w:val="FF0000"/>
        </w:rPr>
        <w:object>
          <v:shape id="_x0000_i1078" o:spt="75" alt="eqId2e9b0f5f44abbc6544a2f672b025b013" type="#_x0000_t75" style="height:15.8pt;width:7.9pt;" o:ole="t" filled="f" o:preferrelative="t" stroked="f" coordsize="21600,21600">
            <v:path/>
            <v:fill on="f" focussize="0,0"/>
            <v:stroke on="f" joinstyle="miter"/>
            <v:imagedata r:id="rId102" o:title="eqId2e9b0f5f44abbc6544a2f672b025b013"/>
            <o:lock v:ext="edit" aspectratio="t"/>
            <w10:wrap type="none"/>
            <w10:anchorlock/>
          </v:shape>
          <o:OLEObject Type="Embed" ProgID="Equation.DSMT4" ShapeID="_x0000_i1078" DrawAspect="Content" ObjectID="_1468075777" r:id="rId176">
            <o:LockedField>false</o:LockedField>
          </o:OLEObject>
        </w:object>
      </w:r>
      <w:r>
        <w:rPr>
          <w:color w:val="FF0000"/>
          <w:sz w:val="21"/>
        </w:rPr>
        <w:t>的方程为：</w:t>
      </w:r>
      <w:r>
        <w:rPr>
          <w:color w:val="FF0000"/>
        </w:rPr>
        <w:object>
          <v:shape id="_x0000_i1079" o:spt="75" alt="eqId00b6babaa6bcf6e3ed61f5f0b7fcf1c4" type="#_x0000_t75" style="height:17.8pt;width:68.6pt;" o:ole="t" filled="f" o:preferrelative="t" stroked="f" coordsize="21600,21600">
            <v:path/>
            <v:fill on="f" focussize="0,0"/>
            <v:stroke on="f" joinstyle="miter"/>
            <v:imagedata r:id="rId178" o:title="eqId00b6babaa6bcf6e3ed61f5f0b7fcf1c4"/>
            <o:lock v:ext="edit" aspectratio="t"/>
            <w10:wrap type="none"/>
            <w10:anchorlock/>
          </v:shape>
          <o:OLEObject Type="Embed" ProgID="Equation.DSMT4" ShapeID="_x0000_i1079" DrawAspect="Content" ObjectID="_1468075778" r:id="rId177">
            <o:LockedField>false</o:LockedField>
          </o:OLEObject>
        </w:object>
      </w:r>
      <w:r>
        <w:rPr>
          <w:color w:val="FF0000"/>
          <w:sz w:val="21"/>
        </w:rPr>
        <w:t>，即</w:t>
      </w:r>
      <w:r>
        <w:rPr>
          <w:color w:val="FF0000"/>
        </w:rPr>
        <w:object>
          <v:shape id="_x0000_i1080" o:spt="75" alt="eqIdff8fd4abad8dcdbb499feda597f7dffa" type="#_x0000_t75" style="height:13.8pt;width:44pt;" o:ole="t" filled="f" o:preferrelative="t" stroked="f" coordsize="21600,21600">
            <v:path/>
            <v:fill on="f" focussize="0,0"/>
            <v:stroke on="f" joinstyle="miter"/>
            <v:imagedata r:id="rId180" o:title="eqIdff8fd4abad8dcdbb499feda597f7dffa"/>
            <o:lock v:ext="edit" aspectratio="t"/>
            <w10:wrap type="none"/>
            <w10:anchorlock/>
          </v:shape>
          <o:OLEObject Type="Embed" ProgID="Equation.DSMT4" ShapeID="_x0000_i1080" DrawAspect="Content" ObjectID="_1468075779" r:id="rId179">
            <o:LockedField>false</o:LockedField>
          </o:OLEObject>
        </w:object>
      </w:r>
      <w:r>
        <w:rPr>
          <w:color w:val="FF0000"/>
          <w:sz w:val="21"/>
        </w:rPr>
        <w:t>，</w:t>
      </w:r>
    </w:p>
    <w:p w14:paraId="3B119BBB">
      <w:pPr>
        <w:shd w:val="clear" w:color="auto" w:fill="F2F2F2"/>
        <w:spacing w:line="360" w:lineRule="auto"/>
        <w:jc w:val="left"/>
        <w:textAlignment w:val="center"/>
        <w:rPr>
          <w:color w:val="FF0000"/>
          <w:sz w:val="21"/>
        </w:rPr>
      </w:pPr>
      <w:r>
        <w:rPr>
          <w:color w:val="FF0000"/>
          <w:sz w:val="21"/>
        </w:rPr>
        <w:t>∵</w:t>
      </w:r>
      <w:r>
        <w:rPr>
          <w:color w:val="FF0000"/>
        </w:rPr>
        <w:object>
          <v:shape id="_x0000_i1081" o:spt="75" alt="eqId3f6f17bc385bafb37e8f964e5eb99cd0" type="#_x0000_t75" style="height:15.7pt;width:8.75pt;" o:ole="t" filled="f" o:preferrelative="t" stroked="f" coordsize="21600,21600">
            <v:path/>
            <v:fill on="f" focussize="0,0"/>
            <v:stroke on="f" joinstyle="miter"/>
            <v:imagedata r:id="rId108" o:title="eqId3f6f17bc385bafb37e8f964e5eb99cd0"/>
            <o:lock v:ext="edit" aspectratio="t"/>
            <w10:wrap type="none"/>
            <w10:anchorlock/>
          </v:shape>
          <o:OLEObject Type="Embed" ProgID="Equation.DSMT4" ShapeID="_x0000_i1081" DrawAspect="Content" ObjectID="_1468075780" r:id="rId181">
            <o:LockedField>false</o:LockedField>
          </o:OLEObject>
        </w:object>
      </w:r>
      <w:r>
        <w:rPr>
          <w:color w:val="FF0000"/>
          <w:sz w:val="21"/>
        </w:rPr>
        <w:t>是过点</w:t>
      </w:r>
      <w:r>
        <w:rPr>
          <w:color w:val="FF0000"/>
        </w:rPr>
        <w:object>
          <v:shape id="_x0000_i1082" o:spt="75" alt="eqId3fed700b7a3ab2ee7fbae12507033af9" type="#_x0000_t75" style="height:17.95pt;width:24.6pt;" o:ole="t" filled="f" o:preferrelative="t" stroked="f" coordsize="21600,21600">
            <v:path/>
            <v:fill on="f" focussize="0,0"/>
            <v:stroke on="f" joinstyle="miter"/>
            <v:imagedata r:id="rId106" o:title="eqId3fed700b7a3ab2ee7fbae12507033af9"/>
            <o:lock v:ext="edit" aspectratio="t"/>
            <w10:wrap type="none"/>
            <w10:anchorlock/>
          </v:shape>
          <o:OLEObject Type="Embed" ProgID="Equation.DSMT4" ShapeID="_x0000_i1082" DrawAspect="Content" ObjectID="_1468075781" r:id="rId182">
            <o:LockedField>false</o:LockedField>
          </o:OLEObject>
        </w:object>
      </w:r>
      <w:r>
        <w:rPr>
          <w:color w:val="FF0000"/>
          <w:sz w:val="21"/>
        </w:rPr>
        <w:t>且垂直于</w:t>
      </w:r>
      <w:r>
        <w:rPr>
          <w:color w:val="FF0000"/>
        </w:rPr>
        <w:object>
          <v:shape id="_x0000_i1083" o:spt="75" alt="eqId2e9b0f5f44abbc6544a2f672b025b013" type="#_x0000_t75" style="height:15.8pt;width:7.9pt;" o:ole="t" filled="f" o:preferrelative="t" stroked="f" coordsize="21600,21600">
            <v:path/>
            <v:fill on="f" focussize="0,0"/>
            <v:stroke on="f" joinstyle="miter"/>
            <v:imagedata r:id="rId102" o:title="eqId2e9b0f5f44abbc6544a2f672b025b013"/>
            <o:lock v:ext="edit" aspectratio="t"/>
            <w10:wrap type="none"/>
            <w10:anchorlock/>
          </v:shape>
          <o:OLEObject Type="Embed" ProgID="Equation.DSMT4" ShapeID="_x0000_i1083" DrawAspect="Content" ObjectID="_1468075782" r:id="rId183">
            <o:LockedField>false</o:LockedField>
          </o:OLEObject>
        </w:object>
      </w:r>
      <w:r>
        <w:rPr>
          <w:color w:val="FF0000"/>
          <w:sz w:val="21"/>
        </w:rPr>
        <w:t>的直线，</w:t>
      </w:r>
    </w:p>
    <w:p w14:paraId="6C26AD1A">
      <w:pPr>
        <w:shd w:val="clear" w:color="auto" w:fill="F2F2F2"/>
        <w:spacing w:line="360" w:lineRule="auto"/>
        <w:jc w:val="left"/>
        <w:textAlignment w:val="center"/>
        <w:rPr>
          <w:color w:val="FF0000"/>
          <w:sz w:val="21"/>
        </w:rPr>
      </w:pPr>
      <w:r>
        <w:rPr>
          <w:color w:val="FF0000"/>
          <w:sz w:val="21"/>
        </w:rPr>
        <w:t>∴直线</w:t>
      </w:r>
      <w:r>
        <w:rPr>
          <w:color w:val="FF0000"/>
        </w:rPr>
        <w:object>
          <v:shape id="_x0000_i1084" o:spt="75" alt="eqId3f6f17bc385bafb37e8f964e5eb99cd0" type="#_x0000_t75" style="height:15.7pt;width:8.75pt;" o:ole="t" filled="f" o:preferrelative="t" stroked="f" coordsize="21600,21600">
            <v:path/>
            <v:fill on="f" focussize="0,0"/>
            <v:stroke on="f" joinstyle="miter"/>
            <v:imagedata r:id="rId108" o:title="eqId3f6f17bc385bafb37e8f964e5eb99cd0"/>
            <o:lock v:ext="edit" aspectratio="t"/>
            <w10:wrap type="none"/>
            <w10:anchorlock/>
          </v:shape>
          <o:OLEObject Type="Embed" ProgID="Equation.DSMT4" ShapeID="_x0000_i1084" DrawAspect="Content" ObjectID="_1468075783" r:id="rId184">
            <o:LockedField>false</o:LockedField>
          </o:OLEObject>
        </w:object>
      </w:r>
      <w:r>
        <w:rPr>
          <w:color w:val="FF0000"/>
          <w:sz w:val="21"/>
        </w:rPr>
        <w:t>的方程为：</w:t>
      </w:r>
      <w:r>
        <w:rPr>
          <w:color w:val="FF0000"/>
        </w:rPr>
        <w:object>
          <v:shape id="_x0000_i1085" o:spt="75" alt="eqIdbdc7d8f5f982d6e30e0c1fc5b3a7b494" type="#_x0000_t75" style="height:26.95pt;width:78.25pt;" o:ole="t" filled="f" o:preferrelative="t" stroked="f" coordsize="21600,21600">
            <v:path/>
            <v:fill on="f" focussize="0,0"/>
            <v:stroke on="f" joinstyle="miter"/>
            <v:imagedata r:id="rId186" o:title="eqIdbdc7d8f5f982d6e30e0c1fc5b3a7b494"/>
            <o:lock v:ext="edit" aspectratio="t"/>
            <w10:wrap type="none"/>
            <w10:anchorlock/>
          </v:shape>
          <o:OLEObject Type="Embed" ProgID="Equation.DSMT4" ShapeID="_x0000_i1085" DrawAspect="Content" ObjectID="_1468075784" r:id="rId185">
            <o:LockedField>false</o:LockedField>
          </o:OLEObject>
        </w:object>
      </w:r>
      <w:r>
        <w:rPr>
          <w:color w:val="FF0000"/>
          <w:sz w:val="21"/>
        </w:rPr>
        <w:t>，即</w:t>
      </w:r>
      <w:r>
        <w:rPr>
          <w:color w:val="FF0000"/>
        </w:rPr>
        <w:object>
          <v:shape id="_x0000_i1086" o:spt="75" alt="eqId148047e3f3f689ce481bd55149c4931c" type="#_x0000_t75" style="height:27.25pt;width:55.4pt;" o:ole="t" filled="f" o:preferrelative="t" stroked="f" coordsize="21600,21600">
            <v:path/>
            <v:fill on="f" focussize="0,0"/>
            <v:stroke on="f" joinstyle="miter"/>
            <v:imagedata r:id="rId188" o:title="eqId148047e3f3f689ce481bd55149c4931c"/>
            <o:lock v:ext="edit" aspectratio="t"/>
            <w10:wrap type="none"/>
            <w10:anchorlock/>
          </v:shape>
          <o:OLEObject Type="Embed" ProgID="Equation.DSMT4" ShapeID="_x0000_i1086" DrawAspect="Content" ObjectID="_1468075785" r:id="rId187">
            <o:LockedField>false</o:LockedField>
          </o:OLEObject>
        </w:object>
      </w:r>
      <w:r>
        <w:rPr>
          <w:color w:val="FF0000"/>
          <w:sz w:val="21"/>
        </w:rPr>
        <w:t>，</w:t>
      </w:r>
    </w:p>
    <w:p w14:paraId="2C604515">
      <w:pPr>
        <w:shd w:val="clear" w:color="auto" w:fill="F2F2F2"/>
        <w:spacing w:line="360" w:lineRule="auto"/>
        <w:jc w:val="left"/>
        <w:textAlignment w:val="center"/>
        <w:rPr>
          <w:color w:val="FF0000"/>
          <w:sz w:val="21"/>
        </w:rPr>
      </w:pPr>
      <w:r>
        <w:rPr>
          <w:color w:val="FF0000"/>
          <w:sz w:val="21"/>
        </w:rPr>
        <w:t>在</w:t>
      </w:r>
      <w:r>
        <w:rPr>
          <w:color w:val="FF0000"/>
        </w:rPr>
        <w:object>
          <v:shape id="_x0000_i1087" o:spt="75" alt="eqIdb2529db11939ec7454b46110e31408e2" type="#_x0000_t75" style="height:27.15pt;width:66.85pt;" o:ole="t" filled="f" o:preferrelative="t" stroked="f" coordsize="21600,21600">
            <v:path/>
            <v:fill on="f" focussize="0,0"/>
            <v:stroke on="f" joinstyle="miter"/>
            <v:imagedata r:id="rId148" o:title="eqIdb2529db11939ec7454b46110e31408e2"/>
            <o:lock v:ext="edit" aspectratio="t"/>
            <w10:wrap type="none"/>
            <w10:anchorlock/>
          </v:shape>
          <o:OLEObject Type="Embed" ProgID="Equation.DSMT4" ShapeID="_x0000_i1087" DrawAspect="Content" ObjectID="_1468075786" r:id="rId189">
            <o:LockedField>false</o:LockedField>
          </o:OLEObject>
        </w:object>
      </w:r>
      <w:r>
        <w:rPr>
          <w:color w:val="FF0000"/>
          <w:sz w:val="21"/>
        </w:rPr>
        <w:t>中，</w:t>
      </w:r>
      <w:r>
        <w:rPr>
          <w:color w:val="FF0000"/>
        </w:rPr>
        <w:object>
          <v:shape id="_x0000_i1088" o:spt="75" alt="eqId38f0e9c04402a0ffdaa25c3e3c82c7dd" type="#_x0000_t75" style="height:12.7pt;width:24.6pt;" o:ole="t" filled="f" o:preferrelative="t" stroked="f" coordsize="21600,21600">
            <v:path/>
            <v:fill on="f" focussize="0,0"/>
            <v:stroke on="f" joinstyle="miter"/>
            <v:imagedata r:id="rId145" o:title="eqId38f0e9c04402a0ffdaa25c3e3c82c7dd"/>
            <o:lock v:ext="edit" aspectratio="t"/>
            <w10:wrap type="none"/>
            <w10:anchorlock/>
          </v:shape>
          <o:OLEObject Type="Embed" ProgID="Equation.DSMT4" ShapeID="_x0000_i1088" DrawAspect="Content" ObjectID="_1468075787" r:id="rId190">
            <o:LockedField>false</o:LockedField>
          </o:OLEObject>
        </w:object>
      </w:r>
      <w:r>
        <w:rPr>
          <w:color w:val="FF0000"/>
          <w:sz w:val="21"/>
        </w:rPr>
        <w:t>，</w:t>
      </w:r>
      <w:r>
        <w:rPr>
          <w:color w:val="FF0000"/>
        </w:rPr>
        <w:object>
          <v:shape id="_x0000_i1089" o:spt="75" alt="eqId028517e8bebe634441e0a5c79828e88a" type="#_x0000_t75" style="height:17.95pt;width:24.6pt;" o:ole="t" filled="f" o:preferrelative="t" stroked="f" coordsize="21600,21600">
            <v:path/>
            <v:fill on="f" focussize="0,0"/>
            <v:stroke on="f" joinstyle="miter"/>
            <v:imagedata r:id="rId112" o:title="eqId028517e8bebe634441e0a5c79828e88a"/>
            <o:lock v:ext="edit" aspectratio="t"/>
            <w10:wrap type="none"/>
            <w10:anchorlock/>
          </v:shape>
          <o:OLEObject Type="Embed" ProgID="Equation.DSMT4" ShapeID="_x0000_i1089" DrawAspect="Content" ObjectID="_1468075788" r:id="rId191">
            <o:LockedField>false</o:LockedField>
          </o:OLEObject>
        </w:object>
      </w:r>
      <w:r>
        <w:rPr>
          <w:color w:val="FF0000"/>
          <w:sz w:val="21"/>
        </w:rPr>
        <w:t>与</w:t>
      </w:r>
      <w:r>
        <w:rPr>
          <w:color w:val="FF0000"/>
        </w:rPr>
        <w:object>
          <v:shape id="_x0000_i1090" o:spt="75" alt="eqId2e9b0f5f44abbc6544a2f672b025b013" type="#_x0000_t75" style="height:15.8pt;width:7.9pt;" o:ole="t" filled="f" o:preferrelative="t" stroked="f" coordsize="21600,21600">
            <v:path/>
            <v:fill on="f" focussize="0,0"/>
            <v:stroke on="f" joinstyle="miter"/>
            <v:imagedata r:id="rId102" o:title="eqId2e9b0f5f44abbc6544a2f672b025b013"/>
            <o:lock v:ext="edit" aspectratio="t"/>
            <w10:wrap type="none"/>
            <w10:anchorlock/>
          </v:shape>
          <o:OLEObject Type="Embed" ProgID="Equation.DSMT4" ShapeID="_x0000_i1090" DrawAspect="Content" ObjectID="_1468075789" r:id="rId192">
            <o:LockedField>false</o:LockedField>
          </o:OLEObject>
        </w:object>
      </w:r>
      <w:r>
        <w:rPr>
          <w:color w:val="FF0000"/>
          <w:sz w:val="21"/>
        </w:rPr>
        <w:t>、</w:t>
      </w:r>
      <w:r>
        <w:rPr>
          <w:color w:val="FF0000"/>
        </w:rPr>
        <w:object>
          <v:shape id="_x0000_i1091" o:spt="75" alt="eqId3f6f17bc385bafb37e8f964e5eb99cd0" type="#_x0000_t75" style="height:15.7pt;width:8.75pt;" o:ole="t" filled="f" o:preferrelative="t" stroked="f" coordsize="21600,21600">
            <v:path/>
            <v:fill on="f" focussize="0,0"/>
            <v:stroke on="f" joinstyle="miter"/>
            <v:imagedata r:id="rId108" o:title="eqId3f6f17bc385bafb37e8f964e5eb99cd0"/>
            <o:lock v:ext="edit" aspectratio="t"/>
            <w10:wrap type="none"/>
            <w10:anchorlock/>
          </v:shape>
          <o:OLEObject Type="Embed" ProgID="Equation.DSMT4" ShapeID="_x0000_i1091" DrawAspect="Content" ObjectID="_1468075790" r:id="rId193">
            <o:LockedField>false</o:LockedField>
          </o:OLEObject>
        </w:object>
      </w:r>
      <w:r>
        <w:rPr>
          <w:color w:val="FF0000"/>
          <w:sz w:val="21"/>
        </w:rPr>
        <w:t>在第一象限内均无公共点，</w:t>
      </w:r>
    </w:p>
    <w:p w14:paraId="5838565B">
      <w:pPr>
        <w:shd w:val="clear" w:color="auto" w:fill="F2F2F2"/>
        <w:spacing w:line="360" w:lineRule="auto"/>
        <w:jc w:val="left"/>
        <w:textAlignment w:val="center"/>
        <w:rPr>
          <w:color w:val="FF0000"/>
          <w:sz w:val="21"/>
        </w:rPr>
      </w:pPr>
      <w:r>
        <w:rPr>
          <w:color w:val="FF0000"/>
          <w:sz w:val="21"/>
        </w:rPr>
        <w:t>∴</w:t>
      </w:r>
      <w:r>
        <w:rPr>
          <w:color w:val="FF0000"/>
        </w:rPr>
        <w:object>
          <v:shape id="_x0000_i1092" o:spt="75" alt="eqIde46fc5aa8009531678c196a56bb11346" type="#_x0000_t75" style="height:27pt;width:102.05pt;" o:ole="t" filled="f" o:preferrelative="t" stroked="f" coordsize="21600,21600">
            <v:path/>
            <v:fill on="f" focussize="0,0"/>
            <v:stroke on="f" joinstyle="miter"/>
            <v:imagedata r:id="rId130" o:title="eqIde46fc5aa8009531678c196a56bb11346"/>
            <o:lock v:ext="edit" aspectratio="t"/>
            <w10:wrap type="none"/>
            <w10:anchorlock/>
          </v:shape>
          <o:OLEObject Type="Embed" ProgID="Equation.DSMT4" ShapeID="_x0000_i1092" DrawAspect="Content" ObjectID="_1468075791" r:id="rId194">
            <o:LockedField>false</o:LockedField>
          </o:OLEObject>
        </w:object>
      </w:r>
      <w:r>
        <w:rPr>
          <w:color w:val="FF0000"/>
          <w:sz w:val="21"/>
        </w:rPr>
        <w:t>与</w:t>
      </w:r>
      <w:r>
        <w:rPr>
          <w:color w:val="FF0000"/>
        </w:rPr>
        <w:object>
          <v:shape id="_x0000_i1093" o:spt="75" alt="eqId4f6301fbc6117cf409ce721159a7e32c" type="#_x0000_t75" style="height:27.05pt;width:113.45pt;" o:ole="t" filled="f" o:preferrelative="t" stroked="f" coordsize="21600,21600">
            <v:path/>
            <v:fill on="f" focussize="0,0"/>
            <v:stroke on="f" joinstyle="miter"/>
            <v:imagedata r:id="rId132" o:title="eqId4f6301fbc6117cf409ce721159a7e32c"/>
            <o:lock v:ext="edit" aspectratio="t"/>
            <w10:wrap type="none"/>
            <w10:anchorlock/>
          </v:shape>
          <o:OLEObject Type="Embed" ProgID="Equation.DSMT4" ShapeID="_x0000_i1093" DrawAspect="Content" ObjectID="_1468075792" r:id="rId195">
            <o:LockedField>false</o:LockedField>
          </o:OLEObject>
        </w:object>
      </w:r>
      <w:r>
        <w:rPr>
          <w:color w:val="FF0000"/>
          <w:sz w:val="21"/>
        </w:rPr>
        <w:t>无正实数解，</w:t>
      </w:r>
    </w:p>
    <w:p w14:paraId="64E82E92">
      <w:pPr>
        <w:shd w:val="clear" w:color="auto" w:fill="F2F2F2"/>
        <w:spacing w:line="360" w:lineRule="auto"/>
        <w:jc w:val="left"/>
        <w:textAlignment w:val="center"/>
        <w:rPr>
          <w:color w:val="FF0000"/>
          <w:sz w:val="21"/>
        </w:rPr>
      </w:pPr>
      <w:r>
        <w:rPr>
          <w:color w:val="FF0000"/>
          <w:sz w:val="21"/>
        </w:rPr>
        <w:t>分离参数得，</w:t>
      </w:r>
      <w:r>
        <w:rPr>
          <w:color w:val="FF0000"/>
        </w:rPr>
        <w:object>
          <v:shape id="_x0000_i1094" o:spt="75" alt="eqIdd5fdab2f7b32309a3cbfc4db20d45270" type="#_x0000_t75" style="height:27.25pt;width:61.55pt;" o:ole="t" filled="f" o:preferrelative="t" stroked="f" coordsize="21600,21600">
            <v:path/>
            <v:fill on="f" focussize="0,0"/>
            <v:stroke on="f" joinstyle="miter"/>
            <v:imagedata r:id="rId197" o:title="eqIdd5fdab2f7b32309a3cbfc4db20d45270"/>
            <o:lock v:ext="edit" aspectratio="t"/>
            <w10:wrap type="none"/>
            <w10:anchorlock/>
          </v:shape>
          <o:OLEObject Type="Embed" ProgID="Equation.DSMT4" ShapeID="_x0000_i1094" DrawAspect="Content" ObjectID="_1468075793" r:id="rId196">
            <o:LockedField>false</o:LockedField>
          </o:OLEObject>
        </w:object>
      </w:r>
      <w:r>
        <w:rPr>
          <w:color w:val="FF0000"/>
          <w:sz w:val="21"/>
        </w:rPr>
        <w:t>，</w:t>
      </w:r>
      <w:r>
        <w:rPr>
          <w:color w:val="FF0000"/>
        </w:rPr>
        <w:object>
          <v:shape id="_x0000_i1095" o:spt="75" alt="eqId93f54c107312d0fbdba8ad3e94b9c598" type="#_x0000_t75" style="height:27.25pt;width:70.4pt;" o:ole="t" filled="f" o:preferrelative="t" stroked="f" coordsize="21600,21600">
            <v:path/>
            <v:fill on="f" focussize="0,0"/>
            <v:stroke on="f" joinstyle="miter"/>
            <v:imagedata r:id="rId199" o:title="eqId93f54c107312d0fbdba8ad3e94b9c598"/>
            <o:lock v:ext="edit" aspectratio="t"/>
            <w10:wrap type="none"/>
            <w10:anchorlock/>
          </v:shape>
          <o:OLEObject Type="Embed" ProgID="Equation.DSMT4" ShapeID="_x0000_i1095" DrawAspect="Content" ObjectID="_1468075794" r:id="rId198">
            <o:LockedField>false</o:LockedField>
          </o:OLEObject>
        </w:object>
      </w:r>
      <w:r>
        <w:rPr>
          <w:color w:val="FF0000"/>
          <w:sz w:val="21"/>
        </w:rPr>
        <w:t>，</w:t>
      </w:r>
    </w:p>
    <w:p w14:paraId="15C26607">
      <w:pPr>
        <w:shd w:val="clear" w:color="auto" w:fill="F2F2F2"/>
        <w:spacing w:line="360" w:lineRule="auto"/>
        <w:jc w:val="left"/>
        <w:textAlignment w:val="center"/>
        <w:rPr>
          <w:color w:val="FF0000"/>
          <w:sz w:val="21"/>
        </w:rPr>
      </w:pPr>
      <w:r>
        <w:rPr>
          <w:color w:val="FF0000"/>
          <w:sz w:val="21"/>
        </w:rPr>
        <w:t>∴直线</w:t>
      </w:r>
      <w:r>
        <w:rPr>
          <w:color w:val="FF0000"/>
        </w:rPr>
        <w:object>
          <v:shape id="_x0000_i1096" o:spt="75" alt="eqId46111e4d12c21798aa213c0d7804c2ac" type="#_x0000_t75" style="height:11.1pt;width:25.5pt;" o:ole="t" filled="f" o:preferrelative="t" stroked="f" coordsize="21600,21600">
            <v:path/>
            <v:fill on="f" focussize="0,0"/>
            <v:stroke on="f" joinstyle="miter"/>
            <v:imagedata r:id="rId134" o:title="eqId46111e4d12c21798aa213c0d7804c2ac"/>
            <o:lock v:ext="edit" aspectratio="t"/>
            <w10:wrap type="none"/>
            <w10:anchorlock/>
          </v:shape>
          <o:OLEObject Type="Embed" ProgID="Equation.DSMT4" ShapeID="_x0000_i1096" DrawAspect="Content" ObjectID="_1468075795" r:id="rId200">
            <o:LockedField>false</o:LockedField>
          </o:OLEObject>
        </w:object>
      </w:r>
      <w:r>
        <w:rPr>
          <w:color w:val="FF0000"/>
          <w:sz w:val="21"/>
        </w:rPr>
        <w:t>与</w:t>
      </w:r>
      <w:r>
        <w:rPr>
          <w:color w:val="FF0000"/>
        </w:rPr>
        <w:object>
          <v:shape id="_x0000_i1097" o:spt="75" alt="eqIdc0253965dda8cb8245126d611c0e14f8" type="#_x0000_t75" style="height:27.05pt;width:34.3pt;" o:ole="t" filled="f" o:preferrelative="t" stroked="f" coordsize="21600,21600">
            <v:path/>
            <v:fill on="f" focussize="0,0"/>
            <v:stroke on="f" joinstyle="miter"/>
            <v:imagedata r:id="rId136" o:title="eqIdc0253965dda8cb8245126d611c0e14f8"/>
            <o:lock v:ext="edit" aspectratio="t"/>
            <w10:wrap type="none"/>
            <w10:anchorlock/>
          </v:shape>
          <o:OLEObject Type="Embed" ProgID="Equation.DSMT4" ShapeID="_x0000_i1097" DrawAspect="Content" ObjectID="_1468075796" r:id="rId201">
            <o:LockedField>false</o:LockedField>
          </o:OLEObject>
        </w:object>
      </w:r>
      <w:r>
        <w:rPr>
          <w:color w:val="FF0000"/>
          <w:sz w:val="21"/>
        </w:rPr>
        <w:t>与曲线</w:t>
      </w:r>
      <w:r>
        <w:rPr>
          <w:color w:val="FF0000"/>
        </w:rPr>
        <w:object>
          <v:shape id="_x0000_i1098" o:spt="75" alt="eqId3b6bbb5fb6444005b610b046a43b3723" type="#_x0000_t75" style="height:27.05pt;width:76.55pt;" o:ole="t" filled="f" o:preferrelative="t" stroked="f" coordsize="21600,21600">
            <v:path/>
            <v:fill on="f" focussize="0,0"/>
            <v:stroke on="f" joinstyle="miter"/>
            <v:imagedata r:id="rId138" o:title="eqId3b6bbb5fb6444005b610b046a43b3723"/>
            <o:lock v:ext="edit" aspectratio="t"/>
            <w10:wrap type="none"/>
            <w10:anchorlock/>
          </v:shape>
          <o:OLEObject Type="Embed" ProgID="Equation.DSMT4" ShapeID="_x0000_i1098" DrawAspect="Content" ObjectID="_1468075797" r:id="rId202">
            <o:LockedField>false</o:LockedField>
          </o:OLEObject>
        </w:object>
      </w:r>
      <w:r>
        <w:rPr>
          <w:color w:val="FF0000"/>
          <w:sz w:val="21"/>
        </w:rPr>
        <w:t>在</w:t>
      </w:r>
      <w:r>
        <w:rPr>
          <w:color w:val="FF0000"/>
        </w:rPr>
        <w:object>
          <v:shape id="_x0000_i1099" o:spt="75" alt="eqId3c1d2031f4e70f174c7db6484e68e2e8" type="#_x0000_t75" style="height:17.7pt;width:33.4pt;" o:ole="t" filled="f" o:preferrelative="t" stroked="f" coordsize="21600,21600">
            <v:path/>
            <v:fill on="f" focussize="0,0"/>
            <v:stroke on="f" joinstyle="miter"/>
            <v:imagedata r:id="rId204" o:title="eqId3c1d2031f4e70f174c7db6484e68e2e8"/>
            <o:lock v:ext="edit" aspectratio="t"/>
            <w10:wrap type="none"/>
            <w10:anchorlock/>
          </v:shape>
          <o:OLEObject Type="Embed" ProgID="Equation.DSMT4" ShapeID="_x0000_i1099" DrawAspect="Content" ObjectID="_1468075798" r:id="rId203">
            <o:LockedField>false</o:LockedField>
          </o:OLEObject>
        </w:object>
      </w:r>
      <w:r>
        <w:rPr>
          <w:color w:val="FF0000"/>
          <w:sz w:val="21"/>
        </w:rPr>
        <w:t>内均无交点，</w:t>
      </w:r>
    </w:p>
    <w:p w14:paraId="0945C1CD">
      <w:pPr>
        <w:shd w:val="clear" w:color="auto" w:fill="F2F2F2"/>
        <w:spacing w:line="360" w:lineRule="auto"/>
        <w:jc w:val="left"/>
        <w:textAlignment w:val="center"/>
        <w:rPr>
          <w:color w:val="FF0000"/>
          <w:sz w:val="21"/>
        </w:rPr>
      </w:pPr>
      <w:r>
        <w:rPr>
          <w:color w:val="FF0000"/>
          <w:sz w:val="21"/>
        </w:rPr>
        <w:t>而</w:t>
      </w:r>
      <w:r>
        <w:rPr>
          <w:color w:val="FF0000"/>
        </w:rPr>
        <w:object>
          <v:shape id="_x0000_i1100" o:spt="75" alt="eqId8c890f6dea6c65b5be25c538aad3bec4" type="#_x0000_t75" style="height:29pt;width:182.15pt;" o:ole="t" filled="f" o:preferrelative="t" stroked="f" coordsize="21600,21600">
            <v:path/>
            <v:fill on="f" focussize="0,0"/>
            <v:stroke on="f" joinstyle="miter"/>
            <v:imagedata r:id="rId206" o:title="eqId8c890f6dea6c65b5be25c538aad3bec4"/>
            <o:lock v:ext="edit" aspectratio="t"/>
            <w10:wrap type="none"/>
            <w10:anchorlock/>
          </v:shape>
          <o:OLEObject Type="Embed" ProgID="Equation.DSMT4" ShapeID="_x0000_i1100" DrawAspect="Content" ObjectID="_1468075799" r:id="rId205">
            <o:LockedField>false</o:LockedField>
          </o:OLEObject>
        </w:object>
      </w:r>
      <w:r>
        <w:rPr>
          <w:color w:val="FF0000"/>
          <w:sz w:val="21"/>
        </w:rPr>
        <w:t>，</w:t>
      </w:r>
    </w:p>
    <w:p w14:paraId="3CFA91EA">
      <w:pPr>
        <w:shd w:val="clear" w:color="auto" w:fill="F2F2F2"/>
        <w:spacing w:line="360" w:lineRule="auto"/>
        <w:jc w:val="left"/>
        <w:textAlignment w:val="center"/>
        <w:rPr>
          <w:color w:val="FF0000"/>
          <w:sz w:val="21"/>
        </w:rPr>
      </w:pPr>
      <w:r>
        <w:rPr>
          <w:color w:val="FF0000"/>
          <w:sz w:val="21"/>
        </w:rPr>
        <w:t>当</w:t>
      </w:r>
      <w:r>
        <w:rPr>
          <w:color w:val="FF0000"/>
        </w:rPr>
        <w:object>
          <v:shape id="_x0000_i1101" o:spt="75" alt="eqIdd79c6decaccc87bcf50a9bda5f27a643" type="#_x0000_t75" style="height:17.7pt;width:41.3pt;" o:ole="t" filled="f" o:preferrelative="t" stroked="f" coordsize="21600,21600">
            <v:path/>
            <v:fill on="f" focussize="0,0"/>
            <v:stroke on="f" joinstyle="miter"/>
            <v:imagedata r:id="rId208" o:title="eqIdd79c6decaccc87bcf50a9bda5f27a643"/>
            <o:lock v:ext="edit" aspectratio="t"/>
            <w10:wrap type="none"/>
            <w10:anchorlock/>
          </v:shape>
          <o:OLEObject Type="Embed" ProgID="Equation.DSMT4" ShapeID="_x0000_i1101" DrawAspect="Content" ObjectID="_1468075800" r:id="rId207">
            <o:LockedField>false</o:LockedField>
          </o:OLEObject>
        </w:object>
      </w:r>
      <w:r>
        <w:rPr>
          <w:color w:val="FF0000"/>
          <w:sz w:val="21"/>
        </w:rPr>
        <w:t>时，解得</w:t>
      </w:r>
      <w:r>
        <w:rPr>
          <w:color w:val="FF0000"/>
        </w:rPr>
        <w:object>
          <v:shape id="_x0000_i1102" o:spt="75" alt="eqId99c6875d552e9fff3c7d655f3a59b166" type="#_x0000_t75" style="height:12.15pt;width:29.85pt;" o:ole="t" filled="f" o:preferrelative="t" stroked="f" coordsize="21600,21600">
            <v:path/>
            <v:fill on="f" focussize="0,0"/>
            <v:stroke on="f" joinstyle="miter"/>
            <v:imagedata r:id="rId210" o:title="eqId99c6875d552e9fff3c7d655f3a59b166"/>
            <o:lock v:ext="edit" aspectratio="t"/>
            <w10:wrap type="none"/>
            <w10:anchorlock/>
          </v:shape>
          <o:OLEObject Type="Embed" ProgID="Equation.DSMT4" ShapeID="_x0000_i1102" DrawAspect="Content" ObjectID="_1468075801" r:id="rId209">
            <o:LockedField>false</o:LockedField>
          </o:OLEObject>
        </w:object>
      </w:r>
      <w:r>
        <w:rPr>
          <w:color w:val="FF0000"/>
          <w:sz w:val="21"/>
        </w:rPr>
        <w:t>（舍）或</w:t>
      </w:r>
      <w:r>
        <w:rPr>
          <w:color w:val="FF0000"/>
        </w:rPr>
        <w:object>
          <v:shape id="_x0000_i1103" o:spt="75" alt="eqId9b384412acba251d87902ab928902f16" type="#_x0000_t75" style="height:12.3pt;width:22.85pt;" o:ole="t" filled="f" o:preferrelative="t" stroked="f" coordsize="21600,21600">
            <v:path/>
            <v:fill on="f" focussize="0,0"/>
            <v:stroke on="f" joinstyle="miter"/>
            <v:imagedata r:id="rId212" o:title="eqId9b384412acba251d87902ab928902f16"/>
            <o:lock v:ext="edit" aspectratio="t"/>
            <w10:wrap type="none"/>
            <w10:anchorlock/>
          </v:shape>
          <o:OLEObject Type="Embed" ProgID="Equation.DSMT4" ShapeID="_x0000_i1103" DrawAspect="Content" ObjectID="_1468075802" r:id="rId211">
            <o:LockedField>false</o:LockedField>
          </o:OLEObject>
        </w:object>
      </w:r>
      <w:r>
        <w:rPr>
          <w:color w:val="FF0000"/>
          <w:sz w:val="21"/>
        </w:rPr>
        <w:t>，</w:t>
      </w:r>
    </w:p>
    <w:p w14:paraId="12854D48">
      <w:pPr>
        <w:shd w:val="clear" w:color="auto" w:fill="F2F2F2"/>
        <w:spacing w:line="360" w:lineRule="auto"/>
        <w:jc w:val="left"/>
        <w:textAlignment w:val="center"/>
        <w:rPr>
          <w:color w:val="FF0000"/>
          <w:sz w:val="21"/>
        </w:rPr>
      </w:pPr>
      <w:r>
        <w:rPr>
          <w:color w:val="FF0000"/>
          <w:sz w:val="21"/>
        </w:rPr>
        <w:t>∴当</w:t>
      </w:r>
      <w:r>
        <w:rPr>
          <w:color w:val="FF0000"/>
        </w:rPr>
        <w:object>
          <v:shape id="_x0000_i1104" o:spt="75" alt="eqId87ad870fc047682e3551b07859d5356a" type="#_x0000_t75" style="height:17.7pt;width:41.3pt;" o:ole="t" filled="f" o:preferrelative="t" stroked="f" coordsize="21600,21600">
            <v:path/>
            <v:fill on="f" focussize="0,0"/>
            <v:stroke on="f" joinstyle="miter"/>
            <v:imagedata r:id="rId214" o:title="eqId87ad870fc047682e3551b07859d5356a"/>
            <o:lock v:ext="edit" aspectratio="t"/>
            <w10:wrap type="none"/>
            <w10:anchorlock/>
          </v:shape>
          <o:OLEObject Type="Embed" ProgID="Equation.DSMT4" ShapeID="_x0000_i1104" DrawAspect="Content" ObjectID="_1468075803" r:id="rId213">
            <o:LockedField>false</o:LockedField>
          </o:OLEObject>
        </w:object>
      </w:r>
      <w:r>
        <w:rPr>
          <w:color w:val="FF0000"/>
          <w:sz w:val="21"/>
        </w:rPr>
        <w:t>即</w:t>
      </w:r>
      <w:r>
        <w:rPr>
          <w:color w:val="FF0000"/>
        </w:rPr>
        <w:object>
          <v:shape id="_x0000_i1105" o:spt="75" alt="eqIdca542e78b7d77d008c9c4752afa91a55" type="#_x0000_t75" style="height:12.75pt;width:37.8pt;" o:ole="t" filled="f" o:preferrelative="t" stroked="f" coordsize="21600,21600">
            <v:path/>
            <v:fill on="f" focussize="0,0"/>
            <v:stroke on="f" joinstyle="miter"/>
            <v:imagedata r:id="rId161" o:title="eqIdca542e78b7d77d008c9c4752afa91a55"/>
            <o:lock v:ext="edit" aspectratio="t"/>
            <w10:wrap type="none"/>
            <w10:anchorlock/>
          </v:shape>
          <o:OLEObject Type="Embed" ProgID="Equation.DSMT4" ShapeID="_x0000_i1105" DrawAspect="Content" ObjectID="_1468075804" r:id="rId215">
            <o:LockedField>false</o:LockedField>
          </o:OLEObject>
        </w:object>
      </w:r>
      <w:r>
        <w:rPr>
          <w:color w:val="FF0000"/>
          <w:sz w:val="21"/>
        </w:rPr>
        <w:t>时，函数单调递减，</w:t>
      </w:r>
    </w:p>
    <w:p w14:paraId="61B07816">
      <w:pPr>
        <w:shd w:val="clear" w:color="auto" w:fill="F2F2F2"/>
        <w:spacing w:line="360" w:lineRule="auto"/>
        <w:jc w:val="left"/>
        <w:textAlignment w:val="center"/>
        <w:rPr>
          <w:color w:val="FF0000"/>
          <w:sz w:val="21"/>
        </w:rPr>
      </w:pPr>
      <w:r>
        <w:rPr>
          <w:color w:val="FF0000"/>
          <w:sz w:val="21"/>
        </w:rPr>
        <w:t>当</w:t>
      </w:r>
      <w:r>
        <w:rPr>
          <w:color w:val="FF0000"/>
        </w:rPr>
        <w:object>
          <v:shape id="_x0000_i1106" o:spt="75" alt="eqId8e6279c065c57461d150f1273e171c66" type="#_x0000_t75" style="height:17.7pt;width:41.3pt;" o:ole="t" filled="f" o:preferrelative="t" stroked="f" coordsize="21600,21600">
            <v:path/>
            <v:fill on="f" focussize="0,0"/>
            <v:stroke on="f" joinstyle="miter"/>
            <v:imagedata r:id="rId217" o:title="eqId8e6279c065c57461d150f1273e171c66"/>
            <o:lock v:ext="edit" aspectratio="t"/>
            <w10:wrap type="none"/>
            <w10:anchorlock/>
          </v:shape>
          <o:OLEObject Type="Embed" ProgID="Equation.DSMT4" ShapeID="_x0000_i1106" DrawAspect="Content" ObjectID="_1468075805" r:id="rId216">
            <o:LockedField>false</o:LockedField>
          </o:OLEObject>
        </w:object>
      </w:r>
      <w:r>
        <w:rPr>
          <w:color w:val="FF0000"/>
          <w:sz w:val="21"/>
        </w:rPr>
        <w:t>即</w:t>
      </w:r>
      <w:r>
        <w:rPr>
          <w:color w:val="FF0000"/>
        </w:rPr>
        <w:object>
          <v:shape id="_x0000_i1107" o:spt="75" alt="eqId0fde64f4d3c38e43fbdee24eadc4b0dd" type="#_x0000_t75" style="height:12.35pt;width:22.85pt;" o:ole="t" filled="f" o:preferrelative="t" stroked="f" coordsize="21600,21600">
            <v:path/>
            <v:fill on="f" focussize="0,0"/>
            <v:stroke on="f" joinstyle="miter"/>
            <v:imagedata r:id="rId219" o:title="eqId0fde64f4d3c38e43fbdee24eadc4b0dd"/>
            <o:lock v:ext="edit" aspectratio="t"/>
            <w10:wrap type="none"/>
            <w10:anchorlock/>
          </v:shape>
          <o:OLEObject Type="Embed" ProgID="Equation.DSMT4" ShapeID="_x0000_i1107" DrawAspect="Content" ObjectID="_1468075806" r:id="rId218">
            <o:LockedField>false</o:LockedField>
          </o:OLEObject>
        </w:object>
      </w:r>
      <w:r>
        <w:rPr>
          <w:color w:val="FF0000"/>
          <w:sz w:val="21"/>
        </w:rPr>
        <w:t>时，函数单调递增，</w:t>
      </w:r>
    </w:p>
    <w:p w14:paraId="31B7ED13">
      <w:pPr>
        <w:shd w:val="clear" w:color="auto" w:fill="F2F2F2"/>
        <w:spacing w:line="360" w:lineRule="auto"/>
        <w:jc w:val="left"/>
        <w:textAlignment w:val="center"/>
        <w:rPr>
          <w:color w:val="FF0000"/>
          <w:sz w:val="21"/>
        </w:rPr>
      </w:pPr>
      <w:r>
        <w:rPr>
          <w:color w:val="FF0000"/>
          <w:sz w:val="21"/>
        </w:rPr>
        <w:t>∴</w:t>
      </w:r>
      <w:r>
        <w:rPr>
          <w:color w:val="FF0000"/>
        </w:rPr>
        <w:object>
          <v:shape id="_x0000_i1108" o:spt="75" alt="eqId18c49ca8562b98657ca9c499093f7233" type="#_x0000_t75" style="height:17.8pt;width:23.75pt;" o:ole="t" filled="f" o:preferrelative="t" stroked="f" coordsize="21600,21600">
            <v:path/>
            <v:fill on="f" focussize="0,0"/>
            <v:stroke on="f" joinstyle="miter"/>
            <v:imagedata r:id="rId142" o:title="eqId18c49ca8562b98657ca9c499093f7233"/>
            <o:lock v:ext="edit" aspectratio="t"/>
            <w10:wrap type="none"/>
            <w10:anchorlock/>
          </v:shape>
          <o:OLEObject Type="Embed" ProgID="Equation.DSMT4" ShapeID="_x0000_i1108" DrawAspect="Content" ObjectID="_1468075807" r:id="rId220">
            <o:LockedField>false</o:LockedField>
          </o:OLEObject>
        </w:object>
      </w:r>
      <w:r>
        <w:rPr>
          <w:color w:val="FF0000"/>
          <w:sz w:val="21"/>
        </w:rPr>
        <w:t>在</w:t>
      </w:r>
      <w:r>
        <w:rPr>
          <w:color w:val="FF0000"/>
        </w:rPr>
        <w:object>
          <v:shape id="_x0000_i1109" o:spt="75" alt="eqId9b384412acba251d87902ab928902f16" type="#_x0000_t75" style="height:12.3pt;width:22.85pt;" o:ole="t" filled="f" o:preferrelative="t" stroked="f" coordsize="21600,21600">
            <v:path/>
            <v:fill on="f" focussize="0,0"/>
            <v:stroke on="f" joinstyle="miter"/>
            <v:imagedata r:id="rId212" o:title="eqId9b384412acba251d87902ab928902f16"/>
            <o:lock v:ext="edit" aspectratio="t"/>
            <w10:wrap type="none"/>
            <w10:anchorlock/>
          </v:shape>
          <o:OLEObject Type="Embed" ProgID="Equation.DSMT4" ShapeID="_x0000_i1109" DrawAspect="Content" ObjectID="_1468075808" r:id="rId221">
            <o:LockedField>false</o:LockedField>
          </o:OLEObject>
        </w:object>
      </w:r>
      <w:r>
        <w:rPr>
          <w:color w:val="FF0000"/>
          <w:sz w:val="21"/>
        </w:rPr>
        <w:t>处取最小值，</w:t>
      </w:r>
      <w:r>
        <w:rPr>
          <w:color w:val="FF0000"/>
        </w:rPr>
        <w:object>
          <v:shape id="_x0000_i1110" o:spt="75" alt="eqId16fd464f3ad01690ad265f13971b8aa6" type="#_x0000_t75" style="height:27pt;width:123.15pt;" o:ole="t" filled="f" o:preferrelative="t" stroked="f" coordsize="21600,21600">
            <v:path/>
            <v:fill on="f" focussize="0,0"/>
            <v:stroke on="f" joinstyle="miter"/>
            <v:imagedata r:id="rId223" o:title="eqId16fd464f3ad01690ad265f13971b8aa6"/>
            <o:lock v:ext="edit" aspectratio="t"/>
            <w10:wrap type="none"/>
            <w10:anchorlock/>
          </v:shape>
          <o:OLEObject Type="Embed" ProgID="Equation.DSMT4" ShapeID="_x0000_i1110" DrawAspect="Content" ObjectID="_1468075809" r:id="rId222">
            <o:LockedField>false</o:LockedField>
          </o:OLEObject>
        </w:object>
      </w:r>
      <w:r>
        <w:rPr>
          <w:color w:val="FF0000"/>
          <w:sz w:val="21"/>
        </w:rPr>
        <w:t>，</w:t>
      </w:r>
    </w:p>
    <w:p w14:paraId="2FE00DDF">
      <w:pPr>
        <w:shd w:val="clear" w:color="auto" w:fill="F2F2F2"/>
        <w:spacing w:line="360" w:lineRule="auto"/>
        <w:jc w:val="left"/>
        <w:textAlignment w:val="center"/>
        <w:rPr>
          <w:color w:val="FF0000"/>
          <w:sz w:val="21"/>
        </w:rPr>
      </w:pPr>
      <w:r>
        <w:rPr>
          <w:color w:val="FF0000"/>
          <w:sz w:val="21"/>
        </w:rPr>
        <w:t>当</w:t>
      </w:r>
      <w:r>
        <w:rPr>
          <w:color w:val="FF0000"/>
        </w:rPr>
        <w:object>
          <v:shape id="_x0000_i1111" o:spt="75" alt="eqIdb690b7833c846bbe1980342a696441b9" type="#_x0000_t75" style="height:12.5pt;width:29pt;" o:ole="t" filled="f" o:preferrelative="t" stroked="f" coordsize="21600,21600">
            <v:path/>
            <v:fill on="f" focussize="0,0"/>
            <v:stroke on="f" joinstyle="miter"/>
            <v:imagedata r:id="rId225" o:title="eqIdb690b7833c846bbe1980342a696441b9"/>
            <o:lock v:ext="edit" aspectratio="t"/>
            <w10:wrap type="none"/>
            <w10:anchorlock/>
          </v:shape>
          <o:OLEObject Type="Embed" ProgID="Equation.DSMT4" ShapeID="_x0000_i1111" DrawAspect="Content" ObjectID="_1468075810" r:id="rId224">
            <o:LockedField>false</o:LockedField>
          </o:OLEObject>
        </w:object>
      </w:r>
      <w:r>
        <w:rPr>
          <w:color w:val="FF0000"/>
          <w:sz w:val="21"/>
        </w:rPr>
        <w:t>时，</w:t>
      </w:r>
      <w:r>
        <w:rPr>
          <w:color w:val="FF0000"/>
        </w:rPr>
        <w:object>
          <v:shape id="_x0000_i1112" o:spt="75" alt="eqId17d1b776f721eca3c8a92fc5dc481e68" type="#_x0000_t75" style="height:17.8pt;width:52.75pt;" o:ole="t" filled="f" o:preferrelative="t" stroked="f" coordsize="21600,21600">
            <v:path/>
            <v:fill on="f" focussize="0,0"/>
            <v:stroke on="f" joinstyle="miter"/>
            <v:imagedata r:id="rId227" o:title="eqId17d1b776f721eca3c8a92fc5dc481e68"/>
            <o:lock v:ext="edit" aspectratio="t"/>
            <w10:wrap type="none"/>
            <w10:anchorlock/>
          </v:shape>
          <o:OLEObject Type="Embed" ProgID="Equation.DSMT4" ShapeID="_x0000_i1112" DrawAspect="Content" ObjectID="_1468075811" r:id="rId226">
            <o:LockedField>false</o:LockedField>
          </o:OLEObject>
        </w:object>
      </w:r>
      <w:r>
        <w:rPr>
          <w:color w:val="FF0000"/>
          <w:sz w:val="21"/>
        </w:rPr>
        <w:t>，当</w:t>
      </w:r>
      <w:r>
        <w:rPr>
          <w:color w:val="FF0000"/>
        </w:rPr>
        <w:object>
          <v:shape id="_x0000_i1113" o:spt="75" alt="eqId474a84b9005951d2efe7cd9a70d5e63e" type="#_x0000_t75" style="height:9.8pt;width:33.45pt;" o:ole="t" filled="f" o:preferrelative="t" stroked="f" coordsize="21600,21600">
            <v:path/>
            <v:fill on="f" focussize="0,0"/>
            <v:stroke on="f" joinstyle="miter"/>
            <v:imagedata r:id="rId229" o:title="eqId474a84b9005951d2efe7cd9a70d5e63e"/>
            <o:lock v:ext="edit" aspectratio="t"/>
            <w10:wrap type="none"/>
            <w10:anchorlock/>
          </v:shape>
          <o:OLEObject Type="Embed" ProgID="Equation.DSMT4" ShapeID="_x0000_i1113" DrawAspect="Content" ObjectID="_1468075812" r:id="rId228">
            <o:LockedField>false</o:LockedField>
          </o:OLEObject>
        </w:object>
      </w:r>
      <w:r>
        <w:rPr>
          <w:color w:val="FF0000"/>
          <w:sz w:val="21"/>
        </w:rPr>
        <w:t>时，</w:t>
      </w:r>
      <w:r>
        <w:rPr>
          <w:color w:val="FF0000"/>
        </w:rPr>
        <w:object>
          <v:shape id="_x0000_i1114" o:spt="75" alt="eqIde7149e8ffa67671a90fbf77f6a6f120d" type="#_x0000_t75" style="height:17.7pt;width:43.95pt;" o:ole="t" filled="f" o:preferrelative="t" stroked="f" coordsize="21600,21600">
            <v:path/>
            <v:fill on="f" focussize="0,0"/>
            <v:stroke on="f" joinstyle="miter"/>
            <v:imagedata r:id="rId231" o:title="eqIde7149e8ffa67671a90fbf77f6a6f120d"/>
            <o:lock v:ext="edit" aspectratio="t"/>
            <w10:wrap type="none"/>
            <w10:anchorlock/>
          </v:shape>
          <o:OLEObject Type="Embed" ProgID="Equation.DSMT4" ShapeID="_x0000_i1114" DrawAspect="Content" ObjectID="_1468075813" r:id="rId230">
            <o:LockedField>false</o:LockedField>
          </o:OLEObject>
        </w:object>
      </w:r>
      <w:r>
        <w:rPr>
          <w:color w:val="FF0000"/>
          <w:sz w:val="21"/>
        </w:rPr>
        <w:t>，</w:t>
      </w:r>
    </w:p>
    <w:p w14:paraId="538B4193">
      <w:pPr>
        <w:shd w:val="clear" w:color="auto" w:fill="F2F2F2"/>
        <w:spacing w:line="360" w:lineRule="auto"/>
        <w:jc w:val="left"/>
        <w:textAlignment w:val="center"/>
        <w:rPr>
          <w:color w:val="FF0000"/>
          <w:sz w:val="21"/>
        </w:rPr>
      </w:pPr>
      <w:r>
        <w:rPr>
          <w:color w:val="FF0000"/>
          <w:sz w:val="21"/>
        </w:rPr>
        <w:t>∴</w:t>
      </w:r>
      <w:r>
        <w:rPr>
          <w:color w:val="FF0000"/>
        </w:rPr>
        <w:object>
          <v:shape id="_x0000_i1115" o:spt="75" alt="eqIdd7cfada8fd642ddf968bfd4228d48ec3" type="#_x0000_t75" style="height:12.65pt;width:24.6pt;" o:ole="t" filled="f" o:preferrelative="t" stroked="f" coordsize="21600,21600">
            <v:path/>
            <v:fill on="f" focussize="0,0"/>
            <v:stroke on="f" joinstyle="miter"/>
            <v:imagedata r:id="rId233" o:title="eqIdd7cfada8fd642ddf968bfd4228d48ec3"/>
            <o:lock v:ext="edit" aspectratio="t"/>
            <w10:wrap type="none"/>
            <w10:anchorlock/>
          </v:shape>
          <o:OLEObject Type="Embed" ProgID="Equation.DSMT4" ShapeID="_x0000_i1115" DrawAspect="Content" ObjectID="_1468075814" r:id="rId232">
            <o:LockedField>false</o:LockedField>
          </o:OLEObject>
        </w:object>
      </w:r>
      <w:r>
        <w:rPr>
          <w:color w:val="FF0000"/>
          <w:sz w:val="21"/>
        </w:rPr>
        <w:t>且</w:t>
      </w:r>
      <w:r>
        <w:rPr>
          <w:color w:val="FF0000"/>
        </w:rPr>
        <w:object>
          <v:shape id="_x0000_i1116" o:spt="75" alt="eqId364c9f324cdfbeadcc6af6e19d9d0cc4" type="#_x0000_t75" style="height:26.85pt;width:33.4pt;" o:ole="t" filled="f" o:preferrelative="t" stroked="f" coordsize="21600,21600">
            <v:path/>
            <v:fill on="f" focussize="0,0"/>
            <v:stroke on="f" joinstyle="miter"/>
            <v:imagedata r:id="rId235" o:title="eqId364c9f324cdfbeadcc6af6e19d9d0cc4"/>
            <o:lock v:ext="edit" aspectratio="t"/>
            <w10:wrap type="none"/>
            <w10:anchorlock/>
          </v:shape>
          <o:OLEObject Type="Embed" ProgID="Equation.DSMT4" ShapeID="_x0000_i1116" DrawAspect="Content" ObjectID="_1468075815" r:id="rId234">
            <o:LockedField>false</o:LockedField>
          </o:OLEObject>
        </w:object>
      </w:r>
      <w:r>
        <w:rPr>
          <w:color w:val="FF0000"/>
          <w:sz w:val="21"/>
        </w:rPr>
        <w:t>，即</w:t>
      </w:r>
      <w:r>
        <w:rPr>
          <w:color w:val="FF0000"/>
        </w:rPr>
        <w:object>
          <v:shape id="_x0000_i1117" o:spt="75" alt="eqId7ce655a13dea9309f8ed84036ba293aa" type="#_x0000_t75" style="height:27.25pt;width:33.4pt;" o:ole="t" filled="f" o:preferrelative="t" stroked="f" coordsize="21600,21600">
            <v:path/>
            <v:fill on="f" focussize="0,0"/>
            <v:stroke on="f" joinstyle="miter"/>
            <v:imagedata r:id="rId237" o:title="eqId7ce655a13dea9309f8ed84036ba293aa"/>
            <o:lock v:ext="edit" aspectratio="t"/>
            <w10:wrap type="none"/>
            <w10:anchorlock/>
          </v:shape>
          <o:OLEObject Type="Embed" ProgID="Equation.DSMT4" ShapeID="_x0000_i1117" DrawAspect="Content" ObjectID="_1468075816" r:id="rId236">
            <o:LockedField>false</o:LockedField>
          </o:OLEObject>
        </w:object>
      </w:r>
      <w:r>
        <w:rPr>
          <w:color w:val="FF0000"/>
          <w:sz w:val="21"/>
        </w:rPr>
        <w:t>或</w:t>
      </w:r>
      <w:r>
        <w:rPr>
          <w:color w:val="FF0000"/>
        </w:rPr>
        <w:object>
          <v:shape id="_x0000_i1118" o:spt="75" alt="eqId606ef9cb8c9c4f61ab2acc4c11fec693" type="#_x0000_t75" style="height:12.7pt;width:40.4pt;" o:ole="t" filled="f" o:preferrelative="t" stroked="f" coordsize="21600,21600">
            <v:path/>
            <v:fill on="f" focussize="0,0"/>
            <v:stroke on="f" joinstyle="miter"/>
            <v:imagedata r:id="rId239" o:title="eqId606ef9cb8c9c4f61ab2acc4c11fec693"/>
            <o:lock v:ext="edit" aspectratio="t"/>
            <w10:wrap type="none"/>
            <w10:anchorlock/>
          </v:shape>
          <o:OLEObject Type="Embed" ProgID="Equation.DSMT4" ShapeID="_x0000_i1118" DrawAspect="Content" ObjectID="_1468075817" r:id="rId238">
            <o:LockedField>false</o:LockedField>
          </o:OLEObject>
        </w:object>
      </w:r>
      <w:r>
        <w:rPr>
          <w:color w:val="FF0000"/>
          <w:sz w:val="21"/>
        </w:rPr>
        <w:t>，</w:t>
      </w:r>
    </w:p>
    <w:p w14:paraId="4BAC19FD">
      <w:pPr>
        <w:shd w:val="clear" w:color="auto" w:fill="F2F2F2"/>
        <w:spacing w:line="360" w:lineRule="auto"/>
        <w:jc w:val="left"/>
        <w:textAlignment w:val="center"/>
        <w:rPr>
          <w:color w:val="FF0000"/>
          <w:sz w:val="21"/>
        </w:rPr>
      </w:pPr>
      <w:r>
        <w:rPr>
          <w:color w:val="FF0000"/>
          <w:sz w:val="21"/>
        </w:rPr>
        <w:t>∴实数</w:t>
      </w:r>
      <w:r>
        <w:rPr>
          <w:color w:val="FF0000"/>
        </w:rPr>
        <w:object>
          <v:shape id="_x0000_i1119" o:spt="75" alt="eqId0a6936d370d6a238a608ca56f87198de" type="#_x0000_t75" style="height:9.65pt;width:8.75pt;" o:ole="t" filled="f" o:preferrelative="t" stroked="f" coordsize="21600,21600">
            <v:path/>
            <v:fill on="f" focussize="0,0"/>
            <v:stroke on="f" joinstyle="miter"/>
            <v:imagedata r:id="rId116" o:title="eqId0a6936d370d6a238a608ca56f87198de"/>
            <o:lock v:ext="edit" aspectratio="t"/>
            <w10:wrap type="none"/>
            <w10:anchorlock/>
          </v:shape>
          <o:OLEObject Type="Embed" ProgID="Equation.DSMT4" ShapeID="_x0000_i1119" DrawAspect="Content" ObjectID="_1468075818" r:id="rId240">
            <o:LockedField>false</o:LockedField>
          </o:OLEObject>
        </w:object>
      </w:r>
      <w:r>
        <w:rPr>
          <w:color w:val="FF0000"/>
          <w:sz w:val="21"/>
        </w:rPr>
        <w:t>的取值范围为</w:t>
      </w:r>
      <w:r>
        <w:rPr>
          <w:color w:val="FF0000"/>
        </w:rPr>
        <w:object>
          <v:shape id="_x0000_i1120" o:spt="75" alt="eqId136e34be4d3d9152fb53fa16005b4dc5" type="#_x0000_t75" style="height:29.7pt;width:79.2pt;" o:ole="t" filled="f" o:preferrelative="t" stroked="f" coordsize="21600,21600">
            <v:path/>
            <v:fill on="f" focussize="0,0"/>
            <v:stroke on="f" joinstyle="miter"/>
            <v:imagedata r:id="rId242" o:title="eqId136e34be4d3d9152fb53fa16005b4dc5"/>
            <o:lock v:ext="edit" aspectratio="t"/>
            <w10:wrap type="none"/>
            <w10:anchorlock/>
          </v:shape>
          <o:OLEObject Type="Embed" ProgID="Equation.DSMT4" ShapeID="_x0000_i1120" DrawAspect="Content" ObjectID="_1468075819" r:id="rId241">
            <o:LockedField>false</o:LockedField>
          </o:OLEObject>
        </w:object>
      </w:r>
      <w:r>
        <w:rPr>
          <w:color w:val="FF0000"/>
          <w:sz w:val="21"/>
        </w:rPr>
        <w:t>.</w:t>
      </w:r>
    </w:p>
    <w:p w14:paraId="49660A92">
      <w:pPr>
        <w:shd w:val="clear" w:color="auto" w:fill="auto"/>
        <w:spacing w:line="360" w:lineRule="auto"/>
        <w:jc w:val="left"/>
        <w:textAlignment w:val="center"/>
        <w:rPr>
          <w:sz w:val="21"/>
        </w:rPr>
      </w:pPr>
      <w:r>
        <w:rPr>
          <w:rFonts w:hint="eastAsia" w:eastAsia="黑体"/>
          <w:color w:val="auto"/>
          <w:kern w:val="0"/>
          <w:lang w:val="en-US" w:eastAsia="zh-CN"/>
        </w:rPr>
        <w:t>102</w:t>
      </w:r>
      <w:r>
        <w:rPr>
          <w:rFonts w:eastAsia="黑体"/>
          <w:color w:val="C00000"/>
          <w:kern w:val="0"/>
        </w:rPr>
        <w:t>（2026·新课标全国Ⅱ卷·高考真题）</w:t>
      </w:r>
      <w:r>
        <w:rPr>
          <w:sz w:val="21"/>
        </w:rPr>
        <w:t>已知函数</w:t>
      </w:r>
      <w:r>
        <w:object>
          <v:shape id="_x0000_i1121" o:spt="75" alt="eqId3c10415ebbfa1a784eca897b8dfef579" type="#_x0000_t75" style="height:17.8pt;width:84.4pt;" o:ole="t" filled="f" o:preferrelative="t" stroked="f" coordsize="21600,21600">
            <v:path/>
            <v:fill on="f" focussize="0,0"/>
            <v:stroke on="f" joinstyle="miter"/>
            <v:imagedata r:id="rId244" o:title="eqId3c10415ebbfa1a784eca897b8dfef579"/>
            <o:lock v:ext="edit" aspectratio="t"/>
            <w10:wrap type="none"/>
            <w10:anchorlock/>
          </v:shape>
          <o:OLEObject Type="Embed" ProgID="Equation.DSMT4" ShapeID="_x0000_i1121" DrawAspect="Content" ObjectID="_1468075820" r:id="rId243">
            <o:LockedField>false</o:LockedField>
          </o:OLEObject>
        </w:object>
      </w:r>
      <w:r>
        <w:rPr>
          <w:sz w:val="21"/>
        </w:rPr>
        <w:t>，曲线</w:t>
      </w:r>
      <w:r>
        <w:object>
          <v:shape id="_x0000_i1122" o:spt="75" alt="eqId0afb80007983e5b99dcdeebf87d18ff4" type="#_x0000_t75" style="height:17.8pt;width:42.2pt;" o:ole="t" filled="f" o:preferrelative="t" stroked="f" coordsize="21600,21600">
            <v:path/>
            <v:fill on="f" focussize="0,0"/>
            <v:stroke on="f" joinstyle="miter"/>
            <v:imagedata r:id="rId246" o:title="eqId0afb80007983e5b99dcdeebf87d18ff4"/>
            <o:lock v:ext="edit" aspectratio="t"/>
            <w10:wrap type="none"/>
            <w10:anchorlock/>
          </v:shape>
          <o:OLEObject Type="Embed" ProgID="Equation.DSMT4" ShapeID="_x0000_i1122" DrawAspect="Content" ObjectID="_1468075821" r:id="rId245">
            <o:LockedField>false</o:LockedField>
          </o:OLEObject>
        </w:object>
      </w:r>
      <w:r>
        <w:rPr>
          <w:sz w:val="21"/>
        </w:rPr>
        <w:t>在点</w:t>
      </w:r>
      <w:r>
        <w:object>
          <v:shape id="_x0000_i1123" o:spt="75" alt="eqIdc3832d863e6cefdfe45cff4319e1fbdb" type="#_x0000_t75" style="height:19.1pt;width:42.2pt;" o:ole="t" filled="f" o:preferrelative="t" stroked="f" coordsize="21600,21600">
            <v:path/>
            <v:fill on="f" focussize="0,0"/>
            <v:stroke on="f" joinstyle="miter"/>
            <v:imagedata r:id="rId248" o:title="eqIdc3832d863e6cefdfe45cff4319e1fbdb"/>
            <o:lock v:ext="edit" aspectratio="t"/>
            <w10:wrap type="none"/>
            <w10:anchorlock/>
          </v:shape>
          <o:OLEObject Type="Embed" ProgID="Equation.DSMT4" ShapeID="_x0000_i1123" DrawAspect="Content" ObjectID="_1468075822" r:id="rId247">
            <o:LockedField>false</o:LockedField>
          </o:OLEObject>
        </w:object>
      </w:r>
      <w:r>
        <w:rPr>
          <w:sz w:val="21"/>
        </w:rPr>
        <w:t>处的切线为</w:t>
      </w:r>
      <w:r>
        <w:object>
          <v:shape id="_x0000_i1124" o:spt="75" alt="eqId81041b4dd93923454a8f69da30d53249" type="#_x0000_t75" style="height:13.85pt;width:49.25pt;" o:ole="t" filled="f" o:preferrelative="t" stroked="f" coordsize="21600,21600">
            <v:path/>
            <v:fill on="f" focussize="0,0"/>
            <v:stroke on="f" joinstyle="miter"/>
            <v:imagedata r:id="rId250" o:title="eqId81041b4dd93923454a8f69da30d53249"/>
            <o:lock v:ext="edit" aspectratio="t"/>
            <w10:wrap type="none"/>
            <w10:anchorlock/>
          </v:shape>
          <o:OLEObject Type="Embed" ProgID="Equation.DSMT4" ShapeID="_x0000_i1124" DrawAspect="Content" ObjectID="_1468075823" r:id="rId249">
            <o:LockedField>false</o:LockedField>
          </o:OLEObject>
        </w:object>
      </w:r>
      <w:r>
        <w:rPr>
          <w:sz w:val="21"/>
        </w:rPr>
        <w:t>．</w:t>
      </w:r>
    </w:p>
    <w:p w14:paraId="3ECC9C33">
      <w:pPr>
        <w:shd w:val="clear" w:color="auto" w:fill="auto"/>
        <w:spacing w:line="360" w:lineRule="auto"/>
        <w:jc w:val="left"/>
        <w:textAlignment w:val="center"/>
        <w:rPr>
          <w:sz w:val="21"/>
        </w:rPr>
      </w:pPr>
      <w:r>
        <w:rPr>
          <w:sz w:val="21"/>
        </w:rPr>
        <w:t>(1)求</w:t>
      </w:r>
      <w:r>
        <w:object>
          <v:shape id="_x0000_i1125" o:spt="75" alt="eqId0a6936d370d6a238a608ca56f87198de" type="#_x0000_t75" style="height:9.65pt;width:8.75pt;" o:ole="t" filled="f" o:preferrelative="t" stroked="f" coordsize="21600,21600">
            <v:path/>
            <v:fill on="f" focussize="0,0"/>
            <v:stroke on="f" joinstyle="miter"/>
            <v:imagedata r:id="rId116" o:title="eqId0a6936d370d6a238a608ca56f87198de"/>
            <o:lock v:ext="edit" aspectratio="t"/>
            <w10:wrap type="none"/>
            <w10:anchorlock/>
          </v:shape>
          <o:OLEObject Type="Embed" ProgID="Equation.DSMT4" ShapeID="_x0000_i1125" DrawAspect="Content" ObjectID="_1468075824" r:id="rId251">
            <o:LockedField>false</o:LockedField>
          </o:OLEObject>
        </w:object>
      </w:r>
      <w:r>
        <w:rPr>
          <w:sz w:val="21"/>
        </w:rPr>
        <w:t>，</w:t>
      </w:r>
      <w:r>
        <w:object>
          <v:shape id="_x0000_i1126" o:spt="75" alt="eqId2c94bb12cee76221e13f9ef955b0aab1" type="#_x0000_t75" style="height:12.35pt;width:8.75pt;" o:ole="t" filled="f" o:preferrelative="t" stroked="f" coordsize="21600,21600">
            <v:path/>
            <v:fill on="f" focussize="0,0"/>
            <v:stroke on="f" joinstyle="miter"/>
            <v:imagedata r:id="rId253" o:title="eqId2c94bb12cee76221e13f9ef955b0aab1"/>
            <o:lock v:ext="edit" aspectratio="t"/>
            <w10:wrap type="none"/>
            <w10:anchorlock/>
          </v:shape>
          <o:OLEObject Type="Embed" ProgID="Equation.DSMT4" ShapeID="_x0000_i1126" DrawAspect="Content" ObjectID="_1468075825" r:id="rId252">
            <o:LockedField>false</o:LockedField>
          </o:OLEObject>
        </w:object>
      </w:r>
      <w:r>
        <w:rPr>
          <w:sz w:val="21"/>
        </w:rPr>
        <w:t>；</w:t>
      </w:r>
    </w:p>
    <w:p w14:paraId="5B819D08">
      <w:pPr>
        <w:shd w:val="clear" w:color="auto" w:fill="auto"/>
        <w:spacing w:line="360" w:lineRule="auto"/>
        <w:jc w:val="left"/>
        <w:textAlignment w:val="center"/>
        <w:rPr>
          <w:sz w:val="21"/>
        </w:rPr>
      </w:pPr>
      <w:r>
        <w:rPr>
          <w:sz w:val="21"/>
        </w:rPr>
        <w:t>(2)当</w:t>
      </w:r>
      <w:r>
        <w:object>
          <v:shape id="_x0000_i1127" o:spt="75" alt="eqId08115d6d9f876dea921a4d32260ff1fb" type="#_x0000_t75" style="height:12.6pt;width:24.6pt;" o:ole="t" filled="f" o:preferrelative="t" stroked="f" coordsize="21600,21600">
            <v:path/>
            <v:fill on="f" focussize="0,0"/>
            <v:stroke on="f" joinstyle="miter"/>
            <v:imagedata r:id="rId140" o:title="eqId08115d6d9f876dea921a4d32260ff1fb"/>
            <o:lock v:ext="edit" aspectratio="t"/>
            <w10:wrap type="none"/>
            <w10:anchorlock/>
          </v:shape>
          <o:OLEObject Type="Embed" ProgID="Equation.DSMT4" ShapeID="_x0000_i1127" DrawAspect="Content" ObjectID="_1468075826" r:id="rId254">
            <o:LockedField>false</o:LockedField>
          </o:OLEObject>
        </w:object>
      </w:r>
      <w:r>
        <w:rPr>
          <w:sz w:val="21"/>
        </w:rPr>
        <w:t>时，</w:t>
      </w:r>
      <w:r>
        <w:object>
          <v:shape id="_x0000_i1128" o:spt="75" alt="eqIda021872a50f11d8e46a53963bd986fe1" type="#_x0000_t75" style="height:17.8pt;width:92.4pt;" o:ole="t" filled="f" o:preferrelative="t" stroked="f" coordsize="21600,21600">
            <v:path/>
            <v:fill on="f" focussize="0,0"/>
            <v:stroke on="f" joinstyle="miter"/>
            <v:imagedata r:id="rId256" o:title="eqIda021872a50f11d8e46a53963bd986fe1"/>
            <o:lock v:ext="edit" aspectratio="t"/>
            <w10:wrap type="none"/>
            <w10:anchorlock/>
          </v:shape>
          <o:OLEObject Type="Embed" ProgID="Equation.DSMT4" ShapeID="_x0000_i1128" DrawAspect="Content" ObjectID="_1468075827" r:id="rId255">
            <o:LockedField>false</o:LockedField>
          </o:OLEObject>
        </w:object>
      </w:r>
      <w:r>
        <w:rPr>
          <w:sz w:val="21"/>
        </w:rPr>
        <w:t>，求</w:t>
      </w:r>
      <w:r>
        <w:object>
          <v:shape id="_x0000_i1129" o:spt="75" alt="eqId294f5ba74cdf695fc9a8a8e52f421328" type="#_x0000_t75" style="height:9.9pt;width:11.4pt;" o:ole="t" filled="f" o:preferrelative="t" stroked="f" coordsize="21600,21600">
            <v:path/>
            <v:fill on="f" focussize="0,0"/>
            <v:stroke on="f" joinstyle="miter"/>
            <v:imagedata r:id="rId258" o:title="eqId294f5ba74cdf695fc9a8a8e52f421328"/>
            <o:lock v:ext="edit" aspectratio="t"/>
            <w10:wrap type="none"/>
            <w10:anchorlock/>
          </v:shape>
          <o:OLEObject Type="Embed" ProgID="Equation.DSMT4" ShapeID="_x0000_i1129" DrawAspect="Content" ObjectID="_1468075828" r:id="rId257">
            <o:LockedField>false</o:LockedField>
          </o:OLEObject>
        </w:object>
      </w:r>
      <w:r>
        <w:rPr>
          <w:sz w:val="21"/>
        </w:rPr>
        <w:t>的取值范围；</w:t>
      </w:r>
    </w:p>
    <w:p w14:paraId="744377CC">
      <w:pPr>
        <w:shd w:val="clear" w:color="auto" w:fill="auto"/>
        <w:spacing w:line="360" w:lineRule="auto"/>
        <w:jc w:val="left"/>
        <w:textAlignment w:val="center"/>
        <w:rPr>
          <w:sz w:val="21"/>
        </w:rPr>
      </w:pPr>
      <w:r>
        <w:rPr>
          <w:sz w:val="21"/>
        </w:rPr>
        <w:t>(3)当</w:t>
      </w:r>
      <w:r>
        <w:object>
          <v:shape id="_x0000_i1130" o:spt="75" alt="eqId08115d6d9f876dea921a4d32260ff1fb" type="#_x0000_t75" style="height:12.6pt;width:24.6pt;" o:ole="t" filled="f" o:preferrelative="t" stroked="f" coordsize="21600,21600">
            <v:path/>
            <v:fill on="f" focussize="0,0"/>
            <v:stroke on="f" joinstyle="miter"/>
            <v:imagedata r:id="rId140" o:title="eqId08115d6d9f876dea921a4d32260ff1fb"/>
            <o:lock v:ext="edit" aspectratio="t"/>
            <w10:wrap type="none"/>
            <w10:anchorlock/>
          </v:shape>
          <o:OLEObject Type="Embed" ProgID="Equation.DSMT4" ShapeID="_x0000_i1130" DrawAspect="Content" ObjectID="_1468075829" r:id="rId259">
            <o:LockedField>false</o:LockedField>
          </o:OLEObject>
        </w:object>
      </w:r>
      <w:r>
        <w:rPr>
          <w:sz w:val="21"/>
        </w:rPr>
        <w:t>时，</w:t>
      </w:r>
      <w:r>
        <w:object>
          <v:shape id="_x0000_i1131" o:spt="75" alt="eqId496558359990dabff096d1bd587f265f" type="#_x0000_t75" style="height:17.75pt;width:125.75pt;" o:ole="t" filled="f" o:preferrelative="t" stroked="f" coordsize="21600,21600">
            <v:path/>
            <v:fill on="f" focussize="0,0"/>
            <v:stroke on="f" joinstyle="miter"/>
            <v:imagedata r:id="rId261" o:title="eqId496558359990dabff096d1bd587f265f"/>
            <o:lock v:ext="edit" aspectratio="t"/>
            <w10:wrap type="none"/>
            <w10:anchorlock/>
          </v:shape>
          <o:OLEObject Type="Embed" ProgID="Equation.DSMT4" ShapeID="_x0000_i1131" DrawAspect="Content" ObjectID="_1468075830" r:id="rId260">
            <o:LockedField>false</o:LockedField>
          </o:OLEObject>
        </w:object>
      </w:r>
      <w:r>
        <w:rPr>
          <w:sz w:val="21"/>
        </w:rPr>
        <w:t>，求</w:t>
      </w:r>
      <w:r>
        <w:object>
          <v:shape id="_x0000_i1132" o:spt="75" alt="eqIdf0a532e15e232cb4b99a8d4d07c89575" type="#_x0000_t75" style="height:12.5pt;width:8.75pt;" o:ole="t" filled="f" o:preferrelative="t" stroked="f" coordsize="21600,21600">
            <v:path/>
            <v:fill on="f" focussize="0,0"/>
            <v:stroke on="f" joinstyle="miter"/>
            <v:imagedata r:id="rId263" o:title="eqIdf0a532e15e232cb4b99a8d4d07c89575"/>
            <o:lock v:ext="edit" aspectratio="t"/>
            <w10:wrap type="none"/>
            <w10:anchorlock/>
          </v:shape>
          <o:OLEObject Type="Embed" ProgID="Equation.DSMT4" ShapeID="_x0000_i1132" DrawAspect="Content" ObjectID="_1468075831" r:id="rId262">
            <o:LockedField>false</o:LockedField>
          </o:OLEObject>
        </w:object>
      </w:r>
      <w:r>
        <w:rPr>
          <w:sz w:val="21"/>
        </w:rPr>
        <w:t>的最小值．</w:t>
      </w:r>
    </w:p>
    <w:p w14:paraId="5C3E2D8A">
      <w:pPr>
        <w:shd w:val="clear" w:color="auto" w:fill="F2F2F2"/>
        <w:spacing w:line="360" w:lineRule="auto"/>
        <w:jc w:val="left"/>
        <w:textAlignment w:val="center"/>
        <w:rPr>
          <w:color w:val="FF0000"/>
          <w:sz w:val="21"/>
        </w:rPr>
      </w:pPr>
      <w:r>
        <w:rPr>
          <w:color w:val="FF0000"/>
          <w:sz w:val="21"/>
        </w:rPr>
        <w:t>【答案】(1)</w:t>
      </w:r>
      <w:r>
        <w:rPr>
          <w:color w:val="FF0000"/>
        </w:rPr>
        <w:object>
          <v:shape id="_x0000_i1133" o:spt="75" alt="eqIdfd415208c35bb0a739f8ab1e965249ae" type="#_x0000_t75" style="height:13.85pt;width:52.75pt;" o:ole="t" filled="f" o:preferrelative="t" stroked="f" coordsize="21600,21600">
            <v:path/>
            <v:fill on="f" focussize="0,0"/>
            <v:stroke on="f" joinstyle="miter"/>
            <v:imagedata r:id="rId265" o:title="eqIdfd415208c35bb0a739f8ab1e965249ae"/>
            <o:lock v:ext="edit" aspectratio="t"/>
            <w10:wrap type="none"/>
            <w10:anchorlock/>
          </v:shape>
          <o:OLEObject Type="Embed" ProgID="Equation.DSMT4" ShapeID="_x0000_i1133" DrawAspect="Content" ObjectID="_1468075832" r:id="rId264">
            <o:LockedField>false</o:LockedField>
          </o:OLEObject>
        </w:object>
      </w:r>
    </w:p>
    <w:p w14:paraId="358A9BDB">
      <w:pPr>
        <w:shd w:val="clear" w:color="auto" w:fill="F2F2F2"/>
        <w:spacing w:line="360" w:lineRule="auto"/>
        <w:jc w:val="left"/>
        <w:textAlignment w:val="center"/>
        <w:rPr>
          <w:color w:val="FF0000"/>
          <w:sz w:val="21"/>
        </w:rPr>
      </w:pPr>
      <w:r>
        <w:rPr>
          <w:color w:val="FF0000"/>
          <w:sz w:val="21"/>
        </w:rPr>
        <w:t>(2)</w:t>
      </w:r>
      <w:r>
        <w:rPr>
          <w:color w:val="FF0000"/>
        </w:rPr>
        <w:object>
          <v:shape id="_x0000_i1134" o:spt="75" alt="eqId49e071142cd549fbcf104322e40af0f3" type="#_x0000_t75" style="height:17.55pt;width:49.25pt;" o:ole="t" filled="f" o:preferrelative="t" stroked="f" coordsize="21600,21600">
            <v:path/>
            <v:fill on="f" focussize="0,0"/>
            <v:stroke on="f" joinstyle="miter"/>
            <v:imagedata r:id="rId267" o:title="eqId49e071142cd549fbcf104322e40af0f3"/>
            <o:lock v:ext="edit" aspectratio="t"/>
            <w10:wrap type="none"/>
            <w10:anchorlock/>
          </v:shape>
          <o:OLEObject Type="Embed" ProgID="Equation.DSMT4" ShapeID="_x0000_i1134" DrawAspect="Content" ObjectID="_1468075833" r:id="rId266">
            <o:LockedField>false</o:LockedField>
          </o:OLEObject>
        </w:object>
      </w:r>
    </w:p>
    <w:p w14:paraId="4510A9B3">
      <w:pPr>
        <w:shd w:val="clear" w:color="auto" w:fill="F2F2F2"/>
        <w:spacing w:line="360" w:lineRule="auto"/>
        <w:jc w:val="left"/>
        <w:textAlignment w:val="center"/>
        <w:rPr>
          <w:color w:val="FF0000"/>
          <w:sz w:val="21"/>
        </w:rPr>
      </w:pPr>
      <w:r>
        <w:rPr>
          <w:color w:val="FF0000"/>
          <w:sz w:val="21"/>
        </w:rPr>
        <w:t>(3)</w:t>
      </w:r>
      <w:r>
        <w:rPr>
          <w:color w:val="FF0000"/>
        </w:rPr>
        <w:object>
          <v:shape id="_x0000_i1135" o:spt="75" alt="eqId274a9dc37509f01c2606fb3086a46f4f" type="#_x0000_t75" style="height:11.35pt;width:14.05pt;" o:ole="t" filled="f" o:preferrelative="t" stroked="f" coordsize="21600,21600">
            <v:path/>
            <v:fill on="f" focussize="0,0"/>
            <v:stroke on="f" joinstyle="miter"/>
            <v:imagedata r:id="rId269" o:title="eqId274a9dc37509f01c2606fb3086a46f4f"/>
            <o:lock v:ext="edit" aspectratio="t"/>
            <w10:wrap type="none"/>
            <w10:anchorlock/>
          </v:shape>
          <o:OLEObject Type="Embed" ProgID="Equation.DSMT4" ShapeID="_x0000_i1135" DrawAspect="Content" ObjectID="_1468075834" r:id="rId268">
            <o:LockedField>false</o:LockedField>
          </o:OLEObject>
        </w:object>
      </w:r>
    </w:p>
    <w:p w14:paraId="7C1B463E">
      <w:pPr>
        <w:shd w:val="clear" w:color="auto" w:fill="F2F2F2"/>
        <w:spacing w:line="360" w:lineRule="auto"/>
        <w:jc w:val="left"/>
        <w:textAlignment w:val="center"/>
        <w:rPr>
          <w:color w:val="FF0000"/>
          <w:sz w:val="21"/>
        </w:rPr>
      </w:pPr>
      <w:r>
        <w:rPr>
          <w:color w:val="FF0000"/>
          <w:sz w:val="21"/>
        </w:rPr>
        <w:t>【分析】（1）结合导数几何意义建立方程求解；</w:t>
      </w:r>
    </w:p>
    <w:p w14:paraId="1E482779">
      <w:pPr>
        <w:shd w:val="clear" w:color="auto" w:fill="F2F2F2"/>
        <w:spacing w:line="360" w:lineRule="auto"/>
        <w:jc w:val="left"/>
        <w:textAlignment w:val="center"/>
        <w:rPr>
          <w:color w:val="FF0000"/>
          <w:sz w:val="21"/>
        </w:rPr>
      </w:pPr>
      <w:r>
        <w:rPr>
          <w:color w:val="FF0000"/>
          <w:sz w:val="21"/>
        </w:rPr>
        <w:t>（2）法一：构造差函数</w:t>
      </w:r>
      <w:r>
        <w:rPr>
          <w:color w:val="FF0000"/>
        </w:rPr>
        <w:object>
          <v:shape id="_x0000_i1136" o:spt="75" alt="eqIdcea5340b9cde8c33a3d81022899d33b9" type="#_x0000_t75" style="height:15.7pt;width:127.6pt;" o:ole="t" filled="f" o:preferrelative="t" stroked="f" coordsize="21600,21600">
            <v:path/>
            <v:fill on="f" focussize="0,0"/>
            <v:stroke on="f" joinstyle="miter"/>
            <v:imagedata r:id="rId271" o:title="eqIdcea5340b9cde8c33a3d81022899d33b9"/>
            <o:lock v:ext="edit" aspectratio="t"/>
            <w10:wrap type="none"/>
            <w10:anchorlock/>
          </v:shape>
          <o:OLEObject Type="Embed" ProgID="Equation.DSMT4" ShapeID="_x0000_i1136" DrawAspect="Content" ObjectID="_1468075835" r:id="rId270">
            <o:LockedField>false</o:LockedField>
          </o:OLEObject>
        </w:object>
      </w:r>
      <w:r>
        <w:rPr>
          <w:color w:val="FF0000"/>
          <w:sz w:val="21"/>
        </w:rPr>
        <w:t>，结合导函数符号的变化分类讨论函数的单调性，进而由恒成立求解参数范围即可；法二：先由必要性探路分析界点，当</w:t>
      </w:r>
      <w:r>
        <w:rPr>
          <w:color w:val="FF0000"/>
        </w:rPr>
        <w:object>
          <v:shape id="_x0000_i1137" o:spt="75" alt="eqIddad3a3ed2f0ce23b00fe252d1a6c058b" type="#_x0000_t75" style="height:13.95pt;width:32.55pt;" o:ole="t" filled="f" o:preferrelative="t" stroked="f" coordsize="21600,21600">
            <v:path/>
            <v:fill on="f" focussize="0,0"/>
            <v:stroke on="f" joinstyle="miter"/>
            <v:imagedata r:id="rId273" o:title="eqIddad3a3ed2f0ce23b00fe252d1a6c058b"/>
            <o:lock v:ext="edit" aspectratio="t"/>
            <w10:wrap type="none"/>
            <w10:anchorlock/>
          </v:shape>
          <o:OLEObject Type="Embed" ProgID="Equation.DSMT4" ShapeID="_x0000_i1137" DrawAspect="Content" ObjectID="_1468075836" r:id="rId272">
            <o:LockedField>false</o:LockedField>
          </o:OLEObject>
        </w:object>
      </w:r>
      <w:r>
        <w:rPr>
          <w:color w:val="FF0000"/>
          <w:sz w:val="21"/>
        </w:rPr>
        <w:t>，</w:t>
      </w:r>
      <w:r>
        <w:rPr>
          <w:color w:val="FF0000"/>
        </w:rPr>
        <w:object>
          <v:shape id="_x0000_i1138" o:spt="75" alt="eqIdac41db75160c5c8c474de5c71e17a973" type="#_x0000_t75" style="height:15.7pt;width:78.3pt;" o:ole="t" filled="f" o:preferrelative="t" stroked="f" coordsize="21600,21600">
            <v:path/>
            <v:fill on="f" focussize="0,0"/>
            <v:stroke on="f" joinstyle="miter"/>
            <v:imagedata r:id="rId275" o:title="eqIdac41db75160c5c8c474de5c71e17a973"/>
            <o:lock v:ext="edit" aspectratio="t"/>
            <w10:wrap type="none"/>
            <w10:anchorlock/>
          </v:shape>
          <o:OLEObject Type="Embed" ProgID="Equation.DSMT4" ShapeID="_x0000_i1138" DrawAspect="Content" ObjectID="_1468075837" r:id="rId274">
            <o:LockedField>false</o:LockedField>
          </o:OLEObject>
        </w:object>
      </w:r>
      <w:r>
        <w:rPr>
          <w:color w:val="FF0000"/>
          <w:sz w:val="21"/>
        </w:rPr>
        <w:t>确定界点</w:t>
      </w:r>
      <w:r>
        <w:rPr>
          <w:color w:val="FF0000"/>
        </w:rPr>
        <w:object>
          <v:shape id="_x0000_i1139" o:spt="75" alt="eqIdfeca0b3e7aea67ea1a1bdf823b535a81" type="#_x0000_t75" style="height:14.1pt;width:33.4pt;" o:ole="t" filled="f" o:preferrelative="t" stroked="f" coordsize="21600,21600">
            <v:path/>
            <v:fill on="f" focussize="0,0"/>
            <v:stroke on="f" joinstyle="miter"/>
            <v:imagedata r:id="rId277" o:title="eqIdfeca0b3e7aea67ea1a1bdf823b535a81"/>
            <o:lock v:ext="edit" aspectratio="t"/>
            <w10:wrap type="none"/>
            <w10:anchorlock/>
          </v:shape>
          <o:OLEObject Type="Embed" ProgID="Equation.DSMT4" ShapeID="_x0000_i1139" DrawAspect="Content" ObjectID="_1468075838" r:id="rId276">
            <o:LockedField>false</o:LockedField>
          </o:OLEObject>
        </w:object>
      </w:r>
      <w:r>
        <w:rPr>
          <w:color w:val="FF0000"/>
          <w:sz w:val="21"/>
        </w:rPr>
        <w:t>；再结合界点分类讨论即可；</w:t>
      </w:r>
    </w:p>
    <w:p w14:paraId="0C80E73A">
      <w:pPr>
        <w:shd w:val="clear" w:color="auto" w:fill="F2F2F2"/>
        <w:spacing w:line="360" w:lineRule="auto"/>
        <w:jc w:val="left"/>
        <w:textAlignment w:val="center"/>
        <w:rPr>
          <w:color w:val="FF0000"/>
          <w:sz w:val="21"/>
        </w:rPr>
      </w:pPr>
      <w:r>
        <w:rPr>
          <w:color w:val="FF0000"/>
          <w:sz w:val="21"/>
        </w:rPr>
        <w:t>（3）法一：构造差函数，结合端点效应分析界点，再分类讨论可得；法二：分离参数，结合洛必达法则求解.</w:t>
      </w:r>
    </w:p>
    <w:p w14:paraId="0538CF52">
      <w:pPr>
        <w:shd w:val="clear" w:color="auto" w:fill="F2F2F2"/>
        <w:spacing w:line="360" w:lineRule="auto"/>
        <w:jc w:val="left"/>
        <w:textAlignment w:val="center"/>
        <w:rPr>
          <w:color w:val="FF0000"/>
          <w:sz w:val="21"/>
        </w:rPr>
      </w:pPr>
      <w:r>
        <w:rPr>
          <w:color w:val="FF0000"/>
          <w:sz w:val="21"/>
        </w:rPr>
        <w:t>【详解】（1）</w:t>
      </w:r>
      <w:r>
        <w:rPr>
          <w:color w:val="FF0000"/>
        </w:rPr>
        <w:object>
          <v:shape id="_x0000_i1140" o:spt="75" alt="eqIdfcf88d29404d5cc8b2eeeb487929174d" type="#_x0000_t75" style="height:15.8pt;width:110pt;" o:ole="t" filled="f" o:preferrelative="t" stroked="f" coordsize="21600,21600">
            <v:path/>
            <v:fill on="f" focussize="0,0"/>
            <v:stroke on="f" joinstyle="miter"/>
            <v:imagedata r:id="rId279" o:title="eqIdfcf88d29404d5cc8b2eeeb487929174d"/>
            <o:lock v:ext="edit" aspectratio="t"/>
            <w10:wrap type="none"/>
            <w10:anchorlock/>
          </v:shape>
          <o:OLEObject Type="Embed" ProgID="Equation.DSMT4" ShapeID="_x0000_i1140" DrawAspect="Content" ObjectID="_1468075839" r:id="rId278">
            <o:LockedField>false</o:LockedField>
          </o:OLEObject>
        </w:object>
      </w:r>
      <w:r>
        <w:rPr>
          <w:color w:val="FF0000"/>
          <w:sz w:val="21"/>
        </w:rPr>
        <w:t>，</w:t>
      </w:r>
    </w:p>
    <w:p w14:paraId="471DC5B9">
      <w:pPr>
        <w:shd w:val="clear" w:color="auto" w:fill="F2F2F2"/>
        <w:spacing w:line="360" w:lineRule="auto"/>
        <w:jc w:val="left"/>
        <w:textAlignment w:val="center"/>
        <w:rPr>
          <w:color w:val="FF0000"/>
          <w:sz w:val="21"/>
        </w:rPr>
      </w:pPr>
      <w:r>
        <w:rPr>
          <w:color w:val="FF0000"/>
          <w:sz w:val="21"/>
        </w:rPr>
        <w:t>由切点</w:t>
      </w:r>
      <w:r>
        <w:rPr>
          <w:color w:val="FF0000"/>
        </w:rPr>
        <w:object>
          <v:shape id="_x0000_i1141" o:spt="75" alt="eqId68c6b6a11760d0724b0b60e55970e229" type="#_x0000_t75" style="height:14.05pt;width:39.6pt;" o:ole="t" filled="f" o:preferrelative="t" stroked="f" coordsize="21600,21600">
            <v:path/>
            <v:fill on="f" focussize="0,0"/>
            <v:stroke on="f" joinstyle="miter"/>
            <v:imagedata r:id="rId281" o:title="eqId68c6b6a11760d0724b0b60e55970e229"/>
            <o:lock v:ext="edit" aspectratio="t"/>
            <w10:wrap type="none"/>
            <w10:anchorlock/>
          </v:shape>
          <o:OLEObject Type="Embed" ProgID="Equation.DSMT4" ShapeID="_x0000_i1141" DrawAspect="Content" ObjectID="_1468075840" r:id="rId280">
            <o:LockedField>false</o:LockedField>
          </o:OLEObject>
        </w:object>
      </w:r>
      <w:r>
        <w:rPr>
          <w:color w:val="FF0000"/>
          <w:sz w:val="21"/>
        </w:rPr>
        <w:t>在直线</w:t>
      </w:r>
      <w:r>
        <w:rPr>
          <w:color w:val="FF0000"/>
        </w:rPr>
        <w:object>
          <v:shape id="_x0000_i1142" o:spt="75" alt="eqId81041b4dd93923454a8f69da30d53249" type="#_x0000_t75" style="height:13.85pt;width:49.25pt;" o:ole="t" filled="f" o:preferrelative="t" stroked="f" coordsize="21600,21600">
            <v:path/>
            <v:fill on="f" focussize="0,0"/>
            <v:stroke on="f" joinstyle="miter"/>
            <v:imagedata r:id="rId250" o:title="eqId81041b4dd93923454a8f69da30d53249"/>
            <o:lock v:ext="edit" aspectratio="t"/>
            <w10:wrap type="none"/>
            <w10:anchorlock/>
          </v:shape>
          <o:OLEObject Type="Embed" ProgID="Equation.DSMT4" ShapeID="_x0000_i1142" DrawAspect="Content" ObjectID="_1468075841" r:id="rId282">
            <o:LockedField>false</o:LockedField>
          </o:OLEObject>
        </w:object>
      </w:r>
      <w:r>
        <w:rPr>
          <w:color w:val="FF0000"/>
          <w:sz w:val="21"/>
        </w:rPr>
        <w:t>上，也在函数</w:t>
      </w:r>
      <w:r>
        <w:rPr>
          <w:color w:val="FF0000"/>
        </w:rPr>
        <w:object>
          <v:shape id="_x0000_i1143" o:spt="75" alt="eqId4fe7d5809da02c15a43a0e9a898b9086" type="#_x0000_t75" style="height:13.65pt;width:23.75pt;" o:ole="t" filled="f" o:preferrelative="t" stroked="f" coordsize="21600,21600">
            <v:path/>
            <v:fill on="f" focussize="0,0"/>
            <v:stroke on="f" joinstyle="miter"/>
            <v:imagedata r:id="rId284" o:title="eqId4fe7d5809da02c15a43a0e9a898b9086"/>
            <o:lock v:ext="edit" aspectratio="t"/>
            <w10:wrap type="none"/>
            <w10:anchorlock/>
          </v:shape>
          <o:OLEObject Type="Embed" ProgID="Equation.DSMT4" ShapeID="_x0000_i1143" DrawAspect="Content" ObjectID="_1468075842" r:id="rId283">
            <o:LockedField>false</o:LockedField>
          </o:OLEObject>
        </w:object>
      </w:r>
      <w:r>
        <w:rPr>
          <w:color w:val="FF0000"/>
          <w:sz w:val="21"/>
        </w:rPr>
        <w:t>图象上，</w:t>
      </w:r>
    </w:p>
    <w:p w14:paraId="0283527B">
      <w:pPr>
        <w:shd w:val="clear" w:color="auto" w:fill="F2F2F2"/>
        <w:spacing w:line="360" w:lineRule="auto"/>
        <w:jc w:val="left"/>
        <w:textAlignment w:val="center"/>
        <w:rPr>
          <w:color w:val="FF0000"/>
          <w:sz w:val="21"/>
        </w:rPr>
      </w:pPr>
      <w:r>
        <w:rPr>
          <w:color w:val="FF0000"/>
          <w:sz w:val="21"/>
        </w:rPr>
        <w:t>可知</w:t>
      </w:r>
      <w:r>
        <w:rPr>
          <w:color w:val="FF0000"/>
        </w:rPr>
        <w:object>
          <v:shape id="_x0000_i1144" o:spt="75" alt="eqIdc8ba8a8251b396f82f9e7ebab4f81211" type="#_x0000_t75" style="height:13.85pt;width:84.4pt;" o:ole="t" filled="f" o:preferrelative="t" stroked="f" coordsize="21600,21600">
            <v:path/>
            <v:fill on="f" focussize="0,0"/>
            <v:stroke on="f" joinstyle="miter"/>
            <v:imagedata r:id="rId286" o:title="eqIdc8ba8a8251b396f82f9e7ebab4f81211"/>
            <o:lock v:ext="edit" aspectratio="t"/>
            <w10:wrap type="none"/>
            <w10:anchorlock/>
          </v:shape>
          <o:OLEObject Type="Embed" ProgID="Equation.DSMT4" ShapeID="_x0000_i1144" DrawAspect="Content" ObjectID="_1468075843" r:id="rId285">
            <o:LockedField>false</o:LockedField>
          </o:OLEObject>
        </w:object>
      </w:r>
      <w:r>
        <w:rPr>
          <w:color w:val="FF0000"/>
          <w:sz w:val="21"/>
        </w:rPr>
        <w:t>且</w:t>
      </w:r>
      <w:r>
        <w:rPr>
          <w:color w:val="FF0000"/>
        </w:rPr>
        <w:object>
          <v:shape id="_x0000_i1145" o:spt="75" alt="eqId31d40d5013cbb4a746e33c16d37a5051" type="#_x0000_t75" style="height:15.7pt;width:108.2pt;" o:ole="t" filled="f" o:preferrelative="t" stroked="f" coordsize="21600,21600">
            <v:path/>
            <v:fill on="f" focussize="0,0"/>
            <v:stroke on="f" joinstyle="miter"/>
            <v:imagedata r:id="rId288" o:title="eqId31d40d5013cbb4a746e33c16d37a5051"/>
            <o:lock v:ext="edit" aspectratio="t"/>
            <w10:wrap type="none"/>
            <w10:anchorlock/>
          </v:shape>
          <o:OLEObject Type="Embed" ProgID="Equation.DSMT4" ShapeID="_x0000_i1145" DrawAspect="Content" ObjectID="_1468075844" r:id="rId287">
            <o:LockedField>false</o:LockedField>
          </o:OLEObject>
        </w:object>
      </w:r>
      <w:r>
        <w:rPr>
          <w:color w:val="FF0000"/>
          <w:sz w:val="21"/>
        </w:rPr>
        <w:t>，可得</w:t>
      </w:r>
      <w:r>
        <w:rPr>
          <w:color w:val="FF0000"/>
        </w:rPr>
        <w:object>
          <v:shape id="_x0000_i1146" o:spt="75" alt="eqId5a3c442579603164f3fc19458677d307" type="#_x0000_t75" style="height:12.35pt;width:21.95pt;" o:ole="t" filled="f" o:preferrelative="t" stroked="f" coordsize="21600,21600">
            <v:path/>
            <v:fill on="f" focussize="0,0"/>
            <v:stroke on="f" joinstyle="miter"/>
            <v:imagedata r:id="rId290" o:title="eqId5a3c442579603164f3fc19458677d307"/>
            <o:lock v:ext="edit" aspectratio="t"/>
            <w10:wrap type="none"/>
            <w10:anchorlock/>
          </v:shape>
          <o:OLEObject Type="Embed" ProgID="Equation.DSMT4" ShapeID="_x0000_i1146" DrawAspect="Content" ObjectID="_1468075845" r:id="rId289">
            <o:LockedField>false</o:LockedField>
          </o:OLEObject>
        </w:object>
      </w:r>
      <w:r>
        <w:rPr>
          <w:color w:val="FF0000"/>
          <w:sz w:val="21"/>
        </w:rPr>
        <w:t>；</w:t>
      </w:r>
    </w:p>
    <w:p w14:paraId="12CE27DA">
      <w:pPr>
        <w:shd w:val="clear" w:color="auto" w:fill="F2F2F2"/>
        <w:spacing w:line="360" w:lineRule="auto"/>
        <w:jc w:val="left"/>
        <w:textAlignment w:val="center"/>
        <w:rPr>
          <w:color w:val="FF0000"/>
          <w:sz w:val="21"/>
        </w:rPr>
      </w:pPr>
      <w:r>
        <w:rPr>
          <w:color w:val="FF0000"/>
          <w:sz w:val="21"/>
        </w:rPr>
        <w:t>由</w:t>
      </w:r>
      <w:r>
        <w:rPr>
          <w:color w:val="FF0000"/>
        </w:rPr>
        <w:object>
          <v:shape id="_x0000_i1147" o:spt="75" alt="eqIde1bd4e99c4b513b02e8f60d1551ee8f1" type="#_x0000_t75" style="height:14.35pt;width:86.2pt;" o:ole="t" filled="f" o:preferrelative="t" stroked="f" coordsize="21600,21600">
            <v:path/>
            <v:fill on="f" focussize="0,0"/>
            <v:stroke on="f" joinstyle="miter"/>
            <v:imagedata r:id="rId292" o:title="eqIde1bd4e99c4b513b02e8f60d1551ee8f1"/>
            <o:lock v:ext="edit" aspectratio="t"/>
            <w10:wrap type="none"/>
            <w10:anchorlock/>
          </v:shape>
          <o:OLEObject Type="Embed" ProgID="Equation.DSMT4" ShapeID="_x0000_i1147" DrawAspect="Content" ObjectID="_1468075846" r:id="rId291">
            <o:LockedField>false</o:LockedField>
          </o:OLEObject>
        </w:object>
      </w:r>
      <w:r>
        <w:rPr>
          <w:color w:val="FF0000"/>
          <w:sz w:val="21"/>
        </w:rPr>
        <w:t>，则切线的斜率为</w:t>
      </w:r>
      <w:r>
        <w:rPr>
          <w:color w:val="FF0000"/>
        </w:rPr>
        <w:object>
          <v:shape id="_x0000_i1148" o:spt="75" alt="eqIdbdaf3ef637068e22613a108cf5d72ecf" type="#_x0000_t75" style="height:14.15pt;width:75.65pt;" o:ole="t" filled="f" o:preferrelative="t" stroked="f" coordsize="21600,21600">
            <v:path/>
            <v:fill on="f" focussize="0,0"/>
            <v:stroke on="f" joinstyle="miter"/>
            <v:imagedata r:id="rId294" o:title="eqIdbdaf3ef637068e22613a108cf5d72ecf"/>
            <o:lock v:ext="edit" aspectratio="t"/>
            <w10:wrap type="none"/>
            <w10:anchorlock/>
          </v:shape>
          <o:OLEObject Type="Embed" ProgID="Equation.DSMT4" ShapeID="_x0000_i1148" DrawAspect="Content" ObjectID="_1468075847" r:id="rId293">
            <o:LockedField>false</o:LockedField>
          </o:OLEObject>
        </w:object>
      </w:r>
      <w:r>
        <w:rPr>
          <w:color w:val="FF0000"/>
          <w:sz w:val="21"/>
        </w:rPr>
        <w:t>，</w:t>
      </w:r>
    </w:p>
    <w:p w14:paraId="70B40450">
      <w:pPr>
        <w:shd w:val="clear" w:color="auto" w:fill="F2F2F2"/>
        <w:spacing w:line="360" w:lineRule="auto"/>
        <w:jc w:val="left"/>
        <w:textAlignment w:val="center"/>
        <w:rPr>
          <w:color w:val="FF0000"/>
          <w:sz w:val="21"/>
        </w:rPr>
      </w:pPr>
      <w:r>
        <w:rPr>
          <w:color w:val="FF0000"/>
          <w:sz w:val="21"/>
        </w:rPr>
        <w:t>解得</w:t>
      </w:r>
      <w:r>
        <w:rPr>
          <w:color w:val="FF0000"/>
        </w:rPr>
        <w:object>
          <v:shape id="_x0000_i1149" o:spt="75" alt="eqIdbb8e1dd8da540badcb9a8f427c5b202e" type="#_x0000_t75" style="height:12.3pt;width:29.85pt;" o:ole="t" filled="f" o:preferrelative="t" stroked="f" coordsize="21600,21600">
            <v:path/>
            <v:fill on="f" focussize="0,0"/>
            <v:stroke on="f" joinstyle="miter"/>
            <v:imagedata r:id="rId296" o:title="eqIdbb8e1dd8da540badcb9a8f427c5b202e"/>
            <o:lock v:ext="edit" aspectratio="t"/>
            <w10:wrap type="none"/>
            <w10:anchorlock/>
          </v:shape>
          <o:OLEObject Type="Embed" ProgID="Equation.DSMT4" ShapeID="_x0000_i1149" DrawAspect="Content" ObjectID="_1468075848" r:id="rId295">
            <o:LockedField>false</o:LockedField>
          </o:OLEObject>
        </w:object>
      </w:r>
      <w:r>
        <w:rPr>
          <w:color w:val="FF0000"/>
          <w:sz w:val="21"/>
        </w:rPr>
        <w:t>；</w:t>
      </w:r>
    </w:p>
    <w:p w14:paraId="030233F4">
      <w:pPr>
        <w:shd w:val="clear" w:color="auto" w:fill="F2F2F2"/>
        <w:spacing w:line="360" w:lineRule="auto"/>
        <w:jc w:val="left"/>
        <w:textAlignment w:val="center"/>
        <w:rPr>
          <w:color w:val="FF0000"/>
          <w:sz w:val="21"/>
        </w:rPr>
      </w:pPr>
      <w:r>
        <w:rPr>
          <w:color w:val="FF0000"/>
          <w:sz w:val="21"/>
        </w:rPr>
        <w:t>故</w:t>
      </w:r>
      <w:r>
        <w:rPr>
          <w:color w:val="FF0000"/>
        </w:rPr>
        <w:object>
          <v:shape id="_x0000_i1150" o:spt="75" alt="eqIdfd415208c35bb0a739f8ab1e965249ae" type="#_x0000_t75" style="height:13.85pt;width:52.75pt;" o:ole="t" filled="f" o:preferrelative="t" stroked="f" coordsize="21600,21600">
            <v:path/>
            <v:fill on="f" focussize="0,0"/>
            <v:stroke on="f" joinstyle="miter"/>
            <v:imagedata r:id="rId265" o:title="eqIdfd415208c35bb0a739f8ab1e965249ae"/>
            <o:lock v:ext="edit" aspectratio="t"/>
            <w10:wrap type="none"/>
            <w10:anchorlock/>
          </v:shape>
          <o:OLEObject Type="Embed" ProgID="Equation.DSMT4" ShapeID="_x0000_i1150" DrawAspect="Content" ObjectID="_1468075849" r:id="rId297">
            <o:LockedField>false</o:LockedField>
          </o:OLEObject>
        </w:object>
      </w:r>
      <w:r>
        <w:rPr>
          <w:color w:val="FF0000"/>
          <w:sz w:val="21"/>
        </w:rPr>
        <w:t>.</w:t>
      </w:r>
    </w:p>
    <w:p w14:paraId="7F4D7F88">
      <w:pPr>
        <w:shd w:val="clear" w:color="auto" w:fill="F2F2F2"/>
        <w:spacing w:line="360" w:lineRule="auto"/>
        <w:jc w:val="left"/>
        <w:textAlignment w:val="center"/>
        <w:rPr>
          <w:color w:val="FF0000"/>
          <w:sz w:val="21"/>
        </w:rPr>
      </w:pPr>
      <w:r>
        <w:rPr>
          <w:color w:val="FF0000"/>
          <w:sz w:val="21"/>
        </w:rPr>
        <w:t>（2）由（1）知，</w:t>
      </w:r>
      <w:r>
        <w:rPr>
          <w:color w:val="FF0000"/>
        </w:rPr>
        <w:object>
          <v:shape id="_x0000_i1151" o:spt="75" alt="eqId7c23e128f2220195626baedc4f41b0f4" type="#_x0000_t75" style="height:15.8pt;width:81.8pt;" o:ole="t" filled="f" o:preferrelative="t" stroked="f" coordsize="21600,21600">
            <v:path/>
            <v:fill on="f" focussize="0,0"/>
            <v:stroke on="f" joinstyle="miter"/>
            <v:imagedata r:id="rId299" o:title="eqId7c23e128f2220195626baedc4f41b0f4"/>
            <o:lock v:ext="edit" aspectratio="t"/>
            <w10:wrap type="none"/>
            <w10:anchorlock/>
          </v:shape>
          <o:OLEObject Type="Embed" ProgID="Equation.DSMT4" ShapeID="_x0000_i1151" DrawAspect="Content" ObjectID="_1468075850" r:id="rId298">
            <o:LockedField>false</o:LockedField>
          </o:OLEObject>
        </w:object>
      </w:r>
      <w:r>
        <w:rPr>
          <w:color w:val="FF0000"/>
          <w:sz w:val="21"/>
        </w:rPr>
        <w:t>，</w:t>
      </w:r>
    </w:p>
    <w:p w14:paraId="51179A9D">
      <w:pPr>
        <w:shd w:val="clear" w:color="auto" w:fill="F2F2F2"/>
        <w:spacing w:line="360" w:lineRule="auto"/>
        <w:jc w:val="left"/>
        <w:textAlignment w:val="center"/>
        <w:rPr>
          <w:color w:val="FF0000"/>
          <w:sz w:val="21"/>
        </w:rPr>
      </w:pPr>
      <w:r>
        <w:rPr>
          <w:color w:val="FF0000"/>
          <w:sz w:val="21"/>
        </w:rPr>
        <w:t>则</w:t>
      </w:r>
      <w:r>
        <w:rPr>
          <w:color w:val="FF0000"/>
        </w:rPr>
        <w:object>
          <v:shape id="_x0000_i1152" o:spt="75" alt="eqId76418076521f30f242c87d3ce4cf7449" type="#_x0000_t75" style="height:15.75pt;width:249.9pt;" o:ole="t" filled="f" o:preferrelative="t" stroked="f" coordsize="21600,21600">
            <v:path/>
            <v:fill on="f" focussize="0,0"/>
            <v:stroke on="f" joinstyle="miter"/>
            <v:imagedata r:id="rId301" o:title="eqId76418076521f30f242c87d3ce4cf7449"/>
            <o:lock v:ext="edit" aspectratio="t"/>
            <w10:wrap type="none"/>
            <w10:anchorlock/>
          </v:shape>
          <o:OLEObject Type="Embed" ProgID="Equation.DSMT4" ShapeID="_x0000_i1152" DrawAspect="Content" ObjectID="_1468075851" r:id="rId300">
            <o:LockedField>false</o:LockedField>
          </o:OLEObject>
        </w:object>
      </w:r>
    </w:p>
    <w:p w14:paraId="3E938256">
      <w:pPr>
        <w:shd w:val="clear" w:color="auto" w:fill="F2F2F2"/>
        <w:spacing w:line="360" w:lineRule="auto"/>
        <w:jc w:val="left"/>
        <w:textAlignment w:val="center"/>
        <w:rPr>
          <w:color w:val="FF0000"/>
          <w:sz w:val="21"/>
        </w:rPr>
      </w:pPr>
      <w:r>
        <w:rPr>
          <w:color w:val="FF0000"/>
        </w:rPr>
        <w:object>
          <v:shape id="_x0000_i1153" o:spt="75" alt="eqId209d46594b875964a1df5fea67f78899" type="#_x0000_t75" style="height:15.7pt;width:105.6pt;" o:ole="t" filled="f" o:preferrelative="t" stroked="f" coordsize="21600,21600">
            <v:path/>
            <v:fill on="f" focussize="0,0"/>
            <v:stroke on="f" joinstyle="miter"/>
            <v:imagedata r:id="rId303" o:title="eqId209d46594b875964a1df5fea67f78899"/>
            <o:lock v:ext="edit" aspectratio="t"/>
            <w10:wrap type="none"/>
            <w10:anchorlock/>
          </v:shape>
          <o:OLEObject Type="Embed" ProgID="Equation.DSMT4" ShapeID="_x0000_i1153" DrawAspect="Content" ObjectID="_1468075852" r:id="rId302">
            <o:LockedField>false</o:LockedField>
          </o:OLEObject>
        </w:object>
      </w:r>
      <w:r>
        <w:rPr>
          <w:color w:val="FF0000"/>
          <w:sz w:val="21"/>
        </w:rPr>
        <w:t>，</w:t>
      </w:r>
    </w:p>
    <w:p w14:paraId="6356D60B">
      <w:pPr>
        <w:shd w:val="clear" w:color="auto" w:fill="F2F2F2"/>
        <w:spacing w:line="360" w:lineRule="auto"/>
        <w:jc w:val="left"/>
        <w:textAlignment w:val="center"/>
        <w:rPr>
          <w:color w:val="FF0000"/>
          <w:sz w:val="21"/>
        </w:rPr>
      </w:pPr>
      <w:r>
        <w:rPr>
          <w:color w:val="FF0000"/>
          <w:sz w:val="21"/>
        </w:rPr>
        <w:t>故题意可转化为</w:t>
      </w:r>
      <w:r>
        <w:rPr>
          <w:color w:val="FF0000"/>
        </w:rPr>
        <w:object>
          <v:shape id="_x0000_i1154" o:spt="75" alt="eqIdd66b3d8c03534280e10412ec82eba7b8" type="#_x0000_t75" style="height:15.75pt;width:112.6pt;" o:ole="t" filled="f" o:preferrelative="t" stroked="f" coordsize="21600,21600">
            <v:path/>
            <v:fill on="f" focussize="0,0"/>
            <v:stroke on="f" joinstyle="miter"/>
            <v:imagedata r:id="rId305" o:title="eqIdd66b3d8c03534280e10412ec82eba7b8"/>
            <o:lock v:ext="edit" aspectratio="t"/>
            <w10:wrap type="none"/>
            <w10:anchorlock/>
          </v:shape>
          <o:OLEObject Type="Embed" ProgID="Equation.DSMT4" ShapeID="_x0000_i1154" DrawAspect="Content" ObjectID="_1468075853" r:id="rId304">
            <o:LockedField>false</o:LockedField>
          </o:OLEObject>
        </w:object>
      </w:r>
      <w:r>
        <w:rPr>
          <w:color w:val="FF0000"/>
          <w:sz w:val="21"/>
        </w:rPr>
        <w:t>对任意</w:t>
      </w:r>
      <w:r>
        <w:rPr>
          <w:color w:val="FF0000"/>
        </w:rPr>
        <w:object>
          <v:shape id="_x0000_i1155" o:spt="75" alt="eqId78904245f778384311e648f293a56f51" type="#_x0000_t75" style="height:13.75pt;width:30.75pt;" o:ole="t" filled="f" o:preferrelative="t" stroked="f" coordsize="21600,21600">
            <v:path/>
            <v:fill on="f" focussize="0,0"/>
            <v:stroke on="f" joinstyle="miter"/>
            <v:imagedata r:id="rId307" o:title="eqId78904245f778384311e648f293a56f51"/>
            <o:lock v:ext="edit" aspectratio="t"/>
            <w10:wrap type="none"/>
            <w10:anchorlock/>
          </v:shape>
          <o:OLEObject Type="Embed" ProgID="Equation.DSMT4" ShapeID="_x0000_i1155" DrawAspect="Content" ObjectID="_1468075854" r:id="rId306">
            <o:LockedField>false</o:LockedField>
          </o:OLEObject>
        </w:object>
      </w:r>
      <w:r>
        <w:rPr>
          <w:color w:val="FF0000"/>
          <w:sz w:val="21"/>
        </w:rPr>
        <w:t>恒成立，</w:t>
      </w:r>
    </w:p>
    <w:p w14:paraId="02024137">
      <w:pPr>
        <w:shd w:val="clear" w:color="auto" w:fill="F2F2F2"/>
        <w:spacing w:line="360" w:lineRule="auto"/>
        <w:jc w:val="left"/>
        <w:textAlignment w:val="center"/>
        <w:rPr>
          <w:color w:val="FF0000"/>
          <w:sz w:val="21"/>
        </w:rPr>
      </w:pPr>
      <w:r>
        <w:rPr>
          <w:color w:val="FF0000"/>
          <w:sz w:val="21"/>
        </w:rPr>
        <w:t>法一：令</w:t>
      </w:r>
      <w:r>
        <w:rPr>
          <w:color w:val="FF0000"/>
        </w:rPr>
        <w:object>
          <v:shape id="_x0000_i1156" o:spt="75" alt="eqIdcea5340b9cde8c33a3d81022899d33b9" type="#_x0000_t75" style="height:15.7pt;width:127.6pt;" o:ole="t" filled="f" o:preferrelative="t" stroked="f" coordsize="21600,21600">
            <v:path/>
            <v:fill on="f" focussize="0,0"/>
            <v:stroke on="f" joinstyle="miter"/>
            <v:imagedata r:id="rId271" o:title="eqIdcea5340b9cde8c33a3d81022899d33b9"/>
            <o:lock v:ext="edit" aspectratio="t"/>
            <w10:wrap type="none"/>
            <w10:anchorlock/>
          </v:shape>
          <o:OLEObject Type="Embed" ProgID="Equation.DSMT4" ShapeID="_x0000_i1156" DrawAspect="Content" ObjectID="_1468075855" r:id="rId308">
            <o:LockedField>false</o:LockedField>
          </o:OLEObject>
        </w:object>
      </w:r>
      <w:r>
        <w:rPr>
          <w:color w:val="FF0000"/>
          <w:sz w:val="21"/>
        </w:rPr>
        <w:t>，</w:t>
      </w:r>
      <w:r>
        <w:rPr>
          <w:color w:val="FF0000"/>
        </w:rPr>
        <w:object>
          <v:shape id="_x0000_i1157" o:spt="75" alt="eqId08115d6d9f876dea921a4d32260ff1fb" type="#_x0000_t75" style="height:12.6pt;width:24.6pt;" o:ole="t" filled="f" o:preferrelative="t" stroked="f" coordsize="21600,21600">
            <v:path/>
            <v:fill on="f" focussize="0,0"/>
            <v:stroke on="f" joinstyle="miter"/>
            <v:imagedata r:id="rId140" o:title="eqId08115d6d9f876dea921a4d32260ff1fb"/>
            <o:lock v:ext="edit" aspectratio="t"/>
            <w10:wrap type="none"/>
            <w10:anchorlock/>
          </v:shape>
          <o:OLEObject Type="Embed" ProgID="Equation.DSMT4" ShapeID="_x0000_i1157" DrawAspect="Content" ObjectID="_1468075856" r:id="rId309">
            <o:LockedField>false</o:LockedField>
          </o:OLEObject>
        </w:object>
      </w:r>
      <w:r>
        <w:rPr>
          <w:color w:val="FF0000"/>
          <w:sz w:val="21"/>
        </w:rPr>
        <w:t>，</w:t>
      </w:r>
    </w:p>
    <w:p w14:paraId="291FA74F">
      <w:pPr>
        <w:shd w:val="clear" w:color="auto" w:fill="F2F2F2"/>
        <w:spacing w:line="360" w:lineRule="auto"/>
        <w:jc w:val="left"/>
        <w:textAlignment w:val="center"/>
        <w:rPr>
          <w:color w:val="FF0000"/>
          <w:sz w:val="21"/>
        </w:rPr>
      </w:pPr>
      <w:r>
        <w:rPr>
          <w:color w:val="FF0000"/>
          <w:sz w:val="21"/>
        </w:rPr>
        <w:t>则</w:t>
      </w:r>
      <w:r>
        <w:rPr>
          <w:color w:val="FF0000"/>
        </w:rPr>
        <w:object>
          <v:shape id="_x0000_i1158" o:spt="75" alt="eqId3f829c1255d090baac5e070a8fa73836" type="#_x0000_t75" style="height:19.1pt;width:260.45pt;" o:ole="t" filled="f" o:preferrelative="t" stroked="f" coordsize="21600,21600">
            <v:path/>
            <v:fill on="f" focussize="0,0"/>
            <v:stroke on="f" joinstyle="miter"/>
            <v:imagedata r:id="rId311" o:title="eqId3f829c1255d090baac5e070a8fa73836"/>
            <o:lock v:ext="edit" aspectratio="t"/>
            <w10:wrap type="none"/>
            <w10:anchorlock/>
          </v:shape>
          <o:OLEObject Type="Embed" ProgID="Equation.DSMT4" ShapeID="_x0000_i1158" DrawAspect="Content" ObjectID="_1468075857" r:id="rId310">
            <o:LockedField>false</o:LockedField>
          </o:OLEObject>
        </w:object>
      </w:r>
      <w:r>
        <w:rPr>
          <w:color w:val="FF0000"/>
          <w:sz w:val="21"/>
        </w:rPr>
        <w:t>，</w:t>
      </w:r>
    </w:p>
    <w:p w14:paraId="3AE4AAA5">
      <w:pPr>
        <w:shd w:val="clear" w:color="auto" w:fill="F2F2F2"/>
        <w:spacing w:line="360" w:lineRule="auto"/>
        <w:jc w:val="left"/>
        <w:textAlignment w:val="center"/>
        <w:rPr>
          <w:color w:val="FF0000"/>
          <w:sz w:val="21"/>
        </w:rPr>
      </w:pPr>
      <w:r>
        <w:rPr>
          <w:color w:val="FF0000"/>
          <w:sz w:val="21"/>
        </w:rPr>
        <w:t>当</w:t>
      </w:r>
      <w:r>
        <w:rPr>
          <w:color w:val="FF0000"/>
        </w:rPr>
        <w:object>
          <v:shape id="_x0000_i1159" o:spt="75" alt="eqId58b140e221ddf537b8964fff8557cca0" type="#_x0000_t75" style="height:12.25pt;width:26.35pt;" o:ole="t" filled="f" o:preferrelative="t" stroked="f" coordsize="21600,21600">
            <v:path/>
            <v:fill on="f" focussize="0,0"/>
            <v:stroke on="f" joinstyle="miter"/>
            <v:imagedata r:id="rId313" o:title="eqId58b140e221ddf537b8964fff8557cca0"/>
            <o:lock v:ext="edit" aspectratio="t"/>
            <w10:wrap type="none"/>
            <w10:anchorlock/>
          </v:shape>
          <o:OLEObject Type="Embed" ProgID="Equation.DSMT4" ShapeID="_x0000_i1159" DrawAspect="Content" ObjectID="_1468075858" r:id="rId312">
            <o:LockedField>false</o:LockedField>
          </o:OLEObject>
        </w:object>
      </w:r>
      <w:r>
        <w:rPr>
          <w:color w:val="FF0000"/>
          <w:sz w:val="21"/>
        </w:rPr>
        <w:t>时，由</w:t>
      </w:r>
      <w:r>
        <w:rPr>
          <w:color w:val="FF0000"/>
        </w:rPr>
        <w:object>
          <v:shape id="_x0000_i1160" o:spt="75" alt="eqId3289eb1284eb4091396322a5400abebe" type="#_x0000_t75" style="height:12.1pt;width:82.65pt;" o:ole="t" filled="f" o:preferrelative="t" stroked="f" coordsize="21600,21600">
            <v:path/>
            <v:fill on="f" focussize="0,0"/>
            <v:stroke on="f" joinstyle="miter"/>
            <v:imagedata r:id="rId315" o:title="eqId3289eb1284eb4091396322a5400abebe"/>
            <o:lock v:ext="edit" aspectratio="t"/>
            <w10:wrap type="none"/>
            <w10:anchorlock/>
          </v:shape>
          <o:OLEObject Type="Embed" ProgID="Equation.DSMT4" ShapeID="_x0000_i1160" DrawAspect="Content" ObjectID="_1468075859" r:id="rId314">
            <o:LockedField>false</o:LockedField>
          </o:OLEObject>
        </w:object>
      </w:r>
      <w:r>
        <w:rPr>
          <w:color w:val="FF0000"/>
          <w:sz w:val="21"/>
        </w:rPr>
        <w:t>且</w:t>
      </w:r>
      <w:r>
        <w:rPr>
          <w:color w:val="FF0000"/>
        </w:rPr>
        <w:object>
          <v:shape id="_x0000_i1161" o:spt="75" alt="eqId66b6385af4c31677c3f5a7e6e585add8" type="#_x0000_t75" style="height:14.15pt;width:43.1pt;" o:ole="t" filled="f" o:preferrelative="t" stroked="f" coordsize="21600,21600">
            <v:path/>
            <v:fill on="f" focussize="0,0"/>
            <v:stroke on="f" joinstyle="miter"/>
            <v:imagedata r:id="rId317" o:title="eqId66b6385af4c31677c3f5a7e6e585add8"/>
            <o:lock v:ext="edit" aspectratio="t"/>
            <w10:wrap type="none"/>
            <w10:anchorlock/>
          </v:shape>
          <o:OLEObject Type="Embed" ProgID="Equation.DSMT4" ShapeID="_x0000_i1161" DrawAspect="Content" ObjectID="_1468075860" r:id="rId316">
            <o:LockedField>false</o:LockedField>
          </o:OLEObject>
        </w:object>
      </w:r>
      <w:r>
        <w:rPr>
          <w:color w:val="FF0000"/>
          <w:sz w:val="21"/>
        </w:rPr>
        <w:t>，</w:t>
      </w:r>
    </w:p>
    <w:p w14:paraId="3090DC1E">
      <w:pPr>
        <w:shd w:val="clear" w:color="auto" w:fill="F2F2F2"/>
        <w:spacing w:line="360" w:lineRule="auto"/>
        <w:jc w:val="left"/>
        <w:textAlignment w:val="center"/>
        <w:rPr>
          <w:color w:val="FF0000"/>
          <w:sz w:val="21"/>
        </w:rPr>
      </w:pPr>
      <w:r>
        <w:rPr>
          <w:color w:val="FF0000"/>
          <w:sz w:val="21"/>
        </w:rPr>
        <w:t>则</w:t>
      </w:r>
      <w:r>
        <w:rPr>
          <w:color w:val="FF0000"/>
        </w:rPr>
        <w:object>
          <v:shape id="_x0000_i1162" o:spt="75" alt="eqId7c29103aef62806db4806d14bdbdd3f4" type="#_x0000_t75" style="height:17.85pt;width:109.1pt;" o:ole="t" filled="f" o:preferrelative="t" stroked="f" coordsize="21600,21600">
            <v:path/>
            <v:fill on="f" focussize="0,0"/>
            <v:stroke on="f" joinstyle="miter"/>
            <v:imagedata r:id="rId319" o:title="eqId7c29103aef62806db4806d14bdbdd3f4"/>
            <o:lock v:ext="edit" aspectratio="t"/>
            <w10:wrap type="none"/>
            <w10:anchorlock/>
          </v:shape>
          <o:OLEObject Type="Embed" ProgID="Equation.DSMT4" ShapeID="_x0000_i1162" DrawAspect="Content" ObjectID="_1468075861" r:id="rId318">
            <o:LockedField>false</o:LockedField>
          </o:OLEObject>
        </w:object>
      </w:r>
      <w:r>
        <w:rPr>
          <w:color w:val="FF0000"/>
          <w:sz w:val="21"/>
        </w:rPr>
        <w:t>，即</w:t>
      </w:r>
      <w:r>
        <w:rPr>
          <w:color w:val="FF0000"/>
        </w:rPr>
        <w:object>
          <v:shape id="_x0000_i1163" o:spt="75" alt="eqIdc7a3a0ca3089bc43ec4399457278f449" type="#_x0000_t75" style="height:13.25pt;width:36.05pt;" o:ole="t" filled="f" o:preferrelative="t" stroked="f" coordsize="21600,21600">
            <v:path/>
            <v:fill on="f" focussize="0,0"/>
            <v:stroke on="f" joinstyle="miter"/>
            <v:imagedata r:id="rId321" o:title="eqIdc7a3a0ca3089bc43ec4399457278f449"/>
            <o:lock v:ext="edit" aspectratio="t"/>
            <w10:wrap type="none"/>
            <w10:anchorlock/>
          </v:shape>
          <o:OLEObject Type="Embed" ProgID="Equation.DSMT4" ShapeID="_x0000_i1163" DrawAspect="Content" ObjectID="_1468075862" r:id="rId320">
            <o:LockedField>false</o:LockedField>
          </o:OLEObject>
        </w:object>
      </w:r>
      <w:r>
        <w:rPr>
          <w:color w:val="FF0000"/>
          <w:sz w:val="21"/>
        </w:rPr>
        <w:t>，</w:t>
      </w:r>
    </w:p>
    <w:p w14:paraId="0D74BD62">
      <w:pPr>
        <w:shd w:val="clear" w:color="auto" w:fill="F2F2F2"/>
        <w:spacing w:line="360" w:lineRule="auto"/>
        <w:jc w:val="left"/>
        <w:textAlignment w:val="center"/>
        <w:rPr>
          <w:color w:val="FF0000"/>
          <w:sz w:val="21"/>
        </w:rPr>
      </w:pPr>
      <w:r>
        <w:rPr>
          <w:color w:val="FF0000"/>
          <w:sz w:val="21"/>
        </w:rPr>
        <w:t>则</w:t>
      </w:r>
      <w:r>
        <w:rPr>
          <w:color w:val="FF0000"/>
        </w:rPr>
        <w:object>
          <v:shape id="_x0000_i1164" o:spt="75" alt="eqIdbe1ce3f01e2b6364f9a9fdaf197d5e29" type="#_x0000_t75" style="height:13.45pt;width:22.85pt;" o:ole="t" filled="f" o:preferrelative="t" stroked="f" coordsize="21600,21600">
            <v:path/>
            <v:fill on="f" focussize="0,0"/>
            <v:stroke on="f" joinstyle="miter"/>
            <v:imagedata r:id="rId323" o:title="eqIdbe1ce3f01e2b6364f9a9fdaf197d5e29"/>
            <o:lock v:ext="edit" aspectratio="t"/>
            <w10:wrap type="none"/>
            <w10:anchorlock/>
          </v:shape>
          <o:OLEObject Type="Embed" ProgID="Equation.DSMT4" ShapeID="_x0000_i1164" DrawAspect="Content" ObjectID="_1468075863" r:id="rId322">
            <o:LockedField>false</o:LockedField>
          </o:OLEObject>
        </w:object>
      </w:r>
      <w:r>
        <w:rPr>
          <w:color w:val="FF0000"/>
          <w:sz w:val="21"/>
        </w:rPr>
        <w:t>在</w:t>
      </w:r>
      <w:r>
        <w:rPr>
          <w:color w:val="FF0000"/>
        </w:rPr>
        <w:object>
          <v:shape id="_x0000_i1165" o:spt="75" alt="eqId870ebc2f7aabb028024894568d749934" type="#_x0000_t75" style="height:14.6pt;width:32.55pt;" o:ole="t" filled="f" o:preferrelative="t" stroked="f" coordsize="21600,21600">
            <v:path/>
            <v:fill on="f" focussize="0,0"/>
            <v:stroke on="f" joinstyle="miter"/>
            <v:imagedata r:id="rId325" o:title="eqId870ebc2f7aabb028024894568d749934"/>
            <o:lock v:ext="edit" aspectratio="t"/>
            <w10:wrap type="none"/>
            <w10:anchorlock/>
          </v:shape>
          <o:OLEObject Type="Embed" ProgID="Equation.DSMT4" ShapeID="_x0000_i1165" DrawAspect="Content" ObjectID="_1468075864" r:id="rId324">
            <o:LockedField>false</o:LockedField>
          </o:OLEObject>
        </w:object>
      </w:r>
      <w:r>
        <w:rPr>
          <w:color w:val="FF0000"/>
          <w:sz w:val="21"/>
        </w:rPr>
        <w:t>上单调递增，又</w:t>
      </w:r>
      <w:r>
        <w:rPr>
          <w:color w:val="FF0000"/>
        </w:rPr>
        <w:object>
          <v:shape id="_x0000_i1166" o:spt="75" alt="eqId8fa7919692a957f759841dffd52bffd2" type="#_x0000_t75" style="height:15.75pt;width:73.9pt;" o:ole="t" filled="f" o:preferrelative="t" stroked="f" coordsize="21600,21600">
            <v:path/>
            <v:fill on="f" focussize="0,0"/>
            <v:stroke on="f" joinstyle="miter"/>
            <v:imagedata r:id="rId327" o:title="eqId8fa7919692a957f759841dffd52bffd2"/>
            <o:lock v:ext="edit" aspectratio="t"/>
            <w10:wrap type="none"/>
            <w10:anchorlock/>
          </v:shape>
          <o:OLEObject Type="Embed" ProgID="Equation.DSMT4" ShapeID="_x0000_i1166" DrawAspect="Content" ObjectID="_1468075865" r:id="rId326">
            <o:LockedField>false</o:LockedField>
          </o:OLEObject>
        </w:object>
      </w:r>
      <w:r>
        <w:rPr>
          <w:color w:val="FF0000"/>
          <w:sz w:val="21"/>
        </w:rPr>
        <w:t>，</w:t>
      </w:r>
    </w:p>
    <w:p w14:paraId="0E46A105">
      <w:pPr>
        <w:shd w:val="clear" w:color="auto" w:fill="F2F2F2"/>
        <w:spacing w:line="360" w:lineRule="auto"/>
        <w:jc w:val="left"/>
        <w:textAlignment w:val="center"/>
        <w:rPr>
          <w:color w:val="FF0000"/>
          <w:sz w:val="21"/>
        </w:rPr>
      </w:pPr>
      <w:r>
        <w:rPr>
          <w:color w:val="FF0000"/>
          <w:sz w:val="21"/>
        </w:rPr>
        <w:t>要使</w:t>
      </w:r>
      <w:r>
        <w:rPr>
          <w:color w:val="FF0000"/>
        </w:rPr>
        <w:object>
          <v:shape id="_x0000_i1167" o:spt="75" alt="eqIdeee31b9dffcd91ff2f5477410bc09f95" type="#_x0000_t75" style="height:13.75pt;width:38.7pt;" o:ole="t" filled="f" o:preferrelative="t" stroked="f" coordsize="21600,21600">
            <v:path/>
            <v:fill on="f" focussize="0,0"/>
            <v:stroke on="f" joinstyle="miter"/>
            <v:imagedata r:id="rId329" o:title="eqIdeee31b9dffcd91ff2f5477410bc09f95"/>
            <o:lock v:ext="edit" aspectratio="t"/>
            <w10:wrap type="none"/>
            <w10:anchorlock/>
          </v:shape>
          <o:OLEObject Type="Embed" ProgID="Equation.DSMT4" ShapeID="_x0000_i1167" DrawAspect="Content" ObjectID="_1468075866" r:id="rId328">
            <o:LockedField>false</o:LockedField>
          </o:OLEObject>
        </w:object>
      </w:r>
      <w:r>
        <w:rPr>
          <w:color w:val="FF0000"/>
          <w:sz w:val="21"/>
        </w:rPr>
        <w:t>对任意</w:t>
      </w:r>
      <w:r>
        <w:rPr>
          <w:color w:val="FF0000"/>
        </w:rPr>
        <w:object>
          <v:shape id="_x0000_i1168" o:spt="75" alt="eqId78904245f778384311e648f293a56f51" type="#_x0000_t75" style="height:13.75pt;width:30.75pt;" o:ole="t" filled="f" o:preferrelative="t" stroked="f" coordsize="21600,21600">
            <v:path/>
            <v:fill on="f" focussize="0,0"/>
            <v:stroke on="f" joinstyle="miter"/>
            <v:imagedata r:id="rId307" o:title="eqId78904245f778384311e648f293a56f51"/>
            <o:lock v:ext="edit" aspectratio="t"/>
            <w10:wrap type="none"/>
            <w10:anchorlock/>
          </v:shape>
          <o:OLEObject Type="Embed" ProgID="Equation.DSMT4" ShapeID="_x0000_i1168" DrawAspect="Content" ObjectID="_1468075867" r:id="rId330">
            <o:LockedField>false</o:LockedField>
          </o:OLEObject>
        </w:object>
      </w:r>
      <w:r>
        <w:rPr>
          <w:color w:val="FF0000"/>
          <w:sz w:val="21"/>
        </w:rPr>
        <w:t>恒成立，</w:t>
      </w:r>
    </w:p>
    <w:p w14:paraId="17357B1A">
      <w:pPr>
        <w:shd w:val="clear" w:color="auto" w:fill="F2F2F2"/>
        <w:spacing w:line="360" w:lineRule="auto"/>
        <w:jc w:val="left"/>
        <w:textAlignment w:val="center"/>
        <w:rPr>
          <w:color w:val="FF0000"/>
          <w:sz w:val="21"/>
        </w:rPr>
      </w:pPr>
      <w:r>
        <w:rPr>
          <w:color w:val="FF0000"/>
          <w:sz w:val="21"/>
        </w:rPr>
        <w:t>则</w:t>
      </w:r>
      <w:r>
        <w:rPr>
          <w:color w:val="FF0000"/>
        </w:rPr>
        <w:object>
          <v:shape id="_x0000_i1169" o:spt="75" alt="eqId3b9ba13dfc94a988389b3d8b902d11b7" type="#_x0000_t75" style="height:14.1pt;width:59.8pt;" o:ole="t" filled="f" o:preferrelative="t" stroked="f" coordsize="21600,21600">
            <v:path/>
            <v:fill on="f" focussize="0,0"/>
            <v:stroke on="f" joinstyle="miter"/>
            <v:imagedata r:id="rId332" o:title="eqId3b9ba13dfc94a988389b3d8b902d11b7"/>
            <o:lock v:ext="edit" aspectratio="t"/>
            <w10:wrap type="none"/>
            <w10:anchorlock/>
          </v:shape>
          <o:OLEObject Type="Embed" ProgID="Equation.DSMT4" ShapeID="_x0000_i1169" DrawAspect="Content" ObjectID="_1468075868" r:id="rId331">
            <o:LockedField>false</o:LockedField>
          </o:OLEObject>
        </w:object>
      </w:r>
      <w:r>
        <w:rPr>
          <w:color w:val="FF0000"/>
          <w:sz w:val="21"/>
        </w:rPr>
        <w:t>，解得</w:t>
      </w:r>
      <w:r>
        <w:rPr>
          <w:color w:val="FF0000"/>
        </w:rPr>
        <w:object>
          <v:shape id="_x0000_i1170" o:spt="75" alt="eqId2a34a7b3632175966e27e17bec30c512" type="#_x0000_t75" style="height:12.55pt;width:43.05pt;" o:ole="t" filled="f" o:preferrelative="t" stroked="f" coordsize="21600,21600">
            <v:path/>
            <v:fill on="f" focussize="0,0"/>
            <v:stroke on="f" joinstyle="miter"/>
            <v:imagedata r:id="rId334" o:title="eqId2a34a7b3632175966e27e17bec30c512"/>
            <o:lock v:ext="edit" aspectratio="t"/>
            <w10:wrap type="none"/>
            <w10:anchorlock/>
          </v:shape>
          <o:OLEObject Type="Embed" ProgID="Equation.DSMT4" ShapeID="_x0000_i1170" DrawAspect="Content" ObjectID="_1468075869" r:id="rId333">
            <o:LockedField>false</o:LockedField>
          </o:OLEObject>
        </w:object>
      </w:r>
      <w:r>
        <w:rPr>
          <w:color w:val="FF0000"/>
          <w:sz w:val="21"/>
        </w:rPr>
        <w:t>；</w:t>
      </w:r>
    </w:p>
    <w:p w14:paraId="02C4FE0D">
      <w:pPr>
        <w:shd w:val="clear" w:color="auto" w:fill="F2F2F2"/>
        <w:spacing w:line="360" w:lineRule="auto"/>
        <w:jc w:val="left"/>
        <w:textAlignment w:val="center"/>
        <w:rPr>
          <w:color w:val="FF0000"/>
          <w:sz w:val="21"/>
        </w:rPr>
      </w:pPr>
      <w:r>
        <w:rPr>
          <w:color w:val="FF0000"/>
          <w:sz w:val="21"/>
        </w:rPr>
        <w:t>当</w:t>
      </w:r>
      <w:r>
        <w:rPr>
          <w:color w:val="FF0000"/>
        </w:rPr>
        <w:object>
          <v:shape id="_x0000_i1171" o:spt="75" alt="eqIdfd876a2ed79c64bacc3e64b8ee92735e" type="#_x0000_t75" style="height:12pt;width:26.35pt;" o:ole="t" filled="f" o:preferrelative="t" stroked="f" coordsize="21600,21600">
            <v:path/>
            <v:fill on="f" focussize="0,0"/>
            <v:stroke on="f" joinstyle="miter"/>
            <v:imagedata r:id="rId336" o:title="eqIdfd876a2ed79c64bacc3e64b8ee92735e"/>
            <o:lock v:ext="edit" aspectratio="t"/>
            <w10:wrap type="none"/>
            <w10:anchorlock/>
          </v:shape>
          <o:OLEObject Type="Embed" ProgID="Equation.DSMT4" ShapeID="_x0000_i1171" DrawAspect="Content" ObjectID="_1468075870" r:id="rId335">
            <o:LockedField>false</o:LockedField>
          </o:OLEObject>
        </w:object>
      </w:r>
      <w:r>
        <w:rPr>
          <w:color w:val="FF0000"/>
          <w:sz w:val="21"/>
        </w:rPr>
        <w:t>时，</w:t>
      </w:r>
      <w:r>
        <w:rPr>
          <w:color w:val="FF0000"/>
        </w:rPr>
        <w:object>
          <v:shape id="_x0000_i1172" o:spt="75" alt="eqId284d9445f0953bfbaaf97e1c298c31dc" type="#_x0000_t75" style="height:14.1pt;width:101.15pt;" o:ole="t" filled="f" o:preferrelative="t" stroked="f" coordsize="21600,21600">
            <v:path/>
            <v:fill on="f" focussize="0,0"/>
            <v:stroke on="f" joinstyle="miter"/>
            <v:imagedata r:id="rId338" o:title="eqId284d9445f0953bfbaaf97e1c298c31dc"/>
            <o:lock v:ext="edit" aspectratio="t"/>
            <w10:wrap type="none"/>
            <w10:anchorlock/>
          </v:shape>
          <o:OLEObject Type="Embed" ProgID="Equation.DSMT4" ShapeID="_x0000_i1172" DrawAspect="Content" ObjectID="_1468075871" r:id="rId337">
            <o:LockedField>false</o:LockedField>
          </o:OLEObject>
        </w:object>
      </w:r>
      <w:r>
        <w:rPr>
          <w:color w:val="FF0000"/>
          <w:sz w:val="21"/>
        </w:rPr>
        <w:t>不成立；</w:t>
      </w:r>
    </w:p>
    <w:p w14:paraId="3CAA4E9F">
      <w:pPr>
        <w:shd w:val="clear" w:color="auto" w:fill="F2F2F2"/>
        <w:spacing w:line="360" w:lineRule="auto"/>
        <w:jc w:val="left"/>
        <w:textAlignment w:val="center"/>
        <w:rPr>
          <w:color w:val="FF0000"/>
          <w:sz w:val="21"/>
        </w:rPr>
      </w:pPr>
      <w:r>
        <w:rPr>
          <w:color w:val="FF0000"/>
          <w:sz w:val="21"/>
        </w:rPr>
        <w:t>当</w:t>
      </w:r>
      <w:r>
        <w:rPr>
          <w:color w:val="FF0000"/>
        </w:rPr>
        <w:object>
          <v:shape id="_x0000_i1173" o:spt="75" alt="eqId4f4c78214e43a8b93f2a57072033cbcf" type="#_x0000_t75" style="height:12.25pt;width:26.35pt;" o:ole="t" filled="f" o:preferrelative="t" stroked="f" coordsize="21600,21600">
            <v:path/>
            <v:fill on="f" focussize="0,0"/>
            <v:stroke on="f" joinstyle="miter"/>
            <v:imagedata r:id="rId340" o:title="eqId4f4c78214e43a8b93f2a57072033cbcf"/>
            <o:lock v:ext="edit" aspectratio="t"/>
            <w10:wrap type="none"/>
            <w10:anchorlock/>
          </v:shape>
          <o:OLEObject Type="Embed" ProgID="Equation.DSMT4" ShapeID="_x0000_i1173" DrawAspect="Content" ObjectID="_1468075872" r:id="rId339">
            <o:LockedField>false</o:LockedField>
          </o:OLEObject>
        </w:object>
      </w:r>
      <w:r>
        <w:rPr>
          <w:color w:val="FF0000"/>
          <w:sz w:val="21"/>
        </w:rPr>
        <w:t>时，</w:t>
      </w:r>
      <w:r>
        <w:rPr>
          <w:color w:val="FF0000"/>
        </w:rPr>
        <w:object>
          <v:shape id="_x0000_i1174" o:spt="75" alt="eqIdb44d12206779c5d27d48ff135ce6be71" type="#_x0000_t75" style="height:14.15pt;width:43.1pt;" o:ole="t" filled="f" o:preferrelative="t" stroked="f" coordsize="21600,21600">
            <v:path/>
            <v:fill on="f" focussize="0,0"/>
            <v:stroke on="f" joinstyle="miter"/>
            <v:imagedata r:id="rId342" o:title="eqIdb44d12206779c5d27d48ff135ce6be71"/>
            <o:lock v:ext="edit" aspectratio="t"/>
            <w10:wrap type="none"/>
            <w10:anchorlock/>
          </v:shape>
          <o:OLEObject Type="Embed" ProgID="Equation.DSMT4" ShapeID="_x0000_i1174" DrawAspect="Content" ObjectID="_1468075873" r:id="rId341">
            <o:LockedField>false</o:LockedField>
          </o:OLEObject>
        </w:object>
      </w:r>
      <w:r>
        <w:rPr>
          <w:color w:val="FF0000"/>
          <w:sz w:val="21"/>
        </w:rPr>
        <w:t>，</w:t>
      </w:r>
      <w:r>
        <w:rPr>
          <w:color w:val="FF0000"/>
        </w:rPr>
        <w:object>
          <v:shape id="_x0000_i1175" o:spt="75" alt="eqIda8546f6a97134b71a3c88251df86ad2f" type="#_x0000_t75" style="height:12.1pt;width:66.85pt;" o:ole="t" filled="f" o:preferrelative="t" stroked="f" coordsize="21600,21600">
            <v:path/>
            <v:fill on="f" focussize="0,0"/>
            <v:stroke on="f" joinstyle="miter"/>
            <v:imagedata r:id="rId344" o:title="eqIda8546f6a97134b71a3c88251df86ad2f"/>
            <o:lock v:ext="edit" aspectratio="t"/>
            <w10:wrap type="none"/>
            <w10:anchorlock/>
          </v:shape>
          <o:OLEObject Type="Embed" ProgID="Equation.DSMT4" ShapeID="_x0000_i1175" DrawAspect="Content" ObjectID="_1468075874" r:id="rId343">
            <o:LockedField>false</o:LockedField>
          </o:OLEObject>
        </w:object>
      </w:r>
      <w:r>
        <w:rPr>
          <w:color w:val="FF0000"/>
          <w:sz w:val="21"/>
        </w:rPr>
        <w:t>，且</w:t>
      </w:r>
      <w:r>
        <w:rPr>
          <w:color w:val="FF0000"/>
        </w:rPr>
        <w:object>
          <v:shape id="_x0000_i1176" o:spt="75" alt="eqId815d001ad540c93e4c63736b6c57767c" type="#_x0000_t75" style="height:12.25pt;width:36.9pt;" o:ole="t" filled="f" o:preferrelative="t" stroked="f" coordsize="21600,21600">
            <v:path/>
            <v:fill on="f" focussize="0,0"/>
            <v:stroke on="f" joinstyle="miter"/>
            <v:imagedata r:id="rId346" o:title="eqId815d001ad540c93e4c63736b6c57767c"/>
            <o:lock v:ext="edit" aspectratio="t"/>
            <w10:wrap type="none"/>
            <w10:anchorlock/>
          </v:shape>
          <o:OLEObject Type="Embed" ProgID="Equation.DSMT4" ShapeID="_x0000_i1176" DrawAspect="Content" ObjectID="_1468075875" r:id="rId345">
            <o:LockedField>false</o:LockedField>
          </o:OLEObject>
        </w:object>
      </w:r>
      <w:r>
        <w:rPr>
          <w:color w:val="FF0000"/>
          <w:sz w:val="21"/>
        </w:rPr>
        <w:t>，</w:t>
      </w:r>
    </w:p>
    <w:p w14:paraId="1706FE91">
      <w:pPr>
        <w:shd w:val="clear" w:color="auto" w:fill="F2F2F2"/>
        <w:spacing w:line="360" w:lineRule="auto"/>
        <w:jc w:val="left"/>
        <w:textAlignment w:val="center"/>
        <w:rPr>
          <w:color w:val="FF0000"/>
          <w:sz w:val="21"/>
        </w:rPr>
      </w:pPr>
      <w:r>
        <w:rPr>
          <w:color w:val="FF0000"/>
          <w:sz w:val="21"/>
        </w:rPr>
        <w:t>则</w:t>
      </w:r>
      <w:r>
        <w:rPr>
          <w:color w:val="FF0000"/>
        </w:rPr>
        <w:object>
          <v:shape id="_x0000_i1177" o:spt="75" alt="eqIdf38b5bfc9892612bc5c154a498f89e4c" type="#_x0000_t75" style="height:19.1pt;width:260.45pt;" o:ole="t" filled="f" o:preferrelative="t" stroked="f" coordsize="21600,21600">
            <v:path/>
            <v:fill on="f" focussize="0,0"/>
            <v:stroke on="f" joinstyle="miter"/>
            <v:imagedata r:id="rId348" o:title="eqIdf38b5bfc9892612bc5c154a498f89e4c"/>
            <o:lock v:ext="edit" aspectratio="t"/>
            <w10:wrap type="none"/>
            <w10:anchorlock/>
          </v:shape>
          <o:OLEObject Type="Embed" ProgID="Equation.DSMT4" ShapeID="_x0000_i1177" DrawAspect="Content" ObjectID="_1468075876" r:id="rId347">
            <o:LockedField>false</o:LockedField>
          </o:OLEObject>
        </w:object>
      </w:r>
      <w:r>
        <w:rPr>
          <w:color w:val="FF0000"/>
          <w:sz w:val="21"/>
        </w:rPr>
        <w:t>，</w:t>
      </w:r>
    </w:p>
    <w:p w14:paraId="6A1B2506">
      <w:pPr>
        <w:shd w:val="clear" w:color="auto" w:fill="F2F2F2"/>
        <w:spacing w:line="360" w:lineRule="auto"/>
        <w:jc w:val="left"/>
        <w:textAlignment w:val="center"/>
        <w:rPr>
          <w:color w:val="FF0000"/>
          <w:sz w:val="21"/>
        </w:rPr>
      </w:pPr>
      <w:r>
        <w:rPr>
          <w:color w:val="FF0000"/>
          <w:sz w:val="21"/>
        </w:rPr>
        <w:t>即</w:t>
      </w:r>
      <w:r>
        <w:rPr>
          <w:color w:val="FF0000"/>
        </w:rPr>
        <w:object>
          <v:shape id="_x0000_i1178" o:spt="75" alt="eqId9d3edf47546be8a463391afe5eb29471" type="#_x0000_t75" style="height:13.8pt;width:40.45pt;" o:ole="t" filled="f" o:preferrelative="t" stroked="f" coordsize="21600,21600">
            <v:path/>
            <v:fill on="f" focussize="0,0"/>
            <v:stroke on="f" joinstyle="miter"/>
            <v:imagedata r:id="rId350" o:title="eqId9d3edf47546be8a463391afe5eb29471"/>
            <o:lock v:ext="edit" aspectratio="t"/>
            <w10:wrap type="none"/>
            <w10:anchorlock/>
          </v:shape>
          <o:OLEObject Type="Embed" ProgID="Equation.DSMT4" ShapeID="_x0000_i1178" DrawAspect="Content" ObjectID="_1468075877" r:id="rId349">
            <o:LockedField>false</o:LockedField>
          </o:OLEObject>
        </w:object>
      </w:r>
      <w:r>
        <w:rPr>
          <w:color w:val="FF0000"/>
          <w:sz w:val="21"/>
        </w:rPr>
        <w:t>，则</w:t>
      </w:r>
      <w:r>
        <w:rPr>
          <w:color w:val="FF0000"/>
        </w:rPr>
        <w:object>
          <v:shape id="_x0000_i1179" o:spt="75" alt="eqIdbe1ce3f01e2b6364f9a9fdaf197d5e29" type="#_x0000_t75" style="height:13.45pt;width:22.85pt;" o:ole="t" filled="f" o:preferrelative="t" stroked="f" coordsize="21600,21600">
            <v:path/>
            <v:fill on="f" focussize="0,0"/>
            <v:stroke on="f" joinstyle="miter"/>
            <v:imagedata r:id="rId323" o:title="eqIdbe1ce3f01e2b6364f9a9fdaf197d5e29"/>
            <o:lock v:ext="edit" aspectratio="t"/>
            <w10:wrap type="none"/>
            <w10:anchorlock/>
          </v:shape>
          <o:OLEObject Type="Embed" ProgID="Equation.DSMT4" ShapeID="_x0000_i1179" DrawAspect="Content" ObjectID="_1468075878" r:id="rId351">
            <o:LockedField>false</o:LockedField>
          </o:OLEObject>
        </w:object>
      </w:r>
      <w:r>
        <w:rPr>
          <w:color w:val="FF0000"/>
          <w:sz w:val="21"/>
        </w:rPr>
        <w:t>在</w:t>
      </w:r>
      <w:r>
        <w:rPr>
          <w:color w:val="FF0000"/>
        </w:rPr>
        <w:object>
          <v:shape id="_x0000_i1180" o:spt="75" alt="eqId870ebc2f7aabb028024894568d749934" type="#_x0000_t75" style="height:14.6pt;width:32.55pt;" o:ole="t" filled="f" o:preferrelative="t" stroked="f" coordsize="21600,21600">
            <v:path/>
            <v:fill on="f" focussize="0,0"/>
            <v:stroke on="f" joinstyle="miter"/>
            <v:imagedata r:id="rId325" o:title="eqId870ebc2f7aabb028024894568d749934"/>
            <o:lock v:ext="edit" aspectratio="t"/>
            <w10:wrap type="none"/>
            <w10:anchorlock/>
          </v:shape>
          <o:OLEObject Type="Embed" ProgID="Equation.DSMT4" ShapeID="_x0000_i1180" DrawAspect="Content" ObjectID="_1468075879" r:id="rId352">
            <o:LockedField>false</o:LockedField>
          </o:OLEObject>
        </w:object>
      </w:r>
      <w:r>
        <w:rPr>
          <w:color w:val="FF0000"/>
          <w:sz w:val="21"/>
        </w:rPr>
        <w:t>上单调递减，</w:t>
      </w:r>
    </w:p>
    <w:p w14:paraId="5546475A">
      <w:pPr>
        <w:shd w:val="clear" w:color="auto" w:fill="F2F2F2"/>
        <w:spacing w:line="360" w:lineRule="auto"/>
        <w:jc w:val="left"/>
        <w:textAlignment w:val="center"/>
        <w:rPr>
          <w:color w:val="FF0000"/>
          <w:sz w:val="21"/>
        </w:rPr>
      </w:pPr>
      <w:r>
        <w:rPr>
          <w:color w:val="FF0000"/>
          <w:sz w:val="21"/>
        </w:rPr>
        <w:t>又当</w:t>
      </w:r>
      <w:r>
        <w:rPr>
          <w:color w:val="FF0000"/>
        </w:rPr>
        <w:object>
          <v:shape id="_x0000_i1181" o:spt="75" alt="eqId474a84b9005951d2efe7cd9a70d5e63e" type="#_x0000_t75" style="height:9.8pt;width:33.45pt;" o:ole="t" filled="f" o:preferrelative="t" stroked="f" coordsize="21600,21600">
            <v:path/>
            <v:fill on="f" focussize="0,0"/>
            <v:stroke on="f" joinstyle="miter"/>
            <v:imagedata r:id="rId229" o:title="eqId474a84b9005951d2efe7cd9a70d5e63e"/>
            <o:lock v:ext="edit" aspectratio="t"/>
            <w10:wrap type="none"/>
            <w10:anchorlock/>
          </v:shape>
          <o:OLEObject Type="Embed" ProgID="Equation.DSMT4" ShapeID="_x0000_i1181" DrawAspect="Content" ObjectID="_1468075880" r:id="rId353">
            <o:LockedField>false</o:LockedField>
          </o:OLEObject>
        </w:object>
      </w:r>
      <w:r>
        <w:rPr>
          <w:color w:val="FF0000"/>
          <w:sz w:val="21"/>
        </w:rPr>
        <w:t>时，</w:t>
      </w:r>
      <w:r>
        <w:rPr>
          <w:color w:val="FF0000"/>
        </w:rPr>
        <w:object>
          <v:shape id="_x0000_i1182" o:spt="75" alt="eqIdabbee50aadefb967487239293ca7d650" type="#_x0000_t75" style="height:13.9pt;width:51pt;" o:ole="t" filled="f" o:preferrelative="t" stroked="f" coordsize="21600,21600">
            <v:path/>
            <v:fill on="f" focussize="0,0"/>
            <v:stroke on="f" joinstyle="miter"/>
            <v:imagedata r:id="rId355" o:title="eqIdabbee50aadefb967487239293ca7d650"/>
            <o:lock v:ext="edit" aspectratio="t"/>
            <w10:wrap type="none"/>
            <w10:anchorlock/>
          </v:shape>
          <o:OLEObject Type="Embed" ProgID="Equation.DSMT4" ShapeID="_x0000_i1182" DrawAspect="Content" ObjectID="_1468075881" r:id="rId354">
            <o:LockedField>false</o:LockedField>
          </o:OLEObject>
        </w:object>
      </w:r>
      <w:r>
        <w:rPr>
          <w:color w:val="FF0000"/>
          <w:sz w:val="21"/>
        </w:rPr>
        <w:t>，不满足题意；</w:t>
      </w:r>
    </w:p>
    <w:p w14:paraId="5084D86F">
      <w:pPr>
        <w:shd w:val="clear" w:color="auto" w:fill="F2F2F2"/>
        <w:spacing w:line="360" w:lineRule="auto"/>
        <w:jc w:val="left"/>
        <w:textAlignment w:val="center"/>
        <w:rPr>
          <w:color w:val="FF0000"/>
          <w:sz w:val="21"/>
        </w:rPr>
      </w:pPr>
      <w:r>
        <w:rPr>
          <w:color w:val="FF0000"/>
          <w:sz w:val="21"/>
        </w:rPr>
        <w:t>综上所述，</w:t>
      </w:r>
      <w:r>
        <w:rPr>
          <w:color w:val="FF0000"/>
        </w:rPr>
        <w:object>
          <v:shape id="_x0000_i1183" o:spt="75" alt="eqId294f5ba74cdf695fc9a8a8e52f421328" type="#_x0000_t75" style="height:9.9pt;width:11.4pt;" o:ole="t" filled="f" o:preferrelative="t" stroked="f" coordsize="21600,21600">
            <v:path/>
            <v:fill on="f" focussize="0,0"/>
            <v:stroke on="f" joinstyle="miter"/>
            <v:imagedata r:id="rId258" o:title="eqId294f5ba74cdf695fc9a8a8e52f421328"/>
            <o:lock v:ext="edit" aspectratio="t"/>
            <w10:wrap type="none"/>
            <w10:anchorlock/>
          </v:shape>
          <o:OLEObject Type="Embed" ProgID="Equation.DSMT4" ShapeID="_x0000_i1183" DrawAspect="Content" ObjectID="_1468075882" r:id="rId356">
            <o:LockedField>false</o:LockedField>
          </o:OLEObject>
        </w:object>
      </w:r>
      <w:r>
        <w:rPr>
          <w:color w:val="FF0000"/>
          <w:sz w:val="21"/>
        </w:rPr>
        <w:t>的取值范围为</w:t>
      </w:r>
      <w:r>
        <w:rPr>
          <w:color w:val="FF0000"/>
        </w:rPr>
        <w:object>
          <v:shape id="_x0000_i1184" o:spt="75" alt="eqId65fb509a9f1302106acc66f4e94a2bf3" type="#_x0000_t75" style="height:17.7pt;width:49.25pt;" o:ole="t" filled="f" o:preferrelative="t" stroked="f" coordsize="21600,21600">
            <v:path/>
            <v:fill on="f" focussize="0,0"/>
            <v:stroke on="f" joinstyle="miter"/>
            <v:imagedata r:id="rId358" o:title="eqId65fb509a9f1302106acc66f4e94a2bf3"/>
            <o:lock v:ext="edit" aspectratio="t"/>
            <w10:wrap type="none"/>
            <w10:anchorlock/>
          </v:shape>
          <o:OLEObject Type="Embed" ProgID="Equation.DSMT4" ShapeID="_x0000_i1184" DrawAspect="Content" ObjectID="_1468075883" r:id="rId357">
            <o:LockedField>false</o:LockedField>
          </o:OLEObject>
        </w:object>
      </w:r>
      <w:r>
        <w:rPr>
          <w:color w:val="FF0000"/>
          <w:sz w:val="21"/>
        </w:rPr>
        <w:t>.</w:t>
      </w:r>
    </w:p>
    <w:p w14:paraId="0B377BED">
      <w:pPr>
        <w:shd w:val="clear" w:color="auto" w:fill="F2F2F2"/>
        <w:spacing w:line="360" w:lineRule="auto"/>
        <w:jc w:val="left"/>
        <w:textAlignment w:val="center"/>
        <w:rPr>
          <w:color w:val="FF0000"/>
          <w:sz w:val="21"/>
        </w:rPr>
      </w:pPr>
      <w:r>
        <w:rPr>
          <w:color w:val="FF0000"/>
          <w:sz w:val="21"/>
        </w:rPr>
        <w:t>法二：</w:t>
      </w:r>
    </w:p>
    <w:p w14:paraId="1425BA48">
      <w:pPr>
        <w:shd w:val="clear" w:color="auto" w:fill="F2F2F2"/>
        <w:spacing w:line="360" w:lineRule="auto"/>
        <w:jc w:val="left"/>
        <w:textAlignment w:val="center"/>
        <w:rPr>
          <w:color w:val="FF0000"/>
          <w:sz w:val="21"/>
        </w:rPr>
      </w:pPr>
      <w:r>
        <w:rPr>
          <w:color w:val="FF0000"/>
          <w:sz w:val="21"/>
        </w:rPr>
        <w:t>不等式</w:t>
      </w:r>
      <w:r>
        <w:rPr>
          <w:color w:val="FF0000"/>
        </w:rPr>
        <w:object>
          <v:shape id="_x0000_i1185" o:spt="75" alt="eqIdd66b3d8c03534280e10412ec82eba7b8" type="#_x0000_t75" style="height:15.75pt;width:112.6pt;" o:ole="t" filled="f" o:preferrelative="t" stroked="f" coordsize="21600,21600">
            <v:path/>
            <v:fill on="f" focussize="0,0"/>
            <v:stroke on="f" joinstyle="miter"/>
            <v:imagedata r:id="rId305" o:title="eqIdd66b3d8c03534280e10412ec82eba7b8"/>
            <o:lock v:ext="edit" aspectratio="t"/>
            <w10:wrap type="none"/>
            <w10:anchorlock/>
          </v:shape>
          <o:OLEObject Type="Embed" ProgID="Equation.DSMT4" ShapeID="_x0000_i1185" DrawAspect="Content" ObjectID="_1468075884" r:id="rId359">
            <o:LockedField>false</o:LockedField>
          </o:OLEObject>
        </w:object>
      </w:r>
      <w:r>
        <w:rPr>
          <w:color w:val="FF0000"/>
          <w:sz w:val="21"/>
        </w:rPr>
        <w:t>可转化为</w:t>
      </w:r>
      <w:r>
        <w:rPr>
          <w:color w:val="FF0000"/>
        </w:rPr>
        <w:object>
          <v:shape id="_x0000_i1186" o:spt="75" alt="eqId387903ba53a243f5f899dc4c19a36055" type="#_x0000_t75" style="height:28.95pt;width:114.4pt;" o:ole="t" filled="f" o:preferrelative="t" stroked="f" coordsize="21600,21600">
            <v:path/>
            <v:fill on="f" focussize="0,0"/>
            <v:stroke on="f" joinstyle="miter"/>
            <v:imagedata r:id="rId361" o:title="eqId387903ba53a243f5f899dc4c19a36055"/>
            <o:lock v:ext="edit" aspectratio="t"/>
            <w10:wrap type="none"/>
            <w10:anchorlock/>
          </v:shape>
          <o:OLEObject Type="Embed" ProgID="Equation.DSMT4" ShapeID="_x0000_i1186" DrawAspect="Content" ObjectID="_1468075885" r:id="rId360">
            <o:LockedField>false</o:LockedField>
          </o:OLEObject>
        </w:object>
      </w:r>
      <w:r>
        <w:rPr>
          <w:color w:val="FF0000"/>
          <w:sz w:val="21"/>
        </w:rPr>
        <w:t>，</w:t>
      </w:r>
    </w:p>
    <w:p w14:paraId="229C2451">
      <w:pPr>
        <w:shd w:val="clear" w:color="auto" w:fill="F2F2F2"/>
        <w:spacing w:line="360" w:lineRule="auto"/>
        <w:jc w:val="left"/>
        <w:textAlignment w:val="center"/>
        <w:rPr>
          <w:color w:val="FF0000"/>
          <w:sz w:val="21"/>
        </w:rPr>
      </w:pPr>
      <w:r>
        <w:rPr>
          <w:color w:val="FF0000"/>
          <w:sz w:val="21"/>
        </w:rPr>
        <w:t>即</w:t>
      </w:r>
      <w:r>
        <w:rPr>
          <w:color w:val="FF0000"/>
        </w:rPr>
        <w:object>
          <v:shape id="_x0000_i1187" o:spt="75" alt="eqIdd0fdd25ead3dda7792d9e2d32a1defcc" type="#_x0000_t75" style="height:27.25pt;width:98.55pt;" o:ole="t" filled="f" o:preferrelative="t" stroked="f" coordsize="21600,21600">
            <v:path/>
            <v:fill on="f" focussize="0,0"/>
            <v:stroke on="f" joinstyle="miter"/>
            <v:imagedata r:id="rId363" o:title="eqIdd0fdd25ead3dda7792d9e2d32a1defcc"/>
            <o:lock v:ext="edit" aspectratio="t"/>
            <w10:wrap type="none"/>
            <w10:anchorlock/>
          </v:shape>
          <o:OLEObject Type="Embed" ProgID="Equation.DSMT4" ShapeID="_x0000_i1187" DrawAspect="Content" ObjectID="_1468075886" r:id="rId362">
            <o:LockedField>false</o:LockedField>
          </o:OLEObject>
        </w:object>
      </w:r>
      <w:r>
        <w:rPr>
          <w:color w:val="FF0000"/>
          <w:sz w:val="21"/>
        </w:rPr>
        <w:t>对任意</w:t>
      </w:r>
      <w:r>
        <w:rPr>
          <w:color w:val="FF0000"/>
        </w:rPr>
        <w:object>
          <v:shape id="_x0000_i1188" o:spt="75" alt="eqId78904245f778384311e648f293a56f51" type="#_x0000_t75" style="height:13.75pt;width:30.75pt;" o:ole="t" filled="f" o:preferrelative="t" stroked="f" coordsize="21600,21600">
            <v:path/>
            <v:fill on="f" focussize="0,0"/>
            <v:stroke on="f" joinstyle="miter"/>
            <v:imagedata r:id="rId307" o:title="eqId78904245f778384311e648f293a56f51"/>
            <o:lock v:ext="edit" aspectratio="t"/>
            <w10:wrap type="none"/>
            <w10:anchorlock/>
          </v:shape>
          <o:OLEObject Type="Embed" ProgID="Equation.DSMT4" ShapeID="_x0000_i1188" DrawAspect="Content" ObjectID="_1468075887" r:id="rId364">
            <o:LockedField>false</o:LockedField>
          </o:OLEObject>
        </w:object>
      </w:r>
      <w:r>
        <w:rPr>
          <w:color w:val="FF0000"/>
          <w:sz w:val="21"/>
        </w:rPr>
        <w:t>恒成立，</w:t>
      </w:r>
    </w:p>
    <w:p w14:paraId="75AAC3E4">
      <w:pPr>
        <w:shd w:val="clear" w:color="auto" w:fill="F2F2F2"/>
        <w:spacing w:line="360" w:lineRule="auto"/>
        <w:jc w:val="left"/>
        <w:textAlignment w:val="center"/>
        <w:rPr>
          <w:color w:val="FF0000"/>
          <w:sz w:val="21"/>
        </w:rPr>
      </w:pPr>
      <w:r>
        <w:rPr>
          <w:color w:val="FF0000"/>
          <w:sz w:val="21"/>
        </w:rPr>
        <w:t>当</w:t>
      </w:r>
      <w:r>
        <w:rPr>
          <w:color w:val="FF0000"/>
        </w:rPr>
        <w:object>
          <v:shape id="_x0000_i1189" o:spt="75" alt="eqIdfd876a2ed79c64bacc3e64b8ee92735e" type="#_x0000_t75" style="height:12pt;width:26.35pt;" o:ole="t" filled="f" o:preferrelative="t" stroked="f" coordsize="21600,21600">
            <v:path/>
            <v:fill on="f" focussize="0,0"/>
            <v:stroke on="f" joinstyle="miter"/>
            <v:imagedata r:id="rId336" o:title="eqIdfd876a2ed79c64bacc3e64b8ee92735e"/>
            <o:lock v:ext="edit" aspectratio="t"/>
            <w10:wrap type="none"/>
            <w10:anchorlock/>
          </v:shape>
          <o:OLEObject Type="Embed" ProgID="Equation.DSMT4" ShapeID="_x0000_i1189" DrawAspect="Content" ObjectID="_1468075888" r:id="rId365">
            <o:LockedField>false</o:LockedField>
          </o:OLEObject>
        </w:object>
      </w:r>
      <w:r>
        <w:rPr>
          <w:color w:val="FF0000"/>
          <w:sz w:val="21"/>
        </w:rPr>
        <w:t>时，</w:t>
      </w:r>
      <w:r>
        <w:rPr>
          <w:color w:val="FF0000"/>
        </w:rPr>
        <w:object>
          <v:shape id="_x0000_i1190" o:spt="75" alt="eqId284d9445f0953bfbaaf97e1c298c31dc" type="#_x0000_t75" style="height:14.1pt;width:101.15pt;" o:ole="t" filled="f" o:preferrelative="t" stroked="f" coordsize="21600,21600">
            <v:path/>
            <v:fill on="f" focussize="0,0"/>
            <v:stroke on="f" joinstyle="miter"/>
            <v:imagedata r:id="rId338" o:title="eqId284d9445f0953bfbaaf97e1c298c31dc"/>
            <o:lock v:ext="edit" aspectratio="t"/>
            <w10:wrap type="none"/>
            <w10:anchorlock/>
          </v:shape>
          <o:OLEObject Type="Embed" ProgID="Equation.DSMT4" ShapeID="_x0000_i1190" DrawAspect="Content" ObjectID="_1468075889" r:id="rId366">
            <o:LockedField>false</o:LockedField>
          </o:OLEObject>
        </w:object>
      </w:r>
      <w:r>
        <w:rPr>
          <w:color w:val="FF0000"/>
          <w:sz w:val="21"/>
        </w:rPr>
        <w:t>不成立；</w:t>
      </w:r>
    </w:p>
    <w:p w14:paraId="60DB1D04">
      <w:pPr>
        <w:shd w:val="clear" w:color="auto" w:fill="F2F2F2"/>
        <w:spacing w:line="360" w:lineRule="auto"/>
        <w:jc w:val="left"/>
        <w:textAlignment w:val="center"/>
        <w:rPr>
          <w:color w:val="FF0000"/>
          <w:sz w:val="21"/>
        </w:rPr>
      </w:pPr>
      <w:r>
        <w:rPr>
          <w:color w:val="FF0000"/>
          <w:sz w:val="21"/>
        </w:rPr>
        <w:t>当</w:t>
      </w:r>
      <w:r>
        <w:rPr>
          <w:color w:val="FF0000"/>
        </w:rPr>
        <w:object>
          <v:shape id="_x0000_i1191" o:spt="75" alt="eqId4f4c78214e43a8b93f2a57072033cbcf" type="#_x0000_t75" style="height:12.25pt;width:26.35pt;" o:ole="t" filled="f" o:preferrelative="t" stroked="f" coordsize="21600,21600">
            <v:path/>
            <v:fill on="f" focussize="0,0"/>
            <v:stroke on="f" joinstyle="miter"/>
            <v:imagedata r:id="rId340" o:title="eqId4f4c78214e43a8b93f2a57072033cbcf"/>
            <o:lock v:ext="edit" aspectratio="t"/>
            <w10:wrap type="none"/>
            <w10:anchorlock/>
          </v:shape>
          <o:OLEObject Type="Embed" ProgID="Equation.DSMT4" ShapeID="_x0000_i1191" DrawAspect="Content" ObjectID="_1468075890" r:id="rId367">
            <o:LockedField>false</o:LockedField>
          </o:OLEObject>
        </w:object>
      </w:r>
      <w:r>
        <w:rPr>
          <w:color w:val="FF0000"/>
          <w:sz w:val="21"/>
        </w:rPr>
        <w:t>时，设</w:t>
      </w:r>
      <w:r>
        <w:rPr>
          <w:color w:val="FF0000"/>
        </w:rPr>
        <w:object>
          <v:shape id="_x0000_i1192" o:spt="75" alt="eqId0a5c1e3d2708ca130bb8284fe3780f79" type="#_x0000_t75" style="height:27.25pt;width:111.75pt;" o:ole="t" filled="f" o:preferrelative="t" stroked="f" coordsize="21600,21600">
            <v:path/>
            <v:fill on="f" focussize="0,0"/>
            <v:stroke on="f" joinstyle="miter"/>
            <v:imagedata r:id="rId369" o:title="eqId0a5c1e3d2708ca130bb8284fe3780f79"/>
            <o:lock v:ext="edit" aspectratio="t"/>
            <w10:wrap type="none"/>
            <w10:anchorlock/>
          </v:shape>
          <o:OLEObject Type="Embed" ProgID="Equation.DSMT4" ShapeID="_x0000_i1192" DrawAspect="Content" ObjectID="_1468075891" r:id="rId368">
            <o:LockedField>false</o:LockedField>
          </o:OLEObject>
        </w:object>
      </w:r>
      <w:r>
        <w:rPr>
          <w:color w:val="FF0000"/>
          <w:sz w:val="21"/>
        </w:rPr>
        <w:t>，</w:t>
      </w:r>
      <w:r>
        <w:rPr>
          <w:color w:val="FF0000"/>
        </w:rPr>
        <w:object>
          <v:shape id="_x0000_i1193" o:spt="75" alt="eqId08115d6d9f876dea921a4d32260ff1fb" type="#_x0000_t75" style="height:12.6pt;width:24.6pt;" o:ole="t" filled="f" o:preferrelative="t" stroked="f" coordsize="21600,21600">
            <v:path/>
            <v:fill on="f" focussize="0,0"/>
            <v:stroke on="f" joinstyle="miter"/>
            <v:imagedata r:id="rId140" o:title="eqId08115d6d9f876dea921a4d32260ff1fb"/>
            <o:lock v:ext="edit" aspectratio="t"/>
            <w10:wrap type="none"/>
            <w10:anchorlock/>
          </v:shape>
          <o:OLEObject Type="Embed" ProgID="Equation.DSMT4" ShapeID="_x0000_i1193" DrawAspect="Content" ObjectID="_1468075892" r:id="rId370">
            <o:LockedField>false</o:LockedField>
          </o:OLEObject>
        </w:object>
      </w:r>
      <w:r>
        <w:rPr>
          <w:color w:val="FF0000"/>
          <w:sz w:val="21"/>
        </w:rPr>
        <w:t>，</w:t>
      </w:r>
    </w:p>
    <w:p w14:paraId="72FC9B64">
      <w:pPr>
        <w:shd w:val="clear" w:color="auto" w:fill="F2F2F2"/>
        <w:spacing w:line="360" w:lineRule="auto"/>
        <w:jc w:val="left"/>
        <w:textAlignment w:val="center"/>
        <w:rPr>
          <w:color w:val="FF0000"/>
          <w:sz w:val="21"/>
        </w:rPr>
      </w:pPr>
      <w:r>
        <w:rPr>
          <w:color w:val="FF0000"/>
          <w:sz w:val="21"/>
        </w:rPr>
        <w:t>当</w:t>
      </w:r>
      <w:r>
        <w:rPr>
          <w:color w:val="FF0000"/>
        </w:rPr>
        <w:object>
          <v:shape id="_x0000_i1194" o:spt="75" alt="eqId474a84b9005951d2efe7cd9a70d5e63e" type="#_x0000_t75" style="height:9.8pt;width:33.45pt;" o:ole="t" filled="f" o:preferrelative="t" stroked="f" coordsize="21600,21600">
            <v:path/>
            <v:fill on="f" focussize="0,0"/>
            <v:stroke on="f" joinstyle="miter"/>
            <v:imagedata r:id="rId229" o:title="eqId474a84b9005951d2efe7cd9a70d5e63e"/>
            <o:lock v:ext="edit" aspectratio="t"/>
            <w10:wrap type="none"/>
            <w10:anchorlock/>
          </v:shape>
          <o:OLEObject Type="Embed" ProgID="Equation.DSMT4" ShapeID="_x0000_i1194" DrawAspect="Content" ObjectID="_1468075893" r:id="rId371">
            <o:LockedField>false</o:LockedField>
          </o:OLEObject>
        </w:object>
      </w:r>
      <w:r>
        <w:rPr>
          <w:color w:val="FF0000"/>
          <w:sz w:val="21"/>
        </w:rPr>
        <w:t>时，由</w:t>
      </w:r>
      <w:r>
        <w:rPr>
          <w:color w:val="FF0000"/>
        </w:rPr>
        <w:object>
          <v:shape id="_x0000_i1195" o:spt="75" alt="eqId4f4c78214e43a8b93f2a57072033cbcf" type="#_x0000_t75" style="height:12.25pt;width:26.35pt;" o:ole="t" filled="f" o:preferrelative="t" stroked="f" coordsize="21600,21600">
            <v:path/>
            <v:fill on="f" focussize="0,0"/>
            <v:stroke on="f" joinstyle="miter"/>
            <v:imagedata r:id="rId340" o:title="eqId4f4c78214e43a8b93f2a57072033cbcf"/>
            <o:lock v:ext="edit" aspectratio="t"/>
            <w10:wrap type="none"/>
            <w10:anchorlock/>
          </v:shape>
          <o:OLEObject Type="Embed" ProgID="Equation.DSMT4" ShapeID="_x0000_i1195" DrawAspect="Content" ObjectID="_1468075894" r:id="rId372">
            <o:LockedField>false</o:LockedField>
          </o:OLEObject>
        </w:object>
      </w:r>
      <w:r>
        <w:rPr>
          <w:color w:val="FF0000"/>
          <w:sz w:val="21"/>
        </w:rPr>
        <w:t>，可知</w:t>
      </w:r>
      <w:r>
        <w:rPr>
          <w:color w:val="FF0000"/>
        </w:rPr>
        <w:object>
          <v:shape id="_x0000_i1196" o:spt="75" alt="eqIdad088089f3b222e4a9edb02273d73746" type="#_x0000_t75" style="height:14.05pt;width:42.2pt;" o:ole="t" filled="f" o:preferrelative="t" stroked="f" coordsize="21600,21600">
            <v:path/>
            <v:fill on="f" focussize="0,0"/>
            <v:stroke on="f" joinstyle="miter"/>
            <v:imagedata r:id="rId374" o:title="eqIdad088089f3b222e4a9edb02273d73746"/>
            <o:lock v:ext="edit" aspectratio="t"/>
            <w10:wrap type="none"/>
            <w10:anchorlock/>
          </v:shape>
          <o:OLEObject Type="Embed" ProgID="Equation.DSMT4" ShapeID="_x0000_i1196" DrawAspect="Content" ObjectID="_1468075895" r:id="rId373">
            <o:LockedField>false</o:LockedField>
          </o:OLEObject>
        </w:object>
      </w:r>
      <w:r>
        <w:rPr>
          <w:color w:val="FF0000"/>
          <w:sz w:val="21"/>
        </w:rPr>
        <w:t>，</w:t>
      </w:r>
    </w:p>
    <w:p w14:paraId="1249E256">
      <w:pPr>
        <w:shd w:val="clear" w:color="auto" w:fill="F2F2F2"/>
        <w:spacing w:line="360" w:lineRule="auto"/>
        <w:jc w:val="left"/>
        <w:textAlignment w:val="center"/>
        <w:rPr>
          <w:color w:val="FF0000"/>
          <w:sz w:val="21"/>
        </w:rPr>
      </w:pPr>
      <w:r>
        <w:rPr>
          <w:color w:val="FF0000"/>
        </w:rPr>
        <w:object>
          <v:shape id="_x0000_i1197" o:spt="75" alt="eqId87ad431da73b6d8d843786ffaae97491" type="#_x0000_t75" style="height:27.25pt;width:147.8pt;" o:ole="t" filled="f" o:preferrelative="t" stroked="f" coordsize="21600,21600">
            <v:path/>
            <v:fill on="f" focussize="0,0"/>
            <v:stroke on="f" joinstyle="miter"/>
            <v:imagedata r:id="rId376" o:title="eqId87ad431da73b6d8d843786ffaae97491"/>
            <o:lock v:ext="edit" aspectratio="t"/>
            <w10:wrap type="none"/>
            <w10:anchorlock/>
          </v:shape>
          <o:OLEObject Type="Embed" ProgID="Equation.DSMT4" ShapeID="_x0000_i1197" DrawAspect="Content" ObjectID="_1468075896" r:id="rId375">
            <o:LockedField>false</o:LockedField>
          </o:OLEObject>
        </w:object>
      </w:r>
      <w:r>
        <w:rPr>
          <w:color w:val="FF0000"/>
          <w:sz w:val="21"/>
        </w:rPr>
        <w:t>，</w:t>
      </w:r>
    </w:p>
    <w:p w14:paraId="79DA27D6">
      <w:pPr>
        <w:shd w:val="clear" w:color="auto" w:fill="F2F2F2"/>
        <w:spacing w:line="360" w:lineRule="auto"/>
        <w:jc w:val="left"/>
        <w:textAlignment w:val="center"/>
        <w:rPr>
          <w:color w:val="FF0000"/>
          <w:sz w:val="21"/>
        </w:rPr>
      </w:pPr>
      <w:r>
        <w:rPr>
          <w:color w:val="FF0000"/>
          <w:sz w:val="21"/>
        </w:rPr>
        <w:t>这与</w:t>
      </w:r>
      <w:r>
        <w:rPr>
          <w:color w:val="FF0000"/>
        </w:rPr>
        <w:object>
          <v:shape id="_x0000_i1198" o:spt="75" alt="eqId6cfbb21997037d6c236a7f0679b9ea21" type="#_x0000_t75" style="height:14.25pt;width:36.9pt;" o:ole="t" filled="f" o:preferrelative="t" stroked="f" coordsize="21600,21600">
            <v:path/>
            <v:fill on="f" focussize="0,0"/>
            <v:stroke on="f" joinstyle="miter"/>
            <v:imagedata r:id="rId378" o:title="eqId6cfbb21997037d6c236a7f0679b9ea21"/>
            <o:lock v:ext="edit" aspectratio="t"/>
            <w10:wrap type="none"/>
            <w10:anchorlock/>
          </v:shape>
          <o:OLEObject Type="Embed" ProgID="Equation.DSMT4" ShapeID="_x0000_i1198" DrawAspect="Content" ObjectID="_1468075897" r:id="rId377">
            <o:LockedField>false</o:LockedField>
          </o:OLEObject>
        </w:object>
      </w:r>
      <w:r>
        <w:rPr>
          <w:color w:val="FF0000"/>
          <w:sz w:val="21"/>
        </w:rPr>
        <w:t>对任意</w:t>
      </w:r>
      <w:r>
        <w:rPr>
          <w:color w:val="FF0000"/>
        </w:rPr>
        <w:object>
          <v:shape id="_x0000_i1199" o:spt="75" alt="eqId78904245f778384311e648f293a56f51" type="#_x0000_t75" style="height:13.75pt;width:30.75pt;" o:ole="t" filled="f" o:preferrelative="t" stroked="f" coordsize="21600,21600">
            <v:path/>
            <v:fill on="f" focussize="0,0"/>
            <v:stroke on="f" joinstyle="miter"/>
            <v:imagedata r:id="rId307" o:title="eqId78904245f778384311e648f293a56f51"/>
            <o:lock v:ext="edit" aspectratio="t"/>
            <w10:wrap type="none"/>
            <w10:anchorlock/>
          </v:shape>
          <o:OLEObject Type="Embed" ProgID="Equation.DSMT4" ShapeID="_x0000_i1199" DrawAspect="Content" ObjectID="_1468075898" r:id="rId379">
            <o:LockedField>false</o:LockedField>
          </o:OLEObject>
        </w:object>
      </w:r>
      <w:r>
        <w:rPr>
          <w:color w:val="FF0000"/>
          <w:sz w:val="21"/>
        </w:rPr>
        <w:t>恒成立矛盾；</w:t>
      </w:r>
    </w:p>
    <w:p w14:paraId="2C5EF5F8">
      <w:pPr>
        <w:shd w:val="clear" w:color="auto" w:fill="F2F2F2"/>
        <w:spacing w:line="360" w:lineRule="auto"/>
        <w:jc w:val="left"/>
        <w:textAlignment w:val="center"/>
        <w:rPr>
          <w:color w:val="FF0000"/>
          <w:sz w:val="21"/>
        </w:rPr>
      </w:pPr>
      <w:r>
        <w:rPr>
          <w:color w:val="FF0000"/>
          <w:sz w:val="21"/>
        </w:rPr>
        <w:t>当</w:t>
      </w:r>
      <w:r>
        <w:rPr>
          <w:color w:val="FF0000"/>
        </w:rPr>
        <w:object>
          <v:shape id="_x0000_i1200" o:spt="75" alt="eqId244c346f15565ecffb4aa5a2cb0bf044" type="#_x0000_t75" style="height:12.5pt;width:58.9pt;" o:ole="t" filled="f" o:preferrelative="t" stroked="f" coordsize="21600,21600">
            <v:path/>
            <v:fill on="f" focussize="0,0"/>
            <v:stroke on="f" joinstyle="miter"/>
            <v:imagedata r:id="rId381" o:title="eqId244c346f15565ecffb4aa5a2cb0bf044"/>
            <o:lock v:ext="edit" aspectratio="t"/>
            <w10:wrap type="none"/>
            <w10:anchorlock/>
          </v:shape>
          <o:OLEObject Type="Embed" ProgID="Equation.DSMT4" ShapeID="_x0000_i1200" DrawAspect="Content" ObjectID="_1468075899" r:id="rId380">
            <o:LockedField>false</o:LockedField>
          </o:OLEObject>
        </w:object>
      </w:r>
      <w:r>
        <w:rPr>
          <w:color w:val="FF0000"/>
          <w:sz w:val="21"/>
        </w:rPr>
        <w:t>时，</w:t>
      </w:r>
      <w:r>
        <w:rPr>
          <w:color w:val="FF0000"/>
        </w:rPr>
        <w:object>
          <v:shape id="_x0000_i1201" o:spt="75" alt="eqId9787b88406f7f3406c340f24d8b3554d" type="#_x0000_t75" style="height:15.75pt;width:139pt;" o:ole="t" filled="f" o:preferrelative="t" stroked="f" coordsize="21600,21600">
            <v:path/>
            <v:fill on="f" focussize="0,0"/>
            <v:stroke on="f" joinstyle="miter"/>
            <v:imagedata r:id="rId383" o:title="eqId9787b88406f7f3406c340f24d8b3554d"/>
            <o:lock v:ext="edit" aspectratio="t"/>
            <w10:wrap type="none"/>
            <w10:anchorlock/>
          </v:shape>
          <o:OLEObject Type="Embed" ProgID="Equation.DSMT4" ShapeID="_x0000_i1201" DrawAspect="Content" ObjectID="_1468075900" r:id="rId382">
            <o:LockedField>false</o:LockedField>
          </o:OLEObject>
        </w:object>
      </w:r>
      <w:r>
        <w:rPr>
          <w:color w:val="FF0000"/>
          <w:sz w:val="21"/>
        </w:rPr>
        <w:t>，</w:t>
      </w:r>
    </w:p>
    <w:p w14:paraId="6192CE13">
      <w:pPr>
        <w:shd w:val="clear" w:color="auto" w:fill="F2F2F2"/>
        <w:spacing w:line="360" w:lineRule="auto"/>
        <w:jc w:val="left"/>
        <w:textAlignment w:val="center"/>
        <w:rPr>
          <w:color w:val="FF0000"/>
          <w:sz w:val="21"/>
        </w:rPr>
      </w:pPr>
      <w:r>
        <w:rPr>
          <w:color w:val="FF0000"/>
        </w:rPr>
        <w:object>
          <v:shape id="_x0000_i1202" o:spt="75" alt="eqIda21eaf7331811301aa29fc3573554c0c" type="#_x0000_t75" style="height:15.75pt;width:177.75pt;" o:ole="t" filled="f" o:preferrelative="t" stroked="f" coordsize="21600,21600">
            <v:path/>
            <v:fill on="f" focussize="0,0"/>
            <v:stroke on="f" joinstyle="miter"/>
            <v:imagedata r:id="rId385" o:title="eqIda21eaf7331811301aa29fc3573554c0c"/>
            <o:lock v:ext="edit" aspectratio="t"/>
            <w10:wrap type="none"/>
            <w10:anchorlock/>
          </v:shape>
          <o:OLEObject Type="Embed" ProgID="Equation.DSMT4" ShapeID="_x0000_i1202" DrawAspect="Content" ObjectID="_1468075901" r:id="rId384">
            <o:LockedField>false</o:LockedField>
          </o:OLEObject>
        </w:object>
      </w:r>
      <w:r>
        <w:rPr>
          <w:color w:val="FF0000"/>
        </w:rPr>
        <w:object>
          <v:shape id="_x0000_i1203" o:spt="75" alt="eqIdbecb1d33b0a85b5a471ca0fa1b82b888" type="#_x0000_t75" style="height:14.1pt;width:116.15pt;" o:ole="t" filled="f" o:preferrelative="t" stroked="f" coordsize="21600,21600">
            <v:path/>
            <v:fill on="f" focussize="0,0"/>
            <v:stroke on="f" joinstyle="miter"/>
            <v:imagedata r:id="rId387" o:title="eqIdbecb1d33b0a85b5a471ca0fa1b82b888"/>
            <o:lock v:ext="edit" aspectratio="t"/>
            <w10:wrap type="none"/>
            <w10:anchorlock/>
          </v:shape>
          <o:OLEObject Type="Embed" ProgID="Equation.DSMT4" ShapeID="_x0000_i1203" DrawAspect="Content" ObjectID="_1468075902" r:id="rId386">
            <o:LockedField>false</o:LockedField>
          </o:OLEObject>
        </w:object>
      </w:r>
      <w:r>
        <w:rPr>
          <w:color w:val="FF0000"/>
          <w:sz w:val="21"/>
        </w:rPr>
        <w:t>，</w:t>
      </w:r>
    </w:p>
    <w:p w14:paraId="21CA1730">
      <w:pPr>
        <w:shd w:val="clear" w:color="auto" w:fill="F2F2F2"/>
        <w:spacing w:line="360" w:lineRule="auto"/>
        <w:jc w:val="left"/>
        <w:textAlignment w:val="center"/>
        <w:rPr>
          <w:color w:val="FF0000"/>
          <w:sz w:val="21"/>
        </w:rPr>
      </w:pPr>
      <w:r>
        <w:rPr>
          <w:color w:val="FF0000"/>
          <w:sz w:val="21"/>
        </w:rPr>
        <w:t>由</w:t>
      </w:r>
      <w:r>
        <w:rPr>
          <w:color w:val="FF0000"/>
        </w:rPr>
        <w:object>
          <v:shape id="_x0000_i1204" o:spt="75" alt="eqIdf6b269b24ef361e45ee3a3e585fa71fd" type="#_x0000_t75" style="height:27.15pt;width:97.6pt;" o:ole="t" filled="f" o:preferrelative="t" stroked="f" coordsize="21600,21600">
            <v:path/>
            <v:fill on="f" focussize="0,0"/>
            <v:stroke on="f" joinstyle="miter"/>
            <v:imagedata r:id="rId389" o:title="eqIdf6b269b24ef361e45ee3a3e585fa71fd"/>
            <o:lock v:ext="edit" aspectratio="t"/>
            <w10:wrap type="none"/>
            <w10:anchorlock/>
          </v:shape>
          <o:OLEObject Type="Embed" ProgID="Equation.DSMT4" ShapeID="_x0000_i1204" DrawAspect="Content" ObjectID="_1468075903" r:id="rId388">
            <o:LockedField>false</o:LockedField>
          </o:OLEObject>
        </w:object>
      </w:r>
      <w:r>
        <w:rPr>
          <w:color w:val="FF0000"/>
          <w:sz w:val="21"/>
        </w:rPr>
        <w:t>，故</w:t>
      </w:r>
      <w:r>
        <w:rPr>
          <w:color w:val="FF0000"/>
        </w:rPr>
        <w:object>
          <v:shape id="_x0000_i1205" o:spt="75" alt="eqId0eb7df298a9364b36e079a61caec815c" type="#_x0000_t75" style="height:14.05pt;width:21.95pt;" o:ole="t" filled="f" o:preferrelative="t" stroked="f" coordsize="21600,21600">
            <v:path/>
            <v:fill on="f" focussize="0,0"/>
            <v:stroke on="f" joinstyle="miter"/>
            <v:imagedata r:id="rId391" o:title="eqId0eb7df298a9364b36e079a61caec815c"/>
            <o:lock v:ext="edit" aspectratio="t"/>
            <w10:wrap type="none"/>
            <w10:anchorlock/>
          </v:shape>
          <o:OLEObject Type="Embed" ProgID="Equation.DSMT4" ShapeID="_x0000_i1205" DrawAspect="Content" ObjectID="_1468075904" r:id="rId390">
            <o:LockedField>false</o:LockedField>
          </o:OLEObject>
        </w:object>
      </w:r>
      <w:r>
        <w:rPr>
          <w:color w:val="FF0000"/>
          <w:sz w:val="21"/>
        </w:rPr>
        <w:t>在</w:t>
      </w:r>
      <w:r>
        <w:rPr>
          <w:color w:val="FF0000"/>
        </w:rPr>
        <w:object>
          <v:shape id="_x0000_i1206" o:spt="75" alt="eqId870ebc2f7aabb028024894568d749934" type="#_x0000_t75" style="height:14.6pt;width:32.55pt;" o:ole="t" filled="f" o:preferrelative="t" stroked="f" coordsize="21600,21600">
            <v:path/>
            <v:fill on="f" focussize="0,0"/>
            <v:stroke on="f" joinstyle="miter"/>
            <v:imagedata r:id="rId325" o:title="eqId870ebc2f7aabb028024894568d749934"/>
            <o:lock v:ext="edit" aspectratio="t"/>
            <w10:wrap type="none"/>
            <w10:anchorlock/>
          </v:shape>
          <o:OLEObject Type="Embed" ProgID="Equation.DSMT4" ShapeID="_x0000_i1206" DrawAspect="Content" ObjectID="_1468075905" r:id="rId392">
            <o:LockedField>false</o:LockedField>
          </o:OLEObject>
        </w:object>
      </w:r>
      <w:r>
        <w:rPr>
          <w:color w:val="FF0000"/>
          <w:sz w:val="21"/>
        </w:rPr>
        <w:t>上单调递增，</w:t>
      </w:r>
    </w:p>
    <w:p w14:paraId="7F0AD406">
      <w:pPr>
        <w:shd w:val="clear" w:color="auto" w:fill="F2F2F2"/>
        <w:spacing w:line="360" w:lineRule="auto"/>
        <w:jc w:val="left"/>
        <w:textAlignment w:val="center"/>
        <w:rPr>
          <w:color w:val="FF0000"/>
          <w:sz w:val="21"/>
        </w:rPr>
      </w:pPr>
      <w:r>
        <w:rPr>
          <w:color w:val="FF0000"/>
          <w:sz w:val="21"/>
        </w:rPr>
        <w:t>故</w:t>
      </w:r>
      <w:r>
        <w:rPr>
          <w:color w:val="FF0000"/>
        </w:rPr>
        <w:object>
          <v:shape id="_x0000_i1207" o:spt="75" alt="eqId0eb7df298a9364b36e079a61caec815c" type="#_x0000_t75" style="height:14.05pt;width:21.95pt;" o:ole="t" filled="f" o:preferrelative="t" stroked="f" coordsize="21600,21600">
            <v:path/>
            <v:fill on="f" focussize="0,0"/>
            <v:stroke on="f" joinstyle="miter"/>
            <v:imagedata r:id="rId391" o:title="eqId0eb7df298a9364b36e079a61caec815c"/>
            <o:lock v:ext="edit" aspectratio="t"/>
            <w10:wrap type="none"/>
            <w10:anchorlock/>
          </v:shape>
          <o:OLEObject Type="Embed" ProgID="Equation.DSMT4" ShapeID="_x0000_i1207" DrawAspect="Content" ObjectID="_1468075906" r:id="rId393">
            <o:LockedField>false</o:LockedField>
          </o:OLEObject>
        </w:object>
      </w:r>
      <w:r>
        <w:rPr>
          <w:color w:val="FF0000"/>
          <w:sz w:val="21"/>
        </w:rPr>
        <w:t>在</w:t>
      </w:r>
      <w:r>
        <w:rPr>
          <w:color w:val="FF0000"/>
        </w:rPr>
        <w:object>
          <v:shape id="_x0000_i1208" o:spt="75" alt="eqId870ebc2f7aabb028024894568d749934" type="#_x0000_t75" style="height:14.6pt;width:32.55pt;" o:ole="t" filled="f" o:preferrelative="t" stroked="f" coordsize="21600,21600">
            <v:path/>
            <v:fill on="f" focussize="0,0"/>
            <v:stroke on="f" joinstyle="miter"/>
            <v:imagedata r:id="rId325" o:title="eqId870ebc2f7aabb028024894568d749934"/>
            <o:lock v:ext="edit" aspectratio="t"/>
            <w10:wrap type="none"/>
            <w10:anchorlock/>
          </v:shape>
          <o:OLEObject Type="Embed" ProgID="Equation.DSMT4" ShapeID="_x0000_i1208" DrawAspect="Content" ObjectID="_1468075907" r:id="rId394">
            <o:LockedField>false</o:LockedField>
          </o:OLEObject>
        </w:object>
      </w:r>
      <w:r>
        <w:rPr>
          <w:color w:val="FF0000"/>
          <w:sz w:val="21"/>
        </w:rPr>
        <w:t>上存在唯一零点，设为</w:t>
      </w:r>
      <w:r>
        <w:rPr>
          <w:color w:val="FF0000"/>
        </w:rPr>
        <w:object>
          <v:shape id="_x0000_i1209" o:spt="75" alt="eqId79b752f0f189e5d8666daea73e145dff" type="#_x0000_t75" style="height:15.8pt;width:11.4pt;" o:ole="t" filled="f" o:preferrelative="t" stroked="f" coordsize="21600,21600">
            <v:path/>
            <v:fill on="f" focussize="0,0"/>
            <v:stroke on="f" joinstyle="miter"/>
            <v:imagedata r:id="rId396" o:title="eqId79b752f0f189e5d8666daea73e145dff"/>
            <o:lock v:ext="edit" aspectratio="t"/>
            <w10:wrap type="none"/>
            <w10:anchorlock/>
          </v:shape>
          <o:OLEObject Type="Embed" ProgID="Equation.DSMT4" ShapeID="_x0000_i1209" DrawAspect="Content" ObjectID="_1468075908" r:id="rId395">
            <o:LockedField>false</o:LockedField>
          </o:OLEObject>
        </w:object>
      </w:r>
      <w:r>
        <w:rPr>
          <w:color w:val="FF0000"/>
          <w:sz w:val="21"/>
        </w:rPr>
        <w:t>，</w:t>
      </w:r>
    </w:p>
    <w:p w14:paraId="1EFB1560">
      <w:pPr>
        <w:shd w:val="clear" w:color="auto" w:fill="F2F2F2"/>
        <w:spacing w:line="360" w:lineRule="auto"/>
        <w:jc w:val="left"/>
        <w:textAlignment w:val="center"/>
        <w:rPr>
          <w:color w:val="FF0000"/>
          <w:sz w:val="21"/>
        </w:rPr>
      </w:pPr>
      <w:r>
        <w:rPr>
          <w:color w:val="FF0000"/>
          <w:sz w:val="21"/>
        </w:rPr>
        <w:t>且当</w:t>
      </w:r>
      <w:r>
        <w:rPr>
          <w:color w:val="FF0000"/>
        </w:rPr>
        <w:object>
          <v:shape id="_x0000_i1210" o:spt="75" alt="eqIdd72a4fac789e542ac407d470317bf4c5" type="#_x0000_t75" style="height:15.9pt;width:43.1pt;" o:ole="t" filled="f" o:preferrelative="t" stroked="f" coordsize="21600,21600">
            <v:path/>
            <v:fill on="f" focussize="0,0"/>
            <v:stroke on="f" joinstyle="miter"/>
            <v:imagedata r:id="rId398" o:title="eqIdd72a4fac789e542ac407d470317bf4c5"/>
            <o:lock v:ext="edit" aspectratio="t"/>
            <w10:wrap type="none"/>
            <w10:anchorlock/>
          </v:shape>
          <o:OLEObject Type="Embed" ProgID="Equation.DSMT4" ShapeID="_x0000_i1210" DrawAspect="Content" ObjectID="_1468075909" r:id="rId397">
            <o:LockedField>false</o:LockedField>
          </o:OLEObject>
        </w:object>
      </w:r>
      <w:r>
        <w:rPr>
          <w:color w:val="FF0000"/>
          <w:sz w:val="21"/>
        </w:rPr>
        <w:t>时，</w:t>
      </w:r>
      <w:r>
        <w:rPr>
          <w:color w:val="FF0000"/>
        </w:rPr>
        <w:object>
          <v:shape id="_x0000_i1211" o:spt="75" alt="eqId613a3278f6f5004b7594c95b5a49b824" type="#_x0000_t75" style="height:16.15pt;width:69.45pt;" o:ole="t" filled="f" o:preferrelative="t" stroked="f" coordsize="21600,21600">
            <v:path/>
            <v:fill on="f" focussize="0,0"/>
            <v:stroke on="f" joinstyle="miter"/>
            <v:imagedata r:id="rId400" o:title="eqId613a3278f6f5004b7594c95b5a49b824"/>
            <o:lock v:ext="edit" aspectratio="t"/>
            <w10:wrap type="none"/>
            <w10:anchorlock/>
          </v:shape>
          <o:OLEObject Type="Embed" ProgID="Equation.DSMT4" ShapeID="_x0000_i1211" DrawAspect="Content" ObjectID="_1468075910" r:id="rId399">
            <o:LockedField>false</o:LockedField>
          </o:OLEObject>
        </w:object>
      </w:r>
      <w:r>
        <w:rPr>
          <w:color w:val="FF0000"/>
          <w:sz w:val="21"/>
        </w:rPr>
        <w:t>，即</w:t>
      </w:r>
      <w:r>
        <w:rPr>
          <w:color w:val="FF0000"/>
        </w:rPr>
        <w:object>
          <v:shape id="_x0000_i1212" o:spt="75" alt="eqIdf5056f82654281ff5855420089bcdf87" type="#_x0000_t75" style="height:28.95pt;width:114.4pt;" o:ole="t" filled="f" o:preferrelative="t" stroked="f" coordsize="21600,21600">
            <v:path/>
            <v:fill on="f" focussize="0,0"/>
            <v:stroke on="f" joinstyle="miter"/>
            <v:imagedata r:id="rId402" o:title="eqIdf5056f82654281ff5855420089bcdf87"/>
            <o:lock v:ext="edit" aspectratio="t"/>
            <w10:wrap type="none"/>
            <w10:anchorlock/>
          </v:shape>
          <o:OLEObject Type="Embed" ProgID="Equation.DSMT4" ShapeID="_x0000_i1212" DrawAspect="Content" ObjectID="_1468075911" r:id="rId401">
            <o:LockedField>false</o:LockedField>
          </o:OLEObject>
        </w:object>
      </w:r>
      <w:r>
        <w:rPr>
          <w:color w:val="FF0000"/>
          <w:sz w:val="21"/>
        </w:rPr>
        <w:t>，</w:t>
      </w:r>
    </w:p>
    <w:p w14:paraId="6B890903">
      <w:pPr>
        <w:shd w:val="clear" w:color="auto" w:fill="F2F2F2"/>
        <w:spacing w:line="360" w:lineRule="auto"/>
        <w:jc w:val="left"/>
        <w:textAlignment w:val="center"/>
        <w:rPr>
          <w:color w:val="FF0000"/>
          <w:sz w:val="21"/>
        </w:rPr>
      </w:pPr>
      <w:r>
        <w:rPr>
          <w:color w:val="FF0000"/>
          <w:sz w:val="21"/>
        </w:rPr>
        <w:t>此时不等式</w:t>
      </w:r>
      <w:r>
        <w:rPr>
          <w:color w:val="FF0000"/>
        </w:rPr>
        <w:object>
          <v:shape id="_x0000_i1213" o:spt="75" alt="eqIddcd50f0d777f656694a12bf772c4f94a" type="#_x0000_t75" style="height:14.1pt;width:88.85pt;" o:ole="t" filled="f" o:preferrelative="t" stroked="f" coordsize="21600,21600">
            <v:path/>
            <v:fill on="f" focussize="0,0"/>
            <v:stroke on="f" joinstyle="miter"/>
            <v:imagedata r:id="rId404" o:title="eqIddcd50f0d777f656694a12bf772c4f94a"/>
            <o:lock v:ext="edit" aspectratio="t"/>
            <w10:wrap type="none"/>
            <w10:anchorlock/>
          </v:shape>
          <o:OLEObject Type="Embed" ProgID="Equation.DSMT4" ShapeID="_x0000_i1213" DrawAspect="Content" ObjectID="_1468075912" r:id="rId403">
            <o:LockedField>false</o:LockedField>
          </o:OLEObject>
        </w:object>
      </w:r>
      <w:r>
        <w:rPr>
          <w:color w:val="FF0000"/>
          <w:sz w:val="21"/>
        </w:rPr>
        <w:t>不成立；</w:t>
      </w:r>
    </w:p>
    <w:p w14:paraId="3E3DC352">
      <w:pPr>
        <w:shd w:val="clear" w:color="auto" w:fill="F2F2F2"/>
        <w:spacing w:line="360" w:lineRule="auto"/>
        <w:jc w:val="left"/>
        <w:textAlignment w:val="center"/>
        <w:rPr>
          <w:color w:val="FF0000"/>
          <w:sz w:val="21"/>
        </w:rPr>
      </w:pPr>
      <w:r>
        <w:rPr>
          <w:color w:val="FF0000"/>
          <w:sz w:val="21"/>
        </w:rPr>
        <w:t>当</w:t>
      </w:r>
      <w:r>
        <w:rPr>
          <w:color w:val="FF0000"/>
        </w:rPr>
        <w:object>
          <v:shape id="_x0000_i1214" o:spt="75" alt="eqId2a34a7b3632175966e27e17bec30c512" type="#_x0000_t75" style="height:12.55pt;width:43.05pt;" o:ole="t" filled="f" o:preferrelative="t" stroked="f" coordsize="21600,21600">
            <v:path/>
            <v:fill on="f" focussize="0,0"/>
            <v:stroke on="f" joinstyle="miter"/>
            <v:imagedata r:id="rId334" o:title="eqId2a34a7b3632175966e27e17bec30c512"/>
            <o:lock v:ext="edit" aspectratio="t"/>
            <w10:wrap type="none"/>
            <w10:anchorlock/>
          </v:shape>
          <o:OLEObject Type="Embed" ProgID="Equation.DSMT4" ShapeID="_x0000_i1214" DrawAspect="Content" ObjectID="_1468075913" r:id="rId405">
            <o:LockedField>false</o:LockedField>
          </o:OLEObject>
        </w:object>
      </w:r>
      <w:r>
        <w:rPr>
          <w:color w:val="FF0000"/>
          <w:sz w:val="21"/>
        </w:rPr>
        <w:t>时，</w:t>
      </w:r>
      <w:r>
        <w:rPr>
          <w:color w:val="FF0000"/>
        </w:rPr>
        <w:object>
          <v:shape id="_x0000_i1215" o:spt="75" alt="eqIdf6b269b24ef361e45ee3a3e585fa71fd" type="#_x0000_t75" style="height:27.15pt;width:97.6pt;" o:ole="t" filled="f" o:preferrelative="t" stroked="f" coordsize="21600,21600">
            <v:path/>
            <v:fill on="f" focussize="0,0"/>
            <v:stroke on="f" joinstyle="miter"/>
            <v:imagedata r:id="rId389" o:title="eqIdf6b269b24ef361e45ee3a3e585fa71fd"/>
            <o:lock v:ext="edit" aspectratio="t"/>
            <w10:wrap type="none"/>
            <w10:anchorlock/>
          </v:shape>
          <o:OLEObject Type="Embed" ProgID="Equation.DSMT4" ShapeID="_x0000_i1215" DrawAspect="Content" ObjectID="_1468075914" r:id="rId406">
            <o:LockedField>false</o:LockedField>
          </o:OLEObject>
        </w:object>
      </w:r>
      <w:r>
        <w:rPr>
          <w:color w:val="FF0000"/>
          <w:sz w:val="21"/>
        </w:rPr>
        <w:t>，</w:t>
      </w:r>
    </w:p>
    <w:p w14:paraId="4C75E1A5">
      <w:pPr>
        <w:shd w:val="clear" w:color="auto" w:fill="F2F2F2"/>
        <w:spacing w:line="360" w:lineRule="auto"/>
        <w:jc w:val="left"/>
        <w:textAlignment w:val="center"/>
        <w:rPr>
          <w:color w:val="FF0000"/>
          <w:sz w:val="21"/>
        </w:rPr>
      </w:pPr>
      <w:r>
        <w:rPr>
          <w:color w:val="FF0000"/>
          <w:sz w:val="21"/>
        </w:rPr>
        <w:t>则</w:t>
      </w:r>
      <w:r>
        <w:rPr>
          <w:color w:val="FF0000"/>
        </w:rPr>
        <w:object>
          <v:shape id="_x0000_i1216" o:spt="75" alt="eqId0eb7df298a9364b36e079a61caec815c" type="#_x0000_t75" style="height:14.05pt;width:21.95pt;" o:ole="t" filled="f" o:preferrelative="t" stroked="f" coordsize="21600,21600">
            <v:path/>
            <v:fill on="f" focussize="0,0"/>
            <v:stroke on="f" joinstyle="miter"/>
            <v:imagedata r:id="rId391" o:title="eqId0eb7df298a9364b36e079a61caec815c"/>
            <o:lock v:ext="edit" aspectratio="t"/>
            <w10:wrap type="none"/>
            <w10:anchorlock/>
          </v:shape>
          <o:OLEObject Type="Embed" ProgID="Equation.DSMT4" ShapeID="_x0000_i1216" DrawAspect="Content" ObjectID="_1468075915" r:id="rId407">
            <o:LockedField>false</o:LockedField>
          </o:OLEObject>
        </w:object>
      </w:r>
      <w:r>
        <w:rPr>
          <w:color w:val="FF0000"/>
          <w:sz w:val="21"/>
        </w:rPr>
        <w:t>在</w:t>
      </w:r>
      <w:r>
        <w:rPr>
          <w:color w:val="FF0000"/>
        </w:rPr>
        <w:object>
          <v:shape id="_x0000_i1217" o:spt="75" alt="eqId870ebc2f7aabb028024894568d749934" type="#_x0000_t75" style="height:14.6pt;width:32.55pt;" o:ole="t" filled="f" o:preferrelative="t" stroked="f" coordsize="21600,21600">
            <v:path/>
            <v:fill on="f" focussize="0,0"/>
            <v:stroke on="f" joinstyle="miter"/>
            <v:imagedata r:id="rId325" o:title="eqId870ebc2f7aabb028024894568d749934"/>
            <o:lock v:ext="edit" aspectratio="t"/>
            <w10:wrap type="none"/>
            <w10:anchorlock/>
          </v:shape>
          <o:OLEObject Type="Embed" ProgID="Equation.DSMT4" ShapeID="_x0000_i1217" DrawAspect="Content" ObjectID="_1468075916" r:id="rId408">
            <o:LockedField>false</o:LockedField>
          </o:OLEObject>
        </w:object>
      </w:r>
      <w:r>
        <w:rPr>
          <w:color w:val="FF0000"/>
          <w:sz w:val="21"/>
        </w:rPr>
        <w:t>上单调递增，</w:t>
      </w:r>
    </w:p>
    <w:p w14:paraId="1D53F559">
      <w:pPr>
        <w:shd w:val="clear" w:color="auto" w:fill="F2F2F2"/>
        <w:spacing w:line="360" w:lineRule="auto"/>
        <w:jc w:val="left"/>
        <w:textAlignment w:val="center"/>
        <w:rPr>
          <w:color w:val="FF0000"/>
          <w:sz w:val="21"/>
        </w:rPr>
      </w:pPr>
      <w:r>
        <w:rPr>
          <w:color w:val="FF0000"/>
          <w:sz w:val="21"/>
        </w:rPr>
        <w:t>由</w:t>
      </w:r>
      <w:r>
        <w:rPr>
          <w:color w:val="FF0000"/>
        </w:rPr>
        <w:object>
          <v:shape id="_x0000_i1218" o:spt="75" alt="eqId08115d6d9f876dea921a4d32260ff1fb" type="#_x0000_t75" style="height:12.6pt;width:24.6pt;" o:ole="t" filled="f" o:preferrelative="t" stroked="f" coordsize="21600,21600">
            <v:path/>
            <v:fill on="f" focussize="0,0"/>
            <v:stroke on="f" joinstyle="miter"/>
            <v:imagedata r:id="rId140" o:title="eqId08115d6d9f876dea921a4d32260ff1fb"/>
            <o:lock v:ext="edit" aspectratio="t"/>
            <w10:wrap type="none"/>
            <w10:anchorlock/>
          </v:shape>
          <o:OLEObject Type="Embed" ProgID="Equation.DSMT4" ShapeID="_x0000_i1218" DrawAspect="Content" ObjectID="_1468075917" r:id="rId409">
            <o:LockedField>false</o:LockedField>
          </o:OLEObject>
        </w:object>
      </w:r>
      <w:r>
        <w:rPr>
          <w:color w:val="FF0000"/>
          <w:sz w:val="21"/>
        </w:rPr>
        <w:t>，故</w:t>
      </w:r>
      <w:r>
        <w:rPr>
          <w:color w:val="FF0000"/>
        </w:rPr>
        <w:object>
          <v:shape id="_x0000_i1219" o:spt="75" alt="eqId93e62f2be4ffbe98149ba3453ac87b16" type="#_x0000_t75" style="height:15.75pt;width:117pt;" o:ole="t" filled="f" o:preferrelative="t" stroked="f" coordsize="21600,21600">
            <v:path/>
            <v:fill on="f" focussize="0,0"/>
            <v:stroke on="f" joinstyle="miter"/>
            <v:imagedata r:id="rId411" o:title="eqId93e62f2be4ffbe98149ba3453ac87b16"/>
            <o:lock v:ext="edit" aspectratio="t"/>
            <w10:wrap type="none"/>
            <w10:anchorlock/>
          </v:shape>
          <o:OLEObject Type="Embed" ProgID="Equation.DSMT4" ShapeID="_x0000_i1219" DrawAspect="Content" ObjectID="_1468075918" r:id="rId410">
            <o:LockedField>false</o:LockedField>
          </o:OLEObject>
        </w:object>
      </w:r>
      <w:r>
        <w:rPr>
          <w:color w:val="FF0000"/>
          <w:sz w:val="21"/>
        </w:rPr>
        <w:t>，</w:t>
      </w:r>
    </w:p>
    <w:p w14:paraId="7347B5ED">
      <w:pPr>
        <w:shd w:val="clear" w:color="auto" w:fill="F2F2F2"/>
        <w:spacing w:line="360" w:lineRule="auto"/>
        <w:jc w:val="left"/>
        <w:textAlignment w:val="center"/>
        <w:rPr>
          <w:color w:val="FF0000"/>
          <w:sz w:val="21"/>
        </w:rPr>
      </w:pPr>
      <w:r>
        <w:rPr>
          <w:color w:val="FF0000"/>
          <w:sz w:val="21"/>
        </w:rPr>
        <w:t>故不等式</w:t>
      </w:r>
      <w:r>
        <w:rPr>
          <w:color w:val="FF0000"/>
        </w:rPr>
        <w:object>
          <v:shape id="_x0000_i1220" o:spt="75" alt="eqIdd0fdd25ead3dda7792d9e2d32a1defcc" type="#_x0000_t75" style="height:27.25pt;width:98.55pt;" o:ole="t" filled="f" o:preferrelative="t" stroked="f" coordsize="21600,21600">
            <v:path/>
            <v:fill on="f" focussize="0,0"/>
            <v:stroke on="f" joinstyle="miter"/>
            <v:imagedata r:id="rId363" o:title="eqIdd0fdd25ead3dda7792d9e2d32a1defcc"/>
            <o:lock v:ext="edit" aspectratio="t"/>
            <w10:wrap type="none"/>
            <w10:anchorlock/>
          </v:shape>
          <o:OLEObject Type="Embed" ProgID="Equation.DSMT4" ShapeID="_x0000_i1220" DrawAspect="Content" ObjectID="_1468075919" r:id="rId412">
            <o:LockedField>false</o:LockedField>
          </o:OLEObject>
        </w:object>
      </w:r>
      <w:r>
        <w:rPr>
          <w:color w:val="FF0000"/>
          <w:sz w:val="21"/>
        </w:rPr>
        <w:t>，即</w:t>
      </w:r>
      <w:r>
        <w:rPr>
          <w:color w:val="FF0000"/>
        </w:rPr>
        <w:object>
          <v:shape id="_x0000_i1221" o:spt="75" alt="eqIddcd50f0d777f656694a12bf772c4f94a" type="#_x0000_t75" style="height:14.1pt;width:88.85pt;" o:ole="t" filled="f" o:preferrelative="t" stroked="f" coordsize="21600,21600">
            <v:path/>
            <v:fill on="f" focussize="0,0"/>
            <v:stroke on="f" joinstyle="miter"/>
            <v:imagedata r:id="rId404" o:title="eqIddcd50f0d777f656694a12bf772c4f94a"/>
            <o:lock v:ext="edit" aspectratio="t"/>
            <w10:wrap type="none"/>
            <w10:anchorlock/>
          </v:shape>
          <o:OLEObject Type="Embed" ProgID="Equation.DSMT4" ShapeID="_x0000_i1221" DrawAspect="Content" ObjectID="_1468075920" r:id="rId413">
            <o:LockedField>false</o:LockedField>
          </o:OLEObject>
        </w:object>
      </w:r>
      <w:r>
        <w:rPr>
          <w:color w:val="FF0000"/>
          <w:sz w:val="21"/>
        </w:rPr>
        <w:t>恒成立，</w:t>
      </w:r>
    </w:p>
    <w:p w14:paraId="0C63E6F7">
      <w:pPr>
        <w:shd w:val="clear" w:color="auto" w:fill="F2F2F2"/>
        <w:spacing w:line="360" w:lineRule="auto"/>
        <w:jc w:val="left"/>
        <w:textAlignment w:val="center"/>
        <w:rPr>
          <w:color w:val="FF0000"/>
          <w:sz w:val="21"/>
        </w:rPr>
      </w:pPr>
      <w:r>
        <w:rPr>
          <w:color w:val="FF0000"/>
          <w:sz w:val="21"/>
        </w:rPr>
        <w:t>综上所述，</w:t>
      </w:r>
      <w:r>
        <w:rPr>
          <w:color w:val="FF0000"/>
        </w:rPr>
        <w:object>
          <v:shape id="_x0000_i1222" o:spt="75" alt="eqId294f5ba74cdf695fc9a8a8e52f421328" type="#_x0000_t75" style="height:9.9pt;width:11.4pt;" o:ole="t" filled="f" o:preferrelative="t" stroked="f" coordsize="21600,21600">
            <v:path/>
            <v:fill on="f" focussize="0,0"/>
            <v:stroke on="f" joinstyle="miter"/>
            <v:imagedata r:id="rId258" o:title="eqId294f5ba74cdf695fc9a8a8e52f421328"/>
            <o:lock v:ext="edit" aspectratio="t"/>
            <w10:wrap type="none"/>
            <w10:anchorlock/>
          </v:shape>
          <o:OLEObject Type="Embed" ProgID="Equation.DSMT4" ShapeID="_x0000_i1222" DrawAspect="Content" ObjectID="_1468075921" r:id="rId414">
            <o:LockedField>false</o:LockedField>
          </o:OLEObject>
        </w:object>
      </w:r>
      <w:r>
        <w:rPr>
          <w:color w:val="FF0000"/>
          <w:sz w:val="21"/>
        </w:rPr>
        <w:t>的取值范围为</w:t>
      </w:r>
      <w:r>
        <w:rPr>
          <w:color w:val="FF0000"/>
        </w:rPr>
        <w:object>
          <v:shape id="_x0000_i1223" o:spt="75" alt="eqId65fb509a9f1302106acc66f4e94a2bf3" type="#_x0000_t75" style="height:17.7pt;width:49.25pt;" o:ole="t" filled="f" o:preferrelative="t" stroked="f" coordsize="21600,21600">
            <v:path/>
            <v:fill on="f" focussize="0,0"/>
            <v:stroke on="f" joinstyle="miter"/>
            <v:imagedata r:id="rId358" o:title="eqId65fb509a9f1302106acc66f4e94a2bf3"/>
            <o:lock v:ext="edit" aspectratio="t"/>
            <w10:wrap type="none"/>
            <w10:anchorlock/>
          </v:shape>
          <o:OLEObject Type="Embed" ProgID="Equation.DSMT4" ShapeID="_x0000_i1223" DrawAspect="Content" ObjectID="_1468075922" r:id="rId415">
            <o:LockedField>false</o:LockedField>
          </o:OLEObject>
        </w:object>
      </w:r>
      <w:r>
        <w:rPr>
          <w:color w:val="FF0000"/>
          <w:sz w:val="21"/>
        </w:rPr>
        <w:t>；</w:t>
      </w:r>
    </w:p>
    <w:p w14:paraId="5AA843CB">
      <w:pPr>
        <w:shd w:val="clear" w:color="auto" w:fill="F2F2F2"/>
        <w:spacing w:line="360" w:lineRule="auto"/>
        <w:jc w:val="left"/>
        <w:textAlignment w:val="center"/>
        <w:rPr>
          <w:color w:val="FF0000"/>
          <w:sz w:val="21"/>
        </w:rPr>
      </w:pPr>
      <w:r>
        <w:rPr>
          <w:color w:val="FF0000"/>
          <w:sz w:val="21"/>
        </w:rPr>
        <w:t>（3）法一：设</w:t>
      </w:r>
      <w:r>
        <w:rPr>
          <w:color w:val="FF0000"/>
        </w:rPr>
        <w:object>
          <v:shape id="_x0000_i1224" o:spt="75" alt="eqIdf58819cc4d62f09f41a1f4097e21bd58" type="#_x0000_t75" style="height:14.1pt;width:174.2pt;" o:ole="t" filled="f" o:preferrelative="t" stroked="f" coordsize="21600,21600">
            <v:path/>
            <v:fill on="f" focussize="0,0"/>
            <v:stroke on="f" joinstyle="miter"/>
            <v:imagedata r:id="rId417" o:title="eqIdf58819cc4d62f09f41a1f4097e21bd58"/>
            <o:lock v:ext="edit" aspectratio="t"/>
            <w10:wrap type="none"/>
            <w10:anchorlock/>
          </v:shape>
          <o:OLEObject Type="Embed" ProgID="Equation.DSMT4" ShapeID="_x0000_i1224" DrawAspect="Content" ObjectID="_1468075923" r:id="rId416">
            <o:LockedField>false</o:LockedField>
          </o:OLEObject>
        </w:object>
      </w:r>
      <w:r>
        <w:rPr>
          <w:color w:val="FF0000"/>
          <w:sz w:val="21"/>
        </w:rPr>
        <w:t>，</w:t>
      </w:r>
    </w:p>
    <w:p w14:paraId="4A7DD52A">
      <w:pPr>
        <w:shd w:val="clear" w:color="auto" w:fill="F2F2F2"/>
        <w:spacing w:line="360" w:lineRule="auto"/>
        <w:jc w:val="left"/>
        <w:textAlignment w:val="center"/>
        <w:rPr>
          <w:color w:val="FF0000"/>
          <w:sz w:val="21"/>
        </w:rPr>
      </w:pPr>
      <w:r>
        <w:rPr>
          <w:color w:val="FF0000"/>
          <w:sz w:val="21"/>
        </w:rPr>
        <w:t>则</w:t>
      </w:r>
      <w:r>
        <w:rPr>
          <w:color w:val="FF0000"/>
        </w:rPr>
        <w:object>
          <v:shape id="_x0000_i1225" o:spt="75" alt="eqIdc787dd81e4b8de05b515e0e64e1fc390" type="#_x0000_t75" style="height:15.75pt;width:254.3pt;" o:ole="t" filled="f" o:preferrelative="t" stroked="f" coordsize="21600,21600">
            <v:path/>
            <v:fill on="f" focussize="0,0"/>
            <v:stroke on="f" joinstyle="miter"/>
            <v:imagedata r:id="rId419" o:title="eqIdc787dd81e4b8de05b515e0e64e1fc390"/>
            <o:lock v:ext="edit" aspectratio="t"/>
            <w10:wrap type="none"/>
            <w10:anchorlock/>
          </v:shape>
          <o:OLEObject Type="Embed" ProgID="Equation.DSMT4" ShapeID="_x0000_i1225" DrawAspect="Content" ObjectID="_1468075924" r:id="rId418">
            <o:LockedField>false</o:LockedField>
          </o:OLEObject>
        </w:object>
      </w:r>
    </w:p>
    <w:p w14:paraId="0B5EA575">
      <w:pPr>
        <w:shd w:val="clear" w:color="auto" w:fill="F2F2F2"/>
        <w:spacing w:line="360" w:lineRule="auto"/>
        <w:jc w:val="left"/>
        <w:textAlignment w:val="center"/>
        <w:rPr>
          <w:color w:val="FF0000"/>
          <w:sz w:val="21"/>
        </w:rPr>
      </w:pPr>
      <w:r>
        <w:rPr>
          <w:color w:val="FF0000"/>
        </w:rPr>
        <w:object>
          <v:shape id="_x0000_i1226" o:spt="75" alt="eqId02e8d1e869c1f256b2ac635e62e0767d" type="#_x0000_t75" style="height:15.75pt;width:133.75pt;" o:ole="t" filled="f" o:preferrelative="t" stroked="f" coordsize="21600,21600">
            <v:path/>
            <v:fill on="f" focussize="0,0"/>
            <v:stroke on="f" joinstyle="miter"/>
            <v:imagedata r:id="rId421" o:title="eqId02e8d1e869c1f256b2ac635e62e0767d"/>
            <o:lock v:ext="edit" aspectratio="t"/>
            <w10:wrap type="none"/>
            <w10:anchorlock/>
          </v:shape>
          <o:OLEObject Type="Embed" ProgID="Equation.DSMT4" ShapeID="_x0000_i1226" DrawAspect="Content" ObjectID="_1468075925" r:id="rId420">
            <o:LockedField>false</o:LockedField>
          </o:OLEObject>
        </w:object>
      </w:r>
      <w:r>
        <w:rPr>
          <w:color w:val="FF0000"/>
          <w:sz w:val="21"/>
        </w:rPr>
        <w:t>，</w:t>
      </w:r>
    </w:p>
    <w:p w14:paraId="5DBEBB83">
      <w:pPr>
        <w:shd w:val="clear" w:color="auto" w:fill="F2F2F2"/>
        <w:spacing w:line="360" w:lineRule="auto"/>
        <w:jc w:val="left"/>
        <w:textAlignment w:val="center"/>
        <w:rPr>
          <w:color w:val="FF0000"/>
          <w:sz w:val="21"/>
        </w:rPr>
      </w:pPr>
      <w:r>
        <w:rPr>
          <w:color w:val="FF0000"/>
          <w:sz w:val="21"/>
        </w:rPr>
        <w:t>令</w:t>
      </w:r>
      <w:r>
        <w:rPr>
          <w:color w:val="FF0000"/>
        </w:rPr>
        <w:object>
          <v:shape id="_x0000_i1227" o:spt="75" alt="eqId116a94de437b43d9e34b8a2234604733" type="#_x0000_t75" style="height:15.75pt;width:154pt;" o:ole="t" filled="f" o:preferrelative="t" stroked="f" coordsize="21600,21600">
            <v:path/>
            <v:fill on="f" focussize="0,0"/>
            <v:stroke on="f" joinstyle="miter"/>
            <v:imagedata r:id="rId423" o:title="eqId116a94de437b43d9e34b8a2234604733"/>
            <o:lock v:ext="edit" aspectratio="t"/>
            <w10:wrap type="none"/>
            <w10:anchorlock/>
          </v:shape>
          <o:OLEObject Type="Embed" ProgID="Equation.DSMT4" ShapeID="_x0000_i1227" DrawAspect="Content" ObjectID="_1468075926" r:id="rId422">
            <o:LockedField>false</o:LockedField>
          </o:OLEObject>
        </w:object>
      </w:r>
      <w:r>
        <w:rPr>
          <w:color w:val="FF0000"/>
          <w:sz w:val="21"/>
        </w:rPr>
        <w:t>，</w:t>
      </w:r>
    </w:p>
    <w:p w14:paraId="5323149C">
      <w:pPr>
        <w:shd w:val="clear" w:color="auto" w:fill="F2F2F2"/>
        <w:spacing w:line="360" w:lineRule="auto"/>
        <w:jc w:val="left"/>
        <w:textAlignment w:val="center"/>
        <w:rPr>
          <w:color w:val="FF0000"/>
          <w:sz w:val="21"/>
        </w:rPr>
      </w:pPr>
      <w:r>
        <w:rPr>
          <w:color w:val="FF0000"/>
          <w:sz w:val="21"/>
        </w:rPr>
        <w:t>则</w:t>
      </w:r>
      <w:r>
        <w:rPr>
          <w:color w:val="FF0000"/>
        </w:rPr>
        <w:object>
          <v:shape id="_x0000_i1228" o:spt="75" alt="eqId85191e7f483ef01b5b93e3f130d21fd8" type="#_x0000_t75" style="height:15.75pt;width:160.15pt;" o:ole="t" filled="f" o:preferrelative="t" stroked="f" coordsize="21600,21600">
            <v:path/>
            <v:fill on="f" focussize="0,0"/>
            <v:stroke on="f" joinstyle="miter"/>
            <v:imagedata r:id="rId425" o:title="eqId85191e7f483ef01b5b93e3f130d21fd8"/>
            <o:lock v:ext="edit" aspectratio="t"/>
            <w10:wrap type="none"/>
            <w10:anchorlock/>
          </v:shape>
          <o:OLEObject Type="Embed" ProgID="Equation.DSMT4" ShapeID="_x0000_i1228" DrawAspect="Content" ObjectID="_1468075927" r:id="rId424">
            <o:LockedField>false</o:LockedField>
          </o:OLEObject>
        </w:object>
      </w:r>
      <w:r>
        <w:rPr>
          <w:color w:val="FF0000"/>
          <w:sz w:val="21"/>
        </w:rPr>
        <w:t>，</w:t>
      </w:r>
    </w:p>
    <w:p w14:paraId="56E8C8DC">
      <w:pPr>
        <w:shd w:val="clear" w:color="auto" w:fill="F2F2F2"/>
        <w:spacing w:line="360" w:lineRule="auto"/>
        <w:jc w:val="left"/>
        <w:textAlignment w:val="center"/>
        <w:rPr>
          <w:color w:val="FF0000"/>
          <w:sz w:val="21"/>
        </w:rPr>
      </w:pPr>
      <w:r>
        <w:rPr>
          <w:color w:val="FF0000"/>
          <w:sz w:val="21"/>
        </w:rPr>
        <w:t>其中</w:t>
      </w:r>
      <w:r>
        <w:rPr>
          <w:color w:val="FF0000"/>
        </w:rPr>
        <w:object>
          <v:shape id="_x0000_i1229" o:spt="75" alt="eqId93c0f9cce7dc5c5841e33da6885871a3" type="#_x0000_t75" style="height:13.85pt;width:39.6pt;" o:ole="t" filled="f" o:preferrelative="t" stroked="f" coordsize="21600,21600">
            <v:path/>
            <v:fill on="f" focussize="0,0"/>
            <v:stroke on="f" joinstyle="miter"/>
            <v:imagedata r:id="rId427" o:title="eqId93c0f9cce7dc5c5841e33da6885871a3"/>
            <o:lock v:ext="edit" aspectratio="t"/>
            <w10:wrap type="none"/>
            <w10:anchorlock/>
          </v:shape>
          <o:OLEObject Type="Embed" ProgID="Equation.DSMT4" ShapeID="_x0000_i1229" DrawAspect="Content" ObjectID="_1468075928" r:id="rId426">
            <o:LockedField>false</o:LockedField>
          </o:OLEObject>
        </w:object>
      </w:r>
      <w:r>
        <w:rPr>
          <w:color w:val="FF0000"/>
          <w:sz w:val="21"/>
        </w:rPr>
        <w:t>，</w:t>
      </w:r>
      <w:r>
        <w:rPr>
          <w:color w:val="FF0000"/>
        </w:rPr>
        <w:object>
          <v:shape id="_x0000_i1230" o:spt="75" alt="eqIdfb842f765ccf61126a6b5a1c834b534c" type="#_x0000_t75" style="height:13.75pt;width:41.35pt;" o:ole="t" filled="f" o:preferrelative="t" stroked="f" coordsize="21600,21600">
            <v:path/>
            <v:fill on="f" focussize="0,0"/>
            <v:stroke on="f" joinstyle="miter"/>
            <v:imagedata r:id="rId429" o:title="eqIdfb842f765ccf61126a6b5a1c834b534c"/>
            <o:lock v:ext="edit" aspectratio="t"/>
            <w10:wrap type="none"/>
            <w10:anchorlock/>
          </v:shape>
          <o:OLEObject Type="Embed" ProgID="Equation.DSMT4" ShapeID="_x0000_i1230" DrawAspect="Content" ObjectID="_1468075929" r:id="rId428">
            <o:LockedField>false</o:LockedField>
          </o:OLEObject>
        </w:object>
      </w:r>
      <w:r>
        <w:rPr>
          <w:color w:val="FF0000"/>
          <w:sz w:val="21"/>
        </w:rPr>
        <w:t>，</w:t>
      </w:r>
      <w:r>
        <w:rPr>
          <w:color w:val="FF0000"/>
        </w:rPr>
        <w:object>
          <v:shape id="_x0000_i1231" o:spt="75" alt="eqId081506677050f81651b42f3e9c51565a" type="#_x0000_t75" style="height:15.75pt;width:75.65pt;" o:ole="t" filled="f" o:preferrelative="t" stroked="f" coordsize="21600,21600">
            <v:path/>
            <v:fill on="f" focussize="0,0"/>
            <v:stroke on="f" joinstyle="miter"/>
            <v:imagedata r:id="rId431" o:title="eqId081506677050f81651b42f3e9c51565a"/>
            <o:lock v:ext="edit" aspectratio="t"/>
            <w10:wrap type="none"/>
            <w10:anchorlock/>
          </v:shape>
          <o:OLEObject Type="Embed" ProgID="Equation.DSMT4" ShapeID="_x0000_i1231" DrawAspect="Content" ObjectID="_1468075930" r:id="rId430">
            <o:LockedField>false</o:LockedField>
          </o:OLEObject>
        </w:object>
      </w:r>
      <w:r>
        <w:rPr>
          <w:color w:val="FF0000"/>
          <w:sz w:val="21"/>
        </w:rPr>
        <w:t>.</w:t>
      </w:r>
    </w:p>
    <w:p w14:paraId="4ECD1833">
      <w:pPr>
        <w:shd w:val="clear" w:color="auto" w:fill="F2F2F2"/>
        <w:spacing w:line="360" w:lineRule="auto"/>
        <w:jc w:val="left"/>
        <w:textAlignment w:val="center"/>
        <w:rPr>
          <w:color w:val="FF0000"/>
          <w:sz w:val="21"/>
        </w:rPr>
      </w:pPr>
      <w:r>
        <w:rPr>
          <w:color w:val="FF0000"/>
          <w:sz w:val="21"/>
        </w:rPr>
        <w:t>当</w:t>
      </w:r>
      <w:r>
        <w:rPr>
          <w:color w:val="FF0000"/>
        </w:rPr>
        <w:object>
          <v:shape id="_x0000_i1232" o:spt="75" alt="eqIdb369eb031bad872b0d3a9cf746119f4c" type="#_x0000_t75" style="height:12pt;width:30.75pt;" o:ole="t" filled="f" o:preferrelative="t" stroked="f" coordsize="21600,21600">
            <v:path/>
            <v:fill on="f" focussize="0,0"/>
            <v:stroke on="f" joinstyle="miter"/>
            <v:imagedata r:id="rId433" o:title="eqIdb369eb031bad872b0d3a9cf746119f4c"/>
            <o:lock v:ext="edit" aspectratio="t"/>
            <w10:wrap type="none"/>
            <w10:anchorlock/>
          </v:shape>
          <o:OLEObject Type="Embed" ProgID="Equation.DSMT4" ShapeID="_x0000_i1232" DrawAspect="Content" ObjectID="_1468075931" r:id="rId432">
            <o:LockedField>false</o:LockedField>
          </o:OLEObject>
        </w:object>
      </w:r>
      <w:r>
        <w:rPr>
          <w:color w:val="FF0000"/>
          <w:sz w:val="21"/>
        </w:rPr>
        <w:t>时，</w:t>
      </w:r>
      <w:r>
        <w:rPr>
          <w:color w:val="FF0000"/>
        </w:rPr>
        <w:object>
          <v:shape id="_x0000_i1233" o:spt="75" alt="eqIdf000eb18a208610cc783d9e9abb19050" type="#_x0000_t75" style="height:15.75pt;width:186.55pt;" o:ole="t" filled="f" o:preferrelative="t" stroked="f" coordsize="21600,21600">
            <v:path/>
            <v:fill on="f" focussize="0,0"/>
            <v:stroke on="f" joinstyle="miter"/>
            <v:imagedata r:id="rId435" o:title="eqIdf000eb18a208610cc783d9e9abb19050"/>
            <o:lock v:ext="edit" aspectratio="t"/>
            <w10:wrap type="none"/>
            <w10:anchorlock/>
          </v:shape>
          <o:OLEObject Type="Embed" ProgID="Equation.DSMT4" ShapeID="_x0000_i1233" DrawAspect="Content" ObjectID="_1468075932" r:id="rId434">
            <o:LockedField>false</o:LockedField>
          </o:OLEObject>
        </w:object>
      </w:r>
      <w:r>
        <w:rPr>
          <w:color w:val="FF0000"/>
          <w:sz w:val="21"/>
        </w:rPr>
        <w:t>，</w:t>
      </w:r>
    </w:p>
    <w:p w14:paraId="2FE45122">
      <w:pPr>
        <w:shd w:val="clear" w:color="auto" w:fill="F2F2F2"/>
        <w:spacing w:line="360" w:lineRule="auto"/>
        <w:jc w:val="left"/>
        <w:textAlignment w:val="center"/>
        <w:rPr>
          <w:color w:val="FF0000"/>
          <w:sz w:val="21"/>
        </w:rPr>
      </w:pPr>
      <w:r>
        <w:rPr>
          <w:color w:val="FF0000"/>
          <w:sz w:val="21"/>
        </w:rPr>
        <w:t>则</w:t>
      </w:r>
      <w:r>
        <w:rPr>
          <w:color w:val="FF0000"/>
        </w:rPr>
        <w:object>
          <v:shape id="_x0000_i1234" o:spt="75" alt="eqId2c0bbe4d31d570b5875ca1713620ece1" type="#_x0000_t75" style="height:15.8pt;width:26.4pt;" o:ole="t" filled="f" o:preferrelative="t" stroked="f" coordsize="21600,21600">
            <v:path/>
            <v:fill on="f" focussize="0,0"/>
            <v:stroke on="f" joinstyle="miter"/>
            <v:imagedata r:id="rId437" o:title="eqId2c0bbe4d31d570b5875ca1713620ece1"/>
            <o:lock v:ext="edit" aspectratio="t"/>
            <w10:wrap type="none"/>
            <w10:anchorlock/>
          </v:shape>
          <o:OLEObject Type="Embed" ProgID="Equation.DSMT4" ShapeID="_x0000_i1234" DrawAspect="Content" ObjectID="_1468075933" r:id="rId436">
            <o:LockedField>false</o:LockedField>
          </o:OLEObject>
        </w:object>
      </w:r>
      <w:r>
        <w:rPr>
          <w:color w:val="FF0000"/>
          <w:sz w:val="21"/>
        </w:rPr>
        <w:t>在</w:t>
      </w:r>
      <w:r>
        <w:rPr>
          <w:color w:val="FF0000"/>
        </w:rPr>
        <w:object>
          <v:shape id="_x0000_i1235" o:spt="75" alt="eqId870ebc2f7aabb028024894568d749934" type="#_x0000_t75" style="height:14.6pt;width:32.55pt;" o:ole="t" filled="f" o:preferrelative="t" stroked="f" coordsize="21600,21600">
            <v:path/>
            <v:fill on="f" focussize="0,0"/>
            <v:stroke on="f" joinstyle="miter"/>
            <v:imagedata r:id="rId325" o:title="eqId870ebc2f7aabb028024894568d749934"/>
            <o:lock v:ext="edit" aspectratio="t"/>
            <w10:wrap type="none"/>
            <w10:anchorlock/>
          </v:shape>
          <o:OLEObject Type="Embed" ProgID="Equation.DSMT4" ShapeID="_x0000_i1235" DrawAspect="Content" ObjectID="_1468075934" r:id="rId438">
            <o:LockedField>false</o:LockedField>
          </o:OLEObject>
        </w:object>
      </w:r>
      <w:r>
        <w:rPr>
          <w:color w:val="FF0000"/>
          <w:sz w:val="21"/>
        </w:rPr>
        <w:t>上单调递增，故</w:t>
      </w:r>
      <w:r>
        <w:rPr>
          <w:color w:val="FF0000"/>
        </w:rPr>
        <w:object>
          <v:shape id="_x0000_i1236" o:spt="75" alt="eqId3bfd679111807099fc7e0619e1e5ee69" type="#_x0000_t75" style="height:13.8pt;width:75.65pt;" o:ole="t" filled="f" o:preferrelative="t" stroked="f" coordsize="21600,21600">
            <v:path/>
            <v:fill on="f" focussize="0,0"/>
            <v:stroke on="f" joinstyle="miter"/>
            <v:imagedata r:id="rId440" o:title="eqId3bfd679111807099fc7e0619e1e5ee69"/>
            <o:lock v:ext="edit" aspectratio="t"/>
            <w10:wrap type="none"/>
            <w10:anchorlock/>
          </v:shape>
          <o:OLEObject Type="Embed" ProgID="Equation.DSMT4" ShapeID="_x0000_i1236" DrawAspect="Content" ObjectID="_1468075935" r:id="rId439">
            <o:LockedField>false</o:LockedField>
          </o:OLEObject>
        </w:object>
      </w:r>
      <w:r>
        <w:rPr>
          <w:color w:val="FF0000"/>
          <w:sz w:val="21"/>
        </w:rPr>
        <w:t>，</w:t>
      </w:r>
    </w:p>
    <w:p w14:paraId="578FD9F8">
      <w:pPr>
        <w:shd w:val="clear" w:color="auto" w:fill="F2F2F2"/>
        <w:spacing w:line="360" w:lineRule="auto"/>
        <w:jc w:val="left"/>
        <w:textAlignment w:val="center"/>
        <w:rPr>
          <w:color w:val="FF0000"/>
          <w:sz w:val="21"/>
        </w:rPr>
      </w:pPr>
      <w:r>
        <w:rPr>
          <w:color w:val="FF0000"/>
          <w:sz w:val="21"/>
        </w:rPr>
        <w:t>故</w:t>
      </w:r>
      <w:r>
        <w:rPr>
          <w:color w:val="FF0000"/>
        </w:rPr>
        <w:object>
          <v:shape id="_x0000_i1237" o:spt="75" alt="eqId61c388166862b3ccfcc7ca749ebe5949" type="#_x0000_t75" style="height:14.5pt;width:23.75pt;" o:ole="t" filled="f" o:preferrelative="t" stroked="f" coordsize="21600,21600">
            <v:path/>
            <v:fill on="f" focussize="0,0"/>
            <v:stroke on="f" joinstyle="miter"/>
            <v:imagedata r:id="rId442" o:title="eqId61c388166862b3ccfcc7ca749ebe5949"/>
            <o:lock v:ext="edit" aspectratio="t"/>
            <w10:wrap type="none"/>
            <w10:anchorlock/>
          </v:shape>
          <o:OLEObject Type="Embed" ProgID="Equation.DSMT4" ShapeID="_x0000_i1237" DrawAspect="Content" ObjectID="_1468075936" r:id="rId441">
            <o:LockedField>false</o:LockedField>
          </o:OLEObject>
        </w:object>
      </w:r>
      <w:r>
        <w:rPr>
          <w:color w:val="FF0000"/>
          <w:sz w:val="21"/>
        </w:rPr>
        <w:t>在</w:t>
      </w:r>
      <w:r>
        <w:rPr>
          <w:color w:val="FF0000"/>
        </w:rPr>
        <w:object>
          <v:shape id="_x0000_i1238" o:spt="75" alt="eqId870ebc2f7aabb028024894568d749934" type="#_x0000_t75" style="height:14.6pt;width:32.55pt;" o:ole="t" filled="f" o:preferrelative="t" stroked="f" coordsize="21600,21600">
            <v:path/>
            <v:fill on="f" focussize="0,0"/>
            <v:stroke on="f" joinstyle="miter"/>
            <v:imagedata r:id="rId325" o:title="eqId870ebc2f7aabb028024894568d749934"/>
            <o:lock v:ext="edit" aspectratio="t"/>
            <w10:wrap type="none"/>
            <w10:anchorlock/>
          </v:shape>
          <o:OLEObject Type="Embed" ProgID="Equation.DSMT4" ShapeID="_x0000_i1238" DrawAspect="Content" ObjectID="_1468075937" r:id="rId443">
            <o:LockedField>false</o:LockedField>
          </o:OLEObject>
        </w:object>
      </w:r>
      <w:r>
        <w:rPr>
          <w:color w:val="FF0000"/>
          <w:sz w:val="21"/>
        </w:rPr>
        <w:t>上单调递增，故</w:t>
      </w:r>
      <w:r>
        <w:rPr>
          <w:color w:val="FF0000"/>
        </w:rPr>
        <w:object>
          <v:shape id="_x0000_i1239" o:spt="75" alt="eqIddfaec224fc779ace2f867ffcec13ffab" type="#_x0000_t75" style="height:13.8pt;width:70.4pt;" o:ole="t" filled="f" o:preferrelative="t" stroked="f" coordsize="21600,21600">
            <v:path/>
            <v:fill on="f" focussize="0,0"/>
            <v:stroke on="f" joinstyle="miter"/>
            <v:imagedata r:id="rId445" o:title="eqIddfaec224fc779ace2f867ffcec13ffab"/>
            <o:lock v:ext="edit" aspectratio="t"/>
            <w10:wrap type="none"/>
            <w10:anchorlock/>
          </v:shape>
          <o:OLEObject Type="Embed" ProgID="Equation.DSMT4" ShapeID="_x0000_i1239" DrawAspect="Content" ObjectID="_1468075938" r:id="rId444">
            <o:LockedField>false</o:LockedField>
          </o:OLEObject>
        </w:object>
      </w:r>
      <w:r>
        <w:rPr>
          <w:color w:val="FF0000"/>
          <w:sz w:val="21"/>
        </w:rPr>
        <w:t>，</w:t>
      </w:r>
    </w:p>
    <w:p w14:paraId="251D9782">
      <w:pPr>
        <w:shd w:val="clear" w:color="auto" w:fill="F2F2F2"/>
        <w:spacing w:line="360" w:lineRule="auto"/>
        <w:jc w:val="left"/>
        <w:textAlignment w:val="center"/>
        <w:rPr>
          <w:color w:val="FF0000"/>
          <w:sz w:val="21"/>
        </w:rPr>
      </w:pPr>
      <w:r>
        <w:rPr>
          <w:color w:val="FF0000"/>
          <w:sz w:val="21"/>
        </w:rPr>
        <w:t>即当</w:t>
      </w:r>
      <w:r>
        <w:rPr>
          <w:color w:val="FF0000"/>
        </w:rPr>
        <w:object>
          <v:shape id="_x0000_i1240" o:spt="75" alt="eqId08115d6d9f876dea921a4d32260ff1fb" type="#_x0000_t75" style="height:12.6pt;width:24.6pt;" o:ole="t" filled="f" o:preferrelative="t" stroked="f" coordsize="21600,21600">
            <v:path/>
            <v:fill on="f" focussize="0,0"/>
            <v:stroke on="f" joinstyle="miter"/>
            <v:imagedata r:id="rId140" o:title="eqId08115d6d9f876dea921a4d32260ff1fb"/>
            <o:lock v:ext="edit" aspectratio="t"/>
            <w10:wrap type="none"/>
            <w10:anchorlock/>
          </v:shape>
          <o:OLEObject Type="Embed" ProgID="Equation.DSMT4" ShapeID="_x0000_i1240" DrawAspect="Content" ObjectID="_1468075939" r:id="rId446">
            <o:LockedField>false</o:LockedField>
          </o:OLEObject>
        </w:object>
      </w:r>
      <w:r>
        <w:rPr>
          <w:color w:val="FF0000"/>
          <w:sz w:val="21"/>
        </w:rPr>
        <w:t>时，</w:t>
      </w:r>
      <w:r>
        <w:rPr>
          <w:color w:val="FF0000"/>
        </w:rPr>
        <w:object>
          <v:shape id="_x0000_i1241" o:spt="75" alt="eqIdc185c385a3eabb5657fe071a1fe260b9" type="#_x0000_t75" style="height:14.1pt;width:119.6pt;" o:ole="t" filled="f" o:preferrelative="t" stroked="f" coordsize="21600,21600">
            <v:path/>
            <v:fill on="f" focussize="0,0"/>
            <v:stroke on="f" joinstyle="miter"/>
            <v:imagedata r:id="rId448" o:title="eqIdc185c385a3eabb5657fe071a1fe260b9"/>
            <o:lock v:ext="edit" aspectratio="t"/>
            <w10:wrap type="none"/>
            <w10:anchorlock/>
          </v:shape>
          <o:OLEObject Type="Embed" ProgID="Equation.DSMT4" ShapeID="_x0000_i1241" DrawAspect="Content" ObjectID="_1468075940" r:id="rId447">
            <o:LockedField>false</o:LockedField>
          </o:OLEObject>
        </w:object>
      </w:r>
      <w:r>
        <w:rPr>
          <w:color w:val="FF0000"/>
          <w:sz w:val="21"/>
        </w:rPr>
        <w:t>恒成立，满足题意；</w:t>
      </w:r>
    </w:p>
    <w:p w14:paraId="46895271">
      <w:pPr>
        <w:shd w:val="clear" w:color="auto" w:fill="F2F2F2"/>
        <w:spacing w:line="360" w:lineRule="auto"/>
        <w:jc w:val="left"/>
        <w:textAlignment w:val="center"/>
        <w:rPr>
          <w:color w:val="FF0000"/>
          <w:sz w:val="21"/>
        </w:rPr>
      </w:pPr>
      <w:r>
        <w:rPr>
          <w:color w:val="FF0000"/>
          <w:sz w:val="21"/>
        </w:rPr>
        <w:t>当</w:t>
      </w:r>
      <w:r>
        <w:rPr>
          <w:color w:val="FF0000"/>
        </w:rPr>
        <w:object>
          <v:shape id="_x0000_i1242" o:spt="75" alt="eqId285318c25863130b19c5a74712414e5e" type="#_x0000_t75" style="height:12.2pt;width:30.75pt;" o:ole="t" filled="f" o:preferrelative="t" stroked="f" coordsize="21600,21600">
            <v:path/>
            <v:fill on="f" focussize="0,0"/>
            <v:stroke on="f" joinstyle="miter"/>
            <v:imagedata r:id="rId450" o:title="eqId285318c25863130b19c5a74712414e5e"/>
            <o:lock v:ext="edit" aspectratio="t"/>
            <w10:wrap type="none"/>
            <w10:anchorlock/>
          </v:shape>
          <o:OLEObject Type="Embed" ProgID="Equation.DSMT4" ShapeID="_x0000_i1242" DrawAspect="Content" ObjectID="_1468075941" r:id="rId449">
            <o:LockedField>false</o:LockedField>
          </o:OLEObject>
        </w:object>
      </w:r>
      <w:r>
        <w:rPr>
          <w:color w:val="FF0000"/>
          <w:sz w:val="21"/>
        </w:rPr>
        <w:t>时，设</w:t>
      </w:r>
      <w:r>
        <w:rPr>
          <w:color w:val="FF0000"/>
        </w:rPr>
        <w:object>
          <v:shape id="_x0000_i1243" o:spt="75" alt="eqId7f231fca28f3a65b636af9cd4be0153b" type="#_x0000_t75" style="height:15.75pt;width:159.25pt;" o:ole="t" filled="f" o:preferrelative="t" stroked="f" coordsize="21600,21600">
            <v:path/>
            <v:fill on="f" focussize="0,0"/>
            <v:stroke on="f" joinstyle="miter"/>
            <v:imagedata r:id="rId452" o:title="eqId7f231fca28f3a65b636af9cd4be0153b"/>
            <o:lock v:ext="edit" aspectratio="t"/>
            <w10:wrap type="none"/>
            <w10:anchorlock/>
          </v:shape>
          <o:OLEObject Type="Embed" ProgID="Equation.DSMT4" ShapeID="_x0000_i1243" DrawAspect="Content" ObjectID="_1468075942" r:id="rId451">
            <o:LockedField>false</o:LockedField>
          </o:OLEObject>
        </w:object>
      </w:r>
    </w:p>
    <w:p w14:paraId="07EE6852">
      <w:pPr>
        <w:shd w:val="clear" w:color="auto" w:fill="F2F2F2"/>
        <w:spacing w:line="360" w:lineRule="auto"/>
        <w:jc w:val="left"/>
        <w:textAlignment w:val="center"/>
        <w:rPr>
          <w:color w:val="FF0000"/>
          <w:sz w:val="21"/>
        </w:rPr>
      </w:pPr>
      <w:r>
        <w:rPr>
          <w:color w:val="FF0000"/>
        </w:rPr>
        <w:object>
          <v:shape id="_x0000_i1244" o:spt="75" alt="eqId2c5e81e0b24a76f2dfe1e86da844813a" type="#_x0000_t75" style="height:19.1pt;width:147.8pt;" o:ole="t" filled="f" o:preferrelative="t" stroked="f" coordsize="21600,21600">
            <v:path/>
            <v:fill on="f" focussize="0,0"/>
            <v:stroke on="f" joinstyle="miter"/>
            <v:imagedata r:id="rId454" o:title="eqId2c5e81e0b24a76f2dfe1e86da844813a"/>
            <o:lock v:ext="edit" aspectratio="t"/>
            <w10:wrap type="none"/>
            <w10:anchorlock/>
          </v:shape>
          <o:OLEObject Type="Embed" ProgID="Equation.DSMT4" ShapeID="_x0000_i1244" DrawAspect="Content" ObjectID="_1468075943" r:id="rId453">
            <o:LockedField>false</o:LockedField>
          </o:OLEObject>
        </w:object>
      </w:r>
    </w:p>
    <w:p w14:paraId="695977FC">
      <w:pPr>
        <w:shd w:val="clear" w:color="auto" w:fill="F2F2F2"/>
        <w:spacing w:line="360" w:lineRule="auto"/>
        <w:jc w:val="left"/>
        <w:textAlignment w:val="center"/>
        <w:rPr>
          <w:color w:val="FF0000"/>
          <w:sz w:val="21"/>
        </w:rPr>
      </w:pPr>
      <w:r>
        <w:rPr>
          <w:color w:val="FF0000"/>
        </w:rPr>
        <w:object>
          <v:shape id="_x0000_i1245" o:spt="75" alt="eqId764f13f5a807902ef8590a927f3013e9" type="#_x0000_t75" style="height:21.05pt;width:154.8pt;" o:ole="t" filled="f" o:preferrelative="t" stroked="f" coordsize="21600,21600">
            <v:path/>
            <v:fill on="f" focussize="0,0"/>
            <v:stroke on="f" joinstyle="miter"/>
            <v:imagedata r:id="rId456" o:title="eqId764f13f5a807902ef8590a927f3013e9"/>
            <o:lock v:ext="edit" aspectratio="t"/>
            <w10:wrap type="none"/>
            <w10:anchorlock/>
          </v:shape>
          <o:OLEObject Type="Embed" ProgID="Equation.DSMT4" ShapeID="_x0000_i1245" DrawAspect="Content" ObjectID="_1468075944" r:id="rId455">
            <o:LockedField>false</o:LockedField>
          </o:OLEObject>
        </w:object>
      </w:r>
      <w:r>
        <w:rPr>
          <w:color w:val="FF0000"/>
          <w:sz w:val="21"/>
        </w:rPr>
        <w:t>，</w:t>
      </w:r>
    </w:p>
    <w:p w14:paraId="762E1B2A">
      <w:pPr>
        <w:shd w:val="clear" w:color="auto" w:fill="F2F2F2"/>
        <w:spacing w:line="360" w:lineRule="auto"/>
        <w:jc w:val="left"/>
        <w:textAlignment w:val="center"/>
        <w:rPr>
          <w:color w:val="FF0000"/>
          <w:sz w:val="21"/>
        </w:rPr>
      </w:pPr>
      <w:r>
        <w:rPr>
          <w:color w:val="FF0000"/>
          <w:sz w:val="21"/>
        </w:rPr>
        <w:t>由</w:t>
      </w:r>
      <w:r>
        <w:rPr>
          <w:color w:val="FF0000"/>
        </w:rPr>
        <w:object>
          <v:shape id="_x0000_i1246" o:spt="75" alt="eqId498b9c7cf91750d06bf83d5afc27e7c7" type="#_x0000_t75" style="height:14.1pt;width:55.4pt;" o:ole="t" filled="f" o:preferrelative="t" stroked="f" coordsize="21600,21600">
            <v:path/>
            <v:fill on="f" focussize="0,0"/>
            <v:stroke on="f" joinstyle="miter"/>
            <v:imagedata r:id="rId458" o:title="eqId498b9c7cf91750d06bf83d5afc27e7c7"/>
            <o:lock v:ext="edit" aspectratio="t"/>
            <w10:wrap type="none"/>
            <w10:anchorlock/>
          </v:shape>
          <o:OLEObject Type="Embed" ProgID="Equation.DSMT4" ShapeID="_x0000_i1246" DrawAspect="Content" ObjectID="_1468075945" r:id="rId457">
            <o:LockedField>false</o:LockedField>
          </o:OLEObject>
        </w:object>
      </w:r>
      <w:r>
        <w:rPr>
          <w:color w:val="FF0000"/>
          <w:sz w:val="21"/>
        </w:rPr>
        <w:t>，可知</w:t>
      </w:r>
      <w:r>
        <w:rPr>
          <w:color w:val="FF0000"/>
        </w:rPr>
        <w:object>
          <v:shape id="_x0000_i1247" o:spt="75" alt="eqId35004c5ebc589078bda934188cf06505" type="#_x0000_t75" style="height:14.05pt;width:47.5pt;" o:ole="t" filled="f" o:preferrelative="t" stroked="f" coordsize="21600,21600">
            <v:path/>
            <v:fill on="f" focussize="0,0"/>
            <v:stroke on="f" joinstyle="miter"/>
            <v:imagedata r:id="rId460" o:title="eqId35004c5ebc589078bda934188cf06505"/>
            <o:lock v:ext="edit" aspectratio="t"/>
            <w10:wrap type="none"/>
            <w10:anchorlock/>
          </v:shape>
          <o:OLEObject Type="Embed" ProgID="Equation.DSMT4" ShapeID="_x0000_i1247" DrawAspect="Content" ObjectID="_1468075946" r:id="rId459">
            <o:LockedField>false</o:LockedField>
          </o:OLEObject>
        </w:object>
      </w:r>
      <w:r>
        <w:rPr>
          <w:color w:val="FF0000"/>
          <w:sz w:val="21"/>
        </w:rPr>
        <w:t>且</w:t>
      </w:r>
      <w:r>
        <w:rPr>
          <w:color w:val="FF0000"/>
        </w:rPr>
        <w:object>
          <v:shape id="_x0000_i1248" o:spt="75" alt="eqIdc99f4dc2e7a941c6e61130054e0adf20" type="#_x0000_t75" style="height:12.25pt;width:39.6pt;" o:ole="t" filled="f" o:preferrelative="t" stroked="f" coordsize="21600,21600">
            <v:path/>
            <v:fill on="f" focussize="0,0"/>
            <v:stroke on="f" joinstyle="miter"/>
            <v:imagedata r:id="rId462" o:title="eqIdc99f4dc2e7a941c6e61130054e0adf20"/>
            <o:lock v:ext="edit" aspectratio="t"/>
            <w10:wrap type="none"/>
            <w10:anchorlock/>
          </v:shape>
          <o:OLEObject Type="Embed" ProgID="Equation.DSMT4" ShapeID="_x0000_i1248" DrawAspect="Content" ObjectID="_1468075947" r:id="rId461">
            <o:LockedField>false</o:LockedField>
          </o:OLEObject>
        </w:object>
      </w:r>
      <w:r>
        <w:rPr>
          <w:color w:val="FF0000"/>
          <w:sz w:val="21"/>
        </w:rPr>
        <w:t>，</w:t>
      </w:r>
    </w:p>
    <w:p w14:paraId="556DA407">
      <w:pPr>
        <w:shd w:val="clear" w:color="auto" w:fill="F2F2F2"/>
        <w:spacing w:line="360" w:lineRule="auto"/>
        <w:jc w:val="left"/>
        <w:textAlignment w:val="center"/>
        <w:rPr>
          <w:color w:val="FF0000"/>
          <w:sz w:val="21"/>
        </w:rPr>
      </w:pPr>
      <w:r>
        <w:rPr>
          <w:color w:val="FF0000"/>
          <w:sz w:val="21"/>
        </w:rPr>
        <w:t>则</w:t>
      </w:r>
      <w:r>
        <w:rPr>
          <w:color w:val="FF0000"/>
        </w:rPr>
        <w:object>
          <v:shape id="_x0000_i1249" o:spt="75" alt="eqId0b959ef486de879831179c2eccce7ad6" type="#_x0000_t75" style="height:19.15pt;width:143.4pt;" o:ole="t" filled="f" o:preferrelative="t" stroked="f" coordsize="21600,21600">
            <v:path/>
            <v:fill on="f" focussize="0,0"/>
            <v:stroke on="f" joinstyle="miter"/>
            <v:imagedata r:id="rId464" o:title="eqId0b959ef486de879831179c2eccce7ad6"/>
            <o:lock v:ext="edit" aspectratio="t"/>
            <w10:wrap type="none"/>
            <w10:anchorlock/>
          </v:shape>
          <o:OLEObject Type="Embed" ProgID="Equation.DSMT4" ShapeID="_x0000_i1249" DrawAspect="Content" ObjectID="_1468075948" r:id="rId463">
            <o:LockedField>false</o:LockedField>
          </o:OLEObject>
        </w:object>
      </w:r>
      <w:r>
        <w:rPr>
          <w:color w:val="FF0000"/>
          <w:sz w:val="21"/>
        </w:rPr>
        <w:t>，可知</w:t>
      </w:r>
      <w:r>
        <w:rPr>
          <w:color w:val="FF0000"/>
        </w:rPr>
        <w:object>
          <v:shape id="_x0000_i1250" o:spt="75" alt="eqId9179bbae95168ca47d8dd70d85287919" type="#_x0000_t75" style="height:13.05pt;width:20.2pt;" o:ole="t" filled="f" o:preferrelative="t" stroked="f" coordsize="21600,21600">
            <v:path/>
            <v:fill on="f" focussize="0,0"/>
            <v:stroke on="f" joinstyle="miter"/>
            <v:imagedata r:id="rId466" o:title="eqId9179bbae95168ca47d8dd70d85287919"/>
            <o:lock v:ext="edit" aspectratio="t"/>
            <w10:wrap type="none"/>
            <w10:anchorlock/>
          </v:shape>
          <o:OLEObject Type="Embed" ProgID="Equation.DSMT4" ShapeID="_x0000_i1250" DrawAspect="Content" ObjectID="_1468075949" r:id="rId465">
            <o:LockedField>false</o:LockedField>
          </o:OLEObject>
        </w:object>
      </w:r>
      <w:r>
        <w:rPr>
          <w:color w:val="FF0000"/>
          <w:sz w:val="21"/>
        </w:rPr>
        <w:t>在</w:t>
      </w:r>
      <w:r>
        <w:rPr>
          <w:color w:val="FF0000"/>
        </w:rPr>
        <w:object>
          <v:shape id="_x0000_i1251" o:spt="75" alt="eqId543945660885cd4c9ff3979e9358950e" type="#_x0000_t75" style="height:14.65pt;width:38.7pt;" o:ole="t" filled="f" o:preferrelative="t" stroked="f" coordsize="21600,21600">
            <v:path/>
            <v:fill on="f" focussize="0,0"/>
            <v:stroke on="f" joinstyle="miter"/>
            <v:imagedata r:id="rId468" o:title="eqId543945660885cd4c9ff3979e9358950e"/>
            <o:lock v:ext="edit" aspectratio="t"/>
            <w10:wrap type="none"/>
            <w10:anchorlock/>
          </v:shape>
          <o:OLEObject Type="Embed" ProgID="Equation.DSMT4" ShapeID="_x0000_i1251" DrawAspect="Content" ObjectID="_1468075950" r:id="rId467">
            <o:LockedField>false</o:LockedField>
          </o:OLEObject>
        </w:object>
      </w:r>
      <w:r>
        <w:rPr>
          <w:color w:val="FF0000"/>
          <w:sz w:val="21"/>
        </w:rPr>
        <w:t>上单调递增，</w:t>
      </w:r>
    </w:p>
    <w:p w14:paraId="686084BA">
      <w:pPr>
        <w:shd w:val="clear" w:color="auto" w:fill="F2F2F2"/>
        <w:spacing w:line="360" w:lineRule="auto"/>
        <w:jc w:val="left"/>
        <w:textAlignment w:val="center"/>
        <w:rPr>
          <w:color w:val="FF0000"/>
          <w:sz w:val="21"/>
        </w:rPr>
      </w:pPr>
      <w:r>
        <w:rPr>
          <w:color w:val="FF0000"/>
          <w:sz w:val="21"/>
        </w:rPr>
        <w:t>故</w:t>
      </w:r>
      <w:r>
        <w:rPr>
          <w:color w:val="FF0000"/>
        </w:rPr>
        <w:object>
          <v:shape id="_x0000_i1252" o:spt="75" alt="eqId15014f9ee54a38c95364cb6c531e143e" type="#_x0000_t75" style="height:15.75pt;width:220.85pt;" o:ole="t" filled="f" o:preferrelative="t" stroked="f" coordsize="21600,21600">
            <v:path/>
            <v:fill on="f" focussize="0,0"/>
            <v:stroke on="f" joinstyle="miter"/>
            <v:imagedata r:id="rId470" o:title="eqId15014f9ee54a38c95364cb6c531e143e"/>
            <o:lock v:ext="edit" aspectratio="t"/>
            <w10:wrap type="none"/>
            <w10:anchorlock/>
          </v:shape>
          <o:OLEObject Type="Embed" ProgID="Equation.DSMT4" ShapeID="_x0000_i1252" DrawAspect="Content" ObjectID="_1468075951" r:id="rId469">
            <o:LockedField>false</o:LockedField>
          </o:OLEObject>
        </w:object>
      </w:r>
      <w:r>
        <w:rPr>
          <w:color w:val="FF0000"/>
          <w:sz w:val="21"/>
        </w:rPr>
        <w:t>，即</w:t>
      </w:r>
      <w:r>
        <w:rPr>
          <w:color w:val="FF0000"/>
        </w:rPr>
        <w:object>
          <v:shape id="_x0000_i1253" o:spt="75" alt="eqIdb7539604ab10f327a54de53c4e350841" type="#_x0000_t75" style="height:14.05pt;width:39.55pt;" o:ole="t" filled="f" o:preferrelative="t" stroked="f" coordsize="21600,21600">
            <v:path/>
            <v:fill on="f" focussize="0,0"/>
            <v:stroke on="f" joinstyle="miter"/>
            <v:imagedata r:id="rId472" o:title="eqIdb7539604ab10f327a54de53c4e350841"/>
            <o:lock v:ext="edit" aspectratio="t"/>
            <w10:wrap type="none"/>
            <w10:anchorlock/>
          </v:shape>
          <o:OLEObject Type="Embed" ProgID="Equation.DSMT4" ShapeID="_x0000_i1253" DrawAspect="Content" ObjectID="_1468075952" r:id="rId471">
            <o:LockedField>false</o:LockedField>
          </o:OLEObject>
        </w:object>
      </w:r>
      <w:r>
        <w:rPr>
          <w:color w:val="FF0000"/>
          <w:sz w:val="21"/>
        </w:rPr>
        <w:t>，</w:t>
      </w:r>
    </w:p>
    <w:p w14:paraId="31016702">
      <w:pPr>
        <w:shd w:val="clear" w:color="auto" w:fill="F2F2F2"/>
        <w:spacing w:line="360" w:lineRule="auto"/>
        <w:jc w:val="left"/>
        <w:textAlignment w:val="center"/>
        <w:rPr>
          <w:color w:val="FF0000"/>
          <w:sz w:val="21"/>
        </w:rPr>
      </w:pPr>
      <w:r>
        <w:rPr>
          <w:color w:val="FF0000"/>
          <w:sz w:val="21"/>
        </w:rPr>
        <w:t>故</w:t>
      </w:r>
      <w:r>
        <w:rPr>
          <w:color w:val="FF0000"/>
        </w:rPr>
        <w:object>
          <v:shape id="_x0000_i1254" o:spt="75" alt="eqId2c0bbe4d31d570b5875ca1713620ece1" type="#_x0000_t75" style="height:15.8pt;width:26.4pt;" o:ole="t" filled="f" o:preferrelative="t" stroked="f" coordsize="21600,21600">
            <v:path/>
            <v:fill on="f" focussize="0,0"/>
            <v:stroke on="f" joinstyle="miter"/>
            <v:imagedata r:id="rId437" o:title="eqId2c0bbe4d31d570b5875ca1713620ece1"/>
            <o:lock v:ext="edit" aspectratio="t"/>
            <w10:wrap type="none"/>
            <w10:anchorlock/>
          </v:shape>
          <o:OLEObject Type="Embed" ProgID="Equation.DSMT4" ShapeID="_x0000_i1254" DrawAspect="Content" ObjectID="_1468075953" r:id="rId473">
            <o:LockedField>false</o:LockedField>
          </o:OLEObject>
        </w:object>
      </w:r>
      <w:r>
        <w:rPr>
          <w:color w:val="FF0000"/>
          <w:sz w:val="21"/>
        </w:rPr>
        <w:t>在</w:t>
      </w:r>
      <w:r>
        <w:rPr>
          <w:color w:val="FF0000"/>
        </w:rPr>
        <w:object>
          <v:shape id="_x0000_i1255" o:spt="75" alt="eqId870ebc2f7aabb028024894568d749934" type="#_x0000_t75" style="height:14.6pt;width:32.55pt;" o:ole="t" filled="f" o:preferrelative="t" stroked="f" coordsize="21600,21600">
            <v:path/>
            <v:fill on="f" focussize="0,0"/>
            <v:stroke on="f" joinstyle="miter"/>
            <v:imagedata r:id="rId325" o:title="eqId870ebc2f7aabb028024894568d749934"/>
            <o:lock v:ext="edit" aspectratio="t"/>
            <w10:wrap type="none"/>
            <w10:anchorlock/>
          </v:shape>
          <o:OLEObject Type="Embed" ProgID="Equation.DSMT4" ShapeID="_x0000_i1255" DrawAspect="Content" ObjectID="_1468075954" r:id="rId474">
            <o:LockedField>false</o:LockedField>
          </o:OLEObject>
        </w:object>
      </w:r>
      <w:r>
        <w:rPr>
          <w:color w:val="FF0000"/>
          <w:sz w:val="21"/>
        </w:rPr>
        <w:t>上单调递增，故</w:t>
      </w:r>
      <w:r>
        <w:rPr>
          <w:color w:val="FF0000"/>
        </w:rPr>
        <w:object>
          <v:shape id="_x0000_i1256" o:spt="75" alt="eqId3bfd679111807099fc7e0619e1e5ee69" type="#_x0000_t75" style="height:13.8pt;width:75.65pt;" o:ole="t" filled="f" o:preferrelative="t" stroked="f" coordsize="21600,21600">
            <v:path/>
            <v:fill on="f" focussize="0,0"/>
            <v:stroke on="f" joinstyle="miter"/>
            <v:imagedata r:id="rId440" o:title="eqId3bfd679111807099fc7e0619e1e5ee69"/>
            <o:lock v:ext="edit" aspectratio="t"/>
            <w10:wrap type="none"/>
            <w10:anchorlock/>
          </v:shape>
          <o:OLEObject Type="Embed" ProgID="Equation.DSMT4" ShapeID="_x0000_i1256" DrawAspect="Content" ObjectID="_1468075955" r:id="rId475">
            <o:LockedField>false</o:LockedField>
          </o:OLEObject>
        </w:object>
      </w:r>
      <w:r>
        <w:rPr>
          <w:color w:val="FF0000"/>
          <w:sz w:val="21"/>
        </w:rPr>
        <w:t>，</w:t>
      </w:r>
    </w:p>
    <w:p w14:paraId="747C18F4">
      <w:pPr>
        <w:shd w:val="clear" w:color="auto" w:fill="F2F2F2"/>
        <w:spacing w:line="360" w:lineRule="auto"/>
        <w:jc w:val="left"/>
        <w:textAlignment w:val="center"/>
        <w:rPr>
          <w:color w:val="FF0000"/>
          <w:sz w:val="21"/>
        </w:rPr>
      </w:pPr>
      <w:r>
        <w:rPr>
          <w:color w:val="FF0000"/>
          <w:sz w:val="21"/>
        </w:rPr>
        <w:t>故</w:t>
      </w:r>
      <w:r>
        <w:rPr>
          <w:color w:val="FF0000"/>
        </w:rPr>
        <w:object>
          <v:shape id="_x0000_i1257" o:spt="75" alt="eqId61c388166862b3ccfcc7ca749ebe5949" type="#_x0000_t75" style="height:14.5pt;width:23.75pt;" o:ole="t" filled="f" o:preferrelative="t" stroked="f" coordsize="21600,21600">
            <v:path/>
            <v:fill on="f" focussize="0,0"/>
            <v:stroke on="f" joinstyle="miter"/>
            <v:imagedata r:id="rId442" o:title="eqId61c388166862b3ccfcc7ca749ebe5949"/>
            <o:lock v:ext="edit" aspectratio="t"/>
            <w10:wrap type="none"/>
            <w10:anchorlock/>
          </v:shape>
          <o:OLEObject Type="Embed" ProgID="Equation.DSMT4" ShapeID="_x0000_i1257" DrawAspect="Content" ObjectID="_1468075956" r:id="rId476">
            <o:LockedField>false</o:LockedField>
          </o:OLEObject>
        </w:object>
      </w:r>
      <w:r>
        <w:rPr>
          <w:color w:val="FF0000"/>
          <w:sz w:val="21"/>
        </w:rPr>
        <w:t>在</w:t>
      </w:r>
      <w:r>
        <w:rPr>
          <w:color w:val="FF0000"/>
        </w:rPr>
        <w:object>
          <v:shape id="_x0000_i1258" o:spt="75" alt="eqId870ebc2f7aabb028024894568d749934" type="#_x0000_t75" style="height:14.6pt;width:32.55pt;" o:ole="t" filled="f" o:preferrelative="t" stroked="f" coordsize="21600,21600">
            <v:path/>
            <v:fill on="f" focussize="0,0"/>
            <v:stroke on="f" joinstyle="miter"/>
            <v:imagedata r:id="rId325" o:title="eqId870ebc2f7aabb028024894568d749934"/>
            <o:lock v:ext="edit" aspectratio="t"/>
            <w10:wrap type="none"/>
            <w10:anchorlock/>
          </v:shape>
          <o:OLEObject Type="Embed" ProgID="Equation.DSMT4" ShapeID="_x0000_i1258" DrawAspect="Content" ObjectID="_1468075957" r:id="rId477">
            <o:LockedField>false</o:LockedField>
          </o:OLEObject>
        </w:object>
      </w:r>
      <w:r>
        <w:rPr>
          <w:color w:val="FF0000"/>
          <w:sz w:val="21"/>
        </w:rPr>
        <w:t>上单调递增，故</w:t>
      </w:r>
      <w:r>
        <w:rPr>
          <w:color w:val="FF0000"/>
        </w:rPr>
        <w:object>
          <v:shape id="_x0000_i1259" o:spt="75" alt="eqIddfaec224fc779ace2f867ffcec13ffab" type="#_x0000_t75" style="height:13.8pt;width:70.4pt;" o:ole="t" filled="f" o:preferrelative="t" stroked="f" coordsize="21600,21600">
            <v:path/>
            <v:fill on="f" focussize="0,0"/>
            <v:stroke on="f" joinstyle="miter"/>
            <v:imagedata r:id="rId445" o:title="eqIddfaec224fc779ace2f867ffcec13ffab"/>
            <o:lock v:ext="edit" aspectratio="t"/>
            <w10:wrap type="none"/>
            <w10:anchorlock/>
          </v:shape>
          <o:OLEObject Type="Embed" ProgID="Equation.DSMT4" ShapeID="_x0000_i1259" DrawAspect="Content" ObjectID="_1468075958" r:id="rId478">
            <o:LockedField>false</o:LockedField>
          </o:OLEObject>
        </w:object>
      </w:r>
      <w:r>
        <w:rPr>
          <w:color w:val="FF0000"/>
          <w:sz w:val="21"/>
        </w:rPr>
        <w:t>，</w:t>
      </w:r>
    </w:p>
    <w:p w14:paraId="471F0F6A">
      <w:pPr>
        <w:shd w:val="clear" w:color="auto" w:fill="F2F2F2"/>
        <w:spacing w:line="360" w:lineRule="auto"/>
        <w:jc w:val="left"/>
        <w:textAlignment w:val="center"/>
        <w:rPr>
          <w:color w:val="FF0000"/>
          <w:sz w:val="21"/>
        </w:rPr>
      </w:pPr>
      <w:r>
        <w:rPr>
          <w:color w:val="FF0000"/>
          <w:sz w:val="21"/>
        </w:rPr>
        <w:t>即当</w:t>
      </w:r>
      <w:r>
        <w:rPr>
          <w:color w:val="FF0000"/>
        </w:rPr>
        <w:object>
          <v:shape id="_x0000_i1260" o:spt="75" alt="eqId08115d6d9f876dea921a4d32260ff1fb" type="#_x0000_t75" style="height:12.6pt;width:24.6pt;" o:ole="t" filled="f" o:preferrelative="t" stroked="f" coordsize="21600,21600">
            <v:path/>
            <v:fill on="f" focussize="0,0"/>
            <v:stroke on="f" joinstyle="miter"/>
            <v:imagedata r:id="rId140" o:title="eqId08115d6d9f876dea921a4d32260ff1fb"/>
            <o:lock v:ext="edit" aspectratio="t"/>
            <w10:wrap type="none"/>
            <w10:anchorlock/>
          </v:shape>
          <o:OLEObject Type="Embed" ProgID="Equation.DSMT4" ShapeID="_x0000_i1260" DrawAspect="Content" ObjectID="_1468075959" r:id="rId479">
            <o:LockedField>false</o:LockedField>
          </o:OLEObject>
        </w:object>
      </w:r>
      <w:r>
        <w:rPr>
          <w:color w:val="FF0000"/>
          <w:sz w:val="21"/>
        </w:rPr>
        <w:t>时，</w:t>
      </w:r>
      <w:r>
        <w:rPr>
          <w:color w:val="FF0000"/>
        </w:rPr>
        <w:object>
          <v:shape id="_x0000_i1261" o:spt="75" alt="eqIdc185c385a3eabb5657fe071a1fe260b9" type="#_x0000_t75" style="height:14.1pt;width:119.6pt;" o:ole="t" filled="f" o:preferrelative="t" stroked="f" coordsize="21600,21600">
            <v:path/>
            <v:fill on="f" focussize="0,0"/>
            <v:stroke on="f" joinstyle="miter"/>
            <v:imagedata r:id="rId448" o:title="eqIdc185c385a3eabb5657fe071a1fe260b9"/>
            <o:lock v:ext="edit" aspectratio="t"/>
            <w10:wrap type="none"/>
            <w10:anchorlock/>
          </v:shape>
          <o:OLEObject Type="Embed" ProgID="Equation.DSMT4" ShapeID="_x0000_i1261" DrawAspect="Content" ObjectID="_1468075960" r:id="rId480">
            <o:LockedField>false</o:LockedField>
          </o:OLEObject>
        </w:object>
      </w:r>
      <w:r>
        <w:rPr>
          <w:color w:val="FF0000"/>
          <w:sz w:val="21"/>
        </w:rPr>
        <w:t>恒成立，满足题意；</w:t>
      </w:r>
    </w:p>
    <w:p w14:paraId="1B9DD65B">
      <w:pPr>
        <w:shd w:val="clear" w:color="auto" w:fill="F2F2F2"/>
        <w:spacing w:line="360" w:lineRule="auto"/>
        <w:jc w:val="left"/>
        <w:textAlignment w:val="center"/>
        <w:rPr>
          <w:color w:val="FF0000"/>
          <w:sz w:val="21"/>
        </w:rPr>
      </w:pPr>
      <w:r>
        <w:rPr>
          <w:color w:val="FF0000"/>
          <w:sz w:val="21"/>
        </w:rPr>
        <w:t>当</w:t>
      </w:r>
      <w:r>
        <w:rPr>
          <w:color w:val="FF0000"/>
        </w:rPr>
        <w:object>
          <v:shape id="_x0000_i1262" o:spt="75" alt="eqIda75cc846e65dc041e856dc618583ccea" type="#_x0000_t75" style="height:12.25pt;width:29.9pt;" o:ole="t" filled="f" o:preferrelative="t" stroked="f" coordsize="21600,21600">
            <v:path/>
            <v:fill on="f" focussize="0,0"/>
            <v:stroke on="f" joinstyle="miter"/>
            <v:imagedata r:id="rId482" o:title="eqIda75cc846e65dc041e856dc618583ccea"/>
            <o:lock v:ext="edit" aspectratio="t"/>
            <w10:wrap type="none"/>
            <w10:anchorlock/>
          </v:shape>
          <o:OLEObject Type="Embed" ProgID="Equation.DSMT4" ShapeID="_x0000_i1262" DrawAspect="Content" ObjectID="_1468075961" r:id="rId481">
            <o:LockedField>false</o:LockedField>
          </o:OLEObject>
        </w:object>
      </w:r>
      <w:r>
        <w:rPr>
          <w:color w:val="FF0000"/>
          <w:sz w:val="21"/>
        </w:rPr>
        <w:t>时，此时</w:t>
      </w:r>
      <w:r>
        <w:rPr>
          <w:color w:val="FF0000"/>
        </w:rPr>
        <w:object>
          <v:shape id="_x0000_i1263" o:spt="75" alt="eqIdfb32658815dcef092a650c639779ebe4" type="#_x0000_t75" style="height:15.7pt;width:91.5pt;" o:ole="t" filled="f" o:preferrelative="t" stroked="f" coordsize="21600,21600">
            <v:path/>
            <v:fill on="f" focussize="0,0"/>
            <v:stroke on="f" joinstyle="miter"/>
            <v:imagedata r:id="rId484" o:title="eqIdfb32658815dcef092a650c639779ebe4"/>
            <o:lock v:ext="edit" aspectratio="t"/>
            <w10:wrap type="none"/>
            <w10:anchorlock/>
          </v:shape>
          <o:OLEObject Type="Embed" ProgID="Equation.DSMT4" ShapeID="_x0000_i1263" DrawAspect="Content" ObjectID="_1468075962" r:id="rId483">
            <o:LockedField>false</o:LockedField>
          </o:OLEObject>
        </w:object>
      </w:r>
      <w:r>
        <w:rPr>
          <w:color w:val="FF0000"/>
          <w:sz w:val="21"/>
        </w:rPr>
        <w:t>，又</w:t>
      </w:r>
      <w:r>
        <w:rPr>
          <w:color w:val="FF0000"/>
        </w:rPr>
        <w:object>
          <v:shape id="_x0000_i1264" o:spt="75" alt="eqIdfb842f765ccf61126a6b5a1c834b534c" type="#_x0000_t75" style="height:13.75pt;width:41.35pt;" o:ole="t" filled="f" o:preferrelative="t" stroked="f" coordsize="21600,21600">
            <v:path/>
            <v:fill on="f" focussize="0,0"/>
            <v:stroke on="f" joinstyle="miter"/>
            <v:imagedata r:id="rId429" o:title="eqIdfb842f765ccf61126a6b5a1c834b534c"/>
            <o:lock v:ext="edit" aspectratio="t"/>
            <w10:wrap type="none"/>
            <w10:anchorlock/>
          </v:shape>
          <o:OLEObject Type="Embed" ProgID="Equation.DSMT4" ShapeID="_x0000_i1264" DrawAspect="Content" ObjectID="_1468075963" r:id="rId485">
            <o:LockedField>false</o:LockedField>
          </o:OLEObject>
        </w:object>
      </w:r>
      <w:r>
        <w:rPr>
          <w:color w:val="FF0000"/>
          <w:sz w:val="21"/>
        </w:rPr>
        <w:t>，</w:t>
      </w:r>
    </w:p>
    <w:p w14:paraId="0A67A810">
      <w:pPr>
        <w:shd w:val="clear" w:color="auto" w:fill="F2F2F2"/>
        <w:spacing w:line="360" w:lineRule="auto"/>
        <w:jc w:val="left"/>
        <w:textAlignment w:val="center"/>
        <w:rPr>
          <w:color w:val="FF0000"/>
          <w:sz w:val="21"/>
        </w:rPr>
      </w:pPr>
      <w:r>
        <w:rPr>
          <w:color w:val="FF0000"/>
          <w:sz w:val="21"/>
        </w:rPr>
        <w:t>则存在正实数</w:t>
      </w:r>
      <w:r>
        <w:rPr>
          <w:color w:val="FF0000"/>
        </w:rPr>
        <w:object>
          <v:shape id="_x0000_i1265" o:spt="75" alt="eqId79b752f0f189e5d8666daea73e145dff" type="#_x0000_t75" style="height:15.8pt;width:11.4pt;" o:ole="t" filled="f" o:preferrelative="t" stroked="f" coordsize="21600,21600">
            <v:path/>
            <v:fill on="f" focussize="0,0"/>
            <v:stroke on="f" joinstyle="miter"/>
            <v:imagedata r:id="rId396" o:title="eqId79b752f0f189e5d8666daea73e145dff"/>
            <o:lock v:ext="edit" aspectratio="t"/>
            <w10:wrap type="none"/>
            <w10:anchorlock/>
          </v:shape>
          <o:OLEObject Type="Embed" ProgID="Equation.DSMT4" ShapeID="_x0000_i1265" DrawAspect="Content" ObjectID="_1468075964" r:id="rId486">
            <o:LockedField>false</o:LockedField>
          </o:OLEObject>
        </w:object>
      </w:r>
      <w:r>
        <w:rPr>
          <w:color w:val="FF0000"/>
          <w:sz w:val="21"/>
        </w:rPr>
        <w:t>，使得</w:t>
      </w:r>
      <w:r>
        <w:rPr>
          <w:color w:val="FF0000"/>
        </w:rPr>
        <w:object>
          <v:shape id="_x0000_i1266" o:spt="75" alt="eqId4a5d03fb91e3929b4c8a1392203bf64f" type="#_x0000_t75" style="height:16.2pt;width:51pt;" o:ole="t" filled="f" o:preferrelative="t" stroked="f" coordsize="21600,21600">
            <v:path/>
            <v:fill on="f" focussize="0,0"/>
            <v:stroke on="f" joinstyle="miter"/>
            <v:imagedata r:id="rId488" o:title="eqId4a5d03fb91e3929b4c8a1392203bf64f"/>
            <o:lock v:ext="edit" aspectratio="t"/>
            <w10:wrap type="none"/>
            <w10:anchorlock/>
          </v:shape>
          <o:OLEObject Type="Embed" ProgID="Equation.DSMT4" ShapeID="_x0000_i1266" DrawAspect="Content" ObjectID="_1468075965" r:id="rId487">
            <o:LockedField>false</o:LockedField>
          </o:OLEObject>
        </w:object>
      </w:r>
      <w:r>
        <w:rPr>
          <w:color w:val="FF0000"/>
          <w:sz w:val="21"/>
        </w:rPr>
        <w:t>，</w:t>
      </w:r>
      <w:r>
        <w:rPr>
          <w:color w:val="FF0000"/>
        </w:rPr>
        <w:object>
          <v:shape id="_x0000_i1267" o:spt="75" alt="eqIdc8c4e86e4b8b503a8a8a3d28a3d3c1ef" type="#_x0000_t75" style="height:13.2pt;width:36.05pt;" o:ole="t" filled="f" o:preferrelative="t" stroked="f" coordsize="21600,21600">
            <v:path/>
            <v:fill on="f" focussize="0,0"/>
            <v:stroke on="f" joinstyle="miter"/>
            <v:imagedata r:id="rId490" o:title="eqIdc8c4e86e4b8b503a8a8a3d28a3d3c1ef"/>
            <o:lock v:ext="edit" aspectratio="t"/>
            <w10:wrap type="none"/>
            <w10:anchorlock/>
          </v:shape>
          <o:OLEObject Type="Embed" ProgID="Equation.DSMT4" ShapeID="_x0000_i1267" DrawAspect="Content" ObjectID="_1468075966" r:id="rId489">
            <o:LockedField>false</o:LockedField>
          </o:OLEObject>
        </w:object>
      </w:r>
      <w:r>
        <w:rPr>
          <w:color w:val="FF0000"/>
          <w:sz w:val="21"/>
        </w:rPr>
        <w:t>，</w:t>
      </w:r>
    </w:p>
    <w:p w14:paraId="36910353">
      <w:pPr>
        <w:shd w:val="clear" w:color="auto" w:fill="F2F2F2"/>
        <w:spacing w:line="360" w:lineRule="auto"/>
        <w:jc w:val="left"/>
        <w:textAlignment w:val="center"/>
        <w:rPr>
          <w:color w:val="FF0000"/>
          <w:sz w:val="21"/>
        </w:rPr>
      </w:pPr>
      <w:r>
        <w:rPr>
          <w:color w:val="FF0000"/>
          <w:sz w:val="21"/>
        </w:rPr>
        <w:t>则</w:t>
      </w:r>
      <w:r>
        <w:rPr>
          <w:color w:val="FF0000"/>
        </w:rPr>
        <w:object>
          <v:shape id="_x0000_i1268" o:spt="75" alt="eqId61c388166862b3ccfcc7ca749ebe5949" type="#_x0000_t75" style="height:14.5pt;width:23.75pt;" o:ole="t" filled="f" o:preferrelative="t" stroked="f" coordsize="21600,21600">
            <v:path/>
            <v:fill on="f" focussize="0,0"/>
            <v:stroke on="f" joinstyle="miter"/>
            <v:imagedata r:id="rId442" o:title="eqId61c388166862b3ccfcc7ca749ebe5949"/>
            <o:lock v:ext="edit" aspectratio="t"/>
            <w10:wrap type="none"/>
            <w10:anchorlock/>
          </v:shape>
          <o:OLEObject Type="Embed" ProgID="Equation.DSMT4" ShapeID="_x0000_i1268" DrawAspect="Content" ObjectID="_1468075967" r:id="rId491">
            <o:LockedField>false</o:LockedField>
          </o:OLEObject>
        </w:object>
      </w:r>
      <w:r>
        <w:rPr>
          <w:color w:val="FF0000"/>
          <w:sz w:val="21"/>
        </w:rPr>
        <w:t>在</w:t>
      </w:r>
      <w:r>
        <w:rPr>
          <w:color w:val="FF0000"/>
        </w:rPr>
        <w:object>
          <v:shape id="_x0000_i1269" o:spt="75" alt="eqId06834e1bb6e8ff40e438e2deba40cadc" type="#_x0000_t75" style="height:13.7pt;width:25.5pt;" o:ole="t" filled="f" o:preferrelative="t" stroked="f" coordsize="21600,21600">
            <v:path/>
            <v:fill on="f" focussize="0,0"/>
            <v:stroke on="f" joinstyle="miter"/>
            <v:imagedata r:id="rId493" o:title="eqId06834e1bb6e8ff40e438e2deba40cadc"/>
            <o:lock v:ext="edit" aspectratio="t"/>
            <w10:wrap type="none"/>
            <w10:anchorlock/>
          </v:shape>
          <o:OLEObject Type="Embed" ProgID="Equation.DSMT4" ShapeID="_x0000_i1269" DrawAspect="Content" ObjectID="_1468075968" r:id="rId492">
            <o:LockedField>false</o:LockedField>
          </o:OLEObject>
        </w:object>
      </w:r>
      <w:r>
        <w:rPr>
          <w:color w:val="FF0000"/>
          <w:sz w:val="21"/>
        </w:rPr>
        <w:t>上单调递减，则</w:t>
      </w:r>
      <w:r>
        <w:rPr>
          <w:color w:val="FF0000"/>
        </w:rPr>
        <w:object>
          <v:shape id="_x0000_i1270" o:spt="75" alt="eqId9543e934c6c36fbb03e3e7dcfa756cfd" type="#_x0000_t75" style="height:13.8pt;width:70.4pt;" o:ole="t" filled="f" o:preferrelative="t" stroked="f" coordsize="21600,21600">
            <v:path/>
            <v:fill on="f" focussize="0,0"/>
            <v:stroke on="f" joinstyle="miter"/>
            <v:imagedata r:id="rId495" o:title="eqId9543e934c6c36fbb03e3e7dcfa756cfd"/>
            <o:lock v:ext="edit" aspectratio="t"/>
            <w10:wrap type="none"/>
            <w10:anchorlock/>
          </v:shape>
          <o:OLEObject Type="Embed" ProgID="Equation.DSMT4" ShapeID="_x0000_i1270" DrawAspect="Content" ObjectID="_1468075969" r:id="rId494">
            <o:LockedField>false</o:LockedField>
          </o:OLEObject>
        </w:object>
      </w:r>
      <w:r>
        <w:rPr>
          <w:color w:val="FF0000"/>
          <w:sz w:val="21"/>
        </w:rPr>
        <w:t>，</w:t>
      </w:r>
    </w:p>
    <w:p w14:paraId="17595529">
      <w:pPr>
        <w:shd w:val="clear" w:color="auto" w:fill="F2F2F2"/>
        <w:spacing w:line="360" w:lineRule="auto"/>
        <w:jc w:val="left"/>
        <w:textAlignment w:val="center"/>
        <w:rPr>
          <w:color w:val="FF0000"/>
          <w:sz w:val="21"/>
        </w:rPr>
      </w:pPr>
      <w:r>
        <w:rPr>
          <w:color w:val="FF0000"/>
          <w:sz w:val="21"/>
        </w:rPr>
        <w:t>即当</w:t>
      </w:r>
      <w:r>
        <w:rPr>
          <w:color w:val="FF0000"/>
        </w:rPr>
        <w:object>
          <v:shape id="_x0000_i1271" o:spt="75" alt="eqIdd72a4fac789e542ac407d470317bf4c5" type="#_x0000_t75" style="height:15.9pt;width:43.1pt;" o:ole="t" filled="f" o:preferrelative="t" stroked="f" coordsize="21600,21600">
            <v:path/>
            <v:fill on="f" focussize="0,0"/>
            <v:stroke on="f" joinstyle="miter"/>
            <v:imagedata r:id="rId398" o:title="eqIdd72a4fac789e542ac407d470317bf4c5"/>
            <o:lock v:ext="edit" aspectratio="t"/>
            <w10:wrap type="none"/>
            <w10:anchorlock/>
          </v:shape>
          <o:OLEObject Type="Embed" ProgID="Equation.DSMT4" ShapeID="_x0000_i1271" DrawAspect="Content" ObjectID="_1468075970" r:id="rId496">
            <o:LockedField>false</o:LockedField>
          </o:OLEObject>
        </w:object>
      </w:r>
      <w:r>
        <w:rPr>
          <w:color w:val="FF0000"/>
          <w:sz w:val="21"/>
        </w:rPr>
        <w:t>，</w:t>
      </w:r>
      <w:r>
        <w:rPr>
          <w:color w:val="FF0000"/>
        </w:rPr>
        <w:object>
          <v:shape id="_x0000_i1272" o:spt="75" alt="eqIdd235a02025813ce2b884502f49d5529e" type="#_x0000_t75" style="height:14.1pt;width:119.6pt;" o:ole="t" filled="f" o:preferrelative="t" stroked="f" coordsize="21600,21600">
            <v:path/>
            <v:fill on="f" focussize="0,0"/>
            <v:stroke on="f" joinstyle="miter"/>
            <v:imagedata r:id="rId498" o:title="eqIdd235a02025813ce2b884502f49d5529e"/>
            <o:lock v:ext="edit" aspectratio="t"/>
            <w10:wrap type="none"/>
            <w10:anchorlock/>
          </v:shape>
          <o:OLEObject Type="Embed" ProgID="Equation.DSMT4" ShapeID="_x0000_i1272" DrawAspect="Content" ObjectID="_1468075971" r:id="rId497">
            <o:LockedField>false</o:LockedField>
          </o:OLEObject>
        </w:object>
      </w:r>
      <w:r>
        <w:rPr>
          <w:color w:val="FF0000"/>
          <w:sz w:val="21"/>
        </w:rPr>
        <w:t>，不满足题意；</w:t>
      </w:r>
    </w:p>
    <w:p w14:paraId="17A3EA85">
      <w:pPr>
        <w:shd w:val="clear" w:color="auto" w:fill="F2F2F2"/>
        <w:spacing w:line="360" w:lineRule="auto"/>
        <w:jc w:val="left"/>
        <w:textAlignment w:val="center"/>
        <w:rPr>
          <w:color w:val="FF0000"/>
          <w:sz w:val="21"/>
        </w:rPr>
      </w:pPr>
      <w:r>
        <w:rPr>
          <w:color w:val="FF0000"/>
          <w:sz w:val="21"/>
        </w:rPr>
        <w:t>综上所述，</w:t>
      </w:r>
      <w:r>
        <w:rPr>
          <w:color w:val="FF0000"/>
        </w:rPr>
        <w:object>
          <v:shape id="_x0000_i1273" o:spt="75" alt="eqId16165ec4c1066974e6c136c9fc2ed720" type="#_x0000_t75" style="height:12.55pt;width:29.85pt;" o:ole="t" filled="f" o:preferrelative="t" stroked="f" coordsize="21600,21600">
            <v:path/>
            <v:fill on="f" focussize="0,0"/>
            <v:stroke on="f" joinstyle="miter"/>
            <v:imagedata r:id="rId500" o:title="eqId16165ec4c1066974e6c136c9fc2ed720"/>
            <o:lock v:ext="edit" aspectratio="t"/>
            <w10:wrap type="none"/>
            <w10:anchorlock/>
          </v:shape>
          <o:OLEObject Type="Embed" ProgID="Equation.DSMT4" ShapeID="_x0000_i1273" DrawAspect="Content" ObjectID="_1468075972" r:id="rId499">
            <o:LockedField>false</o:LockedField>
          </o:OLEObject>
        </w:object>
      </w:r>
      <w:r>
        <w:rPr>
          <w:color w:val="FF0000"/>
          <w:sz w:val="21"/>
        </w:rPr>
        <w:t>，即</w:t>
      </w:r>
      <w:r>
        <w:rPr>
          <w:color w:val="FF0000"/>
        </w:rPr>
        <w:object>
          <v:shape id="_x0000_i1274" o:spt="75" alt="eqIdf0a532e15e232cb4b99a8d4d07c89575" type="#_x0000_t75" style="height:12.5pt;width:8.75pt;" o:ole="t" filled="f" o:preferrelative="t" stroked="f" coordsize="21600,21600">
            <v:path/>
            <v:fill on="f" focussize="0,0"/>
            <v:stroke on="f" joinstyle="miter"/>
            <v:imagedata r:id="rId263" o:title="eqIdf0a532e15e232cb4b99a8d4d07c89575"/>
            <o:lock v:ext="edit" aspectratio="t"/>
            <w10:wrap type="none"/>
            <w10:anchorlock/>
          </v:shape>
          <o:OLEObject Type="Embed" ProgID="Equation.DSMT4" ShapeID="_x0000_i1274" DrawAspect="Content" ObjectID="_1468075973" r:id="rId501">
            <o:LockedField>false</o:LockedField>
          </o:OLEObject>
        </w:object>
      </w:r>
      <w:r>
        <w:rPr>
          <w:color w:val="FF0000"/>
          <w:sz w:val="21"/>
        </w:rPr>
        <w:t>的最小值为</w:t>
      </w:r>
      <w:r>
        <w:rPr>
          <w:color w:val="FF0000"/>
        </w:rPr>
        <w:object>
          <v:shape id="_x0000_i1275" o:spt="75" alt="eqId274a9dc37509f01c2606fb3086a46f4f" type="#_x0000_t75" style="height:11.35pt;width:14.05pt;" o:ole="t" filled="f" o:preferrelative="t" stroked="f" coordsize="21600,21600">
            <v:path/>
            <v:fill on="f" focussize="0,0"/>
            <v:stroke on="f" joinstyle="miter"/>
            <v:imagedata r:id="rId269" o:title="eqId274a9dc37509f01c2606fb3086a46f4f"/>
            <o:lock v:ext="edit" aspectratio="t"/>
            <w10:wrap type="none"/>
            <w10:anchorlock/>
          </v:shape>
          <o:OLEObject Type="Embed" ProgID="Equation.DSMT4" ShapeID="_x0000_i1275" DrawAspect="Content" ObjectID="_1468075974" r:id="rId502">
            <o:LockedField>false</o:LockedField>
          </o:OLEObject>
        </w:object>
      </w:r>
      <w:r>
        <w:rPr>
          <w:color w:val="FF0000"/>
          <w:sz w:val="21"/>
        </w:rPr>
        <w:t>.</w:t>
      </w:r>
    </w:p>
    <w:p w14:paraId="3E4E909C">
      <w:pPr>
        <w:shd w:val="clear" w:color="auto" w:fill="F2F2F2"/>
        <w:spacing w:line="360" w:lineRule="auto"/>
        <w:jc w:val="left"/>
        <w:textAlignment w:val="center"/>
        <w:rPr>
          <w:color w:val="FF0000"/>
          <w:sz w:val="21"/>
        </w:rPr>
      </w:pPr>
      <w:r>
        <w:rPr>
          <w:color w:val="FF0000"/>
          <w:sz w:val="21"/>
        </w:rPr>
        <w:t>法二：由</w:t>
      </w:r>
      <w:r>
        <w:rPr>
          <w:color w:val="FF0000"/>
        </w:rPr>
        <w:object>
          <v:shape id="_x0000_i1276" o:spt="75" alt="eqIdc185c385a3eabb5657fe071a1fe260b9" type="#_x0000_t75" style="height:14.1pt;width:119.6pt;" o:ole="t" filled="f" o:preferrelative="t" stroked="f" coordsize="21600,21600">
            <v:path/>
            <v:fill on="f" focussize="0,0"/>
            <v:stroke on="f" joinstyle="miter"/>
            <v:imagedata r:id="rId448" o:title="eqIdc185c385a3eabb5657fe071a1fe260b9"/>
            <o:lock v:ext="edit" aspectratio="t"/>
            <w10:wrap type="none"/>
            <w10:anchorlock/>
          </v:shape>
          <o:OLEObject Type="Embed" ProgID="Equation.DSMT4" ShapeID="_x0000_i1276" DrawAspect="Content" ObjectID="_1468075975" r:id="rId503">
            <o:LockedField>false</o:LockedField>
          </o:OLEObject>
        </w:object>
      </w:r>
      <w:r>
        <w:rPr>
          <w:color w:val="FF0000"/>
          <w:sz w:val="21"/>
        </w:rPr>
        <w:t>可得</w:t>
      </w:r>
    </w:p>
    <w:p w14:paraId="46D90A09">
      <w:pPr>
        <w:shd w:val="clear" w:color="auto" w:fill="F2F2F2"/>
        <w:spacing w:line="360" w:lineRule="auto"/>
        <w:jc w:val="left"/>
        <w:textAlignment w:val="center"/>
        <w:rPr>
          <w:color w:val="FF0000"/>
          <w:sz w:val="21"/>
        </w:rPr>
      </w:pPr>
      <w:r>
        <w:rPr>
          <w:color w:val="FF0000"/>
        </w:rPr>
        <w:object>
          <v:shape id="_x0000_i1277" o:spt="75" alt="eqId3f85ddf72e875a430bfc4db6db4970fb" type="#_x0000_t75" style="height:19.15pt;width:286pt;" o:ole="t" filled="f" o:preferrelative="t" stroked="f" coordsize="21600,21600">
            <v:path/>
            <v:fill on="f" focussize="0,0"/>
            <v:stroke on="f" joinstyle="miter"/>
            <v:imagedata r:id="rId505" o:title="eqId3f85ddf72e875a430bfc4db6db4970fb"/>
            <o:lock v:ext="edit" aspectratio="t"/>
            <w10:wrap type="none"/>
            <w10:anchorlock/>
          </v:shape>
          <o:OLEObject Type="Embed" ProgID="Equation.DSMT4" ShapeID="_x0000_i1277" DrawAspect="Content" ObjectID="_1468075976" r:id="rId504">
            <o:LockedField>false</o:LockedField>
          </o:OLEObject>
        </w:object>
      </w:r>
      <w:r>
        <w:rPr>
          <w:color w:val="FF0000"/>
          <w:sz w:val="21"/>
        </w:rPr>
        <w:t>，</w:t>
      </w:r>
    </w:p>
    <w:p w14:paraId="07B907BB">
      <w:pPr>
        <w:shd w:val="clear" w:color="auto" w:fill="F2F2F2"/>
        <w:spacing w:line="360" w:lineRule="auto"/>
        <w:jc w:val="left"/>
        <w:textAlignment w:val="center"/>
        <w:rPr>
          <w:color w:val="FF0000"/>
          <w:sz w:val="21"/>
        </w:rPr>
      </w:pPr>
      <w:r>
        <w:rPr>
          <w:color w:val="FF0000"/>
          <w:sz w:val="21"/>
        </w:rPr>
        <w:t>则</w:t>
      </w:r>
      <w:r>
        <w:rPr>
          <w:color w:val="FF0000"/>
        </w:rPr>
        <w:object>
          <v:shape id="_x0000_i1278" o:spt="75" alt="eqIdf9c644ec2d5d2290950007613e374f3c" type="#_x0000_t75" style="height:17.8pt;width:134.6pt;" o:ole="t" filled="f" o:preferrelative="t" stroked="f" coordsize="21600,21600">
            <v:path/>
            <v:fill on="f" focussize="0,0"/>
            <v:stroke on="f" joinstyle="miter"/>
            <v:imagedata r:id="rId507" o:title="eqIdf9c644ec2d5d2290950007613e374f3c"/>
            <o:lock v:ext="edit" aspectratio="t"/>
            <w10:wrap type="none"/>
            <w10:anchorlock/>
          </v:shape>
          <o:OLEObject Type="Embed" ProgID="Equation.DSMT4" ShapeID="_x0000_i1278" DrawAspect="Content" ObjectID="_1468075977" r:id="rId506">
            <o:LockedField>false</o:LockedField>
          </o:OLEObject>
        </w:object>
      </w:r>
      <w:r>
        <w:rPr>
          <w:color w:val="FF0000"/>
          <w:sz w:val="21"/>
        </w:rPr>
        <w:t>，即</w:t>
      </w:r>
      <w:r>
        <w:rPr>
          <w:color w:val="FF0000"/>
        </w:rPr>
        <w:object>
          <v:shape id="_x0000_i1279" o:spt="75" alt="eqIdba123818e55804e07e29c2ace04c69ae" type="#_x0000_t75" style="height:17.8pt;width:116.1pt;" o:ole="t" filled="f" o:preferrelative="t" stroked="f" coordsize="21600,21600">
            <v:path/>
            <v:fill on="f" focussize="0,0"/>
            <v:stroke on="f" joinstyle="miter"/>
            <v:imagedata r:id="rId509" o:title="eqIdba123818e55804e07e29c2ace04c69ae"/>
            <o:lock v:ext="edit" aspectratio="t"/>
            <w10:wrap type="none"/>
            <w10:anchorlock/>
          </v:shape>
          <o:OLEObject Type="Embed" ProgID="Equation.DSMT4" ShapeID="_x0000_i1279" DrawAspect="Content" ObjectID="_1468075978" r:id="rId508">
            <o:LockedField>false</o:LockedField>
          </o:OLEObject>
        </w:object>
      </w:r>
      <w:r>
        <w:rPr>
          <w:color w:val="FF0000"/>
          <w:sz w:val="21"/>
        </w:rPr>
        <w:t>，</w:t>
      </w:r>
    </w:p>
    <w:p w14:paraId="7B740F4D">
      <w:pPr>
        <w:shd w:val="clear" w:color="auto" w:fill="F2F2F2"/>
        <w:spacing w:line="360" w:lineRule="auto"/>
        <w:jc w:val="left"/>
        <w:textAlignment w:val="center"/>
        <w:rPr>
          <w:color w:val="FF0000"/>
          <w:sz w:val="21"/>
        </w:rPr>
      </w:pPr>
      <w:r>
        <w:rPr>
          <w:color w:val="FF0000"/>
          <w:sz w:val="21"/>
        </w:rPr>
        <w:t>则</w:t>
      </w:r>
      <w:r>
        <w:rPr>
          <w:color w:val="FF0000"/>
        </w:rPr>
        <w:object>
          <v:shape id="_x0000_i1280" o:spt="75" alt="eqId0f0cd32d3a22a46b7fbeee8573ef473f" type="#_x0000_t75" style="height:19.1pt;width:121.4pt;" o:ole="t" filled="f" o:preferrelative="t" stroked="f" coordsize="21600,21600">
            <v:path/>
            <v:fill on="f" focussize="0,0"/>
            <v:stroke on="f" joinstyle="miter"/>
            <v:imagedata r:id="rId511" o:title="eqId0f0cd32d3a22a46b7fbeee8573ef473f"/>
            <o:lock v:ext="edit" aspectratio="t"/>
            <w10:wrap type="none"/>
            <w10:anchorlock/>
          </v:shape>
          <o:OLEObject Type="Embed" ProgID="Equation.DSMT4" ShapeID="_x0000_i1280" DrawAspect="Content" ObjectID="_1468075979" r:id="rId510">
            <o:LockedField>false</o:LockedField>
          </o:OLEObject>
        </w:object>
      </w:r>
      <w:r>
        <w:rPr>
          <w:color w:val="FF0000"/>
          <w:sz w:val="21"/>
        </w:rPr>
        <w:t>，</w:t>
      </w:r>
    </w:p>
    <w:p w14:paraId="02D837E8">
      <w:pPr>
        <w:shd w:val="clear" w:color="auto" w:fill="F2F2F2"/>
        <w:spacing w:line="360" w:lineRule="auto"/>
        <w:jc w:val="left"/>
        <w:textAlignment w:val="center"/>
        <w:rPr>
          <w:color w:val="FF0000"/>
          <w:sz w:val="21"/>
        </w:rPr>
      </w:pPr>
      <w:r>
        <w:rPr>
          <w:color w:val="FF0000"/>
          <w:sz w:val="21"/>
        </w:rPr>
        <w:t>由</w:t>
      </w:r>
      <w:r>
        <w:rPr>
          <w:color w:val="FF0000"/>
        </w:rPr>
        <w:object>
          <v:shape id="_x0000_i1281" o:spt="75" alt="eqId08115d6d9f876dea921a4d32260ff1fb" type="#_x0000_t75" style="height:12.6pt;width:24.6pt;" o:ole="t" filled="f" o:preferrelative="t" stroked="f" coordsize="21600,21600">
            <v:path/>
            <v:fill on="f" focussize="0,0"/>
            <v:stroke on="f" joinstyle="miter"/>
            <v:imagedata r:id="rId140" o:title="eqId08115d6d9f876dea921a4d32260ff1fb"/>
            <o:lock v:ext="edit" aspectratio="t"/>
            <w10:wrap type="none"/>
            <w10:anchorlock/>
          </v:shape>
          <o:OLEObject Type="Embed" ProgID="Equation.DSMT4" ShapeID="_x0000_i1281" DrawAspect="Content" ObjectID="_1468075980" r:id="rId512">
            <o:LockedField>false</o:LockedField>
          </o:OLEObject>
        </w:object>
      </w:r>
      <w:r>
        <w:rPr>
          <w:color w:val="FF0000"/>
          <w:sz w:val="21"/>
        </w:rPr>
        <w:t>，可知</w:t>
      </w:r>
      <w:r>
        <w:rPr>
          <w:color w:val="FF0000"/>
        </w:rPr>
        <w:object>
          <v:shape id="_x0000_i1282" o:spt="75" alt="eqId4ed5df035ef0bb6fe40887de0e8f9955" type="#_x0000_t75" style="height:13.9pt;width:51pt;" o:ole="t" filled="f" o:preferrelative="t" stroked="f" coordsize="21600,21600">
            <v:path/>
            <v:fill on="f" focussize="0,0"/>
            <v:stroke on="f" joinstyle="miter"/>
            <v:imagedata r:id="rId514" o:title="eqId4ed5df035ef0bb6fe40887de0e8f9955"/>
            <o:lock v:ext="edit" aspectratio="t"/>
            <w10:wrap type="none"/>
            <w10:anchorlock/>
          </v:shape>
          <o:OLEObject Type="Embed" ProgID="Equation.DSMT4" ShapeID="_x0000_i1282" DrawAspect="Content" ObjectID="_1468075981" r:id="rId513">
            <o:LockedField>false</o:LockedField>
          </o:OLEObject>
        </w:object>
      </w:r>
      <w:r>
        <w:rPr>
          <w:color w:val="FF0000"/>
          <w:sz w:val="21"/>
        </w:rPr>
        <w:t>，则</w:t>
      </w:r>
      <w:r>
        <w:rPr>
          <w:color w:val="FF0000"/>
        </w:rPr>
        <w:object>
          <v:shape id="_x0000_i1283" o:spt="75" alt="eqIdb7da1e7b09ee90eecc5dd0ff7857399e" type="#_x0000_t75" style="height:13.8pt;width:65.05pt;" o:ole="t" filled="f" o:preferrelative="t" stroked="f" coordsize="21600,21600">
            <v:path/>
            <v:fill on="f" focussize="0,0"/>
            <v:stroke on="f" joinstyle="miter"/>
            <v:imagedata r:id="rId516" o:title="eqIdb7da1e7b09ee90eecc5dd0ff7857399e"/>
            <o:lock v:ext="edit" aspectratio="t"/>
            <w10:wrap type="none"/>
            <w10:anchorlock/>
          </v:shape>
          <o:OLEObject Type="Embed" ProgID="Equation.DSMT4" ShapeID="_x0000_i1283" DrawAspect="Content" ObjectID="_1468075982" r:id="rId515">
            <o:LockedField>false</o:LockedField>
          </o:OLEObject>
        </w:object>
      </w:r>
      <w:r>
        <w:rPr>
          <w:color w:val="FF0000"/>
          <w:sz w:val="21"/>
        </w:rPr>
        <w:t>，</w:t>
      </w:r>
    </w:p>
    <w:p w14:paraId="64E560F3">
      <w:pPr>
        <w:shd w:val="clear" w:color="auto" w:fill="F2F2F2"/>
        <w:spacing w:line="360" w:lineRule="auto"/>
        <w:jc w:val="left"/>
        <w:textAlignment w:val="center"/>
        <w:rPr>
          <w:color w:val="FF0000"/>
          <w:sz w:val="21"/>
        </w:rPr>
      </w:pPr>
      <w:r>
        <w:rPr>
          <w:color w:val="FF0000"/>
          <w:sz w:val="21"/>
        </w:rPr>
        <w:t>故原不等式可转化为</w:t>
      </w:r>
      <w:r>
        <w:rPr>
          <w:color w:val="FF0000"/>
        </w:rPr>
        <w:object>
          <v:shape id="_x0000_i1284" o:spt="75" alt="eqId3f7ffe4557ffe5f6a721c8d9806b2d92" type="#_x0000_t75" style="height:32.2pt;width:67.75pt;" o:ole="t" filled="f" o:preferrelative="t" stroked="f" coordsize="21600,21600">
            <v:path/>
            <v:fill on="f" focussize="0,0"/>
            <v:stroke on="f" joinstyle="miter"/>
            <v:imagedata r:id="rId518" o:title="eqId3f7ffe4557ffe5f6a721c8d9806b2d92"/>
            <o:lock v:ext="edit" aspectratio="t"/>
            <w10:wrap type="none"/>
            <w10:anchorlock/>
          </v:shape>
          <o:OLEObject Type="Embed" ProgID="Equation.DSMT4" ShapeID="_x0000_i1284" DrawAspect="Content" ObjectID="_1468075983" r:id="rId517">
            <o:LockedField>false</o:LockedField>
          </o:OLEObject>
        </w:object>
      </w:r>
      <w:r>
        <w:rPr>
          <w:color w:val="FF0000"/>
          <w:sz w:val="21"/>
        </w:rPr>
        <w:t>，</w:t>
      </w:r>
    </w:p>
    <w:p w14:paraId="0FF1620E">
      <w:pPr>
        <w:shd w:val="clear" w:color="auto" w:fill="F2F2F2"/>
        <w:spacing w:line="360" w:lineRule="auto"/>
        <w:jc w:val="left"/>
        <w:textAlignment w:val="center"/>
        <w:rPr>
          <w:color w:val="FF0000"/>
          <w:sz w:val="21"/>
        </w:rPr>
      </w:pPr>
      <w:r>
        <w:rPr>
          <w:color w:val="FF0000"/>
          <w:sz w:val="21"/>
        </w:rPr>
        <w:t>由</w:t>
      </w:r>
      <w:r>
        <w:rPr>
          <w:color w:val="FF0000"/>
        </w:rPr>
        <w:object>
          <v:shape id="_x0000_i1285" o:spt="75" alt="eqId99b714dee0d1ba5b63dcc7ce9e7b2692" type="#_x0000_t75" style="height:68.55pt;width:278.95pt;" o:ole="t" filled="f" o:preferrelative="t" stroked="f" coordsize="21600,21600">
            <v:path/>
            <v:fill on="f" focussize="0,0"/>
            <v:stroke on="f" joinstyle="miter"/>
            <v:imagedata r:id="rId520" o:title="eqId99b714dee0d1ba5b63dcc7ce9e7b2692"/>
            <o:lock v:ext="edit" aspectratio="t"/>
            <w10:wrap type="none"/>
            <w10:anchorlock/>
          </v:shape>
          <o:OLEObject Type="Embed" ProgID="Equation.DSMT4" ShapeID="_x0000_i1285" DrawAspect="Content" ObjectID="_1468075984" r:id="rId519">
            <o:LockedField>false</o:LockedField>
          </o:OLEObject>
        </w:object>
      </w:r>
      <w:r>
        <w:rPr>
          <w:color w:val="FF0000"/>
          <w:sz w:val="21"/>
        </w:rPr>
        <w:t>，</w:t>
      </w:r>
    </w:p>
    <w:p w14:paraId="74DA50A9">
      <w:pPr>
        <w:shd w:val="clear" w:color="auto" w:fill="F2F2F2"/>
        <w:spacing w:line="360" w:lineRule="auto"/>
        <w:jc w:val="left"/>
        <w:textAlignment w:val="center"/>
        <w:rPr>
          <w:color w:val="FF0000"/>
          <w:sz w:val="21"/>
        </w:rPr>
      </w:pPr>
      <w:r>
        <w:rPr>
          <w:color w:val="FF0000"/>
          <w:sz w:val="21"/>
        </w:rPr>
        <w:t>设</w:t>
      </w:r>
      <w:r>
        <w:rPr>
          <w:color w:val="FF0000"/>
        </w:rPr>
        <w:object>
          <v:shape id="_x0000_i1286" o:spt="75" alt="eqId9d84f91124b55e6b8fd353aa7a1a05cf" type="#_x0000_t75" style="height:32.4pt;width:80.05pt;" o:ole="t" filled="f" o:preferrelative="t" stroked="f" coordsize="21600,21600">
            <v:path/>
            <v:fill on="f" focussize="0,0"/>
            <v:stroke on="f" joinstyle="miter"/>
            <v:imagedata r:id="rId522" o:title="eqId9d84f91124b55e6b8fd353aa7a1a05cf"/>
            <o:lock v:ext="edit" aspectratio="t"/>
            <w10:wrap type="none"/>
            <w10:anchorlock/>
          </v:shape>
          <o:OLEObject Type="Embed" ProgID="Equation.DSMT4" ShapeID="_x0000_i1286" DrawAspect="Content" ObjectID="_1468075985" r:id="rId521">
            <o:LockedField>false</o:LockedField>
          </o:OLEObject>
        </w:object>
      </w:r>
      <w:r>
        <w:rPr>
          <w:color w:val="FF0000"/>
          <w:sz w:val="21"/>
        </w:rPr>
        <w:t>，</w:t>
      </w:r>
      <w:r>
        <w:rPr>
          <w:color w:val="FF0000"/>
        </w:rPr>
        <w:object>
          <v:shape id="_x0000_i1287" o:spt="75" alt="eqId08115d6d9f876dea921a4d32260ff1fb" type="#_x0000_t75" style="height:12.6pt;width:24.6pt;" o:ole="t" filled="f" o:preferrelative="t" stroked="f" coordsize="21600,21600">
            <v:path/>
            <v:fill on="f" focussize="0,0"/>
            <v:stroke on="f" joinstyle="miter"/>
            <v:imagedata r:id="rId140" o:title="eqId08115d6d9f876dea921a4d32260ff1fb"/>
            <o:lock v:ext="edit" aspectratio="t"/>
            <w10:wrap type="none"/>
            <w10:anchorlock/>
          </v:shape>
          <o:OLEObject Type="Embed" ProgID="Equation.DSMT4" ShapeID="_x0000_i1287" DrawAspect="Content" ObjectID="_1468075986" r:id="rId523">
            <o:LockedField>false</o:LockedField>
          </o:OLEObject>
        </w:object>
      </w:r>
      <w:r>
        <w:rPr>
          <w:color w:val="FF0000"/>
          <w:sz w:val="21"/>
        </w:rPr>
        <w:t>，</w:t>
      </w:r>
    </w:p>
    <w:p w14:paraId="1660187A">
      <w:pPr>
        <w:shd w:val="clear" w:color="auto" w:fill="F2F2F2"/>
        <w:spacing w:line="360" w:lineRule="auto"/>
        <w:jc w:val="left"/>
        <w:textAlignment w:val="center"/>
        <w:rPr>
          <w:color w:val="FF0000"/>
          <w:sz w:val="21"/>
        </w:rPr>
      </w:pPr>
      <w:r>
        <w:rPr>
          <w:color w:val="FF0000"/>
          <w:sz w:val="21"/>
        </w:rPr>
        <w:t>则</w:t>
      </w:r>
      <w:r>
        <w:rPr>
          <w:color w:val="FF0000"/>
        </w:rPr>
        <w:object>
          <v:shape id="_x0000_i1288" o:spt="75" alt="eqId41f5cb63f32038e3ae2e5fcba7978620" type="#_x0000_t75" style="height:40.2pt;width:265.75pt;" o:ole="t" filled="f" o:preferrelative="t" stroked="f" coordsize="21600,21600">
            <v:path/>
            <v:fill on="f" focussize="0,0"/>
            <v:stroke on="f" joinstyle="miter"/>
            <v:imagedata r:id="rId525" o:title="eqId41f5cb63f32038e3ae2e5fcba7978620"/>
            <o:lock v:ext="edit" aspectratio="t"/>
            <w10:wrap type="none"/>
            <w10:anchorlock/>
          </v:shape>
          <o:OLEObject Type="Embed" ProgID="Equation.DSMT4" ShapeID="_x0000_i1288" DrawAspect="Content" ObjectID="_1468075987" r:id="rId524">
            <o:LockedField>false</o:LockedField>
          </o:OLEObject>
        </w:object>
      </w:r>
      <w:r>
        <w:rPr>
          <w:color w:val="FF0000"/>
          <w:sz w:val="21"/>
        </w:rPr>
        <w:t>，</w:t>
      </w:r>
    </w:p>
    <w:p w14:paraId="27642132">
      <w:pPr>
        <w:shd w:val="clear" w:color="auto" w:fill="F2F2F2"/>
        <w:spacing w:line="360" w:lineRule="auto"/>
        <w:jc w:val="left"/>
        <w:textAlignment w:val="center"/>
        <w:rPr>
          <w:color w:val="FF0000"/>
          <w:sz w:val="21"/>
        </w:rPr>
      </w:pPr>
      <w:r>
        <w:rPr>
          <w:color w:val="FF0000"/>
          <w:sz w:val="21"/>
        </w:rPr>
        <w:t>设</w:t>
      </w:r>
      <w:r>
        <w:rPr>
          <w:color w:val="FF0000"/>
        </w:rPr>
        <w:object>
          <v:shape id="_x0000_i1289" o:spt="75" alt="eqIdad5dd7f6382992658d02b7cf4f0ae8a4" type="#_x0000_t75" style="height:15.7pt;width:91.5pt;" o:ole="t" filled="f" o:preferrelative="t" stroked="f" coordsize="21600,21600">
            <v:path/>
            <v:fill on="f" focussize="0,0"/>
            <v:stroke on="f" joinstyle="miter"/>
            <v:imagedata r:id="rId527" o:title="eqIdad5dd7f6382992658d02b7cf4f0ae8a4"/>
            <o:lock v:ext="edit" aspectratio="t"/>
            <w10:wrap type="none"/>
            <w10:anchorlock/>
          </v:shape>
          <o:OLEObject Type="Embed" ProgID="Equation.DSMT4" ShapeID="_x0000_i1289" DrawAspect="Content" ObjectID="_1468075988" r:id="rId526">
            <o:LockedField>false</o:LockedField>
          </o:OLEObject>
        </w:object>
      </w:r>
      <w:r>
        <w:rPr>
          <w:color w:val="FF0000"/>
          <w:sz w:val="21"/>
        </w:rPr>
        <w:t>，</w:t>
      </w:r>
      <w:r>
        <w:rPr>
          <w:color w:val="FF0000"/>
        </w:rPr>
        <w:object>
          <v:shape id="_x0000_i1290" o:spt="75" alt="eqId08115d6d9f876dea921a4d32260ff1fb" type="#_x0000_t75" style="height:12.6pt;width:24.6pt;" o:ole="t" filled="f" o:preferrelative="t" stroked="f" coordsize="21600,21600">
            <v:path/>
            <v:fill on="f" focussize="0,0"/>
            <v:stroke on="f" joinstyle="miter"/>
            <v:imagedata r:id="rId140" o:title="eqId08115d6d9f876dea921a4d32260ff1fb"/>
            <o:lock v:ext="edit" aspectratio="t"/>
            <w10:wrap type="none"/>
            <w10:anchorlock/>
          </v:shape>
          <o:OLEObject Type="Embed" ProgID="Equation.DSMT4" ShapeID="_x0000_i1290" DrawAspect="Content" ObjectID="_1468075989" r:id="rId528">
            <o:LockedField>false</o:LockedField>
          </o:OLEObject>
        </w:object>
      </w:r>
      <w:r>
        <w:rPr>
          <w:color w:val="FF0000"/>
          <w:sz w:val="21"/>
        </w:rPr>
        <w:t>，令</w:t>
      </w:r>
      <w:r>
        <w:rPr>
          <w:color w:val="FF0000"/>
        </w:rPr>
        <w:object>
          <v:shape id="_x0000_i1291" o:spt="75" alt="eqId9ad4b41a6b00ab8a1d196b4a7e9544c0" type="#_x0000_t75" style="height:14.75pt;width:25.5pt;" o:ole="t" filled="f" o:preferrelative="t" stroked="f" coordsize="21600,21600">
            <v:path/>
            <v:fill on="f" focussize="0,0"/>
            <v:stroke on="f" joinstyle="miter"/>
            <v:imagedata r:id="rId530" o:title="eqId9ad4b41a6b00ab8a1d196b4a7e9544c0"/>
            <o:lock v:ext="edit" aspectratio="t"/>
            <w10:wrap type="none"/>
            <w10:anchorlock/>
          </v:shape>
          <o:OLEObject Type="Embed" ProgID="Equation.DSMT4" ShapeID="_x0000_i1291" DrawAspect="Content" ObjectID="_1468075990" r:id="rId529">
            <o:LockedField>false</o:LockedField>
          </o:OLEObject>
        </w:object>
      </w:r>
      <w:r>
        <w:rPr>
          <w:color w:val="FF0000"/>
          <w:sz w:val="21"/>
        </w:rPr>
        <w:t>，</w:t>
      </w:r>
    </w:p>
    <w:p w14:paraId="64ADFBD7">
      <w:pPr>
        <w:shd w:val="clear" w:color="auto" w:fill="F2F2F2"/>
        <w:spacing w:line="360" w:lineRule="auto"/>
        <w:jc w:val="left"/>
        <w:textAlignment w:val="center"/>
        <w:rPr>
          <w:color w:val="FF0000"/>
          <w:sz w:val="21"/>
        </w:rPr>
      </w:pPr>
      <w:r>
        <w:rPr>
          <w:color w:val="FF0000"/>
          <w:sz w:val="21"/>
        </w:rPr>
        <w:t>则</w:t>
      </w:r>
      <w:r>
        <w:rPr>
          <w:color w:val="FF0000"/>
        </w:rPr>
        <w:object>
          <v:shape id="_x0000_i1292" o:spt="75" alt="eqIdd028aeb63e7321d7416bcba67f24d9d4" type="#_x0000_t75" style="height:15.7pt;width:86.2pt;" o:ole="t" filled="f" o:preferrelative="t" stroked="f" coordsize="21600,21600">
            <v:path/>
            <v:fill on="f" focussize="0,0"/>
            <v:stroke on="f" joinstyle="miter"/>
            <v:imagedata r:id="rId532" o:title="eqIdd028aeb63e7321d7416bcba67f24d9d4"/>
            <o:lock v:ext="edit" aspectratio="t"/>
            <w10:wrap type="none"/>
            <w10:anchorlock/>
          </v:shape>
          <o:OLEObject Type="Embed" ProgID="Equation.DSMT4" ShapeID="_x0000_i1292" DrawAspect="Content" ObjectID="_1468075991" r:id="rId531">
            <o:LockedField>false</o:LockedField>
          </o:OLEObject>
        </w:object>
      </w:r>
      <w:r>
        <w:rPr>
          <w:color w:val="FF0000"/>
          <w:sz w:val="21"/>
        </w:rPr>
        <w:t>，</w:t>
      </w:r>
      <w:r>
        <w:rPr>
          <w:color w:val="FF0000"/>
        </w:rPr>
        <w:object>
          <v:shape id="_x0000_i1293" o:spt="75" alt="eqId544530e1133b2924ccfbe691141a5641" type="#_x0000_t75" style="height:12.4pt;width:20.2pt;" o:ole="t" filled="f" o:preferrelative="t" stroked="f" coordsize="21600,21600">
            <v:path/>
            <v:fill on="f" focussize="0,0"/>
            <v:stroke on="f" joinstyle="miter"/>
            <v:imagedata r:id="rId534" o:title="eqId544530e1133b2924ccfbe691141a5641"/>
            <o:lock v:ext="edit" aspectratio="t"/>
            <w10:wrap type="none"/>
            <w10:anchorlock/>
          </v:shape>
          <o:OLEObject Type="Embed" ProgID="Equation.DSMT4" ShapeID="_x0000_i1293" DrawAspect="Content" ObjectID="_1468075992" r:id="rId533">
            <o:LockedField>false</o:LockedField>
          </o:OLEObject>
        </w:object>
      </w:r>
      <w:r>
        <w:rPr>
          <w:color w:val="FF0000"/>
          <w:sz w:val="21"/>
        </w:rPr>
        <w:t>，</w:t>
      </w:r>
    </w:p>
    <w:p w14:paraId="6DEBF389">
      <w:pPr>
        <w:shd w:val="clear" w:color="auto" w:fill="F2F2F2"/>
        <w:spacing w:line="360" w:lineRule="auto"/>
        <w:jc w:val="left"/>
        <w:textAlignment w:val="center"/>
        <w:rPr>
          <w:color w:val="FF0000"/>
          <w:sz w:val="21"/>
        </w:rPr>
      </w:pPr>
      <w:r>
        <w:rPr>
          <w:color w:val="FF0000"/>
          <w:sz w:val="21"/>
        </w:rPr>
        <w:t>由</w:t>
      </w:r>
      <w:r>
        <w:rPr>
          <w:color w:val="FF0000"/>
        </w:rPr>
        <w:object>
          <v:shape id="_x0000_i1294" o:spt="75" alt="eqIdd5e1049f0121da844b8ebce89fb17e35" type="#_x0000_t75" style="height:14.1pt;width:154pt;" o:ole="t" filled="f" o:preferrelative="t" stroked="f" coordsize="21600,21600">
            <v:path/>
            <v:fill on="f" focussize="0,0"/>
            <v:stroke on="f" joinstyle="miter"/>
            <v:imagedata r:id="rId536" o:title="eqIdd5e1049f0121da844b8ebce89fb17e35"/>
            <o:lock v:ext="edit" aspectratio="t"/>
            <w10:wrap type="none"/>
            <w10:anchorlock/>
          </v:shape>
          <o:OLEObject Type="Embed" ProgID="Equation.DSMT4" ShapeID="_x0000_i1294" DrawAspect="Content" ObjectID="_1468075993" r:id="rId535">
            <o:LockedField>false</o:LockedField>
          </o:OLEObject>
        </w:object>
      </w:r>
      <w:r>
        <w:rPr>
          <w:color w:val="FF0000"/>
          <w:sz w:val="21"/>
        </w:rPr>
        <w:t>，</w:t>
      </w:r>
    </w:p>
    <w:p w14:paraId="708EE5E4">
      <w:pPr>
        <w:shd w:val="clear" w:color="auto" w:fill="F2F2F2"/>
        <w:spacing w:line="360" w:lineRule="auto"/>
        <w:jc w:val="left"/>
        <w:textAlignment w:val="center"/>
        <w:rPr>
          <w:color w:val="FF0000"/>
          <w:sz w:val="21"/>
        </w:rPr>
      </w:pPr>
      <w:r>
        <w:rPr>
          <w:color w:val="FF0000"/>
          <w:sz w:val="21"/>
        </w:rPr>
        <w:t>再令</w:t>
      </w:r>
      <w:r>
        <w:rPr>
          <w:color w:val="FF0000"/>
        </w:rPr>
        <w:object>
          <v:shape id="_x0000_i1295" o:spt="75" alt="eqId862c5799d6931edf774ab4aabbdc37f2" type="#_x0000_t75" style="height:14.1pt;width:90.6pt;" o:ole="t" filled="f" o:preferrelative="t" stroked="f" coordsize="21600,21600">
            <v:path/>
            <v:fill on="f" focussize="0,0"/>
            <v:stroke on="f" joinstyle="miter"/>
            <v:imagedata r:id="rId538" o:title="eqId862c5799d6931edf774ab4aabbdc37f2"/>
            <o:lock v:ext="edit" aspectratio="t"/>
            <w10:wrap type="none"/>
            <w10:anchorlock/>
          </v:shape>
          <o:OLEObject Type="Embed" ProgID="Equation.DSMT4" ShapeID="_x0000_i1295" DrawAspect="Content" ObjectID="_1468075994" r:id="rId537">
            <o:LockedField>false</o:LockedField>
          </o:OLEObject>
        </w:object>
      </w:r>
      <w:r>
        <w:rPr>
          <w:color w:val="FF0000"/>
          <w:sz w:val="21"/>
        </w:rPr>
        <w:t>，</w:t>
      </w:r>
    </w:p>
    <w:p w14:paraId="1F7AFB24">
      <w:pPr>
        <w:shd w:val="clear" w:color="auto" w:fill="F2F2F2"/>
        <w:spacing w:line="360" w:lineRule="auto"/>
        <w:jc w:val="left"/>
        <w:textAlignment w:val="center"/>
        <w:rPr>
          <w:color w:val="FF0000"/>
          <w:sz w:val="21"/>
        </w:rPr>
      </w:pPr>
      <w:r>
        <w:rPr>
          <w:color w:val="FF0000"/>
        </w:rPr>
        <w:object>
          <v:shape id="_x0000_i1296" o:spt="75" alt="eqIdd3a2f198993f8c81bfe7afe372afc007" type="#_x0000_t75" style="height:27.15pt;width:95pt;" o:ole="t" filled="f" o:preferrelative="t" stroked="f" coordsize="21600,21600">
            <v:path/>
            <v:fill on="f" focussize="0,0"/>
            <v:stroke on="f" joinstyle="miter"/>
            <v:imagedata r:id="rId540" o:title="eqIdd3a2f198993f8c81bfe7afe372afc007"/>
            <o:lock v:ext="edit" aspectratio="t"/>
            <w10:wrap type="none"/>
            <w10:anchorlock/>
          </v:shape>
          <o:OLEObject Type="Embed" ProgID="Equation.DSMT4" ShapeID="_x0000_i1296" DrawAspect="Content" ObjectID="_1468075995" r:id="rId539">
            <o:LockedField>false</o:LockedField>
          </o:OLEObject>
        </w:object>
      </w:r>
      <w:r>
        <w:rPr>
          <w:color w:val="FF0000"/>
          <w:sz w:val="21"/>
        </w:rPr>
        <w:t>，故</w:t>
      </w:r>
      <w:r>
        <w:rPr>
          <w:color w:val="FF0000"/>
        </w:rPr>
        <w:object>
          <v:shape id="_x0000_i1297" o:spt="75" alt="eqId0aa8264eb8eea3025a152318df8720b1" type="#_x0000_t75" style="height:13.15pt;width:18.45pt;" o:ole="t" filled="f" o:preferrelative="t" stroked="f" coordsize="21600,21600">
            <v:path/>
            <v:fill on="f" focussize="0,0"/>
            <v:stroke on="f" joinstyle="miter"/>
            <v:imagedata r:id="rId542" o:title="eqId0aa8264eb8eea3025a152318df8720b1"/>
            <o:lock v:ext="edit" aspectratio="t"/>
            <w10:wrap type="none"/>
            <w10:anchorlock/>
          </v:shape>
          <o:OLEObject Type="Embed" ProgID="Equation.DSMT4" ShapeID="_x0000_i1297" DrawAspect="Content" ObjectID="_1468075996" r:id="rId541">
            <o:LockedField>false</o:LockedField>
          </o:OLEObject>
        </w:object>
      </w:r>
      <w:r>
        <w:rPr>
          <w:color w:val="FF0000"/>
          <w:sz w:val="21"/>
        </w:rPr>
        <w:t>在</w:t>
      </w:r>
      <w:r>
        <w:rPr>
          <w:color w:val="FF0000"/>
        </w:rPr>
        <w:object>
          <v:shape id="_x0000_i1298" o:spt="75" alt="eqId02e1c9c97de9198d47306216e9961b80" type="#_x0000_t75" style="height:14.05pt;width:31.65pt;" o:ole="t" filled="f" o:preferrelative="t" stroked="f" coordsize="21600,21600">
            <v:path/>
            <v:fill on="f" focussize="0,0"/>
            <v:stroke on="f" joinstyle="miter"/>
            <v:imagedata r:id="rId544" o:title="eqId02e1c9c97de9198d47306216e9961b80"/>
            <o:lock v:ext="edit" aspectratio="t"/>
            <w10:wrap type="none"/>
            <w10:anchorlock/>
          </v:shape>
          <o:OLEObject Type="Embed" ProgID="Equation.DSMT4" ShapeID="_x0000_i1298" DrawAspect="Content" ObjectID="_1468075997" r:id="rId543">
            <o:LockedField>false</o:LockedField>
          </o:OLEObject>
        </w:object>
      </w:r>
      <w:r>
        <w:rPr>
          <w:color w:val="FF0000"/>
          <w:sz w:val="21"/>
        </w:rPr>
        <w:t>上单调递增，</w:t>
      </w:r>
    </w:p>
    <w:p w14:paraId="514D86B6">
      <w:pPr>
        <w:shd w:val="clear" w:color="auto" w:fill="F2F2F2"/>
        <w:spacing w:line="360" w:lineRule="auto"/>
        <w:jc w:val="left"/>
        <w:textAlignment w:val="center"/>
        <w:rPr>
          <w:color w:val="FF0000"/>
          <w:sz w:val="21"/>
        </w:rPr>
      </w:pPr>
      <w:r>
        <w:rPr>
          <w:color w:val="FF0000"/>
          <w:sz w:val="21"/>
        </w:rPr>
        <w:t>故</w:t>
      </w:r>
      <w:r>
        <w:rPr>
          <w:color w:val="FF0000"/>
        </w:rPr>
        <w:object>
          <v:shape id="_x0000_i1299" o:spt="75" alt="eqIdda36563d78d481116d804212743bd752" type="#_x0000_t75" style="height:14.05pt;width:66pt;" o:ole="t" filled="f" o:preferrelative="t" stroked="f" coordsize="21600,21600">
            <v:path/>
            <v:fill on="f" focussize="0,0"/>
            <v:stroke on="f" joinstyle="miter"/>
            <v:imagedata r:id="rId546" o:title="eqIdda36563d78d481116d804212743bd752"/>
            <o:lock v:ext="edit" aspectratio="t"/>
            <w10:wrap type="none"/>
            <w10:anchorlock/>
          </v:shape>
          <o:OLEObject Type="Embed" ProgID="Equation.DSMT4" ShapeID="_x0000_i1299" DrawAspect="Content" ObjectID="_1468075998" r:id="rId545">
            <o:LockedField>false</o:LockedField>
          </o:OLEObject>
        </w:object>
      </w:r>
      <w:r>
        <w:rPr>
          <w:color w:val="FF0000"/>
          <w:sz w:val="21"/>
        </w:rPr>
        <w:t>，则</w:t>
      </w:r>
      <w:r>
        <w:rPr>
          <w:color w:val="FF0000"/>
        </w:rPr>
        <w:object>
          <v:shape id="_x0000_i1300" o:spt="75" alt="eqIda0bdb343e8254fb8a6f7a6a643b601fa" type="#_x0000_t75" style="height:14.35pt;width:41.3pt;" o:ole="t" filled="f" o:preferrelative="t" stroked="f" coordsize="21600,21600">
            <v:path/>
            <v:fill on="f" focussize="0,0"/>
            <v:stroke on="f" joinstyle="miter"/>
            <v:imagedata r:id="rId548" o:title="eqIda0bdb343e8254fb8a6f7a6a643b601fa"/>
            <o:lock v:ext="edit" aspectratio="t"/>
            <w10:wrap type="none"/>
            <w10:anchorlock/>
          </v:shape>
          <o:OLEObject Type="Embed" ProgID="Equation.DSMT4" ShapeID="_x0000_i1300" DrawAspect="Content" ObjectID="_1468075999" r:id="rId547">
            <o:LockedField>false</o:LockedField>
          </o:OLEObject>
        </w:object>
      </w:r>
      <w:r>
        <w:rPr>
          <w:color w:val="FF0000"/>
          <w:sz w:val="21"/>
        </w:rPr>
        <w:t>，故</w:t>
      </w:r>
      <w:r>
        <w:rPr>
          <w:color w:val="FF0000"/>
        </w:rPr>
        <w:object>
          <v:shape id="_x0000_i1301" o:spt="75" alt="eqId9e93815f534a9ba003799aef2a53a242" type="#_x0000_t75" style="height:13.15pt;width:21.1pt;" o:ole="t" filled="f" o:preferrelative="t" stroked="f" coordsize="21600,21600">
            <v:path/>
            <v:fill on="f" focussize="0,0"/>
            <v:stroke on="f" joinstyle="miter"/>
            <v:imagedata r:id="rId550" o:title="eqId9e93815f534a9ba003799aef2a53a242"/>
            <o:lock v:ext="edit" aspectratio="t"/>
            <w10:wrap type="none"/>
            <w10:anchorlock/>
          </v:shape>
          <o:OLEObject Type="Embed" ProgID="Equation.DSMT4" ShapeID="_x0000_i1301" DrawAspect="Content" ObjectID="_1468076000" r:id="rId549">
            <o:LockedField>false</o:LockedField>
          </o:OLEObject>
        </w:object>
      </w:r>
      <w:r>
        <w:rPr>
          <w:color w:val="FF0000"/>
          <w:sz w:val="21"/>
        </w:rPr>
        <w:t>在</w:t>
      </w:r>
      <w:r>
        <w:rPr>
          <w:color w:val="FF0000"/>
        </w:rPr>
        <w:object>
          <v:shape id="_x0000_i1302" o:spt="75" alt="eqId02e1c9c97de9198d47306216e9961b80" type="#_x0000_t75" style="height:14.05pt;width:31.65pt;" o:ole="t" filled="f" o:preferrelative="t" stroked="f" coordsize="21600,21600">
            <v:path/>
            <v:fill on="f" focussize="0,0"/>
            <v:stroke on="f" joinstyle="miter"/>
            <v:imagedata r:id="rId544" o:title="eqId02e1c9c97de9198d47306216e9961b80"/>
            <o:lock v:ext="edit" aspectratio="t"/>
            <w10:wrap type="none"/>
            <w10:anchorlock/>
          </v:shape>
          <o:OLEObject Type="Embed" ProgID="Equation.DSMT4" ShapeID="_x0000_i1302" DrawAspect="Content" ObjectID="_1468076001" r:id="rId551">
            <o:LockedField>false</o:LockedField>
          </o:OLEObject>
        </w:object>
      </w:r>
      <w:r>
        <w:rPr>
          <w:color w:val="FF0000"/>
          <w:sz w:val="21"/>
        </w:rPr>
        <w:t>上单调递增，</w:t>
      </w:r>
    </w:p>
    <w:p w14:paraId="7FEADD40">
      <w:pPr>
        <w:shd w:val="clear" w:color="auto" w:fill="F2F2F2"/>
        <w:spacing w:line="360" w:lineRule="auto"/>
        <w:jc w:val="left"/>
        <w:textAlignment w:val="center"/>
        <w:rPr>
          <w:color w:val="FF0000"/>
          <w:sz w:val="21"/>
        </w:rPr>
      </w:pPr>
      <w:r>
        <w:rPr>
          <w:color w:val="FF0000"/>
          <w:sz w:val="21"/>
        </w:rPr>
        <w:t>所以</w:t>
      </w:r>
      <w:r>
        <w:rPr>
          <w:color w:val="FF0000"/>
        </w:rPr>
        <w:object>
          <v:shape id="_x0000_i1303" o:spt="75" alt="eqIda866b6ab602973f6870fe41faccf1c79" type="#_x0000_t75" style="height:13.25pt;width:61.6pt;" o:ole="t" filled="f" o:preferrelative="t" stroked="f" coordsize="21600,21600">
            <v:path/>
            <v:fill on="f" focussize="0,0"/>
            <v:stroke on="f" joinstyle="miter"/>
            <v:imagedata r:id="rId553" o:title="eqIda866b6ab602973f6870fe41faccf1c79"/>
            <o:lock v:ext="edit" aspectratio="t"/>
            <w10:wrap type="none"/>
            <w10:anchorlock/>
          </v:shape>
          <o:OLEObject Type="Embed" ProgID="Equation.DSMT4" ShapeID="_x0000_i1303" DrawAspect="Content" ObjectID="_1468076002" r:id="rId552">
            <o:LockedField>false</o:LockedField>
          </o:OLEObject>
        </w:object>
      </w:r>
      <w:r>
        <w:rPr>
          <w:color w:val="FF0000"/>
          <w:sz w:val="21"/>
        </w:rPr>
        <w:t>，即</w:t>
      </w:r>
      <w:r>
        <w:rPr>
          <w:color w:val="FF0000"/>
        </w:rPr>
        <w:object>
          <v:shape id="_x0000_i1304" o:spt="75" alt="eqIdfee4ee58b0b6fa5ba00b2e52ed6dd0b7" type="#_x0000_t75" style="height:13.85pt;width:84.4pt;" o:ole="t" filled="f" o:preferrelative="t" stroked="f" coordsize="21600,21600">
            <v:path/>
            <v:fill on="f" focussize="0,0"/>
            <v:stroke on="f" joinstyle="miter"/>
            <v:imagedata r:id="rId555" o:title="eqIdfee4ee58b0b6fa5ba00b2e52ed6dd0b7"/>
            <o:lock v:ext="edit" aspectratio="t"/>
            <w10:wrap type="none"/>
            <w10:anchorlock/>
          </v:shape>
          <o:OLEObject Type="Embed" ProgID="Equation.DSMT4" ShapeID="_x0000_i1304" DrawAspect="Content" ObjectID="_1468076003" r:id="rId554">
            <o:LockedField>false</o:LockedField>
          </o:OLEObject>
        </w:object>
      </w:r>
      <w:r>
        <w:rPr>
          <w:color w:val="FF0000"/>
          <w:sz w:val="21"/>
        </w:rPr>
        <w:t>，</w:t>
      </w:r>
    </w:p>
    <w:p w14:paraId="36C95DF5">
      <w:pPr>
        <w:shd w:val="clear" w:color="auto" w:fill="F2F2F2"/>
        <w:spacing w:line="360" w:lineRule="auto"/>
        <w:jc w:val="left"/>
        <w:textAlignment w:val="center"/>
        <w:rPr>
          <w:color w:val="FF0000"/>
          <w:sz w:val="21"/>
        </w:rPr>
      </w:pPr>
      <w:r>
        <w:rPr>
          <w:color w:val="FF0000"/>
          <w:sz w:val="21"/>
        </w:rPr>
        <w:t>故</w:t>
      </w:r>
      <w:r>
        <w:rPr>
          <w:color w:val="FF0000"/>
        </w:rPr>
        <w:object>
          <v:shape id="_x0000_i1305" o:spt="75" alt="eqId92860378096f519a8fb276d07dbfabce" type="#_x0000_t75" style="height:14.1pt;width:24.6pt;" o:ole="t" filled="f" o:preferrelative="t" stroked="f" coordsize="21600,21600">
            <v:path/>
            <v:fill on="f" focussize="0,0"/>
            <v:stroke on="f" joinstyle="miter"/>
            <v:imagedata r:id="rId557" o:title="eqId92860378096f519a8fb276d07dbfabce"/>
            <o:lock v:ext="edit" aspectratio="t"/>
            <w10:wrap type="none"/>
            <w10:anchorlock/>
          </v:shape>
          <o:OLEObject Type="Embed" ProgID="Equation.DSMT4" ShapeID="_x0000_i1305" DrawAspect="Content" ObjectID="_1468076004" r:id="rId556">
            <o:LockedField>false</o:LockedField>
          </o:OLEObject>
        </w:object>
      </w:r>
      <w:r>
        <w:rPr>
          <w:color w:val="FF0000"/>
          <w:sz w:val="21"/>
        </w:rPr>
        <w:t>在</w:t>
      </w:r>
      <w:r>
        <w:rPr>
          <w:color w:val="FF0000"/>
        </w:rPr>
        <w:object>
          <v:shape id="_x0000_i1306" o:spt="75" alt="eqId870ebc2f7aabb028024894568d749934" type="#_x0000_t75" style="height:14.6pt;width:32.55pt;" o:ole="t" filled="f" o:preferrelative="t" stroked="f" coordsize="21600,21600">
            <v:path/>
            <v:fill on="f" focussize="0,0"/>
            <v:stroke on="f" joinstyle="miter"/>
            <v:imagedata r:id="rId325" o:title="eqId870ebc2f7aabb028024894568d749934"/>
            <o:lock v:ext="edit" aspectratio="t"/>
            <w10:wrap type="none"/>
            <w10:anchorlock/>
          </v:shape>
          <o:OLEObject Type="Embed" ProgID="Equation.DSMT4" ShapeID="_x0000_i1306" DrawAspect="Content" ObjectID="_1468076005" r:id="rId558">
            <o:LockedField>false</o:LockedField>
          </o:OLEObject>
        </w:object>
      </w:r>
      <w:r>
        <w:rPr>
          <w:color w:val="FF0000"/>
          <w:sz w:val="21"/>
        </w:rPr>
        <w:t>上单调递减，</w:t>
      </w:r>
    </w:p>
    <w:p w14:paraId="0498A08A">
      <w:pPr>
        <w:shd w:val="clear" w:color="auto" w:fill="F2F2F2"/>
        <w:spacing w:line="360" w:lineRule="auto"/>
        <w:jc w:val="left"/>
        <w:textAlignment w:val="center"/>
        <w:rPr>
          <w:color w:val="FF0000"/>
          <w:sz w:val="21"/>
        </w:rPr>
      </w:pPr>
      <w:r>
        <w:rPr>
          <w:color w:val="FF0000"/>
          <w:sz w:val="21"/>
        </w:rPr>
        <w:t>又由洛必达法则可知</w:t>
      </w:r>
      <w:r>
        <w:rPr>
          <w:color w:val="FF0000"/>
        </w:rPr>
        <w:object>
          <v:shape id="_x0000_i1307" o:spt="75" alt="eqIdc81122cb6b4f2ede3f8ad4607c396183" type="#_x0000_t75" style="height:28.9pt;width:143.4pt;" o:ole="t" filled="f" o:preferrelative="t" stroked="f" coordsize="21600,21600">
            <v:path/>
            <v:fill on="f" focussize="0,0"/>
            <v:stroke on="f" joinstyle="miter"/>
            <v:imagedata r:id="rId560" o:title="eqIdc81122cb6b4f2ede3f8ad4607c396183"/>
            <o:lock v:ext="edit" aspectratio="t"/>
            <w10:wrap type="none"/>
            <w10:anchorlock/>
          </v:shape>
          <o:OLEObject Type="Embed" ProgID="Equation.DSMT4" ShapeID="_x0000_i1307" DrawAspect="Content" ObjectID="_1468076006" r:id="rId559">
            <o:LockedField>false</o:LockedField>
          </o:OLEObject>
        </w:object>
      </w:r>
      <w:r>
        <w:rPr>
          <w:color w:val="FF0000"/>
          <w:sz w:val="21"/>
        </w:rPr>
        <w:t>，</w:t>
      </w:r>
    </w:p>
    <w:p w14:paraId="5D19BE2E">
      <w:pPr>
        <w:shd w:val="clear" w:color="auto" w:fill="F2F2F2"/>
        <w:spacing w:line="360" w:lineRule="auto"/>
        <w:jc w:val="left"/>
        <w:textAlignment w:val="center"/>
        <w:rPr>
          <w:color w:val="FF0000"/>
          <w:sz w:val="21"/>
        </w:rPr>
      </w:pPr>
      <w:r>
        <w:rPr>
          <w:color w:val="FF0000"/>
          <w:sz w:val="21"/>
        </w:rPr>
        <w:t>故要使当</w:t>
      </w:r>
      <w:r>
        <w:rPr>
          <w:color w:val="FF0000"/>
        </w:rPr>
        <w:object>
          <v:shape id="_x0000_i1308" o:spt="75" alt="eqId08115d6d9f876dea921a4d32260ff1fb" type="#_x0000_t75" style="height:12.6pt;width:24.6pt;" o:ole="t" filled="f" o:preferrelative="t" stroked="f" coordsize="21600,21600">
            <v:path/>
            <v:fill on="f" focussize="0,0"/>
            <v:stroke on="f" joinstyle="miter"/>
            <v:imagedata r:id="rId140" o:title="eqId08115d6d9f876dea921a4d32260ff1fb"/>
            <o:lock v:ext="edit" aspectratio="t"/>
            <w10:wrap type="none"/>
            <w10:anchorlock/>
          </v:shape>
          <o:OLEObject Type="Embed" ProgID="Equation.DSMT4" ShapeID="_x0000_i1308" DrawAspect="Content" ObjectID="_1468076007" r:id="rId561">
            <o:LockedField>false</o:LockedField>
          </o:OLEObject>
        </w:object>
      </w:r>
      <w:r>
        <w:rPr>
          <w:color w:val="FF0000"/>
          <w:sz w:val="21"/>
        </w:rPr>
        <w:t>时，</w:t>
      </w:r>
      <w:r>
        <w:rPr>
          <w:color w:val="FF0000"/>
        </w:rPr>
        <w:object>
          <v:shape id="_x0000_i1309" o:spt="75" alt="eqIdc049355f1084a552c11a5a7fb9a01972" type="#_x0000_t75" style="height:13.9pt;width:40.45pt;" o:ole="t" filled="f" o:preferrelative="t" stroked="f" coordsize="21600,21600">
            <v:path/>
            <v:fill on="f" focussize="0,0"/>
            <v:stroke on="f" joinstyle="miter"/>
            <v:imagedata r:id="rId563" o:title="eqIdc049355f1084a552c11a5a7fb9a01972"/>
            <o:lock v:ext="edit" aspectratio="t"/>
            <w10:wrap type="none"/>
            <w10:anchorlock/>
          </v:shape>
          <o:OLEObject Type="Embed" ProgID="Equation.DSMT4" ShapeID="_x0000_i1309" DrawAspect="Content" ObjectID="_1468076008" r:id="rId562">
            <o:LockedField>false</o:LockedField>
          </o:OLEObject>
        </w:object>
      </w:r>
      <w:r>
        <w:rPr>
          <w:color w:val="FF0000"/>
          <w:sz w:val="21"/>
        </w:rPr>
        <w:t>恒成立，则</w:t>
      </w:r>
      <w:r>
        <w:rPr>
          <w:color w:val="FF0000"/>
        </w:rPr>
        <w:object>
          <v:shape id="_x0000_i1310" o:spt="75" alt="eqId16165ec4c1066974e6c136c9fc2ed720" type="#_x0000_t75" style="height:12.55pt;width:29.85pt;" o:ole="t" filled="f" o:preferrelative="t" stroked="f" coordsize="21600,21600">
            <v:path/>
            <v:fill on="f" focussize="0,0"/>
            <v:stroke on="f" joinstyle="miter"/>
            <v:imagedata r:id="rId500" o:title="eqId16165ec4c1066974e6c136c9fc2ed720"/>
            <o:lock v:ext="edit" aspectratio="t"/>
            <w10:wrap type="none"/>
            <w10:anchorlock/>
          </v:shape>
          <o:OLEObject Type="Embed" ProgID="Equation.DSMT4" ShapeID="_x0000_i1310" DrawAspect="Content" ObjectID="_1468076009" r:id="rId564">
            <o:LockedField>false</o:LockedField>
          </o:OLEObject>
        </w:object>
      </w:r>
      <w:r>
        <w:rPr>
          <w:color w:val="FF0000"/>
          <w:sz w:val="21"/>
        </w:rPr>
        <w:t>，</w:t>
      </w:r>
    </w:p>
    <w:p w14:paraId="44839EF4">
      <w:pPr>
        <w:shd w:val="clear" w:color="auto" w:fill="F2F2F2"/>
        <w:spacing w:line="360" w:lineRule="auto"/>
        <w:jc w:val="left"/>
        <w:textAlignment w:val="center"/>
        <w:rPr>
          <w:color w:val="FF0000"/>
          <w:kern w:val="0"/>
        </w:rPr>
      </w:pPr>
      <w:r>
        <w:rPr>
          <w:color w:val="FF0000"/>
          <w:sz w:val="21"/>
        </w:rPr>
        <w:t>即</w:t>
      </w:r>
      <w:r>
        <w:rPr>
          <w:color w:val="FF0000"/>
        </w:rPr>
        <w:object>
          <v:shape id="_x0000_i1311" o:spt="75" alt="eqIdf0a532e15e232cb4b99a8d4d07c89575" type="#_x0000_t75" style="height:12.5pt;width:8.75pt;" o:ole="t" filled="f" o:preferrelative="t" stroked="f" coordsize="21600,21600">
            <v:path/>
            <v:fill on="f" focussize="0,0"/>
            <v:stroke on="f" joinstyle="miter"/>
            <v:imagedata r:id="rId263" o:title="eqIdf0a532e15e232cb4b99a8d4d07c89575"/>
            <o:lock v:ext="edit" aspectratio="t"/>
            <w10:wrap type="none"/>
            <w10:anchorlock/>
          </v:shape>
          <o:OLEObject Type="Embed" ProgID="Equation.DSMT4" ShapeID="_x0000_i1311" DrawAspect="Content" ObjectID="_1468076010" r:id="rId565">
            <o:LockedField>false</o:LockedField>
          </o:OLEObject>
        </w:object>
      </w:r>
      <w:r>
        <w:rPr>
          <w:color w:val="FF0000"/>
          <w:sz w:val="21"/>
        </w:rPr>
        <w:t>的最小值为</w:t>
      </w:r>
      <w:r>
        <w:rPr>
          <w:color w:val="FF0000"/>
        </w:rPr>
        <w:object>
          <v:shape id="_x0000_i1312" o:spt="75" alt="eqId274a9dc37509f01c2606fb3086a46f4f" type="#_x0000_t75" style="height:11.35pt;width:14.05pt;" o:ole="t" filled="f" o:preferrelative="t" stroked="f" coordsize="21600,21600">
            <v:path/>
            <v:fill on="f" focussize="0,0"/>
            <v:stroke on="f" joinstyle="miter"/>
            <v:imagedata r:id="rId269" o:title="eqId274a9dc37509f01c2606fb3086a46f4f"/>
            <o:lock v:ext="edit" aspectratio="t"/>
            <w10:wrap type="none"/>
            <w10:anchorlock/>
          </v:shape>
          <o:OLEObject Type="Embed" ProgID="Equation.DSMT4" ShapeID="_x0000_i1312" DrawAspect="Content" ObjectID="_1468076011" r:id="rId566">
            <o:LockedField>false</o:LockedField>
          </o:OLEObject>
        </w:object>
      </w:r>
      <w:r>
        <w:rPr>
          <w:color w:val="FF0000"/>
          <w:sz w:val="21"/>
        </w:rPr>
        <w:t>.</w:t>
      </w:r>
    </w:p>
    <w:p w14:paraId="59D19E04">
      <w:pPr>
        <w:shd w:val="clear" w:color="auto" w:fill="auto"/>
        <w:spacing w:line="360" w:lineRule="auto"/>
        <w:jc w:val="left"/>
        <w:textAlignment w:val="center"/>
        <w:rPr>
          <w:sz w:val="21"/>
        </w:rPr>
      </w:pPr>
      <w:r>
        <w:rPr>
          <w:rFonts w:hint="eastAsia"/>
          <w:kern w:val="0"/>
          <w:lang w:val="en-US" w:eastAsia="zh-CN"/>
        </w:rPr>
        <w:t>103</w:t>
      </w:r>
      <w:r>
        <w:rPr>
          <w:kern w:val="0"/>
        </w:rPr>
        <w:t>．</w:t>
      </w:r>
      <w:r>
        <w:rPr>
          <w:rFonts w:eastAsia="黑体"/>
          <w:color w:val="C00000"/>
          <w:kern w:val="0"/>
        </w:rPr>
        <w:t>（2026·天津卷·高考真题）</w:t>
      </w:r>
      <w:r>
        <w:rPr>
          <w:sz w:val="21"/>
        </w:rPr>
        <w:t>已知</w:t>
      </w:r>
      <w:r>
        <w:object>
          <v:shape id="_x0000_i1313" o:spt="75" alt="eqIdf84b530c0f0a1099eee0b9f522a8c80e" type="#_x0000_t75" style="height:27.1pt;width:80.05pt;" o:ole="t" filled="f" o:preferrelative="t" stroked="f" coordsize="21600,21600">
            <v:path/>
            <v:fill on="f" focussize="0,0"/>
            <v:stroke on="f" joinstyle="miter"/>
            <v:imagedata r:id="rId568" o:title="eqIdf84b530c0f0a1099eee0b9f522a8c80e"/>
            <o:lock v:ext="edit" aspectratio="t"/>
            <w10:wrap type="none"/>
            <w10:anchorlock/>
          </v:shape>
          <o:OLEObject Type="Embed" ProgID="Equation.DSMT4" ShapeID="_x0000_i1313" DrawAspect="Content" ObjectID="_1468076012" r:id="rId567">
            <o:LockedField>false</o:LockedField>
          </o:OLEObject>
        </w:object>
      </w:r>
      <w:r>
        <w:rPr>
          <w:sz w:val="21"/>
        </w:rPr>
        <w:t>．</w:t>
      </w:r>
    </w:p>
    <w:p w14:paraId="2F83A444">
      <w:pPr>
        <w:shd w:val="clear" w:color="auto" w:fill="auto"/>
        <w:spacing w:line="360" w:lineRule="auto"/>
        <w:jc w:val="left"/>
        <w:textAlignment w:val="center"/>
        <w:rPr>
          <w:sz w:val="21"/>
        </w:rPr>
      </w:pPr>
      <w:r>
        <w:rPr>
          <w:sz w:val="21"/>
        </w:rPr>
        <w:t>(1)求曲线</w:t>
      </w:r>
      <w:r>
        <w:object>
          <v:shape id="_x0000_i1314" o:spt="75" alt="eqId51c530f4b7491b95acb8ce3eef9aa09d" type="#_x0000_t75" style="height:14.55pt;width:40.45pt;" o:ole="t" filled="f" o:preferrelative="t" stroked="f" coordsize="21600,21600">
            <v:path/>
            <v:fill on="f" focussize="0,0"/>
            <v:stroke on="f" joinstyle="miter"/>
            <v:imagedata r:id="rId570" o:title="eqId51c530f4b7491b95acb8ce3eef9aa09d"/>
            <o:lock v:ext="edit" aspectratio="t"/>
            <w10:wrap type="none"/>
            <w10:anchorlock/>
          </v:shape>
          <o:OLEObject Type="Embed" ProgID="Equation.DSMT4" ShapeID="_x0000_i1314" DrawAspect="Content" ObjectID="_1468076013" r:id="rId569">
            <o:LockedField>false</o:LockedField>
          </o:OLEObject>
        </w:object>
      </w:r>
      <w:r>
        <w:rPr>
          <w:sz w:val="21"/>
        </w:rPr>
        <w:t>在点</w:t>
      </w:r>
      <w:r>
        <w:object>
          <v:shape id="_x0000_i1315" o:spt="75" alt="eqId68c6b6a11760d0724b0b60e55970e229" type="#_x0000_t75" style="height:14.05pt;width:39.6pt;" o:ole="t" filled="f" o:preferrelative="t" stroked="f" coordsize="21600,21600">
            <v:path/>
            <v:fill on="f" focussize="0,0"/>
            <v:stroke on="f" joinstyle="miter"/>
            <v:imagedata r:id="rId281" o:title="eqId68c6b6a11760d0724b0b60e55970e229"/>
            <o:lock v:ext="edit" aspectratio="t"/>
            <w10:wrap type="none"/>
            <w10:anchorlock/>
          </v:shape>
          <o:OLEObject Type="Embed" ProgID="Equation.DSMT4" ShapeID="_x0000_i1315" DrawAspect="Content" ObjectID="_1468076014" r:id="rId571">
            <o:LockedField>false</o:LockedField>
          </o:OLEObject>
        </w:object>
      </w:r>
      <w:r>
        <w:rPr>
          <w:sz w:val="21"/>
        </w:rPr>
        <w:t>处的切线方程；</w:t>
      </w:r>
    </w:p>
    <w:p w14:paraId="75B60ACF">
      <w:pPr>
        <w:shd w:val="clear" w:color="auto" w:fill="auto"/>
        <w:spacing w:line="360" w:lineRule="auto"/>
        <w:jc w:val="left"/>
        <w:textAlignment w:val="center"/>
        <w:rPr>
          <w:sz w:val="21"/>
        </w:rPr>
      </w:pPr>
      <w:r>
        <w:rPr>
          <w:sz w:val="21"/>
        </w:rPr>
        <w:t>(2)当</w:t>
      </w:r>
      <w:r>
        <w:object>
          <v:shape id="_x0000_i1316" o:spt="75" alt="eqId37b97830bed91cadb29e27e5d3664189" type="#_x0000_t75" style="height:30.35pt;width:60.7pt;" o:ole="t" filled="f" o:preferrelative="t" stroked="f" coordsize="21600,21600">
            <v:path/>
            <v:fill on="f" focussize="0,0"/>
            <v:stroke on="f" joinstyle="miter"/>
            <v:imagedata r:id="rId573" o:title="eqId37b97830bed91cadb29e27e5d3664189"/>
            <o:lock v:ext="edit" aspectratio="t"/>
            <w10:wrap type="none"/>
            <w10:anchorlock/>
          </v:shape>
          <o:OLEObject Type="Embed" ProgID="Equation.DSMT4" ShapeID="_x0000_i1316" DrawAspect="Content" ObjectID="_1468076015" r:id="rId572">
            <o:LockedField>false</o:LockedField>
          </o:OLEObject>
        </w:object>
      </w:r>
      <w:r>
        <w:rPr>
          <w:sz w:val="21"/>
        </w:rPr>
        <w:t>时，证明</w:t>
      </w:r>
      <w:r>
        <w:object>
          <v:shape id="_x0000_i1317" o:spt="75" alt="eqIdd813ce4fbc958b22fa11d077d7d45527" type="#_x0000_t75" style="height:27.45pt;width:53.65pt;" o:ole="t" filled="f" o:preferrelative="t" stroked="f" coordsize="21600,21600">
            <v:path/>
            <v:fill on="f" focussize="0,0"/>
            <v:stroke on="f" joinstyle="miter"/>
            <v:imagedata r:id="rId575" o:title="eqIdd813ce4fbc958b22fa11d077d7d45527"/>
            <o:lock v:ext="edit" aspectratio="t"/>
            <w10:wrap type="none"/>
            <w10:anchorlock/>
          </v:shape>
          <o:OLEObject Type="Embed" ProgID="Equation.DSMT4" ShapeID="_x0000_i1317" DrawAspect="Content" ObjectID="_1468076016" r:id="rId574">
            <o:LockedField>false</o:LockedField>
          </o:OLEObject>
        </w:object>
      </w:r>
      <w:r>
        <w:rPr>
          <w:sz w:val="21"/>
        </w:rPr>
        <w:t>；</w:t>
      </w:r>
    </w:p>
    <w:p w14:paraId="07A2C75A">
      <w:pPr>
        <w:shd w:val="clear" w:color="auto" w:fill="auto"/>
        <w:spacing w:line="360" w:lineRule="auto"/>
        <w:jc w:val="left"/>
        <w:textAlignment w:val="center"/>
        <w:rPr>
          <w:sz w:val="21"/>
        </w:rPr>
      </w:pPr>
      <w:r>
        <w:rPr>
          <w:sz w:val="21"/>
        </w:rPr>
        <w:t>(3)求实数</w:t>
      </w:r>
      <w:r>
        <w:object>
          <v:shape id="_x0000_i1318" o:spt="75" alt="eqId0a6936d370d6a238a608ca56f87198de" type="#_x0000_t75" style="height:9.65pt;width:8.75pt;" o:ole="t" filled="f" o:preferrelative="t" stroked="f" coordsize="21600,21600">
            <v:path/>
            <v:fill on="f" focussize="0,0"/>
            <v:stroke on="f" joinstyle="miter"/>
            <v:imagedata r:id="rId116" o:title="eqId0a6936d370d6a238a608ca56f87198de"/>
            <o:lock v:ext="edit" aspectratio="t"/>
            <w10:wrap type="none"/>
            <w10:anchorlock/>
          </v:shape>
          <o:OLEObject Type="Embed" ProgID="Equation.DSMT4" ShapeID="_x0000_i1318" DrawAspect="Content" ObjectID="_1468076017" r:id="rId576">
            <o:LockedField>false</o:LockedField>
          </o:OLEObject>
        </w:object>
      </w:r>
      <w:r>
        <w:rPr>
          <w:sz w:val="21"/>
        </w:rPr>
        <w:t>的最大可能值，使得</w:t>
      </w:r>
      <w:r>
        <w:object>
          <v:shape id="_x0000_i1319" o:spt="75" alt="eqIda69046ba8a7a5091e6a92a427df350a5" type="#_x0000_t75" style="height:27.65pt;width:149.6pt;" o:ole="t" filled="f" o:preferrelative="t" stroked="f" coordsize="21600,21600">
            <v:path/>
            <v:fill on="f" focussize="0,0"/>
            <v:stroke on="f" joinstyle="miter"/>
            <v:imagedata r:id="rId578" o:title="eqIda69046ba8a7a5091e6a92a427df350a5"/>
            <o:lock v:ext="edit" aspectratio="t"/>
            <w10:wrap type="none"/>
            <w10:anchorlock/>
          </v:shape>
          <o:OLEObject Type="Embed" ProgID="Equation.DSMT4" ShapeID="_x0000_i1319" DrawAspect="Content" ObjectID="_1468076018" r:id="rId577">
            <o:LockedField>false</o:LockedField>
          </o:OLEObject>
        </w:object>
      </w:r>
      <w:r>
        <w:rPr>
          <w:sz w:val="21"/>
        </w:rPr>
        <w:t>对任意的</w:t>
      </w:r>
      <w:r>
        <w:object>
          <v:shape id="_x0000_i1320" o:spt="75" alt="eqIde145b6046bc80d0ffecc61ac67c87ca1" type="#_x0000_t75" style="height:14.3pt;width:29.9pt;" o:ole="t" filled="f" o:preferrelative="t" stroked="f" coordsize="21600,21600">
            <v:path/>
            <v:fill on="f" focussize="0,0"/>
            <v:stroke on="f" joinstyle="miter"/>
            <v:imagedata r:id="rId580" o:title="eqIde145b6046bc80d0ffecc61ac67c87ca1"/>
            <o:lock v:ext="edit" aspectratio="t"/>
            <w10:wrap type="none"/>
            <w10:anchorlock/>
          </v:shape>
          <o:OLEObject Type="Embed" ProgID="Equation.DSMT4" ShapeID="_x0000_i1320" DrawAspect="Content" ObjectID="_1468076019" r:id="rId579">
            <o:LockedField>false</o:LockedField>
          </o:OLEObject>
        </w:object>
      </w:r>
      <w:r>
        <w:rPr>
          <w:sz w:val="21"/>
        </w:rPr>
        <w:t>都成立．</w:t>
      </w:r>
    </w:p>
    <w:p w14:paraId="545E6D2D">
      <w:pPr>
        <w:shd w:val="clear" w:color="auto" w:fill="F2F2F2"/>
        <w:spacing w:line="360" w:lineRule="auto"/>
        <w:jc w:val="left"/>
        <w:textAlignment w:val="center"/>
        <w:rPr>
          <w:color w:val="FF0000"/>
          <w:sz w:val="21"/>
        </w:rPr>
      </w:pPr>
      <w:r>
        <w:rPr>
          <w:color w:val="FF0000"/>
          <w:sz w:val="21"/>
        </w:rPr>
        <w:t>【答案】(1)</w:t>
      </w:r>
      <w:r>
        <w:rPr>
          <w:color w:val="FF0000"/>
        </w:rPr>
        <w:object>
          <v:shape id="_x0000_i1321" o:spt="75" alt="eqId7df97e484b296ed97d172dec441c2efc" type="#_x0000_t75" style="height:13.9pt;width:58.9pt;" o:ole="t" filled="f" o:preferrelative="t" stroked="f" coordsize="21600,21600">
            <v:path/>
            <v:fill on="f" focussize="0,0"/>
            <v:stroke on="f" joinstyle="miter"/>
            <v:imagedata r:id="rId582" o:title="eqId7df97e484b296ed97d172dec441c2efc"/>
            <o:lock v:ext="edit" aspectratio="t"/>
            <w10:wrap type="none"/>
            <w10:anchorlock/>
          </v:shape>
          <o:OLEObject Type="Embed" ProgID="Equation.DSMT4" ShapeID="_x0000_i1321" DrawAspect="Content" ObjectID="_1468076020" r:id="rId581">
            <o:LockedField>false</o:LockedField>
          </o:OLEObject>
        </w:object>
      </w:r>
    </w:p>
    <w:p w14:paraId="146FC9C9">
      <w:pPr>
        <w:shd w:val="clear" w:color="auto" w:fill="F2F2F2"/>
        <w:spacing w:line="360" w:lineRule="auto"/>
        <w:jc w:val="left"/>
        <w:textAlignment w:val="center"/>
        <w:rPr>
          <w:color w:val="FF0000"/>
          <w:sz w:val="21"/>
        </w:rPr>
      </w:pPr>
      <w:r>
        <w:rPr>
          <w:color w:val="FF0000"/>
          <w:sz w:val="21"/>
        </w:rPr>
        <w:t>(2)令</w:t>
      </w:r>
      <w:r>
        <w:rPr>
          <w:color w:val="FF0000"/>
        </w:rPr>
        <w:object>
          <v:shape id="_x0000_i1322" o:spt="75" alt="eqIdc8614af69fafb8dca4d8182a36dee158" type="#_x0000_t75" style="height:27.1pt;width:114.4pt;" o:ole="t" filled="f" o:preferrelative="t" stroked="f" coordsize="21600,21600">
            <v:path/>
            <v:fill on="f" focussize="0,0"/>
            <v:stroke on="f" joinstyle="miter"/>
            <v:imagedata r:id="rId584" o:title="eqIdc8614af69fafb8dca4d8182a36dee158"/>
            <o:lock v:ext="edit" aspectratio="t"/>
            <w10:wrap type="none"/>
            <w10:anchorlock/>
          </v:shape>
          <o:OLEObject Type="Embed" ProgID="Equation.DSMT4" ShapeID="_x0000_i1322" DrawAspect="Content" ObjectID="_1468076021" r:id="rId583">
            <o:LockedField>false</o:LockedField>
          </o:OLEObject>
        </w:object>
      </w:r>
      <w:r>
        <w:rPr>
          <w:color w:val="FF0000"/>
          <w:sz w:val="21"/>
        </w:rPr>
        <w:t>，则</w:t>
      </w:r>
      <w:r>
        <w:rPr>
          <w:color w:val="FF0000"/>
        </w:rPr>
        <w:object>
          <v:shape id="_x0000_i1323" o:spt="75" alt="eqId3990ad526a81729d9f36a99c8c5217eb" type="#_x0000_t75" style="height:27.1pt;width:98.55pt;" o:ole="t" filled="f" o:preferrelative="t" stroked="f" coordsize="21600,21600">
            <v:path/>
            <v:fill on="f" focussize="0,0"/>
            <v:stroke on="f" joinstyle="miter"/>
            <v:imagedata r:id="rId586" o:title="eqId3990ad526a81729d9f36a99c8c5217eb"/>
            <o:lock v:ext="edit" aspectratio="t"/>
            <w10:wrap type="none"/>
            <w10:anchorlock/>
          </v:shape>
          <o:OLEObject Type="Embed" ProgID="Equation.DSMT4" ShapeID="_x0000_i1323" DrawAspect="Content" ObjectID="_1468076022" r:id="rId585">
            <o:LockedField>false</o:LockedField>
          </o:OLEObject>
        </w:object>
      </w:r>
      <w:r>
        <w:rPr>
          <w:color w:val="FF0000"/>
          <w:sz w:val="21"/>
        </w:rPr>
        <w:t>，</w:t>
      </w:r>
    </w:p>
    <w:p w14:paraId="45136B82">
      <w:pPr>
        <w:shd w:val="clear" w:color="auto" w:fill="F2F2F2"/>
        <w:spacing w:line="360" w:lineRule="auto"/>
        <w:jc w:val="left"/>
        <w:textAlignment w:val="center"/>
        <w:rPr>
          <w:color w:val="FF0000"/>
          <w:sz w:val="21"/>
        </w:rPr>
      </w:pPr>
      <w:r>
        <w:rPr>
          <w:color w:val="FF0000"/>
          <w:sz w:val="21"/>
        </w:rPr>
        <w:t>当</w:t>
      </w:r>
      <w:r>
        <w:rPr>
          <w:color w:val="FF0000"/>
        </w:rPr>
        <w:object>
          <v:shape id="_x0000_i1324" o:spt="75" alt="eqIda6e2e79843faf62dde86bf858d1e0569" type="#_x0000_t75" style="height:12pt;width:24.6pt;" o:ole="t" filled="f" o:preferrelative="t" stroked="f" coordsize="21600,21600">
            <v:path/>
            <v:fill on="f" focussize="0,0"/>
            <v:stroke on="f" joinstyle="miter"/>
            <v:imagedata r:id="rId588" o:title="eqIda6e2e79843faf62dde86bf858d1e0569"/>
            <o:lock v:ext="edit" aspectratio="t"/>
            <w10:wrap type="none"/>
            <w10:anchorlock/>
          </v:shape>
          <o:OLEObject Type="Embed" ProgID="Equation.DSMT4" ShapeID="_x0000_i1324" DrawAspect="Content" ObjectID="_1468076023" r:id="rId587">
            <o:LockedField>false</o:LockedField>
          </o:OLEObject>
        </w:object>
      </w:r>
      <w:r>
        <w:rPr>
          <w:color w:val="FF0000"/>
          <w:sz w:val="21"/>
        </w:rPr>
        <w:t>时，</w:t>
      </w:r>
      <w:r>
        <w:rPr>
          <w:color w:val="FF0000"/>
        </w:rPr>
        <w:object>
          <v:shape id="_x0000_i1325" o:spt="75" alt="eqId5c9929d64d339e328dff38baf45aaecf" type="#_x0000_t75" style="height:13.85pt;width:26.4pt;" o:ole="t" filled="f" o:preferrelative="t" stroked="f" coordsize="21600,21600">
            <v:path/>
            <v:fill on="f" focussize="0,0"/>
            <v:stroke on="f" joinstyle="miter"/>
            <v:imagedata r:id="rId590" o:title="eqId5c9929d64d339e328dff38baf45aaecf"/>
            <o:lock v:ext="edit" aspectratio="t"/>
            <w10:wrap type="none"/>
            <w10:anchorlock/>
          </v:shape>
          <o:OLEObject Type="Embed" ProgID="Equation.DSMT4" ShapeID="_x0000_i1325" DrawAspect="Content" ObjectID="_1468076024" r:id="rId589">
            <o:LockedField>false</o:LockedField>
          </o:OLEObject>
        </w:object>
      </w:r>
      <w:r>
        <w:rPr>
          <w:color w:val="FF0000"/>
          <w:sz w:val="21"/>
        </w:rPr>
        <w:t>，</w:t>
      </w:r>
      <w:r>
        <w:rPr>
          <w:color w:val="FF0000"/>
        </w:rPr>
        <w:object>
          <v:shape id="_x0000_i1326" o:spt="75" alt="eqId55e04f476719d607d3ebcd9a16d99c3f" type="#_x0000_t75" style="height:27.05pt;width:81.8pt;" o:ole="t" filled="f" o:preferrelative="t" stroked="f" coordsize="21600,21600">
            <v:path/>
            <v:fill on="f" focussize="0,0"/>
            <v:stroke on="f" joinstyle="miter"/>
            <v:imagedata r:id="rId592" o:title="eqId55e04f476719d607d3ebcd9a16d99c3f"/>
            <o:lock v:ext="edit" aspectratio="t"/>
            <w10:wrap type="none"/>
            <w10:anchorlock/>
          </v:shape>
          <o:OLEObject Type="Embed" ProgID="Equation.DSMT4" ShapeID="_x0000_i1326" DrawAspect="Content" ObjectID="_1468076025" r:id="rId591">
            <o:LockedField>false</o:LockedField>
          </o:OLEObject>
        </w:object>
      </w:r>
      <w:r>
        <w:rPr>
          <w:color w:val="FF0000"/>
          <w:sz w:val="21"/>
        </w:rPr>
        <w:t>，则</w:t>
      </w:r>
      <w:r>
        <w:rPr>
          <w:color w:val="FF0000"/>
        </w:rPr>
        <w:object>
          <v:shape id="_x0000_i1327" o:spt="75" alt="eqIdcbd6ba4a28aa3c13c131099f26fcdb5f" type="#_x0000_t75" style="height:27.1pt;width:159.25pt;" o:ole="t" filled="f" o:preferrelative="t" stroked="f" coordsize="21600,21600">
            <v:path/>
            <v:fill on="f" focussize="0,0"/>
            <v:stroke on="f" joinstyle="miter"/>
            <v:imagedata r:id="rId594" o:title="eqIdcbd6ba4a28aa3c13c131099f26fcdb5f"/>
            <o:lock v:ext="edit" aspectratio="t"/>
            <w10:wrap type="none"/>
            <w10:anchorlock/>
          </v:shape>
          <o:OLEObject Type="Embed" ProgID="Equation.DSMT4" ShapeID="_x0000_i1327" DrawAspect="Content" ObjectID="_1468076026" r:id="rId593">
            <o:LockedField>false</o:LockedField>
          </o:OLEObject>
        </w:object>
      </w:r>
      <w:r>
        <w:rPr>
          <w:color w:val="FF0000"/>
          <w:sz w:val="21"/>
        </w:rPr>
        <w:t>，</w:t>
      </w:r>
    </w:p>
    <w:p w14:paraId="0625E2D3">
      <w:pPr>
        <w:shd w:val="clear" w:color="auto" w:fill="F2F2F2"/>
        <w:spacing w:line="360" w:lineRule="auto"/>
        <w:jc w:val="left"/>
        <w:textAlignment w:val="center"/>
        <w:rPr>
          <w:color w:val="FF0000"/>
          <w:sz w:val="21"/>
        </w:rPr>
      </w:pPr>
      <w:r>
        <w:rPr>
          <w:color w:val="FF0000"/>
          <w:sz w:val="21"/>
        </w:rPr>
        <w:t>所以</w:t>
      </w:r>
      <w:r>
        <w:rPr>
          <w:color w:val="FF0000"/>
        </w:rPr>
        <w:object>
          <v:shape id="_x0000_i1328" o:spt="75" alt="eqIdbe1ce3f01e2b6364f9a9fdaf197d5e29" type="#_x0000_t75" style="height:13.45pt;width:22.85pt;" o:ole="t" filled="f" o:preferrelative="t" stroked="f" coordsize="21600,21600">
            <v:path/>
            <v:fill on="f" focussize="0,0"/>
            <v:stroke on="f" joinstyle="miter"/>
            <v:imagedata r:id="rId323" o:title="eqIdbe1ce3f01e2b6364f9a9fdaf197d5e29"/>
            <o:lock v:ext="edit" aspectratio="t"/>
            <w10:wrap type="none"/>
            <w10:anchorlock/>
          </v:shape>
          <o:OLEObject Type="Embed" ProgID="Equation.DSMT4" ShapeID="_x0000_i1328" DrawAspect="Content" ObjectID="_1468076027" r:id="rId595">
            <o:LockedField>false</o:LockedField>
          </o:OLEObject>
        </w:object>
      </w:r>
      <w:r>
        <w:rPr>
          <w:color w:val="FF0000"/>
          <w:sz w:val="21"/>
        </w:rPr>
        <w:t>在</w:t>
      </w:r>
      <w:r>
        <w:rPr>
          <w:color w:val="FF0000"/>
        </w:rPr>
        <w:object>
          <v:shape id="_x0000_i1329" o:spt="75" alt="eqId4d65bdc820ab87b9a7909d2be591abec" type="#_x0000_t75" style="height:17.55pt;width:33.4pt;" o:ole="t" filled="f" o:preferrelative="t" stroked="f" coordsize="21600,21600">
            <v:path/>
            <v:fill on="f" focussize="0,0"/>
            <v:stroke on="f" joinstyle="miter"/>
            <v:imagedata r:id="rId597" o:title="eqId4d65bdc820ab87b9a7909d2be591abec"/>
            <o:lock v:ext="edit" aspectratio="t"/>
            <w10:wrap type="none"/>
            <w10:anchorlock/>
          </v:shape>
          <o:OLEObject Type="Embed" ProgID="Equation.DSMT4" ShapeID="_x0000_i1329" DrawAspect="Content" ObjectID="_1468076028" r:id="rId596">
            <o:LockedField>false</o:LockedField>
          </o:OLEObject>
        </w:object>
      </w:r>
      <w:r>
        <w:rPr>
          <w:color w:val="FF0000"/>
          <w:sz w:val="21"/>
        </w:rPr>
        <w:t>上单调递增，则</w:t>
      </w:r>
      <w:r>
        <w:rPr>
          <w:color w:val="FF0000"/>
        </w:rPr>
        <w:object>
          <v:shape id="_x0000_i1330" o:spt="75" alt="eqId839086340fffb10d3ed822653b0508a1" type="#_x0000_t75" style="height:13.8pt;width:123.15pt;" o:ole="t" filled="f" o:preferrelative="t" stroked="f" coordsize="21600,21600">
            <v:path/>
            <v:fill on="f" focussize="0,0"/>
            <v:stroke on="f" joinstyle="miter"/>
            <v:imagedata r:id="rId599" o:title="eqId839086340fffb10d3ed822653b0508a1"/>
            <o:lock v:ext="edit" aspectratio="t"/>
            <w10:wrap type="none"/>
            <w10:anchorlock/>
          </v:shape>
          <o:OLEObject Type="Embed" ProgID="Equation.DSMT4" ShapeID="_x0000_i1330" DrawAspect="Content" ObjectID="_1468076029" r:id="rId598">
            <o:LockedField>false</o:LockedField>
          </o:OLEObject>
        </w:object>
      </w:r>
      <w:r>
        <w:rPr>
          <w:color w:val="FF0000"/>
          <w:sz w:val="21"/>
        </w:rPr>
        <w:t>，</w:t>
      </w:r>
    </w:p>
    <w:p w14:paraId="61E7DBD7">
      <w:pPr>
        <w:shd w:val="clear" w:color="auto" w:fill="F2F2F2"/>
        <w:spacing w:line="360" w:lineRule="auto"/>
        <w:jc w:val="left"/>
        <w:textAlignment w:val="center"/>
        <w:rPr>
          <w:color w:val="FF0000"/>
          <w:sz w:val="21"/>
        </w:rPr>
      </w:pPr>
      <w:r>
        <w:rPr>
          <w:color w:val="FF0000"/>
          <w:sz w:val="21"/>
        </w:rPr>
        <w:t>所以</w:t>
      </w:r>
      <w:r>
        <w:rPr>
          <w:color w:val="FF0000"/>
        </w:rPr>
        <w:object>
          <v:shape id="_x0000_i1331" o:spt="75" alt="eqIdfc0879734ee766cb630cfeb3f25fea7d" type="#_x0000_t75" style="height:13.9pt;width:37.8pt;" o:ole="t" filled="f" o:preferrelative="t" stroked="f" coordsize="21600,21600">
            <v:path/>
            <v:fill on="f" focussize="0,0"/>
            <v:stroke on="f" joinstyle="miter"/>
            <v:imagedata r:id="rId601" o:title="eqIdfc0879734ee766cb630cfeb3f25fea7d"/>
            <o:lock v:ext="edit" aspectratio="t"/>
            <w10:wrap type="none"/>
            <w10:anchorlock/>
          </v:shape>
          <o:OLEObject Type="Embed" ProgID="Equation.DSMT4" ShapeID="_x0000_i1331" DrawAspect="Content" ObjectID="_1468076030" r:id="rId600">
            <o:LockedField>false</o:LockedField>
          </o:OLEObject>
        </w:object>
      </w:r>
      <w:r>
        <w:rPr>
          <w:color w:val="FF0000"/>
          <w:sz w:val="21"/>
        </w:rPr>
        <w:t>在</w:t>
      </w:r>
      <w:r>
        <w:rPr>
          <w:color w:val="FF0000"/>
        </w:rPr>
        <w:object>
          <v:shape id="_x0000_i1332" o:spt="75" alt="eqId4d65bdc820ab87b9a7909d2be591abec" type="#_x0000_t75" style="height:17.55pt;width:33.4pt;" o:ole="t" filled="f" o:preferrelative="t" stroked="f" coordsize="21600,21600">
            <v:path/>
            <v:fill on="f" focussize="0,0"/>
            <v:stroke on="f" joinstyle="miter"/>
            <v:imagedata r:id="rId597" o:title="eqId4d65bdc820ab87b9a7909d2be591abec"/>
            <o:lock v:ext="edit" aspectratio="t"/>
            <w10:wrap type="none"/>
            <w10:anchorlock/>
          </v:shape>
          <o:OLEObject Type="Embed" ProgID="Equation.DSMT4" ShapeID="_x0000_i1332" DrawAspect="Content" ObjectID="_1468076031" r:id="rId602">
            <o:LockedField>false</o:LockedField>
          </o:OLEObject>
        </w:object>
      </w:r>
      <w:r>
        <w:rPr>
          <w:color w:val="FF0000"/>
          <w:sz w:val="21"/>
        </w:rPr>
        <w:t>上恒成立，即</w:t>
      </w:r>
      <w:r>
        <w:rPr>
          <w:color w:val="FF0000"/>
        </w:rPr>
        <w:object>
          <v:shape id="_x0000_i1333" o:spt="75" alt="eqId7e8ff00c892c98174e902c8eca6cbc48" type="#_x0000_t75" style="height:27.1pt;width:85.3pt;" o:ole="t" filled="f" o:preferrelative="t" stroked="f" coordsize="21600,21600">
            <v:path/>
            <v:fill on="f" focussize="0,0"/>
            <v:stroke on="f" joinstyle="miter"/>
            <v:imagedata r:id="rId604" o:title="eqId7e8ff00c892c98174e902c8eca6cbc48"/>
            <o:lock v:ext="edit" aspectratio="t"/>
            <w10:wrap type="none"/>
            <w10:anchorlock/>
          </v:shape>
          <o:OLEObject Type="Embed" ProgID="Equation.DSMT4" ShapeID="_x0000_i1333" DrawAspect="Content" ObjectID="_1468076032" r:id="rId603">
            <o:LockedField>false</o:LockedField>
          </o:OLEObject>
        </w:object>
      </w:r>
      <w:r>
        <w:rPr>
          <w:color w:val="FF0000"/>
          <w:sz w:val="21"/>
        </w:rPr>
        <w:t>在</w:t>
      </w:r>
      <w:r>
        <w:rPr>
          <w:color w:val="FF0000"/>
        </w:rPr>
        <w:object>
          <v:shape id="_x0000_i1334" o:spt="75" alt="eqId4d65bdc820ab87b9a7909d2be591abec" type="#_x0000_t75" style="height:17.55pt;width:33.4pt;" o:ole="t" filled="f" o:preferrelative="t" stroked="f" coordsize="21600,21600">
            <v:path/>
            <v:fill on="f" focussize="0,0"/>
            <v:stroke on="f" joinstyle="miter"/>
            <v:imagedata r:id="rId597" o:title="eqId4d65bdc820ab87b9a7909d2be591abec"/>
            <o:lock v:ext="edit" aspectratio="t"/>
            <w10:wrap type="none"/>
            <w10:anchorlock/>
          </v:shape>
          <o:OLEObject Type="Embed" ProgID="Equation.DSMT4" ShapeID="_x0000_i1334" DrawAspect="Content" ObjectID="_1468076033" r:id="rId605">
            <o:LockedField>false</o:LockedField>
          </o:OLEObject>
        </w:object>
      </w:r>
      <w:r>
        <w:rPr>
          <w:color w:val="FF0000"/>
          <w:sz w:val="21"/>
        </w:rPr>
        <w:t>上恒成立；</w:t>
      </w:r>
    </w:p>
    <w:p w14:paraId="4927F591">
      <w:pPr>
        <w:shd w:val="clear" w:color="auto" w:fill="F2F2F2"/>
        <w:spacing w:line="360" w:lineRule="auto"/>
        <w:jc w:val="left"/>
        <w:textAlignment w:val="center"/>
        <w:rPr>
          <w:color w:val="FF0000"/>
          <w:sz w:val="21"/>
        </w:rPr>
      </w:pPr>
      <w:r>
        <w:rPr>
          <w:color w:val="FF0000"/>
          <w:sz w:val="21"/>
        </w:rPr>
        <w:t>当</w:t>
      </w:r>
      <w:r>
        <w:rPr>
          <w:color w:val="FF0000"/>
        </w:rPr>
        <w:object>
          <v:shape id="_x0000_i1335" o:spt="75" alt="eqId330ab630d50f91e508a8f524fb0c8b56" type="#_x0000_t75" style="height:27.35pt;width:48.4pt;" o:ole="t" filled="f" o:preferrelative="t" stroked="f" coordsize="21600,21600">
            <v:path/>
            <v:fill on="f" focussize="0,0"/>
            <v:stroke on="f" joinstyle="miter"/>
            <v:imagedata r:id="rId607" o:title="eqId330ab630d50f91e508a8f524fb0c8b56"/>
            <o:lock v:ext="edit" aspectratio="t"/>
            <w10:wrap type="none"/>
            <w10:anchorlock/>
          </v:shape>
          <o:OLEObject Type="Embed" ProgID="Equation.DSMT4" ShapeID="_x0000_i1335" DrawAspect="Content" ObjectID="_1468076034" r:id="rId606">
            <o:LockedField>false</o:LockedField>
          </o:OLEObject>
        </w:object>
      </w:r>
      <w:r>
        <w:rPr>
          <w:color w:val="FF0000"/>
          <w:sz w:val="21"/>
        </w:rPr>
        <w:t>时，令</w:t>
      </w:r>
      <w:r>
        <w:rPr>
          <w:color w:val="FF0000"/>
        </w:rPr>
        <w:object>
          <v:shape id="_x0000_i1336" o:spt="75" alt="eqIde80c2572d52e2fbf365cc45430bdce49" type="#_x0000_t75" style="height:27.05pt;width:129.3pt;" o:ole="t" filled="f" o:preferrelative="t" stroked="f" coordsize="21600,21600">
            <v:path/>
            <v:fill on="f" focussize="0,0"/>
            <v:stroke on="f" joinstyle="miter"/>
            <v:imagedata r:id="rId609" o:title="eqIde80c2572d52e2fbf365cc45430bdce49"/>
            <o:lock v:ext="edit" aspectratio="t"/>
            <w10:wrap type="none"/>
            <w10:anchorlock/>
          </v:shape>
          <o:OLEObject Type="Embed" ProgID="Equation.DSMT4" ShapeID="_x0000_i1336" DrawAspect="Content" ObjectID="_1468076035" r:id="rId608">
            <o:LockedField>false</o:LockedField>
          </o:OLEObject>
        </w:object>
      </w:r>
      <w:r>
        <w:rPr>
          <w:color w:val="FF0000"/>
          <w:sz w:val="21"/>
        </w:rPr>
        <w:t>，</w:t>
      </w:r>
    </w:p>
    <w:p w14:paraId="3A5121F5">
      <w:pPr>
        <w:shd w:val="clear" w:color="auto" w:fill="F2F2F2"/>
        <w:spacing w:line="360" w:lineRule="auto"/>
        <w:jc w:val="left"/>
        <w:textAlignment w:val="center"/>
        <w:rPr>
          <w:color w:val="FF0000"/>
          <w:sz w:val="21"/>
        </w:rPr>
      </w:pPr>
      <w:r>
        <w:rPr>
          <w:color w:val="FF0000"/>
          <w:sz w:val="21"/>
        </w:rPr>
        <w:t>所以</w:t>
      </w:r>
      <w:r>
        <w:rPr>
          <w:color w:val="FF0000"/>
        </w:rPr>
        <w:object>
          <v:shape id="_x0000_i1337" o:spt="75" alt="eqId1b4ecf8881b631c604441ee236bc9570" type="#_x0000_t75" style="height:27.1pt;width:82.7pt;" o:ole="t" filled="f" o:preferrelative="t" stroked="f" coordsize="21600,21600">
            <v:path/>
            <v:fill on="f" focussize="0,0"/>
            <v:stroke on="f" joinstyle="miter"/>
            <v:imagedata r:id="rId611" o:title="eqId1b4ecf8881b631c604441ee236bc9570"/>
            <o:lock v:ext="edit" aspectratio="t"/>
            <w10:wrap type="none"/>
            <w10:anchorlock/>
          </v:shape>
          <o:OLEObject Type="Embed" ProgID="Equation.DSMT4" ShapeID="_x0000_i1337" DrawAspect="Content" ObjectID="_1468076036" r:id="rId610">
            <o:LockedField>false</o:LockedField>
          </o:OLEObject>
        </w:object>
      </w:r>
      <w:r>
        <w:rPr>
          <w:color w:val="FF0000"/>
          <w:sz w:val="21"/>
        </w:rPr>
        <w:t>，因为</w:t>
      </w:r>
      <w:r>
        <w:rPr>
          <w:color w:val="FF0000"/>
        </w:rPr>
        <w:object>
          <v:shape id="_x0000_i1338" o:spt="75" alt="eqId2eae1b87c23b45ce5e5e74d5b1d73234" type="#_x0000_t75" style="height:15.55pt;width:28.15pt;" o:ole="t" filled="f" o:preferrelative="t" stroked="f" coordsize="21600,21600">
            <v:path/>
            <v:fill on="f" focussize="0,0"/>
            <v:stroke on="f" joinstyle="miter"/>
            <v:imagedata r:id="rId613" o:title="eqId2eae1b87c23b45ce5e5e74d5b1d73234"/>
            <o:lock v:ext="edit" aspectratio="t"/>
            <w10:wrap type="none"/>
            <w10:anchorlock/>
          </v:shape>
          <o:OLEObject Type="Embed" ProgID="Equation.DSMT4" ShapeID="_x0000_i1338" DrawAspect="Content" ObjectID="_1468076037" r:id="rId612">
            <o:LockedField>false</o:LockedField>
          </o:OLEObject>
        </w:object>
      </w:r>
      <w:r>
        <w:rPr>
          <w:color w:val="FF0000"/>
          <w:sz w:val="21"/>
        </w:rPr>
        <w:t>和</w:t>
      </w:r>
      <w:r>
        <w:rPr>
          <w:color w:val="FF0000"/>
        </w:rPr>
        <w:object>
          <v:shape id="_x0000_i1339" o:spt="75" alt="eqId5adc825e18188a7d303fa4355a5631e9" type="#_x0000_t75" style="height:27.25pt;width:47.5pt;" o:ole="t" filled="f" o:preferrelative="t" stroked="f" coordsize="21600,21600">
            <v:path/>
            <v:fill on="f" focussize="0,0"/>
            <v:stroke on="f" joinstyle="miter"/>
            <v:imagedata r:id="rId615" o:title="eqId5adc825e18188a7d303fa4355a5631e9"/>
            <o:lock v:ext="edit" aspectratio="t"/>
            <w10:wrap type="none"/>
            <w10:anchorlock/>
          </v:shape>
          <o:OLEObject Type="Embed" ProgID="Equation.DSMT4" ShapeID="_x0000_i1339" DrawAspect="Content" ObjectID="_1468076038" r:id="rId614">
            <o:LockedField>false</o:LockedField>
          </o:OLEObject>
        </w:object>
      </w:r>
      <w:r>
        <w:rPr>
          <w:color w:val="FF0000"/>
          <w:sz w:val="21"/>
        </w:rPr>
        <w:t>在</w:t>
      </w:r>
      <w:r>
        <w:rPr>
          <w:color w:val="FF0000"/>
        </w:rPr>
        <w:object>
          <v:shape id="_x0000_i1340" o:spt="75" alt="eqId6f4515564666b925e9112e73eb8a6bf7" type="#_x0000_t75" style="height:29.6pt;width:36.9pt;" o:ole="t" filled="f" o:preferrelative="t" stroked="f" coordsize="21600,21600">
            <v:path/>
            <v:fill on="f" focussize="0,0"/>
            <v:stroke on="f" joinstyle="miter"/>
            <v:imagedata r:id="rId617" o:title="eqId6f4515564666b925e9112e73eb8a6bf7"/>
            <o:lock v:ext="edit" aspectratio="t"/>
            <w10:wrap type="none"/>
            <w10:anchorlock/>
          </v:shape>
          <o:OLEObject Type="Embed" ProgID="Equation.DSMT4" ShapeID="_x0000_i1340" DrawAspect="Content" ObjectID="_1468076039" r:id="rId616">
            <o:LockedField>false</o:LockedField>
          </o:OLEObject>
        </w:object>
      </w:r>
      <w:r>
        <w:rPr>
          <w:color w:val="FF0000"/>
          <w:sz w:val="21"/>
        </w:rPr>
        <w:t>上单调递增，</w:t>
      </w:r>
    </w:p>
    <w:p w14:paraId="31FB1549">
      <w:pPr>
        <w:shd w:val="clear" w:color="auto" w:fill="F2F2F2"/>
        <w:spacing w:line="360" w:lineRule="auto"/>
        <w:jc w:val="left"/>
        <w:textAlignment w:val="center"/>
        <w:rPr>
          <w:color w:val="FF0000"/>
          <w:sz w:val="21"/>
        </w:rPr>
      </w:pPr>
      <w:r>
        <w:rPr>
          <w:color w:val="FF0000"/>
          <w:sz w:val="21"/>
        </w:rPr>
        <w:t>所以</w:t>
      </w:r>
      <w:r>
        <w:rPr>
          <w:color w:val="FF0000"/>
        </w:rPr>
        <w:object>
          <v:shape id="_x0000_i1341" o:spt="75" alt="eqId1b4ecf8881b631c604441ee236bc9570" type="#_x0000_t75" style="height:27.1pt;width:82.7pt;" o:ole="t" filled="f" o:preferrelative="t" stroked="f" coordsize="21600,21600">
            <v:path/>
            <v:fill on="f" focussize="0,0"/>
            <v:stroke on="f" joinstyle="miter"/>
            <v:imagedata r:id="rId611" o:title="eqId1b4ecf8881b631c604441ee236bc9570"/>
            <o:lock v:ext="edit" aspectratio="t"/>
            <w10:wrap type="none"/>
            <w10:anchorlock/>
          </v:shape>
          <o:OLEObject Type="Embed" ProgID="Equation.DSMT4" ShapeID="_x0000_i1341" DrawAspect="Content" ObjectID="_1468076040" r:id="rId618">
            <o:LockedField>false</o:LockedField>
          </o:OLEObject>
        </w:object>
      </w:r>
      <w:r>
        <w:rPr>
          <w:color w:val="FF0000"/>
          <w:sz w:val="21"/>
        </w:rPr>
        <w:t>在</w:t>
      </w:r>
      <w:r>
        <w:rPr>
          <w:color w:val="FF0000"/>
        </w:rPr>
        <w:object>
          <v:shape id="_x0000_i1342" o:spt="75" alt="eqId6f4515564666b925e9112e73eb8a6bf7" type="#_x0000_t75" style="height:29.6pt;width:36.9pt;" o:ole="t" filled="f" o:preferrelative="t" stroked="f" coordsize="21600,21600">
            <v:path/>
            <v:fill on="f" focussize="0,0"/>
            <v:stroke on="f" joinstyle="miter"/>
            <v:imagedata r:id="rId617" o:title="eqId6f4515564666b925e9112e73eb8a6bf7"/>
            <o:lock v:ext="edit" aspectratio="t"/>
            <w10:wrap type="none"/>
            <w10:anchorlock/>
          </v:shape>
          <o:OLEObject Type="Embed" ProgID="Equation.DSMT4" ShapeID="_x0000_i1342" DrawAspect="Content" ObjectID="_1468076041" r:id="rId619">
            <o:LockedField>false</o:LockedField>
          </o:OLEObject>
        </w:object>
      </w:r>
      <w:r>
        <w:rPr>
          <w:color w:val="FF0000"/>
          <w:sz w:val="21"/>
        </w:rPr>
        <w:t>上单调递增，</w:t>
      </w:r>
    </w:p>
    <w:p w14:paraId="5375345B">
      <w:pPr>
        <w:shd w:val="clear" w:color="auto" w:fill="F2F2F2"/>
        <w:spacing w:line="360" w:lineRule="auto"/>
        <w:jc w:val="left"/>
        <w:textAlignment w:val="center"/>
        <w:rPr>
          <w:color w:val="FF0000"/>
          <w:sz w:val="21"/>
        </w:rPr>
      </w:pPr>
      <w:r>
        <w:rPr>
          <w:color w:val="FF0000"/>
          <w:sz w:val="21"/>
        </w:rPr>
        <w:t>所以</w:t>
      </w:r>
      <w:r>
        <w:rPr>
          <w:color w:val="FF0000"/>
        </w:rPr>
        <w:object>
          <v:shape id="_x0000_i1343" o:spt="75" alt="eqIda1f081ada15d169aadc62eea5b6a0d0f" type="#_x0000_t75" style="height:31pt;width:224.4pt;" o:ole="t" filled="f" o:preferrelative="t" stroked="f" coordsize="21600,21600">
            <v:path/>
            <v:fill on="f" focussize="0,0"/>
            <v:stroke on="f" joinstyle="miter"/>
            <v:imagedata r:id="rId621" o:title="eqIda1f081ada15d169aadc62eea5b6a0d0f"/>
            <o:lock v:ext="edit" aspectratio="t"/>
            <w10:wrap type="none"/>
            <w10:anchorlock/>
          </v:shape>
          <o:OLEObject Type="Embed" ProgID="Equation.DSMT4" ShapeID="_x0000_i1343" DrawAspect="Content" ObjectID="_1468076042" r:id="rId620">
            <o:LockedField>false</o:LockedField>
          </o:OLEObject>
        </w:object>
      </w:r>
      <w:r>
        <w:rPr>
          <w:color w:val="FF0000"/>
          <w:sz w:val="21"/>
        </w:rPr>
        <w:t>，</w:t>
      </w:r>
    </w:p>
    <w:p w14:paraId="4E6827A7">
      <w:pPr>
        <w:shd w:val="clear" w:color="auto" w:fill="F2F2F2"/>
        <w:spacing w:line="360" w:lineRule="auto"/>
        <w:jc w:val="left"/>
        <w:textAlignment w:val="center"/>
        <w:rPr>
          <w:color w:val="FF0000"/>
          <w:sz w:val="21"/>
        </w:rPr>
      </w:pPr>
      <w:r>
        <w:rPr>
          <w:color w:val="FF0000"/>
          <w:sz w:val="21"/>
        </w:rPr>
        <w:t>因为</w:t>
      </w:r>
      <w:r>
        <w:rPr>
          <w:color w:val="FF0000"/>
        </w:rPr>
        <w:object>
          <v:shape id="_x0000_i1344" o:spt="75" alt="eqIdbf54e62ac1961ea8b1331b687324ed3d" type="#_x0000_t75" style="height:13.75pt;width:41.3pt;" o:ole="t" filled="f" o:preferrelative="t" stroked="f" coordsize="21600,21600">
            <v:path/>
            <v:fill on="f" focussize="0,0"/>
            <v:stroke on="f" joinstyle="miter"/>
            <v:imagedata r:id="rId623" o:title="eqIdbf54e62ac1961ea8b1331b687324ed3d"/>
            <o:lock v:ext="edit" aspectratio="t"/>
            <w10:wrap type="none"/>
            <w10:anchorlock/>
          </v:shape>
          <o:OLEObject Type="Embed" ProgID="Equation.DSMT4" ShapeID="_x0000_i1344" DrawAspect="Content" ObjectID="_1468076043" r:id="rId622">
            <o:LockedField>false</o:LockedField>
          </o:OLEObject>
        </w:object>
      </w:r>
      <w:r>
        <w:rPr>
          <w:color w:val="FF0000"/>
          <w:sz w:val="21"/>
        </w:rPr>
        <w:t>，所以</w:t>
      </w:r>
      <w:r>
        <w:rPr>
          <w:color w:val="FF0000"/>
        </w:rPr>
        <w:object>
          <v:shape id="_x0000_i1345" o:spt="75" alt="eqIdc7eadd22f77468d9b33358f7053ab763" type="#_x0000_t75" style="height:32.5pt;width:40.45pt;" o:ole="t" filled="f" o:preferrelative="t" stroked="f" coordsize="21600,21600">
            <v:path/>
            <v:fill on="f" focussize="0,0"/>
            <v:stroke on="f" joinstyle="miter"/>
            <v:imagedata r:id="rId625" o:title="eqIdc7eadd22f77468d9b33358f7053ab763"/>
            <o:lock v:ext="edit" aspectratio="t"/>
            <w10:wrap type="none"/>
            <w10:anchorlock/>
          </v:shape>
          <o:OLEObject Type="Embed" ProgID="Equation.DSMT4" ShapeID="_x0000_i1345" DrawAspect="Content" ObjectID="_1468076044" r:id="rId624">
            <o:LockedField>false</o:LockedField>
          </o:OLEObject>
        </w:object>
      </w:r>
      <w:r>
        <w:rPr>
          <w:color w:val="FF0000"/>
          <w:sz w:val="21"/>
        </w:rPr>
        <w:t>，所以</w:t>
      </w:r>
      <w:r>
        <w:rPr>
          <w:color w:val="FF0000"/>
        </w:rPr>
        <w:object>
          <v:shape id="_x0000_i1346" o:spt="75" alt="eqId50d93a8ecd8eee6d8691725691934708" type="#_x0000_t75" style="height:29pt;width:34.3pt;" o:ole="t" filled="f" o:preferrelative="t" stroked="f" coordsize="21600,21600">
            <v:path/>
            <v:fill on="f" focussize="0,0"/>
            <v:stroke on="f" joinstyle="miter"/>
            <v:imagedata r:id="rId627" o:title="eqId50d93a8ecd8eee6d8691725691934708"/>
            <o:lock v:ext="edit" aspectratio="t"/>
            <w10:wrap type="none"/>
            <w10:anchorlock/>
          </v:shape>
          <o:OLEObject Type="Embed" ProgID="Equation.DSMT4" ShapeID="_x0000_i1346" DrawAspect="Content" ObjectID="_1468076045" r:id="rId626">
            <o:LockedField>false</o:LockedField>
          </o:OLEObject>
        </w:object>
      </w:r>
      <w:r>
        <w:rPr>
          <w:color w:val="FF0000"/>
          <w:sz w:val="21"/>
        </w:rPr>
        <w:t>，由于</w:t>
      </w:r>
      <w:r>
        <w:rPr>
          <w:color w:val="FF0000"/>
        </w:rPr>
        <w:object>
          <v:shape id="_x0000_i1347" o:spt="75" alt="eqId43eb66d2d1086e233355943eb7988ac5" type="#_x0000_t75" style="height:27.05pt;width:52.75pt;" o:ole="t" filled="f" o:preferrelative="t" stroked="f" coordsize="21600,21600">
            <v:path/>
            <v:fill on="f" focussize="0,0"/>
            <v:stroke on="f" joinstyle="miter"/>
            <v:imagedata r:id="rId629" o:title="eqId43eb66d2d1086e233355943eb7988ac5"/>
            <o:lock v:ext="edit" aspectratio="t"/>
            <w10:wrap type="none"/>
            <w10:anchorlock/>
          </v:shape>
          <o:OLEObject Type="Embed" ProgID="Equation.DSMT4" ShapeID="_x0000_i1347" DrawAspect="Content" ObjectID="_1468076046" r:id="rId628">
            <o:LockedField>false</o:LockedField>
          </o:OLEObject>
        </w:object>
      </w:r>
      <w:r>
        <w:rPr>
          <w:color w:val="FF0000"/>
          <w:sz w:val="21"/>
        </w:rPr>
        <w:t>，</w:t>
      </w:r>
    </w:p>
    <w:p w14:paraId="0FE72CA5">
      <w:pPr>
        <w:shd w:val="clear" w:color="auto" w:fill="F2F2F2"/>
        <w:spacing w:line="360" w:lineRule="auto"/>
        <w:jc w:val="left"/>
        <w:textAlignment w:val="center"/>
        <w:rPr>
          <w:color w:val="FF0000"/>
          <w:sz w:val="21"/>
        </w:rPr>
      </w:pPr>
      <w:r>
        <w:rPr>
          <w:color w:val="FF0000"/>
          <w:sz w:val="21"/>
        </w:rPr>
        <w:t>所以</w:t>
      </w:r>
      <w:r>
        <w:rPr>
          <w:color w:val="FF0000"/>
        </w:rPr>
        <w:object>
          <v:shape id="_x0000_i1348" o:spt="75" alt="eqIdd5feb19922d5a5aa8dc8b5650c6c13c9" type="#_x0000_t75" style="height:29pt;width:160.15pt;" o:ole="t" filled="f" o:preferrelative="t" stroked="f" coordsize="21600,21600">
            <v:path/>
            <v:fill on="f" focussize="0,0"/>
            <v:stroke on="f" joinstyle="miter"/>
            <v:imagedata r:id="rId631" o:title="eqIdd5feb19922d5a5aa8dc8b5650c6c13c9"/>
            <o:lock v:ext="edit" aspectratio="t"/>
            <w10:wrap type="none"/>
            <w10:anchorlock/>
          </v:shape>
          <o:OLEObject Type="Embed" ProgID="Equation.DSMT4" ShapeID="_x0000_i1348" DrawAspect="Content" ObjectID="_1468076047" r:id="rId630">
            <o:LockedField>false</o:LockedField>
          </o:OLEObject>
        </w:object>
      </w:r>
      <w:r>
        <w:rPr>
          <w:color w:val="FF0000"/>
          <w:sz w:val="21"/>
        </w:rPr>
        <w:t>，</w:t>
      </w:r>
    </w:p>
    <w:p w14:paraId="39C30104">
      <w:pPr>
        <w:shd w:val="clear" w:color="auto" w:fill="F2F2F2"/>
        <w:spacing w:line="360" w:lineRule="auto"/>
        <w:jc w:val="left"/>
        <w:textAlignment w:val="center"/>
        <w:rPr>
          <w:color w:val="FF0000"/>
          <w:sz w:val="21"/>
        </w:rPr>
      </w:pPr>
      <w:r>
        <w:rPr>
          <w:color w:val="FF0000"/>
          <w:sz w:val="21"/>
        </w:rPr>
        <w:t>则</w:t>
      </w:r>
      <w:r>
        <w:rPr>
          <w:color w:val="FF0000"/>
        </w:rPr>
        <w:object>
          <v:shape id="_x0000_i1349" o:spt="75" alt="eqId3990ad526a81729d9f36a99c8c5217eb" type="#_x0000_t75" style="height:27.1pt;width:98.55pt;" o:ole="t" filled="f" o:preferrelative="t" stroked="f" coordsize="21600,21600">
            <v:path/>
            <v:fill on="f" focussize="0,0"/>
            <v:stroke on="f" joinstyle="miter"/>
            <v:imagedata r:id="rId586" o:title="eqId3990ad526a81729d9f36a99c8c5217eb"/>
            <o:lock v:ext="edit" aspectratio="t"/>
            <w10:wrap type="none"/>
            <w10:anchorlock/>
          </v:shape>
          <o:OLEObject Type="Embed" ProgID="Equation.DSMT4" ShapeID="_x0000_i1349" DrawAspect="Content" ObjectID="_1468076048" r:id="rId632">
            <o:LockedField>false</o:LockedField>
          </o:OLEObject>
        </w:object>
      </w:r>
      <w:r>
        <w:rPr>
          <w:color w:val="FF0000"/>
          <w:sz w:val="21"/>
        </w:rPr>
        <w:t>在</w:t>
      </w:r>
      <w:r>
        <w:rPr>
          <w:color w:val="FF0000"/>
        </w:rPr>
        <w:object>
          <v:shape id="_x0000_i1350" o:spt="75" alt="eqId6f4515564666b925e9112e73eb8a6bf7" type="#_x0000_t75" style="height:29.6pt;width:36.9pt;" o:ole="t" filled="f" o:preferrelative="t" stroked="f" coordsize="21600,21600">
            <v:path/>
            <v:fill on="f" focussize="0,0"/>
            <v:stroke on="f" joinstyle="miter"/>
            <v:imagedata r:id="rId617" o:title="eqId6f4515564666b925e9112e73eb8a6bf7"/>
            <o:lock v:ext="edit" aspectratio="t"/>
            <w10:wrap type="none"/>
            <w10:anchorlock/>
          </v:shape>
          <o:OLEObject Type="Embed" ProgID="Equation.DSMT4" ShapeID="_x0000_i1350" DrawAspect="Content" ObjectID="_1468076049" r:id="rId633">
            <o:LockedField>false</o:LockedField>
          </o:OLEObject>
        </w:object>
      </w:r>
      <w:r>
        <w:rPr>
          <w:color w:val="FF0000"/>
          <w:sz w:val="21"/>
        </w:rPr>
        <w:t>上单调递增，</w:t>
      </w:r>
    </w:p>
    <w:p w14:paraId="04D72D5B">
      <w:pPr>
        <w:shd w:val="clear" w:color="auto" w:fill="F2F2F2"/>
        <w:spacing w:line="360" w:lineRule="auto"/>
        <w:jc w:val="left"/>
        <w:textAlignment w:val="center"/>
        <w:rPr>
          <w:color w:val="FF0000"/>
          <w:sz w:val="21"/>
        </w:rPr>
      </w:pPr>
      <w:r>
        <w:rPr>
          <w:color w:val="FF0000"/>
          <w:sz w:val="21"/>
        </w:rPr>
        <w:t>则</w:t>
      </w:r>
      <w:r>
        <w:rPr>
          <w:color w:val="FF0000"/>
        </w:rPr>
        <w:object>
          <v:shape id="_x0000_i1351" o:spt="75" alt="eqIda936e6b917b4a40b1cf90926cc39e697" type="#_x0000_t75" style="height:27.1pt;width:146.05pt;" o:ole="t" filled="f" o:preferrelative="t" stroked="f" coordsize="21600,21600">
            <v:path/>
            <v:fill on="f" focussize="0,0"/>
            <v:stroke on="f" joinstyle="miter"/>
            <v:imagedata r:id="rId635" o:title="eqIda936e6b917b4a40b1cf90926cc39e697"/>
            <o:lock v:ext="edit" aspectratio="t"/>
            <w10:wrap type="none"/>
            <w10:anchorlock/>
          </v:shape>
          <o:OLEObject Type="Embed" ProgID="Equation.DSMT4" ShapeID="_x0000_i1351" DrawAspect="Content" ObjectID="_1468076050" r:id="rId634">
            <o:LockedField>false</o:LockedField>
          </o:OLEObject>
        </w:object>
      </w:r>
      <w:r>
        <w:rPr>
          <w:color w:val="FF0000"/>
          <w:sz w:val="21"/>
        </w:rPr>
        <w:t>，即</w:t>
      </w:r>
      <w:r>
        <w:rPr>
          <w:color w:val="FF0000"/>
        </w:rPr>
        <w:object>
          <v:shape id="_x0000_i1352" o:spt="75" alt="eqId9d3edf47546be8a463391afe5eb29471" type="#_x0000_t75" style="height:13.8pt;width:40.45pt;" o:ole="t" filled="f" o:preferrelative="t" stroked="f" coordsize="21600,21600">
            <v:path/>
            <v:fill on="f" focussize="0,0"/>
            <v:stroke on="f" joinstyle="miter"/>
            <v:imagedata r:id="rId350" o:title="eqId9d3edf47546be8a463391afe5eb29471"/>
            <o:lock v:ext="edit" aspectratio="t"/>
            <w10:wrap type="none"/>
            <w10:anchorlock/>
          </v:shape>
          <o:OLEObject Type="Embed" ProgID="Equation.DSMT4" ShapeID="_x0000_i1352" DrawAspect="Content" ObjectID="_1468076051" r:id="rId636">
            <o:LockedField>false</o:LockedField>
          </o:OLEObject>
        </w:object>
      </w:r>
      <w:r>
        <w:rPr>
          <w:color w:val="FF0000"/>
          <w:sz w:val="21"/>
        </w:rPr>
        <w:t>在</w:t>
      </w:r>
      <w:r>
        <w:rPr>
          <w:color w:val="FF0000"/>
        </w:rPr>
        <w:object>
          <v:shape id="_x0000_i1353" o:spt="75" alt="eqIda83ac47311502328b20212cb60b22a5b" type="#_x0000_t75" style="height:29.65pt;width:36.9pt;" o:ole="t" filled="f" o:preferrelative="t" stroked="f" coordsize="21600,21600">
            <v:path/>
            <v:fill on="f" focussize="0,0"/>
            <v:stroke on="f" joinstyle="miter"/>
            <v:imagedata r:id="rId638" o:title="eqIda83ac47311502328b20212cb60b22a5b"/>
            <o:lock v:ext="edit" aspectratio="t"/>
            <w10:wrap type="none"/>
            <w10:anchorlock/>
          </v:shape>
          <o:OLEObject Type="Embed" ProgID="Equation.DSMT4" ShapeID="_x0000_i1353" DrawAspect="Content" ObjectID="_1468076052" r:id="rId637">
            <o:LockedField>false</o:LockedField>
          </o:OLEObject>
        </w:object>
      </w:r>
      <w:r>
        <w:rPr>
          <w:color w:val="FF0000"/>
          <w:sz w:val="21"/>
        </w:rPr>
        <w:t>恒成立，</w:t>
      </w:r>
    </w:p>
    <w:p w14:paraId="6FCAE2EC">
      <w:pPr>
        <w:shd w:val="clear" w:color="auto" w:fill="F2F2F2"/>
        <w:spacing w:line="360" w:lineRule="auto"/>
        <w:jc w:val="left"/>
        <w:textAlignment w:val="center"/>
        <w:rPr>
          <w:color w:val="FF0000"/>
          <w:sz w:val="21"/>
        </w:rPr>
      </w:pPr>
      <w:r>
        <w:rPr>
          <w:color w:val="FF0000"/>
          <w:sz w:val="21"/>
        </w:rPr>
        <w:t>所以</w:t>
      </w:r>
      <w:r>
        <w:rPr>
          <w:color w:val="FF0000"/>
        </w:rPr>
        <w:object>
          <v:shape id="_x0000_i1354" o:spt="75" alt="eqIdbe1ce3f01e2b6364f9a9fdaf197d5e29" type="#_x0000_t75" style="height:13.45pt;width:22.85pt;" o:ole="t" filled="f" o:preferrelative="t" stroked="f" coordsize="21600,21600">
            <v:path/>
            <v:fill on="f" focussize="0,0"/>
            <v:stroke on="f" joinstyle="miter"/>
            <v:imagedata r:id="rId323" o:title="eqIdbe1ce3f01e2b6364f9a9fdaf197d5e29"/>
            <o:lock v:ext="edit" aspectratio="t"/>
            <w10:wrap type="none"/>
            <w10:anchorlock/>
          </v:shape>
          <o:OLEObject Type="Embed" ProgID="Equation.DSMT4" ShapeID="_x0000_i1354" DrawAspect="Content" ObjectID="_1468076053" r:id="rId639">
            <o:LockedField>false</o:LockedField>
          </o:OLEObject>
        </w:object>
      </w:r>
      <w:r>
        <w:rPr>
          <w:color w:val="FF0000"/>
          <w:sz w:val="21"/>
        </w:rPr>
        <w:t>在</w:t>
      </w:r>
      <w:r>
        <w:rPr>
          <w:color w:val="FF0000"/>
        </w:rPr>
        <w:object>
          <v:shape id="_x0000_i1355" o:spt="75" alt="eqId6f4515564666b925e9112e73eb8a6bf7" type="#_x0000_t75" style="height:29.6pt;width:36.9pt;" o:ole="t" filled="f" o:preferrelative="t" stroked="f" coordsize="21600,21600">
            <v:path/>
            <v:fill on="f" focussize="0,0"/>
            <v:stroke on="f" joinstyle="miter"/>
            <v:imagedata r:id="rId617" o:title="eqId6f4515564666b925e9112e73eb8a6bf7"/>
            <o:lock v:ext="edit" aspectratio="t"/>
            <w10:wrap type="none"/>
            <w10:anchorlock/>
          </v:shape>
          <o:OLEObject Type="Embed" ProgID="Equation.DSMT4" ShapeID="_x0000_i1355" DrawAspect="Content" ObjectID="_1468076054" r:id="rId640">
            <o:LockedField>false</o:LockedField>
          </o:OLEObject>
        </w:object>
      </w:r>
      <w:r>
        <w:rPr>
          <w:color w:val="FF0000"/>
          <w:sz w:val="21"/>
        </w:rPr>
        <w:t>上单调递减，</w:t>
      </w:r>
    </w:p>
    <w:p w14:paraId="27FA3C7D">
      <w:pPr>
        <w:shd w:val="clear" w:color="auto" w:fill="F2F2F2"/>
        <w:spacing w:line="360" w:lineRule="auto"/>
        <w:jc w:val="left"/>
        <w:textAlignment w:val="center"/>
        <w:rPr>
          <w:color w:val="FF0000"/>
          <w:sz w:val="21"/>
        </w:rPr>
      </w:pPr>
      <w:r>
        <w:rPr>
          <w:color w:val="FF0000"/>
          <w:sz w:val="21"/>
        </w:rPr>
        <w:t>所以</w:t>
      </w:r>
      <w:r>
        <w:rPr>
          <w:color w:val="FF0000"/>
        </w:rPr>
        <w:object>
          <v:shape id="_x0000_i1356" o:spt="75" alt="eqIdc82db7bfbf114fc64a8fe0b7a8ca767f" type="#_x0000_t75" style="height:13.8pt;width:123.15pt;" o:ole="t" filled="f" o:preferrelative="t" stroked="f" coordsize="21600,21600">
            <v:path/>
            <v:fill on="f" focussize="0,0"/>
            <v:stroke on="f" joinstyle="miter"/>
            <v:imagedata r:id="rId642" o:title="eqIdc82db7bfbf114fc64a8fe0b7a8ca767f"/>
            <o:lock v:ext="edit" aspectratio="t"/>
            <w10:wrap type="none"/>
            <w10:anchorlock/>
          </v:shape>
          <o:OLEObject Type="Embed" ProgID="Equation.DSMT4" ShapeID="_x0000_i1356" DrawAspect="Content" ObjectID="_1468076055" r:id="rId641">
            <o:LockedField>false</o:LockedField>
          </o:OLEObject>
        </w:object>
      </w:r>
      <w:r>
        <w:rPr>
          <w:color w:val="FF0000"/>
          <w:sz w:val="21"/>
        </w:rPr>
        <w:t>，即</w:t>
      </w:r>
      <w:r>
        <w:rPr>
          <w:color w:val="FF0000"/>
        </w:rPr>
        <w:object>
          <v:shape id="_x0000_i1357" o:spt="75" alt="eqIdeee31b9dffcd91ff2f5477410bc09f95" type="#_x0000_t75" style="height:13.75pt;width:38.7pt;" o:ole="t" filled="f" o:preferrelative="t" stroked="f" coordsize="21600,21600">
            <v:path/>
            <v:fill on="f" focussize="0,0"/>
            <v:stroke on="f" joinstyle="miter"/>
            <v:imagedata r:id="rId329" o:title="eqIdeee31b9dffcd91ff2f5477410bc09f95"/>
            <o:lock v:ext="edit" aspectratio="t"/>
            <w10:wrap type="none"/>
            <w10:anchorlock/>
          </v:shape>
          <o:OLEObject Type="Embed" ProgID="Equation.DSMT4" ShapeID="_x0000_i1357" DrawAspect="Content" ObjectID="_1468076056" r:id="rId643">
            <o:LockedField>false</o:LockedField>
          </o:OLEObject>
        </w:object>
      </w:r>
      <w:r>
        <w:rPr>
          <w:color w:val="FF0000"/>
          <w:sz w:val="21"/>
        </w:rPr>
        <w:t>在</w:t>
      </w:r>
      <w:r>
        <w:rPr>
          <w:color w:val="FF0000"/>
        </w:rPr>
        <w:object>
          <v:shape id="_x0000_i1358" o:spt="75" alt="eqId6f4515564666b925e9112e73eb8a6bf7" type="#_x0000_t75" style="height:29.6pt;width:36.9pt;" o:ole="t" filled="f" o:preferrelative="t" stroked="f" coordsize="21600,21600">
            <v:path/>
            <v:fill on="f" focussize="0,0"/>
            <v:stroke on="f" joinstyle="miter"/>
            <v:imagedata r:id="rId617" o:title="eqId6f4515564666b925e9112e73eb8a6bf7"/>
            <o:lock v:ext="edit" aspectratio="t"/>
            <w10:wrap type="none"/>
            <w10:anchorlock/>
          </v:shape>
          <o:OLEObject Type="Embed" ProgID="Equation.DSMT4" ShapeID="_x0000_i1358" DrawAspect="Content" ObjectID="_1468076057" r:id="rId644">
            <o:LockedField>false</o:LockedField>
          </o:OLEObject>
        </w:object>
      </w:r>
      <w:r>
        <w:rPr>
          <w:color w:val="FF0000"/>
          <w:sz w:val="21"/>
        </w:rPr>
        <w:t>成立，</w:t>
      </w:r>
    </w:p>
    <w:p w14:paraId="0CC9156B">
      <w:pPr>
        <w:shd w:val="clear" w:color="auto" w:fill="F2F2F2"/>
        <w:spacing w:line="360" w:lineRule="auto"/>
        <w:jc w:val="left"/>
        <w:textAlignment w:val="center"/>
        <w:rPr>
          <w:color w:val="FF0000"/>
          <w:sz w:val="21"/>
        </w:rPr>
      </w:pPr>
      <w:r>
        <w:rPr>
          <w:color w:val="FF0000"/>
          <w:sz w:val="21"/>
        </w:rPr>
        <w:t>故</w:t>
      </w:r>
      <w:r>
        <w:rPr>
          <w:color w:val="FF0000"/>
        </w:rPr>
        <w:object>
          <v:shape id="_x0000_i1359" o:spt="75" alt="eqId7e8ff00c892c98174e902c8eca6cbc48" type="#_x0000_t75" style="height:27.1pt;width:85.3pt;" o:ole="t" filled="f" o:preferrelative="t" stroked="f" coordsize="21600,21600">
            <v:path/>
            <v:fill on="f" focussize="0,0"/>
            <v:stroke on="f" joinstyle="miter"/>
            <v:imagedata r:id="rId604" o:title="eqId7e8ff00c892c98174e902c8eca6cbc48"/>
            <o:lock v:ext="edit" aspectratio="t"/>
            <w10:wrap type="none"/>
            <w10:anchorlock/>
          </v:shape>
          <o:OLEObject Type="Embed" ProgID="Equation.DSMT4" ShapeID="_x0000_i1359" DrawAspect="Content" ObjectID="_1468076058" r:id="rId645">
            <o:LockedField>false</o:LockedField>
          </o:OLEObject>
        </w:object>
      </w:r>
      <w:r>
        <w:rPr>
          <w:color w:val="FF0000"/>
          <w:sz w:val="21"/>
        </w:rPr>
        <w:t>在</w:t>
      </w:r>
      <w:r>
        <w:rPr>
          <w:color w:val="FF0000"/>
        </w:rPr>
        <w:object>
          <v:shape id="_x0000_i1360" o:spt="75" alt="eqId6f4515564666b925e9112e73eb8a6bf7" type="#_x0000_t75" style="height:29.6pt;width:36.9pt;" o:ole="t" filled="f" o:preferrelative="t" stroked="f" coordsize="21600,21600">
            <v:path/>
            <v:fill on="f" focussize="0,0"/>
            <v:stroke on="f" joinstyle="miter"/>
            <v:imagedata r:id="rId617" o:title="eqId6f4515564666b925e9112e73eb8a6bf7"/>
            <o:lock v:ext="edit" aspectratio="t"/>
            <w10:wrap type="none"/>
            <w10:anchorlock/>
          </v:shape>
          <o:OLEObject Type="Embed" ProgID="Equation.DSMT4" ShapeID="_x0000_i1360" DrawAspect="Content" ObjectID="_1468076059" r:id="rId646">
            <o:LockedField>false</o:LockedField>
          </o:OLEObject>
        </w:object>
      </w:r>
      <w:r>
        <w:rPr>
          <w:color w:val="FF0000"/>
          <w:sz w:val="21"/>
        </w:rPr>
        <w:t>成立，</w:t>
      </w:r>
    </w:p>
    <w:p w14:paraId="2A52CC0E">
      <w:pPr>
        <w:shd w:val="clear" w:color="auto" w:fill="F2F2F2"/>
        <w:spacing w:line="360" w:lineRule="auto"/>
        <w:jc w:val="left"/>
        <w:textAlignment w:val="center"/>
        <w:rPr>
          <w:color w:val="FF0000"/>
          <w:sz w:val="21"/>
        </w:rPr>
      </w:pPr>
      <w:r>
        <w:rPr>
          <w:color w:val="FF0000"/>
          <w:sz w:val="21"/>
        </w:rPr>
        <w:t>综上，</w:t>
      </w:r>
      <w:r>
        <w:rPr>
          <w:color w:val="FF0000"/>
        </w:rPr>
        <w:object>
          <v:shape id="_x0000_i1361" o:spt="75" alt="eqId7e8ff00c892c98174e902c8eca6cbc48" type="#_x0000_t75" style="height:27.1pt;width:85.3pt;" o:ole="t" filled="f" o:preferrelative="t" stroked="f" coordsize="21600,21600">
            <v:path/>
            <v:fill on="f" focussize="0,0"/>
            <v:stroke on="f" joinstyle="miter"/>
            <v:imagedata r:id="rId604" o:title="eqId7e8ff00c892c98174e902c8eca6cbc48"/>
            <o:lock v:ext="edit" aspectratio="t"/>
            <w10:wrap type="none"/>
            <w10:anchorlock/>
          </v:shape>
          <o:OLEObject Type="Embed" ProgID="Equation.DSMT4" ShapeID="_x0000_i1361" DrawAspect="Content" ObjectID="_1468076060" r:id="rId647">
            <o:LockedField>false</o:LockedField>
          </o:OLEObject>
        </w:object>
      </w:r>
      <w:r>
        <w:rPr>
          <w:color w:val="FF0000"/>
          <w:sz w:val="21"/>
        </w:rPr>
        <w:t>在</w:t>
      </w:r>
      <w:r>
        <w:rPr>
          <w:color w:val="FF0000"/>
        </w:rPr>
        <w:object>
          <v:shape id="_x0000_i1362" o:spt="75" alt="eqIdbb21a3626500d7bfa81dd03c246ad758" type="#_x0000_t75" style="height:29.75pt;width:44.85pt;" o:ole="t" filled="f" o:preferrelative="t" stroked="f" coordsize="21600,21600">
            <v:path/>
            <v:fill on="f" focussize="0,0"/>
            <v:stroke on="f" joinstyle="miter"/>
            <v:imagedata r:id="rId649" o:title="eqId8f147d7ab4fe9b418fafc36b2ff27c59"/>
            <o:lock v:ext="edit" aspectratio="t"/>
            <w10:wrap type="none"/>
            <w10:anchorlock/>
          </v:shape>
          <o:OLEObject Type="Embed" ProgID="Equation.DSMT4" ShapeID="_x0000_i1362" DrawAspect="Content" ObjectID="_1468076061" r:id="rId648">
            <o:LockedField>false</o:LockedField>
          </o:OLEObject>
        </w:object>
      </w:r>
      <w:r>
        <w:rPr>
          <w:color w:val="FF0000"/>
          <w:sz w:val="21"/>
        </w:rPr>
        <w:t>上恒成立，</w:t>
      </w:r>
    </w:p>
    <w:p w14:paraId="3C1C67F0">
      <w:pPr>
        <w:shd w:val="clear" w:color="auto" w:fill="F2F2F2"/>
        <w:spacing w:line="360" w:lineRule="auto"/>
        <w:jc w:val="left"/>
        <w:textAlignment w:val="center"/>
        <w:rPr>
          <w:color w:val="FF0000"/>
          <w:sz w:val="21"/>
        </w:rPr>
      </w:pPr>
      <w:r>
        <w:rPr>
          <w:color w:val="FF0000"/>
          <w:sz w:val="21"/>
        </w:rPr>
        <w:t>(3)</w:t>
      </w:r>
      <w:r>
        <w:rPr>
          <w:color w:val="FF0000"/>
        </w:rPr>
        <w:object>
          <v:shape id="_x0000_i1363" o:spt="75" alt="eqId4dac452fbb5ef6dd653e7fbbef639484" type="#_x0000_t75" style="height:26.45pt;width:9.65pt;" o:ole="t" filled="f" o:preferrelative="t" stroked="f" coordsize="21600,21600">
            <v:path/>
            <v:fill on="f" focussize="0,0"/>
            <v:stroke on="f" joinstyle="miter"/>
            <v:imagedata r:id="rId651" o:title="eqId4dac452fbb5ef6dd653e7fbbef639484"/>
            <o:lock v:ext="edit" aspectratio="t"/>
            <w10:wrap type="none"/>
            <w10:anchorlock/>
          </v:shape>
          <o:OLEObject Type="Embed" ProgID="Equation.DSMT4" ShapeID="_x0000_i1363" DrawAspect="Content" ObjectID="_1468076062" r:id="rId650">
            <o:LockedField>false</o:LockedField>
          </o:OLEObject>
        </w:object>
      </w:r>
    </w:p>
    <w:p w14:paraId="01276528">
      <w:pPr>
        <w:shd w:val="clear" w:color="auto" w:fill="F2F2F2"/>
        <w:spacing w:line="360" w:lineRule="auto"/>
        <w:jc w:val="left"/>
        <w:textAlignment w:val="center"/>
        <w:rPr>
          <w:color w:val="FF0000"/>
          <w:sz w:val="21"/>
        </w:rPr>
      </w:pPr>
      <w:r>
        <w:rPr>
          <w:color w:val="FF0000"/>
          <w:sz w:val="21"/>
        </w:rPr>
        <w:t>【分析】（1）利用导数的几何意义，以及直线的点斜式方程求解即可；</w:t>
      </w:r>
    </w:p>
    <w:p w14:paraId="3901601D">
      <w:pPr>
        <w:shd w:val="clear" w:color="auto" w:fill="F2F2F2"/>
        <w:spacing w:line="360" w:lineRule="auto"/>
        <w:jc w:val="left"/>
        <w:textAlignment w:val="center"/>
        <w:rPr>
          <w:color w:val="FF0000"/>
          <w:sz w:val="21"/>
        </w:rPr>
      </w:pPr>
      <w:r>
        <w:rPr>
          <w:color w:val="FF0000"/>
          <w:sz w:val="21"/>
        </w:rPr>
        <w:t>（2）令</w:t>
      </w:r>
      <w:r>
        <w:rPr>
          <w:color w:val="FF0000"/>
        </w:rPr>
        <w:object>
          <v:shape id="_x0000_i1364" o:spt="75" alt="eqIdc8614af69fafb8dca4d8182a36dee158" type="#_x0000_t75" style="height:27.1pt;width:114.4pt;" o:ole="t" filled="f" o:preferrelative="t" stroked="f" coordsize="21600,21600">
            <v:path/>
            <v:fill on="f" focussize="0,0"/>
            <v:stroke on="f" joinstyle="miter"/>
            <v:imagedata r:id="rId584" o:title="eqIdc8614af69fafb8dca4d8182a36dee158"/>
            <o:lock v:ext="edit" aspectratio="t"/>
            <w10:wrap type="none"/>
            <w10:anchorlock/>
          </v:shape>
          <o:OLEObject Type="Embed" ProgID="Equation.DSMT4" ShapeID="_x0000_i1364" DrawAspect="Content" ObjectID="_1468076063" r:id="rId652">
            <o:LockedField>false</o:LockedField>
          </o:OLEObject>
        </w:object>
      </w:r>
      <w:r>
        <w:rPr>
          <w:color w:val="FF0000"/>
          <w:sz w:val="21"/>
        </w:rPr>
        <w:t>，利用导数研究</w:t>
      </w:r>
      <w:r>
        <w:rPr>
          <w:color w:val="FF0000"/>
        </w:rPr>
        <w:object>
          <v:shape id="_x0000_i1365" o:spt="75" alt="eqIdbe1ce3f01e2b6364f9a9fdaf197d5e29" type="#_x0000_t75" style="height:13.45pt;width:22.85pt;" o:ole="t" filled="f" o:preferrelative="t" stroked="f" coordsize="21600,21600">
            <v:path/>
            <v:fill on="f" focussize="0,0"/>
            <v:stroke on="f" joinstyle="miter"/>
            <v:imagedata r:id="rId323" o:title="eqIdbe1ce3f01e2b6364f9a9fdaf197d5e29"/>
            <o:lock v:ext="edit" aspectratio="t"/>
            <w10:wrap type="none"/>
            <w10:anchorlock/>
          </v:shape>
          <o:OLEObject Type="Embed" ProgID="Equation.DSMT4" ShapeID="_x0000_i1365" DrawAspect="Content" ObjectID="_1468076064" r:id="rId653">
            <o:LockedField>false</o:LockedField>
          </o:OLEObject>
        </w:object>
      </w:r>
      <w:r>
        <w:rPr>
          <w:color w:val="FF0000"/>
          <w:sz w:val="21"/>
        </w:rPr>
        <w:t>在</w:t>
      </w:r>
      <w:r>
        <w:rPr>
          <w:color w:val="FF0000"/>
        </w:rPr>
        <w:object>
          <v:shape id="_x0000_i1366" o:spt="75" alt="eqId8f147d7ab4fe9b418fafc36b2ff27c59" type="#_x0000_t75" style="height:29.7pt;width:44.85pt;" o:ole="t" filled="f" o:preferrelative="t" stroked="f" coordsize="21600,21600">
            <v:path/>
            <v:fill on="f" focussize="0,0"/>
            <v:stroke on="f" joinstyle="miter"/>
            <v:imagedata r:id="rId649" o:title="eqId8f147d7ab4fe9b418fafc36b2ff27c59"/>
            <o:lock v:ext="edit" aspectratio="t"/>
            <w10:wrap type="none"/>
            <w10:anchorlock/>
          </v:shape>
          <o:OLEObject Type="Embed" ProgID="Equation.DSMT4" ShapeID="_x0000_i1366" DrawAspect="Content" ObjectID="_1468076065" r:id="rId654">
            <o:LockedField>false</o:LockedField>
          </o:OLEObject>
        </w:object>
      </w:r>
      <w:r>
        <w:rPr>
          <w:color w:val="FF0000"/>
          <w:sz w:val="21"/>
        </w:rPr>
        <w:t>上的单调性以及最值即可证明结论；</w:t>
      </w:r>
    </w:p>
    <w:p w14:paraId="670212D8">
      <w:pPr>
        <w:shd w:val="clear" w:color="auto" w:fill="F2F2F2"/>
        <w:spacing w:line="360" w:lineRule="auto"/>
        <w:jc w:val="left"/>
        <w:textAlignment w:val="center"/>
        <w:rPr>
          <w:color w:val="FF0000"/>
          <w:sz w:val="21"/>
        </w:rPr>
      </w:pPr>
      <w:r>
        <w:rPr>
          <w:color w:val="FF0000"/>
          <w:sz w:val="21"/>
        </w:rPr>
        <w:t>（3）利用导数证明</w:t>
      </w:r>
      <w:r>
        <w:rPr>
          <w:color w:val="FF0000"/>
        </w:rPr>
        <w:object>
          <v:shape id="_x0000_i1367" o:spt="75" alt="eqId0b2388ff7b13cdedacebb692f32b2eb4" type="#_x0000_t75" style="height:29.7pt;width:158.4pt;" o:ole="t" filled="f" o:preferrelative="t" stroked="f" coordsize="21600,21600">
            <v:path/>
            <v:fill on="f" focussize="0,0"/>
            <v:stroke on="f" joinstyle="miter"/>
            <v:imagedata r:id="rId656" o:title="eqId0b2388ff7b13cdedacebb692f32b2eb4"/>
            <o:lock v:ext="edit" aspectratio="t"/>
            <w10:wrap type="none"/>
            <w10:anchorlock/>
          </v:shape>
          <o:OLEObject Type="Embed" ProgID="Equation.DSMT4" ShapeID="_x0000_i1367" DrawAspect="Content" ObjectID="_1468076066" r:id="rId655">
            <o:LockedField>false</o:LockedField>
          </o:OLEObject>
        </w:object>
      </w:r>
      <w:r>
        <w:rPr>
          <w:color w:val="FF0000"/>
          <w:sz w:val="21"/>
        </w:rPr>
        <w:t>，分</w:t>
      </w:r>
      <w:r>
        <w:rPr>
          <w:color w:val="FF0000"/>
        </w:rPr>
        <w:object>
          <v:shape id="_x0000_i1368" o:spt="75" alt="eqId6442958bd5b5f8ac690b33ea0bccdd0f" type="#_x0000_t75" style="height:27.65pt;width:25.5pt;" o:ole="t" filled="f" o:preferrelative="t" stroked="f" coordsize="21600,21600">
            <v:path/>
            <v:fill on="f" focussize="0,0"/>
            <v:stroke on="f" joinstyle="miter"/>
            <v:imagedata r:id="rId658" o:title="eqId6442958bd5b5f8ac690b33ea0bccdd0f"/>
            <o:lock v:ext="edit" aspectratio="t"/>
            <w10:wrap type="none"/>
            <w10:anchorlock/>
          </v:shape>
          <o:OLEObject Type="Embed" ProgID="Equation.DSMT4" ShapeID="_x0000_i1368" DrawAspect="Content" ObjectID="_1468076067" r:id="rId657">
            <o:LockedField>false</o:LockedField>
          </o:OLEObject>
        </w:object>
      </w:r>
      <w:r>
        <w:rPr>
          <w:color w:val="FF0000"/>
          <w:sz w:val="21"/>
        </w:rPr>
        <w:t>和</w:t>
      </w:r>
      <w:r>
        <w:rPr>
          <w:color w:val="FF0000"/>
        </w:rPr>
        <w:object>
          <v:shape id="_x0000_i1369" o:spt="75" alt="eqId6c1c70461df5dccdfe3b7cc4941d0674" type="#_x0000_t75" style="height:27.25pt;width:25.5pt;" o:ole="t" filled="f" o:preferrelative="t" stroked="f" coordsize="21600,21600">
            <v:path/>
            <v:fill on="f" focussize="0,0"/>
            <v:stroke on="f" joinstyle="miter"/>
            <v:imagedata r:id="rId660" o:title="eqId6c1c70461df5dccdfe3b7cc4941d0674"/>
            <o:lock v:ext="edit" aspectratio="t"/>
            <w10:wrap type="none"/>
            <w10:anchorlock/>
          </v:shape>
          <o:OLEObject Type="Embed" ProgID="Equation.DSMT4" ShapeID="_x0000_i1369" DrawAspect="Content" ObjectID="_1468076068" r:id="rId659">
            <o:LockedField>false</o:LockedField>
          </o:OLEObject>
        </w:object>
      </w:r>
      <w:r>
        <w:rPr>
          <w:color w:val="FF0000"/>
          <w:sz w:val="21"/>
        </w:rPr>
        <w:t>两种情况讨论不等式是否成立.</w:t>
      </w:r>
    </w:p>
    <w:p w14:paraId="251D8E4C">
      <w:pPr>
        <w:shd w:val="clear" w:color="auto" w:fill="F2F2F2"/>
        <w:spacing w:line="360" w:lineRule="auto"/>
        <w:jc w:val="left"/>
        <w:textAlignment w:val="center"/>
        <w:rPr>
          <w:color w:val="FF0000"/>
          <w:sz w:val="21"/>
        </w:rPr>
      </w:pPr>
      <w:r>
        <w:rPr>
          <w:color w:val="FF0000"/>
          <w:sz w:val="21"/>
        </w:rPr>
        <w:t>【详解】（1）由于</w:t>
      </w:r>
      <w:r>
        <w:rPr>
          <w:color w:val="FF0000"/>
        </w:rPr>
        <w:object>
          <v:shape id="_x0000_i1370" o:spt="75" alt="eqIdea09cd3026719f665942e7dcee4d0fce" type="#_x0000_t75" style="height:26.95pt;width:83.55pt;" o:ole="t" filled="f" o:preferrelative="t" stroked="f" coordsize="21600,21600">
            <v:path/>
            <v:fill on="f" focussize="0,0"/>
            <v:stroke on="f" joinstyle="miter"/>
            <v:imagedata r:id="rId662" o:title="eqIdea09cd3026719f665942e7dcee4d0fce"/>
            <o:lock v:ext="edit" aspectratio="t"/>
            <w10:wrap type="none"/>
            <w10:anchorlock/>
          </v:shape>
          <o:OLEObject Type="Embed" ProgID="Equation.DSMT4" ShapeID="_x0000_i1370" DrawAspect="Content" ObjectID="_1468076069" r:id="rId661">
            <o:LockedField>false</o:LockedField>
          </o:OLEObject>
        </w:object>
      </w:r>
      <w:r>
        <w:rPr>
          <w:color w:val="FF0000"/>
          <w:sz w:val="21"/>
        </w:rPr>
        <w:t>，</w:t>
      </w:r>
    </w:p>
    <w:p w14:paraId="71EF7F9E">
      <w:pPr>
        <w:shd w:val="clear" w:color="auto" w:fill="F2F2F2"/>
        <w:spacing w:line="360" w:lineRule="auto"/>
        <w:jc w:val="left"/>
        <w:textAlignment w:val="center"/>
        <w:rPr>
          <w:color w:val="FF0000"/>
          <w:sz w:val="21"/>
        </w:rPr>
      </w:pPr>
      <w:r>
        <w:rPr>
          <w:color w:val="FF0000"/>
          <w:sz w:val="21"/>
        </w:rPr>
        <w:t>所以</w:t>
      </w:r>
      <w:r>
        <w:rPr>
          <w:color w:val="FF0000"/>
        </w:rPr>
        <w:object>
          <v:shape id="_x0000_i1371" o:spt="75" alt="eqIde61c9a7ed0961f8977a21dab37aab396" type="#_x0000_t75" style="height:13.85pt;width:36.9pt;" o:ole="t" filled="f" o:preferrelative="t" stroked="f" coordsize="21600,21600">
            <v:path/>
            <v:fill on="f" focussize="0,0"/>
            <v:stroke on="f" joinstyle="miter"/>
            <v:imagedata r:id="rId664" o:title="eqIde61c9a7ed0961f8977a21dab37aab396"/>
            <o:lock v:ext="edit" aspectratio="t"/>
            <w10:wrap type="none"/>
            <w10:anchorlock/>
          </v:shape>
          <o:OLEObject Type="Embed" ProgID="Equation.DSMT4" ShapeID="_x0000_i1371" DrawAspect="Content" ObjectID="_1468076070" r:id="rId663">
            <o:LockedField>false</o:LockedField>
          </o:OLEObject>
        </w:object>
      </w:r>
      <w:r>
        <w:rPr>
          <w:color w:val="FF0000"/>
          <w:sz w:val="21"/>
        </w:rPr>
        <w:t>，</w:t>
      </w:r>
      <w:r>
        <w:rPr>
          <w:color w:val="FF0000"/>
        </w:rPr>
        <w:object>
          <v:shape id="_x0000_i1372" o:spt="75" alt="eqId8fdcec976840d9ef478327d34ef78548" type="#_x0000_t75" style="height:27.1pt;width:72.1pt;" o:ole="t" filled="f" o:preferrelative="t" stroked="f" coordsize="21600,21600">
            <v:path/>
            <v:fill on="f" focussize="0,0"/>
            <v:stroke on="f" joinstyle="miter"/>
            <v:imagedata r:id="rId666" o:title="eqId8fdcec976840d9ef478327d34ef78548"/>
            <o:lock v:ext="edit" aspectratio="t"/>
            <w10:wrap type="none"/>
            <w10:anchorlock/>
          </v:shape>
          <o:OLEObject Type="Embed" ProgID="Equation.DSMT4" ShapeID="_x0000_i1372" DrawAspect="Content" ObjectID="_1468076071" r:id="rId665">
            <o:LockedField>false</o:LockedField>
          </o:OLEObject>
        </w:object>
      </w:r>
      <w:r>
        <w:rPr>
          <w:color w:val="FF0000"/>
          <w:sz w:val="21"/>
        </w:rPr>
        <w:t>，</w:t>
      </w:r>
    </w:p>
    <w:p w14:paraId="27526C1A">
      <w:pPr>
        <w:shd w:val="clear" w:color="auto" w:fill="F2F2F2"/>
        <w:spacing w:line="360" w:lineRule="auto"/>
        <w:jc w:val="left"/>
        <w:textAlignment w:val="center"/>
        <w:rPr>
          <w:color w:val="FF0000"/>
          <w:sz w:val="21"/>
        </w:rPr>
      </w:pPr>
      <w:r>
        <w:rPr>
          <w:color w:val="FF0000"/>
          <w:sz w:val="21"/>
        </w:rPr>
        <w:t>则曲线</w:t>
      </w:r>
      <w:r>
        <w:rPr>
          <w:color w:val="FF0000"/>
        </w:rPr>
        <w:object>
          <v:shape id="_x0000_i1373" o:spt="75" alt="eqId51c530f4b7491b95acb8ce3eef9aa09d" type="#_x0000_t75" style="height:14.55pt;width:40.45pt;" o:ole="t" filled="f" o:preferrelative="t" stroked="f" coordsize="21600,21600">
            <v:path/>
            <v:fill on="f" focussize="0,0"/>
            <v:stroke on="f" joinstyle="miter"/>
            <v:imagedata r:id="rId570" o:title="eqId51c530f4b7491b95acb8ce3eef9aa09d"/>
            <o:lock v:ext="edit" aspectratio="t"/>
            <w10:wrap type="none"/>
            <w10:anchorlock/>
          </v:shape>
          <o:OLEObject Type="Embed" ProgID="Equation.DSMT4" ShapeID="_x0000_i1373" DrawAspect="Content" ObjectID="_1468076072" r:id="rId667">
            <o:LockedField>false</o:LockedField>
          </o:OLEObject>
        </w:object>
      </w:r>
      <w:r>
        <w:rPr>
          <w:color w:val="FF0000"/>
          <w:sz w:val="21"/>
        </w:rPr>
        <w:t>在点</w:t>
      </w:r>
      <w:r>
        <w:rPr>
          <w:color w:val="FF0000"/>
        </w:rPr>
        <w:object>
          <v:shape id="_x0000_i1374" o:spt="75" alt="eqId68c6b6a11760d0724b0b60e55970e229" type="#_x0000_t75" style="height:14.05pt;width:39.6pt;" o:ole="t" filled="f" o:preferrelative="t" stroked="f" coordsize="21600,21600">
            <v:path/>
            <v:fill on="f" focussize="0,0"/>
            <v:stroke on="f" joinstyle="miter"/>
            <v:imagedata r:id="rId281" o:title="eqId68c6b6a11760d0724b0b60e55970e229"/>
            <o:lock v:ext="edit" aspectratio="t"/>
            <w10:wrap type="none"/>
            <w10:anchorlock/>
          </v:shape>
          <o:OLEObject Type="Embed" ProgID="Equation.DSMT4" ShapeID="_x0000_i1374" DrawAspect="Content" ObjectID="_1468076073" r:id="rId668">
            <o:LockedField>false</o:LockedField>
          </o:OLEObject>
        </w:object>
      </w:r>
      <w:r>
        <w:rPr>
          <w:color w:val="FF0000"/>
          <w:sz w:val="21"/>
        </w:rPr>
        <w:t>处的切线方程为：</w:t>
      </w:r>
      <w:r>
        <w:rPr>
          <w:color w:val="FF0000"/>
        </w:rPr>
        <w:object>
          <v:shape id="_x0000_i1375" o:spt="75" alt="eqId50a9429a11e7de31e8e78f42aed0b640" type="#_x0000_t75" style="height:26.95pt;width:67.7pt;" o:ole="t" filled="f" o:preferrelative="t" stroked="f" coordsize="21600,21600">
            <v:path/>
            <v:fill on="f" focussize="0,0"/>
            <v:stroke on="f" joinstyle="miter"/>
            <v:imagedata r:id="rId670" o:title="eqId50a9429a11e7de31e8e78f42aed0b640"/>
            <o:lock v:ext="edit" aspectratio="t"/>
            <w10:wrap type="none"/>
            <w10:anchorlock/>
          </v:shape>
          <o:OLEObject Type="Embed" ProgID="Equation.DSMT4" ShapeID="_x0000_i1375" DrawAspect="Content" ObjectID="_1468076074" r:id="rId669">
            <o:LockedField>false</o:LockedField>
          </o:OLEObject>
        </w:object>
      </w:r>
      <w:r>
        <w:rPr>
          <w:color w:val="FF0000"/>
          <w:sz w:val="21"/>
        </w:rPr>
        <w:t>，</w:t>
      </w:r>
    </w:p>
    <w:p w14:paraId="34A2CE4A">
      <w:pPr>
        <w:shd w:val="clear" w:color="auto" w:fill="F2F2F2"/>
        <w:spacing w:line="360" w:lineRule="auto"/>
        <w:jc w:val="left"/>
        <w:textAlignment w:val="center"/>
        <w:rPr>
          <w:color w:val="FF0000"/>
          <w:sz w:val="21"/>
        </w:rPr>
      </w:pPr>
      <w:r>
        <w:rPr>
          <w:color w:val="FF0000"/>
          <w:sz w:val="21"/>
        </w:rPr>
        <w:t>即</w:t>
      </w:r>
      <w:r>
        <w:rPr>
          <w:color w:val="FF0000"/>
        </w:rPr>
        <w:object>
          <v:shape id="_x0000_i1376" o:spt="75" alt="eqId7df97e484b296ed97d172dec441c2efc" type="#_x0000_t75" style="height:13.9pt;width:58.9pt;" o:ole="t" filled="f" o:preferrelative="t" stroked="f" coordsize="21600,21600">
            <v:path/>
            <v:fill on="f" focussize="0,0"/>
            <v:stroke on="f" joinstyle="miter"/>
            <v:imagedata r:id="rId582" o:title="eqId7df97e484b296ed97d172dec441c2efc"/>
            <o:lock v:ext="edit" aspectratio="t"/>
            <w10:wrap type="none"/>
            <w10:anchorlock/>
          </v:shape>
          <o:OLEObject Type="Embed" ProgID="Equation.DSMT4" ShapeID="_x0000_i1376" DrawAspect="Content" ObjectID="_1468076075" r:id="rId671">
            <o:LockedField>false</o:LockedField>
          </o:OLEObject>
        </w:object>
      </w:r>
      <w:r>
        <w:rPr>
          <w:color w:val="FF0000"/>
          <w:sz w:val="21"/>
        </w:rPr>
        <w:t>；</w:t>
      </w:r>
    </w:p>
    <w:p w14:paraId="6A9C2DAD">
      <w:pPr>
        <w:shd w:val="clear" w:color="auto" w:fill="F2F2F2"/>
        <w:spacing w:line="360" w:lineRule="auto"/>
        <w:jc w:val="left"/>
        <w:textAlignment w:val="center"/>
        <w:rPr>
          <w:color w:val="FF0000"/>
          <w:sz w:val="21"/>
        </w:rPr>
      </w:pPr>
      <w:r>
        <w:rPr>
          <w:color w:val="FF0000"/>
          <w:sz w:val="21"/>
        </w:rPr>
        <w:t>（2）略</w:t>
      </w:r>
    </w:p>
    <w:p w14:paraId="55F09D0E">
      <w:pPr>
        <w:shd w:val="clear" w:color="auto" w:fill="F2F2F2"/>
        <w:spacing w:line="360" w:lineRule="auto"/>
        <w:jc w:val="left"/>
        <w:textAlignment w:val="center"/>
        <w:rPr>
          <w:color w:val="FF0000"/>
          <w:sz w:val="21"/>
        </w:rPr>
      </w:pPr>
      <w:r>
        <w:rPr>
          <w:color w:val="FF0000"/>
          <w:sz w:val="21"/>
        </w:rPr>
        <w:t>（3）①当</w:t>
      </w:r>
      <w:r>
        <w:rPr>
          <w:color w:val="FF0000"/>
        </w:rPr>
        <w:object>
          <v:shape id="_x0000_i1377" o:spt="75" alt="eqId6442958bd5b5f8ac690b33ea0bccdd0f" type="#_x0000_t75" style="height:27.65pt;width:25.5pt;" o:ole="t" filled="f" o:preferrelative="t" stroked="f" coordsize="21600,21600">
            <v:path/>
            <v:fill on="f" focussize="0,0"/>
            <v:stroke on="f" joinstyle="miter"/>
            <v:imagedata r:id="rId658" o:title="eqId6442958bd5b5f8ac690b33ea0bccdd0f"/>
            <o:lock v:ext="edit" aspectratio="t"/>
            <w10:wrap type="none"/>
            <w10:anchorlock/>
          </v:shape>
          <o:OLEObject Type="Embed" ProgID="Equation.DSMT4" ShapeID="_x0000_i1377" DrawAspect="Content" ObjectID="_1468076076" r:id="rId672">
            <o:LockedField>false</o:LockedField>
          </o:OLEObject>
        </w:object>
      </w:r>
      <w:r>
        <w:rPr>
          <w:color w:val="FF0000"/>
          <w:sz w:val="21"/>
        </w:rPr>
        <w:t>时，设</w:t>
      </w:r>
      <w:r>
        <w:rPr>
          <w:color w:val="FF0000"/>
        </w:rPr>
        <w:object>
          <v:shape id="_x0000_i1378" o:spt="75" alt="eqId4753ea3b89f1ec171dd591479d16f6ea" type="#_x0000_t75" style="height:27.05pt;width:71.25pt;" o:ole="t" filled="f" o:preferrelative="t" stroked="f" coordsize="21600,21600">
            <v:path/>
            <v:fill on="f" focussize="0,0"/>
            <v:stroke on="f" joinstyle="miter"/>
            <v:imagedata r:id="rId674" o:title="eqId4753ea3b89f1ec171dd591479d16f6ea"/>
            <o:lock v:ext="edit" aspectratio="t"/>
            <w10:wrap type="none"/>
            <w10:anchorlock/>
          </v:shape>
          <o:OLEObject Type="Embed" ProgID="Equation.DSMT4" ShapeID="_x0000_i1378" DrawAspect="Content" ObjectID="_1468076077" r:id="rId673">
            <o:LockedField>false</o:LockedField>
          </o:OLEObject>
        </w:object>
      </w:r>
    </w:p>
    <w:p w14:paraId="5FDB3F19">
      <w:pPr>
        <w:shd w:val="clear" w:color="auto" w:fill="F2F2F2"/>
        <w:spacing w:line="360" w:lineRule="auto"/>
        <w:jc w:val="left"/>
        <w:textAlignment w:val="center"/>
        <w:rPr>
          <w:color w:val="FF0000"/>
          <w:sz w:val="21"/>
        </w:rPr>
      </w:pPr>
      <w:r>
        <w:rPr>
          <w:color w:val="FF0000"/>
          <w:sz w:val="21"/>
        </w:rPr>
        <w:t>构造函数</w:t>
      </w:r>
      <w:r>
        <w:rPr>
          <w:color w:val="FF0000"/>
        </w:rPr>
        <w:object>
          <v:shape id="_x0000_i1379" o:spt="75" alt="eqId93fa9f40a8d165008889149206c48cab" type="#_x0000_t75" style="height:27.1pt;width:176.85pt;" o:ole="t" filled="f" o:preferrelative="t" stroked="f" coordsize="21600,21600">
            <v:path/>
            <v:fill on="f" focussize="0,0"/>
            <v:stroke on="f" joinstyle="miter"/>
            <v:imagedata r:id="rId676" o:title="eqId93fa9f40a8d165008889149206c48cab"/>
            <o:lock v:ext="edit" aspectratio="t"/>
            <w10:wrap type="none"/>
            <w10:anchorlock/>
          </v:shape>
          <o:OLEObject Type="Embed" ProgID="Equation.DSMT4" ShapeID="_x0000_i1379" DrawAspect="Content" ObjectID="_1468076078" r:id="rId675">
            <o:LockedField>false</o:LockedField>
          </o:OLEObject>
        </w:object>
      </w:r>
      <w:r>
        <w:rPr>
          <w:color w:val="FF0000"/>
          <w:sz w:val="21"/>
        </w:rPr>
        <w:t>，</w:t>
      </w:r>
    </w:p>
    <w:p w14:paraId="79184969">
      <w:pPr>
        <w:shd w:val="clear" w:color="auto" w:fill="F2F2F2"/>
        <w:spacing w:line="360" w:lineRule="auto"/>
        <w:jc w:val="left"/>
        <w:textAlignment w:val="center"/>
        <w:rPr>
          <w:color w:val="FF0000"/>
          <w:sz w:val="21"/>
        </w:rPr>
      </w:pPr>
      <w:r>
        <w:rPr>
          <w:color w:val="FF0000"/>
          <w:sz w:val="21"/>
        </w:rPr>
        <w:t>则</w:t>
      </w:r>
      <w:r>
        <w:rPr>
          <w:color w:val="FF0000"/>
        </w:rPr>
        <w:object>
          <v:shape id="_x0000_i1380" o:spt="75" alt="eqId64df04743ae9a5ec0d3ac9d8af94def4" type="#_x0000_t75" style="height:27.05pt;width:158.4pt;" o:ole="t" filled="f" o:preferrelative="t" stroked="f" coordsize="21600,21600">
            <v:path/>
            <v:fill on="f" focussize="0,0"/>
            <v:stroke on="f" joinstyle="miter"/>
            <v:imagedata r:id="rId678" o:title="eqId64df04743ae9a5ec0d3ac9d8af94def4"/>
            <o:lock v:ext="edit" aspectratio="t"/>
            <w10:wrap type="none"/>
            <w10:anchorlock/>
          </v:shape>
          <o:OLEObject Type="Embed" ProgID="Equation.DSMT4" ShapeID="_x0000_i1380" DrawAspect="Content" ObjectID="_1468076079" r:id="rId677">
            <o:LockedField>false</o:LockedField>
          </o:OLEObject>
        </w:object>
      </w:r>
      <w:r>
        <w:rPr>
          <w:color w:val="FF0000"/>
          <w:sz w:val="21"/>
        </w:rPr>
        <w:t>，</w:t>
      </w:r>
    </w:p>
    <w:p w14:paraId="6045C5F1">
      <w:pPr>
        <w:shd w:val="clear" w:color="auto" w:fill="F2F2F2"/>
        <w:spacing w:line="360" w:lineRule="auto"/>
        <w:jc w:val="left"/>
        <w:textAlignment w:val="center"/>
        <w:rPr>
          <w:color w:val="FF0000"/>
          <w:sz w:val="21"/>
        </w:rPr>
      </w:pPr>
      <w:r>
        <w:rPr>
          <w:color w:val="FF0000"/>
          <w:sz w:val="21"/>
        </w:rPr>
        <w:t>令</w:t>
      </w:r>
      <w:r>
        <w:rPr>
          <w:color w:val="FF0000"/>
        </w:rPr>
        <w:object>
          <v:shape id="_x0000_i1381" o:spt="75" alt="eqId293751fbfb41d1a0e4ecef9e3c9e16f2" type="#_x0000_t75" style="height:27.1pt;width:188.3pt;" o:ole="t" filled="f" o:preferrelative="t" stroked="f" coordsize="21600,21600">
            <v:path/>
            <v:fill on="f" focussize="0,0"/>
            <v:stroke on="f" joinstyle="miter"/>
            <v:imagedata r:id="rId680" o:title="eqId293751fbfb41d1a0e4ecef9e3c9e16f2"/>
            <o:lock v:ext="edit" aspectratio="t"/>
            <w10:wrap type="none"/>
            <w10:anchorlock/>
          </v:shape>
          <o:OLEObject Type="Embed" ProgID="Equation.DSMT4" ShapeID="_x0000_i1381" DrawAspect="Content" ObjectID="_1468076080" r:id="rId679">
            <o:LockedField>false</o:LockedField>
          </o:OLEObject>
        </w:object>
      </w:r>
      <w:r>
        <w:rPr>
          <w:color w:val="FF0000"/>
          <w:sz w:val="21"/>
        </w:rPr>
        <w:t>，</w:t>
      </w:r>
    </w:p>
    <w:p w14:paraId="610AF393">
      <w:pPr>
        <w:shd w:val="clear" w:color="auto" w:fill="F2F2F2"/>
        <w:spacing w:line="360" w:lineRule="auto"/>
        <w:jc w:val="left"/>
        <w:textAlignment w:val="center"/>
        <w:rPr>
          <w:color w:val="FF0000"/>
          <w:sz w:val="21"/>
        </w:rPr>
      </w:pPr>
      <w:r>
        <w:rPr>
          <w:color w:val="FF0000"/>
          <w:sz w:val="21"/>
        </w:rPr>
        <w:t>所以</w:t>
      </w:r>
      <w:r>
        <w:rPr>
          <w:color w:val="FF0000"/>
        </w:rPr>
        <w:object>
          <v:shape id="_x0000_i1382" o:spt="75" alt="eqIdb04b525597bf29c634361584a92d1a88" type="#_x0000_t75" style="height:27.05pt;width:132.8pt;" o:ole="t" filled="f" o:preferrelative="t" stroked="f" coordsize="21600,21600">
            <v:path/>
            <v:fill on="f" focussize="0,0"/>
            <v:stroke on="f" joinstyle="miter"/>
            <v:imagedata r:id="rId682" o:title="eqIdb04b525597bf29c634361584a92d1a88"/>
            <o:lock v:ext="edit" aspectratio="t"/>
            <w10:wrap type="none"/>
            <w10:anchorlock/>
          </v:shape>
          <o:OLEObject Type="Embed" ProgID="Equation.DSMT4" ShapeID="_x0000_i1382" DrawAspect="Content" ObjectID="_1468076081" r:id="rId681">
            <o:LockedField>false</o:LockedField>
          </o:OLEObject>
        </w:object>
      </w:r>
      <w:r>
        <w:rPr>
          <w:color w:val="FF0000"/>
          <w:sz w:val="21"/>
        </w:rPr>
        <w:t>，</w:t>
      </w:r>
    </w:p>
    <w:p w14:paraId="49E2F290">
      <w:pPr>
        <w:shd w:val="clear" w:color="auto" w:fill="F2F2F2"/>
        <w:spacing w:line="360" w:lineRule="auto"/>
        <w:jc w:val="left"/>
        <w:textAlignment w:val="center"/>
        <w:rPr>
          <w:color w:val="FF0000"/>
          <w:sz w:val="21"/>
        </w:rPr>
      </w:pPr>
      <w:r>
        <w:rPr>
          <w:color w:val="FF0000"/>
          <w:sz w:val="21"/>
        </w:rPr>
        <w:t>由于</w:t>
      </w:r>
      <w:r>
        <w:rPr>
          <w:color w:val="FF0000"/>
        </w:rPr>
        <w:object>
          <v:shape id="_x0000_i1383" o:spt="75" alt="eqId93f7368f682966bd3fdbb0d95221110c" type="#_x0000_t75" style="height:26.95pt;width:94.1pt;" o:ole="t" filled="f" o:preferrelative="t" stroked="f" coordsize="21600,21600">
            <v:path/>
            <v:fill on="f" focussize="0,0"/>
            <v:stroke on="f" joinstyle="miter"/>
            <v:imagedata r:id="rId684" o:title="eqId93f7368f682966bd3fdbb0d95221110c"/>
            <o:lock v:ext="edit" aspectratio="t"/>
            <w10:wrap type="none"/>
            <w10:anchorlock/>
          </v:shape>
          <o:OLEObject Type="Embed" ProgID="Equation.DSMT4" ShapeID="_x0000_i1383" DrawAspect="Content" ObjectID="_1468076082" r:id="rId683">
            <o:LockedField>false</o:LockedField>
          </o:OLEObject>
        </w:object>
      </w:r>
      <w:r>
        <w:rPr>
          <w:color w:val="FF0000"/>
          <w:sz w:val="21"/>
        </w:rPr>
        <w:t>在</w:t>
      </w:r>
      <w:r>
        <w:rPr>
          <w:color w:val="FF0000"/>
        </w:rPr>
        <w:object>
          <v:shape id="_x0000_i1384" o:spt="75" alt="eqId0109d06b8be2e402b5ffbb0aeb501009" type="#_x0000_t75" style="height:17.65pt;width:22.85pt;" o:ole="t" filled="f" o:preferrelative="t" stroked="f" coordsize="21600,21600">
            <v:path/>
            <v:fill on="f" focussize="0,0"/>
            <v:stroke on="f" joinstyle="miter"/>
            <v:imagedata r:id="rId686" o:title="eqId0109d06b8be2e402b5ffbb0aeb501009"/>
            <o:lock v:ext="edit" aspectratio="t"/>
            <w10:wrap type="none"/>
            <w10:anchorlock/>
          </v:shape>
          <o:OLEObject Type="Embed" ProgID="Equation.DSMT4" ShapeID="_x0000_i1384" DrawAspect="Content" ObjectID="_1468076083" r:id="rId685">
            <o:LockedField>false</o:LockedField>
          </o:OLEObject>
        </w:object>
      </w:r>
      <w:r>
        <w:rPr>
          <w:color w:val="FF0000"/>
          <w:sz w:val="21"/>
        </w:rPr>
        <w:t>上单调递增，</w:t>
      </w:r>
    </w:p>
    <w:p w14:paraId="7AB5D1F9">
      <w:pPr>
        <w:shd w:val="clear" w:color="auto" w:fill="F2F2F2"/>
        <w:spacing w:line="360" w:lineRule="auto"/>
        <w:jc w:val="left"/>
        <w:textAlignment w:val="center"/>
        <w:rPr>
          <w:color w:val="FF0000"/>
          <w:sz w:val="21"/>
        </w:rPr>
      </w:pPr>
      <w:r>
        <w:rPr>
          <w:color w:val="FF0000"/>
          <w:sz w:val="21"/>
        </w:rPr>
        <w:t>所以</w:t>
      </w:r>
      <w:r>
        <w:rPr>
          <w:color w:val="FF0000"/>
        </w:rPr>
        <w:object>
          <v:shape id="_x0000_i1385" o:spt="75" alt="eqId9e6ec35234bb527b171482cb6fd3adc3" type="#_x0000_t75" style="height:27.1pt;width:151.35pt;" o:ole="t" filled="f" o:preferrelative="t" stroked="f" coordsize="21600,21600">
            <v:path/>
            <v:fill on="f" focussize="0,0"/>
            <v:stroke on="f" joinstyle="miter"/>
            <v:imagedata r:id="rId688" o:title="eqId9e6ec35234bb527b171482cb6fd3adc3"/>
            <o:lock v:ext="edit" aspectratio="t"/>
            <w10:wrap type="none"/>
            <w10:anchorlock/>
          </v:shape>
          <o:OLEObject Type="Embed" ProgID="Equation.DSMT4" ShapeID="_x0000_i1385" DrawAspect="Content" ObjectID="_1468076084" r:id="rId687">
            <o:LockedField>false</o:LockedField>
          </o:OLEObject>
        </w:object>
      </w:r>
      <w:r>
        <w:rPr>
          <w:color w:val="FF0000"/>
          <w:sz w:val="21"/>
        </w:rPr>
        <w:t>，则</w:t>
      </w:r>
      <w:r>
        <w:rPr>
          <w:color w:val="FF0000"/>
        </w:rPr>
        <w:object>
          <v:shape id="_x0000_i1386" o:spt="75" alt="eqIdc80c74f26a5ce7e60722f034a7a2b8a3" type="#_x0000_t75" style="height:15.8pt;width:23.75pt;" o:ole="t" filled="f" o:preferrelative="t" stroked="f" coordsize="21600,21600">
            <v:path/>
            <v:fill on="f" focussize="0,0"/>
            <v:stroke on="f" joinstyle="miter"/>
            <v:imagedata r:id="rId690" o:title="eqIdc80c74f26a5ce7e60722f034a7a2b8a3"/>
            <o:lock v:ext="edit" aspectratio="t"/>
            <w10:wrap type="none"/>
            <w10:anchorlock/>
          </v:shape>
          <o:OLEObject Type="Embed" ProgID="Equation.DSMT4" ShapeID="_x0000_i1386" DrawAspect="Content" ObjectID="_1468076085" r:id="rId689">
            <o:LockedField>false</o:LockedField>
          </o:OLEObject>
        </w:object>
      </w:r>
      <w:r>
        <w:rPr>
          <w:color w:val="FF0000"/>
          <w:sz w:val="21"/>
        </w:rPr>
        <w:t>在</w:t>
      </w:r>
      <w:r>
        <w:rPr>
          <w:color w:val="FF0000"/>
        </w:rPr>
        <w:object>
          <v:shape id="_x0000_i1387" o:spt="75" alt="eqId0109d06b8be2e402b5ffbb0aeb501009" type="#_x0000_t75" style="height:17.65pt;width:22.85pt;" o:ole="t" filled="f" o:preferrelative="t" stroked="f" coordsize="21600,21600">
            <v:path/>
            <v:fill on="f" focussize="0,0"/>
            <v:stroke on="f" joinstyle="miter"/>
            <v:imagedata r:id="rId686" o:title="eqId0109d06b8be2e402b5ffbb0aeb501009"/>
            <o:lock v:ext="edit" aspectratio="t"/>
            <w10:wrap type="none"/>
            <w10:anchorlock/>
          </v:shape>
          <o:OLEObject Type="Embed" ProgID="Equation.DSMT4" ShapeID="_x0000_i1387" DrawAspect="Content" ObjectID="_1468076086" r:id="rId691">
            <o:LockedField>false</o:LockedField>
          </o:OLEObject>
        </w:object>
      </w:r>
      <w:r>
        <w:rPr>
          <w:color w:val="FF0000"/>
          <w:sz w:val="21"/>
        </w:rPr>
        <w:t>上单调递减，</w:t>
      </w:r>
    </w:p>
    <w:p w14:paraId="5C3F1DB5">
      <w:pPr>
        <w:shd w:val="clear" w:color="auto" w:fill="F2F2F2"/>
        <w:spacing w:line="360" w:lineRule="auto"/>
        <w:jc w:val="left"/>
        <w:textAlignment w:val="center"/>
        <w:rPr>
          <w:color w:val="FF0000"/>
          <w:sz w:val="21"/>
        </w:rPr>
      </w:pPr>
      <w:r>
        <w:rPr>
          <w:color w:val="FF0000"/>
          <w:sz w:val="21"/>
        </w:rPr>
        <w:t>故</w:t>
      </w:r>
      <w:r>
        <w:rPr>
          <w:color w:val="FF0000"/>
        </w:rPr>
        <w:object>
          <v:shape id="_x0000_i1388" o:spt="75" alt="eqId4f2ae5335dc09451b47f3a96c9561004" type="#_x0000_t75" style="height:27.1pt;width:130.2pt;" o:ole="t" filled="f" o:preferrelative="t" stroked="f" coordsize="21600,21600">
            <v:path/>
            <v:fill on="f" focussize="0,0"/>
            <v:stroke on="f" joinstyle="miter"/>
            <v:imagedata r:id="rId693" o:title="eqId4f2ae5335dc09451b47f3a96c9561004"/>
            <o:lock v:ext="edit" aspectratio="t"/>
            <w10:wrap type="none"/>
            <w10:anchorlock/>
          </v:shape>
          <o:OLEObject Type="Embed" ProgID="Equation.DSMT4" ShapeID="_x0000_i1388" DrawAspect="Content" ObjectID="_1468076087" r:id="rId692">
            <o:LockedField>false</o:LockedField>
          </o:OLEObject>
        </w:object>
      </w:r>
      <w:r>
        <w:rPr>
          <w:color w:val="FF0000"/>
          <w:sz w:val="21"/>
        </w:rPr>
        <w:t>，则</w:t>
      </w:r>
      <w:r>
        <w:rPr>
          <w:color w:val="FF0000"/>
        </w:rPr>
        <w:object>
          <v:shape id="_x0000_i1389" o:spt="75" alt="eqId0eb7df298a9364b36e079a61caec815c" type="#_x0000_t75" style="height:14.05pt;width:21.95pt;" o:ole="t" filled="f" o:preferrelative="t" stroked="f" coordsize="21600,21600">
            <v:path/>
            <v:fill on="f" focussize="0,0"/>
            <v:stroke on="f" joinstyle="miter"/>
            <v:imagedata r:id="rId391" o:title="eqId0eb7df298a9364b36e079a61caec815c"/>
            <o:lock v:ext="edit" aspectratio="t"/>
            <w10:wrap type="none"/>
            <w10:anchorlock/>
          </v:shape>
          <o:OLEObject Type="Embed" ProgID="Equation.DSMT4" ShapeID="_x0000_i1389" DrawAspect="Content" ObjectID="_1468076088" r:id="rId694">
            <o:LockedField>false</o:LockedField>
          </o:OLEObject>
        </w:object>
      </w:r>
      <w:r>
        <w:rPr>
          <w:color w:val="FF0000"/>
          <w:sz w:val="21"/>
        </w:rPr>
        <w:t>在</w:t>
      </w:r>
      <w:r>
        <w:rPr>
          <w:color w:val="FF0000"/>
        </w:rPr>
        <w:object>
          <v:shape id="_x0000_i1390" o:spt="75" alt="eqId0109d06b8be2e402b5ffbb0aeb501009" type="#_x0000_t75" style="height:17.65pt;width:22.85pt;" o:ole="t" filled="f" o:preferrelative="t" stroked="f" coordsize="21600,21600">
            <v:path/>
            <v:fill on="f" focussize="0,0"/>
            <v:stroke on="f" joinstyle="miter"/>
            <v:imagedata r:id="rId686" o:title="eqId0109d06b8be2e402b5ffbb0aeb501009"/>
            <o:lock v:ext="edit" aspectratio="t"/>
            <w10:wrap type="none"/>
            <w10:anchorlock/>
          </v:shape>
          <o:OLEObject Type="Embed" ProgID="Equation.DSMT4" ShapeID="_x0000_i1390" DrawAspect="Content" ObjectID="_1468076089" r:id="rId695">
            <o:LockedField>false</o:LockedField>
          </o:OLEObject>
        </w:object>
      </w:r>
      <w:r>
        <w:rPr>
          <w:color w:val="FF0000"/>
          <w:sz w:val="21"/>
        </w:rPr>
        <w:t>上单调递减，</w:t>
      </w:r>
    </w:p>
    <w:p w14:paraId="6D071E9A">
      <w:pPr>
        <w:shd w:val="clear" w:color="auto" w:fill="F2F2F2"/>
        <w:spacing w:line="360" w:lineRule="auto"/>
        <w:jc w:val="left"/>
        <w:textAlignment w:val="center"/>
        <w:rPr>
          <w:color w:val="FF0000"/>
          <w:sz w:val="21"/>
        </w:rPr>
      </w:pPr>
      <w:r>
        <w:rPr>
          <w:color w:val="FF0000"/>
          <w:sz w:val="21"/>
        </w:rPr>
        <w:t>则</w:t>
      </w:r>
      <w:r>
        <w:rPr>
          <w:color w:val="FF0000"/>
        </w:rPr>
        <w:object>
          <v:shape id="_x0000_i1391" o:spt="75" alt="eqIdfd511acbdaef849c4030a55b640c346a" type="#_x0000_t75" style="height:15.2pt;width:61.6pt;" o:ole="t" filled="f" o:preferrelative="t" stroked="f" coordsize="21600,21600">
            <v:path/>
            <v:fill on="f" focussize="0,0"/>
            <v:stroke on="f" joinstyle="miter"/>
            <v:imagedata r:id="rId697" o:title="eqIdfd511acbdaef849c4030a55b640c346a"/>
            <o:lock v:ext="edit" aspectratio="t"/>
            <w10:wrap type="none"/>
            <w10:anchorlock/>
          </v:shape>
          <o:OLEObject Type="Embed" ProgID="Equation.DSMT4" ShapeID="_x0000_i1391" DrawAspect="Content" ObjectID="_1468076090" r:id="rId696">
            <o:LockedField>false</o:LockedField>
          </o:OLEObject>
        </w:object>
      </w:r>
      <w:r>
        <w:rPr>
          <w:color w:val="FF0000"/>
          <w:sz w:val="21"/>
        </w:rPr>
        <w:t>在</w:t>
      </w:r>
      <w:r>
        <w:rPr>
          <w:color w:val="FF0000"/>
        </w:rPr>
        <w:object>
          <v:shape id="_x0000_i1392" o:spt="75" alt="eqId0109d06b8be2e402b5ffbb0aeb501009" type="#_x0000_t75" style="height:17.65pt;width:22.85pt;" o:ole="t" filled="f" o:preferrelative="t" stroked="f" coordsize="21600,21600">
            <v:path/>
            <v:fill on="f" focussize="0,0"/>
            <v:stroke on="f" joinstyle="miter"/>
            <v:imagedata r:id="rId686" o:title="eqId0109d06b8be2e402b5ffbb0aeb501009"/>
            <o:lock v:ext="edit" aspectratio="t"/>
            <w10:wrap type="none"/>
            <w10:anchorlock/>
          </v:shape>
          <o:OLEObject Type="Embed" ProgID="Equation.DSMT4" ShapeID="_x0000_i1392" DrawAspect="Content" ObjectID="_1468076091" r:id="rId698">
            <o:LockedField>false</o:LockedField>
          </o:OLEObject>
        </w:object>
      </w:r>
      <w:r>
        <w:rPr>
          <w:color w:val="FF0000"/>
          <w:sz w:val="21"/>
        </w:rPr>
        <w:t>上恒成立，即</w:t>
      </w:r>
      <w:r>
        <w:rPr>
          <w:color w:val="FF0000"/>
        </w:rPr>
        <w:object>
          <v:shape id="_x0000_i1393" o:spt="75" alt="eqIdde948fca0a41a739e83b9c39195df262" type="#_x0000_t75" style="height:27.1pt;width:107.3pt;" o:ole="t" filled="f" o:preferrelative="t" stroked="f" coordsize="21600,21600">
            <v:path/>
            <v:fill on="f" focussize="0,0"/>
            <v:stroke on="f" joinstyle="miter"/>
            <v:imagedata r:id="rId700" o:title="eqIdde948fca0a41a739e83b9c39195df262"/>
            <o:lock v:ext="edit" aspectratio="t"/>
            <w10:wrap type="none"/>
            <w10:anchorlock/>
          </v:shape>
          <o:OLEObject Type="Embed" ProgID="Equation.DSMT4" ShapeID="_x0000_i1393" DrawAspect="Content" ObjectID="_1468076092" r:id="rId699">
            <o:LockedField>false</o:LockedField>
          </o:OLEObject>
        </w:object>
      </w:r>
      <w:r>
        <w:rPr>
          <w:color w:val="FF0000"/>
          <w:sz w:val="21"/>
        </w:rPr>
        <w:t>在</w:t>
      </w:r>
      <w:r>
        <w:rPr>
          <w:color w:val="FF0000"/>
        </w:rPr>
        <w:object>
          <v:shape id="_x0000_i1394" o:spt="75" alt="eqId0109d06b8be2e402b5ffbb0aeb501009" type="#_x0000_t75" style="height:17.65pt;width:22.85pt;" o:ole="t" filled="f" o:preferrelative="t" stroked="f" coordsize="21600,21600">
            <v:path/>
            <v:fill on="f" focussize="0,0"/>
            <v:stroke on="f" joinstyle="miter"/>
            <v:imagedata r:id="rId686" o:title="eqId0109d06b8be2e402b5ffbb0aeb501009"/>
            <o:lock v:ext="edit" aspectratio="t"/>
            <w10:wrap type="none"/>
            <w10:anchorlock/>
          </v:shape>
          <o:OLEObject Type="Embed" ProgID="Equation.DSMT4" ShapeID="_x0000_i1394" DrawAspect="Content" ObjectID="_1468076093" r:id="rId701">
            <o:LockedField>false</o:LockedField>
          </o:OLEObject>
        </w:object>
      </w:r>
      <w:r>
        <w:rPr>
          <w:color w:val="FF0000"/>
          <w:sz w:val="21"/>
        </w:rPr>
        <w:t>上恒成立；</w:t>
      </w:r>
    </w:p>
    <w:p w14:paraId="46411F5D">
      <w:pPr>
        <w:shd w:val="clear" w:color="auto" w:fill="F2F2F2"/>
        <w:spacing w:line="360" w:lineRule="auto"/>
        <w:jc w:val="left"/>
        <w:textAlignment w:val="center"/>
        <w:rPr>
          <w:color w:val="FF0000"/>
          <w:sz w:val="21"/>
        </w:rPr>
      </w:pPr>
      <w:r>
        <w:rPr>
          <w:color w:val="FF0000"/>
          <w:sz w:val="21"/>
        </w:rPr>
        <w:t>令</w:t>
      </w:r>
      <w:r>
        <w:rPr>
          <w:color w:val="FF0000"/>
        </w:rPr>
        <w:object>
          <v:shape id="_x0000_i1395" o:spt="75" alt="eqIdc26cc6c9ec5007a510ce9f0042c84252" type="#_x0000_t75" style="height:13.85pt;width:113.45pt;" o:ole="t" filled="f" o:preferrelative="t" stroked="f" coordsize="21600,21600">
            <v:path/>
            <v:fill on="f" focussize="0,0"/>
            <v:stroke on="f" joinstyle="miter"/>
            <v:imagedata r:id="rId703" o:title="eqIdc26cc6c9ec5007a510ce9f0042c84252"/>
            <o:lock v:ext="edit" aspectratio="t"/>
            <w10:wrap type="none"/>
            <w10:anchorlock/>
          </v:shape>
          <o:OLEObject Type="Embed" ProgID="Equation.DSMT4" ShapeID="_x0000_i1395" DrawAspect="Content" ObjectID="_1468076094" r:id="rId702">
            <o:LockedField>false</o:LockedField>
          </o:OLEObject>
        </w:object>
      </w:r>
      <w:r>
        <w:rPr>
          <w:color w:val="FF0000"/>
          <w:sz w:val="21"/>
        </w:rPr>
        <w:t>，所以</w:t>
      </w:r>
      <w:r>
        <w:rPr>
          <w:color w:val="FF0000"/>
        </w:rPr>
        <w:object>
          <v:shape id="_x0000_i1396" o:spt="75" alt="eqIdf31b83e404629586079747678f018e8d" type="#_x0000_t75" style="height:27.1pt;width:146.05pt;" o:ole="t" filled="f" o:preferrelative="t" stroked="f" coordsize="21600,21600">
            <v:path/>
            <v:fill on="f" focussize="0,0"/>
            <v:stroke on="f" joinstyle="miter"/>
            <v:imagedata r:id="rId705" o:title="eqIdf31b83e404629586079747678f018e8d"/>
            <o:lock v:ext="edit" aspectratio="t"/>
            <w10:wrap type="none"/>
            <w10:anchorlock/>
          </v:shape>
          <o:OLEObject Type="Embed" ProgID="Equation.DSMT4" ShapeID="_x0000_i1396" DrawAspect="Content" ObjectID="_1468076095" r:id="rId704">
            <o:LockedField>false</o:LockedField>
          </o:OLEObject>
        </w:object>
      </w:r>
      <w:r>
        <w:rPr>
          <w:color w:val="FF0000"/>
          <w:sz w:val="21"/>
        </w:rPr>
        <w:t>，</w:t>
      </w:r>
    </w:p>
    <w:p w14:paraId="569F0883">
      <w:pPr>
        <w:shd w:val="clear" w:color="auto" w:fill="F2F2F2"/>
        <w:spacing w:line="360" w:lineRule="auto"/>
        <w:jc w:val="left"/>
        <w:textAlignment w:val="center"/>
        <w:rPr>
          <w:color w:val="FF0000"/>
          <w:sz w:val="21"/>
        </w:rPr>
      </w:pPr>
      <w:r>
        <w:rPr>
          <w:color w:val="FF0000"/>
          <w:sz w:val="21"/>
        </w:rPr>
        <w:t>所以</w:t>
      </w:r>
      <w:r>
        <w:rPr>
          <w:color w:val="FF0000"/>
        </w:rPr>
        <w:object>
          <v:shape id="_x0000_i1397" o:spt="75" alt="eqId8b2775ffdf695af2d263f0ea93ac5904" type="#_x0000_t75" style="height:14.05pt;width:22.85pt;" o:ole="t" filled="f" o:preferrelative="t" stroked="f" coordsize="21600,21600">
            <v:path/>
            <v:fill on="f" focussize="0,0"/>
            <v:stroke on="f" joinstyle="miter"/>
            <v:imagedata r:id="rId707" o:title="eqId8b2775ffdf695af2d263f0ea93ac5904"/>
            <o:lock v:ext="edit" aspectratio="t"/>
            <w10:wrap type="none"/>
            <w10:anchorlock/>
          </v:shape>
          <o:OLEObject Type="Embed" ProgID="Equation.DSMT4" ShapeID="_x0000_i1397" DrawAspect="Content" ObjectID="_1468076096" r:id="rId706">
            <o:LockedField>false</o:LockedField>
          </o:OLEObject>
        </w:object>
      </w:r>
      <w:r>
        <w:rPr>
          <w:color w:val="FF0000"/>
          <w:sz w:val="21"/>
        </w:rPr>
        <w:t>在</w:t>
      </w:r>
      <w:r>
        <w:rPr>
          <w:color w:val="FF0000"/>
        </w:rPr>
        <w:object>
          <v:shape id="_x0000_i1398" o:spt="75" alt="eqId5ed2f490aac02631c2ed9e6b76354a49" type="#_x0000_t75" style="height:17.5pt;width:33.4pt;" o:ole="t" filled="f" o:preferrelative="t" stroked="f" coordsize="21600,21600">
            <v:path/>
            <v:fill on="f" focussize="0,0"/>
            <v:stroke on="f" joinstyle="miter"/>
            <v:imagedata r:id="rId709" o:title="eqId5ed2f490aac02631c2ed9e6b76354a49"/>
            <o:lock v:ext="edit" aspectratio="t"/>
            <w10:wrap type="none"/>
            <w10:anchorlock/>
          </v:shape>
          <o:OLEObject Type="Embed" ProgID="Equation.DSMT4" ShapeID="_x0000_i1398" DrawAspect="Content" ObjectID="_1468076097" r:id="rId708">
            <o:LockedField>false</o:LockedField>
          </o:OLEObject>
        </w:object>
      </w:r>
      <w:r>
        <w:rPr>
          <w:color w:val="FF0000"/>
          <w:sz w:val="21"/>
        </w:rPr>
        <w:t>上单调递增，则</w:t>
      </w:r>
      <w:r>
        <w:rPr>
          <w:color w:val="FF0000"/>
        </w:rPr>
        <w:object>
          <v:shape id="_x0000_i1399" o:spt="75" alt="eqId93eb75440c30b7aeed3f2a89e7d002fe" type="#_x0000_t75" style="height:13.9pt;width:67.75pt;" o:ole="t" filled="f" o:preferrelative="t" stroked="f" coordsize="21600,21600">
            <v:path/>
            <v:fill on="f" focussize="0,0"/>
            <v:stroke on="f" joinstyle="miter"/>
            <v:imagedata r:id="rId711" o:title="eqId93eb75440c30b7aeed3f2a89e7d002fe"/>
            <o:lock v:ext="edit" aspectratio="t"/>
            <w10:wrap type="none"/>
            <w10:anchorlock/>
          </v:shape>
          <o:OLEObject Type="Embed" ProgID="Equation.DSMT4" ShapeID="_x0000_i1399" DrawAspect="Content" ObjectID="_1468076098" r:id="rId710">
            <o:LockedField>false</o:LockedField>
          </o:OLEObject>
        </w:object>
      </w:r>
      <w:r>
        <w:rPr>
          <w:color w:val="FF0000"/>
          <w:sz w:val="21"/>
        </w:rPr>
        <w:t>，当且仅当</w:t>
      </w:r>
      <w:r>
        <w:rPr>
          <w:color w:val="FF0000"/>
        </w:rPr>
        <w:object>
          <v:shape id="_x0000_i1400" o:spt="75" alt="eqIdbb45f673c56a289ea78831c9237e8d20" type="#_x0000_t75" style="height:12.3pt;width:24.6pt;" o:ole="t" filled="f" o:preferrelative="t" stroked="f" coordsize="21600,21600">
            <v:path/>
            <v:fill on="f" focussize="0,0"/>
            <v:stroke on="f" joinstyle="miter"/>
            <v:imagedata r:id="rId713" o:title="eqIdbb45f673c56a289ea78831c9237e8d20"/>
            <o:lock v:ext="edit" aspectratio="t"/>
            <w10:wrap type="none"/>
            <w10:anchorlock/>
          </v:shape>
          <o:OLEObject Type="Embed" ProgID="Equation.DSMT4" ShapeID="_x0000_i1400" DrawAspect="Content" ObjectID="_1468076099" r:id="rId712">
            <o:LockedField>false</o:LockedField>
          </o:OLEObject>
        </w:object>
      </w:r>
      <w:r>
        <w:rPr>
          <w:color w:val="FF0000"/>
          <w:sz w:val="21"/>
        </w:rPr>
        <w:t>时取等，</w:t>
      </w:r>
    </w:p>
    <w:p w14:paraId="08FA631E">
      <w:pPr>
        <w:shd w:val="clear" w:color="auto" w:fill="F2F2F2"/>
        <w:spacing w:line="360" w:lineRule="auto"/>
        <w:jc w:val="left"/>
        <w:textAlignment w:val="center"/>
        <w:rPr>
          <w:color w:val="FF0000"/>
          <w:sz w:val="21"/>
        </w:rPr>
      </w:pPr>
      <w:r>
        <w:rPr>
          <w:color w:val="FF0000"/>
          <w:sz w:val="21"/>
        </w:rPr>
        <w:t>即</w:t>
      </w:r>
      <w:r>
        <w:rPr>
          <w:color w:val="FF0000"/>
        </w:rPr>
        <w:object>
          <v:shape id="_x0000_i1401" o:spt="75" alt="eqIdd26b5f56d5477a024bbf5670b030bfd5" type="#_x0000_t75" style="height:14.6pt;width:54.5pt;" o:ole="t" filled="f" o:preferrelative="t" stroked="f" coordsize="21600,21600">
            <v:path/>
            <v:fill on="f" focussize="0,0"/>
            <v:stroke on="f" joinstyle="miter"/>
            <v:imagedata r:id="rId715" o:title="eqIdd26b5f56d5477a024bbf5670b030bfd5"/>
            <o:lock v:ext="edit" aspectratio="t"/>
            <w10:wrap type="none"/>
            <w10:anchorlock/>
          </v:shape>
          <o:OLEObject Type="Embed" ProgID="Equation.DSMT4" ShapeID="_x0000_i1401" DrawAspect="Content" ObjectID="_1468076100" r:id="rId714">
            <o:LockedField>false</o:LockedField>
          </o:OLEObject>
        </w:object>
      </w:r>
      <w:r>
        <w:rPr>
          <w:color w:val="FF0000"/>
          <w:sz w:val="21"/>
        </w:rPr>
        <w:t>在</w:t>
      </w:r>
      <w:r>
        <w:rPr>
          <w:color w:val="FF0000"/>
        </w:rPr>
        <w:object>
          <v:shape id="_x0000_i1402" o:spt="75" alt="eqId5ed2f490aac02631c2ed9e6b76354a49" type="#_x0000_t75" style="height:17.5pt;width:33.4pt;" o:ole="t" filled="f" o:preferrelative="t" stroked="f" coordsize="21600,21600">
            <v:path/>
            <v:fill on="f" focussize="0,0"/>
            <v:stroke on="f" joinstyle="miter"/>
            <v:imagedata r:id="rId709" o:title="eqId5ed2f490aac02631c2ed9e6b76354a49"/>
            <o:lock v:ext="edit" aspectratio="t"/>
            <w10:wrap type="none"/>
            <w10:anchorlock/>
          </v:shape>
          <o:OLEObject Type="Embed" ProgID="Equation.DSMT4" ShapeID="_x0000_i1402" DrawAspect="Content" ObjectID="_1468076101" r:id="rId716">
            <o:LockedField>false</o:LockedField>
          </o:OLEObject>
        </w:object>
      </w:r>
      <w:r>
        <w:rPr>
          <w:color w:val="FF0000"/>
          <w:sz w:val="21"/>
        </w:rPr>
        <w:t>上恒成立.</w:t>
      </w:r>
    </w:p>
    <w:p w14:paraId="3D5E0B51">
      <w:pPr>
        <w:shd w:val="clear" w:color="auto" w:fill="F2F2F2"/>
        <w:spacing w:line="360" w:lineRule="auto"/>
        <w:jc w:val="left"/>
        <w:textAlignment w:val="center"/>
        <w:rPr>
          <w:color w:val="FF0000"/>
          <w:sz w:val="21"/>
        </w:rPr>
      </w:pPr>
      <w:r>
        <w:rPr>
          <w:color w:val="FF0000"/>
          <w:sz w:val="21"/>
        </w:rPr>
        <w:t>故</w:t>
      </w:r>
      <w:r>
        <w:rPr>
          <w:color w:val="FF0000"/>
        </w:rPr>
        <w:object>
          <v:shape id="_x0000_i1403" o:spt="75" alt="eqId2a97c81adf920e1bfc047ba111933641" type="#_x0000_t75" style="height:30.05pt;width:234.05pt;" o:ole="t" filled="f" o:preferrelative="t" stroked="f" coordsize="21600,21600">
            <v:path/>
            <v:fill on="f" focussize="0,0"/>
            <v:stroke on="f" joinstyle="miter"/>
            <v:imagedata r:id="rId718" o:title="eqId2a97c81adf920e1bfc047ba111933641"/>
            <o:lock v:ext="edit" aspectratio="t"/>
            <w10:wrap type="none"/>
            <w10:anchorlock/>
          </v:shape>
          <o:OLEObject Type="Embed" ProgID="Equation.DSMT4" ShapeID="_x0000_i1403" DrawAspect="Content" ObjectID="_1468076102" r:id="rId717">
            <o:LockedField>false</o:LockedField>
          </o:OLEObject>
        </w:object>
      </w:r>
      <w:r>
        <w:rPr>
          <w:color w:val="FF0000"/>
          <w:sz w:val="21"/>
        </w:rPr>
        <w:t>，</w:t>
      </w:r>
    </w:p>
    <w:p w14:paraId="2EE5626A">
      <w:pPr>
        <w:shd w:val="clear" w:color="auto" w:fill="F2F2F2"/>
        <w:spacing w:line="360" w:lineRule="auto"/>
        <w:jc w:val="left"/>
        <w:textAlignment w:val="center"/>
        <w:rPr>
          <w:color w:val="FF0000"/>
          <w:sz w:val="21"/>
        </w:rPr>
      </w:pPr>
      <w:r>
        <w:rPr>
          <w:color w:val="FF0000"/>
          <w:sz w:val="21"/>
        </w:rPr>
        <w:t>令</w:t>
      </w:r>
      <w:r>
        <w:rPr>
          <w:color w:val="FF0000"/>
        </w:rPr>
        <w:object>
          <v:shape id="_x0000_i1404" o:spt="75" alt="eqIdd3069e710b1a71be0b8120e6b3fe9cb8" type="#_x0000_t75" style="height:26.8pt;width:28.15pt;" o:ole="t" filled="f" o:preferrelative="t" stroked="f" coordsize="21600,21600">
            <v:path/>
            <v:fill on="f" focussize="0,0"/>
            <v:stroke on="f" joinstyle="miter"/>
            <v:imagedata r:id="rId720" o:title="eqIdd3069e710b1a71be0b8120e6b3fe9cb8"/>
            <o:lock v:ext="edit" aspectratio="t"/>
            <w10:wrap type="none"/>
            <w10:anchorlock/>
          </v:shape>
          <o:OLEObject Type="Embed" ProgID="Equation.DSMT4" ShapeID="_x0000_i1404" DrawAspect="Content" ObjectID="_1468076103" r:id="rId719">
            <o:LockedField>false</o:LockedField>
          </o:OLEObject>
        </w:object>
      </w:r>
      <w:r>
        <w:rPr>
          <w:color w:val="FF0000"/>
          <w:sz w:val="21"/>
        </w:rPr>
        <w:t>，则</w:t>
      </w:r>
      <w:r>
        <w:rPr>
          <w:color w:val="FF0000"/>
        </w:rPr>
        <w:object>
          <v:shape id="_x0000_i1405" o:spt="75" alt="eqIdb083da724fd6248fbbbc442a0ba69b5b" type="#_x0000_t75" style="height:29.65pt;width:79.2pt;" o:ole="t" filled="f" o:preferrelative="t" stroked="f" coordsize="21600,21600">
            <v:path/>
            <v:fill on="f" focussize="0,0"/>
            <v:stroke on="f" joinstyle="miter"/>
            <v:imagedata r:id="rId722" o:title="eqIdb083da724fd6248fbbbc442a0ba69b5b"/>
            <o:lock v:ext="edit" aspectratio="t"/>
            <w10:wrap type="none"/>
            <w10:anchorlock/>
          </v:shape>
          <o:OLEObject Type="Embed" ProgID="Equation.DSMT4" ShapeID="_x0000_i1405" DrawAspect="Content" ObjectID="_1468076104" r:id="rId721">
            <o:LockedField>false</o:LockedField>
          </o:OLEObject>
        </w:object>
      </w:r>
      <w:r>
        <w:rPr>
          <w:color w:val="FF0000"/>
          <w:sz w:val="21"/>
        </w:rPr>
        <w:t>，</w:t>
      </w:r>
    </w:p>
    <w:p w14:paraId="45990B01">
      <w:pPr>
        <w:shd w:val="clear" w:color="auto" w:fill="F2F2F2"/>
        <w:spacing w:line="360" w:lineRule="auto"/>
        <w:jc w:val="left"/>
        <w:textAlignment w:val="center"/>
        <w:rPr>
          <w:color w:val="FF0000"/>
          <w:sz w:val="21"/>
        </w:rPr>
      </w:pPr>
      <w:r>
        <w:rPr>
          <w:color w:val="FF0000"/>
          <w:sz w:val="21"/>
        </w:rPr>
        <w:t>对于</w:t>
      </w:r>
      <w:r>
        <w:rPr>
          <w:color w:val="FF0000"/>
        </w:rPr>
        <w:object>
          <v:shape id="_x0000_i1406" o:spt="75" alt="eqIdd26b5f56d5477a024bbf5670b030bfd5" type="#_x0000_t75" style="height:14.6pt;width:54.5pt;" o:ole="t" filled="f" o:preferrelative="t" stroked="f" coordsize="21600,21600">
            <v:path/>
            <v:fill on="f" focussize="0,0"/>
            <v:stroke on="f" joinstyle="miter"/>
            <v:imagedata r:id="rId715" o:title="eqIdd26b5f56d5477a024bbf5670b030bfd5"/>
            <o:lock v:ext="edit" aspectratio="t"/>
            <w10:wrap type="none"/>
            <w10:anchorlock/>
          </v:shape>
          <o:OLEObject Type="Embed" ProgID="Equation.DSMT4" ShapeID="_x0000_i1406" DrawAspect="Content" ObjectID="_1468076105" r:id="rId723">
            <o:LockedField>false</o:LockedField>
          </o:OLEObject>
        </w:object>
      </w:r>
      <w:r>
        <w:rPr>
          <w:color w:val="FF0000"/>
          <w:sz w:val="21"/>
        </w:rPr>
        <w:t>，令</w:t>
      </w:r>
      <w:r>
        <w:rPr>
          <w:color w:val="FF0000"/>
        </w:rPr>
        <w:object>
          <v:shape id="_x0000_i1407" o:spt="75" alt="eqIde80dbd7b05914651da3994744f62fbe2" type="#_x0000_t75" style="height:27.05pt;width:50.1pt;" o:ole="t" filled="f" o:preferrelative="t" stroked="f" coordsize="21600,21600">
            <v:path/>
            <v:fill on="f" focussize="0,0"/>
            <v:stroke on="f" joinstyle="miter"/>
            <v:imagedata r:id="rId725" o:title="eqIde80dbd7b05914651da3994744f62fbe2"/>
            <o:lock v:ext="edit" aspectratio="t"/>
            <w10:wrap type="none"/>
            <w10:anchorlock/>
          </v:shape>
          <o:OLEObject Type="Embed" ProgID="Equation.DSMT4" ShapeID="_x0000_i1407" DrawAspect="Content" ObjectID="_1468076106" r:id="rId724">
            <o:LockedField>false</o:LockedField>
          </o:OLEObject>
        </w:object>
      </w:r>
      <w:r>
        <w:rPr>
          <w:color w:val="FF0000"/>
          <w:sz w:val="21"/>
        </w:rPr>
        <w:t>，则</w:t>
      </w:r>
      <w:r>
        <w:rPr>
          <w:color w:val="FF0000"/>
        </w:rPr>
        <w:object>
          <v:shape id="_x0000_i1408" o:spt="75" alt="eqIdfd973c22b4338ef5b67e82043eeb692e" type="#_x0000_t75" style="height:29.7pt;width:68.6pt;" o:ole="t" filled="f" o:preferrelative="t" stroked="f" coordsize="21600,21600">
            <v:path/>
            <v:fill on="f" focussize="0,0"/>
            <v:stroke on="f" joinstyle="miter"/>
            <v:imagedata r:id="rId727" o:title="eqIdfd973c22b4338ef5b67e82043eeb692e"/>
            <o:lock v:ext="edit" aspectratio="t"/>
            <w10:wrap type="none"/>
            <w10:anchorlock/>
          </v:shape>
          <o:OLEObject Type="Embed" ProgID="Equation.DSMT4" ShapeID="_x0000_i1408" DrawAspect="Content" ObjectID="_1468076107" r:id="rId726">
            <o:LockedField>false</o:LockedField>
          </o:OLEObject>
        </w:object>
      </w:r>
      <w:r>
        <w:rPr>
          <w:color w:val="FF0000"/>
          <w:sz w:val="21"/>
        </w:rPr>
        <w:t>，</w:t>
      </w:r>
    </w:p>
    <w:p w14:paraId="7AAB0B42">
      <w:pPr>
        <w:shd w:val="clear" w:color="auto" w:fill="F2F2F2"/>
        <w:spacing w:line="360" w:lineRule="auto"/>
        <w:jc w:val="left"/>
        <w:textAlignment w:val="center"/>
        <w:rPr>
          <w:color w:val="FF0000"/>
          <w:sz w:val="21"/>
        </w:rPr>
      </w:pPr>
      <w:r>
        <w:rPr>
          <w:color w:val="FF0000"/>
          <w:sz w:val="21"/>
        </w:rPr>
        <w:t>变形得</w:t>
      </w:r>
      <w:r>
        <w:rPr>
          <w:color w:val="FF0000"/>
        </w:rPr>
        <w:object>
          <v:shape id="_x0000_i1409" o:spt="75" alt="eqIdb8ca23fd032721f8e2018fcc4bacd005" type="#_x0000_t75" style="height:27.05pt;width:79.2pt;" o:ole="t" filled="f" o:preferrelative="t" stroked="f" coordsize="21600,21600">
            <v:path/>
            <v:fill on="f" focussize="0,0"/>
            <v:stroke on="f" joinstyle="miter"/>
            <v:imagedata r:id="rId729" o:title="eqIdb8ca23fd032721f8e2018fcc4bacd005"/>
            <o:lock v:ext="edit" aspectratio="t"/>
            <w10:wrap type="none"/>
            <w10:anchorlock/>
          </v:shape>
          <o:OLEObject Type="Embed" ProgID="Equation.DSMT4" ShapeID="_x0000_i1409" DrawAspect="Content" ObjectID="_1468076108" r:id="rId728">
            <o:LockedField>false</o:LockedField>
          </o:OLEObject>
        </w:object>
      </w:r>
      <w:r>
        <w:rPr>
          <w:color w:val="FF0000"/>
          <w:sz w:val="21"/>
        </w:rPr>
        <w:t>，</w:t>
      </w:r>
    </w:p>
    <w:p w14:paraId="618E8E33">
      <w:pPr>
        <w:shd w:val="clear" w:color="auto" w:fill="F2F2F2"/>
        <w:spacing w:line="360" w:lineRule="auto"/>
        <w:jc w:val="left"/>
        <w:textAlignment w:val="center"/>
        <w:rPr>
          <w:color w:val="FF0000"/>
          <w:sz w:val="21"/>
        </w:rPr>
      </w:pPr>
      <w:r>
        <w:rPr>
          <w:color w:val="FF0000"/>
          <w:sz w:val="21"/>
        </w:rPr>
        <w:t>裂项求和得，</w:t>
      </w:r>
      <w:r>
        <w:rPr>
          <w:color w:val="FF0000"/>
        </w:rPr>
        <w:object>
          <v:shape id="_x0000_i1410" o:spt="75" alt="eqId5b5ec913f696bb68f6acc6ea18a1d8a5" type="#_x0000_t75" style="height:30pt;width:159.25pt;" o:ole="t" filled="f" o:preferrelative="t" stroked="f" coordsize="21600,21600">
            <v:path/>
            <v:fill on="f" focussize="0,0"/>
            <v:stroke on="f" joinstyle="miter"/>
            <v:imagedata r:id="rId731" o:title="eqId5b5ec913f696bb68f6acc6ea18a1d8a5"/>
            <o:lock v:ext="edit" aspectratio="t"/>
            <w10:wrap type="none"/>
            <w10:anchorlock/>
          </v:shape>
          <o:OLEObject Type="Embed" ProgID="Equation.DSMT4" ShapeID="_x0000_i1410" DrawAspect="Content" ObjectID="_1468076109" r:id="rId730">
            <o:LockedField>false</o:LockedField>
          </o:OLEObject>
        </w:object>
      </w:r>
    </w:p>
    <w:p w14:paraId="7051F9CD">
      <w:pPr>
        <w:shd w:val="clear" w:color="auto" w:fill="F2F2F2"/>
        <w:spacing w:line="360" w:lineRule="auto"/>
        <w:jc w:val="left"/>
        <w:textAlignment w:val="center"/>
        <w:rPr>
          <w:color w:val="FF0000"/>
          <w:sz w:val="21"/>
        </w:rPr>
      </w:pPr>
      <w:r>
        <w:rPr>
          <w:color w:val="FF0000"/>
        </w:rPr>
        <w:object>
          <v:shape id="_x0000_i1411" o:spt="75" alt="eqId87af8cea74c57225154c79c9e1caeeb3" type="#_x0000_t75" style="height:31.85pt;width:229.65pt;" o:ole="t" filled="f" o:preferrelative="t" stroked="f" coordsize="21600,21600">
            <v:path/>
            <v:fill on="f" focussize="0,0"/>
            <v:stroke on="f" joinstyle="miter"/>
            <v:imagedata r:id="rId733" o:title="eqId87af8cea74c57225154c79c9e1caeeb3"/>
            <o:lock v:ext="edit" aspectratio="t"/>
            <w10:wrap type="none"/>
            <w10:anchorlock/>
          </v:shape>
          <o:OLEObject Type="Embed" ProgID="Equation.DSMT4" ShapeID="_x0000_i1411" DrawAspect="Content" ObjectID="_1468076110" r:id="rId732">
            <o:LockedField>false</o:LockedField>
          </o:OLEObject>
        </w:object>
      </w:r>
    </w:p>
    <w:p w14:paraId="76C60BD5">
      <w:pPr>
        <w:shd w:val="clear" w:color="auto" w:fill="F2F2F2"/>
        <w:spacing w:line="360" w:lineRule="auto"/>
        <w:jc w:val="left"/>
        <w:textAlignment w:val="center"/>
        <w:rPr>
          <w:color w:val="FF0000"/>
          <w:sz w:val="21"/>
        </w:rPr>
      </w:pPr>
      <w:r>
        <w:rPr>
          <w:color w:val="FF0000"/>
          <w:sz w:val="21"/>
        </w:rPr>
        <w:t>对题设不等式左边取对数放缩：</w:t>
      </w:r>
    </w:p>
    <w:p w14:paraId="3B298430">
      <w:pPr>
        <w:shd w:val="clear" w:color="auto" w:fill="F2F2F2"/>
        <w:spacing w:line="360" w:lineRule="auto"/>
        <w:jc w:val="left"/>
        <w:textAlignment w:val="center"/>
        <w:rPr>
          <w:color w:val="FF0000"/>
          <w:sz w:val="21"/>
        </w:rPr>
      </w:pPr>
      <w:r>
        <w:rPr>
          <w:color w:val="FF0000"/>
        </w:rPr>
        <w:object>
          <v:shape id="_x0000_i1412" o:spt="75" alt="eqId67c9bea9f4c79258cf2d61e56d3d7b24" type="#_x0000_t75" style="height:31.85pt;width:234.05pt;" o:ole="t" filled="f" o:preferrelative="t" stroked="f" coordsize="21600,21600">
            <v:path/>
            <v:fill on="f" focussize="0,0"/>
            <v:stroke on="f" joinstyle="miter"/>
            <v:imagedata r:id="rId735" o:title="eqId67c9bea9f4c79258cf2d61e56d3d7b24"/>
            <o:lock v:ext="edit" aspectratio="t"/>
            <w10:wrap type="none"/>
            <w10:anchorlock/>
          </v:shape>
          <o:OLEObject Type="Embed" ProgID="Equation.DSMT4" ShapeID="_x0000_i1412" DrawAspect="Content" ObjectID="_1468076111" r:id="rId734">
            <o:LockedField>false</o:LockedField>
          </o:OLEObject>
        </w:object>
      </w:r>
    </w:p>
    <w:p w14:paraId="0572214F">
      <w:pPr>
        <w:shd w:val="clear" w:color="auto" w:fill="F2F2F2"/>
        <w:spacing w:line="360" w:lineRule="auto"/>
        <w:jc w:val="left"/>
        <w:textAlignment w:val="center"/>
        <w:rPr>
          <w:color w:val="FF0000"/>
          <w:sz w:val="21"/>
        </w:rPr>
      </w:pPr>
      <w:r>
        <w:rPr>
          <w:color w:val="FF0000"/>
        </w:rPr>
        <w:object>
          <v:shape id="_x0000_i1413" o:spt="75" alt="eqId05266e72adf13a2e0416f36cbc8eca92" type="#_x0000_t75" style="height:30.05pt;width:256.05pt;" o:ole="t" filled="f" o:preferrelative="t" stroked="f" coordsize="21600,21600">
            <v:path/>
            <v:fill on="f" focussize="0,0"/>
            <v:stroke on="f" joinstyle="miter"/>
            <v:imagedata r:id="rId737" o:title="eqId05266e72adf13a2e0416f36cbc8eca92"/>
            <o:lock v:ext="edit" aspectratio="t"/>
            <w10:wrap type="none"/>
            <w10:anchorlock/>
          </v:shape>
          <o:OLEObject Type="Embed" ProgID="Equation.DSMT4" ShapeID="_x0000_i1413" DrawAspect="Content" ObjectID="_1468076112" r:id="rId736">
            <o:LockedField>false</o:LockedField>
          </o:OLEObject>
        </w:object>
      </w:r>
      <w:r>
        <w:rPr>
          <w:color w:val="FF0000"/>
          <w:sz w:val="21"/>
        </w:rPr>
        <w:t>，</w:t>
      </w:r>
    </w:p>
    <w:p w14:paraId="438F5F49">
      <w:pPr>
        <w:shd w:val="clear" w:color="auto" w:fill="F2F2F2"/>
        <w:spacing w:line="360" w:lineRule="auto"/>
        <w:jc w:val="left"/>
        <w:textAlignment w:val="center"/>
        <w:rPr>
          <w:color w:val="FF0000"/>
          <w:sz w:val="21"/>
        </w:rPr>
      </w:pPr>
      <w:r>
        <w:rPr>
          <w:color w:val="FF0000"/>
          <w:sz w:val="21"/>
        </w:rPr>
        <w:t>对题设不等式右边取对数放缩：：</w:t>
      </w:r>
      <w:r>
        <w:rPr>
          <w:color w:val="FF0000"/>
        </w:rPr>
        <w:object>
          <v:shape id="_x0000_i1414" o:spt="75" alt="eqIdad6ea089f2a66cbcfbd7e78c90dbbf2c" type="#_x0000_t75" style="height:29.7pt;width:179.5pt;" o:ole="t" filled="f" o:preferrelative="t" stroked="f" coordsize="21600,21600">
            <v:path/>
            <v:fill on="f" focussize="0,0"/>
            <v:stroke on="f" joinstyle="miter"/>
            <v:imagedata r:id="rId739" o:title="eqIdad6ea089f2a66cbcfbd7e78c90dbbf2c"/>
            <o:lock v:ext="edit" aspectratio="t"/>
            <w10:wrap type="none"/>
            <w10:anchorlock/>
          </v:shape>
          <o:OLEObject Type="Embed" ProgID="Equation.DSMT4" ShapeID="_x0000_i1414" DrawAspect="Content" ObjectID="_1468076113" r:id="rId738">
            <o:LockedField>false</o:LockedField>
          </o:OLEObject>
        </w:object>
      </w:r>
    </w:p>
    <w:p w14:paraId="5D504C3A">
      <w:pPr>
        <w:shd w:val="clear" w:color="auto" w:fill="F2F2F2"/>
        <w:spacing w:line="360" w:lineRule="auto"/>
        <w:jc w:val="left"/>
        <w:textAlignment w:val="center"/>
        <w:rPr>
          <w:color w:val="FF0000"/>
          <w:sz w:val="21"/>
        </w:rPr>
      </w:pPr>
      <w:r>
        <w:rPr>
          <w:color w:val="FF0000"/>
          <w:sz w:val="21"/>
        </w:rPr>
        <w:t>当</w:t>
      </w:r>
      <w:r>
        <w:rPr>
          <w:color w:val="FF0000"/>
        </w:rPr>
        <w:object>
          <v:shape id="_x0000_i1415" o:spt="75" alt="eqIdfdc1d5c279dea2fcfe8674bafd51ade2" type="#_x0000_t75" style="height:21.3pt;width:29pt;" o:ole="t" filled="f" o:preferrelative="t" stroked="f" coordsize="21600,21600">
            <v:path/>
            <v:fill on="f" focussize="0,0"/>
            <v:stroke on="f" joinstyle="miter"/>
            <v:imagedata r:id="rId741" o:title="eqIdfdc1d5c279dea2fcfe8674bafd51ade2"/>
            <o:lock v:ext="edit" aspectratio="t"/>
            <w10:wrap type="none"/>
            <w10:anchorlock/>
          </v:shape>
          <o:OLEObject Type="Embed" ProgID="Equation.DSMT4" ShapeID="_x0000_i1415" DrawAspect="Content" ObjectID="_1468076114" r:id="rId740">
            <o:LockedField>false</o:LockedField>
          </o:OLEObject>
        </w:object>
      </w:r>
      <w:r>
        <w:rPr>
          <w:color w:val="FF0000"/>
          <w:sz w:val="21"/>
        </w:rPr>
        <w:t>时，</w:t>
      </w:r>
      <w:r>
        <w:rPr>
          <w:color w:val="FF0000"/>
        </w:rPr>
        <w:object>
          <v:shape id="_x0000_i1416" o:spt="75" alt="eqId0dcb1da3b244c8177b62db370ecab4ef" type="#_x0000_t75" style="height:11.9pt;width:40.4pt;" o:ole="t" filled="f" o:preferrelative="t" stroked="f" coordsize="21600,21600">
            <v:path/>
            <v:fill on="f" focussize="0,0"/>
            <v:stroke on="f" joinstyle="miter"/>
            <v:imagedata r:id="rId743" o:title="eqId0dcb1da3b244c8177b62db370ecab4ef"/>
            <o:lock v:ext="edit" aspectratio="t"/>
            <w10:wrap type="none"/>
            <w10:anchorlock/>
          </v:shape>
          <o:OLEObject Type="Embed" ProgID="Equation.DSMT4" ShapeID="_x0000_i1416" DrawAspect="Content" ObjectID="_1468076115" r:id="rId742">
            <o:LockedField>false</o:LockedField>
          </o:OLEObject>
        </w:object>
      </w:r>
      <w:r>
        <w:rPr>
          <w:color w:val="FF0000"/>
          <w:sz w:val="21"/>
        </w:rPr>
        <w:t>，此时右侧大于左侧，不等式不恒成立，所以</w:t>
      </w:r>
      <w:r>
        <w:rPr>
          <w:color w:val="FF0000"/>
        </w:rPr>
        <w:object>
          <v:shape id="_x0000_i1417" o:spt="75" alt="eqId6442958bd5b5f8ac690b33ea0bccdd0f" type="#_x0000_t75" style="height:27.65pt;width:25.5pt;" o:ole="t" filled="f" o:preferrelative="t" stroked="f" coordsize="21600,21600">
            <v:path/>
            <v:fill on="f" focussize="0,0"/>
            <v:stroke on="f" joinstyle="miter"/>
            <v:imagedata r:id="rId658" o:title="eqId6442958bd5b5f8ac690b33ea0bccdd0f"/>
            <o:lock v:ext="edit" aspectratio="t"/>
            <w10:wrap type="none"/>
            <w10:anchorlock/>
          </v:shape>
          <o:OLEObject Type="Embed" ProgID="Equation.DSMT4" ShapeID="_x0000_i1417" DrawAspect="Content" ObjectID="_1468076116" r:id="rId744">
            <o:LockedField>false</o:LockedField>
          </o:OLEObject>
        </w:object>
      </w:r>
      <w:r>
        <w:rPr>
          <w:color w:val="FF0000"/>
          <w:sz w:val="21"/>
        </w:rPr>
        <w:t>不满足条件；</w:t>
      </w:r>
    </w:p>
    <w:p w14:paraId="4CB1C685">
      <w:pPr>
        <w:shd w:val="clear" w:color="auto" w:fill="F2F2F2"/>
        <w:spacing w:line="360" w:lineRule="auto"/>
        <w:jc w:val="left"/>
        <w:textAlignment w:val="center"/>
        <w:rPr>
          <w:color w:val="FF0000"/>
          <w:sz w:val="21"/>
        </w:rPr>
      </w:pPr>
      <w:r>
        <w:rPr>
          <w:color w:val="FF0000"/>
          <w:sz w:val="21"/>
        </w:rPr>
        <w:t>②当</w:t>
      </w:r>
      <w:r>
        <w:rPr>
          <w:color w:val="FF0000"/>
        </w:rPr>
        <w:object>
          <v:shape id="_x0000_i1418" o:spt="75" alt="eqId6c1c70461df5dccdfe3b7cc4941d0674" type="#_x0000_t75" style="height:27.25pt;width:25.5pt;" o:ole="t" filled="f" o:preferrelative="t" stroked="f" coordsize="21600,21600">
            <v:path/>
            <v:fill on="f" focussize="0,0"/>
            <v:stroke on="f" joinstyle="miter"/>
            <v:imagedata r:id="rId660" o:title="eqId6c1c70461df5dccdfe3b7cc4941d0674"/>
            <o:lock v:ext="edit" aspectratio="t"/>
            <w10:wrap type="none"/>
            <w10:anchorlock/>
          </v:shape>
          <o:OLEObject Type="Embed" ProgID="Equation.DSMT4" ShapeID="_x0000_i1418" DrawAspect="Content" ObjectID="_1468076117" r:id="rId745">
            <o:LockedField>false</o:LockedField>
          </o:OLEObject>
        </w:object>
      </w:r>
      <w:r>
        <w:rPr>
          <w:color w:val="FF0000"/>
          <w:sz w:val="21"/>
        </w:rPr>
        <w:t>时，若</w:t>
      </w:r>
      <w:r>
        <w:rPr>
          <w:color w:val="FF0000"/>
        </w:rPr>
        <w:object>
          <v:shape id="_x0000_i1419" o:spt="75" alt="eqIdd12d0bd9afdd4e53ff37f5bfcaa1106c" type="#_x0000_t75" style="height:14.05pt;width:36.9pt;" o:ole="t" filled="f" o:preferrelative="t" stroked="f" coordsize="21600,21600">
            <v:path/>
            <v:fill on="f" focussize="0,0"/>
            <v:stroke on="f" joinstyle="miter"/>
            <v:imagedata r:id="rId747" o:title="eqIdd12d0bd9afdd4e53ff37f5bfcaa1106c"/>
            <o:lock v:ext="edit" aspectratio="t"/>
            <w10:wrap type="none"/>
            <w10:anchorlock/>
          </v:shape>
          <o:OLEObject Type="Embed" ProgID="Equation.DSMT4" ShapeID="_x0000_i1419" DrawAspect="Content" ObjectID="_1468076118" r:id="rId746">
            <o:LockedField>false</o:LockedField>
          </o:OLEObject>
        </w:object>
      </w:r>
      <w:r>
        <w:rPr>
          <w:color w:val="FF0000"/>
          <w:sz w:val="21"/>
        </w:rPr>
        <w:t>,</w:t>
      </w:r>
      <w:r>
        <w:rPr>
          <w:color w:val="FF0000"/>
        </w:rPr>
        <w:object>
          <v:shape id="_x0000_i1420" o:spt="75" alt="eqId9bb72d79420f166c1ac5e4fafded6bee" type="#_x0000_t75" style="height:29.7pt;width:129.35pt;" o:ole="t" filled="f" o:preferrelative="t" stroked="f" coordsize="21600,21600">
            <v:path/>
            <v:fill on="f" focussize="0,0"/>
            <v:stroke on="f" joinstyle="miter"/>
            <v:imagedata r:id="rId749" o:title="eqId9bb72d79420f166c1ac5e4fafded6bee"/>
            <o:lock v:ext="edit" aspectratio="t"/>
            <w10:wrap type="none"/>
            <w10:anchorlock/>
          </v:shape>
          <o:OLEObject Type="Embed" ProgID="Equation.DSMT4" ShapeID="_x0000_i1420" DrawAspect="Content" ObjectID="_1468076119" r:id="rId748">
            <o:LockedField>false</o:LockedField>
          </o:OLEObject>
        </w:object>
      </w:r>
      <w:r>
        <w:rPr>
          <w:color w:val="FF0000"/>
          <w:sz w:val="21"/>
        </w:rPr>
        <w:t>恒成立，</w:t>
      </w:r>
    </w:p>
    <w:p w14:paraId="088F8D47">
      <w:pPr>
        <w:shd w:val="clear" w:color="auto" w:fill="F2F2F2"/>
        <w:spacing w:line="360" w:lineRule="auto"/>
        <w:jc w:val="left"/>
        <w:textAlignment w:val="center"/>
        <w:rPr>
          <w:color w:val="FF0000"/>
          <w:sz w:val="21"/>
        </w:rPr>
      </w:pPr>
      <w:r>
        <w:rPr>
          <w:color w:val="FF0000"/>
          <w:sz w:val="21"/>
        </w:rPr>
        <w:t>此时原不等式右侧</w:t>
      </w:r>
      <w:r>
        <w:rPr>
          <w:color w:val="FF0000"/>
        </w:rPr>
        <w:object>
          <v:shape id="_x0000_i1421" o:spt="75" alt="eqId61eb3625e4a597bb08068a124fb9bc0c" type="#_x0000_t75" style="height:23.1pt;width:73.9pt;" o:ole="t" filled="f" o:preferrelative="t" stroked="f" coordsize="21600,21600">
            <v:path/>
            <v:fill on="f" focussize="0,0"/>
            <v:stroke on="f" joinstyle="miter"/>
            <v:imagedata r:id="rId751" o:title="eqId61eb3625e4a597bb08068a124fb9bc0c"/>
            <o:lock v:ext="edit" aspectratio="t"/>
            <w10:wrap type="none"/>
            <w10:anchorlock/>
          </v:shape>
          <o:OLEObject Type="Embed" ProgID="Equation.DSMT4" ShapeID="_x0000_i1421" DrawAspect="Content" ObjectID="_1468076120" r:id="rId750">
            <o:LockedField>false</o:LockedField>
          </o:OLEObject>
        </w:object>
      </w:r>
      <w:r>
        <w:rPr>
          <w:color w:val="FF0000"/>
          <w:sz w:val="21"/>
        </w:rPr>
        <w:t>，只需证明：</w:t>
      </w:r>
      <w:r>
        <w:rPr>
          <w:color w:val="FF0000"/>
        </w:rPr>
        <w:object>
          <v:shape id="_x0000_i1422" o:spt="75" alt="eqIdcec1cf276049902b506bb47cfd7f7cc1" type="#_x0000_t75" style="height:30pt;width:100.3pt;" o:ole="t" filled="f" o:preferrelative="t" stroked="f" coordsize="21600,21600">
            <v:path/>
            <v:fill on="f" focussize="0,0"/>
            <v:stroke on="f" joinstyle="miter"/>
            <v:imagedata r:id="rId753" o:title="eqIdcec1cf276049902b506bb47cfd7f7cc1"/>
            <o:lock v:ext="edit" aspectratio="t"/>
            <w10:wrap type="none"/>
            <w10:anchorlock/>
          </v:shape>
          <o:OLEObject Type="Embed" ProgID="Equation.DSMT4" ShapeID="_x0000_i1422" DrawAspect="Content" ObjectID="_1468076121" r:id="rId752">
            <o:LockedField>false</o:LockedField>
          </o:OLEObject>
        </w:object>
      </w:r>
      <w:r>
        <w:rPr>
          <w:color w:val="FF0000"/>
          <w:sz w:val="21"/>
        </w:rPr>
        <w:t>，</w:t>
      </w:r>
    </w:p>
    <w:p w14:paraId="7CA7FEE0">
      <w:pPr>
        <w:shd w:val="clear" w:color="auto" w:fill="F2F2F2"/>
        <w:spacing w:line="360" w:lineRule="auto"/>
        <w:jc w:val="left"/>
        <w:textAlignment w:val="center"/>
        <w:rPr>
          <w:color w:val="FF0000"/>
          <w:sz w:val="21"/>
        </w:rPr>
      </w:pPr>
      <w:r>
        <w:rPr>
          <w:color w:val="FF0000"/>
          <w:sz w:val="21"/>
        </w:rPr>
        <w:t>由（2）问结论</w:t>
      </w:r>
      <w:r>
        <w:rPr>
          <w:color w:val="FF0000"/>
        </w:rPr>
        <w:object>
          <v:shape id="_x0000_i1423" o:spt="75" alt="eqId16bff9c8f23b9c1b0413ef8eb5bb8ad5" type="#_x0000_t75" style="height:26.95pt;width:59.8pt;" o:ole="t" filled="f" o:preferrelative="t" stroked="f" coordsize="21600,21600">
            <v:path/>
            <v:fill on="f" focussize="0,0"/>
            <v:stroke on="f" joinstyle="miter"/>
            <v:imagedata r:id="rId755" o:title="eqId16bff9c8f23b9c1b0413ef8eb5bb8ad5"/>
            <o:lock v:ext="edit" aspectratio="t"/>
            <w10:wrap type="none"/>
            <w10:anchorlock/>
          </v:shape>
          <o:OLEObject Type="Embed" ProgID="Equation.DSMT4" ShapeID="_x0000_i1423" DrawAspect="Content" ObjectID="_1468076122" r:id="rId754">
            <o:LockedField>false</o:LockedField>
          </o:OLEObject>
        </w:object>
      </w:r>
      <w:r>
        <w:rPr>
          <w:color w:val="FF0000"/>
          <w:sz w:val="21"/>
        </w:rPr>
        <w:t>可得：</w:t>
      </w:r>
      <w:r>
        <w:rPr>
          <w:color w:val="FF0000"/>
        </w:rPr>
        <w:object>
          <v:shape id="_x0000_i1424" o:spt="75" alt="eqIdd1cd23ad19c09443690f7af7956524b3" type="#_x0000_t75" style="height:29.75pt;width:90.6pt;" o:ole="t" filled="f" o:preferrelative="t" stroked="f" coordsize="21600,21600">
            <v:path/>
            <v:fill on="f" focussize="0,0"/>
            <v:stroke on="f" joinstyle="miter"/>
            <v:imagedata r:id="rId757" o:title="eqIdd1cd23ad19c09443690f7af7956524b3"/>
            <o:lock v:ext="edit" aspectratio="t"/>
            <w10:wrap type="none"/>
            <w10:anchorlock/>
          </v:shape>
          <o:OLEObject Type="Embed" ProgID="Equation.DSMT4" ShapeID="_x0000_i1424" DrawAspect="Content" ObjectID="_1468076123" r:id="rId756">
            <o:LockedField>false</o:LockedField>
          </o:OLEObject>
        </w:object>
      </w:r>
    </w:p>
    <w:p w14:paraId="3852EFB7">
      <w:pPr>
        <w:shd w:val="clear" w:color="auto" w:fill="F2F2F2"/>
        <w:spacing w:line="360" w:lineRule="auto"/>
        <w:jc w:val="left"/>
        <w:textAlignment w:val="center"/>
        <w:rPr>
          <w:color w:val="FF0000"/>
          <w:sz w:val="21"/>
        </w:rPr>
      </w:pPr>
      <w:r>
        <w:rPr>
          <w:color w:val="FF0000"/>
          <w:sz w:val="21"/>
        </w:rPr>
        <w:t>对于</w:t>
      </w:r>
      <w:r>
        <w:rPr>
          <w:color w:val="FF0000"/>
        </w:rPr>
        <w:object>
          <v:shape id="_x0000_i1425" o:spt="75" alt="eqId70bda52f0b26dc4759c5904d9f04fb62" type="#_x0000_t75" style="height:32.15pt;width:41.35pt;" o:ole="t" filled="f" o:preferrelative="t" stroked="f" coordsize="21600,21600">
            <v:path/>
            <v:fill on="f" focussize="0,0"/>
            <v:stroke on="f" joinstyle="miter"/>
            <v:imagedata r:id="rId759" o:title="eqId70bda52f0b26dc4759c5904d9f04fb62"/>
            <o:lock v:ext="edit" aspectratio="t"/>
            <w10:wrap type="none"/>
            <w10:anchorlock/>
          </v:shape>
          <o:OLEObject Type="Embed" ProgID="Equation.DSMT4" ShapeID="_x0000_i1425" DrawAspect="Content" ObjectID="_1468076124" r:id="rId758">
            <o:LockedField>false</o:LockedField>
          </o:OLEObject>
        </w:object>
      </w:r>
      <w:r>
        <w:rPr>
          <w:color w:val="FF0000"/>
          <w:sz w:val="21"/>
        </w:rPr>
        <w:t>二项式展开</w:t>
      </w:r>
      <w:r>
        <w:rPr>
          <w:color w:val="FF0000"/>
        </w:rPr>
        <w:object>
          <v:shape id="_x0000_i1426" o:spt="75" alt="eqId9ad20f320726d3ea67721b031afeb454" type="#_x0000_t75" style="height:32.3pt;width:161pt;" o:ole="t" filled="f" o:preferrelative="t" stroked="f" coordsize="21600,21600">
            <v:path/>
            <v:fill on="f" focussize="0,0"/>
            <v:stroke on="f" joinstyle="miter"/>
            <v:imagedata r:id="rId761" o:title="eqId9ad20f320726d3ea67721b031afeb454"/>
            <o:lock v:ext="edit" aspectratio="t"/>
            <w10:wrap type="none"/>
            <w10:anchorlock/>
          </v:shape>
          <o:OLEObject Type="Embed" ProgID="Equation.DSMT4" ShapeID="_x0000_i1426" DrawAspect="Content" ObjectID="_1468076125" r:id="rId760">
            <o:LockedField>false</o:LockedField>
          </o:OLEObject>
        </w:object>
      </w:r>
      <w:r>
        <w:rPr>
          <w:color w:val="FF0000"/>
          <w:sz w:val="21"/>
        </w:rPr>
        <w:t>，</w:t>
      </w:r>
    </w:p>
    <w:p w14:paraId="053C5B6B">
      <w:pPr>
        <w:shd w:val="clear" w:color="auto" w:fill="F2F2F2"/>
        <w:spacing w:line="360" w:lineRule="auto"/>
        <w:jc w:val="left"/>
        <w:textAlignment w:val="center"/>
        <w:rPr>
          <w:color w:val="FF0000"/>
          <w:sz w:val="21"/>
        </w:rPr>
      </w:pPr>
      <w:r>
        <w:rPr>
          <w:color w:val="FF0000"/>
          <w:sz w:val="21"/>
        </w:rPr>
        <w:t>两边取对数，</w:t>
      </w:r>
      <w:r>
        <w:rPr>
          <w:color w:val="FF0000"/>
        </w:rPr>
        <w:object>
          <v:shape id="_x0000_i1427" o:spt="75" alt="eqId7687e0f61c5746eaa5ae147dd81e876a" type="#_x0000_t75" style="height:36.3pt;width:102.95pt;" o:ole="t" filled="f" o:preferrelative="t" stroked="f" coordsize="21600,21600">
            <v:path/>
            <v:fill on="f" focussize="0,0"/>
            <v:stroke on="f" joinstyle="miter"/>
            <v:imagedata r:id="rId763" o:title="eqId7687e0f61c5746eaa5ae147dd81e876a"/>
            <o:lock v:ext="edit" aspectratio="t"/>
            <w10:wrap type="none"/>
            <w10:anchorlock/>
          </v:shape>
          <o:OLEObject Type="Embed" ProgID="Equation.DSMT4" ShapeID="_x0000_i1427" DrawAspect="Content" ObjectID="_1468076126" r:id="rId762">
            <o:LockedField>false</o:LockedField>
          </o:OLEObject>
        </w:object>
      </w:r>
      <w:r>
        <w:rPr>
          <w:color w:val="FF0000"/>
          <w:sz w:val="21"/>
        </w:rPr>
        <w:t>，</w:t>
      </w:r>
    </w:p>
    <w:p w14:paraId="438FAA04">
      <w:pPr>
        <w:shd w:val="clear" w:color="auto" w:fill="F2F2F2"/>
        <w:spacing w:line="360" w:lineRule="auto"/>
        <w:jc w:val="left"/>
        <w:textAlignment w:val="center"/>
        <w:rPr>
          <w:color w:val="FF0000"/>
          <w:sz w:val="21"/>
        </w:rPr>
      </w:pPr>
      <w:r>
        <w:rPr>
          <w:color w:val="FF0000"/>
          <w:sz w:val="21"/>
        </w:rPr>
        <w:t>又</w:t>
      </w:r>
      <w:r>
        <w:rPr>
          <w:color w:val="FF0000"/>
        </w:rPr>
        <w:object>
          <v:shape id="_x0000_i1428" o:spt="75" alt="eqId053c36d8887805f35be918a934715445" type="#_x0000_t75" style="height:29.65pt;width:186.55pt;" o:ole="t" filled="f" o:preferrelative="t" stroked="f" coordsize="21600,21600">
            <v:path/>
            <v:fill on="f" focussize="0,0"/>
            <v:stroke on="f" joinstyle="miter"/>
            <v:imagedata r:id="rId765" o:title="eqId053c36d8887805f35be918a934715445"/>
            <o:lock v:ext="edit" aspectratio="t"/>
            <w10:wrap type="none"/>
            <w10:anchorlock/>
          </v:shape>
          <o:OLEObject Type="Embed" ProgID="Equation.DSMT4" ShapeID="_x0000_i1428" DrawAspect="Content" ObjectID="_1468076127" r:id="rId764">
            <o:LockedField>false</o:LockedField>
          </o:OLEObject>
        </w:object>
      </w:r>
    </w:p>
    <w:p w14:paraId="3B527059">
      <w:pPr>
        <w:shd w:val="clear" w:color="auto" w:fill="F2F2F2"/>
        <w:spacing w:line="360" w:lineRule="auto"/>
        <w:jc w:val="left"/>
        <w:textAlignment w:val="center"/>
        <w:rPr>
          <w:color w:val="FF0000"/>
          <w:sz w:val="21"/>
        </w:rPr>
      </w:pPr>
      <w:r>
        <w:rPr>
          <w:color w:val="FF0000"/>
          <w:sz w:val="21"/>
        </w:rPr>
        <w:t>因此，</w:t>
      </w:r>
      <w:r>
        <w:rPr>
          <w:color w:val="FF0000"/>
        </w:rPr>
        <w:object>
          <v:shape id="_x0000_i1429" o:spt="75" alt="eqIdf6d854181c5f56172a85d5aa58513f98" type="#_x0000_t75" style="height:36.25pt;width:286pt;" o:ole="t" filled="f" o:preferrelative="t" stroked="f" coordsize="21600,21600">
            <v:path/>
            <v:fill on="f" focussize="0,0"/>
            <v:stroke on="f" joinstyle="miter"/>
            <v:imagedata r:id="rId767" o:title="eqIdf6d854181c5f56172a85d5aa58513f98"/>
            <o:lock v:ext="edit" aspectratio="t"/>
            <w10:wrap type="none"/>
            <w10:anchorlock/>
          </v:shape>
          <o:OLEObject Type="Embed" ProgID="Equation.DSMT4" ShapeID="_x0000_i1429" DrawAspect="Content" ObjectID="_1468076128" r:id="rId766">
            <o:LockedField>false</o:LockedField>
          </o:OLEObject>
        </w:object>
      </w:r>
    </w:p>
    <w:p w14:paraId="717AC89C">
      <w:pPr>
        <w:shd w:val="clear" w:color="auto" w:fill="F2F2F2"/>
        <w:spacing w:line="360" w:lineRule="auto"/>
        <w:jc w:val="left"/>
        <w:textAlignment w:val="center"/>
        <w:rPr>
          <w:color w:val="FF0000"/>
          <w:sz w:val="21"/>
        </w:rPr>
      </w:pPr>
      <w:r>
        <w:rPr>
          <w:color w:val="FF0000"/>
          <w:sz w:val="21"/>
        </w:rPr>
        <w:t>所以原不等式成立，则</w:t>
      </w:r>
      <w:r>
        <w:rPr>
          <w:color w:val="FF0000"/>
        </w:rPr>
        <w:object>
          <v:shape id="_x0000_i1430" o:spt="75" alt="eqId0a6936d370d6a238a608ca56f87198de" type="#_x0000_t75" style="height:9.65pt;width:8.75pt;" o:ole="t" filled="f" o:preferrelative="t" stroked="f" coordsize="21600,21600">
            <v:path/>
            <v:fill on="f" focussize="0,0"/>
            <v:stroke on="f" joinstyle="miter"/>
            <v:imagedata r:id="rId116" o:title="eqId0a6936d370d6a238a608ca56f87198de"/>
            <o:lock v:ext="edit" aspectratio="t"/>
            <w10:wrap type="none"/>
            <w10:anchorlock/>
          </v:shape>
          <o:OLEObject Type="Embed" ProgID="Equation.DSMT4" ShapeID="_x0000_i1430" DrawAspect="Content" ObjectID="_1468076129" r:id="rId768">
            <o:LockedField>false</o:LockedField>
          </o:OLEObject>
        </w:object>
      </w:r>
      <w:r>
        <w:rPr>
          <w:color w:val="FF0000"/>
          <w:sz w:val="21"/>
        </w:rPr>
        <w:t>的最大值为</w:t>
      </w:r>
      <w:r>
        <w:rPr>
          <w:color w:val="FF0000"/>
        </w:rPr>
        <w:object>
          <v:shape id="_x0000_i1431" o:spt="75" alt="eqId4dac452fbb5ef6dd653e7fbbef639484" type="#_x0000_t75" style="height:26.45pt;width:9.65pt;" o:ole="t" filled="f" o:preferrelative="t" stroked="f" coordsize="21600,21600">
            <v:path/>
            <v:fill on="f" focussize="0,0"/>
            <v:stroke on="f" joinstyle="miter"/>
            <v:imagedata r:id="rId651" o:title="eqId4dac452fbb5ef6dd653e7fbbef639484"/>
            <o:lock v:ext="edit" aspectratio="t"/>
            <w10:wrap type="none"/>
            <w10:anchorlock/>
          </v:shape>
          <o:OLEObject Type="Embed" ProgID="Equation.DSMT4" ShapeID="_x0000_i1431" DrawAspect="Content" ObjectID="_1468076130" r:id="rId769">
            <o:LockedField>false</o:LockedField>
          </o:OLEObject>
        </w:object>
      </w:r>
    </w:p>
    <w:p w14:paraId="09D35E1D">
      <w:pPr>
        <w:shd w:val="clear" w:color="auto" w:fill="auto"/>
        <w:spacing w:line="360" w:lineRule="auto"/>
        <w:jc w:val="left"/>
        <w:textAlignment w:val="center"/>
        <w:rPr>
          <w:sz w:val="21"/>
        </w:rPr>
      </w:pPr>
      <w:r>
        <w:rPr>
          <w:rFonts w:hint="eastAsia" w:eastAsia="黑体"/>
          <w:color w:val="auto"/>
          <w:kern w:val="0"/>
          <w:lang w:val="en-US" w:eastAsia="zh-CN"/>
        </w:rPr>
        <w:t>104.</w:t>
      </w:r>
      <w:r>
        <w:rPr>
          <w:rFonts w:eastAsia="黑体"/>
          <w:color w:val="C00000"/>
          <w:kern w:val="0"/>
        </w:rPr>
        <w:t>（</w:t>
      </w:r>
      <w:r>
        <w:rPr>
          <w:rFonts w:hint="eastAsia" w:eastAsia="黑体"/>
          <w:color w:val="C00000"/>
          <w:kern w:val="0"/>
        </w:rPr>
        <w:t>2026·</w:t>
      </w:r>
      <w:r>
        <w:rPr>
          <w:rFonts w:hint="eastAsia" w:eastAsia="黑体"/>
          <w:color w:val="C00000"/>
          <w:kern w:val="0"/>
          <w:lang w:eastAsia="zh-CN"/>
        </w:rPr>
        <w:t>北京</w:t>
      </w:r>
      <w:r>
        <w:rPr>
          <w:rFonts w:eastAsia="黑体"/>
          <w:color w:val="C00000"/>
          <w:kern w:val="0"/>
        </w:rPr>
        <w:t>卷·高考真题）</w:t>
      </w:r>
      <w:r>
        <w:rPr>
          <w:sz w:val="21"/>
        </w:rPr>
        <w:t>设函数</w:t>
      </w:r>
      <w:r>
        <w:object>
          <v:shape id="_x0000_i1432" o:spt="75" alt="eqIdd902d2c98c2b53260ee8d6945c60e906" type="#_x0000_t75" style="height:17.8pt;width:132.8pt;" o:ole="t" filled="f" o:preferrelative="t" stroked="f" coordsize="21600,21600">
            <v:path/>
            <v:fill on="f" focussize="0,0"/>
            <v:stroke on="f" joinstyle="miter"/>
            <v:imagedata r:id="rId771" o:title="eqIdd902d2c98c2b53260ee8d6945c60e906"/>
            <o:lock v:ext="edit" aspectratio="t"/>
            <w10:wrap type="none"/>
            <w10:anchorlock/>
          </v:shape>
          <o:OLEObject Type="Embed" ProgID="Equation.DSMT4" ShapeID="_x0000_i1432" DrawAspect="Content" ObjectID="_1468076131" r:id="rId770">
            <o:LockedField>false</o:LockedField>
          </o:OLEObject>
        </w:object>
      </w:r>
      <w:r>
        <w:rPr>
          <w:sz w:val="21"/>
        </w:rPr>
        <w:t>，曲线</w:t>
      </w:r>
      <w:r>
        <w:object>
          <v:shape id="_x0000_i1433" o:spt="75" alt="eqId0afb80007983e5b99dcdeebf87d18ff4" type="#_x0000_t75" style="height:17.8pt;width:42.2pt;" o:ole="t" filled="f" o:preferrelative="t" stroked="f" coordsize="21600,21600">
            <v:path/>
            <v:fill on="f" focussize="0,0"/>
            <v:stroke on="f" joinstyle="miter"/>
            <v:imagedata r:id="rId246" o:title="eqId0afb80007983e5b99dcdeebf87d18ff4"/>
            <o:lock v:ext="edit" aspectratio="t"/>
            <w10:wrap type="none"/>
            <w10:anchorlock/>
          </v:shape>
          <o:OLEObject Type="Embed" ProgID="Equation.DSMT4" ShapeID="_x0000_i1433" DrawAspect="Content" ObjectID="_1468076132" r:id="rId772">
            <o:LockedField>false</o:LockedField>
          </o:OLEObject>
        </w:object>
      </w:r>
      <w:r>
        <w:rPr>
          <w:sz w:val="21"/>
        </w:rPr>
        <w:t>在点</w:t>
      </w:r>
      <w:r>
        <w:object>
          <v:shape id="_x0000_i1434" o:spt="75" alt="eqIdafa8b6fc2245bd4701f0e674fbb3b2da" type="#_x0000_t75" style="height:19.05pt;width:51.9pt;" o:ole="t" filled="f" o:preferrelative="t" stroked="f" coordsize="21600,21600">
            <v:path/>
            <v:fill on="f" focussize="0,0"/>
            <v:stroke on="f" joinstyle="miter"/>
            <v:imagedata r:id="rId774" o:title="eqIdafa8b6fc2245bd4701f0e674fbb3b2da"/>
            <o:lock v:ext="edit" aspectratio="t"/>
            <w10:wrap type="none"/>
            <w10:anchorlock/>
          </v:shape>
          <o:OLEObject Type="Embed" ProgID="Equation.DSMT4" ShapeID="_x0000_i1434" DrawAspect="Content" ObjectID="_1468076133" r:id="rId773">
            <o:LockedField>false</o:LockedField>
          </o:OLEObject>
        </w:object>
      </w:r>
      <w:r>
        <w:rPr>
          <w:sz w:val="21"/>
        </w:rPr>
        <w:t>处的切线方程为</w:t>
      </w:r>
      <w:r>
        <w:object>
          <v:shape id="_x0000_i1435" o:spt="75" alt="eqIdbfdf745ea52dc647c32d72f415a55c25" type="#_x0000_t75" style="height:15.7pt;width:86.2pt;" o:ole="t" filled="f" o:preferrelative="t" stroked="f" coordsize="21600,21600">
            <v:path/>
            <v:fill on="f" focussize="0,0"/>
            <v:stroke on="f" joinstyle="miter"/>
            <v:imagedata r:id="rId776" o:title="eqIdbfdf745ea52dc647c32d72f415a55c25"/>
            <o:lock v:ext="edit" aspectratio="t"/>
            <w10:wrap type="none"/>
            <w10:anchorlock/>
          </v:shape>
          <o:OLEObject Type="Embed" ProgID="Equation.DSMT4" ShapeID="_x0000_i1435" DrawAspect="Content" ObjectID="_1468076134" r:id="rId775">
            <o:LockedField>false</o:LockedField>
          </o:OLEObject>
        </w:object>
      </w:r>
      <w:r>
        <w:rPr>
          <w:sz w:val="21"/>
        </w:rPr>
        <w:t>．</w:t>
      </w:r>
    </w:p>
    <w:p w14:paraId="6FB57C0E">
      <w:pPr>
        <w:shd w:val="clear" w:color="auto" w:fill="auto"/>
        <w:spacing w:line="360" w:lineRule="auto"/>
        <w:jc w:val="left"/>
        <w:textAlignment w:val="center"/>
        <w:rPr>
          <w:sz w:val="21"/>
        </w:rPr>
      </w:pPr>
      <w:r>
        <w:rPr>
          <w:sz w:val="21"/>
        </w:rPr>
        <w:t>(1)求</w:t>
      </w:r>
      <w:r>
        <w:object>
          <v:shape id="_x0000_i1436" o:spt="75" alt="eqId294f5ba74cdf695fc9a8a8e52f421328" type="#_x0000_t75" style="height:9.9pt;width:11.4pt;" o:ole="t" filled="f" o:preferrelative="t" stroked="f" coordsize="21600,21600">
            <v:path/>
            <v:fill on="f" focussize="0,0"/>
            <v:stroke on="f" joinstyle="miter"/>
            <v:imagedata r:id="rId778" o:title="eqId294f5ba74cdf695fc9a8a8e52f421328"/>
            <o:lock v:ext="edit" aspectratio="t"/>
            <w10:wrap type="none"/>
            <w10:anchorlock/>
          </v:shape>
          <o:OLEObject Type="Embed" ProgID="Equation.DSMT4" ShapeID="_x0000_i1436" DrawAspect="Content" ObjectID="_1468076135" r:id="rId777">
            <o:LockedField>false</o:LockedField>
          </o:OLEObject>
        </w:object>
      </w:r>
      <w:r>
        <w:rPr>
          <w:sz w:val="21"/>
        </w:rPr>
        <w:t>，</w:t>
      </w:r>
      <w:r>
        <w:object>
          <v:shape id="_x0000_i1437" o:spt="75" alt="eqIdb6a24198bd04c29321ae5dc5a28fe421" type="#_x0000_t75" style="height:9.3pt;width:8.75pt;" o:ole="t" filled="f" o:preferrelative="t" stroked="f" coordsize="21600,21600">
            <v:path/>
            <v:fill on="f" focussize="0,0"/>
            <v:stroke on="f" joinstyle="miter"/>
            <v:imagedata r:id="rId780" o:title="eqIdb6a24198bd04c29321ae5dc5a28fe421"/>
            <o:lock v:ext="edit" aspectratio="t"/>
            <w10:wrap type="none"/>
            <w10:anchorlock/>
          </v:shape>
          <o:OLEObject Type="Embed" ProgID="Equation.DSMT4" ShapeID="_x0000_i1437" DrawAspect="Content" ObjectID="_1468076136" r:id="rId779">
            <o:LockedField>false</o:LockedField>
          </o:OLEObject>
        </w:object>
      </w:r>
      <w:r>
        <w:rPr>
          <w:sz w:val="21"/>
        </w:rPr>
        <w:t>的值；</w:t>
      </w:r>
    </w:p>
    <w:p w14:paraId="00FD88B2">
      <w:pPr>
        <w:shd w:val="clear" w:color="auto" w:fill="auto"/>
        <w:spacing w:line="360" w:lineRule="auto"/>
        <w:jc w:val="left"/>
        <w:textAlignment w:val="center"/>
        <w:rPr>
          <w:sz w:val="21"/>
        </w:rPr>
      </w:pPr>
      <w:r>
        <w:rPr>
          <w:sz w:val="21"/>
        </w:rPr>
        <w:t>(2)求</w:t>
      </w:r>
      <w:r>
        <w:object>
          <v:shape id="_x0000_i1438" o:spt="75" alt="eqIdd275fbb3ee5cd1177ca5a2ceecbbef0f" type="#_x0000_t75" style="height:17.65pt;width:25.5pt;" o:ole="t" filled="f" o:preferrelative="t" stroked="f" coordsize="21600,21600">
            <v:path/>
            <v:fill on="f" focussize="0,0"/>
            <v:stroke on="f" joinstyle="miter"/>
            <v:imagedata r:id="rId104" o:title="eqIdd275fbb3ee5cd1177ca5a2ceecbbef0f"/>
            <o:lock v:ext="edit" aspectratio="t"/>
            <w10:wrap type="none"/>
            <w10:anchorlock/>
          </v:shape>
          <o:OLEObject Type="Embed" ProgID="Equation.DSMT4" ShapeID="_x0000_i1438" DrawAspect="Content" ObjectID="_1468076137" r:id="rId781">
            <o:LockedField>false</o:LockedField>
          </o:OLEObject>
        </w:object>
      </w:r>
      <w:r>
        <w:rPr>
          <w:sz w:val="21"/>
        </w:rPr>
        <w:t>的极值点个数；</w:t>
      </w:r>
    </w:p>
    <w:p w14:paraId="5DD79B41">
      <w:pPr>
        <w:shd w:val="clear" w:color="auto" w:fill="auto"/>
        <w:spacing w:line="360" w:lineRule="auto"/>
        <w:jc w:val="left"/>
        <w:textAlignment w:val="center"/>
        <w:rPr>
          <w:sz w:val="21"/>
        </w:rPr>
      </w:pPr>
      <w:r>
        <w:rPr>
          <w:sz w:val="21"/>
        </w:rPr>
        <w:t>(3)求</w:t>
      </w:r>
      <w:r>
        <w:object>
          <v:shape id="_x0000_i1439" o:spt="75" alt="eqId453c1337f37a99a7711bb11595164851" type="#_x0000_t75" style="height:17.75pt;width:73pt;" o:ole="t" filled="f" o:preferrelative="t" stroked="f" coordsize="21600,21600">
            <v:path/>
            <v:fill on="f" focussize="0,0"/>
            <v:stroke on="f" joinstyle="miter"/>
            <v:imagedata r:id="rId783" o:title="eqId453c1337f37a99a7711bb11595164851"/>
            <o:lock v:ext="edit" aspectratio="t"/>
            <w10:wrap type="none"/>
            <w10:anchorlock/>
          </v:shape>
          <o:OLEObject Type="Embed" ProgID="Equation.DSMT4" ShapeID="_x0000_i1439" DrawAspect="Content" ObjectID="_1468076138" r:id="rId782">
            <o:LockedField>false</o:LockedField>
          </o:OLEObject>
        </w:object>
      </w:r>
      <w:r>
        <w:rPr>
          <w:sz w:val="21"/>
        </w:rPr>
        <w:t>与</w:t>
      </w:r>
      <w:r>
        <w:object>
          <v:shape id="_x0000_i1440" o:spt="75" alt="eqIdd275fbb3ee5cd1177ca5a2ceecbbef0f" type="#_x0000_t75" style="height:17.65pt;width:25.5pt;" o:ole="t" filled="f" o:preferrelative="t" stroked="f" coordsize="21600,21600">
            <v:path/>
            <v:fill on="f" focussize="0,0"/>
            <v:stroke on="f" joinstyle="miter"/>
            <v:imagedata r:id="rId104" o:title="eqIdd275fbb3ee5cd1177ca5a2ceecbbef0f"/>
            <o:lock v:ext="edit" aspectratio="t"/>
            <w10:wrap type="none"/>
            <w10:anchorlock/>
          </v:shape>
          <o:OLEObject Type="Embed" ProgID="Equation.DSMT4" ShapeID="_x0000_i1440" DrawAspect="Content" ObjectID="_1468076139" r:id="rId784">
            <o:LockedField>false</o:LockedField>
          </o:OLEObject>
        </w:object>
      </w:r>
      <w:r>
        <w:rPr>
          <w:sz w:val="21"/>
        </w:rPr>
        <w:t>交点个数．</w:t>
      </w:r>
    </w:p>
    <w:p w14:paraId="3F21EEEA">
      <w:pPr>
        <w:shd w:val="clear" w:color="auto" w:fill="F2F2F2"/>
        <w:spacing w:line="360" w:lineRule="auto"/>
        <w:jc w:val="left"/>
        <w:textAlignment w:val="center"/>
        <w:rPr>
          <w:color w:val="FF0000"/>
          <w:sz w:val="21"/>
        </w:rPr>
      </w:pPr>
      <w:r>
        <w:rPr>
          <w:color w:val="FF0000"/>
          <w:sz w:val="21"/>
        </w:rPr>
        <w:t>【答案】(1)</w:t>
      </w:r>
      <w:r>
        <w:rPr>
          <w:color w:val="FF0000"/>
        </w:rPr>
        <w:object>
          <v:shape id="_x0000_i1441" o:spt="75" alt="eqIdca208a68dd37e00903085736eafdedb4" type="#_x0000_t75" style="height:12.6pt;width:27.25pt;" o:ole="t" filled="f" o:preferrelative="t" stroked="f" coordsize="21600,21600">
            <v:path/>
            <v:fill on="f" focussize="0,0"/>
            <v:stroke on="f" joinstyle="miter"/>
            <v:imagedata r:id="rId786" o:title="eqIdca208a68dd37e00903085736eafdedb4"/>
            <o:lock v:ext="edit" aspectratio="t"/>
            <w10:wrap type="none"/>
            <w10:anchorlock/>
          </v:shape>
          <o:OLEObject Type="Embed" ProgID="Equation.DSMT4" ShapeID="_x0000_i1441" DrawAspect="Content" ObjectID="_1468076140" r:id="rId785">
            <o:LockedField>false</o:LockedField>
          </o:OLEObject>
        </w:object>
      </w:r>
      <w:r>
        <w:rPr>
          <w:color w:val="FF0000"/>
          <w:sz w:val="21"/>
        </w:rPr>
        <w:t>、</w:t>
      </w:r>
      <w:r>
        <w:rPr>
          <w:color w:val="FF0000"/>
        </w:rPr>
        <w:object>
          <v:shape id="_x0000_i1442" o:spt="75" alt="eqIdc87b351f16728b0023fd63678f8103c7" type="#_x0000_t75" style="height:12.35pt;width:22.85pt;" o:ole="t" filled="f" o:preferrelative="t" stroked="f" coordsize="21600,21600">
            <v:path/>
            <v:fill on="f" focussize="0,0"/>
            <v:stroke on="f" joinstyle="miter"/>
            <v:imagedata r:id="rId788" o:title="eqIdc87b351f16728b0023fd63678f8103c7"/>
            <o:lock v:ext="edit" aspectratio="t"/>
            <w10:wrap type="none"/>
            <w10:anchorlock/>
          </v:shape>
          <o:OLEObject Type="Embed" ProgID="Equation.DSMT4" ShapeID="_x0000_i1442" DrawAspect="Content" ObjectID="_1468076141" r:id="rId787">
            <o:LockedField>false</o:LockedField>
          </o:OLEObject>
        </w:object>
      </w:r>
    </w:p>
    <w:p w14:paraId="25D598D6">
      <w:pPr>
        <w:shd w:val="clear" w:color="auto" w:fill="F2F2F2"/>
        <w:spacing w:line="360" w:lineRule="auto"/>
        <w:jc w:val="left"/>
        <w:textAlignment w:val="center"/>
        <w:rPr>
          <w:color w:val="FF0000"/>
          <w:sz w:val="21"/>
        </w:rPr>
      </w:pPr>
      <w:r>
        <w:rPr>
          <w:color w:val="FF0000"/>
          <w:sz w:val="21"/>
        </w:rPr>
        <w:t>(2)</w:t>
      </w:r>
      <w:r>
        <w:rPr>
          <w:color w:val="FF0000"/>
        </w:rPr>
        <w:object>
          <v:shape id="_x0000_i1443" o:spt="75" alt="eqIdd275fbb3ee5cd1177ca5a2ceecbbef0f" type="#_x0000_t75" style="height:17.65pt;width:25.5pt;" o:ole="t" filled="f" o:preferrelative="t" stroked="f" coordsize="21600,21600">
            <v:path/>
            <v:fill on="f" focussize="0,0"/>
            <v:stroke on="f" joinstyle="miter"/>
            <v:imagedata r:id="rId104" o:title="eqIdd275fbb3ee5cd1177ca5a2ceecbbef0f"/>
            <o:lock v:ext="edit" aspectratio="t"/>
            <w10:wrap type="none"/>
            <w10:anchorlock/>
          </v:shape>
          <o:OLEObject Type="Embed" ProgID="Equation.DSMT4" ShapeID="_x0000_i1443" DrawAspect="Content" ObjectID="_1468076142" r:id="rId789">
            <o:LockedField>false</o:LockedField>
          </o:OLEObject>
        </w:object>
      </w:r>
      <w:r>
        <w:rPr>
          <w:color w:val="FF0000"/>
          <w:sz w:val="21"/>
        </w:rPr>
        <w:t>有两个极值点</w:t>
      </w:r>
    </w:p>
    <w:p w14:paraId="3C4B731B">
      <w:pPr>
        <w:shd w:val="clear" w:color="auto" w:fill="F2F2F2"/>
        <w:spacing w:line="360" w:lineRule="auto"/>
        <w:jc w:val="left"/>
        <w:textAlignment w:val="center"/>
        <w:rPr>
          <w:color w:val="FF0000"/>
          <w:sz w:val="21"/>
        </w:rPr>
      </w:pPr>
      <w:r>
        <w:rPr>
          <w:color w:val="FF0000"/>
          <w:sz w:val="21"/>
        </w:rPr>
        <w:t>(3)交点个数为</w:t>
      </w:r>
      <w:r>
        <w:rPr>
          <w:color w:val="FF0000"/>
        </w:rPr>
        <w:object>
          <v:shape id="_x0000_i1444" o:spt="75" alt="eqIdbdaa19de263700a15fcf213d64a8cd57" type="#_x0000_t75" style="height:11.7pt;width:6.15pt;" o:ole="t" filled="f" o:preferrelative="t" stroked="f" coordsize="21600,21600">
            <v:path/>
            <v:fill on="f" focussize="0,0"/>
            <v:stroke on="f" joinstyle="miter"/>
            <v:imagedata r:id="rId791" o:title="eqIdbdaa19de263700a15fcf213d64a8cd57"/>
            <o:lock v:ext="edit" aspectratio="t"/>
            <w10:wrap type="none"/>
            <w10:anchorlock/>
          </v:shape>
          <o:OLEObject Type="Embed" ProgID="Equation.DSMT4" ShapeID="_x0000_i1444" DrawAspect="Content" ObjectID="_1468076143" r:id="rId790">
            <o:LockedField>false</o:LockedField>
          </o:OLEObject>
        </w:object>
      </w:r>
    </w:p>
    <w:p w14:paraId="07BD48F7">
      <w:pPr>
        <w:shd w:val="clear" w:color="auto" w:fill="F2F2F2"/>
        <w:spacing w:line="360" w:lineRule="auto"/>
        <w:jc w:val="left"/>
        <w:textAlignment w:val="center"/>
        <w:rPr>
          <w:color w:val="FF0000"/>
          <w:sz w:val="21"/>
        </w:rPr>
      </w:pPr>
      <w:r>
        <w:rPr>
          <w:color w:val="FF0000"/>
          <w:sz w:val="21"/>
        </w:rPr>
        <w:t>【分析】（1）借助导数的几何意义可得</w:t>
      </w:r>
      <w:r>
        <w:rPr>
          <w:color w:val="FF0000"/>
        </w:rPr>
        <w:object>
          <v:shape id="_x0000_i1445" o:spt="75" alt="eqId8c3026bbe4eedc658da9dc0f6f9365db" type="#_x0000_t75" style="height:17.8pt;width:65.95pt;" o:ole="t" filled="f" o:preferrelative="t" stroked="f" coordsize="21600,21600">
            <v:path/>
            <v:fill on="f" focussize="0,0"/>
            <v:stroke on="f" joinstyle="miter"/>
            <v:imagedata r:id="rId793" o:title="eqId8c3026bbe4eedc658da9dc0f6f9365db"/>
            <o:lock v:ext="edit" aspectratio="t"/>
            <w10:wrap type="none"/>
            <w10:anchorlock/>
          </v:shape>
          <o:OLEObject Type="Embed" ProgID="Equation.DSMT4" ShapeID="_x0000_i1445" DrawAspect="Content" ObjectID="_1468076144" r:id="rId792">
            <o:LockedField>false</o:LockedField>
          </o:OLEObject>
        </w:object>
      </w:r>
      <w:r>
        <w:rPr>
          <w:color w:val="FF0000"/>
          <w:sz w:val="21"/>
        </w:rPr>
        <w:t>、</w:t>
      </w:r>
      <w:r>
        <w:rPr>
          <w:color w:val="FF0000"/>
        </w:rPr>
        <w:object>
          <v:shape id="_x0000_i1446" o:spt="75" alt="eqIdd0ddc05f47daa0fa09947b608feb4e0f" type="#_x0000_t75" style="height:17.8pt;width:76.55pt;" o:ole="t" filled="f" o:preferrelative="t" stroked="f" coordsize="21600,21600">
            <v:path/>
            <v:fill on="f" focussize="0,0"/>
            <v:stroke on="f" joinstyle="miter"/>
            <v:imagedata r:id="rId795" o:title="eqIdd0ddc05f47daa0fa09947b608feb4e0f"/>
            <o:lock v:ext="edit" aspectratio="t"/>
            <w10:wrap type="none"/>
            <w10:anchorlock/>
          </v:shape>
          <o:OLEObject Type="Embed" ProgID="Equation.DSMT4" ShapeID="_x0000_i1446" DrawAspect="Content" ObjectID="_1468076145" r:id="rId794">
            <o:LockedField>false</o:LockedField>
          </o:OLEObject>
        </w:object>
      </w:r>
      <w:r>
        <w:rPr>
          <w:color w:val="FF0000"/>
          <w:sz w:val="21"/>
        </w:rPr>
        <w:t>，计算即可得解；</w:t>
      </w:r>
    </w:p>
    <w:p w14:paraId="16D17F4C">
      <w:pPr>
        <w:shd w:val="clear" w:color="auto" w:fill="F2F2F2"/>
        <w:spacing w:line="360" w:lineRule="auto"/>
        <w:jc w:val="left"/>
        <w:textAlignment w:val="center"/>
        <w:rPr>
          <w:color w:val="FF0000"/>
          <w:sz w:val="21"/>
        </w:rPr>
      </w:pPr>
      <w:r>
        <w:rPr>
          <w:color w:val="FF0000"/>
          <w:sz w:val="21"/>
        </w:rPr>
        <w:t>（2）求导得到</w:t>
      </w:r>
      <w:r>
        <w:rPr>
          <w:color w:val="FF0000"/>
        </w:rPr>
        <w:object>
          <v:shape id="_x0000_i1447" o:spt="75" alt="eqId090a91e4f3c8930674f98a9fa527709b" type="#_x0000_t75" style="height:17.65pt;width:28.1pt;" o:ole="t" filled="f" o:preferrelative="t" stroked="f" coordsize="21600,21600">
            <v:path/>
            <v:fill on="f" focussize="0,0"/>
            <v:stroke on="f" joinstyle="miter"/>
            <v:imagedata r:id="rId797" o:title="eqId090a91e4f3c8930674f98a9fa527709b"/>
            <o:lock v:ext="edit" aspectratio="t"/>
            <w10:wrap type="none"/>
            <w10:anchorlock/>
          </v:shape>
          <o:OLEObject Type="Embed" ProgID="Equation.DSMT4" ShapeID="_x0000_i1447" DrawAspect="Content" ObjectID="_1468076146" r:id="rId796">
            <o:LockedField>false</o:LockedField>
          </o:OLEObject>
        </w:object>
      </w:r>
      <w:r>
        <w:rPr>
          <w:color w:val="FF0000"/>
          <w:sz w:val="21"/>
        </w:rPr>
        <w:t>后，再利用导数研究函数</w:t>
      </w:r>
      <w:r>
        <w:rPr>
          <w:color w:val="FF0000"/>
        </w:rPr>
        <w:object>
          <v:shape id="_x0000_i1448" o:spt="75" alt="eqId090a91e4f3c8930674f98a9fa527709b" type="#_x0000_t75" style="height:17.65pt;width:28.1pt;" o:ole="t" filled="f" o:preferrelative="t" stroked="f" coordsize="21600,21600">
            <v:path/>
            <v:fill on="f" focussize="0,0"/>
            <v:stroke on="f" joinstyle="miter"/>
            <v:imagedata r:id="rId797" o:title="eqId090a91e4f3c8930674f98a9fa527709b"/>
            <o:lock v:ext="edit" aspectratio="t"/>
            <w10:wrap type="none"/>
            <w10:anchorlock/>
          </v:shape>
          <o:OLEObject Type="Embed" ProgID="Equation.DSMT4" ShapeID="_x0000_i1448" DrawAspect="Content" ObjectID="_1468076147" r:id="rId798">
            <o:LockedField>false</o:LockedField>
          </o:OLEObject>
        </w:object>
      </w:r>
      <w:r>
        <w:rPr>
          <w:color w:val="FF0000"/>
          <w:sz w:val="21"/>
        </w:rPr>
        <w:t>单调性，即可得</w:t>
      </w:r>
      <w:r>
        <w:rPr>
          <w:color w:val="FF0000"/>
        </w:rPr>
        <w:object>
          <v:shape id="_x0000_i1449" o:spt="75" alt="eqId090a91e4f3c8930674f98a9fa527709b" type="#_x0000_t75" style="height:17.65pt;width:28.1pt;" o:ole="t" filled="f" o:preferrelative="t" stroked="f" coordsize="21600,21600">
            <v:path/>
            <v:fill on="f" focussize="0,0"/>
            <v:stroke on="f" joinstyle="miter"/>
            <v:imagedata r:id="rId797" o:title="eqId090a91e4f3c8930674f98a9fa527709b"/>
            <o:lock v:ext="edit" aspectratio="t"/>
            <w10:wrap type="none"/>
            <w10:anchorlock/>
          </v:shape>
          <o:OLEObject Type="Embed" ProgID="Equation.DSMT4" ShapeID="_x0000_i1449" DrawAspect="Content" ObjectID="_1468076148" r:id="rId799">
            <o:LockedField>false</o:LockedField>
          </o:OLEObject>
        </w:object>
      </w:r>
      <w:r>
        <w:rPr>
          <w:color w:val="FF0000"/>
          <w:sz w:val="21"/>
        </w:rPr>
        <w:t>变号零点个数，即可得</w:t>
      </w:r>
      <w:r>
        <w:rPr>
          <w:color w:val="FF0000"/>
        </w:rPr>
        <w:object>
          <v:shape id="_x0000_i1450" o:spt="75" alt="eqIdd275fbb3ee5cd1177ca5a2ceecbbef0f" type="#_x0000_t75" style="height:17.65pt;width:25.5pt;" o:ole="t" filled="f" o:preferrelative="t" stroked="f" coordsize="21600,21600">
            <v:path/>
            <v:fill on="f" focussize="0,0"/>
            <v:stroke on="f" joinstyle="miter"/>
            <v:imagedata r:id="rId104" o:title="eqIdd275fbb3ee5cd1177ca5a2ceecbbef0f"/>
            <o:lock v:ext="edit" aspectratio="t"/>
            <w10:wrap type="none"/>
            <w10:anchorlock/>
          </v:shape>
          <o:OLEObject Type="Embed" ProgID="Equation.DSMT4" ShapeID="_x0000_i1450" DrawAspect="Content" ObjectID="_1468076149" r:id="rId800">
            <o:LockedField>false</o:LockedField>
          </o:OLEObject>
        </w:object>
      </w:r>
      <w:r>
        <w:rPr>
          <w:color w:val="FF0000"/>
          <w:sz w:val="21"/>
        </w:rPr>
        <w:t>极值点个数；</w:t>
      </w:r>
    </w:p>
    <w:p w14:paraId="098B0E14">
      <w:pPr>
        <w:shd w:val="clear" w:color="auto" w:fill="F2F2F2"/>
        <w:spacing w:line="360" w:lineRule="auto"/>
        <w:jc w:val="left"/>
        <w:textAlignment w:val="center"/>
        <w:rPr>
          <w:color w:val="FF0000"/>
          <w:sz w:val="21"/>
        </w:rPr>
      </w:pPr>
      <w:r>
        <w:rPr>
          <w:color w:val="FF0000"/>
          <w:sz w:val="21"/>
        </w:rPr>
        <w:t>（3）构造函数</w:t>
      </w:r>
      <w:r>
        <w:rPr>
          <w:color w:val="FF0000"/>
        </w:rPr>
        <w:object>
          <v:shape id="_x0000_i1451" o:spt="75" alt="eqId2a942f0613bf8acba7262c489f240ce7" type="#_x0000_t75" style="height:17.75pt;width:125.75pt;" o:ole="t" filled="f" o:preferrelative="t" stroked="f" coordsize="21600,21600">
            <v:path/>
            <v:fill on="f" focussize="0,0"/>
            <v:stroke on="f" joinstyle="miter"/>
            <v:imagedata r:id="rId802" o:title="eqId2a942f0613bf8acba7262c489f240ce7"/>
            <o:lock v:ext="edit" aspectratio="t"/>
            <w10:wrap type="none"/>
            <w10:anchorlock/>
          </v:shape>
          <o:OLEObject Type="Embed" ProgID="Equation.DSMT4" ShapeID="_x0000_i1451" DrawAspect="Content" ObjectID="_1468076150" r:id="rId801">
            <o:LockedField>false</o:LockedField>
          </o:OLEObject>
        </w:object>
      </w:r>
      <w:r>
        <w:rPr>
          <w:color w:val="FF0000"/>
          <w:sz w:val="21"/>
        </w:rPr>
        <w:t>，利用导数计算可得</w:t>
      </w:r>
      <w:r>
        <w:rPr>
          <w:color w:val="FF0000"/>
        </w:rPr>
        <w:object>
          <v:shape id="_x0000_i1452" o:spt="75" alt="eqId53a8f88015ba2a0fc98f2ebd9ca57b19" type="#_x0000_t75" style="height:17.75pt;width:78.25pt;" o:ole="t" filled="f" o:preferrelative="t" stroked="f" coordsize="21600,21600">
            <v:path/>
            <v:fill on="f" focussize="0,0"/>
            <v:stroke on="f" joinstyle="miter"/>
            <v:imagedata r:id="rId804" o:title="eqId53a8f88015ba2a0fc98f2ebd9ca57b19"/>
            <o:lock v:ext="edit" aspectratio="t"/>
            <w10:wrap type="none"/>
            <w10:anchorlock/>
          </v:shape>
          <o:OLEObject Type="Embed" ProgID="Equation.DSMT4" ShapeID="_x0000_i1452" DrawAspect="Content" ObjectID="_1468076151" r:id="rId803">
            <o:LockedField>false</o:LockedField>
          </o:OLEObject>
        </w:object>
      </w:r>
      <w:r>
        <w:rPr>
          <w:color w:val="FF0000"/>
          <w:sz w:val="21"/>
        </w:rPr>
        <w:t>，再分</w:t>
      </w:r>
      <w:r>
        <w:rPr>
          <w:color w:val="FF0000"/>
        </w:rPr>
        <w:object>
          <v:shape id="_x0000_i1453" o:spt="75" alt="eqIdbafdbc6e050308f40864ed16d1675f4d" type="#_x0000_t75" style="height:11.85pt;width:55.4pt;" o:ole="t" filled="f" o:preferrelative="t" stroked="f" coordsize="21600,21600">
            <v:path/>
            <v:fill on="f" focussize="0,0"/>
            <v:stroke on="f" joinstyle="miter"/>
            <v:imagedata r:id="rId806" o:title="eqIdbafdbc6e050308f40864ed16d1675f4d"/>
            <o:lock v:ext="edit" aspectratio="t"/>
            <w10:wrap type="none"/>
            <w10:anchorlock/>
          </v:shape>
          <o:OLEObject Type="Embed" ProgID="Equation.DSMT4" ShapeID="_x0000_i1453" DrawAspect="Content" ObjectID="_1468076152" r:id="rId805">
            <o:LockedField>false</o:LockedField>
          </o:OLEObject>
        </w:object>
      </w:r>
      <w:r>
        <w:rPr>
          <w:color w:val="FF0000"/>
          <w:sz w:val="21"/>
        </w:rPr>
        <w:t>及</w:t>
      </w:r>
      <w:r>
        <w:rPr>
          <w:color w:val="FF0000"/>
        </w:rPr>
        <w:object>
          <v:shape id="_x0000_i1454" o:spt="75" alt="eqIdaa7c6f190a43b6bbb48d68469eb5b3cb" type="#_x0000_t75" style="height:12.1pt;width:71.25pt;" o:ole="t" filled="f" o:preferrelative="t" stroked="f" coordsize="21600,21600">
            <v:path/>
            <v:fill on="f" focussize="0,0"/>
            <v:stroke on="f" joinstyle="miter"/>
            <v:imagedata r:id="rId808" o:title="eqIdaa7c6f190a43b6bbb48d68469eb5b3cb"/>
            <o:lock v:ext="edit" aspectratio="t"/>
            <w10:wrap type="none"/>
            <w10:anchorlock/>
          </v:shape>
          <o:OLEObject Type="Embed" ProgID="Equation.DSMT4" ShapeID="_x0000_i1454" DrawAspect="Content" ObjectID="_1468076153" r:id="rId807">
            <o:LockedField>false</o:LockedField>
          </o:OLEObject>
        </w:object>
      </w:r>
      <w:r>
        <w:rPr>
          <w:color w:val="FF0000"/>
          <w:sz w:val="21"/>
        </w:rPr>
        <w:t>进行讨论，当</w:t>
      </w:r>
      <w:r>
        <w:rPr>
          <w:color w:val="FF0000"/>
        </w:rPr>
        <w:object>
          <v:shape id="_x0000_i1455" o:spt="75" alt="eqIdbafdbc6e050308f40864ed16d1675f4d" type="#_x0000_t75" style="height:11.85pt;width:55.4pt;" o:ole="t" filled="f" o:preferrelative="t" stroked="f" coordsize="21600,21600">
            <v:path/>
            <v:fill on="f" focussize="0,0"/>
            <v:stroke on="f" joinstyle="miter"/>
            <v:imagedata r:id="rId806" o:title="eqIdbafdbc6e050308f40864ed16d1675f4d"/>
            <o:lock v:ext="edit" aspectratio="t"/>
            <w10:wrap type="none"/>
            <w10:anchorlock/>
          </v:shape>
          <o:OLEObject Type="Embed" ProgID="Equation.DSMT4" ShapeID="_x0000_i1455" DrawAspect="Content" ObjectID="_1468076154" r:id="rId809">
            <o:LockedField>false</o:LockedField>
          </o:OLEObject>
        </w:object>
      </w:r>
      <w:r>
        <w:rPr>
          <w:color w:val="FF0000"/>
          <w:sz w:val="21"/>
        </w:rPr>
        <w:t>，结合（2）中所得可得</w:t>
      </w:r>
      <w:r>
        <w:rPr>
          <w:color w:val="FF0000"/>
        </w:rPr>
        <w:object>
          <v:shape id="_x0000_i1456" o:spt="75" alt="eqId18c49ca8562b98657ca9c499093f7233" type="#_x0000_t75" style="height:17.8pt;width:23.75pt;" o:ole="t" filled="f" o:preferrelative="t" stroked="f" coordsize="21600,21600">
            <v:path/>
            <v:fill on="f" focussize="0,0"/>
            <v:stroke on="f" joinstyle="miter"/>
            <v:imagedata r:id="rId142" o:title="eqId18c49ca8562b98657ca9c499093f7233"/>
            <o:lock v:ext="edit" aspectratio="t"/>
            <w10:wrap type="none"/>
            <w10:anchorlock/>
          </v:shape>
          <o:OLEObject Type="Embed" ProgID="Equation.DSMT4" ShapeID="_x0000_i1456" DrawAspect="Content" ObjectID="_1468076155" r:id="rId810">
            <o:LockedField>false</o:LockedField>
          </o:OLEObject>
        </w:object>
      </w:r>
      <w:r>
        <w:rPr>
          <w:color w:val="FF0000"/>
          <w:sz w:val="21"/>
        </w:rPr>
        <w:t>在</w:t>
      </w:r>
      <w:r>
        <w:rPr>
          <w:color w:val="FF0000"/>
        </w:rPr>
        <w:object>
          <v:shape id="_x0000_i1457" o:spt="75" alt="eqId7ac87434324956e4145e38ad92a1aa95" type="#_x0000_t75" style="height:11.4pt;width:11.4pt;" o:ole="t" filled="f" o:preferrelative="t" stroked="f" coordsize="21600,21600">
            <v:path/>
            <v:fill on="f" focussize="0,0"/>
            <v:stroke on="f" joinstyle="miter"/>
            <v:imagedata r:id="rId812" o:title="eqId7ac87434324956e4145e38ad92a1aa95"/>
            <o:lock v:ext="edit" aspectratio="t"/>
            <w10:wrap type="none"/>
            <w10:anchorlock/>
          </v:shape>
          <o:OLEObject Type="Embed" ProgID="Equation.DSMT4" ShapeID="_x0000_i1457" DrawAspect="Content" ObjectID="_1468076156" r:id="rId811">
            <o:LockedField>false</o:LockedField>
          </o:OLEObject>
        </w:object>
      </w:r>
      <w:r>
        <w:rPr>
          <w:color w:val="FF0000"/>
          <w:sz w:val="21"/>
        </w:rPr>
        <w:t>上单调递减，结合零点存在性定理即可得</w:t>
      </w:r>
      <w:r>
        <w:rPr>
          <w:color w:val="FF0000"/>
        </w:rPr>
        <w:object>
          <v:shape id="_x0000_i1458" o:spt="75" alt="eqId18c49ca8562b98657ca9c499093f7233" type="#_x0000_t75" style="height:17.8pt;width:23.75pt;" o:ole="t" filled="f" o:preferrelative="t" stroked="f" coordsize="21600,21600">
            <v:path/>
            <v:fill on="f" focussize="0,0"/>
            <v:stroke on="f" joinstyle="miter"/>
            <v:imagedata r:id="rId142" o:title="eqId18c49ca8562b98657ca9c499093f7233"/>
            <o:lock v:ext="edit" aspectratio="t"/>
            <w10:wrap type="none"/>
            <w10:anchorlock/>
          </v:shape>
          <o:OLEObject Type="Embed" ProgID="Equation.DSMT4" ShapeID="_x0000_i1458" DrawAspect="Content" ObjectID="_1468076157" r:id="rId813">
            <o:LockedField>false</o:LockedField>
          </o:OLEObject>
        </w:object>
      </w:r>
      <w:r>
        <w:rPr>
          <w:color w:val="FF0000"/>
          <w:sz w:val="21"/>
        </w:rPr>
        <w:t>在</w:t>
      </w:r>
      <w:r>
        <w:rPr>
          <w:color w:val="FF0000"/>
        </w:rPr>
        <w:object>
          <v:shape id="_x0000_i1459" o:spt="75" alt="eqId7ac87434324956e4145e38ad92a1aa95" type="#_x0000_t75" style="height:11.4pt;width:11.4pt;" o:ole="t" filled="f" o:preferrelative="t" stroked="f" coordsize="21600,21600">
            <v:path/>
            <v:fill on="f" focussize="0,0"/>
            <v:stroke on="f" joinstyle="miter"/>
            <v:imagedata r:id="rId812" o:title="eqId7ac87434324956e4145e38ad92a1aa95"/>
            <o:lock v:ext="edit" aspectratio="t"/>
            <w10:wrap type="none"/>
            <w10:anchorlock/>
          </v:shape>
          <o:OLEObject Type="Embed" ProgID="Equation.DSMT4" ShapeID="_x0000_i1459" DrawAspect="Content" ObjectID="_1468076158" r:id="rId814">
            <o:LockedField>false</o:LockedField>
          </o:OLEObject>
        </w:object>
      </w:r>
      <w:r>
        <w:rPr>
          <w:color w:val="FF0000"/>
          <w:sz w:val="21"/>
        </w:rPr>
        <w:t>上零点个数，即可得</w:t>
      </w:r>
      <w:r>
        <w:rPr>
          <w:color w:val="FF0000"/>
        </w:rPr>
        <w:object>
          <v:shape id="_x0000_i1460" o:spt="75" alt="eqId453c1337f37a99a7711bb11595164851" type="#_x0000_t75" style="height:17.75pt;width:73pt;" o:ole="t" filled="f" o:preferrelative="t" stroked="f" coordsize="21600,21600">
            <v:path/>
            <v:fill on="f" focussize="0,0"/>
            <v:stroke on="f" joinstyle="miter"/>
            <v:imagedata r:id="rId783" o:title="eqId453c1337f37a99a7711bb11595164851"/>
            <o:lock v:ext="edit" aspectratio="t"/>
            <w10:wrap type="none"/>
            <w10:anchorlock/>
          </v:shape>
          <o:OLEObject Type="Embed" ProgID="Equation.DSMT4" ShapeID="_x0000_i1460" DrawAspect="Content" ObjectID="_1468076159" r:id="rId815">
            <o:LockedField>false</o:LockedField>
          </o:OLEObject>
        </w:object>
      </w:r>
      <w:r>
        <w:rPr>
          <w:color w:val="FF0000"/>
          <w:sz w:val="21"/>
        </w:rPr>
        <w:t>与</w:t>
      </w:r>
      <w:r>
        <w:rPr>
          <w:color w:val="FF0000"/>
        </w:rPr>
        <w:object>
          <v:shape id="_x0000_i1461" o:spt="75" alt="eqIdd275fbb3ee5cd1177ca5a2ceecbbef0f" type="#_x0000_t75" style="height:17.65pt;width:25.5pt;" o:ole="t" filled="f" o:preferrelative="t" stroked="f" coordsize="21600,21600">
            <v:path/>
            <v:fill on="f" focussize="0,0"/>
            <v:stroke on="f" joinstyle="miter"/>
            <v:imagedata r:id="rId104" o:title="eqIdd275fbb3ee5cd1177ca5a2ceecbbef0f"/>
            <o:lock v:ext="edit" aspectratio="t"/>
            <w10:wrap type="none"/>
            <w10:anchorlock/>
          </v:shape>
          <o:OLEObject Type="Embed" ProgID="Equation.DSMT4" ShapeID="_x0000_i1461" DrawAspect="Content" ObjectID="_1468076160" r:id="rId816">
            <o:LockedField>false</o:LockedField>
          </o:OLEObject>
        </w:object>
      </w:r>
      <w:r>
        <w:rPr>
          <w:color w:val="FF0000"/>
          <w:sz w:val="21"/>
        </w:rPr>
        <w:t>交点个数；当</w:t>
      </w:r>
      <w:r>
        <w:rPr>
          <w:color w:val="FF0000"/>
        </w:rPr>
        <w:object>
          <v:shape id="_x0000_i1462" o:spt="75" alt="eqIdaa7c6f190a43b6bbb48d68469eb5b3cb" type="#_x0000_t75" style="height:12.1pt;width:71.25pt;" o:ole="t" filled="f" o:preferrelative="t" stroked="f" coordsize="21600,21600">
            <v:path/>
            <v:fill on="f" focussize="0,0"/>
            <v:stroke on="f" joinstyle="miter"/>
            <v:imagedata r:id="rId808" o:title="eqIdaa7c6f190a43b6bbb48d68469eb5b3cb"/>
            <o:lock v:ext="edit" aspectratio="t"/>
            <w10:wrap type="none"/>
            <w10:anchorlock/>
          </v:shape>
          <o:OLEObject Type="Embed" ProgID="Equation.DSMT4" ShapeID="_x0000_i1462" DrawAspect="Content" ObjectID="_1468076161" r:id="rId817">
            <o:LockedField>false</o:LockedField>
          </o:OLEObject>
        </w:object>
      </w:r>
      <w:r>
        <w:rPr>
          <w:color w:val="FF0000"/>
          <w:sz w:val="21"/>
        </w:rPr>
        <w:t>时，可得</w:t>
      </w:r>
      <w:r>
        <w:rPr>
          <w:color w:val="FF0000"/>
        </w:rPr>
        <w:object>
          <v:shape id="_x0000_i1463" o:spt="75" alt="eqIdd79c6decaccc87bcf50a9bda5f27a643" type="#_x0000_t75" style="height:17.7pt;width:41.3pt;" o:ole="t" filled="f" o:preferrelative="t" stroked="f" coordsize="21600,21600">
            <v:path/>
            <v:fill on="f" focussize="0,0"/>
            <v:stroke on="f" joinstyle="miter"/>
            <v:imagedata r:id="rId208" o:title="eqIdd79c6decaccc87bcf50a9bda5f27a643"/>
            <o:lock v:ext="edit" aspectratio="t"/>
            <w10:wrap type="none"/>
            <w10:anchorlock/>
          </v:shape>
          <o:OLEObject Type="Embed" ProgID="Equation.DSMT4" ShapeID="_x0000_i1463" DrawAspect="Content" ObjectID="_1468076162" r:id="rId818">
            <o:LockedField>false</o:LockedField>
          </o:OLEObject>
        </w:object>
      </w:r>
      <w:r>
        <w:rPr>
          <w:color w:val="FF0000"/>
          <w:sz w:val="21"/>
        </w:rPr>
        <w:t>有两个实根，分别设为</w:t>
      </w:r>
      <w:r>
        <w:rPr>
          <w:color w:val="FF0000"/>
        </w:rPr>
        <w:object>
          <v:shape id="_x0000_i1464" o:spt="75" alt="eqId291c25fc6a69d6d0ccfb8d839b9b4462" type="#_x0000_t75" style="height:16.1pt;width:11.4pt;" o:ole="t" filled="f" o:preferrelative="t" stroked="f" coordsize="21600,21600">
            <v:path/>
            <v:fill on="f" focussize="0,0"/>
            <v:stroke on="f" joinstyle="miter"/>
            <v:imagedata r:id="rId820" o:title="eqId291c25fc6a69d6d0ccfb8d839b9b4462"/>
            <o:lock v:ext="edit" aspectratio="t"/>
            <w10:wrap type="none"/>
            <w10:anchorlock/>
          </v:shape>
          <o:OLEObject Type="Embed" ProgID="Equation.DSMT4" ShapeID="_x0000_i1464" DrawAspect="Content" ObjectID="_1468076163" r:id="rId819">
            <o:LockedField>false</o:LockedField>
          </o:OLEObject>
        </w:object>
      </w:r>
      <w:r>
        <w:rPr>
          <w:color w:val="FF0000"/>
          <w:sz w:val="21"/>
        </w:rPr>
        <w:t>、</w:t>
      </w:r>
      <w:r>
        <w:rPr>
          <w:color w:val="FF0000"/>
        </w:rPr>
        <w:object>
          <v:shape id="_x0000_i1465" o:spt="75" alt="eqId365b38a7689a8eede6820cd6f1fe952b" type="#_x0000_t75" style="height:16.1pt;width:11.4pt;" o:ole="t" filled="f" o:preferrelative="t" stroked="f" coordsize="21600,21600">
            <v:path/>
            <v:fill on="f" focussize="0,0"/>
            <v:stroke on="f" joinstyle="miter"/>
            <v:imagedata r:id="rId822" o:title="eqId365b38a7689a8eede6820cd6f1fe952b"/>
            <o:lock v:ext="edit" aspectratio="t"/>
            <w10:wrap type="none"/>
            <w10:anchorlock/>
          </v:shape>
          <o:OLEObject Type="Embed" ProgID="Equation.DSMT4" ShapeID="_x0000_i1465" DrawAspect="Content" ObjectID="_1468076164" r:id="rId821">
            <o:LockedField>false</o:LockedField>
          </o:OLEObject>
        </w:object>
      </w:r>
      <w:r>
        <w:rPr>
          <w:color w:val="FF0000"/>
          <w:sz w:val="21"/>
        </w:rPr>
        <w:t>，且</w:t>
      </w:r>
      <w:r>
        <w:rPr>
          <w:color w:val="FF0000"/>
        </w:rPr>
        <w:object>
          <v:shape id="_x0000_i1466" o:spt="75" alt="eqId104ea0b930594d027e94236827f6c491" type="#_x0000_t75" style="height:15.7pt;width:30.75pt;" o:ole="t" filled="f" o:preferrelative="t" stroked="f" coordsize="21600,21600">
            <v:path/>
            <v:fill on="f" focussize="0,0"/>
            <v:stroke on="f" joinstyle="miter"/>
            <v:imagedata r:id="rId824" o:title="eqId104ea0b930594d027e94236827f6c491"/>
            <o:lock v:ext="edit" aspectratio="t"/>
            <w10:wrap type="none"/>
            <w10:anchorlock/>
          </v:shape>
          <o:OLEObject Type="Embed" ProgID="Equation.DSMT4" ShapeID="_x0000_i1466" DrawAspect="Content" ObjectID="_1468076165" r:id="rId823">
            <o:LockedField>false</o:LockedField>
          </o:OLEObject>
        </w:object>
      </w:r>
      <w:r>
        <w:rPr>
          <w:color w:val="FF0000"/>
          <w:sz w:val="21"/>
        </w:rPr>
        <w:t>，则得</w:t>
      </w:r>
      <w:r>
        <w:rPr>
          <w:color w:val="FF0000"/>
        </w:rPr>
        <w:object>
          <v:shape id="_x0000_i1467" o:spt="75" alt="eqId18c49ca8562b98657ca9c499093f7233" type="#_x0000_t75" style="height:17.8pt;width:23.75pt;" o:ole="t" filled="f" o:preferrelative="t" stroked="f" coordsize="21600,21600">
            <v:path/>
            <v:fill on="f" focussize="0,0"/>
            <v:stroke on="f" joinstyle="miter"/>
            <v:imagedata r:id="rId142" o:title="eqId18c49ca8562b98657ca9c499093f7233"/>
            <o:lock v:ext="edit" aspectratio="t"/>
            <w10:wrap type="none"/>
            <w10:anchorlock/>
          </v:shape>
          <o:OLEObject Type="Embed" ProgID="Equation.DSMT4" ShapeID="_x0000_i1467" DrawAspect="Content" ObjectID="_1468076166" r:id="rId825">
            <o:LockedField>false</o:LockedField>
          </o:OLEObject>
        </w:object>
      </w:r>
      <w:r>
        <w:rPr>
          <w:color w:val="FF0000"/>
          <w:sz w:val="21"/>
        </w:rPr>
        <w:t>单调性，计算可得</w:t>
      </w:r>
      <w:r>
        <w:rPr>
          <w:color w:val="FF0000"/>
        </w:rPr>
        <w:object>
          <v:shape id="_x0000_i1468" o:spt="75" alt="eqId7bcbd4c75b9db76900c960949a27eac9" type="#_x0000_t75" style="height:17.8pt;width:42.2pt;" o:ole="t" filled="f" o:preferrelative="t" stroked="f" coordsize="21600,21600">
            <v:path/>
            <v:fill on="f" focussize="0,0"/>
            <v:stroke on="f" joinstyle="miter"/>
            <v:imagedata r:id="rId827" o:title="eqId7bcbd4c75b9db76900c960949a27eac9"/>
            <o:lock v:ext="edit" aspectratio="t"/>
            <w10:wrap type="none"/>
            <w10:anchorlock/>
          </v:shape>
          <o:OLEObject Type="Embed" ProgID="Equation.DSMT4" ShapeID="_x0000_i1468" DrawAspect="Content" ObjectID="_1468076167" r:id="rId826">
            <o:LockedField>false</o:LockedField>
          </o:OLEObject>
        </w:object>
      </w:r>
      <w:r>
        <w:rPr>
          <w:color w:val="FF0000"/>
          <w:sz w:val="21"/>
        </w:rPr>
        <w:t>、</w:t>
      </w:r>
      <w:r>
        <w:rPr>
          <w:color w:val="FF0000"/>
        </w:rPr>
        <w:object>
          <v:shape id="_x0000_i1469" o:spt="75" alt="eqIde03d620dd1c6b0da4399cd12e2ab803c" type="#_x0000_t75" style="height:17.9pt;width:43.1pt;" o:ole="t" filled="f" o:preferrelative="t" stroked="f" coordsize="21600,21600">
            <v:path/>
            <v:fill on="f" focussize="0,0"/>
            <v:stroke on="f" joinstyle="miter"/>
            <v:imagedata r:id="rId829" o:title="eqIde03d620dd1c6b0da4399cd12e2ab803c"/>
            <o:lock v:ext="edit" aspectratio="t"/>
            <w10:wrap type="none"/>
            <w10:anchorlock/>
          </v:shape>
          <o:OLEObject Type="Embed" ProgID="Equation.DSMT4" ShapeID="_x0000_i1469" DrawAspect="Content" ObjectID="_1468076168" r:id="rId828">
            <o:LockedField>false</o:LockedField>
          </o:OLEObject>
        </w:object>
      </w:r>
      <w:r>
        <w:rPr>
          <w:color w:val="FF0000"/>
          <w:sz w:val="21"/>
        </w:rPr>
        <w:t>，再利用零点存在性定理即可得</w:t>
      </w:r>
      <w:r>
        <w:rPr>
          <w:color w:val="FF0000"/>
        </w:rPr>
        <w:object>
          <v:shape id="_x0000_i1470" o:spt="75" alt="eqId18c49ca8562b98657ca9c499093f7233" type="#_x0000_t75" style="height:17.8pt;width:23.75pt;" o:ole="t" filled="f" o:preferrelative="t" stroked="f" coordsize="21600,21600">
            <v:path/>
            <v:fill on="f" focussize="0,0"/>
            <v:stroke on="f" joinstyle="miter"/>
            <v:imagedata r:id="rId142" o:title="eqId18c49ca8562b98657ca9c499093f7233"/>
            <o:lock v:ext="edit" aspectratio="t"/>
            <w10:wrap type="none"/>
            <w10:anchorlock/>
          </v:shape>
          <o:OLEObject Type="Embed" ProgID="Equation.DSMT4" ShapeID="_x0000_i1470" DrawAspect="Content" ObjectID="_1468076169" r:id="rId830">
            <o:LockedField>false</o:LockedField>
          </o:OLEObject>
        </w:object>
      </w:r>
      <w:r>
        <w:rPr>
          <w:color w:val="FF0000"/>
          <w:sz w:val="21"/>
        </w:rPr>
        <w:t>在</w:t>
      </w:r>
      <w:r>
        <w:rPr>
          <w:color w:val="FF0000"/>
        </w:rPr>
        <w:object>
          <v:shape id="_x0000_i1471" o:spt="75" alt="eqId7ac87434324956e4145e38ad92a1aa95" type="#_x0000_t75" style="height:11.4pt;width:11.4pt;" o:ole="t" filled="f" o:preferrelative="t" stroked="f" coordsize="21600,21600">
            <v:path/>
            <v:fill on="f" focussize="0,0"/>
            <v:stroke on="f" joinstyle="miter"/>
            <v:imagedata r:id="rId812" o:title="eqId7ac87434324956e4145e38ad92a1aa95"/>
            <o:lock v:ext="edit" aspectratio="t"/>
            <w10:wrap type="none"/>
            <w10:anchorlock/>
          </v:shape>
          <o:OLEObject Type="Embed" ProgID="Equation.DSMT4" ShapeID="_x0000_i1471" DrawAspect="Content" ObjectID="_1468076170" r:id="rId831">
            <o:LockedField>false</o:LockedField>
          </o:OLEObject>
        </w:object>
      </w:r>
      <w:r>
        <w:rPr>
          <w:color w:val="FF0000"/>
          <w:sz w:val="21"/>
        </w:rPr>
        <w:t>上零点个数，即可得</w:t>
      </w:r>
      <w:r>
        <w:rPr>
          <w:color w:val="FF0000"/>
        </w:rPr>
        <w:object>
          <v:shape id="_x0000_i1472" o:spt="75" alt="eqId453c1337f37a99a7711bb11595164851" type="#_x0000_t75" style="height:17.75pt;width:73pt;" o:ole="t" filled="f" o:preferrelative="t" stroked="f" coordsize="21600,21600">
            <v:path/>
            <v:fill on="f" focussize="0,0"/>
            <v:stroke on="f" joinstyle="miter"/>
            <v:imagedata r:id="rId783" o:title="eqId453c1337f37a99a7711bb11595164851"/>
            <o:lock v:ext="edit" aspectratio="t"/>
            <w10:wrap type="none"/>
            <w10:anchorlock/>
          </v:shape>
          <o:OLEObject Type="Embed" ProgID="Equation.DSMT4" ShapeID="_x0000_i1472" DrawAspect="Content" ObjectID="_1468076171" r:id="rId832">
            <o:LockedField>false</o:LockedField>
          </o:OLEObject>
        </w:object>
      </w:r>
      <w:r>
        <w:rPr>
          <w:color w:val="FF0000"/>
          <w:sz w:val="21"/>
        </w:rPr>
        <w:t>与</w:t>
      </w:r>
      <w:r>
        <w:rPr>
          <w:color w:val="FF0000"/>
        </w:rPr>
        <w:object>
          <v:shape id="_x0000_i1473" o:spt="75" alt="eqIdd275fbb3ee5cd1177ca5a2ceecbbef0f" type="#_x0000_t75" style="height:17.65pt;width:25.5pt;" o:ole="t" filled="f" o:preferrelative="t" stroked="f" coordsize="21600,21600">
            <v:path/>
            <v:fill on="f" focussize="0,0"/>
            <v:stroke on="f" joinstyle="miter"/>
            <v:imagedata r:id="rId104" o:title="eqIdd275fbb3ee5cd1177ca5a2ceecbbef0f"/>
            <o:lock v:ext="edit" aspectratio="t"/>
            <w10:wrap type="none"/>
            <w10:anchorlock/>
          </v:shape>
          <o:OLEObject Type="Embed" ProgID="Equation.DSMT4" ShapeID="_x0000_i1473" DrawAspect="Content" ObjectID="_1468076172" r:id="rId833">
            <o:LockedField>false</o:LockedField>
          </o:OLEObject>
        </w:object>
      </w:r>
      <w:r>
        <w:rPr>
          <w:color w:val="FF0000"/>
          <w:sz w:val="21"/>
        </w:rPr>
        <w:t>交点个数.</w:t>
      </w:r>
    </w:p>
    <w:p w14:paraId="53E23B9E">
      <w:pPr>
        <w:shd w:val="clear" w:color="auto" w:fill="F2F2F2"/>
        <w:spacing w:line="360" w:lineRule="auto"/>
        <w:jc w:val="left"/>
        <w:textAlignment w:val="center"/>
        <w:rPr>
          <w:color w:val="FF0000"/>
          <w:sz w:val="21"/>
        </w:rPr>
      </w:pPr>
      <w:r>
        <w:rPr>
          <w:color w:val="FF0000"/>
          <w:sz w:val="21"/>
        </w:rPr>
        <w:t>【详解】（1）</w:t>
      </w:r>
      <w:r>
        <w:rPr>
          <w:color w:val="FF0000"/>
        </w:rPr>
        <w:object>
          <v:shape id="_x0000_i1474" o:spt="75" alt="eqId1760acefed18951666b099805325ff6e" type="#_x0000_t75" style="height:17.85pt;width:103.75pt;" o:ole="t" filled="f" o:preferrelative="t" stroked="f" coordsize="21600,21600">
            <v:path/>
            <v:fill on="f" focussize="0,0"/>
            <v:stroke on="f" joinstyle="miter"/>
            <v:imagedata r:id="rId835" o:title="eqId1760acefed18951666b099805325ff6e"/>
            <o:lock v:ext="edit" aspectratio="t"/>
            <w10:wrap type="none"/>
            <w10:anchorlock/>
          </v:shape>
          <o:OLEObject Type="Embed" ProgID="Equation.DSMT4" ShapeID="_x0000_i1474" DrawAspect="Content" ObjectID="_1468076173" r:id="rId834">
            <o:LockedField>false</o:LockedField>
          </o:OLEObject>
        </w:object>
      </w:r>
      <w:r>
        <w:rPr>
          <w:color w:val="FF0000"/>
          <w:sz w:val="21"/>
        </w:rPr>
        <w:t>，则</w:t>
      </w:r>
      <w:r>
        <w:rPr>
          <w:color w:val="FF0000"/>
        </w:rPr>
        <w:object>
          <v:shape id="_x0000_i1475" o:spt="75" alt="eqIda96c0a6decca96ab2fb4dc9ec878d7a8" type="#_x0000_t75" style="height:17.75pt;width:144.3pt;" o:ole="t" filled="f" o:preferrelative="t" stroked="f" coordsize="21600,21600">
            <v:path/>
            <v:fill on="f" focussize="0,0"/>
            <v:stroke on="f" joinstyle="miter"/>
            <v:imagedata r:id="rId837" o:title="eqIda96c0a6decca96ab2fb4dc9ec878d7a8"/>
            <o:lock v:ext="edit" aspectratio="t"/>
            <w10:wrap type="none"/>
            <w10:anchorlock/>
          </v:shape>
          <o:OLEObject Type="Embed" ProgID="Equation.DSMT4" ShapeID="_x0000_i1475" DrawAspect="Content" ObjectID="_1468076174" r:id="rId836">
            <o:LockedField>false</o:LockedField>
          </o:OLEObject>
        </w:object>
      </w:r>
      <w:r>
        <w:rPr>
          <w:color w:val="FF0000"/>
          <w:sz w:val="21"/>
        </w:rPr>
        <w:t>，</w:t>
      </w:r>
    </w:p>
    <w:p w14:paraId="73504E72">
      <w:pPr>
        <w:shd w:val="clear" w:color="auto" w:fill="F2F2F2"/>
        <w:spacing w:line="360" w:lineRule="auto"/>
        <w:jc w:val="left"/>
        <w:textAlignment w:val="center"/>
        <w:rPr>
          <w:color w:val="FF0000"/>
          <w:sz w:val="21"/>
        </w:rPr>
      </w:pPr>
      <w:r>
        <w:rPr>
          <w:color w:val="FF0000"/>
        </w:rPr>
        <w:object>
          <v:shape id="_x0000_i1476" o:spt="75" alt="eqId0d631bc59013829ad87aefd8ced69c5a" type="#_x0000_t75" style="height:29pt;width:197.1pt;" o:ole="t" filled="f" o:preferrelative="t" stroked="f" coordsize="21600,21600">
            <v:path/>
            <v:fill on="f" focussize="0,0"/>
            <v:stroke on="f" joinstyle="miter"/>
            <v:imagedata r:id="rId839" o:title="eqId0d631bc59013829ad87aefd8ced69c5a"/>
            <o:lock v:ext="edit" aspectratio="t"/>
            <w10:wrap type="none"/>
            <w10:anchorlock/>
          </v:shape>
          <o:OLEObject Type="Embed" ProgID="Equation.DSMT4" ShapeID="_x0000_i1476" DrawAspect="Content" ObjectID="_1468076175" r:id="rId838">
            <o:LockedField>false</o:LockedField>
          </o:OLEObject>
        </w:object>
      </w:r>
      <w:r>
        <w:rPr>
          <w:color w:val="FF0000"/>
          <w:sz w:val="21"/>
        </w:rPr>
        <w:t>，又</w:t>
      </w:r>
      <w:r>
        <w:rPr>
          <w:color w:val="FF0000"/>
        </w:rPr>
        <w:object>
          <v:shape id="_x0000_i1477" o:spt="75" alt="eqId00cb345f4f5412cc958e4f2085e8f571" type="#_x0000_t75" style="height:12.5pt;width:26.35pt;" o:ole="t" filled="f" o:preferrelative="t" stroked="f" coordsize="21600,21600">
            <v:path/>
            <v:fill on="f" focussize="0,0"/>
            <v:stroke on="f" joinstyle="miter"/>
            <v:imagedata r:id="rId841" o:title="eqId00cb345f4f5412cc958e4f2085e8f571"/>
            <o:lock v:ext="edit" aspectratio="t"/>
            <w10:wrap type="none"/>
            <w10:anchorlock/>
          </v:shape>
          <o:OLEObject Type="Embed" ProgID="Equation.DSMT4" ShapeID="_x0000_i1477" DrawAspect="Content" ObjectID="_1468076176" r:id="rId840">
            <o:LockedField>false</o:LockedField>
          </o:OLEObject>
        </w:object>
      </w:r>
      <w:r>
        <w:rPr>
          <w:color w:val="FF0000"/>
          <w:sz w:val="21"/>
        </w:rPr>
        <w:t>，解得</w:t>
      </w:r>
      <w:r>
        <w:rPr>
          <w:color w:val="FF0000"/>
        </w:rPr>
        <w:object>
          <v:shape id="_x0000_i1478" o:spt="75" alt="eqId365243b89611bfd73953f111b07cfdf0" type="#_x0000_t75" style="height:31.9pt;width:32.55pt;" o:ole="t" filled="f" o:preferrelative="t" stroked="f" coordsize="21600,21600">
            <v:path/>
            <v:fill on="f" focussize="0,0"/>
            <v:stroke on="f" joinstyle="miter"/>
            <v:imagedata r:id="rId843" o:title="eqId365243b89611bfd73953f111b07cfdf0"/>
            <o:lock v:ext="edit" aspectratio="t"/>
            <w10:wrap type="none"/>
            <w10:anchorlock/>
          </v:shape>
          <o:OLEObject Type="Embed" ProgID="Equation.DSMT4" ShapeID="_x0000_i1478" DrawAspect="Content" ObjectID="_1468076177" r:id="rId842">
            <o:LockedField>false</o:LockedField>
          </o:OLEObject>
        </w:object>
      </w:r>
      <w:r>
        <w:rPr>
          <w:color w:val="FF0000"/>
          <w:sz w:val="21"/>
        </w:rPr>
        <w:t>；</w:t>
      </w:r>
    </w:p>
    <w:p w14:paraId="7E3DA62C">
      <w:pPr>
        <w:shd w:val="clear" w:color="auto" w:fill="F2F2F2"/>
        <w:spacing w:line="360" w:lineRule="auto"/>
        <w:jc w:val="left"/>
        <w:textAlignment w:val="center"/>
        <w:rPr>
          <w:color w:val="FF0000"/>
          <w:sz w:val="21"/>
        </w:rPr>
      </w:pPr>
      <w:r>
        <w:rPr>
          <w:color w:val="FF0000"/>
          <w:sz w:val="21"/>
        </w:rPr>
        <w:t>（2）由（1）得</w:t>
      </w:r>
      <w:r>
        <w:rPr>
          <w:color w:val="FF0000"/>
        </w:rPr>
        <w:object>
          <v:shape id="_x0000_i1479" o:spt="75" alt="eqIdddcb312fee6999e843d28e5d1e837cd0" type="#_x0000_t75" style="height:17.8pt;width:95pt;" o:ole="t" filled="f" o:preferrelative="t" stroked="f" coordsize="21600,21600">
            <v:path/>
            <v:fill on="f" focussize="0,0"/>
            <v:stroke on="f" joinstyle="miter"/>
            <v:imagedata r:id="rId845" o:title="eqIdddcb312fee6999e843d28e5d1e837cd0"/>
            <o:lock v:ext="edit" aspectratio="t"/>
            <w10:wrap type="none"/>
            <w10:anchorlock/>
          </v:shape>
          <o:OLEObject Type="Embed" ProgID="Equation.DSMT4" ShapeID="_x0000_i1479" DrawAspect="Content" ObjectID="_1468076178" r:id="rId844">
            <o:LockedField>false</o:LockedField>
          </o:OLEObject>
        </w:object>
      </w:r>
      <w:r>
        <w:rPr>
          <w:color w:val="FF0000"/>
          <w:sz w:val="21"/>
        </w:rPr>
        <w:t>，则</w:t>
      </w:r>
      <w:r>
        <w:rPr>
          <w:color w:val="FF0000"/>
        </w:rPr>
        <w:object>
          <v:shape id="_x0000_i1480" o:spt="75" alt="eqId0b36bf5b2ad820614693887fde8169b0" type="#_x0000_t75" style="height:19.15pt;width:167.2pt;" o:ole="t" filled="f" o:preferrelative="t" stroked="f" coordsize="21600,21600">
            <v:path/>
            <v:fill on="f" focussize="0,0"/>
            <v:stroke on="f" joinstyle="miter"/>
            <v:imagedata r:id="rId847" o:title="eqId0b36bf5b2ad820614693887fde8169b0"/>
            <o:lock v:ext="edit" aspectratio="t"/>
            <w10:wrap type="none"/>
            <w10:anchorlock/>
          </v:shape>
          <o:OLEObject Type="Embed" ProgID="Equation.DSMT4" ShapeID="_x0000_i1480" DrawAspect="Content" ObjectID="_1468076179" r:id="rId846">
            <o:LockedField>false</o:LockedField>
          </o:OLEObject>
        </w:object>
      </w:r>
      <w:r>
        <w:rPr>
          <w:color w:val="FF0000"/>
          <w:sz w:val="21"/>
        </w:rPr>
        <w:t>，</w:t>
      </w:r>
    </w:p>
    <w:p w14:paraId="0F69BF28">
      <w:pPr>
        <w:shd w:val="clear" w:color="auto" w:fill="F2F2F2"/>
        <w:spacing w:line="360" w:lineRule="auto"/>
        <w:jc w:val="left"/>
        <w:textAlignment w:val="center"/>
        <w:rPr>
          <w:color w:val="FF0000"/>
          <w:sz w:val="21"/>
        </w:rPr>
      </w:pPr>
      <w:r>
        <w:rPr>
          <w:color w:val="FF0000"/>
          <w:sz w:val="21"/>
        </w:rPr>
        <w:t>令</w:t>
      </w:r>
      <w:r>
        <w:rPr>
          <w:color w:val="FF0000"/>
        </w:rPr>
        <w:object>
          <v:shape id="_x0000_i1481" o:spt="75" alt="eqIdbeb63105bbc3a96d0dbcab9bd0d21efa" type="#_x0000_t75" style="height:17.85pt;width:82.7pt;" o:ole="t" filled="f" o:preferrelative="t" stroked="f" coordsize="21600,21600">
            <v:path/>
            <v:fill on="f" focussize="0,0"/>
            <v:stroke on="f" joinstyle="miter"/>
            <v:imagedata r:id="rId849" o:title="eqIdbeb63105bbc3a96d0dbcab9bd0d21efa"/>
            <o:lock v:ext="edit" aspectratio="t"/>
            <w10:wrap type="none"/>
            <w10:anchorlock/>
          </v:shape>
          <o:OLEObject Type="Embed" ProgID="Equation.DSMT4" ShapeID="_x0000_i1481" DrawAspect="Content" ObjectID="_1468076180" r:id="rId848">
            <o:LockedField>false</o:LockedField>
          </o:OLEObject>
        </w:object>
      </w:r>
      <w:r>
        <w:rPr>
          <w:color w:val="FF0000"/>
          <w:sz w:val="21"/>
        </w:rPr>
        <w:t>，则</w:t>
      </w:r>
      <w:r>
        <w:rPr>
          <w:color w:val="FF0000"/>
        </w:rPr>
        <w:object>
          <v:shape id="_x0000_i1482" o:spt="75" alt="eqIdeacf469aeef7deb7e97bc2c6d4c2942a" type="#_x0000_t75" style="height:17.85pt;width:69.45pt;" o:ole="t" filled="f" o:preferrelative="t" stroked="f" coordsize="21600,21600">
            <v:path/>
            <v:fill on="f" focussize="0,0"/>
            <v:stroke on="f" joinstyle="miter"/>
            <v:imagedata r:id="rId851" o:title="eqIdeacf469aeef7deb7e97bc2c6d4c2942a"/>
            <o:lock v:ext="edit" aspectratio="t"/>
            <w10:wrap type="none"/>
            <w10:anchorlock/>
          </v:shape>
          <o:OLEObject Type="Embed" ProgID="Equation.DSMT4" ShapeID="_x0000_i1482" DrawAspect="Content" ObjectID="_1468076181" r:id="rId850">
            <o:LockedField>false</o:LockedField>
          </o:OLEObject>
        </w:object>
      </w:r>
      <w:r>
        <w:rPr>
          <w:color w:val="FF0000"/>
          <w:sz w:val="21"/>
        </w:rPr>
        <w:t>，</w:t>
      </w:r>
    </w:p>
    <w:p w14:paraId="56D17545">
      <w:pPr>
        <w:shd w:val="clear" w:color="auto" w:fill="F2F2F2"/>
        <w:spacing w:line="360" w:lineRule="auto"/>
        <w:jc w:val="left"/>
        <w:textAlignment w:val="center"/>
        <w:rPr>
          <w:color w:val="FF0000"/>
          <w:sz w:val="21"/>
        </w:rPr>
      </w:pPr>
      <w:r>
        <w:rPr>
          <w:color w:val="FF0000"/>
          <w:sz w:val="21"/>
        </w:rPr>
        <w:t>令</w:t>
      </w:r>
      <w:r>
        <w:rPr>
          <w:color w:val="FF0000"/>
        </w:rPr>
        <w:object>
          <v:shape id="_x0000_i1483" o:spt="75" alt="eqIda7b7f66d0b69ed6379fe5ec44b48ef1b" type="#_x0000_t75" style="height:17.75pt;width:86.2pt;" o:ole="t" filled="f" o:preferrelative="t" stroked="f" coordsize="21600,21600">
            <v:path/>
            <v:fill on="f" focussize="0,0"/>
            <v:stroke on="f" joinstyle="miter"/>
            <v:imagedata r:id="rId853" o:title="eqIda7b7f66d0b69ed6379fe5ec44b48ef1b"/>
            <o:lock v:ext="edit" aspectratio="t"/>
            <w10:wrap type="none"/>
            <w10:anchorlock/>
          </v:shape>
          <o:OLEObject Type="Embed" ProgID="Equation.DSMT4" ShapeID="_x0000_i1483" DrawAspect="Content" ObjectID="_1468076182" r:id="rId852">
            <o:LockedField>false</o:LockedField>
          </o:OLEObject>
        </w:object>
      </w:r>
      <w:r>
        <w:rPr>
          <w:color w:val="FF0000"/>
          <w:sz w:val="21"/>
        </w:rPr>
        <w:t>，解得</w:t>
      </w:r>
      <w:r>
        <w:rPr>
          <w:color w:val="FF0000"/>
        </w:rPr>
        <w:object>
          <v:shape id="_x0000_i1484" o:spt="75" alt="eqId2ae7f7f9847a1ca3b8d7414b6b4b5d2d" type="#_x0000_t75" style="height:12pt;width:46.55pt;" o:ole="t" filled="f" o:preferrelative="t" stroked="f" coordsize="21600,21600">
            <v:path/>
            <v:fill on="f" focussize="0,0"/>
            <v:stroke on="f" joinstyle="miter"/>
            <v:imagedata r:id="rId855" o:title="eqId2ae7f7f9847a1ca3b8d7414b6b4b5d2d"/>
            <o:lock v:ext="edit" aspectratio="t"/>
            <w10:wrap type="none"/>
            <w10:anchorlock/>
          </v:shape>
          <o:OLEObject Type="Embed" ProgID="Equation.DSMT4" ShapeID="_x0000_i1484" DrawAspect="Content" ObjectID="_1468076183" r:id="rId854">
            <o:LockedField>false</o:LockedField>
          </o:OLEObject>
        </w:object>
      </w:r>
      <w:r>
        <w:rPr>
          <w:color w:val="FF0000"/>
          <w:sz w:val="21"/>
        </w:rPr>
        <w:t>，</w:t>
      </w:r>
    </w:p>
    <w:p w14:paraId="489983C3">
      <w:pPr>
        <w:shd w:val="clear" w:color="auto" w:fill="F2F2F2"/>
        <w:spacing w:line="360" w:lineRule="auto"/>
        <w:jc w:val="left"/>
        <w:textAlignment w:val="center"/>
        <w:rPr>
          <w:color w:val="FF0000"/>
          <w:sz w:val="21"/>
        </w:rPr>
      </w:pPr>
      <w:r>
        <w:rPr>
          <w:color w:val="FF0000"/>
          <w:sz w:val="21"/>
        </w:rPr>
        <w:t>则当</w:t>
      </w:r>
      <w:r>
        <w:rPr>
          <w:color w:val="FF0000"/>
        </w:rPr>
        <w:object>
          <v:shape id="_x0000_i1485" o:spt="75" alt="eqId68fc7acd5ddebaddd259d331d7a3ae9d" type="#_x0000_t75" style="height:17.75pt;width:72.1pt;" o:ole="t" filled="f" o:preferrelative="t" stroked="f" coordsize="21600,21600">
            <v:path/>
            <v:fill on="f" focussize="0,0"/>
            <v:stroke on="f" joinstyle="miter"/>
            <v:imagedata r:id="rId857" o:title="eqId68fc7acd5ddebaddd259d331d7a3ae9d"/>
            <o:lock v:ext="edit" aspectratio="t"/>
            <w10:wrap type="none"/>
            <w10:anchorlock/>
          </v:shape>
          <o:OLEObject Type="Embed" ProgID="Equation.DSMT4" ShapeID="_x0000_i1485" DrawAspect="Content" ObjectID="_1468076184" r:id="rId856">
            <o:LockedField>false</o:LockedField>
          </o:OLEObject>
        </w:object>
      </w:r>
      <w:r>
        <w:rPr>
          <w:color w:val="FF0000"/>
          <w:sz w:val="21"/>
        </w:rPr>
        <w:t>时，</w:t>
      </w:r>
      <w:r>
        <w:rPr>
          <w:color w:val="FF0000"/>
        </w:rPr>
        <w:object>
          <v:shape id="_x0000_i1486" o:spt="75" alt="eqId14bffc0b14cbfe282a58155482eb0345" type="#_x0000_t75" style="height:17.8pt;width:42.2pt;" o:ole="t" filled="f" o:preferrelative="t" stroked="f" coordsize="21600,21600">
            <v:path/>
            <v:fill on="f" focussize="0,0"/>
            <v:stroke on="f" joinstyle="miter"/>
            <v:imagedata r:id="rId859" o:title="eqId14bffc0b14cbfe282a58155482eb0345"/>
            <o:lock v:ext="edit" aspectratio="t"/>
            <w10:wrap type="none"/>
            <w10:anchorlock/>
          </v:shape>
          <o:OLEObject Type="Embed" ProgID="Equation.DSMT4" ShapeID="_x0000_i1486" DrawAspect="Content" ObjectID="_1468076185" r:id="rId858">
            <o:LockedField>false</o:LockedField>
          </o:OLEObject>
        </w:object>
      </w:r>
      <w:r>
        <w:rPr>
          <w:color w:val="FF0000"/>
          <w:sz w:val="21"/>
        </w:rPr>
        <w:t>，当</w:t>
      </w:r>
      <w:r>
        <w:rPr>
          <w:color w:val="FF0000"/>
        </w:rPr>
        <w:object>
          <v:shape id="_x0000_i1487" o:spt="75" alt="eqIdab8ab628c5ccf0e12d6d14f009d4660c" type="#_x0000_t75" style="height:17.75pt;width:72.1pt;" o:ole="t" filled="f" o:preferrelative="t" stroked="f" coordsize="21600,21600">
            <v:path/>
            <v:fill on="f" focussize="0,0"/>
            <v:stroke on="f" joinstyle="miter"/>
            <v:imagedata r:id="rId861" o:title="eqIdab8ab628c5ccf0e12d6d14f009d4660c"/>
            <o:lock v:ext="edit" aspectratio="t"/>
            <w10:wrap type="none"/>
            <w10:anchorlock/>
          </v:shape>
          <o:OLEObject Type="Embed" ProgID="Equation.DSMT4" ShapeID="_x0000_i1487" DrawAspect="Content" ObjectID="_1468076186" r:id="rId860">
            <o:LockedField>false</o:LockedField>
          </o:OLEObject>
        </w:object>
      </w:r>
      <w:r>
        <w:rPr>
          <w:color w:val="FF0000"/>
          <w:sz w:val="21"/>
        </w:rPr>
        <w:t>时，</w:t>
      </w:r>
      <w:r>
        <w:rPr>
          <w:color w:val="FF0000"/>
        </w:rPr>
        <w:object>
          <v:shape id="_x0000_i1488" o:spt="75" alt="eqIdc228dbaf6f741b8881a38cd8cc8b3c20" type="#_x0000_t75" style="height:17.8pt;width:42.2pt;" o:ole="t" filled="f" o:preferrelative="t" stroked="f" coordsize="21600,21600">
            <v:path/>
            <v:fill on="f" focussize="0,0"/>
            <v:stroke on="f" joinstyle="miter"/>
            <v:imagedata r:id="rId863" o:title="eqIdc228dbaf6f741b8881a38cd8cc8b3c20"/>
            <o:lock v:ext="edit" aspectratio="t"/>
            <w10:wrap type="none"/>
            <w10:anchorlock/>
          </v:shape>
          <o:OLEObject Type="Embed" ProgID="Equation.DSMT4" ShapeID="_x0000_i1488" DrawAspect="Content" ObjectID="_1468076187" r:id="rId862">
            <o:LockedField>false</o:LockedField>
          </o:OLEObject>
        </w:object>
      </w:r>
      <w:r>
        <w:rPr>
          <w:color w:val="FF0000"/>
          <w:sz w:val="21"/>
        </w:rPr>
        <w:t>，</w:t>
      </w:r>
    </w:p>
    <w:p w14:paraId="29909CEE">
      <w:pPr>
        <w:shd w:val="clear" w:color="auto" w:fill="F2F2F2"/>
        <w:spacing w:line="360" w:lineRule="auto"/>
        <w:jc w:val="left"/>
        <w:textAlignment w:val="center"/>
        <w:rPr>
          <w:color w:val="FF0000"/>
          <w:sz w:val="21"/>
        </w:rPr>
      </w:pPr>
      <w:r>
        <w:rPr>
          <w:color w:val="FF0000"/>
          <w:sz w:val="21"/>
        </w:rPr>
        <w:t>故</w:t>
      </w:r>
      <w:r>
        <w:rPr>
          <w:color w:val="FF0000"/>
        </w:rPr>
        <w:object>
          <v:shape id="_x0000_i1489" o:spt="75" alt="eqId028517e8bebe634441e0a5c79828e88a" type="#_x0000_t75" style="height:17.95pt;width:24.6pt;" o:ole="t" filled="f" o:preferrelative="t" stroked="f" coordsize="21600,21600">
            <v:path/>
            <v:fill on="f" focussize="0,0"/>
            <v:stroke on="f" joinstyle="miter"/>
            <v:imagedata r:id="rId112" o:title="eqId028517e8bebe634441e0a5c79828e88a"/>
            <o:lock v:ext="edit" aspectratio="t"/>
            <w10:wrap type="none"/>
            <w10:anchorlock/>
          </v:shape>
          <o:OLEObject Type="Embed" ProgID="Equation.DSMT4" ShapeID="_x0000_i1489" DrawAspect="Content" ObjectID="_1468076188" r:id="rId864">
            <o:LockedField>false</o:LockedField>
          </o:OLEObject>
        </w:object>
      </w:r>
      <w:r>
        <w:rPr>
          <w:color w:val="FF0000"/>
          <w:sz w:val="21"/>
        </w:rPr>
        <w:t>在</w:t>
      </w:r>
      <w:r>
        <w:rPr>
          <w:color w:val="FF0000"/>
        </w:rPr>
        <w:object>
          <v:shape id="_x0000_i1490" o:spt="75" alt="eqId8f4217710ec2ccfbb9feadbe3d4e9400" type="#_x0000_t75" style="height:17.85pt;width:56.3pt;" o:ole="t" filled="f" o:preferrelative="t" stroked="f" coordsize="21600,21600">
            <v:path/>
            <v:fill on="f" focussize="0,0"/>
            <v:stroke on="f" joinstyle="miter"/>
            <v:imagedata r:id="rId866" o:title="eqId8f4217710ec2ccfbb9feadbe3d4e9400"/>
            <o:lock v:ext="edit" aspectratio="t"/>
            <w10:wrap type="none"/>
            <w10:anchorlock/>
          </v:shape>
          <o:OLEObject Type="Embed" ProgID="Equation.DSMT4" ShapeID="_x0000_i1490" DrawAspect="Content" ObjectID="_1468076189" r:id="rId865">
            <o:LockedField>false</o:LockedField>
          </o:OLEObject>
        </w:object>
      </w:r>
      <w:r>
        <w:rPr>
          <w:color w:val="FF0000"/>
          <w:sz w:val="21"/>
        </w:rPr>
        <w:t>上单调递增，在</w:t>
      </w:r>
      <w:r>
        <w:rPr>
          <w:color w:val="FF0000"/>
        </w:rPr>
        <w:object>
          <v:shape id="_x0000_i1491" o:spt="75" alt="eqId350b3d05da46706e15cf9f4a43945e7d" type="#_x0000_t75" style="height:17.75pt;width:57.2pt;" o:ole="t" filled="f" o:preferrelative="t" stroked="f" coordsize="21600,21600">
            <v:path/>
            <v:fill on="f" focussize="0,0"/>
            <v:stroke on="f" joinstyle="miter"/>
            <v:imagedata r:id="rId868" o:title="eqId350b3d05da46706e15cf9f4a43945e7d"/>
            <o:lock v:ext="edit" aspectratio="t"/>
            <w10:wrap type="none"/>
            <w10:anchorlock/>
          </v:shape>
          <o:OLEObject Type="Embed" ProgID="Equation.DSMT4" ShapeID="_x0000_i1491" DrawAspect="Content" ObjectID="_1468076190" r:id="rId867">
            <o:LockedField>false</o:LockedField>
          </o:OLEObject>
        </w:object>
      </w:r>
      <w:r>
        <w:rPr>
          <w:color w:val="FF0000"/>
          <w:sz w:val="21"/>
        </w:rPr>
        <w:t>上单调递减，</w:t>
      </w:r>
    </w:p>
    <w:p w14:paraId="10F9CC1D">
      <w:pPr>
        <w:shd w:val="clear" w:color="auto" w:fill="F2F2F2"/>
        <w:spacing w:line="360" w:lineRule="auto"/>
        <w:jc w:val="left"/>
        <w:textAlignment w:val="center"/>
        <w:rPr>
          <w:color w:val="FF0000"/>
          <w:sz w:val="21"/>
        </w:rPr>
      </w:pPr>
      <w:r>
        <w:rPr>
          <w:color w:val="FF0000"/>
          <w:sz w:val="21"/>
        </w:rPr>
        <w:t>又</w:t>
      </w:r>
      <w:r>
        <w:rPr>
          <w:color w:val="FF0000"/>
        </w:rPr>
        <w:object>
          <v:shape id="_x0000_i1492" o:spt="75" alt="eqId1f04bb53da66969da2f9c9a45086ce66" type="#_x0000_t75" style="height:17.8pt;width:181.25pt;" o:ole="t" filled="f" o:preferrelative="t" stroked="f" coordsize="21600,21600">
            <v:path/>
            <v:fill on="f" focussize="0,0"/>
            <v:stroke on="f" joinstyle="miter"/>
            <v:imagedata r:id="rId870" o:title="eqId1f04bb53da66969da2f9c9a45086ce66"/>
            <o:lock v:ext="edit" aspectratio="t"/>
            <w10:wrap type="none"/>
            <w10:anchorlock/>
          </v:shape>
          <o:OLEObject Type="Embed" ProgID="Equation.DSMT4" ShapeID="_x0000_i1492" DrawAspect="Content" ObjectID="_1468076191" r:id="rId869">
            <o:LockedField>false</o:LockedField>
          </o:OLEObject>
        </w:object>
      </w:r>
      <w:r>
        <w:rPr>
          <w:color w:val="FF0000"/>
          <w:sz w:val="21"/>
        </w:rPr>
        <w:t>，</w:t>
      </w:r>
    </w:p>
    <w:p w14:paraId="66491826">
      <w:pPr>
        <w:shd w:val="clear" w:color="auto" w:fill="F2F2F2"/>
        <w:spacing w:line="360" w:lineRule="auto"/>
        <w:jc w:val="left"/>
        <w:textAlignment w:val="center"/>
        <w:rPr>
          <w:color w:val="FF0000"/>
          <w:sz w:val="21"/>
        </w:rPr>
      </w:pPr>
      <w:r>
        <w:rPr>
          <w:color w:val="FF0000"/>
        </w:rPr>
        <w:object>
          <v:shape id="_x0000_i1493" o:spt="75" alt="eqIda428098ca6f069abfe66f15fb3fd0751" type="#_x0000_t75" style="height:17.75pt;width:138.95pt;" o:ole="t" filled="f" o:preferrelative="t" stroked="f" coordsize="21600,21600">
            <v:path/>
            <v:fill on="f" focussize="0,0"/>
            <v:stroke on="f" joinstyle="miter"/>
            <v:imagedata r:id="rId872" o:title="eqIda428098ca6f069abfe66f15fb3fd0751"/>
            <o:lock v:ext="edit" aspectratio="t"/>
            <w10:wrap type="none"/>
            <w10:anchorlock/>
          </v:shape>
          <o:OLEObject Type="Embed" ProgID="Equation.DSMT4" ShapeID="_x0000_i1493" DrawAspect="Content" ObjectID="_1468076192" r:id="rId871">
            <o:LockedField>false</o:LockedField>
          </o:OLEObject>
        </w:object>
      </w:r>
      <w:r>
        <w:rPr>
          <w:color w:val="FF0000"/>
          <w:sz w:val="21"/>
        </w:rPr>
        <w:t>，</w:t>
      </w:r>
      <w:r>
        <w:rPr>
          <w:color w:val="FF0000"/>
        </w:rPr>
        <w:object>
          <v:shape id="_x0000_i1494" o:spt="75" alt="eqIdf3b36ff9a4af8ef1bc7d8bf4d71d80e1" type="#_x0000_t75" style="height:17.75pt;width:88.85pt;" o:ole="t" filled="f" o:preferrelative="t" stroked="f" coordsize="21600,21600">
            <v:path/>
            <v:fill on="f" focussize="0,0"/>
            <v:stroke on="f" joinstyle="miter"/>
            <v:imagedata r:id="rId874" o:title="eqIdf3b36ff9a4af8ef1bc7d8bf4d71d80e1"/>
            <o:lock v:ext="edit" aspectratio="t"/>
            <w10:wrap type="none"/>
            <w10:anchorlock/>
          </v:shape>
          <o:OLEObject Type="Embed" ProgID="Equation.DSMT4" ShapeID="_x0000_i1494" DrawAspect="Content" ObjectID="_1468076193" r:id="rId873">
            <o:LockedField>false</o:LockedField>
          </o:OLEObject>
        </w:object>
      </w:r>
      <w:r>
        <w:rPr>
          <w:color w:val="FF0000"/>
          <w:sz w:val="21"/>
        </w:rPr>
        <w:t>，</w:t>
      </w:r>
    </w:p>
    <w:p w14:paraId="04AF8E4A">
      <w:pPr>
        <w:shd w:val="clear" w:color="auto" w:fill="F2F2F2"/>
        <w:spacing w:line="360" w:lineRule="auto"/>
        <w:jc w:val="left"/>
        <w:textAlignment w:val="center"/>
        <w:rPr>
          <w:color w:val="FF0000"/>
          <w:sz w:val="21"/>
        </w:rPr>
      </w:pPr>
      <w:r>
        <w:rPr>
          <w:color w:val="FF0000"/>
          <w:sz w:val="21"/>
        </w:rPr>
        <w:t>故存在</w:t>
      </w:r>
      <w:r>
        <w:rPr>
          <w:color w:val="FF0000"/>
        </w:rPr>
        <w:object>
          <v:shape id="_x0000_i1495" o:spt="75" alt="eqId2be26ff9766e1e46d7a705db43e7d513" type="#_x0000_t75" style="height:17.75pt;width:70.35pt;" o:ole="t" filled="f" o:preferrelative="t" stroked="f" coordsize="21600,21600">
            <v:path/>
            <v:fill on="f" focussize="0,0"/>
            <v:stroke on="f" joinstyle="miter"/>
            <v:imagedata r:id="rId876" o:title="eqId2be26ff9766e1e46d7a705db43e7d513"/>
            <o:lock v:ext="edit" aspectratio="t"/>
            <w10:wrap type="none"/>
            <w10:anchorlock/>
          </v:shape>
          <o:OLEObject Type="Embed" ProgID="Equation.DSMT4" ShapeID="_x0000_i1495" DrawAspect="Content" ObjectID="_1468076194" r:id="rId875">
            <o:LockedField>false</o:LockedField>
          </o:OLEObject>
        </w:object>
      </w:r>
      <w:r>
        <w:rPr>
          <w:color w:val="FF0000"/>
          <w:sz w:val="21"/>
        </w:rPr>
        <w:t>，使得</w:t>
      </w:r>
      <w:r>
        <w:rPr>
          <w:color w:val="FF0000"/>
        </w:rPr>
        <w:object>
          <v:shape id="_x0000_i1496" o:spt="75" alt="eqIddd7f8f66039d5e9f22ced8718c47d057" type="#_x0000_t75" style="height:17.7pt;width:46.6pt;" o:ole="t" filled="f" o:preferrelative="t" stroked="f" coordsize="21600,21600">
            <v:path/>
            <v:fill on="f" focussize="0,0"/>
            <v:stroke on="f" joinstyle="miter"/>
            <v:imagedata r:id="rId878" o:title="eqIddd7f8f66039d5e9f22ced8718c47d057"/>
            <o:lock v:ext="edit" aspectratio="t"/>
            <w10:wrap type="none"/>
            <w10:anchorlock/>
          </v:shape>
          <o:OLEObject Type="Embed" ProgID="Equation.DSMT4" ShapeID="_x0000_i1496" DrawAspect="Content" ObjectID="_1468076195" r:id="rId877">
            <o:LockedField>false</o:LockedField>
          </o:OLEObject>
        </w:object>
      </w:r>
      <w:r>
        <w:rPr>
          <w:color w:val="FF0000"/>
          <w:sz w:val="21"/>
        </w:rPr>
        <w:t>，且有</w:t>
      </w:r>
      <w:r>
        <w:rPr>
          <w:color w:val="FF0000"/>
        </w:rPr>
        <w:object>
          <v:shape id="_x0000_i1497" o:spt="75" alt="eqId85dd76e63e0891632f49f9969d2a6ddc" type="#_x0000_t75" style="height:17.7pt;width:41.3pt;" o:ole="t" filled="f" o:preferrelative="t" stroked="f" coordsize="21600,21600">
            <v:path/>
            <v:fill on="f" focussize="0,0"/>
            <v:stroke on="f" joinstyle="miter"/>
            <v:imagedata r:id="rId880" o:title="eqId85dd76e63e0891632f49f9969d2a6ddc"/>
            <o:lock v:ext="edit" aspectratio="t"/>
            <w10:wrap type="none"/>
            <w10:anchorlock/>
          </v:shape>
          <o:OLEObject Type="Embed" ProgID="Equation.DSMT4" ShapeID="_x0000_i1497" DrawAspect="Content" ObjectID="_1468076196" r:id="rId879">
            <o:LockedField>false</o:LockedField>
          </o:OLEObject>
        </w:object>
      </w:r>
      <w:r>
        <w:rPr>
          <w:color w:val="FF0000"/>
          <w:sz w:val="21"/>
        </w:rPr>
        <w:t>，</w:t>
      </w:r>
    </w:p>
    <w:p w14:paraId="2310CD1C">
      <w:pPr>
        <w:shd w:val="clear" w:color="auto" w:fill="F2F2F2"/>
        <w:spacing w:line="360" w:lineRule="auto"/>
        <w:jc w:val="left"/>
        <w:textAlignment w:val="center"/>
        <w:rPr>
          <w:color w:val="FF0000"/>
          <w:sz w:val="21"/>
        </w:rPr>
      </w:pPr>
      <w:r>
        <w:rPr>
          <w:color w:val="FF0000"/>
          <w:sz w:val="21"/>
        </w:rPr>
        <w:t>则当</w:t>
      </w:r>
      <w:r>
        <w:rPr>
          <w:color w:val="FF0000"/>
        </w:rPr>
        <w:object>
          <v:shape id="_x0000_i1498" o:spt="75" alt="eqIdf9e7808e99fe2b5e7fdae771b7fd97d1" type="#_x0000_t75" style="height:17.8pt;width:92.4pt;" o:ole="t" filled="f" o:preferrelative="t" stroked="f" coordsize="21600,21600">
            <v:path/>
            <v:fill on="f" focussize="0,0"/>
            <v:stroke on="f" joinstyle="miter"/>
            <v:imagedata r:id="rId882" o:title="eqIdf9e7808e99fe2b5e7fdae771b7fd97d1"/>
            <o:lock v:ext="edit" aspectratio="t"/>
            <w10:wrap type="none"/>
            <w10:anchorlock/>
          </v:shape>
          <o:OLEObject Type="Embed" ProgID="Equation.DSMT4" ShapeID="_x0000_i1498" DrawAspect="Content" ObjectID="_1468076197" r:id="rId881">
            <o:LockedField>false</o:LockedField>
          </o:OLEObject>
        </w:object>
      </w:r>
      <w:r>
        <w:rPr>
          <w:color w:val="FF0000"/>
          <w:sz w:val="21"/>
        </w:rPr>
        <w:t>时，</w:t>
      </w:r>
      <w:r>
        <w:rPr>
          <w:color w:val="FF0000"/>
        </w:rPr>
        <w:object>
          <v:shape id="_x0000_i1499" o:spt="75" alt="eqId28881f4f67af228d31958ce1e6c5d6ae" type="#_x0000_t75" style="height:17.9pt;width:43.1pt;" o:ole="t" filled="f" o:preferrelative="t" stroked="f" coordsize="21600,21600">
            <v:path/>
            <v:fill on="f" focussize="0,0"/>
            <v:stroke on="f" joinstyle="miter"/>
            <v:imagedata r:id="rId884" o:title="eqId28881f4f67af228d31958ce1e6c5d6ae"/>
            <o:lock v:ext="edit" aspectratio="t"/>
            <w10:wrap type="none"/>
            <w10:anchorlock/>
          </v:shape>
          <o:OLEObject Type="Embed" ProgID="Equation.DSMT4" ShapeID="_x0000_i1499" DrawAspect="Content" ObjectID="_1468076198" r:id="rId883">
            <o:LockedField>false</o:LockedField>
          </o:OLEObject>
        </w:object>
      </w:r>
      <w:r>
        <w:rPr>
          <w:color w:val="FF0000"/>
          <w:sz w:val="21"/>
        </w:rPr>
        <w:t>，当</w:t>
      </w:r>
      <w:r>
        <w:rPr>
          <w:color w:val="FF0000"/>
        </w:rPr>
        <w:object>
          <v:shape id="_x0000_i1500" o:spt="75" alt="eqIdad78bb31f0e52455ca9d1d4661741fb7" type="#_x0000_t75" style="height:17.8pt;width:42.2pt;" o:ole="t" filled="f" o:preferrelative="t" stroked="f" coordsize="21600,21600">
            <v:path/>
            <v:fill on="f" focussize="0,0"/>
            <v:stroke on="f" joinstyle="miter"/>
            <v:imagedata r:id="rId886" o:title="eqIdad78bb31f0e52455ca9d1d4661741fb7"/>
            <o:lock v:ext="edit" aspectratio="t"/>
            <w10:wrap type="none"/>
            <w10:anchorlock/>
          </v:shape>
          <o:OLEObject Type="Embed" ProgID="Equation.DSMT4" ShapeID="_x0000_i1500" DrawAspect="Content" ObjectID="_1468076199" r:id="rId885">
            <o:LockedField>false</o:LockedField>
          </o:OLEObject>
        </w:object>
      </w:r>
      <w:r>
        <w:rPr>
          <w:color w:val="FF0000"/>
          <w:sz w:val="21"/>
        </w:rPr>
        <w:t>时，</w:t>
      </w:r>
      <w:r>
        <w:rPr>
          <w:color w:val="FF0000"/>
        </w:rPr>
        <w:object>
          <v:shape id="_x0000_i1501" o:spt="75" alt="eqId26fbec083674eb4b382bc847f335a6aa" type="#_x0000_t75" style="height:17.9pt;width:43.1pt;" o:ole="t" filled="f" o:preferrelative="t" stroked="f" coordsize="21600,21600">
            <v:path/>
            <v:fill on="f" focussize="0,0"/>
            <v:stroke on="f" joinstyle="miter"/>
            <v:imagedata r:id="rId888" o:title="eqId26fbec083674eb4b382bc847f335a6aa"/>
            <o:lock v:ext="edit" aspectratio="t"/>
            <w10:wrap type="none"/>
            <w10:anchorlock/>
          </v:shape>
          <o:OLEObject Type="Embed" ProgID="Equation.DSMT4" ShapeID="_x0000_i1501" DrawAspect="Content" ObjectID="_1468076200" r:id="rId887">
            <o:LockedField>false</o:LockedField>
          </o:OLEObject>
        </w:object>
      </w:r>
      <w:r>
        <w:rPr>
          <w:color w:val="FF0000"/>
          <w:sz w:val="21"/>
        </w:rPr>
        <w:t>，</w:t>
      </w:r>
    </w:p>
    <w:p w14:paraId="150DAAC3">
      <w:pPr>
        <w:shd w:val="clear" w:color="auto" w:fill="F2F2F2"/>
        <w:spacing w:line="360" w:lineRule="auto"/>
        <w:jc w:val="left"/>
        <w:textAlignment w:val="center"/>
        <w:rPr>
          <w:color w:val="FF0000"/>
          <w:sz w:val="21"/>
        </w:rPr>
      </w:pPr>
      <w:r>
        <w:rPr>
          <w:color w:val="FF0000"/>
          <w:sz w:val="21"/>
        </w:rPr>
        <w:t>故</w:t>
      </w:r>
      <w:r>
        <w:rPr>
          <w:color w:val="FF0000"/>
        </w:rPr>
        <w:object>
          <v:shape id="_x0000_i1502" o:spt="75" alt="eqIdd275fbb3ee5cd1177ca5a2ceecbbef0f" type="#_x0000_t75" style="height:17.65pt;width:25.5pt;" o:ole="t" filled="f" o:preferrelative="t" stroked="f" coordsize="21600,21600">
            <v:path/>
            <v:fill on="f" focussize="0,0"/>
            <v:stroke on="f" joinstyle="miter"/>
            <v:imagedata r:id="rId104" o:title="eqIdd275fbb3ee5cd1177ca5a2ceecbbef0f"/>
            <o:lock v:ext="edit" aspectratio="t"/>
            <w10:wrap type="none"/>
            <w10:anchorlock/>
          </v:shape>
          <o:OLEObject Type="Embed" ProgID="Equation.DSMT4" ShapeID="_x0000_i1502" DrawAspect="Content" ObjectID="_1468076201" r:id="rId889">
            <o:LockedField>false</o:LockedField>
          </o:OLEObject>
        </w:object>
      </w:r>
      <w:r>
        <w:rPr>
          <w:color w:val="FF0000"/>
          <w:sz w:val="21"/>
        </w:rPr>
        <w:t>在</w:t>
      </w:r>
      <w:r>
        <w:rPr>
          <w:color w:val="FF0000"/>
        </w:rPr>
        <w:object>
          <v:shape id="_x0000_i1503" o:spt="75" alt="eqId671f1d020cc88af54fa9129c608cf595" type="#_x0000_t75" style="height:17.8pt;width:36.9pt;" o:ole="t" filled="f" o:preferrelative="t" stroked="f" coordsize="21600,21600">
            <v:path/>
            <v:fill on="f" focussize="0,0"/>
            <v:stroke on="f" joinstyle="miter"/>
            <v:imagedata r:id="rId891" o:title="eqId671f1d020cc88af54fa9129c608cf595"/>
            <o:lock v:ext="edit" aspectratio="t"/>
            <w10:wrap type="none"/>
            <w10:anchorlock/>
          </v:shape>
          <o:OLEObject Type="Embed" ProgID="Equation.DSMT4" ShapeID="_x0000_i1503" DrawAspect="Content" ObjectID="_1468076202" r:id="rId890">
            <o:LockedField>false</o:LockedField>
          </o:OLEObject>
        </w:object>
      </w:r>
      <w:r>
        <w:rPr>
          <w:color w:val="FF0000"/>
          <w:sz w:val="21"/>
        </w:rPr>
        <w:t>、</w:t>
      </w:r>
      <w:r>
        <w:rPr>
          <w:color w:val="FF0000"/>
        </w:rPr>
        <w:object>
          <v:shape id="_x0000_i1504" o:spt="75" alt="eqIdfbbb4726a619e54f0bc53e3e4d6c8976" type="#_x0000_t75" style="height:17.9pt;width:32.55pt;" o:ole="t" filled="f" o:preferrelative="t" stroked="f" coordsize="21600,21600">
            <v:path/>
            <v:fill on="f" focussize="0,0"/>
            <v:stroke on="f" joinstyle="miter"/>
            <v:imagedata r:id="rId893" o:title="eqIdfbbb4726a619e54f0bc53e3e4d6c8976"/>
            <o:lock v:ext="edit" aspectratio="t"/>
            <w10:wrap type="none"/>
            <w10:anchorlock/>
          </v:shape>
          <o:OLEObject Type="Embed" ProgID="Equation.DSMT4" ShapeID="_x0000_i1504" DrawAspect="Content" ObjectID="_1468076203" r:id="rId892">
            <o:LockedField>false</o:LockedField>
          </o:OLEObject>
        </w:object>
      </w:r>
      <w:r>
        <w:rPr>
          <w:color w:val="FF0000"/>
          <w:sz w:val="21"/>
        </w:rPr>
        <w:t>上单调递减，在</w:t>
      </w:r>
      <w:r>
        <w:rPr>
          <w:color w:val="FF0000"/>
        </w:rPr>
        <w:object>
          <v:shape id="_x0000_i1505" o:spt="75" alt="eqIda79f2f3bd30bacbabe59243d5c313840" type="#_x0000_t75" style="height:17.8pt;width:26.35pt;" o:ole="t" filled="f" o:preferrelative="t" stroked="f" coordsize="21600,21600">
            <v:path/>
            <v:fill on="f" focussize="0,0"/>
            <v:stroke on="f" joinstyle="miter"/>
            <v:imagedata r:id="rId895" o:title="eqIda79f2f3bd30bacbabe59243d5c313840"/>
            <o:lock v:ext="edit" aspectratio="t"/>
            <w10:wrap type="none"/>
            <w10:anchorlock/>
          </v:shape>
          <o:OLEObject Type="Embed" ProgID="Equation.DSMT4" ShapeID="_x0000_i1505" DrawAspect="Content" ObjectID="_1468076204" r:id="rId894">
            <o:LockedField>false</o:LockedField>
          </o:OLEObject>
        </w:object>
      </w:r>
      <w:r>
        <w:rPr>
          <w:color w:val="FF0000"/>
          <w:sz w:val="21"/>
        </w:rPr>
        <w:t>上单调递增，</w:t>
      </w:r>
    </w:p>
    <w:p w14:paraId="01CB4FC4">
      <w:pPr>
        <w:shd w:val="clear" w:color="auto" w:fill="F2F2F2"/>
        <w:spacing w:line="360" w:lineRule="auto"/>
        <w:jc w:val="left"/>
        <w:textAlignment w:val="center"/>
        <w:rPr>
          <w:color w:val="FF0000"/>
          <w:sz w:val="21"/>
        </w:rPr>
      </w:pPr>
      <w:r>
        <w:rPr>
          <w:color w:val="FF0000"/>
          <w:sz w:val="21"/>
        </w:rPr>
        <w:t>故</w:t>
      </w:r>
      <w:r>
        <w:rPr>
          <w:color w:val="FF0000"/>
        </w:rPr>
        <w:object>
          <v:shape id="_x0000_i1506" o:spt="75" alt="eqIdd275fbb3ee5cd1177ca5a2ceecbbef0f" type="#_x0000_t75" style="height:17.65pt;width:25.5pt;" o:ole="t" filled="f" o:preferrelative="t" stroked="f" coordsize="21600,21600">
            <v:path/>
            <v:fill on="f" focussize="0,0"/>
            <v:stroke on="f" joinstyle="miter"/>
            <v:imagedata r:id="rId104" o:title="eqIdd275fbb3ee5cd1177ca5a2ceecbbef0f"/>
            <o:lock v:ext="edit" aspectratio="t"/>
            <w10:wrap type="none"/>
            <w10:anchorlock/>
          </v:shape>
          <o:OLEObject Type="Embed" ProgID="Equation.DSMT4" ShapeID="_x0000_i1506" DrawAspect="Content" ObjectID="_1468076205" r:id="rId896">
            <o:LockedField>false</o:LockedField>
          </o:OLEObject>
        </w:object>
      </w:r>
      <w:r>
        <w:rPr>
          <w:color w:val="FF0000"/>
          <w:sz w:val="21"/>
        </w:rPr>
        <w:t>有两个极值点；</w:t>
      </w:r>
    </w:p>
    <w:p w14:paraId="31D69672">
      <w:pPr>
        <w:shd w:val="clear" w:color="auto" w:fill="F2F2F2"/>
        <w:spacing w:line="360" w:lineRule="auto"/>
        <w:jc w:val="left"/>
        <w:textAlignment w:val="center"/>
        <w:rPr>
          <w:color w:val="FF0000"/>
          <w:sz w:val="21"/>
        </w:rPr>
      </w:pPr>
      <w:r>
        <w:rPr>
          <w:color w:val="FF0000"/>
          <w:sz w:val="21"/>
        </w:rPr>
        <w:t>（3）令</w:t>
      </w:r>
      <w:r>
        <w:rPr>
          <w:color w:val="FF0000"/>
        </w:rPr>
        <w:object>
          <v:shape id="_x0000_i1507" o:spt="75" alt="eqId08d7d1db9f1ae7520acef48296bdd29c" type="#_x0000_t75" style="height:14.2pt;width:95.9pt;" o:ole="t" filled="f" o:preferrelative="t" stroked="f" coordsize="21600,21600">
            <v:path/>
            <v:fill on="f" focussize="0,0"/>
            <v:stroke on="f" joinstyle="miter"/>
            <v:imagedata r:id="rId898" o:title="eqId08d7d1db9f1ae7520acef48296bdd29c"/>
            <o:lock v:ext="edit" aspectratio="t"/>
            <w10:wrap type="none"/>
            <w10:anchorlock/>
          </v:shape>
          <o:OLEObject Type="Embed" ProgID="Equation.DSMT4" ShapeID="_x0000_i1507" DrawAspect="Content" ObjectID="_1468076206" r:id="rId897">
            <o:LockedField>false</o:LockedField>
          </o:OLEObject>
        </w:object>
      </w:r>
      <w:r>
        <w:rPr>
          <w:color w:val="FF0000"/>
          <w:sz w:val="21"/>
        </w:rPr>
        <w:t>，则</w:t>
      </w:r>
      <w:r>
        <w:rPr>
          <w:color w:val="FF0000"/>
        </w:rPr>
        <w:object>
          <v:shape id="_x0000_i1508" o:spt="75" alt="eqIda944c4857aa4a628a894ff651fcc7472" type="#_x0000_t75" style="height:14.2pt;width:110.85pt;" o:ole="t" filled="f" o:preferrelative="t" stroked="f" coordsize="21600,21600">
            <v:path/>
            <v:fill on="f" focussize="0,0"/>
            <v:stroke on="f" joinstyle="miter"/>
            <v:imagedata r:id="rId900" o:title="eqIda944c4857aa4a628a894ff651fcc7472"/>
            <o:lock v:ext="edit" aspectratio="t"/>
            <w10:wrap type="none"/>
            <w10:anchorlock/>
          </v:shape>
          <o:OLEObject Type="Embed" ProgID="Equation.DSMT4" ShapeID="_x0000_i1508" DrawAspect="Content" ObjectID="_1468076207" r:id="rId899">
            <o:LockedField>false</o:LockedField>
          </o:OLEObject>
        </w:object>
      </w:r>
      <w:r>
        <w:rPr>
          <w:color w:val="FF0000"/>
          <w:sz w:val="21"/>
        </w:rPr>
        <w:t>，</w:t>
      </w:r>
    </w:p>
    <w:p w14:paraId="7BD2388B">
      <w:pPr>
        <w:shd w:val="clear" w:color="auto" w:fill="F2F2F2"/>
        <w:spacing w:line="360" w:lineRule="auto"/>
        <w:jc w:val="left"/>
        <w:textAlignment w:val="center"/>
        <w:rPr>
          <w:color w:val="FF0000"/>
          <w:sz w:val="21"/>
        </w:rPr>
      </w:pPr>
      <w:r>
        <w:rPr>
          <w:color w:val="FF0000"/>
          <w:sz w:val="21"/>
        </w:rPr>
        <w:t>令</w:t>
      </w:r>
      <w:r>
        <w:rPr>
          <w:color w:val="FF0000"/>
        </w:rPr>
        <w:object>
          <v:shape id="_x0000_i1509" o:spt="75" alt="eqId2a942f0613bf8acba7262c489f240ce7" type="#_x0000_t75" style="height:17.75pt;width:125.75pt;" o:ole="t" filled="f" o:preferrelative="t" stroked="f" coordsize="21600,21600">
            <v:path/>
            <v:fill on="f" focussize="0,0"/>
            <v:stroke on="f" joinstyle="miter"/>
            <v:imagedata r:id="rId802" o:title="eqId2a942f0613bf8acba7262c489f240ce7"/>
            <o:lock v:ext="edit" aspectratio="t"/>
            <w10:wrap type="none"/>
            <w10:anchorlock/>
          </v:shape>
          <o:OLEObject Type="Embed" ProgID="Equation.DSMT4" ShapeID="_x0000_i1509" DrawAspect="Content" ObjectID="_1468076208" r:id="rId901">
            <o:LockedField>false</o:LockedField>
          </o:OLEObject>
        </w:object>
      </w:r>
      <w:r>
        <w:rPr>
          <w:color w:val="FF0000"/>
          <w:sz w:val="21"/>
        </w:rPr>
        <w:t>，则</w:t>
      </w:r>
      <w:r>
        <w:rPr>
          <w:color w:val="FF0000"/>
        </w:rPr>
        <w:object>
          <v:shape id="_x0000_i1510" o:spt="75" alt="eqIdc454b0138ce3a9b8e799ff1f73be5221" type="#_x0000_t75" style="height:17.8pt;width:159.25pt;" o:ole="t" filled="f" o:preferrelative="t" stroked="f" coordsize="21600,21600">
            <v:path/>
            <v:fill on="f" focussize="0,0"/>
            <v:stroke on="f" joinstyle="miter"/>
            <v:imagedata r:id="rId903" o:title="eqIdc454b0138ce3a9b8e799ff1f73be5221"/>
            <o:lock v:ext="edit" aspectratio="t"/>
            <w10:wrap type="none"/>
            <w10:anchorlock/>
          </v:shape>
          <o:OLEObject Type="Embed" ProgID="Equation.DSMT4" ShapeID="_x0000_i1510" DrawAspect="Content" ObjectID="_1468076209" r:id="rId902">
            <o:LockedField>false</o:LockedField>
          </o:OLEObject>
        </w:object>
      </w:r>
      <w:r>
        <w:rPr>
          <w:color w:val="FF0000"/>
          <w:sz w:val="21"/>
        </w:rPr>
        <w:t>；</w:t>
      </w:r>
    </w:p>
    <w:p w14:paraId="793B3DDE">
      <w:pPr>
        <w:shd w:val="clear" w:color="auto" w:fill="F2F2F2"/>
        <w:spacing w:line="360" w:lineRule="auto"/>
        <w:jc w:val="left"/>
        <w:textAlignment w:val="center"/>
        <w:rPr>
          <w:color w:val="FF0000"/>
          <w:sz w:val="21"/>
        </w:rPr>
      </w:pPr>
      <w:r>
        <w:rPr>
          <w:color w:val="FF0000"/>
          <w:sz w:val="21"/>
        </w:rPr>
        <w:t>若</w:t>
      </w:r>
      <w:r>
        <w:rPr>
          <w:color w:val="FF0000"/>
        </w:rPr>
        <w:object>
          <v:shape id="_x0000_i1511" o:spt="75" alt="eqIdeb30589fd8e30cb672c041396a01d31e" type="#_x0000_t75" style="height:17.8pt;width:113.45pt;" o:ole="t" filled="f" o:preferrelative="t" stroked="f" coordsize="21600,21600">
            <v:path/>
            <v:fill on="f" focussize="0,0"/>
            <v:stroke on="f" joinstyle="miter"/>
            <v:imagedata r:id="rId905" o:title="eqIdeb30589fd8e30cb672c041396a01d31e"/>
            <o:lock v:ext="edit" aspectratio="t"/>
            <w10:wrap type="none"/>
            <w10:anchorlock/>
          </v:shape>
          <o:OLEObject Type="Embed" ProgID="Equation.DSMT4" ShapeID="_x0000_i1511" DrawAspect="Content" ObjectID="_1468076210" r:id="rId904">
            <o:LockedField>false</o:LockedField>
          </o:OLEObject>
        </w:object>
      </w:r>
      <w:r>
        <w:rPr>
          <w:color w:val="FF0000"/>
          <w:sz w:val="21"/>
        </w:rPr>
        <w:t>，则</w:t>
      </w:r>
      <w:r>
        <w:rPr>
          <w:color w:val="FF0000"/>
        </w:rPr>
        <w:object>
          <v:shape id="_x0000_i1512" o:spt="75" alt="eqId44b486421df9757b1bcb7e865da05a72" type="#_x0000_t75" style="height:17.7pt;width:41.3pt;" o:ole="t" filled="f" o:preferrelative="t" stroked="f" coordsize="21600,21600">
            <v:path/>
            <v:fill on="f" focussize="0,0"/>
            <v:stroke on="f" joinstyle="miter"/>
            <v:imagedata r:id="rId907" o:title="eqId44b486421df9757b1bcb7e865da05a72"/>
            <o:lock v:ext="edit" aspectratio="t"/>
            <w10:wrap type="none"/>
            <w10:anchorlock/>
          </v:shape>
          <o:OLEObject Type="Embed" ProgID="Equation.DSMT4" ShapeID="_x0000_i1512" DrawAspect="Content" ObjectID="_1468076211" r:id="rId906">
            <o:LockedField>false</o:LockedField>
          </o:OLEObject>
        </w:object>
      </w:r>
      <w:r>
        <w:rPr>
          <w:color w:val="FF0000"/>
          <w:sz w:val="21"/>
        </w:rPr>
        <w:t>恒成立（不恒为零），</w:t>
      </w:r>
    </w:p>
    <w:p w14:paraId="605DF35B">
      <w:pPr>
        <w:shd w:val="clear" w:color="auto" w:fill="F2F2F2"/>
        <w:spacing w:line="360" w:lineRule="auto"/>
        <w:jc w:val="left"/>
        <w:textAlignment w:val="center"/>
        <w:rPr>
          <w:color w:val="FF0000"/>
          <w:sz w:val="21"/>
        </w:rPr>
      </w:pPr>
      <w:r>
        <w:rPr>
          <w:color w:val="FF0000"/>
          <w:sz w:val="21"/>
        </w:rPr>
        <w:t>故</w:t>
      </w:r>
      <w:r>
        <w:rPr>
          <w:color w:val="FF0000"/>
        </w:rPr>
        <w:object>
          <v:shape id="_x0000_i1513" o:spt="75" alt="eqId18c49ca8562b98657ca9c499093f7233" type="#_x0000_t75" style="height:17.8pt;width:23.75pt;" o:ole="t" filled="f" o:preferrelative="t" stroked="f" coordsize="21600,21600">
            <v:path/>
            <v:fill on="f" focussize="0,0"/>
            <v:stroke on="f" joinstyle="miter"/>
            <v:imagedata r:id="rId142" o:title="eqId18c49ca8562b98657ca9c499093f7233"/>
            <o:lock v:ext="edit" aspectratio="t"/>
            <w10:wrap type="none"/>
            <w10:anchorlock/>
          </v:shape>
          <o:OLEObject Type="Embed" ProgID="Equation.DSMT4" ShapeID="_x0000_i1513" DrawAspect="Content" ObjectID="_1468076212" r:id="rId908">
            <o:LockedField>false</o:LockedField>
          </o:OLEObject>
        </w:object>
      </w:r>
      <w:r>
        <w:rPr>
          <w:color w:val="FF0000"/>
          <w:sz w:val="21"/>
        </w:rPr>
        <w:t>在</w:t>
      </w:r>
      <w:r>
        <w:rPr>
          <w:color w:val="FF0000"/>
        </w:rPr>
        <w:object>
          <v:shape id="_x0000_i1514" o:spt="75" alt="eqId7ac87434324956e4145e38ad92a1aa95" type="#_x0000_t75" style="height:11.4pt;width:11.4pt;" o:ole="t" filled="f" o:preferrelative="t" stroked="f" coordsize="21600,21600">
            <v:path/>
            <v:fill on="f" focussize="0,0"/>
            <v:stroke on="f" joinstyle="miter"/>
            <v:imagedata r:id="rId812" o:title="eqId7ac87434324956e4145e38ad92a1aa95"/>
            <o:lock v:ext="edit" aspectratio="t"/>
            <w10:wrap type="none"/>
            <w10:anchorlock/>
          </v:shape>
          <o:OLEObject Type="Embed" ProgID="Equation.DSMT4" ShapeID="_x0000_i1514" DrawAspect="Content" ObjectID="_1468076213" r:id="rId909">
            <o:LockedField>false</o:LockedField>
          </o:OLEObject>
        </w:object>
      </w:r>
      <w:r>
        <w:rPr>
          <w:color w:val="FF0000"/>
          <w:sz w:val="21"/>
        </w:rPr>
        <w:t>上单调递减，又</w:t>
      </w:r>
      <w:r>
        <w:rPr>
          <w:color w:val="FF0000"/>
        </w:rPr>
        <w:object>
          <v:shape id="_x0000_i1515" o:spt="75" alt="eqId807961c1af8572b2030065ab90e4c8ca" type="#_x0000_t75" style="height:27pt;width:115.25pt;" o:ole="t" filled="f" o:preferrelative="t" stroked="f" coordsize="21600,21600">
            <v:path/>
            <v:fill on="f" focussize="0,0"/>
            <v:stroke on="f" joinstyle="miter"/>
            <v:imagedata r:id="rId911" o:title="eqId807961c1af8572b2030065ab90e4c8ca"/>
            <o:lock v:ext="edit" aspectratio="t"/>
            <w10:wrap type="none"/>
            <w10:anchorlock/>
          </v:shape>
          <o:OLEObject Type="Embed" ProgID="Equation.DSMT4" ShapeID="_x0000_i1515" DrawAspect="Content" ObjectID="_1468076214" r:id="rId910">
            <o:LockedField>false</o:LockedField>
          </o:OLEObject>
        </w:object>
      </w:r>
      <w:r>
        <w:rPr>
          <w:color w:val="FF0000"/>
          <w:sz w:val="21"/>
        </w:rPr>
        <w:t>，</w:t>
      </w:r>
    </w:p>
    <w:p w14:paraId="4907B69B">
      <w:pPr>
        <w:shd w:val="clear" w:color="auto" w:fill="F2F2F2"/>
        <w:spacing w:line="360" w:lineRule="auto"/>
        <w:jc w:val="left"/>
        <w:textAlignment w:val="center"/>
        <w:rPr>
          <w:color w:val="FF0000"/>
          <w:sz w:val="21"/>
        </w:rPr>
      </w:pPr>
      <w:r>
        <w:rPr>
          <w:color w:val="FF0000"/>
          <w:sz w:val="21"/>
        </w:rPr>
        <w:t>当</w:t>
      </w:r>
      <w:r>
        <w:rPr>
          <w:color w:val="FF0000"/>
        </w:rPr>
        <w:object>
          <v:shape id="_x0000_i1516" o:spt="75" alt="eqId395e94d18243c8391398ebcdc489750c" type="#_x0000_t75" style="height:9.95pt;width:37.8pt;" o:ole="t" filled="f" o:preferrelative="t" stroked="f" coordsize="21600,21600">
            <v:path/>
            <v:fill on="f" focussize="0,0"/>
            <v:stroke on="f" joinstyle="miter"/>
            <v:imagedata r:id="rId913" o:title="eqId395e94d18243c8391398ebcdc489750c"/>
            <o:lock v:ext="edit" aspectratio="t"/>
            <w10:wrap type="none"/>
            <w10:anchorlock/>
          </v:shape>
          <o:OLEObject Type="Embed" ProgID="Equation.DSMT4" ShapeID="_x0000_i1516" DrawAspect="Content" ObjectID="_1468076215" r:id="rId912">
            <o:LockedField>false</o:LockedField>
          </o:OLEObject>
        </w:object>
      </w:r>
      <w:r>
        <w:rPr>
          <w:color w:val="FF0000"/>
          <w:sz w:val="21"/>
        </w:rPr>
        <w:t>时，</w:t>
      </w:r>
      <w:r>
        <w:rPr>
          <w:color w:val="FF0000"/>
        </w:rPr>
        <w:object>
          <v:shape id="_x0000_i1517" o:spt="75" alt="eqId17d1b776f721eca3c8a92fc5dc481e68" type="#_x0000_t75" style="height:17.8pt;width:52.75pt;" o:ole="t" filled="f" o:preferrelative="t" stroked="f" coordsize="21600,21600">
            <v:path/>
            <v:fill on="f" focussize="0,0"/>
            <v:stroke on="f" joinstyle="miter"/>
            <v:imagedata r:id="rId227" o:title="eqId17d1b776f721eca3c8a92fc5dc481e68"/>
            <o:lock v:ext="edit" aspectratio="t"/>
            <w10:wrap type="none"/>
            <w10:anchorlock/>
          </v:shape>
          <o:OLEObject Type="Embed" ProgID="Equation.DSMT4" ShapeID="_x0000_i1517" DrawAspect="Content" ObjectID="_1468076216" r:id="rId914">
            <o:LockedField>false</o:LockedField>
          </o:OLEObject>
        </w:object>
      </w:r>
      <w:r>
        <w:rPr>
          <w:color w:val="FF0000"/>
          <w:sz w:val="21"/>
        </w:rPr>
        <w:t>，故</w:t>
      </w:r>
      <w:r>
        <w:rPr>
          <w:color w:val="FF0000"/>
        </w:rPr>
        <w:object>
          <v:shape id="_x0000_i1518" o:spt="75" alt="eqId18c49ca8562b98657ca9c499093f7233" type="#_x0000_t75" style="height:17.8pt;width:23.75pt;" o:ole="t" filled="f" o:preferrelative="t" stroked="f" coordsize="21600,21600">
            <v:path/>
            <v:fill on="f" focussize="0,0"/>
            <v:stroke on="f" joinstyle="miter"/>
            <v:imagedata r:id="rId142" o:title="eqId18c49ca8562b98657ca9c499093f7233"/>
            <o:lock v:ext="edit" aspectratio="t"/>
            <w10:wrap type="none"/>
            <w10:anchorlock/>
          </v:shape>
          <o:OLEObject Type="Embed" ProgID="Equation.DSMT4" ShapeID="_x0000_i1518" DrawAspect="Content" ObjectID="_1468076217" r:id="rId915">
            <o:LockedField>false</o:LockedField>
          </o:OLEObject>
        </w:object>
      </w:r>
      <w:r>
        <w:rPr>
          <w:color w:val="FF0000"/>
          <w:sz w:val="21"/>
        </w:rPr>
        <w:t>在</w:t>
      </w:r>
      <w:r>
        <w:rPr>
          <w:color w:val="FF0000"/>
        </w:rPr>
        <w:object>
          <v:shape id="_x0000_i1519" o:spt="75" alt="eqId7ac87434324956e4145e38ad92a1aa95" type="#_x0000_t75" style="height:11.4pt;width:11.4pt;" o:ole="t" filled="f" o:preferrelative="t" stroked="f" coordsize="21600,21600">
            <v:path/>
            <v:fill on="f" focussize="0,0"/>
            <v:stroke on="f" joinstyle="miter"/>
            <v:imagedata r:id="rId812" o:title="eqId7ac87434324956e4145e38ad92a1aa95"/>
            <o:lock v:ext="edit" aspectratio="t"/>
            <w10:wrap type="none"/>
            <w10:anchorlock/>
          </v:shape>
          <o:OLEObject Type="Embed" ProgID="Equation.DSMT4" ShapeID="_x0000_i1519" DrawAspect="Content" ObjectID="_1468076218" r:id="rId916">
            <o:LockedField>false</o:LockedField>
          </o:OLEObject>
        </w:object>
      </w:r>
      <w:r>
        <w:rPr>
          <w:color w:val="FF0000"/>
          <w:sz w:val="21"/>
        </w:rPr>
        <w:t>上有唯一零点，</w:t>
      </w:r>
    </w:p>
    <w:p w14:paraId="7B6C5455">
      <w:pPr>
        <w:shd w:val="clear" w:color="auto" w:fill="F2F2F2"/>
        <w:spacing w:line="360" w:lineRule="auto"/>
        <w:jc w:val="left"/>
        <w:textAlignment w:val="center"/>
        <w:rPr>
          <w:color w:val="FF0000"/>
          <w:sz w:val="21"/>
        </w:rPr>
      </w:pPr>
      <w:r>
        <w:rPr>
          <w:color w:val="FF0000"/>
          <w:sz w:val="21"/>
        </w:rPr>
        <w:t>即</w:t>
      </w:r>
      <w:r>
        <w:rPr>
          <w:color w:val="FF0000"/>
        </w:rPr>
        <w:object>
          <v:shape id="_x0000_i1520" o:spt="75" alt="eqId453c1337f37a99a7711bb11595164851" type="#_x0000_t75" style="height:17.75pt;width:73pt;" o:ole="t" filled="f" o:preferrelative="t" stroked="f" coordsize="21600,21600">
            <v:path/>
            <v:fill on="f" focussize="0,0"/>
            <v:stroke on="f" joinstyle="miter"/>
            <v:imagedata r:id="rId783" o:title="eqId453c1337f37a99a7711bb11595164851"/>
            <o:lock v:ext="edit" aspectratio="t"/>
            <w10:wrap type="none"/>
            <w10:anchorlock/>
          </v:shape>
          <o:OLEObject Type="Embed" ProgID="Equation.DSMT4" ShapeID="_x0000_i1520" DrawAspect="Content" ObjectID="_1468076219" r:id="rId917">
            <o:LockedField>false</o:LockedField>
          </o:OLEObject>
        </w:object>
      </w:r>
      <w:r>
        <w:rPr>
          <w:color w:val="FF0000"/>
          <w:sz w:val="21"/>
        </w:rPr>
        <w:t>与</w:t>
      </w:r>
      <w:r>
        <w:rPr>
          <w:color w:val="FF0000"/>
        </w:rPr>
        <w:object>
          <v:shape id="_x0000_i1521" o:spt="75" alt="eqIdd275fbb3ee5cd1177ca5a2ceecbbef0f" type="#_x0000_t75" style="height:17.65pt;width:25.5pt;" o:ole="t" filled="f" o:preferrelative="t" stroked="f" coordsize="21600,21600">
            <v:path/>
            <v:fill on="f" focussize="0,0"/>
            <v:stroke on="f" joinstyle="miter"/>
            <v:imagedata r:id="rId104" o:title="eqIdd275fbb3ee5cd1177ca5a2ceecbbef0f"/>
            <o:lock v:ext="edit" aspectratio="t"/>
            <w10:wrap type="none"/>
            <w10:anchorlock/>
          </v:shape>
          <o:OLEObject Type="Embed" ProgID="Equation.DSMT4" ShapeID="_x0000_i1521" DrawAspect="Content" ObjectID="_1468076220" r:id="rId918">
            <o:LockedField>false</o:LockedField>
          </o:OLEObject>
        </w:object>
      </w:r>
      <w:r>
        <w:rPr>
          <w:color w:val="FF0000"/>
          <w:sz w:val="21"/>
        </w:rPr>
        <w:t>有唯一交点；</w:t>
      </w:r>
    </w:p>
    <w:p w14:paraId="23AEAF0A">
      <w:pPr>
        <w:shd w:val="clear" w:color="auto" w:fill="F2F2F2"/>
        <w:spacing w:line="360" w:lineRule="auto"/>
        <w:jc w:val="left"/>
        <w:textAlignment w:val="center"/>
        <w:rPr>
          <w:color w:val="FF0000"/>
          <w:sz w:val="21"/>
        </w:rPr>
      </w:pPr>
      <w:r>
        <w:rPr>
          <w:color w:val="FF0000"/>
          <w:sz w:val="21"/>
        </w:rPr>
        <w:t>若</w:t>
      </w:r>
      <w:r>
        <w:rPr>
          <w:color w:val="FF0000"/>
        </w:rPr>
        <w:object>
          <v:shape id="_x0000_i1522" o:spt="75" alt="eqIde74930ab15e8f511526a90482fb2a1f4" type="#_x0000_t75" style="height:12.5pt;width:71.25pt;" o:ole="t" filled="f" o:preferrelative="t" stroked="f" coordsize="21600,21600">
            <v:path/>
            <v:fill on="f" focussize="0,0"/>
            <v:stroke on="f" joinstyle="miter"/>
            <v:imagedata r:id="rId920" o:title="eqIde74930ab15e8f511526a90482fb2a1f4"/>
            <o:lock v:ext="edit" aspectratio="t"/>
            <w10:wrap type="none"/>
            <w10:anchorlock/>
          </v:shape>
          <o:OLEObject Type="Embed" ProgID="Equation.DSMT4" ShapeID="_x0000_i1522" DrawAspect="Content" ObjectID="_1468076221" r:id="rId919">
            <o:LockedField>false</o:LockedField>
          </o:OLEObject>
        </w:object>
      </w:r>
      <w:r>
        <w:rPr>
          <w:color w:val="FF0000"/>
          <w:sz w:val="21"/>
        </w:rPr>
        <w:t>时，</w:t>
      </w:r>
      <w:r>
        <w:rPr>
          <w:color w:val="FF0000"/>
        </w:rPr>
        <w:object>
          <v:shape id="_x0000_i1523" o:spt="75" alt="eqId5d75afc89bc2725fa980b66c3f253143" type="#_x0000_t75" style="height:17.8pt;width:60.65pt;" o:ole="t" filled="f" o:preferrelative="t" stroked="f" coordsize="21600,21600">
            <v:path/>
            <v:fill on="f" focussize="0,0"/>
            <v:stroke on="f" joinstyle="miter"/>
            <v:imagedata r:id="rId922" o:title="eqId5d75afc89bc2725fa980b66c3f253143"/>
            <o:lock v:ext="edit" aspectratio="t"/>
            <w10:wrap type="none"/>
            <w10:anchorlock/>
          </v:shape>
          <o:OLEObject Type="Embed" ProgID="Equation.DSMT4" ShapeID="_x0000_i1523" DrawAspect="Content" ObjectID="_1468076222" r:id="rId921">
            <o:LockedField>false</o:LockedField>
          </o:OLEObject>
        </w:object>
      </w:r>
      <w:r>
        <w:rPr>
          <w:color w:val="FF0000"/>
          <w:sz w:val="21"/>
        </w:rPr>
        <w:t>有两个实根，</w:t>
      </w:r>
    </w:p>
    <w:p w14:paraId="6EE70C6A">
      <w:pPr>
        <w:shd w:val="clear" w:color="auto" w:fill="F2F2F2"/>
        <w:spacing w:line="360" w:lineRule="auto"/>
        <w:jc w:val="left"/>
        <w:textAlignment w:val="center"/>
        <w:rPr>
          <w:color w:val="FF0000"/>
          <w:sz w:val="21"/>
        </w:rPr>
      </w:pPr>
      <w:r>
        <w:rPr>
          <w:color w:val="FF0000"/>
          <w:sz w:val="21"/>
        </w:rPr>
        <w:t>设这两个实根分别为</w:t>
      </w:r>
      <w:r>
        <w:rPr>
          <w:color w:val="FF0000"/>
        </w:rPr>
        <w:object>
          <v:shape id="_x0000_i1524" o:spt="75" alt="eqId291c25fc6a69d6d0ccfb8d839b9b4462" type="#_x0000_t75" style="height:16.1pt;width:11.4pt;" o:ole="t" filled="f" o:preferrelative="t" stroked="f" coordsize="21600,21600">
            <v:path/>
            <v:fill on="f" focussize="0,0"/>
            <v:stroke on="f" joinstyle="miter"/>
            <v:imagedata r:id="rId820" o:title="eqId291c25fc6a69d6d0ccfb8d839b9b4462"/>
            <o:lock v:ext="edit" aspectratio="t"/>
            <w10:wrap type="none"/>
            <w10:anchorlock/>
          </v:shape>
          <o:OLEObject Type="Embed" ProgID="Equation.DSMT4" ShapeID="_x0000_i1524" DrawAspect="Content" ObjectID="_1468076223" r:id="rId923">
            <o:LockedField>false</o:LockedField>
          </o:OLEObject>
        </w:object>
      </w:r>
      <w:r>
        <w:rPr>
          <w:color w:val="FF0000"/>
          <w:sz w:val="21"/>
        </w:rPr>
        <w:t>、</w:t>
      </w:r>
      <w:r>
        <w:rPr>
          <w:color w:val="FF0000"/>
        </w:rPr>
        <w:object>
          <v:shape id="_x0000_i1525" o:spt="75" alt="eqId365b38a7689a8eede6820cd6f1fe952b" type="#_x0000_t75" style="height:16.1pt;width:11.4pt;" o:ole="t" filled="f" o:preferrelative="t" stroked="f" coordsize="21600,21600">
            <v:path/>
            <v:fill on="f" focussize="0,0"/>
            <v:stroke on="f" joinstyle="miter"/>
            <v:imagedata r:id="rId822" o:title="eqId365b38a7689a8eede6820cd6f1fe952b"/>
            <o:lock v:ext="edit" aspectratio="t"/>
            <w10:wrap type="none"/>
            <w10:anchorlock/>
          </v:shape>
          <o:OLEObject Type="Embed" ProgID="Equation.DSMT4" ShapeID="_x0000_i1525" DrawAspect="Content" ObjectID="_1468076224" r:id="rId924">
            <o:LockedField>false</o:LockedField>
          </o:OLEObject>
        </w:object>
      </w:r>
      <w:r>
        <w:rPr>
          <w:color w:val="FF0000"/>
          <w:sz w:val="21"/>
        </w:rPr>
        <w:t>，且</w:t>
      </w:r>
      <w:r>
        <w:rPr>
          <w:color w:val="FF0000"/>
        </w:rPr>
        <w:object>
          <v:shape id="_x0000_i1526" o:spt="75" alt="eqId104ea0b930594d027e94236827f6c491" type="#_x0000_t75" style="height:15.7pt;width:30.75pt;" o:ole="t" filled="f" o:preferrelative="t" stroked="f" coordsize="21600,21600">
            <v:path/>
            <v:fill on="f" focussize="0,0"/>
            <v:stroke on="f" joinstyle="miter"/>
            <v:imagedata r:id="rId824" o:title="eqId104ea0b930594d027e94236827f6c491"/>
            <o:lock v:ext="edit" aspectratio="t"/>
            <w10:wrap type="none"/>
            <w10:anchorlock/>
          </v:shape>
          <o:OLEObject Type="Embed" ProgID="Equation.DSMT4" ShapeID="_x0000_i1526" DrawAspect="Content" ObjectID="_1468076225" r:id="rId925">
            <o:LockedField>false</o:LockedField>
          </o:OLEObject>
        </w:object>
      </w:r>
      <w:r>
        <w:rPr>
          <w:color w:val="FF0000"/>
          <w:sz w:val="21"/>
        </w:rPr>
        <w:t>，则</w:t>
      </w:r>
      <w:r>
        <w:rPr>
          <w:color w:val="FF0000"/>
        </w:rPr>
        <w:object>
          <v:shape id="_x0000_i1527" o:spt="75" alt="eqIde261e59d208d247c0cdfb943e89a9991" type="#_x0000_t75" style="height:17.8pt;width:68.6pt;" o:ole="t" filled="f" o:preferrelative="t" stroked="f" coordsize="21600,21600">
            <v:path/>
            <v:fill on="f" focussize="0,0"/>
            <v:stroke on="f" joinstyle="miter"/>
            <v:imagedata r:id="rId927" o:title="eqIde261e59d208d247c0cdfb943e89a9991"/>
            <o:lock v:ext="edit" aspectratio="t"/>
            <w10:wrap type="none"/>
            <w10:anchorlock/>
          </v:shape>
          <o:OLEObject Type="Embed" ProgID="Equation.DSMT4" ShapeID="_x0000_i1527" DrawAspect="Content" ObjectID="_1468076226" r:id="rId926">
            <o:LockedField>false</o:LockedField>
          </o:OLEObject>
        </w:object>
      </w:r>
      <w:r>
        <w:rPr>
          <w:color w:val="FF0000"/>
          <w:sz w:val="21"/>
        </w:rPr>
        <w:t>、</w:t>
      </w:r>
      <w:r>
        <w:rPr>
          <w:color w:val="FF0000"/>
        </w:rPr>
        <w:object>
          <v:shape id="_x0000_i1528" o:spt="75" alt="eqId2ba167295a77c76564db4c4fac032b9e" type="#_x0000_t75" style="height:17.85pt;width:64.2pt;" o:ole="t" filled="f" o:preferrelative="t" stroked="f" coordsize="21600,21600">
            <v:path/>
            <v:fill on="f" focussize="0,0"/>
            <v:stroke on="f" joinstyle="miter"/>
            <v:imagedata r:id="rId929" o:title="eqId2ba167295a77c76564db4c4fac032b9e"/>
            <o:lock v:ext="edit" aspectratio="t"/>
            <w10:wrap type="none"/>
            <w10:anchorlock/>
          </v:shape>
          <o:OLEObject Type="Embed" ProgID="Equation.DSMT4" ShapeID="_x0000_i1528" DrawAspect="Content" ObjectID="_1468076227" r:id="rId928">
            <o:LockedField>false</o:LockedField>
          </o:OLEObject>
        </w:object>
      </w:r>
      <w:r>
        <w:rPr>
          <w:color w:val="FF0000"/>
          <w:sz w:val="21"/>
        </w:rPr>
        <w:t>，</w:t>
      </w:r>
    </w:p>
    <w:p w14:paraId="3EA8561C">
      <w:pPr>
        <w:shd w:val="clear" w:color="auto" w:fill="F2F2F2"/>
        <w:spacing w:line="360" w:lineRule="auto"/>
        <w:jc w:val="left"/>
        <w:textAlignment w:val="center"/>
        <w:rPr>
          <w:color w:val="FF0000"/>
          <w:sz w:val="21"/>
        </w:rPr>
      </w:pPr>
      <w:r>
        <w:rPr>
          <w:color w:val="FF0000"/>
          <w:sz w:val="21"/>
        </w:rPr>
        <w:t>则当</w:t>
      </w:r>
      <w:r>
        <w:rPr>
          <w:color w:val="FF0000"/>
        </w:rPr>
        <w:object>
          <v:shape id="_x0000_i1529" o:spt="75" alt="eqIddb9450b850d7acfa7fd00b7a40fdfb3d" type="#_x0000_t75" style="height:17.75pt;width:99.4pt;" o:ole="t" filled="f" o:preferrelative="t" stroked="f" coordsize="21600,21600">
            <v:path/>
            <v:fill on="f" focussize="0,0"/>
            <v:stroke on="f" joinstyle="miter"/>
            <v:imagedata r:id="rId931" o:title="eqIddb9450b850d7acfa7fd00b7a40fdfb3d"/>
            <o:lock v:ext="edit" aspectratio="t"/>
            <w10:wrap type="none"/>
            <w10:anchorlock/>
          </v:shape>
          <o:OLEObject Type="Embed" ProgID="Equation.DSMT4" ShapeID="_x0000_i1529" DrawAspect="Content" ObjectID="_1468076228" r:id="rId930">
            <o:LockedField>false</o:LockedField>
          </o:OLEObject>
        </w:object>
      </w:r>
      <w:r>
        <w:rPr>
          <w:color w:val="FF0000"/>
          <w:sz w:val="21"/>
        </w:rPr>
        <w:t>时，</w:t>
      </w:r>
      <w:r>
        <w:rPr>
          <w:color w:val="FF0000"/>
        </w:rPr>
        <w:object>
          <v:shape id="_x0000_i1530" o:spt="75" alt="eqId87ad870fc047682e3551b07859d5356a" type="#_x0000_t75" style="height:17.7pt;width:41.3pt;" o:ole="t" filled="f" o:preferrelative="t" stroked="f" coordsize="21600,21600">
            <v:path/>
            <v:fill on="f" focussize="0,0"/>
            <v:stroke on="f" joinstyle="miter"/>
            <v:imagedata r:id="rId214" o:title="eqId87ad870fc047682e3551b07859d5356a"/>
            <o:lock v:ext="edit" aspectratio="t"/>
            <w10:wrap type="none"/>
            <w10:anchorlock/>
          </v:shape>
          <o:OLEObject Type="Embed" ProgID="Equation.DSMT4" ShapeID="_x0000_i1530" DrawAspect="Content" ObjectID="_1468076229" r:id="rId932">
            <o:LockedField>false</o:LockedField>
          </o:OLEObject>
        </w:object>
      </w:r>
      <w:r>
        <w:rPr>
          <w:color w:val="FF0000"/>
          <w:sz w:val="21"/>
        </w:rPr>
        <w:t>，当</w:t>
      </w:r>
      <w:r>
        <w:rPr>
          <w:color w:val="FF0000"/>
        </w:rPr>
        <w:object>
          <v:shape id="_x0000_i1531" o:spt="75" alt="eqId46bb0df365a652cefc93000ad87264a7" type="#_x0000_t75" style="height:17.7pt;width:49.25pt;" o:ole="t" filled="f" o:preferrelative="t" stroked="f" coordsize="21600,21600">
            <v:path/>
            <v:fill on="f" focussize="0,0"/>
            <v:stroke on="f" joinstyle="miter"/>
            <v:imagedata r:id="rId934" o:title="eqId46bb0df365a652cefc93000ad87264a7"/>
            <o:lock v:ext="edit" aspectratio="t"/>
            <w10:wrap type="none"/>
            <w10:anchorlock/>
          </v:shape>
          <o:OLEObject Type="Embed" ProgID="Equation.DSMT4" ShapeID="_x0000_i1531" DrawAspect="Content" ObjectID="_1468076230" r:id="rId933">
            <o:LockedField>false</o:LockedField>
          </o:OLEObject>
        </w:object>
      </w:r>
      <w:r>
        <w:rPr>
          <w:color w:val="FF0000"/>
          <w:sz w:val="21"/>
        </w:rPr>
        <w:t>时，</w:t>
      </w:r>
      <w:r>
        <w:rPr>
          <w:color w:val="FF0000"/>
        </w:rPr>
        <w:object>
          <v:shape id="_x0000_i1532" o:spt="75" alt="eqId8e6279c065c57461d150f1273e171c66" type="#_x0000_t75" style="height:17.7pt;width:41.3pt;" o:ole="t" filled="f" o:preferrelative="t" stroked="f" coordsize="21600,21600">
            <v:path/>
            <v:fill on="f" focussize="0,0"/>
            <v:stroke on="f" joinstyle="miter"/>
            <v:imagedata r:id="rId217" o:title="eqId8e6279c065c57461d150f1273e171c66"/>
            <o:lock v:ext="edit" aspectratio="t"/>
            <w10:wrap type="none"/>
            <w10:anchorlock/>
          </v:shape>
          <o:OLEObject Type="Embed" ProgID="Equation.DSMT4" ShapeID="_x0000_i1532" DrawAspect="Content" ObjectID="_1468076231" r:id="rId935">
            <o:LockedField>false</o:LockedField>
          </o:OLEObject>
        </w:object>
      </w:r>
      <w:r>
        <w:rPr>
          <w:color w:val="FF0000"/>
          <w:sz w:val="21"/>
        </w:rPr>
        <w:t>，</w:t>
      </w:r>
    </w:p>
    <w:p w14:paraId="079591E5">
      <w:pPr>
        <w:shd w:val="clear" w:color="auto" w:fill="F2F2F2"/>
        <w:spacing w:line="360" w:lineRule="auto"/>
        <w:jc w:val="left"/>
        <w:textAlignment w:val="center"/>
        <w:rPr>
          <w:color w:val="FF0000"/>
          <w:sz w:val="21"/>
        </w:rPr>
      </w:pPr>
      <w:r>
        <w:rPr>
          <w:color w:val="FF0000"/>
          <w:sz w:val="21"/>
        </w:rPr>
        <w:t>故</w:t>
      </w:r>
      <w:r>
        <w:rPr>
          <w:color w:val="FF0000"/>
        </w:rPr>
        <w:object>
          <v:shape id="_x0000_i1533" o:spt="75" alt="eqId18c49ca8562b98657ca9c499093f7233" type="#_x0000_t75" style="height:17.8pt;width:23.75pt;" o:ole="t" filled="f" o:preferrelative="t" stroked="f" coordsize="21600,21600">
            <v:path/>
            <v:fill on="f" focussize="0,0"/>
            <v:stroke on="f" joinstyle="miter"/>
            <v:imagedata r:id="rId142" o:title="eqId18c49ca8562b98657ca9c499093f7233"/>
            <o:lock v:ext="edit" aspectratio="t"/>
            <w10:wrap type="none"/>
            <w10:anchorlock/>
          </v:shape>
          <o:OLEObject Type="Embed" ProgID="Equation.DSMT4" ShapeID="_x0000_i1533" DrawAspect="Content" ObjectID="_1468076232" r:id="rId936">
            <o:LockedField>false</o:LockedField>
          </o:OLEObject>
        </w:object>
      </w:r>
      <w:r>
        <w:rPr>
          <w:color w:val="FF0000"/>
          <w:sz w:val="21"/>
        </w:rPr>
        <w:t>在</w:t>
      </w:r>
      <w:r>
        <w:rPr>
          <w:color w:val="FF0000"/>
        </w:rPr>
        <w:object>
          <v:shape id="_x0000_i1534" o:spt="75" alt="eqId8085c52a8b829e89b708de32390fdf9c" type="#_x0000_t75" style="height:17.9pt;width:37.8pt;" o:ole="t" filled="f" o:preferrelative="t" stroked="f" coordsize="21600,21600">
            <v:path/>
            <v:fill on="f" focussize="0,0"/>
            <v:stroke on="f" joinstyle="miter"/>
            <v:imagedata r:id="rId938" o:title="eqId8085c52a8b829e89b708de32390fdf9c"/>
            <o:lock v:ext="edit" aspectratio="t"/>
            <w10:wrap type="none"/>
            <w10:anchorlock/>
          </v:shape>
          <o:OLEObject Type="Embed" ProgID="Equation.DSMT4" ShapeID="_x0000_i1534" DrawAspect="Content" ObjectID="_1468076233" r:id="rId937">
            <o:LockedField>false</o:LockedField>
          </o:OLEObject>
        </w:object>
      </w:r>
      <w:r>
        <w:rPr>
          <w:color w:val="FF0000"/>
          <w:sz w:val="21"/>
        </w:rPr>
        <w:t>、</w:t>
      </w:r>
      <w:r>
        <w:rPr>
          <w:color w:val="FF0000"/>
        </w:rPr>
        <w:object>
          <v:shape id="_x0000_i1535" o:spt="75" alt="eqId99e0126c5c2446530bb313e6313730c7" type="#_x0000_t75" style="height:17.7pt;width:38.7pt;" o:ole="t" filled="f" o:preferrelative="t" stroked="f" coordsize="21600,21600">
            <v:path/>
            <v:fill on="f" focussize="0,0"/>
            <v:stroke on="f" joinstyle="miter"/>
            <v:imagedata r:id="rId940" o:title="eqId99e0126c5c2446530bb313e6313730c7"/>
            <o:lock v:ext="edit" aspectratio="t"/>
            <w10:wrap type="none"/>
            <w10:anchorlock/>
          </v:shape>
          <o:OLEObject Type="Embed" ProgID="Equation.DSMT4" ShapeID="_x0000_i1535" DrawAspect="Content" ObjectID="_1468076234" r:id="rId939">
            <o:LockedField>false</o:LockedField>
          </o:OLEObject>
        </w:object>
      </w:r>
      <w:r>
        <w:rPr>
          <w:color w:val="FF0000"/>
          <w:sz w:val="21"/>
        </w:rPr>
        <w:t>上单调递减，在</w:t>
      </w:r>
      <w:r>
        <w:rPr>
          <w:color w:val="FF0000"/>
        </w:rPr>
        <w:object>
          <v:shape id="_x0000_i1536" o:spt="75" alt="eqId05847750413d2a6f631537df580665b2" type="#_x0000_t75" style="height:17.7pt;width:33.4pt;" o:ole="t" filled="f" o:preferrelative="t" stroked="f" coordsize="21600,21600">
            <v:path/>
            <v:fill on="f" focussize="0,0"/>
            <v:stroke on="f" joinstyle="miter"/>
            <v:imagedata r:id="rId942" o:title="eqId05847750413d2a6f631537df580665b2"/>
            <o:lock v:ext="edit" aspectratio="t"/>
            <w10:wrap type="none"/>
            <w10:anchorlock/>
          </v:shape>
          <o:OLEObject Type="Embed" ProgID="Equation.DSMT4" ShapeID="_x0000_i1536" DrawAspect="Content" ObjectID="_1468076235" r:id="rId941">
            <o:LockedField>false</o:LockedField>
          </o:OLEObject>
        </w:object>
      </w:r>
      <w:r>
        <w:rPr>
          <w:color w:val="FF0000"/>
          <w:sz w:val="21"/>
        </w:rPr>
        <w:t>上单调递增，</w:t>
      </w:r>
    </w:p>
    <w:p w14:paraId="641C21F0">
      <w:pPr>
        <w:shd w:val="clear" w:color="auto" w:fill="F2F2F2"/>
        <w:spacing w:line="360" w:lineRule="auto"/>
        <w:jc w:val="left"/>
        <w:textAlignment w:val="center"/>
        <w:rPr>
          <w:color w:val="FF0000"/>
          <w:sz w:val="21"/>
        </w:rPr>
      </w:pPr>
      <w:r>
        <w:rPr>
          <w:color w:val="FF0000"/>
          <w:sz w:val="21"/>
        </w:rPr>
        <w:t>故</w:t>
      </w:r>
      <w:r>
        <w:rPr>
          <w:color w:val="FF0000"/>
        </w:rPr>
        <w:object>
          <v:shape id="_x0000_i1537" o:spt="75" alt="eqId5a6931d597fa5860a02c3d94929e67b9" type="#_x0000_t75" style="height:17.95pt;width:27.25pt;" o:ole="t" filled="f" o:preferrelative="t" stroked="f" coordsize="21600,21600">
            <v:path/>
            <v:fill on="f" focussize="0,0"/>
            <v:stroke on="f" joinstyle="miter"/>
            <v:imagedata r:id="rId944" o:title="eqId5a6931d597fa5860a02c3d94929e67b9"/>
            <o:lock v:ext="edit" aspectratio="t"/>
            <w10:wrap type="none"/>
            <w10:anchorlock/>
          </v:shape>
          <o:OLEObject Type="Embed" ProgID="Equation.DSMT4" ShapeID="_x0000_i1537" DrawAspect="Content" ObjectID="_1468076236" r:id="rId943">
            <o:LockedField>false</o:LockedField>
          </o:OLEObject>
        </w:object>
      </w:r>
      <w:r>
        <w:rPr>
          <w:color w:val="FF0000"/>
          <w:sz w:val="21"/>
        </w:rPr>
        <w:t>为</w:t>
      </w:r>
      <w:r>
        <w:rPr>
          <w:color w:val="FF0000"/>
        </w:rPr>
        <w:object>
          <v:shape id="_x0000_i1538" o:spt="75" alt="eqId18c49ca8562b98657ca9c499093f7233" type="#_x0000_t75" style="height:17.8pt;width:23.75pt;" o:ole="t" filled="f" o:preferrelative="t" stroked="f" coordsize="21600,21600">
            <v:path/>
            <v:fill on="f" focussize="0,0"/>
            <v:stroke on="f" joinstyle="miter"/>
            <v:imagedata r:id="rId142" o:title="eqId18c49ca8562b98657ca9c499093f7233"/>
            <o:lock v:ext="edit" aspectratio="t"/>
            <w10:wrap type="none"/>
            <w10:anchorlock/>
          </v:shape>
          <o:OLEObject Type="Embed" ProgID="Equation.DSMT4" ShapeID="_x0000_i1538" DrawAspect="Content" ObjectID="_1468076237" r:id="rId945">
            <o:LockedField>false</o:LockedField>
          </o:OLEObject>
        </w:object>
      </w:r>
      <w:r>
        <w:rPr>
          <w:color w:val="FF0000"/>
          <w:sz w:val="21"/>
        </w:rPr>
        <w:t>的极小值，</w:t>
      </w:r>
      <w:r>
        <w:rPr>
          <w:color w:val="FF0000"/>
        </w:rPr>
        <w:object>
          <v:shape id="_x0000_i1539" o:spt="75" alt="eqIdb9a2be1834ef53b37e1e050074635d61" type="#_x0000_t75" style="height:17.95pt;width:27.25pt;" o:ole="t" filled="f" o:preferrelative="t" stroked="f" coordsize="21600,21600">
            <v:path/>
            <v:fill on="f" focussize="0,0"/>
            <v:stroke on="f" joinstyle="miter"/>
            <v:imagedata r:id="rId947" o:title="eqIdb9a2be1834ef53b37e1e050074635d61"/>
            <o:lock v:ext="edit" aspectratio="t"/>
            <w10:wrap type="none"/>
            <w10:anchorlock/>
          </v:shape>
          <o:OLEObject Type="Embed" ProgID="Equation.DSMT4" ShapeID="_x0000_i1539" DrawAspect="Content" ObjectID="_1468076238" r:id="rId946">
            <o:LockedField>false</o:LockedField>
          </o:OLEObject>
        </w:object>
      </w:r>
      <w:r>
        <w:rPr>
          <w:color w:val="FF0000"/>
          <w:sz w:val="21"/>
        </w:rPr>
        <w:t>为</w:t>
      </w:r>
      <w:r>
        <w:rPr>
          <w:color w:val="FF0000"/>
        </w:rPr>
        <w:object>
          <v:shape id="_x0000_i1540" o:spt="75" alt="eqId18c49ca8562b98657ca9c499093f7233" type="#_x0000_t75" style="height:17.8pt;width:23.75pt;" o:ole="t" filled="f" o:preferrelative="t" stroked="f" coordsize="21600,21600">
            <v:path/>
            <v:fill on="f" focussize="0,0"/>
            <v:stroke on="f" joinstyle="miter"/>
            <v:imagedata r:id="rId142" o:title="eqId18c49ca8562b98657ca9c499093f7233"/>
            <o:lock v:ext="edit" aspectratio="t"/>
            <w10:wrap type="none"/>
            <w10:anchorlock/>
          </v:shape>
          <o:OLEObject Type="Embed" ProgID="Equation.DSMT4" ShapeID="_x0000_i1540" DrawAspect="Content" ObjectID="_1468076239" r:id="rId948">
            <o:LockedField>false</o:LockedField>
          </o:OLEObject>
        </w:object>
      </w:r>
      <w:r>
        <w:rPr>
          <w:color w:val="FF0000"/>
          <w:sz w:val="21"/>
        </w:rPr>
        <w:t>的极大值，且</w:t>
      </w:r>
      <w:r>
        <w:rPr>
          <w:color w:val="FF0000"/>
        </w:rPr>
        <w:object>
          <v:shape id="_x0000_i1541" o:spt="75" alt="eqId7997d9b52e7f5b5d309df83df9239d7b" type="#_x0000_t75" style="height:17.85pt;width:61.55pt;" o:ole="t" filled="f" o:preferrelative="t" stroked="f" coordsize="21600,21600">
            <v:path/>
            <v:fill on="f" focussize="0,0"/>
            <v:stroke on="f" joinstyle="miter"/>
            <v:imagedata r:id="rId950" o:title="eqId7997d9b52e7f5b5d309df83df9239d7b"/>
            <o:lock v:ext="edit" aspectratio="t"/>
            <w10:wrap type="none"/>
            <w10:anchorlock/>
          </v:shape>
          <o:OLEObject Type="Embed" ProgID="Equation.DSMT4" ShapeID="_x0000_i1541" DrawAspect="Content" ObjectID="_1468076240" r:id="rId949">
            <o:LockedField>false</o:LockedField>
          </o:OLEObject>
        </w:object>
      </w:r>
      <w:r>
        <w:rPr>
          <w:color w:val="FF0000"/>
          <w:sz w:val="21"/>
        </w:rPr>
        <w:t>，</w:t>
      </w:r>
    </w:p>
    <w:p w14:paraId="5BF61A1F">
      <w:pPr>
        <w:shd w:val="clear" w:color="auto" w:fill="F2F2F2"/>
        <w:spacing w:line="360" w:lineRule="auto"/>
        <w:jc w:val="left"/>
        <w:textAlignment w:val="center"/>
        <w:rPr>
          <w:color w:val="FF0000"/>
          <w:sz w:val="21"/>
        </w:rPr>
      </w:pPr>
      <w:r>
        <w:rPr>
          <w:color w:val="FF0000"/>
          <w:sz w:val="21"/>
        </w:rPr>
        <w:t>由</w:t>
      </w:r>
      <w:r>
        <w:rPr>
          <w:color w:val="FF0000"/>
        </w:rPr>
        <w:object>
          <v:shape id="_x0000_i1542" o:spt="75" alt="eqId60ad2d8c365a04469b3e7ed53b7dd997" type="#_x0000_t75" style="height:17.8pt;width:132.8pt;" o:ole="t" filled="f" o:preferrelative="t" stroked="f" coordsize="21600,21600">
            <v:path/>
            <v:fill on="f" focussize="0,0"/>
            <v:stroke on="f" joinstyle="miter"/>
            <v:imagedata r:id="rId952" o:title="eqId60ad2d8c365a04469b3e7ed53b7dd997"/>
            <o:lock v:ext="edit" aspectratio="t"/>
            <w10:wrap type="none"/>
            <w10:anchorlock/>
          </v:shape>
          <o:OLEObject Type="Embed" ProgID="Equation.DSMT4" ShapeID="_x0000_i1542" DrawAspect="Content" ObjectID="_1468076241" r:id="rId951">
            <o:LockedField>false</o:LockedField>
          </o:OLEObject>
        </w:object>
      </w:r>
      <w:r>
        <w:rPr>
          <w:color w:val="FF0000"/>
          <w:sz w:val="21"/>
        </w:rPr>
        <w:t>，则</w:t>
      </w:r>
      <w:r>
        <w:rPr>
          <w:color w:val="FF0000"/>
        </w:rPr>
        <w:object>
          <v:shape id="_x0000_i1543" o:spt="75" alt="eqIde06c1a484d484f9e7df74808b8c8a481" type="#_x0000_t75" style="height:16.65pt;width:80.95pt;" o:ole="t" filled="f" o:preferrelative="t" stroked="f" coordsize="21600,21600">
            <v:path/>
            <v:fill on="f" focussize="0,0"/>
            <v:stroke on="f" joinstyle="miter"/>
            <v:imagedata r:id="rId954" o:title="eqIde06c1a484d484f9e7df74808b8c8a481"/>
            <o:lock v:ext="edit" aspectratio="t"/>
            <w10:wrap type="none"/>
            <w10:anchorlock/>
          </v:shape>
          <o:OLEObject Type="Embed" ProgID="Equation.DSMT4" ShapeID="_x0000_i1543" DrawAspect="Content" ObjectID="_1468076242" r:id="rId953">
            <o:LockedField>false</o:LockedField>
          </o:OLEObject>
        </w:object>
      </w:r>
      <w:r>
        <w:rPr>
          <w:color w:val="FF0000"/>
          <w:sz w:val="21"/>
        </w:rPr>
        <w:t>，</w:t>
      </w:r>
    </w:p>
    <w:p w14:paraId="33AA4F5D">
      <w:pPr>
        <w:shd w:val="clear" w:color="auto" w:fill="F2F2F2"/>
        <w:spacing w:line="360" w:lineRule="auto"/>
        <w:jc w:val="left"/>
        <w:textAlignment w:val="center"/>
        <w:rPr>
          <w:color w:val="FF0000"/>
          <w:sz w:val="21"/>
        </w:rPr>
      </w:pPr>
      <w:r>
        <w:rPr>
          <w:color w:val="FF0000"/>
          <w:sz w:val="21"/>
        </w:rPr>
        <w:t>则</w:t>
      </w:r>
      <w:r>
        <w:rPr>
          <w:color w:val="FF0000"/>
        </w:rPr>
        <w:object>
          <v:shape id="_x0000_i1544" o:spt="75" alt="eqId8322aa24462ff65dfa918fc19101b77a" type="#_x0000_t75" style="height:17.8pt;width:282.45pt;" o:ole="t" filled="f" o:preferrelative="t" stroked="f" coordsize="21600,21600">
            <v:path/>
            <v:fill on="f" focussize="0,0"/>
            <v:stroke on="f" joinstyle="miter"/>
            <v:imagedata r:id="rId956" o:title="eqId8322aa24462ff65dfa918fc19101b77a"/>
            <o:lock v:ext="edit" aspectratio="t"/>
            <w10:wrap type="none"/>
            <w10:anchorlock/>
          </v:shape>
          <o:OLEObject Type="Embed" ProgID="Equation.DSMT4" ShapeID="_x0000_i1544" DrawAspect="Content" ObjectID="_1468076243" r:id="rId955">
            <o:LockedField>false</o:LockedField>
          </o:OLEObject>
        </w:object>
      </w:r>
    </w:p>
    <w:p w14:paraId="626E1AE3">
      <w:pPr>
        <w:shd w:val="clear" w:color="auto" w:fill="F2F2F2"/>
        <w:spacing w:line="360" w:lineRule="auto"/>
        <w:jc w:val="left"/>
        <w:textAlignment w:val="center"/>
        <w:rPr>
          <w:color w:val="FF0000"/>
          <w:sz w:val="21"/>
        </w:rPr>
      </w:pPr>
      <w:r>
        <w:rPr>
          <w:color w:val="FF0000"/>
        </w:rPr>
        <w:object>
          <v:shape id="_x0000_i1545" o:spt="75" alt="eqIdcf95060ead60d0648417f4dead542e2e" type="#_x0000_t75" style="height:19.1pt;width:168.05pt;" o:ole="t" filled="f" o:preferrelative="t" stroked="f" coordsize="21600,21600">
            <v:path/>
            <v:fill on="f" focussize="0,0"/>
            <v:stroke on="f" joinstyle="miter"/>
            <v:imagedata r:id="rId958" o:title="eqIdcf95060ead60d0648417f4dead542e2e"/>
            <o:lock v:ext="edit" aspectratio="t"/>
            <w10:wrap type="none"/>
            <w10:anchorlock/>
          </v:shape>
          <o:OLEObject Type="Embed" ProgID="Equation.DSMT4" ShapeID="_x0000_i1545" DrawAspect="Content" ObjectID="_1468076244" r:id="rId957">
            <o:LockedField>false</o:LockedField>
          </o:OLEObject>
        </w:object>
      </w:r>
      <w:r>
        <w:rPr>
          <w:color w:val="FF0000"/>
          <w:sz w:val="21"/>
        </w:rPr>
        <w:t>，</w:t>
      </w:r>
    </w:p>
    <w:p w14:paraId="1BD4927C">
      <w:pPr>
        <w:shd w:val="clear" w:color="auto" w:fill="F2F2F2"/>
        <w:spacing w:line="360" w:lineRule="auto"/>
        <w:jc w:val="left"/>
        <w:textAlignment w:val="center"/>
        <w:rPr>
          <w:color w:val="FF0000"/>
          <w:sz w:val="21"/>
        </w:rPr>
      </w:pPr>
      <w:r>
        <w:rPr>
          <w:color w:val="FF0000"/>
          <w:sz w:val="21"/>
        </w:rPr>
        <w:t>由</w:t>
      </w:r>
      <w:r>
        <w:rPr>
          <w:color w:val="FF0000"/>
        </w:rPr>
        <w:object>
          <v:shape id="_x0000_i1546" o:spt="75" alt="eqIdaa7c6f190a43b6bbb48d68469eb5b3cb" type="#_x0000_t75" style="height:12.1pt;width:71.25pt;" o:ole="t" filled="f" o:preferrelative="t" stroked="f" coordsize="21600,21600">
            <v:path/>
            <v:fill on="f" focussize="0,0"/>
            <v:stroke on="f" joinstyle="miter"/>
            <v:imagedata r:id="rId808" o:title="eqIdaa7c6f190a43b6bbb48d68469eb5b3cb"/>
            <o:lock v:ext="edit" aspectratio="t"/>
            <w10:wrap type="none"/>
            <w10:anchorlock/>
          </v:shape>
          <o:OLEObject Type="Embed" ProgID="Equation.DSMT4" ShapeID="_x0000_i1546" DrawAspect="Content" ObjectID="_1468076245" r:id="rId959">
            <o:LockedField>false</o:LockedField>
          </o:OLEObject>
        </w:object>
      </w:r>
      <w:r>
        <w:rPr>
          <w:color w:val="FF0000"/>
          <w:sz w:val="21"/>
        </w:rPr>
        <w:t>，则</w:t>
      </w:r>
      <w:r>
        <w:rPr>
          <w:color w:val="FF0000"/>
        </w:rPr>
        <w:object>
          <v:shape id="_x0000_i1547" o:spt="75" alt="eqId078eb96d451126c66cf4d2f7c1571a05" type="#_x0000_t75" style="height:15.8pt;width:84.45pt;" o:ole="t" filled="f" o:preferrelative="t" stroked="f" coordsize="21600,21600">
            <v:path/>
            <v:fill on="f" focussize="0,0"/>
            <v:stroke on="f" joinstyle="miter"/>
            <v:imagedata r:id="rId961" o:title="eqId078eb96d451126c66cf4d2f7c1571a05"/>
            <o:lock v:ext="edit" aspectratio="t"/>
            <w10:wrap type="none"/>
            <w10:anchorlock/>
          </v:shape>
          <o:OLEObject Type="Embed" ProgID="Equation.DSMT4" ShapeID="_x0000_i1547" DrawAspect="Content" ObjectID="_1468076246" r:id="rId960">
            <o:LockedField>false</o:LockedField>
          </o:OLEObject>
        </w:object>
      </w:r>
      <w:r>
        <w:rPr>
          <w:color w:val="FF0000"/>
          <w:sz w:val="21"/>
        </w:rPr>
        <w:t>，</w:t>
      </w:r>
    </w:p>
    <w:p w14:paraId="35BE23BF">
      <w:pPr>
        <w:shd w:val="clear" w:color="auto" w:fill="F2F2F2"/>
        <w:spacing w:line="360" w:lineRule="auto"/>
        <w:jc w:val="left"/>
        <w:textAlignment w:val="center"/>
        <w:rPr>
          <w:color w:val="FF0000"/>
          <w:sz w:val="21"/>
        </w:rPr>
      </w:pPr>
      <w:r>
        <w:rPr>
          <w:color w:val="FF0000"/>
          <w:sz w:val="21"/>
        </w:rPr>
        <w:t>则有</w:t>
      </w:r>
      <w:r>
        <w:rPr>
          <w:color w:val="FF0000"/>
        </w:rPr>
        <w:object>
          <v:shape id="_x0000_i1548" o:spt="75" alt="eqIdab1469fcf9f5a383b3f5d1e17f2030f9" type="#_x0000_t75" style="height:15.9pt;width:40.45pt;" o:ole="t" filled="f" o:preferrelative="t" stroked="f" coordsize="21600,21600">
            <v:path/>
            <v:fill on="f" focussize="0,0"/>
            <v:stroke on="f" joinstyle="miter"/>
            <v:imagedata r:id="rId963" o:title="eqIdab1469fcf9f5a383b3f5d1e17f2030f9"/>
            <o:lock v:ext="edit" aspectratio="t"/>
            <w10:wrap type="none"/>
            <w10:anchorlock/>
          </v:shape>
          <o:OLEObject Type="Embed" ProgID="Equation.DSMT4" ShapeID="_x0000_i1548" DrawAspect="Content" ObjectID="_1468076247" r:id="rId962">
            <o:LockedField>false</o:LockedField>
          </o:OLEObject>
        </w:object>
      </w:r>
      <w:r>
        <w:rPr>
          <w:color w:val="FF0000"/>
          <w:sz w:val="21"/>
        </w:rPr>
        <w:t>、</w:t>
      </w:r>
      <w:r>
        <w:rPr>
          <w:color w:val="FF0000"/>
        </w:rPr>
        <w:object>
          <v:shape id="_x0000_i1549" o:spt="75" alt="eqIdfd0a213e38336a9849bc9bbe0e4cac79" type="#_x0000_t75" style="height:17.85pt;width:64.2pt;" o:ole="t" filled="f" o:preferrelative="t" stroked="f" coordsize="21600,21600">
            <v:path/>
            <v:fill on="f" focussize="0,0"/>
            <v:stroke on="f" joinstyle="miter"/>
            <v:imagedata r:id="rId965" o:title="eqIdfd0a213e38336a9849bc9bbe0e4cac79"/>
            <o:lock v:ext="edit" aspectratio="t"/>
            <w10:wrap type="none"/>
            <w10:anchorlock/>
          </v:shape>
          <o:OLEObject Type="Embed" ProgID="Equation.DSMT4" ShapeID="_x0000_i1549" DrawAspect="Content" ObjectID="_1468076248" r:id="rId964">
            <o:LockedField>false</o:LockedField>
          </o:OLEObject>
        </w:object>
      </w:r>
      <w:r>
        <w:rPr>
          <w:color w:val="FF0000"/>
          <w:sz w:val="21"/>
        </w:rPr>
        <w:t>，</w:t>
      </w:r>
    </w:p>
    <w:p w14:paraId="6AD17B5C">
      <w:pPr>
        <w:shd w:val="clear" w:color="auto" w:fill="F2F2F2"/>
        <w:spacing w:line="360" w:lineRule="auto"/>
        <w:jc w:val="left"/>
        <w:textAlignment w:val="center"/>
        <w:rPr>
          <w:color w:val="FF0000"/>
          <w:sz w:val="21"/>
        </w:rPr>
      </w:pPr>
      <w:r>
        <w:rPr>
          <w:color w:val="FF0000"/>
          <w:sz w:val="21"/>
        </w:rPr>
        <w:t>故</w:t>
      </w:r>
      <w:r>
        <w:rPr>
          <w:color w:val="FF0000"/>
        </w:rPr>
        <w:object>
          <v:shape id="_x0000_i1550" o:spt="75" alt="eqIde03d620dd1c6b0da4399cd12e2ab803c" type="#_x0000_t75" style="height:17.9pt;width:43.1pt;" o:ole="t" filled="f" o:preferrelative="t" stroked="f" coordsize="21600,21600">
            <v:path/>
            <v:fill on="f" focussize="0,0"/>
            <v:stroke on="f" joinstyle="miter"/>
            <v:imagedata r:id="rId829" o:title="eqIde03d620dd1c6b0da4399cd12e2ab803c"/>
            <o:lock v:ext="edit" aspectratio="t"/>
            <w10:wrap type="none"/>
            <w10:anchorlock/>
          </v:shape>
          <o:OLEObject Type="Embed" ProgID="Equation.DSMT4" ShapeID="_x0000_i1550" DrawAspect="Content" ObjectID="_1468076249" r:id="rId966">
            <o:LockedField>false</o:LockedField>
          </o:OLEObject>
        </w:object>
      </w:r>
      <w:r>
        <w:rPr>
          <w:color w:val="FF0000"/>
          <w:sz w:val="21"/>
        </w:rPr>
        <w:t>，则</w:t>
      </w:r>
      <w:r>
        <w:rPr>
          <w:color w:val="FF0000"/>
        </w:rPr>
        <w:object>
          <v:shape id="_x0000_i1551" o:spt="75" alt="eqIdd1b75886581410023f4b1c5fc6c35f72" type="#_x0000_t75" style="height:17.85pt;width:77.4pt;" o:ole="t" filled="f" o:preferrelative="t" stroked="f" coordsize="21600,21600">
            <v:path/>
            <v:fill on="f" focussize="0,0"/>
            <v:stroke on="f" joinstyle="miter"/>
            <v:imagedata r:id="rId968" o:title="eqIdd1b75886581410023f4b1c5fc6c35f72"/>
            <o:lock v:ext="edit" aspectratio="t"/>
            <w10:wrap type="none"/>
            <w10:anchorlock/>
          </v:shape>
          <o:OLEObject Type="Embed" ProgID="Equation.DSMT4" ShapeID="_x0000_i1551" DrawAspect="Content" ObjectID="_1468076250" r:id="rId967">
            <o:LockedField>false</o:LockedField>
          </o:OLEObject>
        </w:object>
      </w:r>
      <w:r>
        <w:rPr>
          <w:color w:val="FF0000"/>
          <w:sz w:val="21"/>
        </w:rPr>
        <w:t>，</w:t>
      </w:r>
    </w:p>
    <w:p w14:paraId="7E2EF5A4">
      <w:pPr>
        <w:shd w:val="clear" w:color="auto" w:fill="F2F2F2"/>
        <w:spacing w:line="360" w:lineRule="auto"/>
        <w:jc w:val="left"/>
        <w:textAlignment w:val="center"/>
        <w:rPr>
          <w:color w:val="FF0000"/>
          <w:sz w:val="21"/>
        </w:rPr>
      </w:pPr>
      <w:r>
        <w:rPr>
          <w:color w:val="FF0000"/>
          <w:sz w:val="21"/>
        </w:rPr>
        <w:t>又</w:t>
      </w:r>
      <w:r>
        <w:rPr>
          <w:color w:val="FF0000"/>
        </w:rPr>
        <w:object>
          <v:shape id="_x0000_i1552" o:spt="75" alt="eqId75c983464159dbddf96332e3b347d0d7" type="#_x0000_t75" style="height:9.8pt;width:33.4pt;" o:ole="t" filled="f" o:preferrelative="t" stroked="f" coordsize="21600,21600">
            <v:path/>
            <v:fill on="f" focussize="0,0"/>
            <v:stroke on="f" joinstyle="miter"/>
            <v:imagedata r:id="rId970" o:title="eqId75c983464159dbddf96332e3b347d0d7"/>
            <o:lock v:ext="edit" aspectratio="t"/>
            <w10:wrap type="none"/>
            <w10:anchorlock/>
          </v:shape>
          <o:OLEObject Type="Embed" ProgID="Equation.DSMT4" ShapeID="_x0000_i1552" DrawAspect="Content" ObjectID="_1468076251" r:id="rId969">
            <o:LockedField>false</o:LockedField>
          </o:OLEObject>
        </w:object>
      </w:r>
      <w:r>
        <w:rPr>
          <w:color w:val="FF0000"/>
          <w:sz w:val="21"/>
        </w:rPr>
        <w:t>时，</w:t>
      </w:r>
      <w:r>
        <w:rPr>
          <w:color w:val="FF0000"/>
        </w:rPr>
        <w:object>
          <v:shape id="_x0000_i1553" o:spt="75" alt="eqId17d1b776f721eca3c8a92fc5dc481e68" type="#_x0000_t75" style="height:17.8pt;width:52.75pt;" o:ole="t" filled="f" o:preferrelative="t" stroked="f" coordsize="21600,21600">
            <v:path/>
            <v:fill on="f" focussize="0,0"/>
            <v:stroke on="f" joinstyle="miter"/>
            <v:imagedata r:id="rId227" o:title="eqId17d1b776f721eca3c8a92fc5dc481e68"/>
            <o:lock v:ext="edit" aspectratio="t"/>
            <w10:wrap type="none"/>
            <w10:anchorlock/>
          </v:shape>
          <o:OLEObject Type="Embed" ProgID="Equation.DSMT4" ShapeID="_x0000_i1553" DrawAspect="Content" ObjectID="_1468076252" r:id="rId971">
            <o:LockedField>false</o:LockedField>
          </o:OLEObject>
        </w:object>
      </w:r>
      <w:r>
        <w:rPr>
          <w:color w:val="FF0000"/>
          <w:sz w:val="21"/>
        </w:rPr>
        <w:t>，故</w:t>
      </w:r>
      <w:r>
        <w:rPr>
          <w:color w:val="FF0000"/>
        </w:rPr>
        <w:object>
          <v:shape id="_x0000_i1554" o:spt="75" alt="eqId18c49ca8562b98657ca9c499093f7233" type="#_x0000_t75" style="height:17.8pt;width:23.75pt;" o:ole="t" filled="f" o:preferrelative="t" stroked="f" coordsize="21600,21600">
            <v:path/>
            <v:fill on="f" focussize="0,0"/>
            <v:stroke on="f" joinstyle="miter"/>
            <v:imagedata r:id="rId142" o:title="eqId18c49ca8562b98657ca9c499093f7233"/>
            <o:lock v:ext="edit" aspectratio="t"/>
            <w10:wrap type="none"/>
            <w10:anchorlock/>
          </v:shape>
          <o:OLEObject Type="Embed" ProgID="Equation.DSMT4" ShapeID="_x0000_i1554" DrawAspect="Content" ObjectID="_1468076253" r:id="rId972">
            <o:LockedField>false</o:LockedField>
          </o:OLEObject>
        </w:object>
      </w:r>
      <w:r>
        <w:rPr>
          <w:color w:val="FF0000"/>
          <w:sz w:val="21"/>
        </w:rPr>
        <w:t>在</w:t>
      </w:r>
      <w:r>
        <w:rPr>
          <w:color w:val="FF0000"/>
        </w:rPr>
        <w:object>
          <v:shape id="_x0000_i1555" o:spt="75" alt="eqId8085c52a8b829e89b708de32390fdf9c" type="#_x0000_t75" style="height:17.9pt;width:37.8pt;" o:ole="t" filled="f" o:preferrelative="t" stroked="f" coordsize="21600,21600">
            <v:path/>
            <v:fill on="f" focussize="0,0"/>
            <v:stroke on="f" joinstyle="miter"/>
            <v:imagedata r:id="rId938" o:title="eqId8085c52a8b829e89b708de32390fdf9c"/>
            <o:lock v:ext="edit" aspectratio="t"/>
            <w10:wrap type="none"/>
            <w10:anchorlock/>
          </v:shape>
          <o:OLEObject Type="Embed" ProgID="Equation.DSMT4" ShapeID="_x0000_i1555" DrawAspect="Content" ObjectID="_1468076254" r:id="rId973">
            <o:LockedField>false</o:LockedField>
          </o:OLEObject>
        </w:object>
      </w:r>
      <w:r>
        <w:rPr>
          <w:color w:val="FF0000"/>
          <w:sz w:val="21"/>
        </w:rPr>
        <w:t>上存在唯一零点，</w:t>
      </w:r>
    </w:p>
    <w:p w14:paraId="7A7809B0">
      <w:pPr>
        <w:shd w:val="clear" w:color="auto" w:fill="F2F2F2"/>
        <w:spacing w:line="360" w:lineRule="auto"/>
        <w:jc w:val="left"/>
        <w:textAlignment w:val="center"/>
        <w:rPr>
          <w:color w:val="FF0000"/>
          <w:sz w:val="21"/>
        </w:rPr>
      </w:pPr>
      <w:r>
        <w:rPr>
          <w:color w:val="FF0000"/>
          <w:sz w:val="21"/>
        </w:rPr>
        <w:t>即</w:t>
      </w:r>
      <w:r>
        <w:rPr>
          <w:color w:val="FF0000"/>
        </w:rPr>
        <w:object>
          <v:shape id="_x0000_i1556" o:spt="75" alt="eqId453c1337f37a99a7711bb11595164851" type="#_x0000_t75" style="height:17.75pt;width:73pt;" o:ole="t" filled="f" o:preferrelative="t" stroked="f" coordsize="21600,21600">
            <v:path/>
            <v:fill on="f" focussize="0,0"/>
            <v:stroke on="f" joinstyle="miter"/>
            <v:imagedata r:id="rId783" o:title="eqId453c1337f37a99a7711bb11595164851"/>
            <o:lock v:ext="edit" aspectratio="t"/>
            <w10:wrap type="none"/>
            <w10:anchorlock/>
          </v:shape>
          <o:OLEObject Type="Embed" ProgID="Equation.DSMT4" ShapeID="_x0000_i1556" DrawAspect="Content" ObjectID="_1468076255" r:id="rId974">
            <o:LockedField>false</o:LockedField>
          </o:OLEObject>
        </w:object>
      </w:r>
      <w:r>
        <w:rPr>
          <w:color w:val="FF0000"/>
          <w:sz w:val="21"/>
        </w:rPr>
        <w:t>与</w:t>
      </w:r>
      <w:r>
        <w:rPr>
          <w:color w:val="FF0000"/>
        </w:rPr>
        <w:object>
          <v:shape id="_x0000_i1557" o:spt="75" alt="eqIdd275fbb3ee5cd1177ca5a2ceecbbef0f" type="#_x0000_t75" style="height:17.65pt;width:25.5pt;" o:ole="t" filled="f" o:preferrelative="t" stroked="f" coordsize="21600,21600">
            <v:path/>
            <v:fill on="f" focussize="0,0"/>
            <v:stroke on="f" joinstyle="miter"/>
            <v:imagedata r:id="rId104" o:title="eqIdd275fbb3ee5cd1177ca5a2ceecbbef0f"/>
            <o:lock v:ext="edit" aspectratio="t"/>
            <w10:wrap type="none"/>
            <w10:anchorlock/>
          </v:shape>
          <o:OLEObject Type="Embed" ProgID="Equation.DSMT4" ShapeID="_x0000_i1557" DrawAspect="Content" ObjectID="_1468076256" r:id="rId975">
            <o:LockedField>false</o:LockedField>
          </o:OLEObject>
        </w:object>
      </w:r>
      <w:r>
        <w:rPr>
          <w:color w:val="FF0000"/>
          <w:sz w:val="21"/>
        </w:rPr>
        <w:t>有唯一交点；</w:t>
      </w:r>
    </w:p>
    <w:p w14:paraId="67314E9A">
      <w:pPr>
        <w:shd w:val="clear" w:color="auto" w:fill="F2F2F2"/>
        <w:spacing w:line="360" w:lineRule="auto"/>
        <w:jc w:val="left"/>
        <w:textAlignment w:val="center"/>
        <w:rPr>
          <w:color w:val="FF0000"/>
          <w:sz w:val="21"/>
        </w:rPr>
      </w:pPr>
      <w:r>
        <w:rPr>
          <w:color w:val="FF0000"/>
          <w:sz w:val="21"/>
        </w:rPr>
        <w:t>综上所述：</w:t>
      </w:r>
      <w:r>
        <w:rPr>
          <w:color w:val="FF0000"/>
        </w:rPr>
        <w:object>
          <v:shape id="_x0000_i1558" o:spt="75" alt="eqId453c1337f37a99a7711bb11595164851" type="#_x0000_t75" style="height:17.75pt;width:73pt;" o:ole="t" filled="f" o:preferrelative="t" stroked="f" coordsize="21600,21600">
            <v:path/>
            <v:fill on="f" focussize="0,0"/>
            <v:stroke on="f" joinstyle="miter"/>
            <v:imagedata r:id="rId783" o:title="eqId453c1337f37a99a7711bb11595164851"/>
            <o:lock v:ext="edit" aspectratio="t"/>
            <w10:wrap type="none"/>
            <w10:anchorlock/>
          </v:shape>
          <o:OLEObject Type="Embed" ProgID="Equation.DSMT4" ShapeID="_x0000_i1558" DrawAspect="Content" ObjectID="_1468076257" r:id="rId976">
            <o:LockedField>false</o:LockedField>
          </o:OLEObject>
        </w:object>
      </w:r>
      <w:r>
        <w:rPr>
          <w:color w:val="FF0000"/>
          <w:sz w:val="21"/>
        </w:rPr>
        <w:t>与</w:t>
      </w:r>
      <w:r>
        <w:rPr>
          <w:color w:val="FF0000"/>
        </w:rPr>
        <w:object>
          <v:shape id="_x0000_i1559" o:spt="75" alt="eqIdd275fbb3ee5cd1177ca5a2ceecbbef0f" type="#_x0000_t75" style="height:17.65pt;width:25.5pt;" o:ole="t" filled="f" o:preferrelative="t" stroked="f" coordsize="21600,21600">
            <v:path/>
            <v:fill on="f" focussize="0,0"/>
            <v:stroke on="f" joinstyle="miter"/>
            <v:imagedata r:id="rId104" o:title="eqIdd275fbb3ee5cd1177ca5a2ceecbbef0f"/>
            <o:lock v:ext="edit" aspectratio="t"/>
            <w10:wrap type="none"/>
            <w10:anchorlock/>
          </v:shape>
          <o:OLEObject Type="Embed" ProgID="Equation.DSMT4" ShapeID="_x0000_i1559" DrawAspect="Content" ObjectID="_1468076258" r:id="rId977">
            <o:LockedField>false</o:LockedField>
          </o:OLEObject>
        </w:object>
      </w:r>
      <w:r>
        <w:rPr>
          <w:color w:val="FF0000"/>
          <w:sz w:val="21"/>
        </w:rPr>
        <w:t>交点个数为</w:t>
      </w:r>
      <w:r>
        <w:rPr>
          <w:color w:val="FF0000"/>
        </w:rPr>
        <w:object>
          <v:shape id="_x0000_i1560" o:spt="75" alt="eqIdbdaa19de263700a15fcf213d64a8cd57" type="#_x0000_t75" style="height:11.7pt;width:6.15pt;" o:ole="t" filled="f" o:preferrelative="t" stroked="f" coordsize="21600,21600">
            <v:path/>
            <v:fill on="f" focussize="0,0"/>
            <v:stroke on="f" joinstyle="miter"/>
            <v:imagedata r:id="rId791" o:title="eqIdbdaa19de263700a15fcf213d64a8cd57"/>
            <o:lock v:ext="edit" aspectratio="t"/>
            <w10:wrap type="none"/>
            <w10:anchorlock/>
          </v:shape>
          <o:OLEObject Type="Embed" ProgID="Equation.DSMT4" ShapeID="_x0000_i1560" DrawAspect="Content" ObjectID="_1468076259" r:id="rId978">
            <o:LockedField>false</o:LockedField>
          </o:OLEObject>
        </w:object>
      </w:r>
      <w:r>
        <w:rPr>
          <w:color w:val="FF0000"/>
          <w:sz w:val="21"/>
        </w:rPr>
        <w:t>.</w:t>
      </w:r>
    </w:p>
    <w:p w14:paraId="2527AE39">
      <w:pPr>
        <w:shd w:val="clear" w:color="auto" w:fill="F2F2F2"/>
        <w:spacing w:line="360" w:lineRule="auto"/>
        <w:jc w:val="left"/>
        <w:rPr>
          <w:rFonts w:hint="default" w:eastAsia="宋体"/>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MS Mincho">
    <w:altName w:val="仓耳渔阳体 W05"/>
    <w:panose1 w:val="02020609040205080304"/>
    <w:charset w:val="80"/>
    <w:family w:val="modern"/>
    <w:pitch w:val="default"/>
    <w:sig w:usb0="00000000" w:usb1="00000000" w:usb2="00000012" w:usb3="00000000" w:csb0="4002009F" w:csb1="DFD70000"/>
  </w:font>
  <w:font w:name="新宋体">
    <w:panose1 w:val="02010609030101010101"/>
    <w:charset w:val="86"/>
    <w:family w:val="modern"/>
    <w:pitch w:val="default"/>
    <w:sig w:usb0="00000203" w:usb1="288F0000" w:usb2="00000006" w:usb3="00000000" w:csb0="00040001" w:csb1="00000000"/>
  </w:font>
  <w:font w:name="仓耳渔阳体 W05">
    <w:panose1 w:val="02020400000000000000"/>
    <w:charset w:val="80"/>
    <w:family w:val="auto"/>
    <w:pitch w:val="default"/>
    <w:sig w:usb0="80000023" w:usb1="08C10458" w:usb2="00000012" w:usb3="00000000" w:csb0="0002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EC388">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BE82B">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52E2F"/>
    <w:rsid w:val="001D7A06"/>
    <w:rsid w:val="00284433"/>
    <w:rsid w:val="002A1EC6"/>
    <w:rsid w:val="002E035E"/>
    <w:rsid w:val="004151FC"/>
    <w:rsid w:val="004963D7"/>
    <w:rsid w:val="004E46D8"/>
    <w:rsid w:val="00537201"/>
    <w:rsid w:val="006A4C40"/>
    <w:rsid w:val="006B16C5"/>
    <w:rsid w:val="00776133"/>
    <w:rsid w:val="00811C76"/>
    <w:rsid w:val="00855687"/>
    <w:rsid w:val="008C07DE"/>
    <w:rsid w:val="00910502"/>
    <w:rsid w:val="00A30CCE"/>
    <w:rsid w:val="00AC3E9C"/>
    <w:rsid w:val="00BC2225"/>
    <w:rsid w:val="00BC4F14"/>
    <w:rsid w:val="00BC62FB"/>
    <w:rsid w:val="00BF535F"/>
    <w:rsid w:val="00C02FC6"/>
    <w:rsid w:val="00C806B0"/>
    <w:rsid w:val="00CE031C"/>
    <w:rsid w:val="00D02939"/>
    <w:rsid w:val="00D751B6"/>
    <w:rsid w:val="00E476EE"/>
    <w:rsid w:val="00EF035E"/>
    <w:rsid w:val="00F16B29"/>
    <w:rsid w:val="00FC32D5"/>
    <w:rsid w:val="1CDF6116"/>
    <w:rsid w:val="229B3393"/>
    <w:rsid w:val="231824C2"/>
    <w:rsid w:val="305544FF"/>
    <w:rsid w:val="35FB3403"/>
    <w:rsid w:val="54066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bin"/><Relationship Id="rId980" Type="http://schemas.openxmlformats.org/officeDocument/2006/relationships/fontTable" Target="fontTable.xml"/><Relationship Id="rId98" Type="http://schemas.openxmlformats.org/officeDocument/2006/relationships/image" Target="media/image88.wmf"/><Relationship Id="rId979" Type="http://schemas.openxmlformats.org/officeDocument/2006/relationships/customXml" Target="../customXml/item1.xml"/><Relationship Id="rId978" Type="http://schemas.openxmlformats.org/officeDocument/2006/relationships/oleObject" Target="embeddings/oleObject535.bin"/><Relationship Id="rId977" Type="http://schemas.openxmlformats.org/officeDocument/2006/relationships/oleObject" Target="embeddings/oleObject534.bin"/><Relationship Id="rId976" Type="http://schemas.openxmlformats.org/officeDocument/2006/relationships/oleObject" Target="embeddings/oleObject533.bin"/><Relationship Id="rId975" Type="http://schemas.openxmlformats.org/officeDocument/2006/relationships/oleObject" Target="embeddings/oleObject532.bin"/><Relationship Id="rId974" Type="http://schemas.openxmlformats.org/officeDocument/2006/relationships/oleObject" Target="embeddings/oleObject531.bin"/><Relationship Id="rId973" Type="http://schemas.openxmlformats.org/officeDocument/2006/relationships/oleObject" Target="embeddings/oleObject530.bin"/><Relationship Id="rId972" Type="http://schemas.openxmlformats.org/officeDocument/2006/relationships/oleObject" Target="embeddings/oleObject529.bin"/><Relationship Id="rId971" Type="http://schemas.openxmlformats.org/officeDocument/2006/relationships/oleObject" Target="embeddings/oleObject528.bin"/><Relationship Id="rId970" Type="http://schemas.openxmlformats.org/officeDocument/2006/relationships/image" Target="media/image438.wmf"/><Relationship Id="rId97" Type="http://schemas.openxmlformats.org/officeDocument/2006/relationships/oleObject" Target="embeddings/oleObject5.bin"/><Relationship Id="rId969" Type="http://schemas.openxmlformats.org/officeDocument/2006/relationships/oleObject" Target="embeddings/oleObject527.bin"/><Relationship Id="rId968" Type="http://schemas.openxmlformats.org/officeDocument/2006/relationships/image" Target="media/image437.wmf"/><Relationship Id="rId967" Type="http://schemas.openxmlformats.org/officeDocument/2006/relationships/oleObject" Target="embeddings/oleObject526.bin"/><Relationship Id="rId966" Type="http://schemas.openxmlformats.org/officeDocument/2006/relationships/oleObject" Target="embeddings/oleObject525.bin"/><Relationship Id="rId965" Type="http://schemas.openxmlformats.org/officeDocument/2006/relationships/image" Target="media/image436.wmf"/><Relationship Id="rId964" Type="http://schemas.openxmlformats.org/officeDocument/2006/relationships/oleObject" Target="embeddings/oleObject524.bin"/><Relationship Id="rId963" Type="http://schemas.openxmlformats.org/officeDocument/2006/relationships/image" Target="media/image435.wmf"/><Relationship Id="rId962" Type="http://schemas.openxmlformats.org/officeDocument/2006/relationships/oleObject" Target="embeddings/oleObject523.bin"/><Relationship Id="rId961" Type="http://schemas.openxmlformats.org/officeDocument/2006/relationships/image" Target="media/image434.wmf"/><Relationship Id="rId960" Type="http://schemas.openxmlformats.org/officeDocument/2006/relationships/oleObject" Target="embeddings/oleObject522.bin"/><Relationship Id="rId96" Type="http://schemas.openxmlformats.org/officeDocument/2006/relationships/image" Target="media/image87.wmf"/><Relationship Id="rId959" Type="http://schemas.openxmlformats.org/officeDocument/2006/relationships/oleObject" Target="embeddings/oleObject521.bin"/><Relationship Id="rId958" Type="http://schemas.openxmlformats.org/officeDocument/2006/relationships/image" Target="media/image433.wmf"/><Relationship Id="rId957" Type="http://schemas.openxmlformats.org/officeDocument/2006/relationships/oleObject" Target="embeddings/oleObject520.bin"/><Relationship Id="rId956" Type="http://schemas.openxmlformats.org/officeDocument/2006/relationships/image" Target="media/image432.wmf"/><Relationship Id="rId955" Type="http://schemas.openxmlformats.org/officeDocument/2006/relationships/oleObject" Target="embeddings/oleObject519.bin"/><Relationship Id="rId954" Type="http://schemas.openxmlformats.org/officeDocument/2006/relationships/image" Target="media/image431.wmf"/><Relationship Id="rId953" Type="http://schemas.openxmlformats.org/officeDocument/2006/relationships/oleObject" Target="embeddings/oleObject518.bin"/><Relationship Id="rId952" Type="http://schemas.openxmlformats.org/officeDocument/2006/relationships/image" Target="media/image430.wmf"/><Relationship Id="rId951" Type="http://schemas.openxmlformats.org/officeDocument/2006/relationships/oleObject" Target="embeddings/oleObject517.bin"/><Relationship Id="rId950" Type="http://schemas.openxmlformats.org/officeDocument/2006/relationships/image" Target="media/image429.wmf"/><Relationship Id="rId95" Type="http://schemas.openxmlformats.org/officeDocument/2006/relationships/oleObject" Target="embeddings/oleObject4.bin"/><Relationship Id="rId949" Type="http://schemas.openxmlformats.org/officeDocument/2006/relationships/oleObject" Target="embeddings/oleObject516.bin"/><Relationship Id="rId948" Type="http://schemas.openxmlformats.org/officeDocument/2006/relationships/oleObject" Target="embeddings/oleObject515.bin"/><Relationship Id="rId947" Type="http://schemas.openxmlformats.org/officeDocument/2006/relationships/image" Target="media/image428.wmf"/><Relationship Id="rId946" Type="http://schemas.openxmlformats.org/officeDocument/2006/relationships/oleObject" Target="embeddings/oleObject514.bin"/><Relationship Id="rId945" Type="http://schemas.openxmlformats.org/officeDocument/2006/relationships/oleObject" Target="embeddings/oleObject513.bin"/><Relationship Id="rId944" Type="http://schemas.openxmlformats.org/officeDocument/2006/relationships/image" Target="media/image427.wmf"/><Relationship Id="rId943" Type="http://schemas.openxmlformats.org/officeDocument/2006/relationships/oleObject" Target="embeddings/oleObject512.bin"/><Relationship Id="rId942" Type="http://schemas.openxmlformats.org/officeDocument/2006/relationships/image" Target="media/image426.wmf"/><Relationship Id="rId941" Type="http://schemas.openxmlformats.org/officeDocument/2006/relationships/oleObject" Target="embeddings/oleObject511.bin"/><Relationship Id="rId940" Type="http://schemas.openxmlformats.org/officeDocument/2006/relationships/image" Target="media/image425.wmf"/><Relationship Id="rId94" Type="http://schemas.openxmlformats.org/officeDocument/2006/relationships/image" Target="media/image86.wmf"/><Relationship Id="rId939" Type="http://schemas.openxmlformats.org/officeDocument/2006/relationships/oleObject" Target="embeddings/oleObject510.bin"/><Relationship Id="rId938" Type="http://schemas.openxmlformats.org/officeDocument/2006/relationships/image" Target="media/image424.wmf"/><Relationship Id="rId937" Type="http://schemas.openxmlformats.org/officeDocument/2006/relationships/oleObject" Target="embeddings/oleObject509.bin"/><Relationship Id="rId936" Type="http://schemas.openxmlformats.org/officeDocument/2006/relationships/oleObject" Target="embeddings/oleObject508.bin"/><Relationship Id="rId935" Type="http://schemas.openxmlformats.org/officeDocument/2006/relationships/oleObject" Target="embeddings/oleObject507.bin"/><Relationship Id="rId934" Type="http://schemas.openxmlformats.org/officeDocument/2006/relationships/image" Target="media/image423.wmf"/><Relationship Id="rId933" Type="http://schemas.openxmlformats.org/officeDocument/2006/relationships/oleObject" Target="embeddings/oleObject506.bin"/><Relationship Id="rId932" Type="http://schemas.openxmlformats.org/officeDocument/2006/relationships/oleObject" Target="embeddings/oleObject505.bin"/><Relationship Id="rId931" Type="http://schemas.openxmlformats.org/officeDocument/2006/relationships/image" Target="media/image422.wmf"/><Relationship Id="rId930" Type="http://schemas.openxmlformats.org/officeDocument/2006/relationships/oleObject" Target="embeddings/oleObject504.bin"/><Relationship Id="rId93" Type="http://schemas.openxmlformats.org/officeDocument/2006/relationships/oleObject" Target="embeddings/oleObject3.bin"/><Relationship Id="rId929" Type="http://schemas.openxmlformats.org/officeDocument/2006/relationships/image" Target="media/image421.wmf"/><Relationship Id="rId928" Type="http://schemas.openxmlformats.org/officeDocument/2006/relationships/oleObject" Target="embeddings/oleObject503.bin"/><Relationship Id="rId927" Type="http://schemas.openxmlformats.org/officeDocument/2006/relationships/image" Target="media/image420.wmf"/><Relationship Id="rId926" Type="http://schemas.openxmlformats.org/officeDocument/2006/relationships/oleObject" Target="embeddings/oleObject502.bin"/><Relationship Id="rId925" Type="http://schemas.openxmlformats.org/officeDocument/2006/relationships/oleObject" Target="embeddings/oleObject501.bin"/><Relationship Id="rId924" Type="http://schemas.openxmlformats.org/officeDocument/2006/relationships/oleObject" Target="embeddings/oleObject500.bin"/><Relationship Id="rId923" Type="http://schemas.openxmlformats.org/officeDocument/2006/relationships/oleObject" Target="embeddings/oleObject499.bin"/><Relationship Id="rId922" Type="http://schemas.openxmlformats.org/officeDocument/2006/relationships/image" Target="media/image419.wmf"/><Relationship Id="rId921" Type="http://schemas.openxmlformats.org/officeDocument/2006/relationships/oleObject" Target="embeddings/oleObject498.bin"/><Relationship Id="rId920" Type="http://schemas.openxmlformats.org/officeDocument/2006/relationships/image" Target="media/image418.wmf"/><Relationship Id="rId92" Type="http://schemas.openxmlformats.org/officeDocument/2006/relationships/image" Target="media/image85.wmf"/><Relationship Id="rId919" Type="http://schemas.openxmlformats.org/officeDocument/2006/relationships/oleObject" Target="embeddings/oleObject497.bin"/><Relationship Id="rId918" Type="http://schemas.openxmlformats.org/officeDocument/2006/relationships/oleObject" Target="embeddings/oleObject496.bin"/><Relationship Id="rId917" Type="http://schemas.openxmlformats.org/officeDocument/2006/relationships/oleObject" Target="embeddings/oleObject495.bin"/><Relationship Id="rId916" Type="http://schemas.openxmlformats.org/officeDocument/2006/relationships/oleObject" Target="embeddings/oleObject494.bin"/><Relationship Id="rId915" Type="http://schemas.openxmlformats.org/officeDocument/2006/relationships/oleObject" Target="embeddings/oleObject493.bin"/><Relationship Id="rId914" Type="http://schemas.openxmlformats.org/officeDocument/2006/relationships/oleObject" Target="embeddings/oleObject492.bin"/><Relationship Id="rId913" Type="http://schemas.openxmlformats.org/officeDocument/2006/relationships/image" Target="media/image417.wmf"/><Relationship Id="rId912" Type="http://schemas.openxmlformats.org/officeDocument/2006/relationships/oleObject" Target="embeddings/oleObject491.bin"/><Relationship Id="rId911" Type="http://schemas.openxmlformats.org/officeDocument/2006/relationships/image" Target="media/image416.wmf"/><Relationship Id="rId910" Type="http://schemas.openxmlformats.org/officeDocument/2006/relationships/oleObject" Target="embeddings/oleObject490.bin"/><Relationship Id="rId91" Type="http://schemas.openxmlformats.org/officeDocument/2006/relationships/oleObject" Target="embeddings/oleObject2.bin"/><Relationship Id="rId909" Type="http://schemas.openxmlformats.org/officeDocument/2006/relationships/oleObject" Target="embeddings/oleObject489.bin"/><Relationship Id="rId908" Type="http://schemas.openxmlformats.org/officeDocument/2006/relationships/oleObject" Target="embeddings/oleObject488.bin"/><Relationship Id="rId907" Type="http://schemas.openxmlformats.org/officeDocument/2006/relationships/image" Target="media/image415.wmf"/><Relationship Id="rId906" Type="http://schemas.openxmlformats.org/officeDocument/2006/relationships/oleObject" Target="embeddings/oleObject487.bin"/><Relationship Id="rId905" Type="http://schemas.openxmlformats.org/officeDocument/2006/relationships/image" Target="media/image414.wmf"/><Relationship Id="rId904" Type="http://schemas.openxmlformats.org/officeDocument/2006/relationships/oleObject" Target="embeddings/oleObject486.bin"/><Relationship Id="rId903" Type="http://schemas.openxmlformats.org/officeDocument/2006/relationships/image" Target="media/image413.wmf"/><Relationship Id="rId902" Type="http://schemas.openxmlformats.org/officeDocument/2006/relationships/oleObject" Target="embeddings/oleObject485.bin"/><Relationship Id="rId901" Type="http://schemas.openxmlformats.org/officeDocument/2006/relationships/oleObject" Target="embeddings/oleObject484.bin"/><Relationship Id="rId900" Type="http://schemas.openxmlformats.org/officeDocument/2006/relationships/image" Target="media/image412.wmf"/><Relationship Id="rId90" Type="http://schemas.openxmlformats.org/officeDocument/2006/relationships/image" Target="media/image84.wmf"/><Relationship Id="rId9" Type="http://schemas.openxmlformats.org/officeDocument/2006/relationships/image" Target="media/image4.png"/><Relationship Id="rId899" Type="http://schemas.openxmlformats.org/officeDocument/2006/relationships/oleObject" Target="embeddings/oleObject483.bin"/><Relationship Id="rId898" Type="http://schemas.openxmlformats.org/officeDocument/2006/relationships/image" Target="media/image411.wmf"/><Relationship Id="rId897" Type="http://schemas.openxmlformats.org/officeDocument/2006/relationships/oleObject" Target="embeddings/oleObject482.bin"/><Relationship Id="rId896" Type="http://schemas.openxmlformats.org/officeDocument/2006/relationships/oleObject" Target="embeddings/oleObject481.bin"/><Relationship Id="rId895" Type="http://schemas.openxmlformats.org/officeDocument/2006/relationships/image" Target="media/image410.wmf"/><Relationship Id="rId894" Type="http://schemas.openxmlformats.org/officeDocument/2006/relationships/oleObject" Target="embeddings/oleObject480.bin"/><Relationship Id="rId893" Type="http://schemas.openxmlformats.org/officeDocument/2006/relationships/image" Target="media/image409.wmf"/><Relationship Id="rId892" Type="http://schemas.openxmlformats.org/officeDocument/2006/relationships/oleObject" Target="embeddings/oleObject479.bin"/><Relationship Id="rId891" Type="http://schemas.openxmlformats.org/officeDocument/2006/relationships/image" Target="media/image408.wmf"/><Relationship Id="rId890" Type="http://schemas.openxmlformats.org/officeDocument/2006/relationships/oleObject" Target="embeddings/oleObject478.bin"/><Relationship Id="rId89" Type="http://schemas.openxmlformats.org/officeDocument/2006/relationships/oleObject" Target="embeddings/oleObject1.bin"/><Relationship Id="rId889" Type="http://schemas.openxmlformats.org/officeDocument/2006/relationships/oleObject" Target="embeddings/oleObject477.bin"/><Relationship Id="rId888" Type="http://schemas.openxmlformats.org/officeDocument/2006/relationships/image" Target="media/image407.wmf"/><Relationship Id="rId887" Type="http://schemas.openxmlformats.org/officeDocument/2006/relationships/oleObject" Target="embeddings/oleObject476.bin"/><Relationship Id="rId886" Type="http://schemas.openxmlformats.org/officeDocument/2006/relationships/image" Target="media/image406.wmf"/><Relationship Id="rId885" Type="http://schemas.openxmlformats.org/officeDocument/2006/relationships/oleObject" Target="embeddings/oleObject475.bin"/><Relationship Id="rId884" Type="http://schemas.openxmlformats.org/officeDocument/2006/relationships/image" Target="media/image405.wmf"/><Relationship Id="rId883" Type="http://schemas.openxmlformats.org/officeDocument/2006/relationships/oleObject" Target="embeddings/oleObject474.bin"/><Relationship Id="rId882" Type="http://schemas.openxmlformats.org/officeDocument/2006/relationships/image" Target="media/image404.wmf"/><Relationship Id="rId881" Type="http://schemas.openxmlformats.org/officeDocument/2006/relationships/oleObject" Target="embeddings/oleObject473.bin"/><Relationship Id="rId880" Type="http://schemas.openxmlformats.org/officeDocument/2006/relationships/image" Target="media/image403.wmf"/><Relationship Id="rId88" Type="http://schemas.openxmlformats.org/officeDocument/2006/relationships/image" Target="media/image83.png"/><Relationship Id="rId879" Type="http://schemas.openxmlformats.org/officeDocument/2006/relationships/oleObject" Target="embeddings/oleObject472.bin"/><Relationship Id="rId878" Type="http://schemas.openxmlformats.org/officeDocument/2006/relationships/image" Target="media/image402.wmf"/><Relationship Id="rId877" Type="http://schemas.openxmlformats.org/officeDocument/2006/relationships/oleObject" Target="embeddings/oleObject471.bin"/><Relationship Id="rId876" Type="http://schemas.openxmlformats.org/officeDocument/2006/relationships/image" Target="media/image401.wmf"/><Relationship Id="rId875" Type="http://schemas.openxmlformats.org/officeDocument/2006/relationships/oleObject" Target="embeddings/oleObject470.bin"/><Relationship Id="rId874" Type="http://schemas.openxmlformats.org/officeDocument/2006/relationships/image" Target="media/image400.wmf"/><Relationship Id="rId873" Type="http://schemas.openxmlformats.org/officeDocument/2006/relationships/oleObject" Target="embeddings/oleObject469.bin"/><Relationship Id="rId872" Type="http://schemas.openxmlformats.org/officeDocument/2006/relationships/image" Target="media/image399.wmf"/><Relationship Id="rId871" Type="http://schemas.openxmlformats.org/officeDocument/2006/relationships/oleObject" Target="embeddings/oleObject468.bin"/><Relationship Id="rId870" Type="http://schemas.openxmlformats.org/officeDocument/2006/relationships/image" Target="media/image398.wmf"/><Relationship Id="rId87" Type="http://schemas.openxmlformats.org/officeDocument/2006/relationships/image" Target="media/image82.png"/><Relationship Id="rId869" Type="http://schemas.openxmlformats.org/officeDocument/2006/relationships/oleObject" Target="embeddings/oleObject467.bin"/><Relationship Id="rId868" Type="http://schemas.openxmlformats.org/officeDocument/2006/relationships/image" Target="media/image397.wmf"/><Relationship Id="rId867" Type="http://schemas.openxmlformats.org/officeDocument/2006/relationships/oleObject" Target="embeddings/oleObject466.bin"/><Relationship Id="rId866" Type="http://schemas.openxmlformats.org/officeDocument/2006/relationships/image" Target="media/image396.wmf"/><Relationship Id="rId865" Type="http://schemas.openxmlformats.org/officeDocument/2006/relationships/oleObject" Target="embeddings/oleObject465.bin"/><Relationship Id="rId864" Type="http://schemas.openxmlformats.org/officeDocument/2006/relationships/oleObject" Target="embeddings/oleObject464.bin"/><Relationship Id="rId863" Type="http://schemas.openxmlformats.org/officeDocument/2006/relationships/image" Target="media/image395.wmf"/><Relationship Id="rId862" Type="http://schemas.openxmlformats.org/officeDocument/2006/relationships/oleObject" Target="embeddings/oleObject463.bin"/><Relationship Id="rId861" Type="http://schemas.openxmlformats.org/officeDocument/2006/relationships/image" Target="media/image394.wmf"/><Relationship Id="rId860" Type="http://schemas.openxmlformats.org/officeDocument/2006/relationships/oleObject" Target="embeddings/oleObject462.bin"/><Relationship Id="rId86" Type="http://schemas.openxmlformats.org/officeDocument/2006/relationships/image" Target="media/image81.png"/><Relationship Id="rId859" Type="http://schemas.openxmlformats.org/officeDocument/2006/relationships/image" Target="media/image393.wmf"/><Relationship Id="rId858" Type="http://schemas.openxmlformats.org/officeDocument/2006/relationships/oleObject" Target="embeddings/oleObject461.bin"/><Relationship Id="rId857" Type="http://schemas.openxmlformats.org/officeDocument/2006/relationships/image" Target="media/image392.wmf"/><Relationship Id="rId856" Type="http://schemas.openxmlformats.org/officeDocument/2006/relationships/oleObject" Target="embeddings/oleObject460.bin"/><Relationship Id="rId855" Type="http://schemas.openxmlformats.org/officeDocument/2006/relationships/image" Target="media/image391.wmf"/><Relationship Id="rId854" Type="http://schemas.openxmlformats.org/officeDocument/2006/relationships/oleObject" Target="embeddings/oleObject459.bin"/><Relationship Id="rId853" Type="http://schemas.openxmlformats.org/officeDocument/2006/relationships/image" Target="media/image390.wmf"/><Relationship Id="rId852" Type="http://schemas.openxmlformats.org/officeDocument/2006/relationships/oleObject" Target="embeddings/oleObject458.bin"/><Relationship Id="rId851" Type="http://schemas.openxmlformats.org/officeDocument/2006/relationships/image" Target="media/image389.wmf"/><Relationship Id="rId850" Type="http://schemas.openxmlformats.org/officeDocument/2006/relationships/oleObject" Target="embeddings/oleObject457.bin"/><Relationship Id="rId85" Type="http://schemas.openxmlformats.org/officeDocument/2006/relationships/image" Target="media/image80.png"/><Relationship Id="rId849" Type="http://schemas.openxmlformats.org/officeDocument/2006/relationships/image" Target="media/image388.wmf"/><Relationship Id="rId848" Type="http://schemas.openxmlformats.org/officeDocument/2006/relationships/oleObject" Target="embeddings/oleObject456.bin"/><Relationship Id="rId847" Type="http://schemas.openxmlformats.org/officeDocument/2006/relationships/image" Target="media/image387.wmf"/><Relationship Id="rId846" Type="http://schemas.openxmlformats.org/officeDocument/2006/relationships/oleObject" Target="embeddings/oleObject455.bin"/><Relationship Id="rId845" Type="http://schemas.openxmlformats.org/officeDocument/2006/relationships/image" Target="media/image386.wmf"/><Relationship Id="rId844" Type="http://schemas.openxmlformats.org/officeDocument/2006/relationships/oleObject" Target="embeddings/oleObject454.bin"/><Relationship Id="rId843" Type="http://schemas.openxmlformats.org/officeDocument/2006/relationships/image" Target="media/image385.wmf"/><Relationship Id="rId842" Type="http://schemas.openxmlformats.org/officeDocument/2006/relationships/oleObject" Target="embeddings/oleObject453.bin"/><Relationship Id="rId841" Type="http://schemas.openxmlformats.org/officeDocument/2006/relationships/image" Target="media/image384.wmf"/><Relationship Id="rId840" Type="http://schemas.openxmlformats.org/officeDocument/2006/relationships/oleObject" Target="embeddings/oleObject452.bin"/><Relationship Id="rId84" Type="http://schemas.openxmlformats.org/officeDocument/2006/relationships/image" Target="media/image79.png"/><Relationship Id="rId839" Type="http://schemas.openxmlformats.org/officeDocument/2006/relationships/image" Target="media/image383.wmf"/><Relationship Id="rId838" Type="http://schemas.openxmlformats.org/officeDocument/2006/relationships/oleObject" Target="embeddings/oleObject451.bin"/><Relationship Id="rId837" Type="http://schemas.openxmlformats.org/officeDocument/2006/relationships/image" Target="media/image382.wmf"/><Relationship Id="rId836" Type="http://schemas.openxmlformats.org/officeDocument/2006/relationships/oleObject" Target="embeddings/oleObject450.bin"/><Relationship Id="rId835" Type="http://schemas.openxmlformats.org/officeDocument/2006/relationships/image" Target="media/image381.wmf"/><Relationship Id="rId834" Type="http://schemas.openxmlformats.org/officeDocument/2006/relationships/oleObject" Target="embeddings/oleObject449.bin"/><Relationship Id="rId833" Type="http://schemas.openxmlformats.org/officeDocument/2006/relationships/oleObject" Target="embeddings/oleObject448.bin"/><Relationship Id="rId832" Type="http://schemas.openxmlformats.org/officeDocument/2006/relationships/oleObject" Target="embeddings/oleObject447.bin"/><Relationship Id="rId831" Type="http://schemas.openxmlformats.org/officeDocument/2006/relationships/oleObject" Target="embeddings/oleObject446.bin"/><Relationship Id="rId830" Type="http://schemas.openxmlformats.org/officeDocument/2006/relationships/oleObject" Target="embeddings/oleObject445.bin"/><Relationship Id="rId83" Type="http://schemas.openxmlformats.org/officeDocument/2006/relationships/image" Target="media/image78.png"/><Relationship Id="rId829" Type="http://schemas.openxmlformats.org/officeDocument/2006/relationships/image" Target="media/image380.wmf"/><Relationship Id="rId828" Type="http://schemas.openxmlformats.org/officeDocument/2006/relationships/oleObject" Target="embeddings/oleObject444.bin"/><Relationship Id="rId827" Type="http://schemas.openxmlformats.org/officeDocument/2006/relationships/image" Target="media/image379.wmf"/><Relationship Id="rId826" Type="http://schemas.openxmlformats.org/officeDocument/2006/relationships/oleObject" Target="embeddings/oleObject443.bin"/><Relationship Id="rId825" Type="http://schemas.openxmlformats.org/officeDocument/2006/relationships/oleObject" Target="embeddings/oleObject442.bin"/><Relationship Id="rId824" Type="http://schemas.openxmlformats.org/officeDocument/2006/relationships/image" Target="media/image378.wmf"/><Relationship Id="rId823" Type="http://schemas.openxmlformats.org/officeDocument/2006/relationships/oleObject" Target="embeddings/oleObject441.bin"/><Relationship Id="rId822" Type="http://schemas.openxmlformats.org/officeDocument/2006/relationships/image" Target="media/image377.wmf"/><Relationship Id="rId821" Type="http://schemas.openxmlformats.org/officeDocument/2006/relationships/oleObject" Target="embeddings/oleObject440.bin"/><Relationship Id="rId820" Type="http://schemas.openxmlformats.org/officeDocument/2006/relationships/image" Target="media/image376.wmf"/><Relationship Id="rId82" Type="http://schemas.openxmlformats.org/officeDocument/2006/relationships/image" Target="media/image77.png"/><Relationship Id="rId819" Type="http://schemas.openxmlformats.org/officeDocument/2006/relationships/oleObject" Target="embeddings/oleObject439.bin"/><Relationship Id="rId818" Type="http://schemas.openxmlformats.org/officeDocument/2006/relationships/oleObject" Target="embeddings/oleObject438.bin"/><Relationship Id="rId817" Type="http://schemas.openxmlformats.org/officeDocument/2006/relationships/oleObject" Target="embeddings/oleObject437.bin"/><Relationship Id="rId816" Type="http://schemas.openxmlformats.org/officeDocument/2006/relationships/oleObject" Target="embeddings/oleObject436.bin"/><Relationship Id="rId815" Type="http://schemas.openxmlformats.org/officeDocument/2006/relationships/oleObject" Target="embeddings/oleObject435.bin"/><Relationship Id="rId814" Type="http://schemas.openxmlformats.org/officeDocument/2006/relationships/oleObject" Target="embeddings/oleObject434.bin"/><Relationship Id="rId813" Type="http://schemas.openxmlformats.org/officeDocument/2006/relationships/oleObject" Target="embeddings/oleObject433.bin"/><Relationship Id="rId812" Type="http://schemas.openxmlformats.org/officeDocument/2006/relationships/image" Target="media/image375.wmf"/><Relationship Id="rId811" Type="http://schemas.openxmlformats.org/officeDocument/2006/relationships/oleObject" Target="embeddings/oleObject432.bin"/><Relationship Id="rId810" Type="http://schemas.openxmlformats.org/officeDocument/2006/relationships/oleObject" Target="embeddings/oleObject431.bin"/><Relationship Id="rId81" Type="http://schemas.openxmlformats.org/officeDocument/2006/relationships/image" Target="media/image76.png"/><Relationship Id="rId809" Type="http://schemas.openxmlformats.org/officeDocument/2006/relationships/oleObject" Target="embeddings/oleObject430.bin"/><Relationship Id="rId808" Type="http://schemas.openxmlformats.org/officeDocument/2006/relationships/image" Target="media/image374.wmf"/><Relationship Id="rId807" Type="http://schemas.openxmlformats.org/officeDocument/2006/relationships/oleObject" Target="embeddings/oleObject429.bin"/><Relationship Id="rId806" Type="http://schemas.openxmlformats.org/officeDocument/2006/relationships/image" Target="media/image373.wmf"/><Relationship Id="rId805" Type="http://schemas.openxmlformats.org/officeDocument/2006/relationships/oleObject" Target="embeddings/oleObject428.bin"/><Relationship Id="rId804" Type="http://schemas.openxmlformats.org/officeDocument/2006/relationships/image" Target="media/image372.wmf"/><Relationship Id="rId803" Type="http://schemas.openxmlformats.org/officeDocument/2006/relationships/oleObject" Target="embeddings/oleObject427.bin"/><Relationship Id="rId802" Type="http://schemas.openxmlformats.org/officeDocument/2006/relationships/image" Target="media/image371.wmf"/><Relationship Id="rId801" Type="http://schemas.openxmlformats.org/officeDocument/2006/relationships/oleObject" Target="embeddings/oleObject426.bin"/><Relationship Id="rId800" Type="http://schemas.openxmlformats.org/officeDocument/2006/relationships/oleObject" Target="embeddings/oleObject425.bin"/><Relationship Id="rId80" Type="http://schemas.openxmlformats.org/officeDocument/2006/relationships/image" Target="media/image75.png"/><Relationship Id="rId8" Type="http://schemas.openxmlformats.org/officeDocument/2006/relationships/image" Target="media/image3.png"/><Relationship Id="rId799" Type="http://schemas.openxmlformats.org/officeDocument/2006/relationships/oleObject" Target="embeddings/oleObject424.bin"/><Relationship Id="rId798" Type="http://schemas.openxmlformats.org/officeDocument/2006/relationships/oleObject" Target="embeddings/oleObject423.bin"/><Relationship Id="rId797" Type="http://schemas.openxmlformats.org/officeDocument/2006/relationships/image" Target="media/image370.wmf"/><Relationship Id="rId796" Type="http://schemas.openxmlformats.org/officeDocument/2006/relationships/oleObject" Target="embeddings/oleObject422.bin"/><Relationship Id="rId795" Type="http://schemas.openxmlformats.org/officeDocument/2006/relationships/image" Target="media/image369.wmf"/><Relationship Id="rId794" Type="http://schemas.openxmlformats.org/officeDocument/2006/relationships/oleObject" Target="embeddings/oleObject421.bin"/><Relationship Id="rId793" Type="http://schemas.openxmlformats.org/officeDocument/2006/relationships/image" Target="media/image368.wmf"/><Relationship Id="rId792" Type="http://schemas.openxmlformats.org/officeDocument/2006/relationships/oleObject" Target="embeddings/oleObject420.bin"/><Relationship Id="rId791" Type="http://schemas.openxmlformats.org/officeDocument/2006/relationships/image" Target="media/image367.wmf"/><Relationship Id="rId790" Type="http://schemas.openxmlformats.org/officeDocument/2006/relationships/oleObject" Target="embeddings/oleObject419.bin"/><Relationship Id="rId79" Type="http://schemas.openxmlformats.org/officeDocument/2006/relationships/image" Target="media/image74.png"/><Relationship Id="rId789" Type="http://schemas.openxmlformats.org/officeDocument/2006/relationships/oleObject" Target="embeddings/oleObject418.bin"/><Relationship Id="rId788" Type="http://schemas.openxmlformats.org/officeDocument/2006/relationships/image" Target="media/image366.wmf"/><Relationship Id="rId787" Type="http://schemas.openxmlformats.org/officeDocument/2006/relationships/oleObject" Target="embeddings/oleObject417.bin"/><Relationship Id="rId786" Type="http://schemas.openxmlformats.org/officeDocument/2006/relationships/image" Target="media/image365.wmf"/><Relationship Id="rId785" Type="http://schemas.openxmlformats.org/officeDocument/2006/relationships/oleObject" Target="embeddings/oleObject416.bin"/><Relationship Id="rId784" Type="http://schemas.openxmlformats.org/officeDocument/2006/relationships/oleObject" Target="embeddings/oleObject415.bin"/><Relationship Id="rId783" Type="http://schemas.openxmlformats.org/officeDocument/2006/relationships/image" Target="media/image364.wmf"/><Relationship Id="rId782" Type="http://schemas.openxmlformats.org/officeDocument/2006/relationships/oleObject" Target="embeddings/oleObject414.bin"/><Relationship Id="rId781" Type="http://schemas.openxmlformats.org/officeDocument/2006/relationships/oleObject" Target="embeddings/oleObject413.bin"/><Relationship Id="rId780" Type="http://schemas.openxmlformats.org/officeDocument/2006/relationships/image" Target="media/image363.wmf"/><Relationship Id="rId78" Type="http://schemas.openxmlformats.org/officeDocument/2006/relationships/image" Target="media/image73.png"/><Relationship Id="rId779" Type="http://schemas.openxmlformats.org/officeDocument/2006/relationships/oleObject" Target="embeddings/oleObject412.bin"/><Relationship Id="rId778" Type="http://schemas.openxmlformats.org/officeDocument/2006/relationships/image" Target="media/image362.wmf"/><Relationship Id="rId777" Type="http://schemas.openxmlformats.org/officeDocument/2006/relationships/oleObject" Target="embeddings/oleObject411.bin"/><Relationship Id="rId776" Type="http://schemas.openxmlformats.org/officeDocument/2006/relationships/image" Target="media/image361.wmf"/><Relationship Id="rId775" Type="http://schemas.openxmlformats.org/officeDocument/2006/relationships/oleObject" Target="embeddings/oleObject410.bin"/><Relationship Id="rId774" Type="http://schemas.openxmlformats.org/officeDocument/2006/relationships/image" Target="media/image360.wmf"/><Relationship Id="rId773" Type="http://schemas.openxmlformats.org/officeDocument/2006/relationships/oleObject" Target="embeddings/oleObject409.bin"/><Relationship Id="rId772" Type="http://schemas.openxmlformats.org/officeDocument/2006/relationships/oleObject" Target="embeddings/oleObject408.bin"/><Relationship Id="rId771" Type="http://schemas.openxmlformats.org/officeDocument/2006/relationships/image" Target="media/image359.wmf"/><Relationship Id="rId770" Type="http://schemas.openxmlformats.org/officeDocument/2006/relationships/oleObject" Target="embeddings/oleObject407.bin"/><Relationship Id="rId77" Type="http://schemas.openxmlformats.org/officeDocument/2006/relationships/image" Target="media/image72.png"/><Relationship Id="rId769" Type="http://schemas.openxmlformats.org/officeDocument/2006/relationships/oleObject" Target="embeddings/oleObject406.bin"/><Relationship Id="rId768" Type="http://schemas.openxmlformats.org/officeDocument/2006/relationships/oleObject" Target="embeddings/oleObject405.bin"/><Relationship Id="rId767" Type="http://schemas.openxmlformats.org/officeDocument/2006/relationships/image" Target="media/image358.wmf"/><Relationship Id="rId766" Type="http://schemas.openxmlformats.org/officeDocument/2006/relationships/oleObject" Target="embeddings/oleObject404.bin"/><Relationship Id="rId765" Type="http://schemas.openxmlformats.org/officeDocument/2006/relationships/image" Target="media/image357.wmf"/><Relationship Id="rId764" Type="http://schemas.openxmlformats.org/officeDocument/2006/relationships/oleObject" Target="embeddings/oleObject403.bin"/><Relationship Id="rId763" Type="http://schemas.openxmlformats.org/officeDocument/2006/relationships/image" Target="media/image356.wmf"/><Relationship Id="rId762" Type="http://schemas.openxmlformats.org/officeDocument/2006/relationships/oleObject" Target="embeddings/oleObject402.bin"/><Relationship Id="rId761" Type="http://schemas.openxmlformats.org/officeDocument/2006/relationships/image" Target="media/image355.wmf"/><Relationship Id="rId760" Type="http://schemas.openxmlformats.org/officeDocument/2006/relationships/oleObject" Target="embeddings/oleObject401.bin"/><Relationship Id="rId76" Type="http://schemas.openxmlformats.org/officeDocument/2006/relationships/image" Target="media/image71.png"/><Relationship Id="rId759" Type="http://schemas.openxmlformats.org/officeDocument/2006/relationships/image" Target="media/image354.wmf"/><Relationship Id="rId758" Type="http://schemas.openxmlformats.org/officeDocument/2006/relationships/oleObject" Target="embeddings/oleObject400.bin"/><Relationship Id="rId757" Type="http://schemas.openxmlformats.org/officeDocument/2006/relationships/image" Target="media/image353.wmf"/><Relationship Id="rId756" Type="http://schemas.openxmlformats.org/officeDocument/2006/relationships/oleObject" Target="embeddings/oleObject399.bin"/><Relationship Id="rId755" Type="http://schemas.openxmlformats.org/officeDocument/2006/relationships/image" Target="media/image352.wmf"/><Relationship Id="rId754" Type="http://schemas.openxmlformats.org/officeDocument/2006/relationships/oleObject" Target="embeddings/oleObject398.bin"/><Relationship Id="rId753" Type="http://schemas.openxmlformats.org/officeDocument/2006/relationships/image" Target="media/image351.wmf"/><Relationship Id="rId752" Type="http://schemas.openxmlformats.org/officeDocument/2006/relationships/oleObject" Target="embeddings/oleObject397.bin"/><Relationship Id="rId751" Type="http://schemas.openxmlformats.org/officeDocument/2006/relationships/image" Target="media/image350.wmf"/><Relationship Id="rId750" Type="http://schemas.openxmlformats.org/officeDocument/2006/relationships/oleObject" Target="embeddings/oleObject396.bin"/><Relationship Id="rId75" Type="http://schemas.openxmlformats.org/officeDocument/2006/relationships/image" Target="media/image70.png"/><Relationship Id="rId749" Type="http://schemas.openxmlformats.org/officeDocument/2006/relationships/image" Target="media/image349.wmf"/><Relationship Id="rId748" Type="http://schemas.openxmlformats.org/officeDocument/2006/relationships/oleObject" Target="embeddings/oleObject395.bin"/><Relationship Id="rId747" Type="http://schemas.openxmlformats.org/officeDocument/2006/relationships/image" Target="media/image348.wmf"/><Relationship Id="rId746" Type="http://schemas.openxmlformats.org/officeDocument/2006/relationships/oleObject" Target="embeddings/oleObject394.bin"/><Relationship Id="rId745" Type="http://schemas.openxmlformats.org/officeDocument/2006/relationships/oleObject" Target="embeddings/oleObject393.bin"/><Relationship Id="rId744" Type="http://schemas.openxmlformats.org/officeDocument/2006/relationships/oleObject" Target="embeddings/oleObject392.bin"/><Relationship Id="rId743" Type="http://schemas.openxmlformats.org/officeDocument/2006/relationships/image" Target="media/image347.wmf"/><Relationship Id="rId742" Type="http://schemas.openxmlformats.org/officeDocument/2006/relationships/oleObject" Target="embeddings/oleObject391.bin"/><Relationship Id="rId741" Type="http://schemas.openxmlformats.org/officeDocument/2006/relationships/image" Target="media/image346.wmf"/><Relationship Id="rId740" Type="http://schemas.openxmlformats.org/officeDocument/2006/relationships/oleObject" Target="embeddings/oleObject390.bin"/><Relationship Id="rId74" Type="http://schemas.openxmlformats.org/officeDocument/2006/relationships/image" Target="media/image69.png"/><Relationship Id="rId739" Type="http://schemas.openxmlformats.org/officeDocument/2006/relationships/image" Target="media/image345.wmf"/><Relationship Id="rId738" Type="http://schemas.openxmlformats.org/officeDocument/2006/relationships/oleObject" Target="embeddings/oleObject389.bin"/><Relationship Id="rId737" Type="http://schemas.openxmlformats.org/officeDocument/2006/relationships/image" Target="media/image344.wmf"/><Relationship Id="rId736" Type="http://schemas.openxmlformats.org/officeDocument/2006/relationships/oleObject" Target="embeddings/oleObject388.bin"/><Relationship Id="rId735" Type="http://schemas.openxmlformats.org/officeDocument/2006/relationships/image" Target="media/image343.wmf"/><Relationship Id="rId734" Type="http://schemas.openxmlformats.org/officeDocument/2006/relationships/oleObject" Target="embeddings/oleObject387.bin"/><Relationship Id="rId733" Type="http://schemas.openxmlformats.org/officeDocument/2006/relationships/image" Target="media/image342.wmf"/><Relationship Id="rId732" Type="http://schemas.openxmlformats.org/officeDocument/2006/relationships/oleObject" Target="embeddings/oleObject386.bin"/><Relationship Id="rId731" Type="http://schemas.openxmlformats.org/officeDocument/2006/relationships/image" Target="media/image341.wmf"/><Relationship Id="rId730" Type="http://schemas.openxmlformats.org/officeDocument/2006/relationships/oleObject" Target="embeddings/oleObject385.bin"/><Relationship Id="rId73" Type="http://schemas.openxmlformats.org/officeDocument/2006/relationships/image" Target="media/image68.png"/><Relationship Id="rId729" Type="http://schemas.openxmlformats.org/officeDocument/2006/relationships/image" Target="media/image340.wmf"/><Relationship Id="rId728" Type="http://schemas.openxmlformats.org/officeDocument/2006/relationships/oleObject" Target="embeddings/oleObject384.bin"/><Relationship Id="rId727" Type="http://schemas.openxmlformats.org/officeDocument/2006/relationships/image" Target="media/image339.wmf"/><Relationship Id="rId726" Type="http://schemas.openxmlformats.org/officeDocument/2006/relationships/oleObject" Target="embeddings/oleObject383.bin"/><Relationship Id="rId725" Type="http://schemas.openxmlformats.org/officeDocument/2006/relationships/image" Target="media/image338.wmf"/><Relationship Id="rId724" Type="http://schemas.openxmlformats.org/officeDocument/2006/relationships/oleObject" Target="embeddings/oleObject382.bin"/><Relationship Id="rId723" Type="http://schemas.openxmlformats.org/officeDocument/2006/relationships/oleObject" Target="embeddings/oleObject381.bin"/><Relationship Id="rId722" Type="http://schemas.openxmlformats.org/officeDocument/2006/relationships/image" Target="media/image337.wmf"/><Relationship Id="rId721" Type="http://schemas.openxmlformats.org/officeDocument/2006/relationships/oleObject" Target="embeddings/oleObject380.bin"/><Relationship Id="rId720" Type="http://schemas.openxmlformats.org/officeDocument/2006/relationships/image" Target="media/image336.wmf"/><Relationship Id="rId72" Type="http://schemas.openxmlformats.org/officeDocument/2006/relationships/image" Target="media/image67.png"/><Relationship Id="rId719" Type="http://schemas.openxmlformats.org/officeDocument/2006/relationships/oleObject" Target="embeddings/oleObject379.bin"/><Relationship Id="rId718" Type="http://schemas.openxmlformats.org/officeDocument/2006/relationships/image" Target="media/image335.wmf"/><Relationship Id="rId717" Type="http://schemas.openxmlformats.org/officeDocument/2006/relationships/oleObject" Target="embeddings/oleObject378.bin"/><Relationship Id="rId716" Type="http://schemas.openxmlformats.org/officeDocument/2006/relationships/oleObject" Target="embeddings/oleObject377.bin"/><Relationship Id="rId715" Type="http://schemas.openxmlformats.org/officeDocument/2006/relationships/image" Target="media/image334.wmf"/><Relationship Id="rId714" Type="http://schemas.openxmlformats.org/officeDocument/2006/relationships/oleObject" Target="embeddings/oleObject376.bin"/><Relationship Id="rId713" Type="http://schemas.openxmlformats.org/officeDocument/2006/relationships/image" Target="media/image333.wmf"/><Relationship Id="rId712" Type="http://schemas.openxmlformats.org/officeDocument/2006/relationships/oleObject" Target="embeddings/oleObject375.bin"/><Relationship Id="rId711" Type="http://schemas.openxmlformats.org/officeDocument/2006/relationships/image" Target="media/image332.wmf"/><Relationship Id="rId710" Type="http://schemas.openxmlformats.org/officeDocument/2006/relationships/oleObject" Target="embeddings/oleObject374.bin"/><Relationship Id="rId71" Type="http://schemas.openxmlformats.org/officeDocument/2006/relationships/image" Target="media/image66.png"/><Relationship Id="rId709" Type="http://schemas.openxmlformats.org/officeDocument/2006/relationships/image" Target="media/image331.wmf"/><Relationship Id="rId708" Type="http://schemas.openxmlformats.org/officeDocument/2006/relationships/oleObject" Target="embeddings/oleObject373.bin"/><Relationship Id="rId707" Type="http://schemas.openxmlformats.org/officeDocument/2006/relationships/image" Target="media/image330.wmf"/><Relationship Id="rId706" Type="http://schemas.openxmlformats.org/officeDocument/2006/relationships/oleObject" Target="embeddings/oleObject372.bin"/><Relationship Id="rId705" Type="http://schemas.openxmlformats.org/officeDocument/2006/relationships/image" Target="media/image329.wmf"/><Relationship Id="rId704" Type="http://schemas.openxmlformats.org/officeDocument/2006/relationships/oleObject" Target="embeddings/oleObject371.bin"/><Relationship Id="rId703" Type="http://schemas.openxmlformats.org/officeDocument/2006/relationships/image" Target="media/image328.wmf"/><Relationship Id="rId702" Type="http://schemas.openxmlformats.org/officeDocument/2006/relationships/oleObject" Target="embeddings/oleObject370.bin"/><Relationship Id="rId701" Type="http://schemas.openxmlformats.org/officeDocument/2006/relationships/oleObject" Target="embeddings/oleObject369.bin"/><Relationship Id="rId700" Type="http://schemas.openxmlformats.org/officeDocument/2006/relationships/image" Target="media/image327.wmf"/><Relationship Id="rId70" Type="http://schemas.openxmlformats.org/officeDocument/2006/relationships/image" Target="media/image65.png"/><Relationship Id="rId7" Type="http://schemas.openxmlformats.org/officeDocument/2006/relationships/image" Target="media/image2.png"/><Relationship Id="rId699" Type="http://schemas.openxmlformats.org/officeDocument/2006/relationships/oleObject" Target="embeddings/oleObject368.bin"/><Relationship Id="rId698" Type="http://schemas.openxmlformats.org/officeDocument/2006/relationships/oleObject" Target="embeddings/oleObject367.bin"/><Relationship Id="rId697" Type="http://schemas.openxmlformats.org/officeDocument/2006/relationships/image" Target="media/image326.wmf"/><Relationship Id="rId696" Type="http://schemas.openxmlformats.org/officeDocument/2006/relationships/oleObject" Target="embeddings/oleObject366.bin"/><Relationship Id="rId695" Type="http://schemas.openxmlformats.org/officeDocument/2006/relationships/oleObject" Target="embeddings/oleObject365.bin"/><Relationship Id="rId694" Type="http://schemas.openxmlformats.org/officeDocument/2006/relationships/oleObject" Target="embeddings/oleObject364.bin"/><Relationship Id="rId693" Type="http://schemas.openxmlformats.org/officeDocument/2006/relationships/image" Target="media/image325.wmf"/><Relationship Id="rId692" Type="http://schemas.openxmlformats.org/officeDocument/2006/relationships/oleObject" Target="embeddings/oleObject363.bin"/><Relationship Id="rId691" Type="http://schemas.openxmlformats.org/officeDocument/2006/relationships/oleObject" Target="embeddings/oleObject362.bin"/><Relationship Id="rId690" Type="http://schemas.openxmlformats.org/officeDocument/2006/relationships/image" Target="media/image324.wmf"/><Relationship Id="rId69" Type="http://schemas.openxmlformats.org/officeDocument/2006/relationships/image" Target="media/image64.png"/><Relationship Id="rId689" Type="http://schemas.openxmlformats.org/officeDocument/2006/relationships/oleObject" Target="embeddings/oleObject361.bin"/><Relationship Id="rId688" Type="http://schemas.openxmlformats.org/officeDocument/2006/relationships/image" Target="media/image323.wmf"/><Relationship Id="rId687" Type="http://schemas.openxmlformats.org/officeDocument/2006/relationships/oleObject" Target="embeddings/oleObject360.bin"/><Relationship Id="rId686" Type="http://schemas.openxmlformats.org/officeDocument/2006/relationships/image" Target="media/image322.wmf"/><Relationship Id="rId685" Type="http://schemas.openxmlformats.org/officeDocument/2006/relationships/oleObject" Target="embeddings/oleObject359.bin"/><Relationship Id="rId684" Type="http://schemas.openxmlformats.org/officeDocument/2006/relationships/image" Target="media/image321.wmf"/><Relationship Id="rId683" Type="http://schemas.openxmlformats.org/officeDocument/2006/relationships/oleObject" Target="embeddings/oleObject358.bin"/><Relationship Id="rId682" Type="http://schemas.openxmlformats.org/officeDocument/2006/relationships/image" Target="media/image320.wmf"/><Relationship Id="rId681" Type="http://schemas.openxmlformats.org/officeDocument/2006/relationships/oleObject" Target="embeddings/oleObject357.bin"/><Relationship Id="rId680" Type="http://schemas.openxmlformats.org/officeDocument/2006/relationships/image" Target="media/image319.wmf"/><Relationship Id="rId68" Type="http://schemas.openxmlformats.org/officeDocument/2006/relationships/image" Target="media/image63.png"/><Relationship Id="rId679" Type="http://schemas.openxmlformats.org/officeDocument/2006/relationships/oleObject" Target="embeddings/oleObject356.bin"/><Relationship Id="rId678" Type="http://schemas.openxmlformats.org/officeDocument/2006/relationships/image" Target="media/image318.wmf"/><Relationship Id="rId677" Type="http://schemas.openxmlformats.org/officeDocument/2006/relationships/oleObject" Target="embeddings/oleObject355.bin"/><Relationship Id="rId676" Type="http://schemas.openxmlformats.org/officeDocument/2006/relationships/image" Target="media/image317.wmf"/><Relationship Id="rId675" Type="http://schemas.openxmlformats.org/officeDocument/2006/relationships/oleObject" Target="embeddings/oleObject354.bin"/><Relationship Id="rId674" Type="http://schemas.openxmlformats.org/officeDocument/2006/relationships/image" Target="media/image316.wmf"/><Relationship Id="rId673" Type="http://schemas.openxmlformats.org/officeDocument/2006/relationships/oleObject" Target="embeddings/oleObject353.bin"/><Relationship Id="rId672" Type="http://schemas.openxmlformats.org/officeDocument/2006/relationships/oleObject" Target="embeddings/oleObject352.bin"/><Relationship Id="rId671" Type="http://schemas.openxmlformats.org/officeDocument/2006/relationships/oleObject" Target="embeddings/oleObject351.bin"/><Relationship Id="rId670" Type="http://schemas.openxmlformats.org/officeDocument/2006/relationships/image" Target="media/image315.wmf"/><Relationship Id="rId67" Type="http://schemas.openxmlformats.org/officeDocument/2006/relationships/image" Target="media/image62.png"/><Relationship Id="rId669" Type="http://schemas.openxmlformats.org/officeDocument/2006/relationships/oleObject" Target="embeddings/oleObject350.bin"/><Relationship Id="rId668" Type="http://schemas.openxmlformats.org/officeDocument/2006/relationships/oleObject" Target="embeddings/oleObject349.bin"/><Relationship Id="rId667" Type="http://schemas.openxmlformats.org/officeDocument/2006/relationships/oleObject" Target="embeddings/oleObject348.bin"/><Relationship Id="rId666" Type="http://schemas.openxmlformats.org/officeDocument/2006/relationships/image" Target="media/image314.wmf"/><Relationship Id="rId665" Type="http://schemas.openxmlformats.org/officeDocument/2006/relationships/oleObject" Target="embeddings/oleObject347.bin"/><Relationship Id="rId664" Type="http://schemas.openxmlformats.org/officeDocument/2006/relationships/image" Target="media/image313.wmf"/><Relationship Id="rId663" Type="http://schemas.openxmlformats.org/officeDocument/2006/relationships/oleObject" Target="embeddings/oleObject346.bin"/><Relationship Id="rId662" Type="http://schemas.openxmlformats.org/officeDocument/2006/relationships/image" Target="media/image312.wmf"/><Relationship Id="rId661" Type="http://schemas.openxmlformats.org/officeDocument/2006/relationships/oleObject" Target="embeddings/oleObject345.bin"/><Relationship Id="rId660" Type="http://schemas.openxmlformats.org/officeDocument/2006/relationships/image" Target="media/image311.wmf"/><Relationship Id="rId66" Type="http://schemas.openxmlformats.org/officeDocument/2006/relationships/image" Target="media/image61.png"/><Relationship Id="rId659" Type="http://schemas.openxmlformats.org/officeDocument/2006/relationships/oleObject" Target="embeddings/oleObject344.bin"/><Relationship Id="rId658" Type="http://schemas.openxmlformats.org/officeDocument/2006/relationships/image" Target="media/image310.wmf"/><Relationship Id="rId657" Type="http://schemas.openxmlformats.org/officeDocument/2006/relationships/oleObject" Target="embeddings/oleObject343.bin"/><Relationship Id="rId656" Type="http://schemas.openxmlformats.org/officeDocument/2006/relationships/image" Target="media/image309.wmf"/><Relationship Id="rId655" Type="http://schemas.openxmlformats.org/officeDocument/2006/relationships/oleObject" Target="embeddings/oleObject342.bin"/><Relationship Id="rId654" Type="http://schemas.openxmlformats.org/officeDocument/2006/relationships/oleObject" Target="embeddings/oleObject341.bin"/><Relationship Id="rId653" Type="http://schemas.openxmlformats.org/officeDocument/2006/relationships/oleObject" Target="embeddings/oleObject340.bin"/><Relationship Id="rId652" Type="http://schemas.openxmlformats.org/officeDocument/2006/relationships/oleObject" Target="embeddings/oleObject339.bin"/><Relationship Id="rId651" Type="http://schemas.openxmlformats.org/officeDocument/2006/relationships/image" Target="media/image308.wmf"/><Relationship Id="rId650" Type="http://schemas.openxmlformats.org/officeDocument/2006/relationships/oleObject" Target="embeddings/oleObject338.bin"/><Relationship Id="rId65" Type="http://schemas.openxmlformats.org/officeDocument/2006/relationships/image" Target="media/image60.png"/><Relationship Id="rId649" Type="http://schemas.openxmlformats.org/officeDocument/2006/relationships/image" Target="media/image307.wmf"/><Relationship Id="rId648" Type="http://schemas.openxmlformats.org/officeDocument/2006/relationships/oleObject" Target="embeddings/oleObject337.bin"/><Relationship Id="rId647" Type="http://schemas.openxmlformats.org/officeDocument/2006/relationships/oleObject" Target="embeddings/oleObject336.bin"/><Relationship Id="rId646" Type="http://schemas.openxmlformats.org/officeDocument/2006/relationships/oleObject" Target="embeddings/oleObject335.bin"/><Relationship Id="rId645" Type="http://schemas.openxmlformats.org/officeDocument/2006/relationships/oleObject" Target="embeddings/oleObject334.bin"/><Relationship Id="rId644" Type="http://schemas.openxmlformats.org/officeDocument/2006/relationships/oleObject" Target="embeddings/oleObject333.bin"/><Relationship Id="rId643" Type="http://schemas.openxmlformats.org/officeDocument/2006/relationships/oleObject" Target="embeddings/oleObject332.bin"/><Relationship Id="rId642" Type="http://schemas.openxmlformats.org/officeDocument/2006/relationships/image" Target="media/image306.wmf"/><Relationship Id="rId641" Type="http://schemas.openxmlformats.org/officeDocument/2006/relationships/oleObject" Target="embeddings/oleObject331.bin"/><Relationship Id="rId640" Type="http://schemas.openxmlformats.org/officeDocument/2006/relationships/oleObject" Target="embeddings/oleObject330.bin"/><Relationship Id="rId64" Type="http://schemas.openxmlformats.org/officeDocument/2006/relationships/image" Target="media/image59.png"/><Relationship Id="rId639" Type="http://schemas.openxmlformats.org/officeDocument/2006/relationships/oleObject" Target="embeddings/oleObject329.bin"/><Relationship Id="rId638" Type="http://schemas.openxmlformats.org/officeDocument/2006/relationships/image" Target="media/image305.wmf"/><Relationship Id="rId637" Type="http://schemas.openxmlformats.org/officeDocument/2006/relationships/oleObject" Target="embeddings/oleObject328.bin"/><Relationship Id="rId636" Type="http://schemas.openxmlformats.org/officeDocument/2006/relationships/oleObject" Target="embeddings/oleObject327.bin"/><Relationship Id="rId635" Type="http://schemas.openxmlformats.org/officeDocument/2006/relationships/image" Target="media/image304.wmf"/><Relationship Id="rId634" Type="http://schemas.openxmlformats.org/officeDocument/2006/relationships/oleObject" Target="embeddings/oleObject326.bin"/><Relationship Id="rId633" Type="http://schemas.openxmlformats.org/officeDocument/2006/relationships/oleObject" Target="embeddings/oleObject325.bin"/><Relationship Id="rId632" Type="http://schemas.openxmlformats.org/officeDocument/2006/relationships/oleObject" Target="embeddings/oleObject324.bin"/><Relationship Id="rId631" Type="http://schemas.openxmlformats.org/officeDocument/2006/relationships/image" Target="media/image303.wmf"/><Relationship Id="rId630" Type="http://schemas.openxmlformats.org/officeDocument/2006/relationships/oleObject" Target="embeddings/oleObject323.bin"/><Relationship Id="rId63" Type="http://schemas.openxmlformats.org/officeDocument/2006/relationships/image" Target="media/image58.png"/><Relationship Id="rId629" Type="http://schemas.openxmlformats.org/officeDocument/2006/relationships/image" Target="media/image302.wmf"/><Relationship Id="rId628" Type="http://schemas.openxmlformats.org/officeDocument/2006/relationships/oleObject" Target="embeddings/oleObject322.bin"/><Relationship Id="rId627" Type="http://schemas.openxmlformats.org/officeDocument/2006/relationships/image" Target="media/image301.wmf"/><Relationship Id="rId626" Type="http://schemas.openxmlformats.org/officeDocument/2006/relationships/oleObject" Target="embeddings/oleObject321.bin"/><Relationship Id="rId625" Type="http://schemas.openxmlformats.org/officeDocument/2006/relationships/image" Target="media/image300.wmf"/><Relationship Id="rId624" Type="http://schemas.openxmlformats.org/officeDocument/2006/relationships/oleObject" Target="embeddings/oleObject320.bin"/><Relationship Id="rId623" Type="http://schemas.openxmlformats.org/officeDocument/2006/relationships/image" Target="media/image299.wmf"/><Relationship Id="rId622" Type="http://schemas.openxmlformats.org/officeDocument/2006/relationships/oleObject" Target="embeddings/oleObject319.bin"/><Relationship Id="rId621" Type="http://schemas.openxmlformats.org/officeDocument/2006/relationships/image" Target="media/image298.wmf"/><Relationship Id="rId620" Type="http://schemas.openxmlformats.org/officeDocument/2006/relationships/oleObject" Target="embeddings/oleObject318.bin"/><Relationship Id="rId62" Type="http://schemas.openxmlformats.org/officeDocument/2006/relationships/image" Target="media/image57.png"/><Relationship Id="rId619" Type="http://schemas.openxmlformats.org/officeDocument/2006/relationships/oleObject" Target="embeddings/oleObject317.bin"/><Relationship Id="rId618" Type="http://schemas.openxmlformats.org/officeDocument/2006/relationships/oleObject" Target="embeddings/oleObject316.bin"/><Relationship Id="rId617" Type="http://schemas.openxmlformats.org/officeDocument/2006/relationships/image" Target="media/image297.wmf"/><Relationship Id="rId616" Type="http://schemas.openxmlformats.org/officeDocument/2006/relationships/oleObject" Target="embeddings/oleObject315.bin"/><Relationship Id="rId615" Type="http://schemas.openxmlformats.org/officeDocument/2006/relationships/image" Target="media/image296.wmf"/><Relationship Id="rId614" Type="http://schemas.openxmlformats.org/officeDocument/2006/relationships/oleObject" Target="embeddings/oleObject314.bin"/><Relationship Id="rId613" Type="http://schemas.openxmlformats.org/officeDocument/2006/relationships/image" Target="media/image295.wmf"/><Relationship Id="rId612" Type="http://schemas.openxmlformats.org/officeDocument/2006/relationships/oleObject" Target="embeddings/oleObject313.bin"/><Relationship Id="rId611" Type="http://schemas.openxmlformats.org/officeDocument/2006/relationships/image" Target="media/image294.wmf"/><Relationship Id="rId610" Type="http://schemas.openxmlformats.org/officeDocument/2006/relationships/oleObject" Target="embeddings/oleObject312.bin"/><Relationship Id="rId61" Type="http://schemas.openxmlformats.org/officeDocument/2006/relationships/image" Target="media/image56.png"/><Relationship Id="rId609" Type="http://schemas.openxmlformats.org/officeDocument/2006/relationships/image" Target="media/image293.wmf"/><Relationship Id="rId608" Type="http://schemas.openxmlformats.org/officeDocument/2006/relationships/oleObject" Target="embeddings/oleObject311.bin"/><Relationship Id="rId607" Type="http://schemas.openxmlformats.org/officeDocument/2006/relationships/image" Target="media/image292.wmf"/><Relationship Id="rId606" Type="http://schemas.openxmlformats.org/officeDocument/2006/relationships/oleObject" Target="embeddings/oleObject310.bin"/><Relationship Id="rId605" Type="http://schemas.openxmlformats.org/officeDocument/2006/relationships/oleObject" Target="embeddings/oleObject309.bin"/><Relationship Id="rId604" Type="http://schemas.openxmlformats.org/officeDocument/2006/relationships/image" Target="media/image291.wmf"/><Relationship Id="rId603" Type="http://schemas.openxmlformats.org/officeDocument/2006/relationships/oleObject" Target="embeddings/oleObject308.bin"/><Relationship Id="rId602" Type="http://schemas.openxmlformats.org/officeDocument/2006/relationships/oleObject" Target="embeddings/oleObject307.bin"/><Relationship Id="rId601" Type="http://schemas.openxmlformats.org/officeDocument/2006/relationships/image" Target="media/image290.wmf"/><Relationship Id="rId600" Type="http://schemas.openxmlformats.org/officeDocument/2006/relationships/oleObject" Target="embeddings/oleObject306.bin"/><Relationship Id="rId60" Type="http://schemas.openxmlformats.org/officeDocument/2006/relationships/image" Target="media/image55.png"/><Relationship Id="rId6" Type="http://schemas.openxmlformats.org/officeDocument/2006/relationships/image" Target="media/image1.png"/><Relationship Id="rId599" Type="http://schemas.openxmlformats.org/officeDocument/2006/relationships/image" Target="media/image289.wmf"/><Relationship Id="rId598" Type="http://schemas.openxmlformats.org/officeDocument/2006/relationships/oleObject" Target="embeddings/oleObject305.bin"/><Relationship Id="rId597" Type="http://schemas.openxmlformats.org/officeDocument/2006/relationships/image" Target="media/image288.wmf"/><Relationship Id="rId596" Type="http://schemas.openxmlformats.org/officeDocument/2006/relationships/oleObject" Target="embeddings/oleObject304.bin"/><Relationship Id="rId595" Type="http://schemas.openxmlformats.org/officeDocument/2006/relationships/oleObject" Target="embeddings/oleObject303.bin"/><Relationship Id="rId594" Type="http://schemas.openxmlformats.org/officeDocument/2006/relationships/image" Target="media/image287.wmf"/><Relationship Id="rId593" Type="http://schemas.openxmlformats.org/officeDocument/2006/relationships/oleObject" Target="embeddings/oleObject302.bin"/><Relationship Id="rId592" Type="http://schemas.openxmlformats.org/officeDocument/2006/relationships/image" Target="media/image286.wmf"/><Relationship Id="rId591" Type="http://schemas.openxmlformats.org/officeDocument/2006/relationships/oleObject" Target="embeddings/oleObject301.bin"/><Relationship Id="rId590" Type="http://schemas.openxmlformats.org/officeDocument/2006/relationships/image" Target="media/image285.wmf"/><Relationship Id="rId59" Type="http://schemas.openxmlformats.org/officeDocument/2006/relationships/image" Target="media/image54.png"/><Relationship Id="rId589" Type="http://schemas.openxmlformats.org/officeDocument/2006/relationships/oleObject" Target="embeddings/oleObject300.bin"/><Relationship Id="rId588" Type="http://schemas.openxmlformats.org/officeDocument/2006/relationships/image" Target="media/image284.wmf"/><Relationship Id="rId587" Type="http://schemas.openxmlformats.org/officeDocument/2006/relationships/oleObject" Target="embeddings/oleObject299.bin"/><Relationship Id="rId586" Type="http://schemas.openxmlformats.org/officeDocument/2006/relationships/image" Target="media/image283.wmf"/><Relationship Id="rId585" Type="http://schemas.openxmlformats.org/officeDocument/2006/relationships/oleObject" Target="embeddings/oleObject298.bin"/><Relationship Id="rId584" Type="http://schemas.openxmlformats.org/officeDocument/2006/relationships/image" Target="media/image282.wmf"/><Relationship Id="rId583" Type="http://schemas.openxmlformats.org/officeDocument/2006/relationships/oleObject" Target="embeddings/oleObject297.bin"/><Relationship Id="rId582" Type="http://schemas.openxmlformats.org/officeDocument/2006/relationships/image" Target="media/image281.wmf"/><Relationship Id="rId581" Type="http://schemas.openxmlformats.org/officeDocument/2006/relationships/oleObject" Target="embeddings/oleObject296.bin"/><Relationship Id="rId580" Type="http://schemas.openxmlformats.org/officeDocument/2006/relationships/image" Target="media/image280.wmf"/><Relationship Id="rId58" Type="http://schemas.openxmlformats.org/officeDocument/2006/relationships/image" Target="media/image53.png"/><Relationship Id="rId579" Type="http://schemas.openxmlformats.org/officeDocument/2006/relationships/oleObject" Target="embeddings/oleObject295.bin"/><Relationship Id="rId578" Type="http://schemas.openxmlformats.org/officeDocument/2006/relationships/image" Target="media/image279.wmf"/><Relationship Id="rId577" Type="http://schemas.openxmlformats.org/officeDocument/2006/relationships/oleObject" Target="embeddings/oleObject294.bin"/><Relationship Id="rId576" Type="http://schemas.openxmlformats.org/officeDocument/2006/relationships/oleObject" Target="embeddings/oleObject293.bin"/><Relationship Id="rId575" Type="http://schemas.openxmlformats.org/officeDocument/2006/relationships/image" Target="media/image278.wmf"/><Relationship Id="rId574" Type="http://schemas.openxmlformats.org/officeDocument/2006/relationships/oleObject" Target="embeddings/oleObject292.bin"/><Relationship Id="rId573" Type="http://schemas.openxmlformats.org/officeDocument/2006/relationships/image" Target="media/image277.wmf"/><Relationship Id="rId572" Type="http://schemas.openxmlformats.org/officeDocument/2006/relationships/oleObject" Target="embeddings/oleObject291.bin"/><Relationship Id="rId571" Type="http://schemas.openxmlformats.org/officeDocument/2006/relationships/oleObject" Target="embeddings/oleObject290.bin"/><Relationship Id="rId570" Type="http://schemas.openxmlformats.org/officeDocument/2006/relationships/image" Target="media/image276.wmf"/><Relationship Id="rId57" Type="http://schemas.openxmlformats.org/officeDocument/2006/relationships/image" Target="media/image52.png"/><Relationship Id="rId569" Type="http://schemas.openxmlformats.org/officeDocument/2006/relationships/oleObject" Target="embeddings/oleObject289.bin"/><Relationship Id="rId568" Type="http://schemas.openxmlformats.org/officeDocument/2006/relationships/image" Target="media/image275.wmf"/><Relationship Id="rId567" Type="http://schemas.openxmlformats.org/officeDocument/2006/relationships/oleObject" Target="embeddings/oleObject288.bin"/><Relationship Id="rId566" Type="http://schemas.openxmlformats.org/officeDocument/2006/relationships/oleObject" Target="embeddings/oleObject287.bin"/><Relationship Id="rId565" Type="http://schemas.openxmlformats.org/officeDocument/2006/relationships/oleObject" Target="embeddings/oleObject286.bin"/><Relationship Id="rId564" Type="http://schemas.openxmlformats.org/officeDocument/2006/relationships/oleObject" Target="embeddings/oleObject285.bin"/><Relationship Id="rId563" Type="http://schemas.openxmlformats.org/officeDocument/2006/relationships/image" Target="media/image274.wmf"/><Relationship Id="rId562" Type="http://schemas.openxmlformats.org/officeDocument/2006/relationships/oleObject" Target="embeddings/oleObject284.bin"/><Relationship Id="rId561" Type="http://schemas.openxmlformats.org/officeDocument/2006/relationships/oleObject" Target="embeddings/oleObject283.bin"/><Relationship Id="rId560" Type="http://schemas.openxmlformats.org/officeDocument/2006/relationships/image" Target="media/image273.wmf"/><Relationship Id="rId56" Type="http://schemas.openxmlformats.org/officeDocument/2006/relationships/image" Target="media/image51.png"/><Relationship Id="rId559" Type="http://schemas.openxmlformats.org/officeDocument/2006/relationships/oleObject" Target="embeddings/oleObject282.bin"/><Relationship Id="rId558" Type="http://schemas.openxmlformats.org/officeDocument/2006/relationships/oleObject" Target="embeddings/oleObject281.bin"/><Relationship Id="rId557" Type="http://schemas.openxmlformats.org/officeDocument/2006/relationships/image" Target="media/image272.wmf"/><Relationship Id="rId556" Type="http://schemas.openxmlformats.org/officeDocument/2006/relationships/oleObject" Target="embeddings/oleObject280.bin"/><Relationship Id="rId555" Type="http://schemas.openxmlformats.org/officeDocument/2006/relationships/image" Target="media/image271.wmf"/><Relationship Id="rId554" Type="http://schemas.openxmlformats.org/officeDocument/2006/relationships/oleObject" Target="embeddings/oleObject279.bin"/><Relationship Id="rId553" Type="http://schemas.openxmlformats.org/officeDocument/2006/relationships/image" Target="media/image270.wmf"/><Relationship Id="rId552" Type="http://schemas.openxmlformats.org/officeDocument/2006/relationships/oleObject" Target="embeddings/oleObject278.bin"/><Relationship Id="rId551" Type="http://schemas.openxmlformats.org/officeDocument/2006/relationships/oleObject" Target="embeddings/oleObject277.bin"/><Relationship Id="rId550" Type="http://schemas.openxmlformats.org/officeDocument/2006/relationships/image" Target="media/image269.wmf"/><Relationship Id="rId55" Type="http://schemas.openxmlformats.org/officeDocument/2006/relationships/image" Target="media/image50.png"/><Relationship Id="rId549" Type="http://schemas.openxmlformats.org/officeDocument/2006/relationships/oleObject" Target="embeddings/oleObject276.bin"/><Relationship Id="rId548" Type="http://schemas.openxmlformats.org/officeDocument/2006/relationships/image" Target="media/image268.wmf"/><Relationship Id="rId547" Type="http://schemas.openxmlformats.org/officeDocument/2006/relationships/oleObject" Target="embeddings/oleObject275.bin"/><Relationship Id="rId546" Type="http://schemas.openxmlformats.org/officeDocument/2006/relationships/image" Target="media/image267.wmf"/><Relationship Id="rId545" Type="http://schemas.openxmlformats.org/officeDocument/2006/relationships/oleObject" Target="embeddings/oleObject274.bin"/><Relationship Id="rId544" Type="http://schemas.openxmlformats.org/officeDocument/2006/relationships/image" Target="media/image266.wmf"/><Relationship Id="rId543" Type="http://schemas.openxmlformats.org/officeDocument/2006/relationships/oleObject" Target="embeddings/oleObject273.bin"/><Relationship Id="rId542" Type="http://schemas.openxmlformats.org/officeDocument/2006/relationships/image" Target="media/image265.wmf"/><Relationship Id="rId541" Type="http://schemas.openxmlformats.org/officeDocument/2006/relationships/oleObject" Target="embeddings/oleObject272.bin"/><Relationship Id="rId540" Type="http://schemas.openxmlformats.org/officeDocument/2006/relationships/image" Target="media/image264.wmf"/><Relationship Id="rId54" Type="http://schemas.openxmlformats.org/officeDocument/2006/relationships/image" Target="media/image49.png"/><Relationship Id="rId539" Type="http://schemas.openxmlformats.org/officeDocument/2006/relationships/oleObject" Target="embeddings/oleObject271.bin"/><Relationship Id="rId538" Type="http://schemas.openxmlformats.org/officeDocument/2006/relationships/image" Target="media/image263.wmf"/><Relationship Id="rId537" Type="http://schemas.openxmlformats.org/officeDocument/2006/relationships/oleObject" Target="embeddings/oleObject270.bin"/><Relationship Id="rId536" Type="http://schemas.openxmlformats.org/officeDocument/2006/relationships/image" Target="media/image262.wmf"/><Relationship Id="rId535" Type="http://schemas.openxmlformats.org/officeDocument/2006/relationships/oleObject" Target="embeddings/oleObject269.bin"/><Relationship Id="rId534" Type="http://schemas.openxmlformats.org/officeDocument/2006/relationships/image" Target="media/image261.wmf"/><Relationship Id="rId533" Type="http://schemas.openxmlformats.org/officeDocument/2006/relationships/oleObject" Target="embeddings/oleObject268.bin"/><Relationship Id="rId532" Type="http://schemas.openxmlformats.org/officeDocument/2006/relationships/image" Target="media/image260.wmf"/><Relationship Id="rId531" Type="http://schemas.openxmlformats.org/officeDocument/2006/relationships/oleObject" Target="embeddings/oleObject267.bin"/><Relationship Id="rId530" Type="http://schemas.openxmlformats.org/officeDocument/2006/relationships/image" Target="media/image259.wmf"/><Relationship Id="rId53" Type="http://schemas.openxmlformats.org/officeDocument/2006/relationships/image" Target="media/image48.png"/><Relationship Id="rId529" Type="http://schemas.openxmlformats.org/officeDocument/2006/relationships/oleObject" Target="embeddings/oleObject266.bin"/><Relationship Id="rId528" Type="http://schemas.openxmlformats.org/officeDocument/2006/relationships/oleObject" Target="embeddings/oleObject265.bin"/><Relationship Id="rId527" Type="http://schemas.openxmlformats.org/officeDocument/2006/relationships/image" Target="media/image258.wmf"/><Relationship Id="rId526" Type="http://schemas.openxmlformats.org/officeDocument/2006/relationships/oleObject" Target="embeddings/oleObject264.bin"/><Relationship Id="rId525" Type="http://schemas.openxmlformats.org/officeDocument/2006/relationships/image" Target="media/image257.wmf"/><Relationship Id="rId524" Type="http://schemas.openxmlformats.org/officeDocument/2006/relationships/oleObject" Target="embeddings/oleObject263.bin"/><Relationship Id="rId523" Type="http://schemas.openxmlformats.org/officeDocument/2006/relationships/oleObject" Target="embeddings/oleObject262.bin"/><Relationship Id="rId522" Type="http://schemas.openxmlformats.org/officeDocument/2006/relationships/image" Target="media/image256.wmf"/><Relationship Id="rId521" Type="http://schemas.openxmlformats.org/officeDocument/2006/relationships/oleObject" Target="embeddings/oleObject261.bin"/><Relationship Id="rId520" Type="http://schemas.openxmlformats.org/officeDocument/2006/relationships/image" Target="media/image255.wmf"/><Relationship Id="rId52" Type="http://schemas.openxmlformats.org/officeDocument/2006/relationships/image" Target="media/image47.png"/><Relationship Id="rId519" Type="http://schemas.openxmlformats.org/officeDocument/2006/relationships/oleObject" Target="embeddings/oleObject260.bin"/><Relationship Id="rId518" Type="http://schemas.openxmlformats.org/officeDocument/2006/relationships/image" Target="media/image254.wmf"/><Relationship Id="rId517" Type="http://schemas.openxmlformats.org/officeDocument/2006/relationships/oleObject" Target="embeddings/oleObject259.bin"/><Relationship Id="rId516" Type="http://schemas.openxmlformats.org/officeDocument/2006/relationships/image" Target="media/image253.wmf"/><Relationship Id="rId515" Type="http://schemas.openxmlformats.org/officeDocument/2006/relationships/oleObject" Target="embeddings/oleObject258.bin"/><Relationship Id="rId514" Type="http://schemas.openxmlformats.org/officeDocument/2006/relationships/image" Target="media/image252.wmf"/><Relationship Id="rId513" Type="http://schemas.openxmlformats.org/officeDocument/2006/relationships/oleObject" Target="embeddings/oleObject257.bin"/><Relationship Id="rId512" Type="http://schemas.openxmlformats.org/officeDocument/2006/relationships/oleObject" Target="embeddings/oleObject256.bin"/><Relationship Id="rId511" Type="http://schemas.openxmlformats.org/officeDocument/2006/relationships/image" Target="media/image251.wmf"/><Relationship Id="rId510" Type="http://schemas.openxmlformats.org/officeDocument/2006/relationships/oleObject" Target="embeddings/oleObject255.bin"/><Relationship Id="rId51" Type="http://schemas.openxmlformats.org/officeDocument/2006/relationships/image" Target="media/image46.png"/><Relationship Id="rId509" Type="http://schemas.openxmlformats.org/officeDocument/2006/relationships/image" Target="media/image250.wmf"/><Relationship Id="rId508" Type="http://schemas.openxmlformats.org/officeDocument/2006/relationships/oleObject" Target="embeddings/oleObject254.bin"/><Relationship Id="rId507" Type="http://schemas.openxmlformats.org/officeDocument/2006/relationships/image" Target="media/image249.wmf"/><Relationship Id="rId506" Type="http://schemas.openxmlformats.org/officeDocument/2006/relationships/oleObject" Target="embeddings/oleObject253.bin"/><Relationship Id="rId505" Type="http://schemas.openxmlformats.org/officeDocument/2006/relationships/image" Target="media/image248.wmf"/><Relationship Id="rId504" Type="http://schemas.openxmlformats.org/officeDocument/2006/relationships/oleObject" Target="embeddings/oleObject252.bin"/><Relationship Id="rId503" Type="http://schemas.openxmlformats.org/officeDocument/2006/relationships/oleObject" Target="embeddings/oleObject251.bin"/><Relationship Id="rId502" Type="http://schemas.openxmlformats.org/officeDocument/2006/relationships/oleObject" Target="embeddings/oleObject250.bin"/><Relationship Id="rId501" Type="http://schemas.openxmlformats.org/officeDocument/2006/relationships/oleObject" Target="embeddings/oleObject249.bin"/><Relationship Id="rId500" Type="http://schemas.openxmlformats.org/officeDocument/2006/relationships/image" Target="media/image247.wmf"/><Relationship Id="rId50" Type="http://schemas.openxmlformats.org/officeDocument/2006/relationships/image" Target="media/image45.png"/><Relationship Id="rId5" Type="http://schemas.openxmlformats.org/officeDocument/2006/relationships/theme" Target="theme/theme1.xml"/><Relationship Id="rId499" Type="http://schemas.openxmlformats.org/officeDocument/2006/relationships/oleObject" Target="embeddings/oleObject248.bin"/><Relationship Id="rId498" Type="http://schemas.openxmlformats.org/officeDocument/2006/relationships/image" Target="media/image246.wmf"/><Relationship Id="rId497" Type="http://schemas.openxmlformats.org/officeDocument/2006/relationships/oleObject" Target="embeddings/oleObject247.bin"/><Relationship Id="rId496" Type="http://schemas.openxmlformats.org/officeDocument/2006/relationships/oleObject" Target="embeddings/oleObject246.bin"/><Relationship Id="rId495" Type="http://schemas.openxmlformats.org/officeDocument/2006/relationships/image" Target="media/image245.wmf"/><Relationship Id="rId494" Type="http://schemas.openxmlformats.org/officeDocument/2006/relationships/oleObject" Target="embeddings/oleObject245.bin"/><Relationship Id="rId493" Type="http://schemas.openxmlformats.org/officeDocument/2006/relationships/image" Target="media/image244.wmf"/><Relationship Id="rId492" Type="http://schemas.openxmlformats.org/officeDocument/2006/relationships/oleObject" Target="embeddings/oleObject244.bin"/><Relationship Id="rId491" Type="http://schemas.openxmlformats.org/officeDocument/2006/relationships/oleObject" Target="embeddings/oleObject243.bin"/><Relationship Id="rId490" Type="http://schemas.openxmlformats.org/officeDocument/2006/relationships/image" Target="media/image243.wmf"/><Relationship Id="rId49" Type="http://schemas.openxmlformats.org/officeDocument/2006/relationships/image" Target="media/image44.png"/><Relationship Id="rId489" Type="http://schemas.openxmlformats.org/officeDocument/2006/relationships/oleObject" Target="embeddings/oleObject242.bin"/><Relationship Id="rId488" Type="http://schemas.openxmlformats.org/officeDocument/2006/relationships/image" Target="media/image242.wmf"/><Relationship Id="rId487" Type="http://schemas.openxmlformats.org/officeDocument/2006/relationships/oleObject" Target="embeddings/oleObject241.bin"/><Relationship Id="rId486" Type="http://schemas.openxmlformats.org/officeDocument/2006/relationships/oleObject" Target="embeddings/oleObject240.bin"/><Relationship Id="rId485" Type="http://schemas.openxmlformats.org/officeDocument/2006/relationships/oleObject" Target="embeddings/oleObject239.bin"/><Relationship Id="rId484" Type="http://schemas.openxmlformats.org/officeDocument/2006/relationships/image" Target="media/image241.wmf"/><Relationship Id="rId483" Type="http://schemas.openxmlformats.org/officeDocument/2006/relationships/oleObject" Target="embeddings/oleObject238.bin"/><Relationship Id="rId482" Type="http://schemas.openxmlformats.org/officeDocument/2006/relationships/image" Target="media/image240.wmf"/><Relationship Id="rId481" Type="http://schemas.openxmlformats.org/officeDocument/2006/relationships/oleObject" Target="embeddings/oleObject237.bin"/><Relationship Id="rId480" Type="http://schemas.openxmlformats.org/officeDocument/2006/relationships/oleObject" Target="embeddings/oleObject236.bin"/><Relationship Id="rId48" Type="http://schemas.openxmlformats.org/officeDocument/2006/relationships/image" Target="media/image43.png"/><Relationship Id="rId479" Type="http://schemas.openxmlformats.org/officeDocument/2006/relationships/oleObject" Target="embeddings/oleObject235.bin"/><Relationship Id="rId478" Type="http://schemas.openxmlformats.org/officeDocument/2006/relationships/oleObject" Target="embeddings/oleObject234.bin"/><Relationship Id="rId477" Type="http://schemas.openxmlformats.org/officeDocument/2006/relationships/oleObject" Target="embeddings/oleObject233.bin"/><Relationship Id="rId476" Type="http://schemas.openxmlformats.org/officeDocument/2006/relationships/oleObject" Target="embeddings/oleObject232.bin"/><Relationship Id="rId475" Type="http://schemas.openxmlformats.org/officeDocument/2006/relationships/oleObject" Target="embeddings/oleObject231.bin"/><Relationship Id="rId474" Type="http://schemas.openxmlformats.org/officeDocument/2006/relationships/oleObject" Target="embeddings/oleObject230.bin"/><Relationship Id="rId473" Type="http://schemas.openxmlformats.org/officeDocument/2006/relationships/oleObject" Target="embeddings/oleObject229.bin"/><Relationship Id="rId472" Type="http://schemas.openxmlformats.org/officeDocument/2006/relationships/image" Target="media/image239.wmf"/><Relationship Id="rId471" Type="http://schemas.openxmlformats.org/officeDocument/2006/relationships/oleObject" Target="embeddings/oleObject228.bin"/><Relationship Id="rId470" Type="http://schemas.openxmlformats.org/officeDocument/2006/relationships/image" Target="media/image238.wmf"/><Relationship Id="rId47" Type="http://schemas.openxmlformats.org/officeDocument/2006/relationships/image" Target="media/image42.png"/><Relationship Id="rId469" Type="http://schemas.openxmlformats.org/officeDocument/2006/relationships/oleObject" Target="embeddings/oleObject227.bin"/><Relationship Id="rId468" Type="http://schemas.openxmlformats.org/officeDocument/2006/relationships/image" Target="media/image237.wmf"/><Relationship Id="rId467" Type="http://schemas.openxmlformats.org/officeDocument/2006/relationships/oleObject" Target="embeddings/oleObject226.bin"/><Relationship Id="rId466" Type="http://schemas.openxmlformats.org/officeDocument/2006/relationships/image" Target="media/image236.wmf"/><Relationship Id="rId465" Type="http://schemas.openxmlformats.org/officeDocument/2006/relationships/oleObject" Target="embeddings/oleObject225.bin"/><Relationship Id="rId464" Type="http://schemas.openxmlformats.org/officeDocument/2006/relationships/image" Target="media/image235.wmf"/><Relationship Id="rId463" Type="http://schemas.openxmlformats.org/officeDocument/2006/relationships/oleObject" Target="embeddings/oleObject224.bin"/><Relationship Id="rId462" Type="http://schemas.openxmlformats.org/officeDocument/2006/relationships/image" Target="media/image234.wmf"/><Relationship Id="rId461" Type="http://schemas.openxmlformats.org/officeDocument/2006/relationships/oleObject" Target="embeddings/oleObject223.bin"/><Relationship Id="rId460" Type="http://schemas.openxmlformats.org/officeDocument/2006/relationships/image" Target="media/image233.wmf"/><Relationship Id="rId46" Type="http://schemas.openxmlformats.org/officeDocument/2006/relationships/image" Target="media/image41.png"/><Relationship Id="rId459" Type="http://schemas.openxmlformats.org/officeDocument/2006/relationships/oleObject" Target="embeddings/oleObject222.bin"/><Relationship Id="rId458" Type="http://schemas.openxmlformats.org/officeDocument/2006/relationships/image" Target="media/image232.wmf"/><Relationship Id="rId457" Type="http://schemas.openxmlformats.org/officeDocument/2006/relationships/oleObject" Target="embeddings/oleObject221.bin"/><Relationship Id="rId456" Type="http://schemas.openxmlformats.org/officeDocument/2006/relationships/image" Target="media/image231.wmf"/><Relationship Id="rId455" Type="http://schemas.openxmlformats.org/officeDocument/2006/relationships/oleObject" Target="embeddings/oleObject220.bin"/><Relationship Id="rId454" Type="http://schemas.openxmlformats.org/officeDocument/2006/relationships/image" Target="media/image230.wmf"/><Relationship Id="rId453" Type="http://schemas.openxmlformats.org/officeDocument/2006/relationships/oleObject" Target="embeddings/oleObject219.bin"/><Relationship Id="rId452" Type="http://schemas.openxmlformats.org/officeDocument/2006/relationships/image" Target="media/image229.wmf"/><Relationship Id="rId451" Type="http://schemas.openxmlformats.org/officeDocument/2006/relationships/oleObject" Target="embeddings/oleObject218.bin"/><Relationship Id="rId450" Type="http://schemas.openxmlformats.org/officeDocument/2006/relationships/image" Target="media/image228.wmf"/><Relationship Id="rId45" Type="http://schemas.openxmlformats.org/officeDocument/2006/relationships/image" Target="media/image40.png"/><Relationship Id="rId449" Type="http://schemas.openxmlformats.org/officeDocument/2006/relationships/oleObject" Target="embeddings/oleObject217.bin"/><Relationship Id="rId448" Type="http://schemas.openxmlformats.org/officeDocument/2006/relationships/image" Target="media/image227.wmf"/><Relationship Id="rId447" Type="http://schemas.openxmlformats.org/officeDocument/2006/relationships/oleObject" Target="embeddings/oleObject216.bin"/><Relationship Id="rId446" Type="http://schemas.openxmlformats.org/officeDocument/2006/relationships/oleObject" Target="embeddings/oleObject215.bin"/><Relationship Id="rId445" Type="http://schemas.openxmlformats.org/officeDocument/2006/relationships/image" Target="media/image226.wmf"/><Relationship Id="rId444" Type="http://schemas.openxmlformats.org/officeDocument/2006/relationships/oleObject" Target="embeddings/oleObject214.bin"/><Relationship Id="rId443" Type="http://schemas.openxmlformats.org/officeDocument/2006/relationships/oleObject" Target="embeddings/oleObject213.bin"/><Relationship Id="rId442" Type="http://schemas.openxmlformats.org/officeDocument/2006/relationships/image" Target="media/image225.wmf"/><Relationship Id="rId441" Type="http://schemas.openxmlformats.org/officeDocument/2006/relationships/oleObject" Target="embeddings/oleObject212.bin"/><Relationship Id="rId440" Type="http://schemas.openxmlformats.org/officeDocument/2006/relationships/image" Target="media/image224.wmf"/><Relationship Id="rId44" Type="http://schemas.openxmlformats.org/officeDocument/2006/relationships/image" Target="media/image39.png"/><Relationship Id="rId439" Type="http://schemas.openxmlformats.org/officeDocument/2006/relationships/oleObject" Target="embeddings/oleObject211.bin"/><Relationship Id="rId438" Type="http://schemas.openxmlformats.org/officeDocument/2006/relationships/oleObject" Target="embeddings/oleObject210.bin"/><Relationship Id="rId437" Type="http://schemas.openxmlformats.org/officeDocument/2006/relationships/image" Target="media/image223.wmf"/><Relationship Id="rId436" Type="http://schemas.openxmlformats.org/officeDocument/2006/relationships/oleObject" Target="embeddings/oleObject209.bin"/><Relationship Id="rId435" Type="http://schemas.openxmlformats.org/officeDocument/2006/relationships/image" Target="media/image222.wmf"/><Relationship Id="rId434" Type="http://schemas.openxmlformats.org/officeDocument/2006/relationships/oleObject" Target="embeddings/oleObject208.bin"/><Relationship Id="rId433" Type="http://schemas.openxmlformats.org/officeDocument/2006/relationships/image" Target="media/image221.wmf"/><Relationship Id="rId432" Type="http://schemas.openxmlformats.org/officeDocument/2006/relationships/oleObject" Target="embeddings/oleObject207.bin"/><Relationship Id="rId431" Type="http://schemas.openxmlformats.org/officeDocument/2006/relationships/image" Target="media/image220.wmf"/><Relationship Id="rId430" Type="http://schemas.openxmlformats.org/officeDocument/2006/relationships/oleObject" Target="embeddings/oleObject206.bin"/><Relationship Id="rId43" Type="http://schemas.openxmlformats.org/officeDocument/2006/relationships/image" Target="media/image38.png"/><Relationship Id="rId429" Type="http://schemas.openxmlformats.org/officeDocument/2006/relationships/image" Target="media/image219.wmf"/><Relationship Id="rId428" Type="http://schemas.openxmlformats.org/officeDocument/2006/relationships/oleObject" Target="embeddings/oleObject205.bin"/><Relationship Id="rId427" Type="http://schemas.openxmlformats.org/officeDocument/2006/relationships/image" Target="media/image218.wmf"/><Relationship Id="rId426" Type="http://schemas.openxmlformats.org/officeDocument/2006/relationships/oleObject" Target="embeddings/oleObject204.bin"/><Relationship Id="rId425" Type="http://schemas.openxmlformats.org/officeDocument/2006/relationships/image" Target="media/image217.wmf"/><Relationship Id="rId424" Type="http://schemas.openxmlformats.org/officeDocument/2006/relationships/oleObject" Target="embeddings/oleObject203.bin"/><Relationship Id="rId423" Type="http://schemas.openxmlformats.org/officeDocument/2006/relationships/image" Target="media/image216.wmf"/><Relationship Id="rId422" Type="http://schemas.openxmlformats.org/officeDocument/2006/relationships/oleObject" Target="embeddings/oleObject202.bin"/><Relationship Id="rId421" Type="http://schemas.openxmlformats.org/officeDocument/2006/relationships/image" Target="media/image215.wmf"/><Relationship Id="rId420" Type="http://schemas.openxmlformats.org/officeDocument/2006/relationships/oleObject" Target="embeddings/oleObject201.bin"/><Relationship Id="rId42" Type="http://schemas.openxmlformats.org/officeDocument/2006/relationships/image" Target="media/image37.png"/><Relationship Id="rId419" Type="http://schemas.openxmlformats.org/officeDocument/2006/relationships/image" Target="media/image214.wmf"/><Relationship Id="rId418" Type="http://schemas.openxmlformats.org/officeDocument/2006/relationships/oleObject" Target="embeddings/oleObject200.bin"/><Relationship Id="rId417" Type="http://schemas.openxmlformats.org/officeDocument/2006/relationships/image" Target="media/image213.wmf"/><Relationship Id="rId416" Type="http://schemas.openxmlformats.org/officeDocument/2006/relationships/oleObject" Target="embeddings/oleObject199.bin"/><Relationship Id="rId415" Type="http://schemas.openxmlformats.org/officeDocument/2006/relationships/oleObject" Target="embeddings/oleObject198.bin"/><Relationship Id="rId414" Type="http://schemas.openxmlformats.org/officeDocument/2006/relationships/oleObject" Target="embeddings/oleObject197.bin"/><Relationship Id="rId413" Type="http://schemas.openxmlformats.org/officeDocument/2006/relationships/oleObject" Target="embeddings/oleObject196.bin"/><Relationship Id="rId412" Type="http://schemas.openxmlformats.org/officeDocument/2006/relationships/oleObject" Target="embeddings/oleObject195.bin"/><Relationship Id="rId411" Type="http://schemas.openxmlformats.org/officeDocument/2006/relationships/image" Target="media/image212.wmf"/><Relationship Id="rId410" Type="http://schemas.openxmlformats.org/officeDocument/2006/relationships/oleObject" Target="embeddings/oleObject194.bin"/><Relationship Id="rId41" Type="http://schemas.openxmlformats.org/officeDocument/2006/relationships/image" Target="media/image36.png"/><Relationship Id="rId409" Type="http://schemas.openxmlformats.org/officeDocument/2006/relationships/oleObject" Target="embeddings/oleObject193.bin"/><Relationship Id="rId408" Type="http://schemas.openxmlformats.org/officeDocument/2006/relationships/oleObject" Target="embeddings/oleObject192.bin"/><Relationship Id="rId407" Type="http://schemas.openxmlformats.org/officeDocument/2006/relationships/oleObject" Target="embeddings/oleObject191.bin"/><Relationship Id="rId406" Type="http://schemas.openxmlformats.org/officeDocument/2006/relationships/oleObject" Target="embeddings/oleObject190.bin"/><Relationship Id="rId405" Type="http://schemas.openxmlformats.org/officeDocument/2006/relationships/oleObject" Target="embeddings/oleObject189.bin"/><Relationship Id="rId404" Type="http://schemas.openxmlformats.org/officeDocument/2006/relationships/image" Target="media/image211.wmf"/><Relationship Id="rId403" Type="http://schemas.openxmlformats.org/officeDocument/2006/relationships/oleObject" Target="embeddings/oleObject188.bin"/><Relationship Id="rId402" Type="http://schemas.openxmlformats.org/officeDocument/2006/relationships/image" Target="media/image210.wmf"/><Relationship Id="rId401" Type="http://schemas.openxmlformats.org/officeDocument/2006/relationships/oleObject" Target="embeddings/oleObject187.bin"/><Relationship Id="rId400" Type="http://schemas.openxmlformats.org/officeDocument/2006/relationships/image" Target="media/image209.wmf"/><Relationship Id="rId40" Type="http://schemas.openxmlformats.org/officeDocument/2006/relationships/image" Target="media/image35.png"/><Relationship Id="rId4" Type="http://schemas.openxmlformats.org/officeDocument/2006/relationships/footer" Target="footer1.xml"/><Relationship Id="rId399" Type="http://schemas.openxmlformats.org/officeDocument/2006/relationships/oleObject" Target="embeddings/oleObject186.bin"/><Relationship Id="rId398" Type="http://schemas.openxmlformats.org/officeDocument/2006/relationships/image" Target="media/image208.wmf"/><Relationship Id="rId397" Type="http://schemas.openxmlformats.org/officeDocument/2006/relationships/oleObject" Target="embeddings/oleObject185.bin"/><Relationship Id="rId396" Type="http://schemas.openxmlformats.org/officeDocument/2006/relationships/image" Target="media/image207.wmf"/><Relationship Id="rId395" Type="http://schemas.openxmlformats.org/officeDocument/2006/relationships/oleObject" Target="embeddings/oleObject184.bin"/><Relationship Id="rId394" Type="http://schemas.openxmlformats.org/officeDocument/2006/relationships/oleObject" Target="embeddings/oleObject183.bin"/><Relationship Id="rId393" Type="http://schemas.openxmlformats.org/officeDocument/2006/relationships/oleObject" Target="embeddings/oleObject182.bin"/><Relationship Id="rId392" Type="http://schemas.openxmlformats.org/officeDocument/2006/relationships/oleObject" Target="embeddings/oleObject181.bin"/><Relationship Id="rId391" Type="http://schemas.openxmlformats.org/officeDocument/2006/relationships/image" Target="media/image206.wmf"/><Relationship Id="rId390" Type="http://schemas.openxmlformats.org/officeDocument/2006/relationships/oleObject" Target="embeddings/oleObject180.bin"/><Relationship Id="rId39" Type="http://schemas.openxmlformats.org/officeDocument/2006/relationships/image" Target="media/image34.png"/><Relationship Id="rId389" Type="http://schemas.openxmlformats.org/officeDocument/2006/relationships/image" Target="media/image205.wmf"/><Relationship Id="rId388" Type="http://schemas.openxmlformats.org/officeDocument/2006/relationships/oleObject" Target="embeddings/oleObject179.bin"/><Relationship Id="rId387" Type="http://schemas.openxmlformats.org/officeDocument/2006/relationships/image" Target="media/image204.wmf"/><Relationship Id="rId386" Type="http://schemas.openxmlformats.org/officeDocument/2006/relationships/oleObject" Target="embeddings/oleObject178.bin"/><Relationship Id="rId385" Type="http://schemas.openxmlformats.org/officeDocument/2006/relationships/image" Target="media/image203.wmf"/><Relationship Id="rId384" Type="http://schemas.openxmlformats.org/officeDocument/2006/relationships/oleObject" Target="embeddings/oleObject177.bin"/><Relationship Id="rId383" Type="http://schemas.openxmlformats.org/officeDocument/2006/relationships/image" Target="media/image202.wmf"/><Relationship Id="rId382" Type="http://schemas.openxmlformats.org/officeDocument/2006/relationships/oleObject" Target="embeddings/oleObject176.bin"/><Relationship Id="rId381" Type="http://schemas.openxmlformats.org/officeDocument/2006/relationships/image" Target="media/image201.wmf"/><Relationship Id="rId380" Type="http://schemas.openxmlformats.org/officeDocument/2006/relationships/oleObject" Target="embeddings/oleObject175.bin"/><Relationship Id="rId38" Type="http://schemas.openxmlformats.org/officeDocument/2006/relationships/image" Target="media/image33.png"/><Relationship Id="rId379" Type="http://schemas.openxmlformats.org/officeDocument/2006/relationships/oleObject" Target="embeddings/oleObject174.bin"/><Relationship Id="rId378" Type="http://schemas.openxmlformats.org/officeDocument/2006/relationships/image" Target="media/image200.wmf"/><Relationship Id="rId377" Type="http://schemas.openxmlformats.org/officeDocument/2006/relationships/oleObject" Target="embeddings/oleObject173.bin"/><Relationship Id="rId376" Type="http://schemas.openxmlformats.org/officeDocument/2006/relationships/image" Target="media/image199.wmf"/><Relationship Id="rId375" Type="http://schemas.openxmlformats.org/officeDocument/2006/relationships/oleObject" Target="embeddings/oleObject172.bin"/><Relationship Id="rId374" Type="http://schemas.openxmlformats.org/officeDocument/2006/relationships/image" Target="media/image198.wmf"/><Relationship Id="rId373" Type="http://schemas.openxmlformats.org/officeDocument/2006/relationships/oleObject" Target="embeddings/oleObject171.bin"/><Relationship Id="rId372" Type="http://schemas.openxmlformats.org/officeDocument/2006/relationships/oleObject" Target="embeddings/oleObject170.bin"/><Relationship Id="rId371" Type="http://schemas.openxmlformats.org/officeDocument/2006/relationships/oleObject" Target="embeddings/oleObject169.bin"/><Relationship Id="rId370" Type="http://schemas.openxmlformats.org/officeDocument/2006/relationships/oleObject" Target="embeddings/oleObject168.bin"/><Relationship Id="rId37" Type="http://schemas.openxmlformats.org/officeDocument/2006/relationships/image" Target="media/image32.png"/><Relationship Id="rId369" Type="http://schemas.openxmlformats.org/officeDocument/2006/relationships/image" Target="media/image197.wmf"/><Relationship Id="rId368" Type="http://schemas.openxmlformats.org/officeDocument/2006/relationships/oleObject" Target="embeddings/oleObject167.bin"/><Relationship Id="rId367" Type="http://schemas.openxmlformats.org/officeDocument/2006/relationships/oleObject" Target="embeddings/oleObject166.bin"/><Relationship Id="rId366" Type="http://schemas.openxmlformats.org/officeDocument/2006/relationships/oleObject" Target="embeddings/oleObject165.bin"/><Relationship Id="rId365" Type="http://schemas.openxmlformats.org/officeDocument/2006/relationships/oleObject" Target="embeddings/oleObject164.bin"/><Relationship Id="rId364" Type="http://schemas.openxmlformats.org/officeDocument/2006/relationships/oleObject" Target="embeddings/oleObject163.bin"/><Relationship Id="rId363" Type="http://schemas.openxmlformats.org/officeDocument/2006/relationships/image" Target="media/image196.wmf"/><Relationship Id="rId362" Type="http://schemas.openxmlformats.org/officeDocument/2006/relationships/oleObject" Target="embeddings/oleObject162.bin"/><Relationship Id="rId361" Type="http://schemas.openxmlformats.org/officeDocument/2006/relationships/image" Target="media/image195.wmf"/><Relationship Id="rId360" Type="http://schemas.openxmlformats.org/officeDocument/2006/relationships/oleObject" Target="embeddings/oleObject161.bin"/><Relationship Id="rId36" Type="http://schemas.openxmlformats.org/officeDocument/2006/relationships/image" Target="media/image31.png"/><Relationship Id="rId359" Type="http://schemas.openxmlformats.org/officeDocument/2006/relationships/oleObject" Target="embeddings/oleObject160.bin"/><Relationship Id="rId358" Type="http://schemas.openxmlformats.org/officeDocument/2006/relationships/image" Target="media/image194.wmf"/><Relationship Id="rId357" Type="http://schemas.openxmlformats.org/officeDocument/2006/relationships/oleObject" Target="embeddings/oleObject159.bin"/><Relationship Id="rId356" Type="http://schemas.openxmlformats.org/officeDocument/2006/relationships/oleObject" Target="embeddings/oleObject158.bin"/><Relationship Id="rId355" Type="http://schemas.openxmlformats.org/officeDocument/2006/relationships/image" Target="media/image193.wmf"/><Relationship Id="rId354" Type="http://schemas.openxmlformats.org/officeDocument/2006/relationships/oleObject" Target="embeddings/oleObject157.bin"/><Relationship Id="rId353" Type="http://schemas.openxmlformats.org/officeDocument/2006/relationships/oleObject" Target="embeddings/oleObject156.bin"/><Relationship Id="rId352" Type="http://schemas.openxmlformats.org/officeDocument/2006/relationships/oleObject" Target="embeddings/oleObject155.bin"/><Relationship Id="rId351" Type="http://schemas.openxmlformats.org/officeDocument/2006/relationships/oleObject" Target="embeddings/oleObject154.bin"/><Relationship Id="rId350" Type="http://schemas.openxmlformats.org/officeDocument/2006/relationships/image" Target="media/image192.wmf"/><Relationship Id="rId35" Type="http://schemas.openxmlformats.org/officeDocument/2006/relationships/image" Target="media/image30.png"/><Relationship Id="rId349" Type="http://schemas.openxmlformats.org/officeDocument/2006/relationships/oleObject" Target="embeddings/oleObject153.bin"/><Relationship Id="rId348" Type="http://schemas.openxmlformats.org/officeDocument/2006/relationships/image" Target="media/image191.wmf"/><Relationship Id="rId347" Type="http://schemas.openxmlformats.org/officeDocument/2006/relationships/oleObject" Target="embeddings/oleObject152.bin"/><Relationship Id="rId346" Type="http://schemas.openxmlformats.org/officeDocument/2006/relationships/image" Target="media/image190.wmf"/><Relationship Id="rId345" Type="http://schemas.openxmlformats.org/officeDocument/2006/relationships/oleObject" Target="embeddings/oleObject151.bin"/><Relationship Id="rId344" Type="http://schemas.openxmlformats.org/officeDocument/2006/relationships/image" Target="media/image189.wmf"/><Relationship Id="rId343" Type="http://schemas.openxmlformats.org/officeDocument/2006/relationships/oleObject" Target="embeddings/oleObject150.bin"/><Relationship Id="rId342" Type="http://schemas.openxmlformats.org/officeDocument/2006/relationships/image" Target="media/image188.wmf"/><Relationship Id="rId341" Type="http://schemas.openxmlformats.org/officeDocument/2006/relationships/oleObject" Target="embeddings/oleObject149.bin"/><Relationship Id="rId340" Type="http://schemas.openxmlformats.org/officeDocument/2006/relationships/image" Target="media/image187.wmf"/><Relationship Id="rId34" Type="http://schemas.openxmlformats.org/officeDocument/2006/relationships/image" Target="media/image29.jpeg"/><Relationship Id="rId339" Type="http://schemas.openxmlformats.org/officeDocument/2006/relationships/oleObject" Target="embeddings/oleObject148.bin"/><Relationship Id="rId338" Type="http://schemas.openxmlformats.org/officeDocument/2006/relationships/image" Target="media/image186.wmf"/><Relationship Id="rId337" Type="http://schemas.openxmlformats.org/officeDocument/2006/relationships/oleObject" Target="embeddings/oleObject147.bin"/><Relationship Id="rId336" Type="http://schemas.openxmlformats.org/officeDocument/2006/relationships/image" Target="media/image185.wmf"/><Relationship Id="rId335" Type="http://schemas.openxmlformats.org/officeDocument/2006/relationships/oleObject" Target="embeddings/oleObject146.bin"/><Relationship Id="rId334" Type="http://schemas.openxmlformats.org/officeDocument/2006/relationships/image" Target="media/image184.wmf"/><Relationship Id="rId333" Type="http://schemas.openxmlformats.org/officeDocument/2006/relationships/oleObject" Target="embeddings/oleObject145.bin"/><Relationship Id="rId332" Type="http://schemas.openxmlformats.org/officeDocument/2006/relationships/image" Target="media/image183.wmf"/><Relationship Id="rId331" Type="http://schemas.openxmlformats.org/officeDocument/2006/relationships/oleObject" Target="embeddings/oleObject144.bin"/><Relationship Id="rId330" Type="http://schemas.openxmlformats.org/officeDocument/2006/relationships/oleObject" Target="embeddings/oleObject143.bin"/><Relationship Id="rId33" Type="http://schemas.openxmlformats.org/officeDocument/2006/relationships/image" Target="media/image28.png"/><Relationship Id="rId329" Type="http://schemas.openxmlformats.org/officeDocument/2006/relationships/image" Target="media/image182.wmf"/><Relationship Id="rId328" Type="http://schemas.openxmlformats.org/officeDocument/2006/relationships/oleObject" Target="embeddings/oleObject142.bin"/><Relationship Id="rId327" Type="http://schemas.openxmlformats.org/officeDocument/2006/relationships/image" Target="media/image181.wmf"/><Relationship Id="rId326" Type="http://schemas.openxmlformats.org/officeDocument/2006/relationships/oleObject" Target="embeddings/oleObject141.bin"/><Relationship Id="rId325" Type="http://schemas.openxmlformats.org/officeDocument/2006/relationships/image" Target="media/image180.wmf"/><Relationship Id="rId324" Type="http://schemas.openxmlformats.org/officeDocument/2006/relationships/oleObject" Target="embeddings/oleObject140.bin"/><Relationship Id="rId323" Type="http://schemas.openxmlformats.org/officeDocument/2006/relationships/image" Target="media/image179.wmf"/><Relationship Id="rId322" Type="http://schemas.openxmlformats.org/officeDocument/2006/relationships/oleObject" Target="embeddings/oleObject139.bin"/><Relationship Id="rId321" Type="http://schemas.openxmlformats.org/officeDocument/2006/relationships/image" Target="media/image178.wmf"/><Relationship Id="rId320" Type="http://schemas.openxmlformats.org/officeDocument/2006/relationships/oleObject" Target="embeddings/oleObject138.bin"/><Relationship Id="rId32" Type="http://schemas.openxmlformats.org/officeDocument/2006/relationships/image" Target="media/image27.png"/><Relationship Id="rId319" Type="http://schemas.openxmlformats.org/officeDocument/2006/relationships/image" Target="media/image177.wmf"/><Relationship Id="rId318" Type="http://schemas.openxmlformats.org/officeDocument/2006/relationships/oleObject" Target="embeddings/oleObject137.bin"/><Relationship Id="rId317" Type="http://schemas.openxmlformats.org/officeDocument/2006/relationships/image" Target="media/image176.wmf"/><Relationship Id="rId316" Type="http://schemas.openxmlformats.org/officeDocument/2006/relationships/oleObject" Target="embeddings/oleObject136.bin"/><Relationship Id="rId315" Type="http://schemas.openxmlformats.org/officeDocument/2006/relationships/image" Target="media/image175.wmf"/><Relationship Id="rId314" Type="http://schemas.openxmlformats.org/officeDocument/2006/relationships/oleObject" Target="embeddings/oleObject135.bin"/><Relationship Id="rId313" Type="http://schemas.openxmlformats.org/officeDocument/2006/relationships/image" Target="media/image174.wmf"/><Relationship Id="rId312" Type="http://schemas.openxmlformats.org/officeDocument/2006/relationships/oleObject" Target="embeddings/oleObject134.bin"/><Relationship Id="rId311" Type="http://schemas.openxmlformats.org/officeDocument/2006/relationships/image" Target="media/image173.wmf"/><Relationship Id="rId310" Type="http://schemas.openxmlformats.org/officeDocument/2006/relationships/oleObject" Target="embeddings/oleObject133.bin"/><Relationship Id="rId31" Type="http://schemas.openxmlformats.org/officeDocument/2006/relationships/image" Target="media/image26.png"/><Relationship Id="rId309" Type="http://schemas.openxmlformats.org/officeDocument/2006/relationships/oleObject" Target="embeddings/oleObject132.bin"/><Relationship Id="rId308" Type="http://schemas.openxmlformats.org/officeDocument/2006/relationships/oleObject" Target="embeddings/oleObject131.bin"/><Relationship Id="rId307" Type="http://schemas.openxmlformats.org/officeDocument/2006/relationships/image" Target="media/image172.wmf"/><Relationship Id="rId306" Type="http://schemas.openxmlformats.org/officeDocument/2006/relationships/oleObject" Target="embeddings/oleObject130.bin"/><Relationship Id="rId305" Type="http://schemas.openxmlformats.org/officeDocument/2006/relationships/image" Target="media/image171.wmf"/><Relationship Id="rId304" Type="http://schemas.openxmlformats.org/officeDocument/2006/relationships/oleObject" Target="embeddings/oleObject129.bin"/><Relationship Id="rId303" Type="http://schemas.openxmlformats.org/officeDocument/2006/relationships/image" Target="media/image170.wmf"/><Relationship Id="rId302" Type="http://schemas.openxmlformats.org/officeDocument/2006/relationships/oleObject" Target="embeddings/oleObject128.bin"/><Relationship Id="rId301" Type="http://schemas.openxmlformats.org/officeDocument/2006/relationships/image" Target="media/image169.wmf"/><Relationship Id="rId300" Type="http://schemas.openxmlformats.org/officeDocument/2006/relationships/oleObject" Target="embeddings/oleObject127.bin"/><Relationship Id="rId30" Type="http://schemas.openxmlformats.org/officeDocument/2006/relationships/image" Target="media/image25.png"/><Relationship Id="rId3" Type="http://schemas.openxmlformats.org/officeDocument/2006/relationships/header" Target="header1.xml"/><Relationship Id="rId299" Type="http://schemas.openxmlformats.org/officeDocument/2006/relationships/image" Target="media/image168.wmf"/><Relationship Id="rId298" Type="http://schemas.openxmlformats.org/officeDocument/2006/relationships/oleObject" Target="embeddings/oleObject126.bin"/><Relationship Id="rId297" Type="http://schemas.openxmlformats.org/officeDocument/2006/relationships/oleObject" Target="embeddings/oleObject125.bin"/><Relationship Id="rId296" Type="http://schemas.openxmlformats.org/officeDocument/2006/relationships/image" Target="media/image167.wmf"/><Relationship Id="rId295" Type="http://schemas.openxmlformats.org/officeDocument/2006/relationships/oleObject" Target="embeddings/oleObject124.bin"/><Relationship Id="rId294" Type="http://schemas.openxmlformats.org/officeDocument/2006/relationships/image" Target="media/image166.wmf"/><Relationship Id="rId293" Type="http://schemas.openxmlformats.org/officeDocument/2006/relationships/oleObject" Target="embeddings/oleObject123.bin"/><Relationship Id="rId292" Type="http://schemas.openxmlformats.org/officeDocument/2006/relationships/image" Target="media/image165.wmf"/><Relationship Id="rId291" Type="http://schemas.openxmlformats.org/officeDocument/2006/relationships/oleObject" Target="embeddings/oleObject122.bin"/><Relationship Id="rId290" Type="http://schemas.openxmlformats.org/officeDocument/2006/relationships/image" Target="media/image164.wmf"/><Relationship Id="rId29" Type="http://schemas.openxmlformats.org/officeDocument/2006/relationships/image" Target="media/image24.png"/><Relationship Id="rId289" Type="http://schemas.openxmlformats.org/officeDocument/2006/relationships/oleObject" Target="embeddings/oleObject121.bin"/><Relationship Id="rId288" Type="http://schemas.openxmlformats.org/officeDocument/2006/relationships/image" Target="media/image163.wmf"/><Relationship Id="rId287" Type="http://schemas.openxmlformats.org/officeDocument/2006/relationships/oleObject" Target="embeddings/oleObject120.bin"/><Relationship Id="rId286" Type="http://schemas.openxmlformats.org/officeDocument/2006/relationships/image" Target="media/image162.wmf"/><Relationship Id="rId285" Type="http://schemas.openxmlformats.org/officeDocument/2006/relationships/oleObject" Target="embeddings/oleObject119.bin"/><Relationship Id="rId284" Type="http://schemas.openxmlformats.org/officeDocument/2006/relationships/image" Target="media/image161.wmf"/><Relationship Id="rId283" Type="http://schemas.openxmlformats.org/officeDocument/2006/relationships/oleObject" Target="embeddings/oleObject118.bin"/><Relationship Id="rId282" Type="http://schemas.openxmlformats.org/officeDocument/2006/relationships/oleObject" Target="embeddings/oleObject117.bin"/><Relationship Id="rId281" Type="http://schemas.openxmlformats.org/officeDocument/2006/relationships/image" Target="media/image160.wmf"/><Relationship Id="rId280" Type="http://schemas.openxmlformats.org/officeDocument/2006/relationships/oleObject" Target="embeddings/oleObject116.bin"/><Relationship Id="rId28" Type="http://schemas.openxmlformats.org/officeDocument/2006/relationships/image" Target="media/image23.png"/><Relationship Id="rId279" Type="http://schemas.openxmlformats.org/officeDocument/2006/relationships/image" Target="media/image159.wmf"/><Relationship Id="rId278" Type="http://schemas.openxmlformats.org/officeDocument/2006/relationships/oleObject" Target="embeddings/oleObject115.bin"/><Relationship Id="rId277" Type="http://schemas.openxmlformats.org/officeDocument/2006/relationships/image" Target="media/image158.wmf"/><Relationship Id="rId276" Type="http://schemas.openxmlformats.org/officeDocument/2006/relationships/oleObject" Target="embeddings/oleObject114.bin"/><Relationship Id="rId275" Type="http://schemas.openxmlformats.org/officeDocument/2006/relationships/image" Target="media/image157.wmf"/><Relationship Id="rId274" Type="http://schemas.openxmlformats.org/officeDocument/2006/relationships/oleObject" Target="embeddings/oleObject113.bin"/><Relationship Id="rId273" Type="http://schemas.openxmlformats.org/officeDocument/2006/relationships/image" Target="media/image156.wmf"/><Relationship Id="rId272" Type="http://schemas.openxmlformats.org/officeDocument/2006/relationships/oleObject" Target="embeddings/oleObject112.bin"/><Relationship Id="rId271" Type="http://schemas.openxmlformats.org/officeDocument/2006/relationships/image" Target="media/image155.wmf"/><Relationship Id="rId270" Type="http://schemas.openxmlformats.org/officeDocument/2006/relationships/oleObject" Target="embeddings/oleObject111.bin"/><Relationship Id="rId27" Type="http://schemas.openxmlformats.org/officeDocument/2006/relationships/image" Target="media/image22.png"/><Relationship Id="rId269" Type="http://schemas.openxmlformats.org/officeDocument/2006/relationships/image" Target="media/image154.wmf"/><Relationship Id="rId268" Type="http://schemas.openxmlformats.org/officeDocument/2006/relationships/oleObject" Target="embeddings/oleObject110.bin"/><Relationship Id="rId267" Type="http://schemas.openxmlformats.org/officeDocument/2006/relationships/image" Target="media/image153.wmf"/><Relationship Id="rId266" Type="http://schemas.openxmlformats.org/officeDocument/2006/relationships/oleObject" Target="embeddings/oleObject109.bin"/><Relationship Id="rId265" Type="http://schemas.openxmlformats.org/officeDocument/2006/relationships/image" Target="media/image152.wmf"/><Relationship Id="rId264" Type="http://schemas.openxmlformats.org/officeDocument/2006/relationships/oleObject" Target="embeddings/oleObject108.bin"/><Relationship Id="rId263" Type="http://schemas.openxmlformats.org/officeDocument/2006/relationships/image" Target="media/image151.wmf"/><Relationship Id="rId262" Type="http://schemas.openxmlformats.org/officeDocument/2006/relationships/oleObject" Target="embeddings/oleObject107.bin"/><Relationship Id="rId261" Type="http://schemas.openxmlformats.org/officeDocument/2006/relationships/image" Target="media/image150.wmf"/><Relationship Id="rId260" Type="http://schemas.openxmlformats.org/officeDocument/2006/relationships/oleObject" Target="embeddings/oleObject106.bin"/><Relationship Id="rId26" Type="http://schemas.openxmlformats.org/officeDocument/2006/relationships/image" Target="media/image21.png"/><Relationship Id="rId259" Type="http://schemas.openxmlformats.org/officeDocument/2006/relationships/oleObject" Target="embeddings/oleObject105.bin"/><Relationship Id="rId258" Type="http://schemas.openxmlformats.org/officeDocument/2006/relationships/image" Target="media/image149.wmf"/><Relationship Id="rId257" Type="http://schemas.openxmlformats.org/officeDocument/2006/relationships/oleObject" Target="embeddings/oleObject104.bin"/><Relationship Id="rId256" Type="http://schemas.openxmlformats.org/officeDocument/2006/relationships/image" Target="media/image148.wmf"/><Relationship Id="rId255" Type="http://schemas.openxmlformats.org/officeDocument/2006/relationships/oleObject" Target="embeddings/oleObject103.bin"/><Relationship Id="rId254" Type="http://schemas.openxmlformats.org/officeDocument/2006/relationships/oleObject" Target="embeddings/oleObject102.bin"/><Relationship Id="rId253" Type="http://schemas.openxmlformats.org/officeDocument/2006/relationships/image" Target="media/image147.wmf"/><Relationship Id="rId252" Type="http://schemas.openxmlformats.org/officeDocument/2006/relationships/oleObject" Target="embeddings/oleObject101.bin"/><Relationship Id="rId251" Type="http://schemas.openxmlformats.org/officeDocument/2006/relationships/oleObject" Target="embeddings/oleObject100.bin"/><Relationship Id="rId250" Type="http://schemas.openxmlformats.org/officeDocument/2006/relationships/image" Target="media/image146.wmf"/><Relationship Id="rId25" Type="http://schemas.openxmlformats.org/officeDocument/2006/relationships/image" Target="media/image20.png"/><Relationship Id="rId249" Type="http://schemas.openxmlformats.org/officeDocument/2006/relationships/oleObject" Target="embeddings/oleObject99.bin"/><Relationship Id="rId248" Type="http://schemas.openxmlformats.org/officeDocument/2006/relationships/image" Target="media/image145.wmf"/><Relationship Id="rId247" Type="http://schemas.openxmlformats.org/officeDocument/2006/relationships/oleObject" Target="embeddings/oleObject98.bin"/><Relationship Id="rId246" Type="http://schemas.openxmlformats.org/officeDocument/2006/relationships/image" Target="media/image144.wmf"/><Relationship Id="rId245" Type="http://schemas.openxmlformats.org/officeDocument/2006/relationships/oleObject" Target="embeddings/oleObject97.bin"/><Relationship Id="rId244" Type="http://schemas.openxmlformats.org/officeDocument/2006/relationships/image" Target="media/image143.wmf"/><Relationship Id="rId243" Type="http://schemas.openxmlformats.org/officeDocument/2006/relationships/oleObject" Target="embeddings/oleObject96.bin"/><Relationship Id="rId242" Type="http://schemas.openxmlformats.org/officeDocument/2006/relationships/image" Target="media/image142.wmf"/><Relationship Id="rId241" Type="http://schemas.openxmlformats.org/officeDocument/2006/relationships/oleObject" Target="embeddings/oleObject95.bin"/><Relationship Id="rId240" Type="http://schemas.openxmlformats.org/officeDocument/2006/relationships/oleObject" Target="embeddings/oleObject94.bin"/><Relationship Id="rId24" Type="http://schemas.openxmlformats.org/officeDocument/2006/relationships/image" Target="media/image19.png"/><Relationship Id="rId239" Type="http://schemas.openxmlformats.org/officeDocument/2006/relationships/image" Target="media/image141.wmf"/><Relationship Id="rId238" Type="http://schemas.openxmlformats.org/officeDocument/2006/relationships/oleObject" Target="embeddings/oleObject93.bin"/><Relationship Id="rId237" Type="http://schemas.openxmlformats.org/officeDocument/2006/relationships/image" Target="media/image140.wmf"/><Relationship Id="rId236" Type="http://schemas.openxmlformats.org/officeDocument/2006/relationships/oleObject" Target="embeddings/oleObject92.bin"/><Relationship Id="rId235" Type="http://schemas.openxmlformats.org/officeDocument/2006/relationships/image" Target="media/image139.wmf"/><Relationship Id="rId234" Type="http://schemas.openxmlformats.org/officeDocument/2006/relationships/oleObject" Target="embeddings/oleObject91.bin"/><Relationship Id="rId233" Type="http://schemas.openxmlformats.org/officeDocument/2006/relationships/image" Target="media/image138.wmf"/><Relationship Id="rId232" Type="http://schemas.openxmlformats.org/officeDocument/2006/relationships/oleObject" Target="embeddings/oleObject90.bin"/><Relationship Id="rId231" Type="http://schemas.openxmlformats.org/officeDocument/2006/relationships/image" Target="media/image137.wmf"/><Relationship Id="rId230" Type="http://schemas.openxmlformats.org/officeDocument/2006/relationships/oleObject" Target="embeddings/oleObject89.bin"/><Relationship Id="rId23" Type="http://schemas.openxmlformats.org/officeDocument/2006/relationships/image" Target="media/image18.png"/><Relationship Id="rId229" Type="http://schemas.openxmlformats.org/officeDocument/2006/relationships/image" Target="media/image136.wmf"/><Relationship Id="rId228" Type="http://schemas.openxmlformats.org/officeDocument/2006/relationships/oleObject" Target="embeddings/oleObject88.bin"/><Relationship Id="rId227" Type="http://schemas.openxmlformats.org/officeDocument/2006/relationships/image" Target="media/image135.wmf"/><Relationship Id="rId226" Type="http://schemas.openxmlformats.org/officeDocument/2006/relationships/oleObject" Target="embeddings/oleObject87.bin"/><Relationship Id="rId225" Type="http://schemas.openxmlformats.org/officeDocument/2006/relationships/image" Target="media/image134.wmf"/><Relationship Id="rId224" Type="http://schemas.openxmlformats.org/officeDocument/2006/relationships/oleObject" Target="embeddings/oleObject86.bin"/><Relationship Id="rId223" Type="http://schemas.openxmlformats.org/officeDocument/2006/relationships/image" Target="media/image133.wmf"/><Relationship Id="rId222" Type="http://schemas.openxmlformats.org/officeDocument/2006/relationships/oleObject" Target="embeddings/oleObject85.bin"/><Relationship Id="rId221" Type="http://schemas.openxmlformats.org/officeDocument/2006/relationships/oleObject" Target="embeddings/oleObject84.bin"/><Relationship Id="rId220" Type="http://schemas.openxmlformats.org/officeDocument/2006/relationships/oleObject" Target="embeddings/oleObject83.bin"/><Relationship Id="rId22" Type="http://schemas.openxmlformats.org/officeDocument/2006/relationships/image" Target="media/image17.png"/><Relationship Id="rId219" Type="http://schemas.openxmlformats.org/officeDocument/2006/relationships/image" Target="media/image132.wmf"/><Relationship Id="rId218" Type="http://schemas.openxmlformats.org/officeDocument/2006/relationships/oleObject" Target="embeddings/oleObject82.bin"/><Relationship Id="rId217" Type="http://schemas.openxmlformats.org/officeDocument/2006/relationships/image" Target="media/image131.wmf"/><Relationship Id="rId216" Type="http://schemas.openxmlformats.org/officeDocument/2006/relationships/oleObject" Target="embeddings/oleObject81.bin"/><Relationship Id="rId215" Type="http://schemas.openxmlformats.org/officeDocument/2006/relationships/oleObject" Target="embeddings/oleObject80.bin"/><Relationship Id="rId214" Type="http://schemas.openxmlformats.org/officeDocument/2006/relationships/image" Target="media/image130.wmf"/><Relationship Id="rId213" Type="http://schemas.openxmlformats.org/officeDocument/2006/relationships/oleObject" Target="embeddings/oleObject79.bin"/><Relationship Id="rId212" Type="http://schemas.openxmlformats.org/officeDocument/2006/relationships/image" Target="media/image129.wmf"/><Relationship Id="rId211" Type="http://schemas.openxmlformats.org/officeDocument/2006/relationships/oleObject" Target="embeddings/oleObject78.bin"/><Relationship Id="rId210" Type="http://schemas.openxmlformats.org/officeDocument/2006/relationships/image" Target="media/image128.wmf"/><Relationship Id="rId21" Type="http://schemas.openxmlformats.org/officeDocument/2006/relationships/image" Target="media/image16.png"/><Relationship Id="rId209" Type="http://schemas.openxmlformats.org/officeDocument/2006/relationships/oleObject" Target="embeddings/oleObject77.bin"/><Relationship Id="rId208" Type="http://schemas.openxmlformats.org/officeDocument/2006/relationships/image" Target="media/image127.wmf"/><Relationship Id="rId207" Type="http://schemas.openxmlformats.org/officeDocument/2006/relationships/oleObject" Target="embeddings/oleObject76.bin"/><Relationship Id="rId206" Type="http://schemas.openxmlformats.org/officeDocument/2006/relationships/image" Target="media/image126.wmf"/><Relationship Id="rId205" Type="http://schemas.openxmlformats.org/officeDocument/2006/relationships/oleObject" Target="embeddings/oleObject75.bin"/><Relationship Id="rId204" Type="http://schemas.openxmlformats.org/officeDocument/2006/relationships/image" Target="media/image125.wmf"/><Relationship Id="rId203" Type="http://schemas.openxmlformats.org/officeDocument/2006/relationships/oleObject" Target="embeddings/oleObject74.bin"/><Relationship Id="rId202" Type="http://schemas.openxmlformats.org/officeDocument/2006/relationships/oleObject" Target="embeddings/oleObject73.bin"/><Relationship Id="rId201" Type="http://schemas.openxmlformats.org/officeDocument/2006/relationships/oleObject" Target="embeddings/oleObject72.bin"/><Relationship Id="rId200" Type="http://schemas.openxmlformats.org/officeDocument/2006/relationships/oleObject" Target="embeddings/oleObject71.bin"/><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24.wmf"/><Relationship Id="rId198" Type="http://schemas.openxmlformats.org/officeDocument/2006/relationships/oleObject" Target="embeddings/oleObject70.bin"/><Relationship Id="rId197" Type="http://schemas.openxmlformats.org/officeDocument/2006/relationships/image" Target="media/image123.wmf"/><Relationship Id="rId196" Type="http://schemas.openxmlformats.org/officeDocument/2006/relationships/oleObject" Target="embeddings/oleObject69.bin"/><Relationship Id="rId195" Type="http://schemas.openxmlformats.org/officeDocument/2006/relationships/oleObject" Target="embeddings/oleObject68.bin"/><Relationship Id="rId194" Type="http://schemas.openxmlformats.org/officeDocument/2006/relationships/oleObject" Target="embeddings/oleObject67.bin"/><Relationship Id="rId193" Type="http://schemas.openxmlformats.org/officeDocument/2006/relationships/oleObject" Target="embeddings/oleObject66.bin"/><Relationship Id="rId192" Type="http://schemas.openxmlformats.org/officeDocument/2006/relationships/oleObject" Target="embeddings/oleObject65.bin"/><Relationship Id="rId191" Type="http://schemas.openxmlformats.org/officeDocument/2006/relationships/oleObject" Target="embeddings/oleObject64.bin"/><Relationship Id="rId190" Type="http://schemas.openxmlformats.org/officeDocument/2006/relationships/oleObject" Target="embeddings/oleObject63.bin"/><Relationship Id="rId19" Type="http://schemas.openxmlformats.org/officeDocument/2006/relationships/image" Target="media/image14.png"/><Relationship Id="rId189" Type="http://schemas.openxmlformats.org/officeDocument/2006/relationships/oleObject" Target="embeddings/oleObject62.bin"/><Relationship Id="rId188" Type="http://schemas.openxmlformats.org/officeDocument/2006/relationships/image" Target="media/image122.wmf"/><Relationship Id="rId187" Type="http://schemas.openxmlformats.org/officeDocument/2006/relationships/oleObject" Target="embeddings/oleObject61.bin"/><Relationship Id="rId186" Type="http://schemas.openxmlformats.org/officeDocument/2006/relationships/image" Target="media/image121.wmf"/><Relationship Id="rId185" Type="http://schemas.openxmlformats.org/officeDocument/2006/relationships/oleObject" Target="embeddings/oleObject60.bin"/><Relationship Id="rId184" Type="http://schemas.openxmlformats.org/officeDocument/2006/relationships/oleObject" Target="embeddings/oleObject59.bin"/><Relationship Id="rId183" Type="http://schemas.openxmlformats.org/officeDocument/2006/relationships/oleObject" Target="embeddings/oleObject58.bin"/><Relationship Id="rId182" Type="http://schemas.openxmlformats.org/officeDocument/2006/relationships/oleObject" Target="embeddings/oleObject57.bin"/><Relationship Id="rId181" Type="http://schemas.openxmlformats.org/officeDocument/2006/relationships/oleObject" Target="embeddings/oleObject56.bin"/><Relationship Id="rId180" Type="http://schemas.openxmlformats.org/officeDocument/2006/relationships/image" Target="media/image120.wmf"/><Relationship Id="rId18" Type="http://schemas.openxmlformats.org/officeDocument/2006/relationships/image" Target="media/image13.png"/><Relationship Id="rId179" Type="http://schemas.openxmlformats.org/officeDocument/2006/relationships/oleObject" Target="embeddings/oleObject55.bin"/><Relationship Id="rId178" Type="http://schemas.openxmlformats.org/officeDocument/2006/relationships/image" Target="media/image119.wmf"/><Relationship Id="rId177" Type="http://schemas.openxmlformats.org/officeDocument/2006/relationships/oleObject" Target="embeddings/oleObject54.bin"/><Relationship Id="rId176" Type="http://schemas.openxmlformats.org/officeDocument/2006/relationships/oleObject" Target="embeddings/oleObject53.bin"/><Relationship Id="rId175" Type="http://schemas.openxmlformats.org/officeDocument/2006/relationships/oleObject" Target="embeddings/oleObject52.bin"/><Relationship Id="rId174" Type="http://schemas.openxmlformats.org/officeDocument/2006/relationships/oleObject" Target="embeddings/oleObject51.bin"/><Relationship Id="rId173" Type="http://schemas.openxmlformats.org/officeDocument/2006/relationships/oleObject" Target="embeddings/oleObject50.bin"/><Relationship Id="rId172" Type="http://schemas.openxmlformats.org/officeDocument/2006/relationships/image" Target="media/image118.wmf"/><Relationship Id="rId171" Type="http://schemas.openxmlformats.org/officeDocument/2006/relationships/oleObject" Target="embeddings/oleObject49.bin"/><Relationship Id="rId170" Type="http://schemas.openxmlformats.org/officeDocument/2006/relationships/image" Target="media/image117.wmf"/><Relationship Id="rId17" Type="http://schemas.openxmlformats.org/officeDocument/2006/relationships/image" Target="media/image12.png"/><Relationship Id="rId169" Type="http://schemas.openxmlformats.org/officeDocument/2006/relationships/oleObject" Target="embeddings/oleObject48.bin"/><Relationship Id="rId168" Type="http://schemas.openxmlformats.org/officeDocument/2006/relationships/oleObject" Target="embeddings/oleObject47.bin"/><Relationship Id="rId167" Type="http://schemas.openxmlformats.org/officeDocument/2006/relationships/image" Target="media/image116.wmf"/><Relationship Id="rId166" Type="http://schemas.openxmlformats.org/officeDocument/2006/relationships/oleObject" Target="embeddings/oleObject46.bin"/><Relationship Id="rId165" Type="http://schemas.openxmlformats.org/officeDocument/2006/relationships/image" Target="media/image115.wmf"/><Relationship Id="rId164" Type="http://schemas.openxmlformats.org/officeDocument/2006/relationships/oleObject" Target="embeddings/oleObject45.bin"/><Relationship Id="rId163" Type="http://schemas.openxmlformats.org/officeDocument/2006/relationships/image" Target="media/image114.wmf"/><Relationship Id="rId162" Type="http://schemas.openxmlformats.org/officeDocument/2006/relationships/oleObject" Target="embeddings/oleObject44.bin"/><Relationship Id="rId161" Type="http://schemas.openxmlformats.org/officeDocument/2006/relationships/image" Target="media/image113.wmf"/><Relationship Id="rId160" Type="http://schemas.openxmlformats.org/officeDocument/2006/relationships/oleObject" Target="embeddings/oleObject43.bin"/><Relationship Id="rId16" Type="http://schemas.openxmlformats.org/officeDocument/2006/relationships/image" Target="media/image11.png"/><Relationship Id="rId159" Type="http://schemas.openxmlformats.org/officeDocument/2006/relationships/image" Target="media/image112.wmf"/><Relationship Id="rId158" Type="http://schemas.openxmlformats.org/officeDocument/2006/relationships/oleObject" Target="embeddings/oleObject42.bin"/><Relationship Id="rId157" Type="http://schemas.openxmlformats.org/officeDocument/2006/relationships/image" Target="media/image111.wmf"/><Relationship Id="rId156" Type="http://schemas.openxmlformats.org/officeDocument/2006/relationships/oleObject" Target="embeddings/oleObject41.bin"/><Relationship Id="rId155" Type="http://schemas.openxmlformats.org/officeDocument/2006/relationships/oleObject" Target="embeddings/oleObject40.bin"/><Relationship Id="rId154" Type="http://schemas.openxmlformats.org/officeDocument/2006/relationships/image" Target="media/image110.wmf"/><Relationship Id="rId153" Type="http://schemas.openxmlformats.org/officeDocument/2006/relationships/oleObject" Target="embeddings/oleObject39.bin"/><Relationship Id="rId152" Type="http://schemas.openxmlformats.org/officeDocument/2006/relationships/image" Target="media/image109.wmf"/><Relationship Id="rId151" Type="http://schemas.openxmlformats.org/officeDocument/2006/relationships/oleObject" Target="embeddings/oleObject38.bin"/><Relationship Id="rId150" Type="http://schemas.openxmlformats.org/officeDocument/2006/relationships/image" Target="media/image108.wmf"/><Relationship Id="rId15" Type="http://schemas.openxmlformats.org/officeDocument/2006/relationships/image" Target="media/image10.png"/><Relationship Id="rId149" Type="http://schemas.openxmlformats.org/officeDocument/2006/relationships/oleObject" Target="embeddings/oleObject37.bin"/><Relationship Id="rId148" Type="http://schemas.openxmlformats.org/officeDocument/2006/relationships/image" Target="media/image107.wmf"/><Relationship Id="rId147" Type="http://schemas.openxmlformats.org/officeDocument/2006/relationships/oleObject" Target="embeddings/oleObject36.bin"/><Relationship Id="rId146" Type="http://schemas.openxmlformats.org/officeDocument/2006/relationships/oleObject" Target="embeddings/oleObject35.bin"/><Relationship Id="rId145" Type="http://schemas.openxmlformats.org/officeDocument/2006/relationships/image" Target="media/image106.wmf"/><Relationship Id="rId144" Type="http://schemas.openxmlformats.org/officeDocument/2006/relationships/oleObject" Target="embeddings/oleObject34.bin"/><Relationship Id="rId143" Type="http://schemas.openxmlformats.org/officeDocument/2006/relationships/oleObject" Target="embeddings/oleObject33.bin"/><Relationship Id="rId142" Type="http://schemas.openxmlformats.org/officeDocument/2006/relationships/image" Target="media/image105.wmf"/><Relationship Id="rId141" Type="http://schemas.openxmlformats.org/officeDocument/2006/relationships/oleObject" Target="embeddings/oleObject32.bin"/><Relationship Id="rId140" Type="http://schemas.openxmlformats.org/officeDocument/2006/relationships/image" Target="media/image104.wmf"/><Relationship Id="rId14" Type="http://schemas.openxmlformats.org/officeDocument/2006/relationships/image" Target="media/image9.png"/><Relationship Id="rId139" Type="http://schemas.openxmlformats.org/officeDocument/2006/relationships/oleObject" Target="embeddings/oleObject31.bin"/><Relationship Id="rId138" Type="http://schemas.openxmlformats.org/officeDocument/2006/relationships/image" Target="media/image103.wmf"/><Relationship Id="rId137" Type="http://schemas.openxmlformats.org/officeDocument/2006/relationships/oleObject" Target="embeddings/oleObject30.bin"/><Relationship Id="rId136" Type="http://schemas.openxmlformats.org/officeDocument/2006/relationships/image" Target="media/image102.wmf"/><Relationship Id="rId135" Type="http://schemas.openxmlformats.org/officeDocument/2006/relationships/oleObject" Target="embeddings/oleObject29.bin"/><Relationship Id="rId134" Type="http://schemas.openxmlformats.org/officeDocument/2006/relationships/image" Target="media/image101.wmf"/><Relationship Id="rId133" Type="http://schemas.openxmlformats.org/officeDocument/2006/relationships/oleObject" Target="embeddings/oleObject28.bin"/><Relationship Id="rId132" Type="http://schemas.openxmlformats.org/officeDocument/2006/relationships/image" Target="media/image100.wmf"/><Relationship Id="rId131" Type="http://schemas.openxmlformats.org/officeDocument/2006/relationships/oleObject" Target="embeddings/oleObject27.bin"/><Relationship Id="rId130" Type="http://schemas.openxmlformats.org/officeDocument/2006/relationships/image" Target="media/image99.wmf"/><Relationship Id="rId13" Type="http://schemas.openxmlformats.org/officeDocument/2006/relationships/image" Target="media/image8.png"/><Relationship Id="rId129" Type="http://schemas.openxmlformats.org/officeDocument/2006/relationships/oleObject" Target="embeddings/oleObject26.bin"/><Relationship Id="rId128" Type="http://schemas.openxmlformats.org/officeDocument/2006/relationships/oleObject" Target="embeddings/oleObject25.bin"/><Relationship Id="rId127" Type="http://schemas.openxmlformats.org/officeDocument/2006/relationships/oleObject" Target="embeddings/oleObject24.bin"/><Relationship Id="rId126" Type="http://schemas.openxmlformats.org/officeDocument/2006/relationships/oleObject" Target="embeddings/oleObject23.bin"/><Relationship Id="rId125" Type="http://schemas.openxmlformats.org/officeDocument/2006/relationships/oleObject" Target="embeddings/oleObject22.bin"/><Relationship Id="rId124" Type="http://schemas.openxmlformats.org/officeDocument/2006/relationships/oleObject" Target="embeddings/oleObject21.bin"/><Relationship Id="rId123" Type="http://schemas.openxmlformats.org/officeDocument/2006/relationships/image" Target="media/image98.wmf"/><Relationship Id="rId122" Type="http://schemas.openxmlformats.org/officeDocument/2006/relationships/oleObject" Target="embeddings/oleObject20.bin"/><Relationship Id="rId121" Type="http://schemas.openxmlformats.org/officeDocument/2006/relationships/oleObject" Target="embeddings/oleObject19.bin"/><Relationship Id="rId120" Type="http://schemas.openxmlformats.org/officeDocument/2006/relationships/image" Target="media/image97.wmf"/><Relationship Id="rId12" Type="http://schemas.openxmlformats.org/officeDocument/2006/relationships/image" Target="media/image7.png"/><Relationship Id="rId119" Type="http://schemas.openxmlformats.org/officeDocument/2006/relationships/oleObject" Target="embeddings/oleObject18.bin"/><Relationship Id="rId118" Type="http://schemas.openxmlformats.org/officeDocument/2006/relationships/image" Target="media/image96.wmf"/><Relationship Id="rId117" Type="http://schemas.openxmlformats.org/officeDocument/2006/relationships/oleObject" Target="embeddings/oleObject17.bin"/><Relationship Id="rId116" Type="http://schemas.openxmlformats.org/officeDocument/2006/relationships/image" Target="media/image95.wmf"/><Relationship Id="rId115" Type="http://schemas.openxmlformats.org/officeDocument/2006/relationships/oleObject" Target="embeddings/oleObject16.bin"/><Relationship Id="rId114" Type="http://schemas.openxmlformats.org/officeDocument/2006/relationships/oleObject" Target="embeddings/oleObject15.bin"/><Relationship Id="rId113" Type="http://schemas.openxmlformats.org/officeDocument/2006/relationships/oleObject" Target="embeddings/oleObject14.bin"/><Relationship Id="rId112" Type="http://schemas.openxmlformats.org/officeDocument/2006/relationships/image" Target="media/image94.wmf"/><Relationship Id="rId111" Type="http://schemas.openxmlformats.org/officeDocument/2006/relationships/oleObject" Target="embeddings/oleObject13.bin"/><Relationship Id="rId110" Type="http://schemas.openxmlformats.org/officeDocument/2006/relationships/oleObject" Target="embeddings/oleObject12.bin"/><Relationship Id="rId11" Type="http://schemas.openxmlformats.org/officeDocument/2006/relationships/image" Target="media/image6.png"/><Relationship Id="rId109" Type="http://schemas.openxmlformats.org/officeDocument/2006/relationships/oleObject" Target="embeddings/oleObject11.bin"/><Relationship Id="rId108" Type="http://schemas.openxmlformats.org/officeDocument/2006/relationships/image" Target="media/image93.wmf"/><Relationship Id="rId107" Type="http://schemas.openxmlformats.org/officeDocument/2006/relationships/oleObject" Target="embeddings/oleObject10.bin"/><Relationship Id="rId106" Type="http://schemas.openxmlformats.org/officeDocument/2006/relationships/image" Target="media/image92.wmf"/><Relationship Id="rId105" Type="http://schemas.openxmlformats.org/officeDocument/2006/relationships/oleObject" Target="embeddings/oleObject9.bin"/><Relationship Id="rId104" Type="http://schemas.openxmlformats.org/officeDocument/2006/relationships/image" Target="media/image91.wmf"/><Relationship Id="rId103" Type="http://schemas.openxmlformats.org/officeDocument/2006/relationships/oleObject" Target="embeddings/oleObject8.bin"/><Relationship Id="rId102" Type="http://schemas.openxmlformats.org/officeDocument/2006/relationships/image" Target="media/image90.wmf"/><Relationship Id="rId101" Type="http://schemas.openxmlformats.org/officeDocument/2006/relationships/oleObject" Target="embeddings/oleObject7.bin"/><Relationship Id="rId100" Type="http://schemas.openxmlformats.org/officeDocument/2006/relationships/image" Target="media/image89.wmf"/><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161</Pages>
  <Words>1850</Words>
  <Characters>2089</Characters>
  <Lines>4718</Lines>
  <Paragraphs>5850</Paragraphs>
  <TotalTime>5</TotalTime>
  <ScaleCrop>false</ScaleCrop>
  <LinksUpToDate>false</LinksUpToDate>
  <CharactersWithSpaces>2186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WSJ</dc:creator>
  <dc:description>原创精品资源学科网独家享有版权，侵权必究！</dc:description>
  <cp:lastModifiedBy>18085640161</cp:lastModifiedBy>
  <dcterms:modified xsi:type="dcterms:W3CDTF">2026-07-13T17:44:43Z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5614F223160142E3811F25CBE37B9F3C_12</vt:lpwstr>
  </property>
</Properties>
</file>