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511D1">
      <w:pPr>
        <w:spacing w:line="360" w:lineRule="auto"/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10160000</wp:posOffset>
            </wp:positionV>
            <wp:extent cx="444500" cy="355600"/>
            <wp:effectExtent l="0" t="0" r="12700" b="635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13970</wp:posOffset>
                </wp:positionV>
                <wp:extent cx="275590" cy="481330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0.05pt;margin-top:1.1pt;height:37.9pt;width:21.7pt;mso-position-horizontal-relative:margin;z-index:251661312;v-text-anchor:middle;mso-width-relative:page;mso-height-relative:page;" fillcolor="#6083CB [3280]" filled="t" stroked="t" coordsize="21600,21600" o:gfxdata="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Bb0SCU1gAAAAUBAAAPAAAAAAAAAAEAIAAAACIAAABkcnMvZG93bnJldi54&#10;bWxQSwECFAAUAAAACACHTuJA2HeSUhkDAACWBgAADgAAAAAAAAABACAAAAAlAQAAZHJzL2Uyb0Rv&#10;Yy54bWxQSwUGAAAAAAYABgBZAQAAsA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87630</wp:posOffset>
                </wp:positionV>
                <wp:extent cx="573405" cy="403225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5" type="#_x0000_t115" style="position:absolute;left:0pt;margin-left:431.4pt;margin-top:6.9pt;height:31.75pt;width:45.15pt;z-index:251662336;v-text-anchor:middle;mso-width-relative:page;mso-height-relative:page;" fillcolor="#4472C4 [3208]" filled="t" stroked="t" coordsize="21600,21600" o:gfxdata="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hUL89YAAAAJAQAADwAA&#10;AAAAAAABACAAAAAiAAAAZHJzL2Rvd25yZXYueG1sUEsBAhQAFAAAAAgAh07iQGqN+7yKAgAA+QQA&#10;AA4AAAAAAAAAAQAgAAAAJQEAAGRycy9lMm9Eb2MueG1sUEsFBgAAAAAGAAYAWQEAACEGAAAAAA==&#10;">
                <v:fill on="t" focussize="0,0"/>
                <v:stroke weight="1.5pt" color="#FFFFFF [320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6124575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83345">
                            <w:pPr>
                              <w:spacing w:line="360" w:lineRule="auto"/>
                              <w:jc w:val="center"/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1 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1]  8+3+3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14:paraId="3751DF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.4pt;height:37.85pt;width:482.25pt;mso-position-horizontal:left;mso-position-horizontal-relative:margin;z-index:251660288;v-text-anchor:middle;mso-width-relative:page;mso-height-relative:page;" fillcolor="#FFDD9C [3536]" filled="t" stroked="t" coordsize="21600,21600" o:gfxdata="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PI72wLWAAAABQEAAA8AAAAAAAAAAQAgAAAAIgAA&#10;AGRycy9kb3ducmV2LnhtbFBLAQIUABQAAAAIAIdO4kA0I3dJ7gIAAJEGAAAOAAAAAAAAAAEAIAAA&#10;ACUBAABkcnMvZTJvRG9jLnhtbFBLBQYAAAAABgAGAFkBAACFBgAAAAA=&#10;">
                <v:fill type="gradient" on="t" color2="#FFD479 [3376]" colors="0f #FFDD9C;32768f #FFD78E;65536f #FFD479" focus="100%" focussize="0,0" rotate="t">
                  <o:fill type="gradientUnscaled" v:ext="backwardCompatible"/>
                </v:fill>
                <v:stroke weight="0.5pt" color="#FFC000 [3207]" miterlimit="8" joinstyle="miter"/>
                <v:imagedata o:title=""/>
                <o:lock v:ext="edit" aspectratio="f"/>
                <v:textbox>
                  <w:txbxContent>
                    <w:p w14:paraId="3C083345">
                      <w:pPr>
                        <w:spacing w:line="360" w:lineRule="auto"/>
                        <w:jc w:val="center"/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1 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1]  8+3+3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14:paraId="3751DFB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66E3A7">
      <w:pPr>
        <w:spacing w:line="360" w:lineRule="auto"/>
        <w:jc w:val="center"/>
        <w:rPr>
          <w:rFonts w:ascii="黑体" w:hAnsi="黑体" w:eastAsia="黑体"/>
          <w:b/>
        </w:rPr>
      </w:pPr>
    </w:p>
    <w:p w14:paraId="43DBF3B2">
      <w:pPr>
        <w:spacing w:line="360" w:lineRule="auto"/>
        <w:jc w:val="center"/>
        <w:rPr>
          <w:rFonts w:ascii="仿宋" w:hAnsi="仿宋" w:eastAsia="仿宋" w:cs="Times New Roman"/>
          <w:b/>
          <w:sz w:val="21"/>
        </w:rPr>
      </w:pPr>
      <w:r>
        <w:rPr>
          <w:rFonts w:ascii="仿宋" w:hAnsi="仿宋" w:eastAsia="仿宋" w:cs="Times New Roman"/>
          <w:b/>
          <w:sz w:val="21"/>
        </w:rPr>
        <w:t>(时间:40分钟</w:t>
      </w:r>
      <w:r>
        <w:rPr>
          <w:rFonts w:ascii="仿宋" w:hAnsi="仿宋" w:eastAsia="仿宋" w:cs="Times New Roman"/>
          <w:b/>
          <w:i/>
          <w:sz w:val="21"/>
        </w:rPr>
        <w:t>　</w:t>
      </w:r>
      <w:r>
        <w:rPr>
          <w:rFonts w:ascii="仿宋" w:hAnsi="仿宋" w:eastAsia="仿宋" w:cs="Times New Roman"/>
          <w:b/>
          <w:sz w:val="21"/>
        </w:rPr>
        <w:t>分值:73分)</w:t>
      </w:r>
    </w:p>
    <w:p w14:paraId="38322E67">
      <w:pPr>
        <w:spacing w:line="360" w:lineRule="auto"/>
        <w:rPr>
          <w:rFonts w:hint="eastAsia" w:ascii="黑体" w:hAnsi="黑体" w:eastAsia="黑体" w:cs="Times New Roman"/>
          <w:b/>
          <w:sz w:val="21"/>
          <w:szCs w:val="21"/>
          <w:lang w:eastAsia="zh-CN"/>
        </w:rPr>
      </w:pPr>
      <w:r>
        <w:rPr>
          <w:rFonts w:ascii="黑体" w:hAnsi="黑体" w:eastAsia="黑体" w:cs="Times New Roman"/>
          <w:b/>
          <w:sz w:val="21"/>
          <w:szCs w:val="21"/>
        </w:rPr>
        <w:t>一、选择题:本题共8小题,每小题5分,共40分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  <w:r>
        <w:rPr>
          <w:rFonts w:ascii="黑体" w:hAnsi="黑体" w:eastAsia="黑体" w:cs="Times New Roman"/>
          <w:b/>
          <w:sz w:val="21"/>
          <w:szCs w:val="21"/>
        </w:rPr>
        <w:t>在每小题给出的四个选项中,只有一项是符合题目要求的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</w:p>
    <w:p w14:paraId="3DD3ADA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已知集合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5" o:spt="75" type="#_x0000_t75" style="height:18.35pt;width:133.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，则满足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6" o:spt="75" type="#_x0000_t75" style="height:14.95pt;width:51.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的集合</w:t>
      </w:r>
      <w:r>
        <w:rPr>
          <w:rFonts w:ascii="Times New Roman" w:hAnsi="Times New Roman" w:eastAsia="宋体" w:cs="Times New Roman"/>
          <w:i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的个数为(    )</w:t>
      </w:r>
    </w:p>
    <w:p w14:paraId="06D40DFC">
      <w:pPr>
        <w:tabs>
          <w:tab w:val="left" w:pos="2288"/>
          <w:tab w:val="left" w:pos="4598"/>
          <w:tab w:val="left" w:pos="6443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4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8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16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32</w:t>
      </w:r>
    </w:p>
    <w:p w14:paraId="3770BADD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若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7" o:spt="75" alt="www.zqy.com" type="#_x0000_t75" style="height:31.9pt;width:46.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8" o:spt="75" alt="www.zqy.com" type="#_x0000_t75" style="height:20.4pt;width:3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（    ）</w:t>
      </w:r>
    </w:p>
    <w:p w14:paraId="1B17F987">
      <w:pPr>
        <w:tabs>
          <w:tab w:val="left" w:pos="2520"/>
          <w:tab w:val="left" w:pos="4620"/>
          <w:tab w:val="left" w:pos="6720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 xml:space="preserve"> 2                 B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29" o:spt="75" alt="www.zqy.com" type="#_x0000_t75" style="height:14.95pt;width:17pt;" o:ole="t" filled="f" o:preferrelative="t" stroked="f" coordsize="21600,21600">
            <v:path/>
            <v:fill on="f" focussize="0,0"/>
            <v:stroke on="f" joinstyle="miter"/>
            <v:imagedata r:id="rId18" o:title="eqIdcf298f00799cbf34b4db26f5f63af92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ab/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 xml:space="preserve"> 10             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0" o:spt="75" alt="www.zqy.com" type="#_x0000_t75" style="height:14.95pt;width:21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77B0BF6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在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1" o:spt="75" type="#_x0000_t75" style="height:38.7pt;width:58.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的展开式中，下列说法错误的是(   )</w:t>
      </w:r>
    </w:p>
    <w:p w14:paraId="7DFBD25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二项式系数之和为64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各项系数之和为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2" o:spt="75" type="#_x0000_t75" style="height:31.25pt;width:17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 w14:paraId="540D0C22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二项式系数最大的项为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3" o:spt="75" type="#_x0000_t75" style="height:32.6pt;width:24.4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常数项为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4" o:spt="75" type="#_x0000_t75" style="height:31.25pt;width:15.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 w14:paraId="0CE23947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已知等比数列{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i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}的各项互不相等，且4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，3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成等差数列，则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2 024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2 026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2 023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－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2 025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＝(　　)</w:t>
      </w:r>
    </w:p>
    <w:p w14:paraId="6E703CAB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                B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C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                D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</w:t>
      </w:r>
    </w:p>
    <w:p w14:paraId="6343972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已知双曲线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－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＝4，点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上一点，过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分别作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的两条渐近线的垂线，垂足分别为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，则四边形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OAMB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为原点)的面积为(　　)</w:t>
      </w:r>
    </w:p>
    <w:p w14:paraId="25196CAC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　             B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C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　             D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</w:t>
      </w:r>
    </w:p>
    <w:p w14:paraId="082517F9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已知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的等差中项，直线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by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＝0与圆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＋4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－1＝0交于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两点，则|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|的最小值为(　　)</w:t>
      </w:r>
    </w:p>
    <w:p w14:paraId="53BF8567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B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C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4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D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(5)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679149A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已知函数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－(1＋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ln 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处取得极大值，则实数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的取值范围为(　　)</w:t>
      </w:r>
    </w:p>
    <w:p w14:paraId="78C09D73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[1，＋∞)　         B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(1，＋∞)           C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(0，1)　       D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(0，1]</w:t>
      </w:r>
    </w:p>
    <w:p w14:paraId="62AF42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6350</wp:posOffset>
            </wp:positionV>
            <wp:extent cx="1181735" cy="1498600"/>
            <wp:effectExtent l="0" t="0" r="37465" b="44450"/>
            <wp:wrapTight wrapText="bothSides">
              <wp:wrapPolygon>
                <wp:start x="0" y="0"/>
                <wp:lineTo x="0" y="21417"/>
                <wp:lineTo x="21240" y="21417"/>
                <wp:lineTo x="21240" y="0"/>
                <wp:lineTo x="0" y="0"/>
              </wp:wrapPolygon>
            </wp:wrapTight>
            <wp:docPr id="4" name="_x0000_i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i1097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8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中国结是一种盛传于民间的手工编织工艺品，它身上所显示的情致与智慧正是中华民族古老文明中的一个侧面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已知某个中国结的主体部分可近似地视为一个大正方形（内部是16个全等的边长为1的小正方形）和凸出的16个半圆所组成，如图，点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是大正方形的一条边的四等分点，点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C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是大正方形一个顶点，点</w:t>
      </w:r>
      <w:r>
        <w:rPr>
          <w:rFonts w:ascii="Times New Roman" w:hAnsi="Times New Roman" w:eastAsia="宋体" w:cs="Times New Roman"/>
          <w:i/>
          <w:iCs/>
          <w:sz w:val="21"/>
          <w:szCs w:val="21"/>
          <w:shd w:val="clear" w:color="auto" w:fill="FFFFFF"/>
        </w:rPr>
        <w:t>B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是凸出的16个半圆上的任意一点，则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5" o:spt="75" type="#_x0000_t75" style="height:17pt;width:42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的最大值为(       )</w:t>
      </w:r>
    </w:p>
    <w:p w14:paraId="009FA98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A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6" o:spt="75" alt="" type="#_x0000_t75" style="height:29.15pt;width:46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B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7" o:spt="75" alt="" type="#_x0000_t75" style="height:28.1pt;width:45.2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C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38" o:spt="75" alt="" type="#_x0000_t75" style="height:26.6pt;width:37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D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inline distT="0" distB="0" distL="114300" distR="114300">
            <wp:extent cx="285750" cy="314325"/>
            <wp:effectExtent l="0" t="0" r="0" b="8890"/>
            <wp:docPr id="5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DDBF">
      <w:pPr>
        <w:spacing w:line="360" w:lineRule="auto"/>
        <w:rPr>
          <w:rFonts w:hint="eastAsia" w:ascii="黑体" w:hAnsi="黑体" w:eastAsia="黑体" w:cs="Times New Roman"/>
          <w:b/>
          <w:sz w:val="21"/>
          <w:szCs w:val="21"/>
          <w:lang w:eastAsia="zh-CN"/>
        </w:rPr>
      </w:pPr>
      <w:r>
        <w:rPr>
          <w:rFonts w:ascii="黑体" w:hAnsi="黑体" w:eastAsia="黑体" w:cs="Times New Roman"/>
          <w:b/>
          <w:sz w:val="21"/>
          <w:szCs w:val="21"/>
        </w:rPr>
        <w:t>二、</w:t>
      </w:r>
      <w:r>
        <w:rPr>
          <w:rFonts w:hint="eastAsia" w:ascii="黑体" w:hAnsi="黑体" w:eastAsia="黑体" w:cs="Times New Roman"/>
          <w:b/>
          <w:sz w:val="21"/>
          <w:szCs w:val="21"/>
          <w:lang w:val="en-US" w:eastAsia="zh-CN"/>
        </w:rPr>
        <w:t>多</w:t>
      </w:r>
      <w:r>
        <w:rPr>
          <w:rFonts w:ascii="黑体" w:hAnsi="黑体" w:eastAsia="黑体" w:cs="Times New Roman"/>
          <w:b/>
          <w:sz w:val="21"/>
          <w:szCs w:val="21"/>
        </w:rPr>
        <w:t>选题:本题共3小题,每小题6分,共18分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  <w:r>
        <w:rPr>
          <w:rFonts w:ascii="黑体" w:hAnsi="黑体" w:eastAsia="黑体" w:cs="Times New Roman"/>
          <w:b/>
          <w:sz w:val="21"/>
          <w:szCs w:val="21"/>
        </w:rPr>
        <w:t>在每小题给出的选项中,有多项符合题目要求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  <w:r>
        <w:rPr>
          <w:rFonts w:ascii="黑体" w:hAnsi="黑体" w:eastAsia="黑体" w:cs="Times New Roman"/>
          <w:b/>
          <w:sz w:val="21"/>
          <w:szCs w:val="21"/>
        </w:rPr>
        <w:t>全部选对的得6分,部分选对的得部分分,有选错的得0分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</w:p>
    <w:p w14:paraId="177DB44C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已知函数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)＝sin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·|cos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|，则(　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　)</w:t>
      </w:r>
    </w:p>
    <w:p w14:paraId="20A5AF5E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)是奇函数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B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)的最小正周期为π</w:t>
      </w:r>
    </w:p>
    <w:p w14:paraId="7BDEF69D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pict>
          <v:shape id="_x0000_s1042" o:spid="_x0000_s1042" o:spt="75" type="#_x0000_t75" style="position:absolute;left:0pt;margin-left:417.4pt;margin-top:40.45pt;height:81.7pt;width:102.7pt;mso-wrap-distance-left:9pt;mso-wrap-distance-right:9pt;z-index:-251652096;mso-width-relative:page;mso-height-relative:page;" filled="f" o:preferrelative="t" stroked="f" coordsize="21600,21600" wrapcoords="-204 0 -204 21343 21600 21343 21600 0 -204 0">
            <v:path/>
            <v:fill on="f" focussize="0,0"/>
            <v:stroke on="f" joinstyle="miter"/>
            <v:imagedata r:id="rId39" o:title="XH24-YLGTSX322"/>
            <o:lock v:ext="edit" aspectratio="t"/>
            <w10:wrap type="tight"/>
          </v:shape>
        </w:pic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)的最小值为－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D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)在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b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\lc\[\rc\](\a\vs4\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al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1(0，\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(π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2)))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上单调递增</w:t>
      </w:r>
    </w:p>
    <w:p w14:paraId="56266359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如图，在长方体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ABCD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r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(3)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为线段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上的动点，则下列结论正确的是(　  　)</w:t>
      </w:r>
    </w:p>
    <w:p w14:paraId="24ED222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＝2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三点共线    B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D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472C816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＝3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∥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BDC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D</w:t>
      </w:r>
      <w:r>
        <w:rPr>
          <w:rFonts w:hint="eastAsia" w:ascii="Times New Roman" w:hAnsi="Times New Roman" w:eastAsia="宋体" w:cs="Times New Roman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当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C,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＝5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o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(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A</w:instrTex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instrText xml:space="preserve">1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P,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s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\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instrText xml:space="preserve">up</w:instrTex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6(→))</w:instrTex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平面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eastAsia="宋体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AP</w:t>
      </w:r>
    </w:p>
    <w:p w14:paraId="5776BD28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11．已知抛物线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39" o:spt="75" alt="eqId1bb4dd4670828f75bc573b52cdd02e1d" type="#_x0000_t75" style="height:15.6pt;width:48.25pt;" o:ole="t" filled="f" o:preferrelative="t" stroked="f" coordsize="21600,21600">
            <v:path/>
            <v:fill on="f" focussize="0,0"/>
            <v:stroke on="f" joinstyle="miter"/>
            <v:imagedata r:id="rId41" o:title="eqId1bb4dd4670828f75bc573b52cdd02e1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的焦点为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0" o:spt="75" alt="eqIda0ed1ec316bc54c37c4286c208f55667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43" o:title="eqIda0ed1ec316bc54c37c4286c208f5566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，准线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1" o:spt="75" alt="eqId0f85fca60a11e1af2bf50138d0e3fe62" type="#_x0000_t75" style="height:12.25pt;width:6.8pt;" o:ole="t" filled="f" o:preferrelative="t" stroked="f" coordsize="21600,21600">
            <v:path/>
            <v:fill on="f" focussize="0,0"/>
            <v:stroke on="f" joinstyle="miter"/>
            <v:imagedata r:id="rId45" o:title="eqId0f85fca60a11e1af2bf50138d0e3fe6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2" o:spt="75" alt="eqId81dea63b8ce3e51adf66cf7b9982a248" type="#_x0000_t75" style="height:9.5pt;width:8.15pt;" o:ole="t" filled="f" o:preferrelative="t" stroked="f" coordsize="21600,21600">
            <v:path/>
            <v:fill on="f" focussize="0,0"/>
            <v:stroke on="f" joinstyle="miter"/>
            <v:imagedata r:id="rId47" o:title="eqId81dea63b8ce3e51adf66cf7b9982a2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轴的交点为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3" o:spt="75" alt="eqIdcf3834d7ec7531f3c3c0ce9b286f7a49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49" o:title="eqIdcf3834d7ec7531f3c3c0ce9b286f7a4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，过点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4" o:spt="75" alt="eqIda0ed1ec316bc54c37c4286c208f55667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43" o:title="eqIda0ed1ec316bc54c37c4286c208f55667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的直线与抛物线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5" o:spt="75" alt="eqIdc5db41a1f31d6baee7c69990811edb9f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交于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6" o:spt="75" alt="eqId01c74a907dda6bb7d9d56d009d9df253" type="#_x0000_t75" style="height:13.6pt;width:21.05pt;" o:ole="t" filled="f" o:preferrelative="t" stroked="f" coordsize="21600,21600">
            <v:path/>
            <v:fill on="f" focussize="0,0"/>
            <v:stroke on="f" joinstyle="miter"/>
            <v:imagedata r:id="rId54" o:title="eqId01c74a907dda6bb7d9d56d009d9df25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两点，过点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7" o:spt="75" alt="eqIdcf3834d7ec7531f3c3c0ce9b286f7a49" type="#_x0000_t75" style="height:10.85pt;width:10.85pt;" o:ole="t" filled="f" o:preferrelative="t" stroked="f" coordsize="21600,21600">
            <v:path/>
            <v:fill on="f" focussize="0,0"/>
            <v:stroke on="f" joinstyle="miter"/>
            <v:imagedata r:id="rId49" o:title="eqIdcf3834d7ec7531f3c3c0ce9b286f7a4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的直线与抛物线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8" o:spt="75" alt="eqIdc5db41a1f31d6baee7c69990811edb9f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交于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49" o:spt="75" alt="eqIdf6bce3d91ca23b86d8c6625f2632e437" type="#_x0000_t75" style="height:13.6pt;width:21.75pt;" o:ole="t" filled="f" o:preferrelative="t" stroked="f" coordsize="21600,21600">
            <v:path/>
            <v:fill on="f" focussize="0,0"/>
            <v:stroke on="f" joinstyle="miter"/>
            <v:imagedata r:id="rId58" o:title="eqIdf6bce3d91ca23b86d8c6625f2632e43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两点，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0" o:spt="75" alt="eqId1dde8112e8eb968fd042418dd632759e" type="#_x0000_t75" style="height:12.25pt;width:10.2pt;" o:ole="t" filled="f" o:preferrelative="t" stroked="f" coordsize="21600,21600">
            <v:path/>
            <v:fill on="f" focussize="0,0"/>
            <v:stroke on="f" joinstyle="miter"/>
            <v:imagedata r:id="rId60" o:title="eqId1dde8112e8eb968fd042418dd632759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为坐标原点，则（    ）</w:t>
      </w:r>
    </w:p>
    <w:p w14:paraId="2185147E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1" o:spt="75" alt="eqId329247be1dea2cb834e07beac9f0b093" type="#_x0000_t75" style="height:17.65pt;width:36pt;" o:ole="t" filled="f" o:preferrelative="t" stroked="f" coordsize="21600,21600">
            <v:path/>
            <v:fill on="f" focussize="0,0"/>
            <v:stroke on="f" joinstyle="miter"/>
            <v:imagedata r:id="rId62" o:title="eqId329247be1dea2cb834e07beac9f0b09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 B．以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2" o:spt="75" alt="eqIdf52a58fbaf4fea03567e88a9f0f6e37e" type="#_x0000_t75" style="height:10.85pt;width:17.65pt;" o:ole="t" filled="f" o:preferrelative="t" stroked="f" coordsize="21600,21600">
            <v:path/>
            <v:fill on="f" focussize="0,0"/>
            <v:stroke on="f" joinstyle="miter"/>
            <v:imagedata r:id="rId64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为直径的圆与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3" o:spt="75" alt="eqIdd053b14c8588eee2acbbe44fc37a6886" type="#_x0000_t75" style="height:10.85pt;width:9.5pt;" o:ole="t" filled="f" o:preferrelative="t" stroked="f" coordsize="21600,21600">
            <v:path/>
            <v:fill on="f" focussize="0,0"/>
            <v:stroke on="f" joinstyle="miter"/>
            <v:imagedata r:id="rId66" o:title="eqIdd053b14c8588eee2acbbe44fc37a68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>轴相切</w:t>
      </w:r>
    </w:p>
    <w:p w14:paraId="41D5916A">
      <w:pPr>
        <w:spacing w:line="360" w:lineRule="auto"/>
        <w:textAlignment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4" o:spt="75" alt="eqId3f19a3c606a4b7725de2fa48ee24b912" type="#_x0000_t75" style="height:15.6pt;width:83.55pt;" o:ole="t" filled="f" o:preferrelative="t" stroked="f" coordsize="21600,21600">
            <v:path/>
            <v:fill on="f" focussize="0,0"/>
            <v:stroke on="f" joinstyle="miter"/>
            <v:imagedata r:id="rId68" o:title="eqId3f19a3c606a4b7725de2fa48ee24b91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</w:rPr>
        <w:t xml:space="preserve">                D．</w:t>
      </w:r>
      <w:r>
        <w:rPr>
          <w:rFonts w:ascii="Times New Roman" w:hAnsi="Times New Roman" w:eastAsia="宋体" w:cs="Times New Roman"/>
          <w:sz w:val="21"/>
          <w:szCs w:val="21"/>
        </w:rPr>
        <w:object>
          <v:shape id="_x0000_i1055" o:spt="75" alt="eqId7fa8187b1ac84fd76a780bbc1b1f6f86" type="#_x0000_t75" style="height:17.65pt;width:84.25pt;" o:ole="t" filled="f" o:preferrelative="t" stroked="f" coordsize="21600,21600">
            <v:path/>
            <v:fill on="f" focussize="0,0"/>
            <v:stroke on="f" joinstyle="miter"/>
            <v:imagedata r:id="rId70" o:title="eqId7fa8187b1ac84fd76a780bbc1b1f6f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</w:p>
    <w:p w14:paraId="467F82D8">
      <w:pPr>
        <w:spacing w:line="360" w:lineRule="auto"/>
        <w:rPr>
          <w:rFonts w:hint="eastAsia" w:ascii="黑体" w:hAnsi="黑体" w:eastAsia="黑体" w:cs="Times New Roman"/>
          <w:b/>
          <w:sz w:val="21"/>
          <w:szCs w:val="21"/>
          <w:lang w:eastAsia="zh-CN"/>
        </w:rPr>
      </w:pPr>
      <w:r>
        <w:rPr>
          <w:rFonts w:ascii="黑体" w:hAnsi="黑体" w:eastAsia="黑体" w:cs="Times New Roman"/>
          <w:b/>
          <w:sz w:val="21"/>
          <w:szCs w:val="21"/>
        </w:rPr>
        <w:t>三、填空题:本题共3小题,每小题5分,共15分</w:t>
      </w:r>
      <w:r>
        <w:rPr>
          <w:rFonts w:hint="eastAsia" w:ascii="黑体" w:hAnsi="黑体" w:eastAsia="黑体" w:cs="Times New Roman"/>
          <w:b/>
          <w:i/>
          <w:sz w:val="21"/>
          <w:szCs w:val="21"/>
          <w:lang w:eastAsia="zh-CN"/>
        </w:rPr>
        <w:t>．</w:t>
      </w:r>
    </w:p>
    <w:p w14:paraId="1B11DF3B">
      <w:pPr>
        <w:pStyle w:val="2"/>
        <w:tabs>
          <w:tab w:val="left" w:pos="4305"/>
        </w:tabs>
        <w:snapToGrid w:val="0"/>
        <w:spacing w:line="360" w:lineRule="auto"/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曲线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)＝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ln (2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－1)＋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eq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 \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f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(1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,x</w:instrTex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instrText xml:space="preserve">＋1)</w:instrTex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在点(1，</w:t>
      </w:r>
      <w:r>
        <w:rPr>
          <w:rFonts w:ascii="Times New Roman" w:hAnsi="Times New Roman" w:eastAsia="宋体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(1))处的切线方程为___________．</w:t>
      </w:r>
    </w:p>
    <w:p w14:paraId="2EDD20D8">
      <w:pPr>
        <w:pStyle w:val="7"/>
        <w:spacing w:line="360" w:lineRule="auto"/>
        <w:jc w:val="left"/>
        <w:textAlignment w:val="center"/>
        <w:rPr>
          <w:rFonts w:hint="eastAsia" w:ascii="Times New Roman" w:hAnsi="Times New Roman" w:eastAsia="宋体"/>
          <w:kern w:val="2"/>
          <w:sz w:val="21"/>
          <w:szCs w:val="21"/>
          <w:lang w:eastAsia="zh-CN"/>
        </w:rPr>
      </w:pPr>
      <w:r>
        <w:rPr>
          <w:rFonts w:ascii="Times New Roman" w:hAnsi="Times New Roman"/>
          <w:kern w:val="2"/>
          <w:sz w:val="21"/>
          <w:szCs w:val="21"/>
        </w:rPr>
        <w:t>13．已知函数</w:t>
      </w:r>
      <w:r>
        <w:rPr>
          <w:rFonts w:ascii="Times New Roman" w:hAnsi="Times New Roman"/>
          <w:sz w:val="21"/>
          <w:szCs w:val="21"/>
        </w:rPr>
        <w:object>
          <v:shape id="_x0000_i1056" o:spt="75" alt="www.zqy.com" type="#_x0000_t75" style="height:29.9pt;width:112.1pt;" o:ole="t" filled="f" o:preferrelative="t" stroked="f" coordsize="21600,21600">
            <v:path/>
            <v:fill on="f" focussize="0,0"/>
            <v:stroke on="f" joinstyle="miter"/>
            <v:imagedata r:id="rId72" o:title="eqIdad0e93593be7474c515839ad6af6b77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（</w:t>
      </w:r>
      <w:r>
        <w:rPr>
          <w:rFonts w:ascii="Times New Roman" w:hAnsi="Times New Roman"/>
          <w:sz w:val="21"/>
          <w:szCs w:val="21"/>
        </w:rPr>
        <w:object>
          <v:shape id="_x0000_i1057" o:spt="75" alt="www.zqy.com" type="#_x0000_t75" style="height:12.25pt;width:26.5pt;" o:ole="t" filled="f" o:preferrelative="t" stroked="f" coordsize="21600,21600">
            <v:path/>
            <v:fill on="f" focussize="0,0"/>
            <v:stroke on="f" joinstyle="miter"/>
            <v:imagedata r:id="rId74" o:title="eqIda4456675a5dbe545462a22cef9aca8f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），若曲线</w:t>
      </w:r>
      <w:r>
        <w:rPr>
          <w:rFonts w:ascii="Times New Roman" w:hAnsi="Times New Roman"/>
          <w:sz w:val="21"/>
          <w:szCs w:val="21"/>
        </w:rPr>
        <w:object>
          <v:shape id="_x0000_i1058" o:spt="75" alt="www.zqy.com" type="#_x0000_t75" style="height:17pt;width:42.1pt;" o:ole="t" filled="f" o:preferrelative="t" stroked="f" coordsize="21600,21600">
            <v:path/>
            <v:fill on="f" focussize="0,0"/>
            <v:stroke on="f" joinstyle="miter"/>
            <v:imagedata r:id="rId76" o:title="eqId942c2141d01bde6b48210c56a17fc75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关于点</w:t>
      </w:r>
      <w:r>
        <w:rPr>
          <w:rFonts w:ascii="Times New Roman" w:hAnsi="Times New Roman"/>
          <w:sz w:val="21"/>
          <w:szCs w:val="21"/>
        </w:rPr>
        <w:object>
          <v:shape id="_x0000_i1059" o:spt="75" alt="www.zqy.com" type="#_x0000_t75" style="height:29.2pt;width:31.25pt;" o:ole="t" filled="f" o:preferrelative="t" stroked="f" coordsize="21600,21600">
            <v:path/>
            <v:fill on="f" focussize="0,0"/>
            <v:stroke on="f" joinstyle="miter"/>
            <v:imagedata r:id="rId78" o:title="eqId3038a4b8c02b12b821fbd0fd6914590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中心对称，则</w:t>
      </w:r>
      <w:r>
        <w:rPr>
          <w:rFonts w:ascii="Times New Roman" w:hAnsi="Times New Roman"/>
          <w:sz w:val="21"/>
          <w:szCs w:val="21"/>
        </w:rPr>
        <w:object>
          <v:shape id="_x0000_i1060" o:spt="75" alt="www.zqy.com" type="#_x0000_t75" style="height:9.5pt;width:10.2pt;" o:ole="t" filled="f" o:preferrelative="t" stroked="f" coordsize="21600,21600">
            <v:path/>
            <v:fill on="f" focussize="0,0"/>
            <v:stroke on="f" joinstyle="miter"/>
            <v:imagedata r:id="rId80" o:title="eqId074c228ffc7b1e306f8410afe7bc4b5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/>
          <w:kern w:val="2"/>
          <w:sz w:val="21"/>
          <w:szCs w:val="21"/>
        </w:rPr>
        <w:t>的最小值为</w:t>
      </w:r>
      <w:r>
        <w:rPr>
          <w:rFonts w:ascii="Times New Roman" w:hAnsi="Times New Roman"/>
          <w:kern w:val="2"/>
          <w:sz w:val="21"/>
          <w:szCs w:val="21"/>
          <w:u w:val="single"/>
        </w:rPr>
        <w:t xml:space="preserve">          </w:t>
      </w:r>
      <w:r>
        <w:rPr>
          <w:rFonts w:hint="eastAsia" w:ascii="Times New Roman" w:hAnsi="Times New Roman"/>
          <w:kern w:val="2"/>
          <w:sz w:val="21"/>
          <w:szCs w:val="21"/>
          <w:lang w:eastAsia="zh-CN"/>
        </w:rPr>
        <w:t>．</w:t>
      </w:r>
    </w:p>
    <w:p w14:paraId="14B7EFEB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14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如图是一个</w: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object>
          <v:shape id="_x0000_i1061" o:spt="75" type="#_x0000_t75" style="height:14.25pt;width:24.4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t>的九宫格，小方格内为向量的坐标，现在将这些向量坐标重新调整位置，使得每行、每列三个向量的和均为零向量，则不同的填法种数为___________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FFFFFF"/>
          <w:lang w:eastAsia="zh-CN"/>
        </w:rPr>
        <w:t>．</w:t>
      </w:r>
    </w:p>
    <w:p w14:paraId="3C66CB4B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shd w:val="clear" w:color="auto" w:fill="FFFFFF"/>
        </w:rPr>
        <w:drawing>
          <wp:inline distT="0" distB="0" distL="0" distR="0">
            <wp:extent cx="2055495" cy="1287780"/>
            <wp:effectExtent l="0" t="0" r="1905" b="7620"/>
            <wp:docPr id="1" name="_x0000_i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26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25708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720" w:right="720" w:bottom="720" w:left="720" w:header="851" w:footer="992" w:gutter="0"/>
      <w:cols w:space="425" w:num="1"/>
      <w:docGrid w:type="lines" w:linePitch="32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EU-B4-S92">
    <w:altName w:val="微软雅黑"/>
    <w:panose1 w:val="00000000000000000000"/>
    <w:charset w:val="86"/>
    <w:family w:val="roman"/>
    <w:pitch w:val="default"/>
    <w:sig w:usb0="00000000" w:usb1="00000000" w:usb2="05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7B5C0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w w:val="10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E5D65">
    <w:pPr>
      <w:widowControl w:val="0"/>
      <w:pBdr>
        <w:bottom w:val="none" w:color="auto" w:sz="0" w:space="1"/>
      </w:pBdr>
      <w:snapToGrid w:val="0"/>
      <w:spacing w:line="240" w:lineRule="auto"/>
      <w:jc w:val="both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02E0"/>
    <w:rsid w:val="00042136"/>
    <w:rsid w:val="00045DA1"/>
    <w:rsid w:val="00083DF7"/>
    <w:rsid w:val="001261A4"/>
    <w:rsid w:val="00133617"/>
    <w:rsid w:val="00203233"/>
    <w:rsid w:val="00213469"/>
    <w:rsid w:val="00233844"/>
    <w:rsid w:val="00251B80"/>
    <w:rsid w:val="002653A1"/>
    <w:rsid w:val="002B4D0F"/>
    <w:rsid w:val="002C15D0"/>
    <w:rsid w:val="002F5B91"/>
    <w:rsid w:val="003317D1"/>
    <w:rsid w:val="003C3E09"/>
    <w:rsid w:val="003C52E7"/>
    <w:rsid w:val="003C54E0"/>
    <w:rsid w:val="003D283B"/>
    <w:rsid w:val="004112D3"/>
    <w:rsid w:val="004151FC"/>
    <w:rsid w:val="00422F65"/>
    <w:rsid w:val="004524BC"/>
    <w:rsid w:val="0045336C"/>
    <w:rsid w:val="004A1411"/>
    <w:rsid w:val="00504419"/>
    <w:rsid w:val="00507A7E"/>
    <w:rsid w:val="00516C14"/>
    <w:rsid w:val="00532A6D"/>
    <w:rsid w:val="00586FB7"/>
    <w:rsid w:val="005E60CC"/>
    <w:rsid w:val="006207D0"/>
    <w:rsid w:val="00647E60"/>
    <w:rsid w:val="00662A55"/>
    <w:rsid w:val="007057F8"/>
    <w:rsid w:val="007105BD"/>
    <w:rsid w:val="00754AC3"/>
    <w:rsid w:val="00783900"/>
    <w:rsid w:val="007A246D"/>
    <w:rsid w:val="007C3B34"/>
    <w:rsid w:val="007C5232"/>
    <w:rsid w:val="007D782C"/>
    <w:rsid w:val="00817BB7"/>
    <w:rsid w:val="008201DD"/>
    <w:rsid w:val="00856786"/>
    <w:rsid w:val="008A0AEB"/>
    <w:rsid w:val="008A6EA9"/>
    <w:rsid w:val="008F5D2F"/>
    <w:rsid w:val="00922179"/>
    <w:rsid w:val="00933254"/>
    <w:rsid w:val="00944CD7"/>
    <w:rsid w:val="009718FE"/>
    <w:rsid w:val="00A01D8C"/>
    <w:rsid w:val="00AC0526"/>
    <w:rsid w:val="00AC5A4E"/>
    <w:rsid w:val="00B31F1C"/>
    <w:rsid w:val="00B46BFA"/>
    <w:rsid w:val="00B722B2"/>
    <w:rsid w:val="00BB0141"/>
    <w:rsid w:val="00C02FC6"/>
    <w:rsid w:val="00C479CA"/>
    <w:rsid w:val="00D832AD"/>
    <w:rsid w:val="00E34A30"/>
    <w:rsid w:val="00E41FF2"/>
    <w:rsid w:val="00E975AD"/>
    <w:rsid w:val="00F2060F"/>
    <w:rsid w:val="00FC74B1"/>
    <w:rsid w:val="3C7208DA"/>
    <w:rsid w:val="60EF7B34"/>
    <w:rsid w:val="7C18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43" w:lineRule="exact"/>
    </w:pPr>
    <w:rPr>
      <w:rFonts w:ascii="NEU-B4-S92" w:hAnsi="NEU-B4-S92" w:eastAsia="方正书宋_GBK" w:cstheme="minorBidi"/>
      <w:color w:val="000000"/>
      <w:w w:val="104"/>
      <w:kern w:val="0"/>
      <w:sz w:val="23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nhideWhenUsed/>
    <w:uiPriority w:val="99"/>
    <w:pPr>
      <w:widowControl w:val="0"/>
      <w:spacing w:line="240" w:lineRule="auto"/>
      <w:jc w:val="both"/>
    </w:pPr>
    <w:rPr>
      <w:rFonts w:hAnsi="Courier New" w:cs="Courier New" w:asciiTheme="minorEastAsia" w:eastAsiaTheme="minorEastAsia"/>
      <w:color w:val="auto"/>
      <w:w w:val="100"/>
      <w:kern w:val="2"/>
      <w:sz w:val="21"/>
    </w:rPr>
  </w:style>
  <w:style w:type="paragraph" w:styleId="3">
    <w:name w:val="footer"/>
    <w:basedOn w:val="1"/>
    <w:link w:val="11"/>
    <w:unhideWhenUsed/>
    <w:uiPriority w:val="99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hAnsiTheme="minorHAnsi" w:eastAsiaTheme="minorEastAsia"/>
      <w:color w:val="auto"/>
      <w:w w:val="100"/>
      <w:kern w:val="2"/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/>
      <w:color w:val="auto"/>
      <w:w w:val="100"/>
      <w:kern w:val="2"/>
      <w:sz w:val="18"/>
      <w:szCs w:val="18"/>
    </w:rPr>
  </w:style>
  <w:style w:type="paragraph" w:customStyle="1" w:styleId="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  <w:lang w:val="en-US" w:eastAsia="zh-CN" w:bidi="ar-SA"/>
    </w:rPr>
  </w:style>
  <w:style w:type="table" w:customStyle="1" w:styleId="8">
    <w:name w:val="Table Grid_1"/>
    <w:basedOn w:val="5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纯文本 字符"/>
    <w:basedOn w:val="6"/>
    <w:link w:val="2"/>
    <w:uiPriority w:val="99"/>
    <w:rPr>
      <w:rFonts w:hAnsi="Courier New" w:cs="Courier New" w:asciiTheme="minorEastAsia"/>
    </w:rPr>
  </w:style>
  <w:style w:type="character" w:customStyle="1" w:styleId="10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image" Target="media/image40.png"/><Relationship Id="rId82" Type="http://schemas.openxmlformats.org/officeDocument/2006/relationships/image" Target="media/image39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8.wmf"/><Relationship Id="rId8" Type="http://schemas.openxmlformats.org/officeDocument/2006/relationships/image" Target="media/image2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oleObject" Target="embeddings/oleObject24.bin"/><Relationship Id="rId55" Type="http://schemas.openxmlformats.org/officeDocument/2006/relationships/oleObject" Target="embeddings/oleObject23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1.bin"/><Relationship Id="rId50" Type="http://schemas.openxmlformats.org/officeDocument/2006/relationships/oleObject" Target="embeddings/oleObject20.bin"/><Relationship Id="rId5" Type="http://schemas.openxmlformats.org/officeDocument/2006/relationships/header" Target="header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5.bin"/><Relationship Id="rId4" Type="http://schemas.openxmlformats.org/officeDocument/2006/relationships/endnotes" Target="endnotes.xml"/><Relationship Id="rId39" Type="http://schemas.openxmlformats.org/officeDocument/2006/relationships/image" Target="media/image19.png"/><Relationship Id="rId38" Type="http://schemas.openxmlformats.org/officeDocument/2006/relationships/image" Target="media/image18.wmf"/><Relationship Id="rId37" Type="http://schemas.openxmlformats.org/officeDocument/2006/relationships/image" Target="media/image17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1.bin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1.wmf"/><Relationship Id="rId25" Type="http://schemas.openxmlformats.org/officeDocument/2006/relationships/oleObject" Target="embeddings/oleObject9.bin"/><Relationship Id="rId24" Type="http://schemas.openxmlformats.org/officeDocument/2006/relationships/image" Target="media/image10.wmf"/><Relationship Id="rId23" Type="http://schemas.openxmlformats.org/officeDocument/2006/relationships/oleObject" Target="embeddings/oleObject8.bin"/><Relationship Id="rId22" Type="http://schemas.openxmlformats.org/officeDocument/2006/relationships/image" Target="media/image9.wmf"/><Relationship Id="rId21" Type="http://schemas.openxmlformats.org/officeDocument/2006/relationships/oleObject" Target="embeddings/oleObject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7.wmf"/><Relationship Id="rId17" Type="http://schemas.openxmlformats.org/officeDocument/2006/relationships/oleObject" Target="embeddings/oleObject5.bin"/><Relationship Id="rId16" Type="http://schemas.openxmlformats.org/officeDocument/2006/relationships/image" Target="media/image6.wmf"/><Relationship Id="rId15" Type="http://schemas.openxmlformats.org/officeDocument/2006/relationships/oleObject" Target="embeddings/oleObject4.bin"/><Relationship Id="rId14" Type="http://schemas.openxmlformats.org/officeDocument/2006/relationships/image" Target="media/image5.wmf"/><Relationship Id="rId13" Type="http://schemas.openxmlformats.org/officeDocument/2006/relationships/oleObject" Target="embeddings/oleObject3.bin"/><Relationship Id="rId12" Type="http://schemas.openxmlformats.org/officeDocument/2006/relationships/image" Target="media/image4.wmf"/><Relationship Id="rId11" Type="http://schemas.openxmlformats.org/officeDocument/2006/relationships/oleObject" Target="embeddings/oleObject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1004</Words>
  <Characters>1233</Characters>
  <Lines>20</Lines>
  <Paragraphs>5</Paragraphs>
  <TotalTime>107</TotalTime>
  <ScaleCrop>false</ScaleCrop>
  <LinksUpToDate>false</LinksUpToDate>
  <CharactersWithSpaces>1613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2026-02-18T02:49:00Z</dcterms:created>
  <dc:creator>Administrator</dc:creator>
  <cp:lastModifiedBy>18085640161</cp:lastModifiedBy>
  <dcterms:modified xsi:type="dcterms:W3CDTF">2026-07-15T05:14:11Z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4BB04B24DD0D46AD9FF2F251C735B831_12</vt:lpwstr>
  </property>
</Properties>
</file>