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11023600</wp:posOffset>
            </wp:positionV>
            <wp:extent cx="266700" cy="457200"/>
            <wp:wrapNone/>
            <wp:docPr id="100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85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A585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A585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A585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5E4C27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5E4C27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5E4C27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07EC2" w:rsidRPr="005E4C27" w:rsidP="00A07EC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1</w:t>
      </w:r>
      <w:r w:rsidRPr="005E4C27">
        <w:rPr>
          <w:rFonts w:ascii="Times New Roman" w:hAnsi="Times New Roman"/>
          <w:kern w:val="2"/>
          <w:sz w:val="21"/>
          <w:szCs w:val="21"/>
        </w:rPr>
        <w:t>．已知集合</w:t>
      </w:r>
      <w:r>
        <w:rPr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80.3pt;height:18.2pt" o:ole="">
            <v:imagedata r:id="rId5" o:title="eqId2ba26ba9aaf551022db729ea13a0e8ce"/>
          </v:shape>
          <o:OLEObject Type="Embed" ProgID="Equation.DSMT4" ShapeID="_x0000_i1028" DrawAspect="Content" ObjectID="_1833438246" r:id="rId6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29" type="#_x0000_t75" alt="www.zqy.com" style="width:61.25pt;height:20.7pt" o:ole="">
            <v:imagedata r:id="rId7" o:title="eqId108944402a04418c4810edb3394097cb"/>
          </v:shape>
          <o:OLEObject Type="Embed" ProgID="Equation.DSMT4" ShapeID="_x0000_i1029" DrawAspect="Content" ObjectID="_1833438247" r:id="rId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30" type="#_x0000_t75" alt="www.zqy.com" style="width:36.4pt;height:13.25pt" o:ole="">
            <v:imagedata r:id="rId9" o:title="eqIdb4b9b470218359a4a47be9244980489e"/>
          </v:shape>
          <o:OLEObject Type="Embed" ProgID="Equation.DSMT4" ShapeID="_x0000_i1030" DrawAspect="Content" ObjectID="_1833438248" r:id="rId1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（</w:t>
      </w:r>
      <w:r w:rsidRPr="005E4C27">
        <w:rPr>
          <w:rFonts w:ascii="Times New Roman" w:hAnsi="Times New Roman"/>
          <w:kern w:val="2"/>
          <w:sz w:val="21"/>
          <w:szCs w:val="21"/>
        </w:rPr>
        <w:t xml:space="preserve"> </w:t>
      </w:r>
      <w:r w:rsidRPr="005E4C27">
        <w:rPr>
          <w:rFonts w:ascii="Times New Roman" w:eastAsia="Times New Roman" w:hAnsi="Times New Roman"/>
          <w:sz w:val="21"/>
          <w:szCs w:val="21"/>
        </w:rPr>
        <w:t>   </w:t>
      </w:r>
      <w:r w:rsidRPr="005E4C27">
        <w:rPr>
          <w:rFonts w:ascii="Times New Roman" w:hAnsi="Times New Roman"/>
          <w:kern w:val="2"/>
          <w:sz w:val="21"/>
          <w:szCs w:val="21"/>
        </w:rPr>
        <w:t>）</w:t>
      </w:r>
    </w:p>
    <w:p w:rsidR="00A07EC2" w:rsidRPr="005E4C27" w:rsidP="0005276C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A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1" type="#_x0000_t75" alt="www.zqy.com" style="width:60.4pt;height:18.2pt" o:ole="">
            <v:imagedata r:id="rId11" o:title="eqIdd5e06343b4506a3741b3469cbff39eb0"/>
          </v:shape>
          <o:OLEObject Type="Embed" ProgID="Equation.DSMT4" ShapeID="_x0000_i1031" DrawAspect="Content" ObjectID="_1833438249" r:id="rId12"/>
        </w:object>
      </w:r>
      <w:r w:rsidRPr="005E4C27" w:rsidR="0005276C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5E4C27">
        <w:rPr>
          <w:rFonts w:ascii="Times New Roman" w:hAnsi="Times New Roman"/>
          <w:kern w:val="2"/>
          <w:sz w:val="21"/>
          <w:szCs w:val="21"/>
        </w:rPr>
        <w:t>B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2" type="#_x0000_t75" alt="www.zqy.com" style="width:61.25pt;height:18.2pt" o:ole="">
            <v:imagedata r:id="rId13" o:title="eqId02c06d57d6ab728e33c3fdc01f713813"/>
          </v:shape>
          <o:OLEObject Type="Embed" ProgID="Equation.DSMT4" ShapeID="_x0000_i1032" DrawAspect="Content" ObjectID="_1833438250" r:id="rId14"/>
        </w:object>
      </w:r>
      <w:r w:rsidRPr="005E4C27" w:rsidR="0005276C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Pr="005E4C27" w:rsidR="0005276C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5E4C27" w:rsidR="005D2E10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5E4C27" w:rsidR="0005276C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5E4C27">
        <w:rPr>
          <w:rFonts w:ascii="Times New Roman" w:hAnsi="Times New Roman"/>
          <w:kern w:val="2"/>
          <w:sz w:val="21"/>
          <w:szCs w:val="21"/>
        </w:rPr>
        <w:t>C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3" type="#_x0000_t75" alt="www.zqy.com" style="width:62.05pt;height:18.2pt" o:ole="">
            <v:imagedata r:id="rId15" o:title="eqId3c61754bccebc5001f1a78f7251b42f9"/>
          </v:shape>
          <o:OLEObject Type="Embed" ProgID="Equation.DSMT4" ShapeID="_x0000_i1033" DrawAspect="Content" ObjectID="_1833438251" r:id="rId16"/>
        </w:object>
      </w:r>
      <w:r w:rsidRPr="005E4C27" w:rsidR="0005276C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5E4C27" w:rsidR="005D2E10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5E4C27">
        <w:rPr>
          <w:rFonts w:ascii="Times New Roman" w:hAnsi="Times New Roman"/>
          <w:kern w:val="2"/>
          <w:sz w:val="21"/>
          <w:szCs w:val="21"/>
        </w:rPr>
        <w:t>D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4" type="#_x0000_t75" alt="www.zqy.com" style="width:61.25pt;height:18.2pt" o:ole="">
            <v:imagedata r:id="rId17" o:title="eqId4686976a7e4c62cd355d58e7aefc46d3"/>
          </v:shape>
          <o:OLEObject Type="Embed" ProgID="Equation.DSMT4" ShapeID="_x0000_i1034" DrawAspect="Content" ObjectID="_1833438252" r:id="rId18"/>
        </w:object>
      </w:r>
    </w:p>
    <w:p w:rsidR="00611FC9" w:rsidRPr="005E4C27" w:rsidP="00611FC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2</w: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. </w: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已知复数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5" type="#_x0000_t75" alt="www.zqy.com" style="width:101.8pt;height:18.2pt" o:ole="">
            <v:imagedata r:id="rId19" o:title="eqId1f1c4e3e2f3c96f75e90e1c3f4248880"/>
          </v:shape>
          <o:OLEObject Type="Embed" ProgID="Equation.DSMT4" ShapeID="_x0000_i1035" DrawAspect="Content" ObjectID="_1833438253" r:id="rId20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，则（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611FC9" w:rsidRPr="005E4C27" w:rsidP="00611FC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6" type="#_x0000_t75" alt="www.zqy.com" style="width:11.6pt;height:18.2pt" o:ole="">
            <v:imagedata r:id="rId21" o:title="eqIdaf68f652b4c13657ffddf3c9e7eb262b"/>
          </v:shape>
          <o:OLEObject Type="Embed" ProgID="Equation.DSMT4" ShapeID="_x0000_i1036" DrawAspect="Content" ObjectID="_1833438254" r:id="rId22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的实部大于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7" type="#_x0000_t75" alt="www.zqy.com" style="width:11.6pt;height:18.2pt" o:ole="">
            <v:imagedata r:id="rId23" o:title="eqIdfa224ed9be8766a4d0b5138bd57de0f0"/>
          </v:shape>
          <o:OLEObject Type="Embed" ProgID="Equation.DSMT4" ShapeID="_x0000_i1037" DrawAspect="Content" ObjectID="_1833438255" r:id="rId24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</w: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8" type="#_x0000_t75" alt="www.zqy.com" style="width:28.15pt;height:14.9pt" o:ole="">
            <v:imagedata r:id="rId25" o:title="eqIde34b88f343ca5a4c29057465541b9cf4"/>
          </v:shape>
          <o:OLEObject Type="Embed" ProgID="Equation.DSMT4" ShapeID="_x0000_i1038" DrawAspect="Content" ObjectID="_1833438256" r:id="rId26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为纯虚数</w:t>
      </w:r>
    </w:p>
    <w:p w:rsidR="00611FC9" w:rsidRPr="005E4C27" w:rsidP="00611FC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9" type="#_x0000_t75" alt="www.zqy.com" style="width:11.6pt;height:18.2pt" o:ole="">
            <v:imagedata r:id="rId21" o:title="eqIdaf68f652b4c13657ffddf3c9e7eb262b"/>
          </v:shape>
          <o:OLEObject Type="Embed" ProgID="Equation.DSMT4" ShapeID="_x0000_i1039" DrawAspect="Content" ObjectID="_1833438257" r:id="rId27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的虚部小于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0" type="#_x0000_t75" alt="www.zqy.com" style="width:11.6pt;height:18.2pt" o:ole="">
            <v:imagedata r:id="rId23" o:title="eqIdfa224ed9be8766a4d0b5138bd57de0f0"/>
          </v:shape>
          <o:OLEObject Type="Embed" ProgID="Equation.DSMT4" ShapeID="_x0000_i1040" DrawAspect="Content" ObjectID="_1833438258" r:id="rId28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</w: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1" type="#_x0000_t75" alt="www.zqy.com" style="width:64.55pt;height:18.2pt" o:ole="">
            <v:imagedata r:id="rId29" o:title="eqId01c3b6bc829353f5fc8077c47e4ebf6f"/>
          </v:shape>
          <o:OLEObject Type="Embed" ProgID="Equation.DSMT4" ShapeID="_x0000_i1041" DrawAspect="Content" ObjectID="_1833438259" r:id="rId30"/>
        </w:object>
      </w:r>
    </w:p>
    <w:p w:rsidR="00E8343F" w:rsidRPr="005E4C27" w:rsidP="009A58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3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双曲线</w:t>
      </w:r>
      <w:r>
        <w:rPr>
          <w:color w:val="000000" w:themeColor="text1"/>
          <w:sz w:val="21"/>
          <w:szCs w:val="21"/>
        </w:rPr>
        <w:object>
          <v:shape id="_x0000_i1042" type="#_x0000_t75" alt="www.zqy.com" style="width:72.85pt;height:32.3pt" o:ole="">
            <v:imagedata r:id="rId31" o:title="eqId2c5c2e64358e0ec7aa142c336d970306"/>
          </v:shape>
          <o:OLEObject Type="Embed" ProgID="Equation.DSMT4" ShapeID="_x0000_i1042" DrawAspect="Content" ObjectID="_1833438260" r:id="rId32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的一条渐近线的倾斜角为</w:t>
      </w:r>
      <w:r>
        <w:rPr>
          <w:color w:val="000000" w:themeColor="text1"/>
          <w:sz w:val="21"/>
          <w:szCs w:val="21"/>
        </w:rPr>
        <w:object>
          <v:shape id="_x0000_i1043" type="#_x0000_t75" alt="www.zqy.com" style="width:11.6pt;height:30.6pt" o:ole="">
            <v:imagedata r:id="rId33" o:title="eqIdac1a63ab608517bb10aa036783dfb51f"/>
          </v:shape>
          <o:OLEObject Type="Embed" ProgID="Equation.DSMT4" ShapeID="_x0000_i1043" DrawAspect="Content" ObjectID="_1833438261" r:id="rId34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044" type="#_x0000_t75" alt="www.zqy.com" style="width:11.6pt;height:13.25pt" o:ole="">
            <v:imagedata r:id="rId35" o:title="eqIdc5db41a1f31d6baee7c69990811edb9f"/>
          </v:shape>
          <o:OLEObject Type="Embed" ProgID="Equation.DSMT4" ShapeID="_x0000_i1044" DrawAspect="Content" ObjectID="_1833438262" r:id="rId36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的离心率为（</w:t>
      </w:r>
      <w:r w:rsidRPr="005E4C27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E8343F" w:rsidRPr="005E4C27" w:rsidP="005E4C27">
      <w:pPr>
        <w:pStyle w:val="1"/>
        <w:tabs>
          <w:tab w:val="left" w:pos="2436"/>
          <w:tab w:val="left" w:pos="4873"/>
          <w:tab w:val="left" w:pos="6885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045" type="#_x0000_t75" alt="www.zqy.com" style="width:18.2pt;height:17.4pt" o:ole="">
            <v:imagedata r:id="rId37" o:title="eqIdcf298f00799cbf34b4db26f5f63af92f"/>
          </v:shape>
          <o:OLEObject Type="Embed" ProgID="Equation.DSMT4" ShapeID="_x0000_i1045" DrawAspect="Content" ObjectID="_1833438263" r:id="rId38"/>
        </w:objec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B. </w:t>
      </w:r>
      <w:r>
        <w:rPr>
          <w:color w:val="000000" w:themeColor="text1"/>
          <w:sz w:val="21"/>
          <w:szCs w:val="21"/>
        </w:rPr>
        <w:object>
          <v:shape id="_x0000_i1046" type="#_x0000_t75" alt="www.zqy.com" style="width:15.7pt;height:15.7pt" o:ole="">
            <v:imagedata r:id="rId39" o:title="eqIda7ffe8515ff6183c1c7775dc6f94bdb8"/>
          </v:shape>
          <o:OLEObject Type="Embed" ProgID="Equation.DSMT4" ShapeID="_x0000_i1046" DrawAspect="Content" ObjectID="_1833438264" r:id="rId40"/>
        </w:objec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C. </w:t>
      </w:r>
      <w:r w:rsidRPr="005E4C27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D. </w:t>
      </w:r>
      <w:r w:rsidRPr="005E4C27">
        <w:rPr>
          <w:rFonts w:ascii="Times New Roman" w:eastAsia="Times New Roman" w:hAnsi="Times New Roman"/>
          <w:color w:val="000000" w:themeColor="text1"/>
          <w:sz w:val="21"/>
          <w:szCs w:val="21"/>
        </w:rPr>
        <w:t>4</w:t>
      </w:r>
    </w:p>
    <w:p w:rsidR="00E63E99" w:rsidRPr="005E4C27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4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.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在人工智能芯片的性能测试中，若芯片处理数据的错误率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4"/>
          <w:sz w:val="21"/>
          <w:szCs w:val="21"/>
        </w:rPr>
        <w:object>
          <v:shape id="_x0000_i1047" type="#_x0000_t75" style="width:11.6pt;height:13.25pt" o:ole="">
            <v:imagedata r:id="rId41" o:title=""/>
          </v:shape>
          <o:OLEObject Type="Embed" ProgID="Equation.DSMT4" ShapeID="_x0000_i1047" DrawAspect="Content" ObjectID="_1833438265" r:id="rId42"/>
        </w:objec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与运算速度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6"/>
          <w:sz w:val="21"/>
          <w:szCs w:val="21"/>
        </w:rPr>
        <w:object>
          <v:shape id="_x0000_i1048" type="#_x0000_t75" style="width:9.1pt;height:10.75pt" o:ole="">
            <v:imagedata r:id="rId43" o:title=""/>
          </v:shape>
          <o:OLEObject Type="Embed" ProgID="Equation.DSMT4" ShapeID="_x0000_i1048" DrawAspect="Content" ObjectID="_1833438266" r:id="rId44"/>
        </w:objec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（单位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：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TOPS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）满足函数关系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8"/>
          <w:sz w:val="21"/>
          <w:szCs w:val="21"/>
        </w:rPr>
        <w:object>
          <v:shape id="_x0000_i1049" type="#_x0000_t75" style="width:134.05pt;height:33.95pt" o:ole="">
            <v:imagedata r:id="rId45" o:title=""/>
          </v:shape>
          <o:OLEObject Type="Embed" ProgID="Equation.DSMT4" ShapeID="_x0000_i1049" DrawAspect="Content" ObjectID="_1833438267" r:id="rId46"/>
        </w:objec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，则当芯片处理数据的运算速度为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256 TOPS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时，芯片处理数据的错误率约为（</w:t>
      </w:r>
      <w:r w:rsidRPr="005E4C27">
        <w:rPr>
          <w:rFonts w:ascii="仿宋" w:eastAsia="仿宋" w:hAnsi="仿宋" w:cs="宋体"/>
          <w:color w:val="000000" w:themeColor="text1"/>
          <w:w w:val="100"/>
          <w:kern w:val="2"/>
          <w:sz w:val="21"/>
          <w:szCs w:val="21"/>
        </w:rPr>
        <w:t>参考数据：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lg3≈0.477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lg5≈0.699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（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）</w:t>
      </w:r>
    </w:p>
    <w:p w:rsidR="00E63E99" w:rsidRPr="005E4C27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A. 0.049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B. 0.050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 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 C. 0.051</w:t>
      </w:r>
      <w:r w:rsidRPr="005E4C27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5E4C27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 D. 0.052</w:t>
      </w:r>
    </w:p>
    <w:p w:rsidR="009A5853" w:rsidRPr="005E4C27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5</w:t>
      </w:r>
      <w:r w:rsidRPr="005E4C27">
        <w:rPr>
          <w:rFonts w:ascii="Times New Roman" w:hAnsi="Times New Roman"/>
          <w:kern w:val="2"/>
          <w:sz w:val="21"/>
          <w:szCs w:val="21"/>
        </w:rPr>
        <w:t>．函数</w:t>
      </w:r>
      <w:r>
        <w:rPr>
          <w:sz w:val="21"/>
          <w:szCs w:val="21"/>
        </w:rPr>
        <w:object>
          <v:shape id="_x0000_i1050" type="#_x0000_t75" alt="www.zqy.com" style="width:96.85pt;height:18.2pt" o:ole="">
            <v:imagedata r:id="rId47" o:title="eqId6bf5cc15a7fc2a4730d77e8dfb9e0804"/>
          </v:shape>
          <o:OLEObject Type="Embed" ProgID="Equation.DSMT4" ShapeID="_x0000_i1050" DrawAspect="Content" ObjectID="_1833438268" r:id="rId4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的图象的相邻两支截直线</w:t>
      </w:r>
      <w:r>
        <w:rPr>
          <w:sz w:val="21"/>
          <w:szCs w:val="21"/>
        </w:rPr>
        <w:object>
          <v:shape id="_x0000_i1051" type="#_x0000_t75" alt="www.zqy.com" style="width:25.65pt;height:14.9pt" o:ole="">
            <v:imagedata r:id="rId49" o:title="eqId107babba45f110012183dc4dc54490f7"/>
          </v:shape>
          <o:OLEObject Type="Embed" ProgID="Equation.DSMT4" ShapeID="_x0000_i1051" DrawAspect="Content" ObjectID="_1833438269" r:id="rId5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所得线段长为</w:t>
      </w:r>
      <w:r>
        <w:rPr>
          <w:sz w:val="21"/>
          <w:szCs w:val="21"/>
        </w:rPr>
        <w:object>
          <v:shape id="_x0000_i1052" type="#_x0000_t75" alt="www.zqy.com" style="width:10.75pt;height:26.5pt" o:ole="">
            <v:imagedata r:id="rId51" o:title="eqIdddcfe70fcf6c4adf6fd7b02911c2cd36"/>
          </v:shape>
          <o:OLEObject Type="Embed" ProgID="Equation.DSMT4" ShapeID="_x0000_i1052" DrawAspect="Content" ObjectID="_1833438270" r:id="rId52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53" type="#_x0000_t75" alt="www.zqy.com" style="width:30.6pt;height:30.6pt" o:ole="">
            <v:imagedata r:id="rId53" o:title="eqIdbdd9101059bdde9b3840d3047563f779"/>
          </v:shape>
          <o:OLEObject Type="Embed" ProgID="Equation.DSMT4" ShapeID="_x0000_i1053" DrawAspect="Content" ObjectID="_1833438271" r:id="rId54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的值是（</w:t>
      </w:r>
      <w:r w:rsidRPr="005E4C27">
        <w:rPr>
          <w:rFonts w:ascii="Times New Roman" w:eastAsia="Times New Roman" w:hAnsi="Times New Roman"/>
          <w:sz w:val="21"/>
          <w:szCs w:val="21"/>
        </w:rPr>
        <w:t>    </w:t>
      </w:r>
      <w:r w:rsidRPr="005E4C27">
        <w:rPr>
          <w:rFonts w:ascii="Times New Roman" w:hAnsi="Times New Roman"/>
          <w:kern w:val="2"/>
          <w:sz w:val="21"/>
          <w:szCs w:val="21"/>
        </w:rPr>
        <w:t>）</w:t>
      </w:r>
    </w:p>
    <w:p w:rsidR="009A5853" w:rsidRPr="005E4C27" w:rsidP="005E4C27">
      <w:pPr>
        <w:pStyle w:val="1"/>
        <w:tabs>
          <w:tab w:val="left" w:pos="2078"/>
          <w:tab w:val="left" w:pos="4156"/>
          <w:tab w:val="left" w:pos="6870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A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4" type="#_x0000_t75" alt="www.zqy.com" style="width:22.35pt;height:15.7pt" o:ole="">
            <v:imagedata r:id="rId55" o:title="eqId47153fdd73c0661fa460130082e30929"/>
          </v:shape>
          <o:OLEObject Type="Embed" ProgID="Equation.DSMT4" ShapeID="_x0000_i1054" DrawAspect="Content" ObjectID="_1833438272" r:id="rId56"/>
        </w:object>
      </w:r>
      <w:r w:rsidRPr="005E4C27">
        <w:rPr>
          <w:rFonts w:ascii="Times New Roman" w:hAnsi="Times New Roman"/>
          <w:kern w:val="2"/>
          <w:sz w:val="21"/>
          <w:szCs w:val="21"/>
        </w:rPr>
        <w:tab/>
        <w:t>B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5" type="#_x0000_t75" alt="www.zqy.com" style="width:18.2pt;height:28.95pt" o:ole="">
            <v:imagedata r:id="rId57" o:title="eqId9a2a3989976ab78d8d6fb664ad672c9e"/>
          </v:shape>
          <o:OLEObject Type="Embed" ProgID="Equation.DSMT4" ShapeID="_x0000_i1055" DrawAspect="Content" ObjectID="_1833438273" r:id="rId5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ab/>
        <w:t>C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6" type="#_x0000_t75" alt="www.zqy.com" style="width:5.8pt;height:10.75pt" o:ole="">
            <v:imagedata r:id="rId59" o:title="eqIdbdaa19de263700a15fcf213d64a8cd57"/>
          </v:shape>
          <o:OLEObject Type="Embed" ProgID="Equation.DSMT4" ShapeID="_x0000_i1056" DrawAspect="Content" ObjectID="_1833438274" r:id="rId6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ab/>
        <w:t>D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7" type="#_x0000_t75" alt="www.zqy.com" style="width:13.25pt;height:13.25pt" o:ole="">
            <v:imagedata r:id="rId39" o:title="eqIda7ffe8515ff6183c1c7775dc6f94bdb8"/>
          </v:shape>
          <o:OLEObject Type="Embed" ProgID="Equation.DSMT4" ShapeID="_x0000_i1057" DrawAspect="Content" ObjectID="_1833438275" r:id="rId61"/>
        </w:object>
      </w:r>
    </w:p>
    <w:p w:rsidR="00E541D0" w:rsidRPr="005E4C27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6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已知等差数列</w:t>
      </w:r>
      <w:r>
        <w:rPr>
          <w:color w:val="000000" w:themeColor="text1"/>
          <w:sz w:val="21"/>
          <w:szCs w:val="21"/>
        </w:rPr>
        <w:object>
          <v:shape id="_x0000_i1058" type="#_x0000_t75" alt="www.zqy.com" style="width:24.85pt;height:19.05pt" o:ole="">
            <v:imagedata r:id="rId62" o:title="eqId83cf38189d5cbf627d2b82ac0eb76006"/>
          </v:shape>
          <o:OLEObject Type="Embed" ProgID="Equation.DSMT4" ShapeID="_x0000_i1058" DrawAspect="Content" ObjectID="_1833438276" r:id="rId63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的前</w:t>
      </w:r>
      <w:r>
        <w:rPr>
          <w:color w:val="000000" w:themeColor="text1"/>
          <w:sz w:val="21"/>
          <w:szCs w:val="21"/>
        </w:rPr>
        <w:object>
          <v:shape id="_x0000_i1059" type="#_x0000_t75" alt="www.zqy.com" style="width:10.75pt;height:10.75pt" o:ole="">
            <v:imagedata r:id="rId64" o:title="eqIdb6a24198bd04c29321ae5dc5a28fe421"/>
          </v:shape>
          <o:OLEObject Type="Embed" ProgID="Equation.DSMT4" ShapeID="_x0000_i1059" DrawAspect="Content" ObjectID="_1833438277" r:id="rId65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项和为</w:t>
      </w:r>
      <w:r>
        <w:rPr>
          <w:color w:val="000000" w:themeColor="text1"/>
          <w:sz w:val="21"/>
          <w:szCs w:val="21"/>
        </w:rPr>
        <w:object>
          <v:shape id="_x0000_i1060" type="#_x0000_t75" alt="www.zqy.com" style="width:14.05pt;height:18.2pt" o:ole="">
            <v:imagedata r:id="rId66" o:title="eqId08eb71ecf8d733b6932f4680874dbbf3"/>
          </v:shape>
          <o:OLEObject Type="Embed" ProgID="Equation.DSMT4" ShapeID="_x0000_i1060" DrawAspect="Content" ObjectID="_1833438278" r:id="rId67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，且</w:t>
      </w:r>
      <w:r>
        <w:rPr>
          <w:color w:val="000000" w:themeColor="text1"/>
          <w:sz w:val="21"/>
          <w:szCs w:val="21"/>
        </w:rPr>
        <w:object>
          <v:shape id="_x0000_i1061" type="#_x0000_t75" alt="www.zqy.com" style="width:57.95pt;height:32.3pt" o:ole="">
            <v:imagedata r:id="rId68" o:title="eqIddf2828cac3fa314622d83bc40bd4339a"/>
          </v:shape>
          <o:OLEObject Type="Embed" ProgID="Equation.DSMT4" ShapeID="_x0000_i1061" DrawAspect="Content" ObjectID="_1833438279" r:id="rId69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062" type="#_x0000_t75" alt="www.zqy.com" style="width:46.35pt;height:18.2pt" o:ole="">
            <v:imagedata r:id="rId70" o:title="eqIdbc1e8c1fec3a56d5aaf78ef42126e237"/>
          </v:shape>
          <o:OLEObject Type="Embed" ProgID="Equation.DSMT4" ShapeID="_x0000_i1062" DrawAspect="Content" ObjectID="_1833438280" r:id="rId71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（</w:t>
      </w:r>
      <w:r w:rsidRPr="005E4C27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E541D0" w:rsidRPr="005E4C27" w:rsidP="005E4C27">
      <w:pPr>
        <w:pStyle w:val="1"/>
        <w:tabs>
          <w:tab w:val="left" w:pos="2010"/>
          <w:tab w:val="left" w:pos="4035"/>
          <w:tab w:val="left" w:pos="6885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063" type="#_x0000_t75" alt="www.zqy.com" style="width:10.75pt;height:11.6pt" o:ole="">
            <v:imagedata r:id="rId72" o:title="eqId61128ab996360a038e6e64d82fcba004"/>
          </v:shape>
          <o:OLEObject Type="Embed" ProgID="Equation.DSMT4" ShapeID="_x0000_i1063" DrawAspect="Content" ObjectID="_1833438281" r:id="rId73"/>
        </w:objec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B. </w:t>
      </w:r>
      <w:r>
        <w:rPr>
          <w:color w:val="000000" w:themeColor="text1"/>
          <w:sz w:val="21"/>
          <w:szCs w:val="21"/>
        </w:rPr>
        <w:object>
          <v:shape id="_x0000_i1064" type="#_x0000_t75" alt="www.zqy.com" style="width:10.75pt;height:14.05pt" o:ole="">
            <v:imagedata r:id="rId74" o:title="eqId5ca7d1107389675d32b56ec097464c14"/>
          </v:shape>
          <o:OLEObject Type="Embed" ProgID="Equation.DSMT4" ShapeID="_x0000_i1064" DrawAspect="Content" ObjectID="_1833438282" r:id="rId75"/>
        </w:objec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C. </w:t>
      </w:r>
      <w:r>
        <w:rPr>
          <w:color w:val="000000" w:themeColor="text1"/>
          <w:sz w:val="21"/>
          <w:szCs w:val="21"/>
        </w:rPr>
        <w:object>
          <v:shape id="_x0000_i1065" type="#_x0000_t75" alt="www.zqy.com" style="width:10.75pt;height:11.6pt" o:ole="">
            <v:imagedata r:id="rId76" o:title="eqIdb8860d9787671b53b1ab68b3d526f5ca"/>
          </v:shape>
          <o:OLEObject Type="Embed" ProgID="Equation.DSMT4" ShapeID="_x0000_i1065" DrawAspect="Content" ObjectID="_1833438283" r:id="rId77"/>
        </w:objec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D. </w:t>
      </w:r>
      <w:r>
        <w:rPr>
          <w:color w:val="000000" w:themeColor="text1"/>
          <w:sz w:val="21"/>
          <w:szCs w:val="21"/>
        </w:rPr>
        <w:object>
          <v:shape id="_x0000_i1066" type="#_x0000_t75" alt="www.zqy.com" style="width:10.75pt;height:14.05pt" o:ole="">
            <v:imagedata r:id="rId78" o:title="eqId6f8c4c029e552954bd493b49aeab82d5"/>
          </v:shape>
          <o:OLEObject Type="Embed" ProgID="Equation.DSMT4" ShapeID="_x0000_i1066" DrawAspect="Content" ObjectID="_1833438284" r:id="rId79"/>
        </w:object>
      </w:r>
    </w:p>
    <w:p w:rsidR="00504FF7" w:rsidRPr="005E4C27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7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.已知圆柱和圆锥的底面半径相等，侧面积相等，且它们的高均为</w:t>
      </w:r>
      <w:r>
        <w:rPr>
          <w:rFonts w:ascii="宋体" w:eastAsia="宋体" w:hAnsi="宋体" w:cs="Times New Roman"/>
          <w:sz w:val="21"/>
          <w:szCs w:val="21"/>
        </w:rPr>
        <w:object>
          <v:shape id="_x0000_i1067" type="#_x0000_t75" style="width:18.2pt;height:18.2pt" o:ole="">
            <v:imagedata r:id="rId80" o:title=""/>
          </v:shape>
          <o:OLEObject Type="Embed" ProgID="Equation.DSMT4" ShapeID="_x0000_i1067" DrawAspect="Content" ObjectID="_1833438285" r:id="rId81"/>
        </w:objec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，则圆锥的体积为(    )</w:t>
      </w:r>
    </w:p>
    <w:p w:rsidR="00504FF7" w:rsidRPr="005E4C27" w:rsidP="005E4C27">
      <w:pPr>
        <w:tabs>
          <w:tab w:val="left" w:pos="2075"/>
          <w:tab w:val="left" w:pos="4156"/>
          <w:tab w:val="left" w:pos="6893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68" type="#_x0000_t75" style="width:29.8pt;height:18.2pt" o:ole="">
            <v:imagedata r:id="rId82" o:title=""/>
          </v:shape>
          <o:OLEObject Type="Embed" ProgID="Equation.DSMT4" ShapeID="_x0000_i1068" DrawAspect="Content" ObjectID="_1833438286" r:id="rId83"/>
        </w:objec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69" type="#_x0000_t75" style="width:29.8pt;height:18.2pt" o:ole="">
            <v:imagedata r:id="rId84" o:title=""/>
          </v:shape>
          <o:OLEObject Type="Embed" ProgID="Equation.DSMT4" ShapeID="_x0000_i1069" DrawAspect="Content" ObjectID="_1833438287" r:id="rId85"/>
        </w:objec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70" type="#_x0000_t75" style="width:29.8pt;height:18.2pt" o:ole="">
            <v:imagedata r:id="rId86" o:title=""/>
          </v:shape>
          <o:OLEObject Type="Embed" ProgID="Equation.DSMT4" ShapeID="_x0000_i1070" DrawAspect="Content" ObjectID="_1833438288" r:id="rId87"/>
        </w:objec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71" type="#_x0000_t75" style="width:29.8pt;height:18.2pt" o:ole="">
            <v:imagedata r:id="rId88" o:title=""/>
          </v:shape>
          <o:OLEObject Type="Embed" ProgID="Equation.DSMT4" ShapeID="_x0000_i1071" DrawAspect="Content" ObjectID="_1833438289" r:id="rId89"/>
        </w:object>
      </w:r>
    </w:p>
    <w:p w:rsidR="00AF75D5" w:rsidRPr="005E4C27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8</w:t>
      </w:r>
      <w:r w:rsidRPr="005E4C27" w:rsidR="005D2E10">
        <w:rPr>
          <w:rFonts w:ascii="宋体" w:eastAsia="宋体" w:hAnsi="宋体" w:cs="Times New Roman"/>
          <w:sz w:val="21"/>
          <w:szCs w:val="21"/>
          <w:shd w:val="clear" w:color="auto" w:fill="FFFFFF"/>
        </w:rPr>
        <w:t>.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某智能物流车的“实际配送向量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5E4C27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“规划路线向量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5E4C27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、“交通拥堵修正向量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5E4C27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满足关系式：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=3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5E4C27" w:rsidR="00B34062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+</m:t>
        </m:r>
      </m:oMath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2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5E4C27" w:rsidR="008D3A3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已知条件如下：实际配送向量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=(15,9)，交通拥堵修正向量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与向量</w:t>
      </w:r>
      <w:r w:rsidRPr="005E4C27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a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=(3,</w:t>
      </w:r>
      <w:r w:rsidRPr="005E4C27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3)垂直，且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∣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∣</w:t>
      </w:r>
      <w:r>
        <w:rPr>
          <w:rFonts w:ascii="宋体" w:eastAsia="宋体" w:hAnsi="宋体" w:cs="Times New Roman"/>
          <w:sz w:val="21"/>
          <w:szCs w:val="21"/>
          <w:shd w:val="clear" w:color="auto" w:fill="FFFFFF"/>
        </w:rPr>
        <w:object>
          <v:shape id="_x0000_i1072" type="#_x0000_t75" style="width:33.95pt;height:17.4pt" o:ole="">
            <v:imagedata r:id="rId90" o:title=""/>
          </v:shape>
          <o:OLEObject Type="Embed" ProgID="Equation.DSMT4" ShapeID="_x0000_i1072" DrawAspect="Content" ObjectID="_1833438290" r:id="rId91"/>
        </w:object>
      </w:r>
      <w:r w:rsidR="006475EA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  <w:bookmarkStart w:id="0" w:name="_GoBack"/>
      <w:bookmarkEnd w:id="0"/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配送效率等级通过 “规划路线向量</w:t>
      </w:r>
      <w:r w:rsidRPr="005E4C27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的模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>”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判定，标准如下表（规定停滞属于无效配送）</w:t>
      </w:r>
      <w:r w:rsidRPr="005E4C27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</w:p>
    <w:tbl>
      <w:tblPr>
        <w:tblStyle w:val="TableGrid"/>
        <w:tblW w:w="5000" w:type="pct"/>
        <w:tblLook w:val="04A0"/>
      </w:tblPr>
      <w:tblGrid>
        <w:gridCol w:w="2595"/>
        <w:gridCol w:w="1481"/>
        <w:gridCol w:w="1296"/>
        <w:gridCol w:w="1296"/>
        <w:gridCol w:w="1296"/>
        <w:gridCol w:w="1664"/>
      </w:tblGrid>
      <w:tr w:rsidTr="00B34062">
        <w:tblPrEx>
          <w:tblW w:w="5000" w:type="pct"/>
          <w:tblLook w:val="04A0"/>
        </w:tblPrEx>
        <w:tc>
          <w:tcPr>
            <w:tcW w:w="1348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配送效率等级</w:t>
            </w:r>
          </w:p>
        </w:tc>
        <w:tc>
          <w:tcPr>
            <w:tcW w:w="769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超高效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高效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常规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低效</w:t>
            </w:r>
          </w:p>
        </w:tc>
        <w:tc>
          <w:tcPr>
            <w:tcW w:w="865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停滞</w:t>
            </w:r>
          </w:p>
        </w:tc>
      </w:tr>
      <w:tr w:rsidTr="00B34062">
        <w:tblPrEx>
          <w:tblW w:w="5000" w:type="pct"/>
          <w:tblLook w:val="04A0"/>
        </w:tblPrEx>
        <w:tc>
          <w:tcPr>
            <w:tcW w:w="1348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∣</w:t>
            </w:r>
            <w:r w:rsidRPr="005E4C27">
              <w:rPr>
                <w:rFonts w:ascii="宋体" w:eastAsia="宋体" w:hAnsi="宋体" w:cs="Times New Roman"/>
                <w:b/>
                <w:i/>
                <w:sz w:val="21"/>
                <w:szCs w:val="21"/>
                <w:shd w:val="clear" w:color="auto" w:fill="FFFFFF"/>
              </w:rPr>
              <w:t>R</w:t>
            </w: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∣ 的范围</w:t>
            </w:r>
          </w:p>
        </w:tc>
        <w:tc>
          <w:tcPr>
            <w:tcW w:w="769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[0,2)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[2,4)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[4,6)</w:t>
            </w:r>
          </w:p>
        </w:tc>
        <w:tc>
          <w:tcPr>
            <w:tcW w:w="673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[6,8)</w:t>
            </w:r>
          </w:p>
        </w:tc>
        <w:tc>
          <w:tcPr>
            <w:tcW w:w="865" w:type="pct"/>
            <w:hideMark/>
          </w:tcPr>
          <w:p w:rsidR="00AF75D5" w:rsidRPr="005E4C27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5E4C27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[8,+∞)</w:t>
            </w:r>
          </w:p>
        </w:tc>
      </w:tr>
    </w:tbl>
    <w:p w:rsidR="00AF75D5" w:rsidRPr="005E4C27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若此次配送为有效配送，则此次配送的效率等级为（</w:t>
      </w:r>
      <w:r w:rsidRPr="005E4C27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）</w:t>
      </w:r>
    </w:p>
    <w:p w:rsidR="00AF75D5" w:rsidRPr="005E4C27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A. 超高效</w:t>
      </w:r>
      <w:r w:rsidRPr="005E4C27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 </w:t>
      </w:r>
      <w:r w:rsidR="00460BE1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B. 高效</w:t>
      </w:r>
      <w:r w:rsidRPr="005E4C27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  </w:t>
      </w:r>
      <w:r w:rsidR="00460BE1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C. 常规</w:t>
      </w:r>
      <w:r w:rsidRPr="005E4C27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</w:t>
      </w:r>
      <w:r w:rsidR="00460BE1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</w:t>
      </w:r>
      <w:r w:rsidRPr="005E4C27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</w:t>
      </w:r>
      <w:r w:rsidRPr="005E4C27">
        <w:rPr>
          <w:rFonts w:ascii="宋体" w:eastAsia="宋体" w:hAnsi="宋体" w:cs="Times New Roman"/>
          <w:sz w:val="21"/>
          <w:szCs w:val="21"/>
          <w:shd w:val="clear" w:color="auto" w:fill="FFFFFF"/>
        </w:rPr>
        <w:t>D. 低效</w:t>
      </w:r>
    </w:p>
    <w:p w:rsidR="00AC0526" w:rsidRPr="005E4C27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5E4C27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5E4C27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5E4C27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347067" w:rsidRPr="005E4C27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5E4C27">
        <w:rPr>
          <w:rFonts w:ascii="宋体" w:hAnsi="宋体" w:cs="宋体"/>
          <w:color w:val="000000" w:themeColor="text1"/>
          <w:kern w:val="2"/>
          <w:sz w:val="21"/>
          <w:szCs w:val="21"/>
          <w:shd w:val="clear" w:color="auto" w:fill="FFFFFF"/>
        </w:rPr>
        <w:t>9</w:t>
      </w:r>
      <w:r w:rsidRPr="005E4C27">
        <w:rPr>
          <w:rFonts w:ascii="宋体" w:hAnsi="宋体" w:cs="宋体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已知数列</w:t>
      </w:r>
      <w:r>
        <w:rPr>
          <w:color w:val="000000" w:themeColor="text1"/>
          <w:position w:val="-4"/>
          <w:sz w:val="21"/>
          <w:szCs w:val="21"/>
        </w:rPr>
        <w:object>
          <v:shape id="_x0000_i1073" type="#_x0000_t75" alt="www.zqy.com" style="width:23.15pt;height:18.2pt" o:ole="">
            <v:imagedata r:id="rId92" o:title=""/>
          </v:shape>
          <o:OLEObject Type="Embed" ProgID="Equation.DSMT4" ShapeID="_x0000_i1073" DrawAspect="Content" ObjectID="_1833438291" r:id="rId93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为等差数列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074" type="#_x0000_t75" alt="www.zqy.com" style="width:14.05pt;height:18.2pt" o:ole="">
            <v:imagedata r:id="rId94" o:title=""/>
          </v:shape>
          <o:OLEObject Type="Embed" ProgID="Equation.DSMT4" ShapeID="_x0000_i1074" DrawAspect="Content" ObjectID="_1833438292" r:id="rId95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为其前</w:t>
      </w:r>
      <w:r w:rsidRPr="005E4C27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项和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075" type="#_x0000_t75" alt="www.zqy.com" style="width:34.75pt;height:18.2pt" o:ole="">
            <v:imagedata r:id="rId96" o:title=""/>
          </v:shape>
          <o:OLEObject Type="Embed" ProgID="Equation.DSMT4" ShapeID="_x0000_i1075" DrawAspect="Content" ObjectID="_1833438293" r:id="rId97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076" type="#_x0000_t75" alt="www.zqy.com" style="width:47.15pt;height:18.2pt" o:ole="">
            <v:imagedata r:id="rId98" o:title=""/>
          </v:shape>
          <o:OLEObject Type="Embed" ProgID="Equation.DSMT4" ShapeID="_x0000_i1076" DrawAspect="Content" ObjectID="_1833438294" r:id="rId99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则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(   )</w:t>
      </w:r>
    </w:p>
    <w:p w:rsidR="00347067" w:rsidRPr="005E4C27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A.</w:t>
      </w:r>
      <w:r>
        <w:rPr>
          <w:color w:val="000000" w:themeColor="text1"/>
          <w:position w:val="-4"/>
          <w:sz w:val="21"/>
          <w:szCs w:val="21"/>
        </w:rPr>
        <w:object>
          <v:shape id="_x0000_i1077" type="#_x0000_t75" alt="www.zqy.com" style="width:32.3pt;height:18.2pt" o:ole="">
            <v:imagedata r:id="rId100" o:title=""/>
          </v:shape>
          <o:OLEObject Type="Embed" ProgID="Equation.DSMT4" ShapeID="_x0000_i1077" DrawAspect="Content" ObjectID="_1833438295" r:id="rId101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B.</w:t>
      </w:r>
      <w:r>
        <w:rPr>
          <w:color w:val="000000" w:themeColor="text1"/>
          <w:position w:val="-4"/>
          <w:sz w:val="21"/>
          <w:szCs w:val="21"/>
        </w:rPr>
        <w:object>
          <v:shape id="_x0000_i1078" type="#_x0000_t75" alt="www.zqy.com" style="width:23.15pt;height:18.2pt" o:ole="">
            <v:imagedata r:id="rId102" o:title=""/>
          </v:shape>
          <o:OLEObject Type="Embed" ProgID="Equation.DSMT4" ShapeID="_x0000_i1078" DrawAspect="Content" ObjectID="_1833438296" r:id="rId103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为单调递增数列</w:t>
      </w:r>
    </w:p>
    <w:p w:rsidR="00347067" w:rsidRPr="005E4C27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C.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使</w:t>
      </w:r>
      <w:r>
        <w:rPr>
          <w:color w:val="000000" w:themeColor="text1"/>
          <w:position w:val="-4"/>
          <w:sz w:val="21"/>
          <w:szCs w:val="21"/>
        </w:rPr>
        <w:object>
          <v:shape id="_x0000_i1079" type="#_x0000_t75" alt="www.zqy.com" style="width:32.3pt;height:18.2pt" o:ole="">
            <v:imagedata r:id="rId104" o:title=""/>
          </v:shape>
          <o:OLEObject Type="Embed" ProgID="Equation.DSMT4" ShapeID="_x0000_i1079" DrawAspect="Content" ObjectID="_1833438297" r:id="rId105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的</w:t>
      </w:r>
      <w:r w:rsidRPr="005E4C27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的最小值为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18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D.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当且仅当</w:t>
      </w:r>
      <w:r>
        <w:rPr>
          <w:color w:val="000000" w:themeColor="text1"/>
          <w:position w:val="-4"/>
          <w:sz w:val="21"/>
          <w:szCs w:val="21"/>
        </w:rPr>
        <w:object>
          <v:shape id="_x0000_i1080" type="#_x0000_t75" alt="www.zqy.com" style="width:27.3pt;height:14.05pt" o:ole="">
            <v:imagedata r:id="rId106" o:title=""/>
          </v:shape>
          <o:OLEObject Type="Embed" ProgID="Equation.DSMT4" ShapeID="_x0000_i1080" DrawAspect="Content" ObjectID="_1833438298" r:id="rId107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时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081" type="#_x0000_t75" alt="www.zqy.com" style="width:14.05pt;height:18.2pt" o:ole="">
            <v:imagedata r:id="rId108" o:title=""/>
          </v:shape>
          <o:OLEObject Type="Embed" ProgID="Equation.DSMT4" ShapeID="_x0000_i1081" DrawAspect="Content" ObjectID="_1833438299" r:id="rId109"/>
        </w:objec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最小</w:t>
      </w:r>
    </w:p>
    <w:p w:rsidR="0012749E" w:rsidRPr="005E4C27" w:rsidP="001274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10.</w: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</w: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2" type="#_x0000_t75" alt="www.zqy.com" style="width:99.3pt;height:18.2pt;mso-position-horizontal-relative:page;mso-position-vertical-relative:page" o:ole="">
            <v:imagedata r:id="rId110" o:title="eqIdef4b615d0c4efb8ccae241c89ff93a4b"/>
          </v:shape>
          <o:OLEObject Type="Embed" ProgID="Equation.DSMT4" ShapeID="_x0000_i1082" DrawAspect="Content" ObjectID="_1833438300" r:id="rId111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，若曲线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3" type="#_x0000_t75" alt="www.zqy.com" style="width:44.7pt;height:17.4pt" o:ole="">
            <v:imagedata r:id="rId112" o:title="eqId51c530f4b7491b95acb8ce3eef9aa09d"/>
          </v:shape>
          <o:OLEObject Type="Embed" ProgID="Equation.DSMT4" ShapeID="_x0000_i1083" DrawAspect="Content" ObjectID="_1833438301" r:id="rId113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4" type="#_x0000_t75" alt="www.zqy.com" style="width:57.1pt;height:14.9pt" o:ole="">
            <v:imagedata r:id="rId114" o:title="eqIddf9b4ac1458224ff0cd58a9118a725c4"/>
          </v:shape>
          <o:OLEObject Type="Embed" ProgID="Equation.DSMT4" ShapeID="_x0000_i1084" DrawAspect="Content" ObjectID="_1833438302" r:id="rId115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处的切线方程为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5" type="#_x0000_t75" alt="www.zqy.com" style="width:51.3pt;height:15.7pt" o:ole="">
            <v:imagedata r:id="rId116" o:title="eqId5139a71c41789f3c5ab3c0207d7b7522"/>
          </v:shape>
          <o:OLEObject Type="Embed" ProgID="Equation.DSMT4" ShapeID="_x0000_i1085" DrawAspect="Content" ObjectID="_1833438303" r:id="rId117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，则（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12749E" w:rsidRPr="005E4C27" w:rsidP="001274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6" type="#_x0000_t75" alt="www.zqy.com" style="width:25.65pt;height:11.6pt" o:ole="">
            <v:imagedata r:id="rId118" o:title="eqId0b550ee821ee1838384835e81fc34b67"/>
          </v:shape>
          <o:OLEObject Type="Embed" ProgID="Equation.DSMT4" ShapeID="_x0000_i1086" DrawAspect="Content" ObjectID="_1833438304" r:id="rId119"/>
        </w:objec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7" type="#_x0000_t75" alt="www.zqy.com" style="width:29.8pt;height:11.6pt" o:ole="">
            <v:imagedata r:id="rId120" o:title="eqId6f06408895febc126c2ae409e807349c"/>
          </v:shape>
          <o:OLEObject Type="Embed" ProgID="Equation.DSMT4" ShapeID="_x0000_i1087" DrawAspect="Content" ObjectID="_1833438305" r:id="rId121"/>
        </w:object>
      </w:r>
    </w:p>
    <w:p w:rsidR="0012749E" w:rsidRPr="005E4C27" w:rsidP="001274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8" type="#_x0000_t75" alt="www.zqy.com" style="width:27.3pt;height:14.9pt" o:ole="">
            <v:imagedata r:id="rId122" o:title="eqId4fe7d5809da02c15a43a0e9a898b9086"/>
          </v:shape>
          <o:OLEObject Type="Embed" ProgID="Equation.DSMT4" ShapeID="_x0000_i1088" DrawAspect="Content" ObjectID="_1833438306" r:id="rId123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的极小值点为</w:t>
      </w:r>
      <w:r w:rsidRPr="005E4C27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5E4C27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9" type="#_x0000_t75" alt="www.zqy.com" style="width:27.3pt;height:14.9pt" o:ole="">
            <v:imagedata r:id="rId122" o:title="eqId4fe7d5809da02c15a43a0e9a898b9086"/>
          </v:shape>
          <o:OLEObject Type="Embed" ProgID="Equation.DSMT4" ShapeID="_x0000_i1089" DrawAspect="Content" ObjectID="_1833438307" r:id="rId124"/>
        </w:object>
      </w:r>
      <w:r w:rsidRPr="005E4C27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的极大值点为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0" type="#_x0000_t75" alt="www.zqy.com" style="width:18.2pt;height:30.6pt" o:ole="">
            <v:imagedata r:id="rId125" o:title="eqIdf30d314a642667fef559032264647366"/>
          </v:shape>
          <o:OLEObject Type="Embed" ProgID="Equation.DSMT4" ShapeID="_x0000_i1090" DrawAspect="Content" ObjectID="_1833438308" r:id="rId126"/>
        </w:object>
      </w:r>
    </w:p>
    <w:p w:rsidR="00B43F23" w:rsidRPr="005E4C27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11</w:t>
      </w:r>
      <w:r w:rsidRPr="005E4C27">
        <w:rPr>
          <w:rFonts w:ascii="Times New Roman" w:hAnsi="Times New Roman"/>
          <w:kern w:val="2"/>
          <w:sz w:val="21"/>
          <w:szCs w:val="21"/>
        </w:rPr>
        <w:t>．已知抛物线</w:t>
      </w:r>
      <w:r>
        <w:rPr>
          <w:sz w:val="21"/>
          <w:szCs w:val="21"/>
        </w:rPr>
        <w:object>
          <v:shape id="_x0000_i1091" type="#_x0000_t75" alt="www.zqy.com" style="width:53.8pt;height:17.4pt" o:ole="">
            <v:imagedata r:id="rId127" o:title="eqId7df40ba57bb5819b4aaa38d514500052"/>
          </v:shape>
          <o:OLEObject Type="Embed" ProgID="Equation.DSMT4" ShapeID="_x0000_i1091" DrawAspect="Content" ObjectID="_1833438309" r:id="rId12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的焦点为</w:t>
      </w:r>
      <w:r>
        <w:rPr>
          <w:sz w:val="21"/>
          <w:szCs w:val="21"/>
        </w:rPr>
        <w:object>
          <v:shape id="_x0000_i1092" type="#_x0000_t75" alt="www.zqy.com" style="width:10.75pt;height:10.75pt" o:ole="">
            <v:imagedata r:id="rId129" o:title="eqIda0ed1ec316bc54c37c4286c208f55667"/>
          </v:shape>
          <o:OLEObject Type="Embed" ProgID="Equation.DSMT4" ShapeID="_x0000_i1092" DrawAspect="Content" ObjectID="_1833438310" r:id="rId13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，过</w:t>
      </w:r>
      <w:r>
        <w:rPr>
          <w:sz w:val="21"/>
          <w:szCs w:val="21"/>
        </w:rPr>
        <w:object>
          <v:shape id="_x0000_i1093" type="#_x0000_t75" alt="www.zqy.com" style="width:10.75pt;height:10.75pt" o:ole="">
            <v:imagedata r:id="rId129" o:title="eqIda0ed1ec316bc54c37c4286c208f55667"/>
          </v:shape>
          <o:OLEObject Type="Embed" ProgID="Equation.DSMT4" ShapeID="_x0000_i1093" DrawAspect="Content" ObjectID="_1833438311" r:id="rId131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的直线与</w:t>
      </w:r>
      <w:r>
        <w:rPr>
          <w:sz w:val="21"/>
          <w:szCs w:val="21"/>
        </w:rPr>
        <w:object>
          <v:shape id="_x0000_i1094" type="#_x0000_t75" alt="www.zqy.com" style="width:10.75pt;height:12.4pt" o:ole="">
            <v:imagedata r:id="rId132" o:title="eqIdc5db41a1f31d6baee7c69990811edb9f"/>
          </v:shape>
          <o:OLEObject Type="Embed" ProgID="Equation.DSMT4" ShapeID="_x0000_i1094" DrawAspect="Content" ObjectID="_1833438312" r:id="rId133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交于</w:t>
      </w:r>
      <w:r>
        <w:rPr>
          <w:sz w:val="21"/>
          <w:szCs w:val="21"/>
        </w:rPr>
        <w:object>
          <v:shape id="_x0000_i1095" type="#_x0000_t75" alt="www.zqy.com" style="width:10.75pt;height:10.75pt" o:ole="">
            <v:imagedata r:id="rId134" o:title="eqId5963abe8f421bd99a2aaa94831a951e9"/>
          </v:shape>
          <o:OLEObject Type="Embed" ProgID="Equation.DSMT4" ShapeID="_x0000_i1095" DrawAspect="Content" ObjectID="_1833438313" r:id="rId135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096" type="#_x0000_t75" alt="www.zqy.com" style="width:9.95pt;height:10.75pt" o:ole="">
            <v:imagedata r:id="rId136" o:title="eqId7f9e8449aad35c5d840a3395ea86df6d"/>
          </v:shape>
          <o:OLEObject Type="Embed" ProgID="Equation.DSMT4" ShapeID="_x0000_i1096" DrawAspect="Content" ObjectID="_1833438314" r:id="rId137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两点，点</w:t>
      </w:r>
      <w:r>
        <w:rPr>
          <w:sz w:val="21"/>
          <w:szCs w:val="21"/>
        </w:rPr>
        <w:object>
          <v:shape id="_x0000_i1097" type="#_x0000_t75" alt="www.zqy.com" style="width:37.25pt;height:18.2pt" o:ole="">
            <v:imagedata r:id="rId138" o:title="eqId89f83a841ffc534468a09b824bb5b694"/>
          </v:shape>
          <o:OLEObject Type="Embed" ProgID="Equation.DSMT4" ShapeID="_x0000_i1097" DrawAspect="Content" ObjectID="_1833438315" r:id="rId139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到</w:t>
      </w:r>
      <w:r>
        <w:rPr>
          <w:sz w:val="21"/>
          <w:szCs w:val="21"/>
        </w:rPr>
        <w:object>
          <v:shape id="_x0000_i1098" type="#_x0000_t75" alt="www.zqy.com" style="width:10.75pt;height:10.75pt" o:ole="">
            <v:imagedata r:id="rId129" o:title="eqIda0ed1ec316bc54c37c4286c208f55667"/>
          </v:shape>
          <o:OLEObject Type="Embed" ProgID="Equation.DSMT4" ShapeID="_x0000_i1098" DrawAspect="Content" ObjectID="_1833438316" r:id="rId14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的距离为</w:t>
      </w:r>
      <w:r>
        <w:rPr>
          <w:sz w:val="21"/>
          <w:szCs w:val="21"/>
        </w:rPr>
        <w:object>
          <v:shape id="_x0000_i1099" type="#_x0000_t75" alt="www.zqy.com" style="width:8.3pt;height:12.4pt" o:ole="">
            <v:imagedata r:id="rId141" o:title="eqIdd91e07104b699c4012be2d26160976a2"/>
          </v:shape>
          <o:OLEObject Type="Embed" ProgID="Equation.DSMT4" ShapeID="_x0000_i1099" DrawAspect="Content" ObjectID="_1833438317" r:id="rId142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，则下列说法正确的有（</w:t>
      </w:r>
      <w:r w:rsidRPr="005E4C27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5E4C27">
        <w:rPr>
          <w:rFonts w:ascii="Times New Roman" w:hAnsi="Times New Roman"/>
          <w:kern w:val="2"/>
          <w:sz w:val="21"/>
          <w:szCs w:val="21"/>
        </w:rPr>
        <w:t>）</w:t>
      </w:r>
    </w:p>
    <w:p w:rsidR="00B43F23" w:rsidRPr="005E4C27" w:rsidP="00B2291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A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00" type="#_x0000_t75" alt="www.zqy.com" style="width:25.65pt;height:14.05pt" o:ole="">
            <v:imagedata r:id="rId143" o:title="eqId7acff98078cdd32804d8f1c4efbe2ddd"/>
          </v:shape>
          <o:OLEObject Type="Embed" ProgID="Equation.DSMT4" ShapeID="_x0000_i1100" DrawAspect="Content" ObjectID="_1833438318" r:id="rId144"/>
        </w:object>
      </w:r>
      <w:r w:rsidRPr="005E4C27">
        <w:rPr>
          <w:rFonts w:ascii="Times New Roman" w:hAnsi="Times New Roman"/>
          <w:kern w:val="2"/>
          <w:sz w:val="21"/>
          <w:szCs w:val="21"/>
        </w:rPr>
        <w:tab/>
        <w:t>B</w:t>
      </w:r>
      <w:r w:rsidRPr="005E4C27">
        <w:rPr>
          <w:rFonts w:ascii="Times New Roman" w:hAnsi="Times New Roman"/>
          <w:kern w:val="2"/>
          <w:sz w:val="21"/>
          <w:szCs w:val="21"/>
        </w:rPr>
        <w:t>．准线方程为</w:t>
      </w:r>
      <w:r>
        <w:rPr>
          <w:sz w:val="21"/>
          <w:szCs w:val="21"/>
        </w:rPr>
        <w:object>
          <v:shape id="_x0000_i1101" type="#_x0000_t75" alt="www.zqy.com" style="width:30.6pt;height:12.4pt" o:ole="">
            <v:imagedata r:id="rId145" o:title="eqId99c6875d552e9fff3c7d655f3a59b166"/>
          </v:shape>
          <o:OLEObject Type="Embed" ProgID="Equation.DSMT4" ShapeID="_x0000_i1101" DrawAspect="Content" ObjectID="_1833438319" r:id="rId146"/>
        </w:object>
      </w:r>
    </w:p>
    <w:p w:rsidR="00B43F23" w:rsidRPr="005E4C27" w:rsidP="00B22918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C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02" type="#_x0000_t75" alt="www.zqy.com" style="width:34.75pt;height:12.4pt" o:ole="">
            <v:imagedata r:id="rId147" o:title="eqId323232ab36943d1d5d2831d70ffcff87"/>
          </v:shape>
          <o:OLEObject Type="Embed" ProgID="Equation.DSMT4" ShapeID="_x0000_i1102" DrawAspect="Content" ObjectID="_1833438320" r:id="rId14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轴</w:t>
      </w:r>
      <w:r w:rsidRPr="005E4C27">
        <w:rPr>
          <w:rFonts w:ascii="Times New Roman" w:hAnsi="Times New Roman"/>
          <w:kern w:val="2"/>
          <w:sz w:val="21"/>
          <w:szCs w:val="21"/>
        </w:rPr>
        <w:tab/>
        <w:t>D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03" type="#_x0000_t75" alt="www.zqy.com" style="width:43.05pt;height:26.5pt" o:ole="">
            <v:imagedata r:id="rId149" o:title="eqId8b70742c21d06b5fc4fa9698831b8cb8"/>
          </v:shape>
          <o:OLEObject Type="Embed" ProgID="Equation.DSMT4" ShapeID="_x0000_i1103" DrawAspect="Content" ObjectID="_1833438321" r:id="rId150"/>
        </w:object>
      </w:r>
    </w:p>
    <w:p w:rsidR="00AC0526" w:rsidRPr="005E4C27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5E4C27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5E4C27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B0998" w:rsidRPr="005E4C27" w:rsidP="00CB099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12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曲线</w:t>
      </w:r>
      <w:r>
        <w:rPr>
          <w:color w:val="000000" w:themeColor="text1"/>
          <w:sz w:val="21"/>
          <w:szCs w:val="21"/>
        </w:rPr>
        <w:object>
          <v:shape id="_x0000_i1104" type="#_x0000_t75" alt="www.zqy.com" style="width:52.15pt;height:15.7pt" o:ole="">
            <v:imagedata r:id="rId151" o:title="eqIdf11b587eab7ca8cd4ec6d3dd1c8b4585"/>
          </v:shape>
          <o:OLEObject Type="Embed" ProgID="Equation.DSMT4" ShapeID="_x0000_i1104" DrawAspect="Content" ObjectID="_1833438322" r:id="rId152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在点</w:t>
      </w:r>
      <w:r>
        <w:rPr>
          <w:color w:val="000000" w:themeColor="text1"/>
          <w:sz w:val="21"/>
          <w:szCs w:val="21"/>
        </w:rPr>
        <w:object>
          <v:shape id="_x0000_i1105" type="#_x0000_t75" alt="www.zqy.com" style="width:32.3pt;height:19.85pt" o:ole="">
            <v:imagedata r:id="rId153" o:title="eqId6c52273a1af76b9ae9de76b168edc8f2"/>
          </v:shape>
          <o:OLEObject Type="Embed" ProgID="Equation.DSMT4" ShapeID="_x0000_i1105" DrawAspect="Content" ObjectID="_1833438323" r:id="rId154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处的切线方程为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___________</w:t>
      </w:r>
      <w:r w:rsidRPr="005E4C27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A304B3" w:rsidRPr="005E4C27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13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若</w:t>
      </w:r>
      <w:r>
        <w:rPr>
          <w:color w:val="000000" w:themeColor="text1"/>
          <w:sz w:val="21"/>
          <w:szCs w:val="21"/>
        </w:rPr>
        <w:object>
          <v:shape id="_x0000_i1106" type="#_x0000_t75" alt="www.zqy.com" style="width:82.75pt;height:18.2pt" o:ole="">
            <v:imagedata r:id="rId155" o:title="eqId98aa444e48748eafbef115a1c0a49cf4"/>
          </v:shape>
          <o:OLEObject Type="Embed" ProgID="Equation.DSMT4" ShapeID="_x0000_i1106" DrawAspect="Content" ObjectID="_1833438324" r:id="rId156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107" type="#_x0000_t75" alt="www.zqy.com" style="width:32.3pt;height:14.05pt" o:ole="">
            <v:imagedata r:id="rId157" o:title="eqIdac42025e439a68768819900999631ed3"/>
          </v:shape>
          <o:OLEObject Type="Embed" ProgID="Equation.DSMT4" ShapeID="_x0000_i1107" DrawAspect="Content" ObjectID="_1833438325" r:id="rId158"/>
        </w:objec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的最小值为</w:t>
      </w:r>
      <w:r w:rsidRPr="005E4C27">
        <w:rPr>
          <w:rFonts w:ascii="Times New Roman" w:hAnsi="Times New Roman" w:cs="宋体"/>
          <w:color w:val="000000" w:themeColor="text1"/>
          <w:sz w:val="21"/>
          <w:szCs w:val="21"/>
        </w:rPr>
        <w:t>___________</w:t>
      </w:r>
      <w:r w:rsidRPr="005E4C27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F23820" w:rsidRPr="005E4C27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E4C27">
        <w:rPr>
          <w:rFonts w:ascii="Times New Roman" w:hAnsi="Times New Roman"/>
          <w:kern w:val="2"/>
          <w:sz w:val="21"/>
          <w:szCs w:val="21"/>
        </w:rPr>
        <w:t>14</w:t>
      </w:r>
      <w:r w:rsidRPr="005E4C27">
        <w:rPr>
          <w:rFonts w:ascii="Times New Roman" w:hAnsi="Times New Roman"/>
          <w:kern w:val="2"/>
          <w:sz w:val="21"/>
          <w:szCs w:val="21"/>
        </w:rPr>
        <w:t>．已知椭圆</w:t>
      </w:r>
      <w:r>
        <w:rPr>
          <w:sz w:val="21"/>
          <w:szCs w:val="21"/>
        </w:rPr>
        <w:object>
          <v:shape id="_x0000_i1108" type="#_x0000_t75" alt="www.zqy.com" style="width:50.5pt;height:28.95pt" o:ole="">
            <v:imagedata r:id="rId159" o:title="eqIdbaa77802f9a072a800ee5098f668d5d9"/>
          </v:shape>
          <o:OLEObject Type="Embed" ProgID="Equation.DSMT4" ShapeID="_x0000_i1108" DrawAspect="Content" ObjectID="_1833438326" r:id="rId16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的焦点为</w:t>
      </w:r>
      <w:r>
        <w:rPr>
          <w:sz w:val="21"/>
          <w:szCs w:val="21"/>
        </w:rPr>
        <w:object>
          <v:shape id="_x0000_i1109" type="#_x0000_t75" alt="www.zqy.com" style="width:10.75pt;height:10.75pt" o:ole="">
            <v:imagedata r:id="rId161" o:title="eqId5963abe8f421bd99a2aaa94831a951e9"/>
          </v:shape>
          <o:OLEObject Type="Embed" ProgID="Equation.DSMT4" ShapeID="_x0000_i1109" DrawAspect="Content" ObjectID="_1833438327" r:id="rId162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110" type="#_x0000_t75" alt="www.zqy.com" style="width:9.95pt;height:10.75pt" o:ole="">
            <v:imagedata r:id="rId163" o:title="eqId7f9e8449aad35c5d840a3395ea86df6d"/>
          </v:shape>
          <o:OLEObject Type="Embed" ProgID="Equation.DSMT4" ShapeID="_x0000_i1110" DrawAspect="Content" ObjectID="_1833438328" r:id="rId164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111" type="#_x0000_t75" alt="www.zqy.com" style="width:10.75pt;height:11.6pt" o:ole="">
            <v:imagedata r:id="rId165" o:title="eqIdc5db41a1f31d6baee7c69990811edb9f"/>
          </v:shape>
          <o:OLEObject Type="Embed" ProgID="Equation.DSMT4" ShapeID="_x0000_i1111" DrawAspect="Content" ObjectID="_1833438329" r:id="rId166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112" type="#_x0000_t75" alt="www.zqy.com" style="width:10.75pt;height:10.75pt" o:ole="">
            <v:imagedata r:id="rId167" o:title="eqId8455657dde27aabe6adb7b188e031c11"/>
          </v:shape>
          <o:OLEObject Type="Embed" ProgID="Equation.DSMT4" ShapeID="_x0000_i1112" DrawAspect="Content" ObjectID="_1833438330" r:id="rId168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为椭圆上不在</w:t>
      </w:r>
      <w:r>
        <w:rPr>
          <w:sz w:val="21"/>
          <w:szCs w:val="21"/>
        </w:rPr>
        <w:object>
          <v:shape id="_x0000_i1113" type="#_x0000_t75" alt="www.zqy.com" style="width:8.3pt;height:9.95pt" o:ole="">
            <v:imagedata r:id="rId169" o:title="eqId81dea63b8ce3e51adf66cf7b9982a248"/>
          </v:shape>
          <o:OLEObject Type="Embed" ProgID="Equation.DSMT4" ShapeID="_x0000_i1113" DrawAspect="Content" ObjectID="_1833438331" r:id="rId170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轴上的关于原点对称的两动点，现将椭圆的上半部分沿</w:t>
      </w:r>
      <w:r>
        <w:rPr>
          <w:sz w:val="21"/>
          <w:szCs w:val="21"/>
        </w:rPr>
        <w:object>
          <v:shape id="_x0000_i1114" type="#_x0000_t75" alt="www.zqy.com" style="width:8.3pt;height:9.95pt" o:ole="">
            <v:imagedata r:id="rId169" o:title="eqId81dea63b8ce3e51adf66cf7b9982a248"/>
          </v:shape>
          <o:OLEObject Type="Embed" ProgID="Equation.DSMT4" ShapeID="_x0000_i1114" DrawAspect="Content" ObjectID="_1833438332" r:id="rId171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轴进行翻折，当四面体</w:t>
      </w:r>
      <w:r>
        <w:rPr>
          <w:sz w:val="21"/>
          <w:szCs w:val="21"/>
        </w:rPr>
        <w:object>
          <v:shape id="_x0000_i1115" type="#_x0000_t75" alt="www.zqy.com" style="width:41.4pt;height:11.6pt" o:ole="">
            <v:imagedata r:id="rId172" o:title="eqId891579e7c231584a8e16b8eeff79888e"/>
          </v:shape>
          <o:OLEObject Type="Embed" ProgID="Equation.DSMT4" ShapeID="_x0000_i1115" DrawAspect="Content" ObjectID="_1833438333" r:id="rId173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体积最大时，异面直线</w:t>
      </w:r>
      <w:r>
        <w:rPr>
          <w:sz w:val="21"/>
          <w:szCs w:val="21"/>
        </w:rPr>
        <w:object>
          <v:shape id="_x0000_i1116" type="#_x0000_t75" alt="www.zqy.com" style="width:18.2pt;height:11.6pt" o:ole="">
            <v:imagedata r:id="rId174" o:title="eqId60ef95894ceebaf236170e8832dcf7e3"/>
          </v:shape>
          <o:OLEObject Type="Embed" ProgID="Equation.DSMT4" ShapeID="_x0000_i1116" DrawAspect="Content" ObjectID="_1833438334" r:id="rId175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和</w:t>
      </w:r>
      <w:r>
        <w:rPr>
          <w:sz w:val="21"/>
          <w:szCs w:val="21"/>
        </w:rPr>
        <w:object>
          <v:shape id="_x0000_i1117" type="#_x0000_t75" alt="www.zqy.com" style="width:18.2pt;height:10.75pt" o:ole="">
            <v:imagedata r:id="rId176" o:title="eqIdd40b319212a7e7528b053e1c7097e966"/>
          </v:shape>
          <o:OLEObject Type="Embed" ProgID="Equation.DSMT4" ShapeID="_x0000_i1117" DrawAspect="Content" ObjectID="_1833438335" r:id="rId177"/>
        </w:object>
      </w:r>
      <w:r w:rsidRPr="005E4C27">
        <w:rPr>
          <w:rFonts w:ascii="Times New Roman" w:hAnsi="Times New Roman"/>
          <w:kern w:val="2"/>
          <w:sz w:val="21"/>
          <w:szCs w:val="21"/>
        </w:rPr>
        <w:t>所成角的余弦值为</w:t>
      </w:r>
      <w:r w:rsidRPr="005E4C27">
        <w:rPr>
          <w:rFonts w:ascii="Times New Roman" w:eastAsia="Times New Roman" w:hAnsi="Times New Roman"/>
          <w:kern w:val="2"/>
          <w:sz w:val="21"/>
          <w:szCs w:val="21"/>
          <w:u w:val="single"/>
        </w:rPr>
        <w:t xml:space="preserve">           </w:t>
      </w:r>
      <w:r w:rsidRPr="005E4C27">
        <w:rPr>
          <w:rFonts w:ascii="Times New Roman" w:hAnsi="Times New Roman"/>
          <w:kern w:val="2"/>
          <w:sz w:val="21"/>
          <w:szCs w:val="21"/>
        </w:rPr>
        <w:t>．</w:t>
      </w:r>
    </w:p>
    <w:p w:rsidR="003C54E0" w:rsidRPr="0012749E" w:rsidP="001274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</w:p>
    <w:sectPr w:rsidSect="00AC0526">
      <w:headerReference w:type="default" r:id="rId178"/>
      <w:footerReference w:type="default" r:id="rId17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5276C"/>
    <w:rsid w:val="00076739"/>
    <w:rsid w:val="00077E51"/>
    <w:rsid w:val="0012749E"/>
    <w:rsid w:val="00133617"/>
    <w:rsid w:val="0019417E"/>
    <w:rsid w:val="00203233"/>
    <w:rsid w:val="002A06F3"/>
    <w:rsid w:val="002F5B91"/>
    <w:rsid w:val="00347067"/>
    <w:rsid w:val="003C54E0"/>
    <w:rsid w:val="00406AC5"/>
    <w:rsid w:val="004151FC"/>
    <w:rsid w:val="00422F65"/>
    <w:rsid w:val="004524BC"/>
    <w:rsid w:val="00460BE1"/>
    <w:rsid w:val="004C1CEF"/>
    <w:rsid w:val="00504419"/>
    <w:rsid w:val="00504FF7"/>
    <w:rsid w:val="00507A7E"/>
    <w:rsid w:val="00586FB7"/>
    <w:rsid w:val="005D2E10"/>
    <w:rsid w:val="005E4C27"/>
    <w:rsid w:val="00611FC9"/>
    <w:rsid w:val="006475EA"/>
    <w:rsid w:val="00647E60"/>
    <w:rsid w:val="00662A55"/>
    <w:rsid w:val="006E3F46"/>
    <w:rsid w:val="007057F8"/>
    <w:rsid w:val="00745A07"/>
    <w:rsid w:val="007A6F66"/>
    <w:rsid w:val="007D782C"/>
    <w:rsid w:val="00803E02"/>
    <w:rsid w:val="00817BB7"/>
    <w:rsid w:val="008A1BC7"/>
    <w:rsid w:val="008D3A32"/>
    <w:rsid w:val="009A5853"/>
    <w:rsid w:val="009F6BAA"/>
    <w:rsid w:val="00A0605D"/>
    <w:rsid w:val="00A07EC2"/>
    <w:rsid w:val="00A304B3"/>
    <w:rsid w:val="00A4429D"/>
    <w:rsid w:val="00AC0526"/>
    <w:rsid w:val="00AF75D5"/>
    <w:rsid w:val="00B22918"/>
    <w:rsid w:val="00B34062"/>
    <w:rsid w:val="00B43F23"/>
    <w:rsid w:val="00BB0141"/>
    <w:rsid w:val="00BB6EF4"/>
    <w:rsid w:val="00C02FC6"/>
    <w:rsid w:val="00C479CA"/>
    <w:rsid w:val="00C55E24"/>
    <w:rsid w:val="00CB0998"/>
    <w:rsid w:val="00CF4757"/>
    <w:rsid w:val="00D832AD"/>
    <w:rsid w:val="00E34A30"/>
    <w:rsid w:val="00E541D0"/>
    <w:rsid w:val="00E63E99"/>
    <w:rsid w:val="00E8343F"/>
    <w:rsid w:val="00EE3AC1"/>
    <w:rsid w:val="00F2060F"/>
    <w:rsid w:val="00F2382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5821CE1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customStyle="1" w:styleId="10">
    <w:name w:val="正文1_0"/>
    <w:qFormat/>
    <w:rsid w:val="00BB6EF4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9A5853"/>
    <w:rPr>
      <w:b/>
      <w:bCs/>
    </w:rPr>
  </w:style>
  <w:style w:type="table" w:styleId="TableGrid">
    <w:name w:val="Table Grid"/>
    <w:basedOn w:val="TableNormal"/>
    <w:uiPriority w:val="39"/>
    <w:rsid w:val="00B34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605D"/>
    <w:rPr>
      <w:color w:val="80808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oleObject" Target="embeddings/oleObject62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90.bin" /><Relationship Id="rId178" Type="http://schemas.openxmlformats.org/officeDocument/2006/relationships/header" Target="header1.xml" /><Relationship Id="rId179" Type="http://schemas.openxmlformats.org/officeDocument/2006/relationships/footer" Target="footer1.xml" /><Relationship Id="rId18" Type="http://schemas.openxmlformats.org/officeDocument/2006/relationships/oleObject" Target="embeddings/oleObject7.bin" /><Relationship Id="rId180" Type="http://schemas.openxmlformats.org/officeDocument/2006/relationships/theme" Target="theme/theme1.xml" /><Relationship Id="rId181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oleObject" Target="embeddings/oleObject12.bin" /><Relationship Id="rId28" Type="http://schemas.openxmlformats.org/officeDocument/2006/relationships/oleObject" Target="embeddings/oleObject13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5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6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7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60</cp:revision>
  <dcterms:created xsi:type="dcterms:W3CDTF">2026-02-18T02:49:00Z</dcterms:created>
  <dcterms:modified xsi:type="dcterms:W3CDTF">2026-02-24T03:23:00Z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