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7033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第1节　集合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3"/>
        <w:gridCol w:w="2245"/>
      </w:tblGrid>
      <w:tr w14:paraId="154E0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9" w:type="pct"/>
            <w:tcMar>
              <w:left w:w="0" w:type="dxa"/>
              <w:right w:w="0" w:type="dxa"/>
            </w:tcMar>
            <w:vAlign w:val="center"/>
          </w:tcPr>
          <w:p w14:paraId="6240E4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2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" w:type="pct"/>
            <w:tcMar>
              <w:left w:w="105" w:type="dxa"/>
              <w:right w:w="105" w:type="dxa"/>
            </w:tcMar>
            <w:vAlign w:val="center"/>
          </w:tcPr>
          <w:p w14:paraId="18B0D9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元素与集合</w:t>
            </w:r>
          </w:p>
        </w:tc>
      </w:tr>
    </w:tbl>
    <w:p w14:paraId="3A7383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集合中元素的三个特性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DBCB2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集合的三种表示方法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0AC8C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元素与集合的两种关系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属于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不属于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2FA6D7F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黑体" w:hAnsi="黑体"/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五个特定的集合及其关系图</w:t>
      </w:r>
      <w:r>
        <w:rPr>
          <w:rFonts w:ascii="宋体" w:hAnsi="宋体"/>
          <w:sz w:val="21"/>
          <w:szCs w:val="21"/>
        </w:rPr>
        <w:t>：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或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rFonts w:hint="eastAsia"/>
          <w:sz w:val="21"/>
          <w:szCs w:val="21"/>
        </w:rPr>
        <w:t>表示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集</w:t>
      </w:r>
      <w:r>
        <w:rPr>
          <w:rFonts w:ascii="宋体" w:hAnsi="宋体"/>
          <w:sz w:val="21"/>
          <w:szCs w:val="21"/>
        </w:rPr>
        <w:t>，</w:t>
      </w:r>
      <w:r>
        <w:rPr>
          <w:b/>
          <w:sz w:val="21"/>
          <w:szCs w:val="21"/>
        </w:rPr>
        <w:t>N</w:t>
      </w:r>
      <w:r>
        <w:rPr>
          <w:rFonts w:hint="eastAsia"/>
          <w:sz w:val="21"/>
          <w:szCs w:val="21"/>
        </w:rPr>
        <w:t>表示非负整数集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或自然数集</w:t>
      </w:r>
      <w:r>
        <w:rPr>
          <w:rFonts w:ascii="宋体" w:hAnsi="宋体"/>
          <w:sz w:val="21"/>
          <w:szCs w:val="21"/>
        </w:rPr>
        <w:t>），</w:t>
      </w:r>
      <w:r>
        <w:rPr>
          <w:b/>
          <w:sz w:val="21"/>
          <w:szCs w:val="21"/>
        </w:rPr>
        <w:t>Z</w:t>
      </w:r>
      <w:r>
        <w:rPr>
          <w:rFonts w:hint="eastAsia"/>
          <w:sz w:val="21"/>
          <w:szCs w:val="21"/>
        </w:rPr>
        <w:t>表示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集</w:t>
      </w:r>
      <w:r>
        <w:rPr>
          <w:rFonts w:ascii="宋体" w:hAnsi="宋体"/>
          <w:sz w:val="21"/>
          <w:szCs w:val="21"/>
        </w:rPr>
        <w:t>，</w:t>
      </w:r>
      <w:r>
        <w:rPr>
          <w:b/>
          <w:sz w:val="21"/>
          <w:szCs w:val="21"/>
        </w:rPr>
        <w:t>Q</w:t>
      </w:r>
      <w:r>
        <w:rPr>
          <w:rFonts w:hint="eastAsia"/>
          <w:sz w:val="21"/>
          <w:szCs w:val="21"/>
        </w:rPr>
        <w:t>表示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集</w:t>
      </w:r>
      <w:r>
        <w:rPr>
          <w:rFonts w:ascii="宋体" w:hAnsi="宋体"/>
          <w:sz w:val="21"/>
          <w:szCs w:val="21"/>
        </w:rPr>
        <w:t>，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表示实数集</w:t>
      </w:r>
      <w:r>
        <w:rPr>
          <w:rFonts w:ascii="宋体" w:hAnsi="宋体"/>
          <w:sz w:val="21"/>
          <w:szCs w:val="21"/>
        </w:rPr>
        <w:t>.</w:t>
      </w:r>
    </w:p>
    <w:p w14:paraId="082D7AC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90295" cy="454025"/>
            <wp:effectExtent l="0" t="0" r="14605" b="3175"/>
            <wp:docPr id="53" name="24xys1-1+.jpg" descr="id:21475127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24xys1-1+.jpg" descr="id:214751279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50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集合的分类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70B91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b/>
          <w:sz w:val="21"/>
          <w:szCs w:val="21"/>
        </w:rPr>
        <w:t>N</w:t>
      </w:r>
      <w:r>
        <w:rPr>
          <w:rFonts w:eastAsia="楷体"/>
          <w:sz w:val="21"/>
          <w:szCs w:val="21"/>
        </w:rPr>
        <w:t>表示自然数集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即非负整数集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包含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表示正整数集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不包含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387493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54" name="三角形彩.jpg" descr="id:21475127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三角形彩.jpg" descr="id:214751279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4C8ED8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9D94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1</w:t>
      </w:r>
    </w:p>
    <w:p w14:paraId="710FAD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32E511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则集合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中的元素个数为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FF08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51E4E3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03BFD1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＝{（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下列关系正确的是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8300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）∈</w:t>
      </w:r>
      <w:r>
        <w:rPr>
          <w:i/>
          <w:sz w:val="21"/>
          <w:szCs w:val="21"/>
        </w:rPr>
        <w:t>T</w:t>
      </w:r>
    </w:p>
    <w:p w14:paraId="67D86438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T</w:t>
      </w:r>
    </w:p>
    <w:p w14:paraId="1780CED1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</w:rPr>
      </w:pPr>
    </w:p>
    <w:p w14:paraId="31AC2E0F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3"/>
        <w:gridCol w:w="1665"/>
      </w:tblGrid>
      <w:tr w14:paraId="19D0A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13" w:type="pct"/>
            <w:tcMar>
              <w:left w:w="0" w:type="dxa"/>
              <w:right w:w="0" w:type="dxa"/>
            </w:tcMar>
            <w:vAlign w:val="center"/>
          </w:tcPr>
          <w:p w14:paraId="0DEE38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7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" w:type="pct"/>
            <w:tcMar>
              <w:left w:w="105" w:type="dxa"/>
              <w:right w:w="105" w:type="dxa"/>
            </w:tcMar>
            <w:vAlign w:val="center"/>
          </w:tcPr>
          <w:p w14:paraId="38313C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集合间的基本关系</w:t>
            </w:r>
          </w:p>
        </w:tc>
      </w:tr>
    </w:tbl>
    <w:p w14:paraId="1ED60D67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3403"/>
        <w:gridCol w:w="2128"/>
        <w:gridCol w:w="2522"/>
      </w:tblGrid>
      <w:tr w14:paraId="36FB1DD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B1268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hint="eastAsia"/>
                <w:sz w:val="21"/>
                <w:szCs w:val="21"/>
              </w:rPr>
              <w:t>表示</w:t>
            </w:r>
          </w:p>
          <w:p w14:paraId="2A66B1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关系</w:t>
            </w:r>
            <w:r>
              <w:rPr>
                <w:sz w:val="21"/>
                <w:szCs w:val="21"/>
              </w:rPr>
              <w:t>　　</w:t>
            </w:r>
          </w:p>
        </w:tc>
        <w:tc>
          <w:tcPr>
            <w:tcW w:w="1626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176C60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自然语言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7F8F7E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  <w:tc>
          <w:tcPr>
            <w:tcW w:w="1205" w:type="pct"/>
            <w:tcMar>
              <w:left w:w="0" w:type="dxa"/>
              <w:right w:w="0" w:type="dxa"/>
            </w:tcMar>
            <w:vAlign w:val="center"/>
          </w:tcPr>
          <w:p w14:paraId="2250517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</w:tr>
      <w:tr w14:paraId="648E740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72A668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子集</w:t>
            </w:r>
          </w:p>
        </w:tc>
        <w:tc>
          <w:tcPr>
            <w:tcW w:w="1626" w:type="pct"/>
            <w:tcMar>
              <w:left w:w="51" w:type="dxa"/>
              <w:right w:w="51" w:type="dxa"/>
            </w:tcMar>
            <w:vAlign w:val="center"/>
          </w:tcPr>
          <w:p w14:paraId="462F80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中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元素都是集合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中的元素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4B0DF29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MS Mincho" w:hAnsi="MS Mincho" w:eastAsia="MS Mincho"/>
                <w:sz w:val="21"/>
                <w:szCs w:val="21"/>
              </w:rPr>
              <w:t>⊇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05" w:type="pct"/>
            <w:tcMar>
              <w:left w:w="0" w:type="dxa"/>
              <w:right w:w="0" w:type="dxa"/>
            </w:tcMar>
            <w:vAlign w:val="center"/>
          </w:tcPr>
          <w:p w14:paraId="7DC681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31825" cy="396240"/>
                  <wp:effectExtent l="0" t="0" r="0" b="0"/>
                  <wp:docPr id="58" name="25xsp1-7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25xsp1-7a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959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drawing>
                <wp:inline distT="0" distB="0" distL="0" distR="0">
                  <wp:extent cx="637540" cy="396240"/>
                  <wp:effectExtent l="0" t="0" r="0" b="0"/>
                  <wp:docPr id="59" name="25xsp1-7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25xsp1-7b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43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471E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pct"/>
            <w:tcMar>
              <w:left w:w="0" w:type="dxa"/>
              <w:right w:w="0" w:type="dxa"/>
            </w:tcMar>
            <w:vAlign w:val="center"/>
          </w:tcPr>
          <w:p w14:paraId="1197D8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真子集</w:t>
            </w:r>
          </w:p>
        </w:tc>
        <w:tc>
          <w:tcPr>
            <w:tcW w:w="1626" w:type="pct"/>
            <w:tcMar>
              <w:left w:w="51" w:type="dxa"/>
              <w:right w:w="51" w:type="dxa"/>
            </w:tcMar>
            <w:vAlign w:val="center"/>
          </w:tcPr>
          <w:p w14:paraId="4F5C48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⊆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但存在元素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MS Mincho" w:hAnsi="MS Mincho" w:eastAsia="MS Mincho"/>
                <w:sz w:val="21"/>
                <w:szCs w:val="21"/>
              </w:rPr>
              <w:t>∉</w:t>
            </w: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094377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eastAsia="Times New Roman" w:cs="Cambria Math"/>
                <w:sz w:val="21"/>
                <w:szCs w:val="21"/>
              </w:rPr>
              <w:t>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05" w:type="pct"/>
            <w:tcMar>
              <w:left w:w="0" w:type="dxa"/>
              <w:right w:w="0" w:type="dxa"/>
            </w:tcMar>
            <w:vAlign w:val="center"/>
          </w:tcPr>
          <w:p w14:paraId="58F366E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31825" cy="396240"/>
                  <wp:effectExtent l="0" t="0" r="0" b="0"/>
                  <wp:docPr id="60" name="25xsp1-7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25xsp1-7c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959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DFDE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pct"/>
            <w:tcMar>
              <w:left w:w="0" w:type="dxa"/>
              <w:right w:w="0" w:type="dxa"/>
            </w:tcMar>
            <w:vAlign w:val="center"/>
          </w:tcPr>
          <w:p w14:paraId="601471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集合相等</w:t>
            </w:r>
          </w:p>
        </w:tc>
        <w:tc>
          <w:tcPr>
            <w:tcW w:w="1626" w:type="pct"/>
            <w:tcMar>
              <w:left w:w="51" w:type="dxa"/>
              <w:right w:w="51" w:type="dxa"/>
            </w:tcMar>
            <w:vAlign w:val="center"/>
          </w:tcPr>
          <w:p w14:paraId="1DDC78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的任何一个元素都是集合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的元素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同时集合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的任何一个元素都是集合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的元素</w:t>
            </w:r>
          </w:p>
        </w:tc>
        <w:tc>
          <w:tcPr>
            <w:tcW w:w="1017" w:type="pct"/>
            <w:tcMar>
              <w:left w:w="0" w:type="dxa"/>
              <w:right w:w="0" w:type="dxa"/>
            </w:tcMar>
            <w:vAlign w:val="center"/>
          </w:tcPr>
          <w:p w14:paraId="7B73581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205" w:type="pct"/>
            <w:tcBorders>
              <w:bottom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759D2F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37540" cy="396240"/>
                  <wp:effectExtent l="0" t="0" r="0" b="0"/>
                  <wp:docPr id="61" name="25xsp1-7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25xsp1-7d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43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A18DD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pct"/>
            <w:tcMar>
              <w:left w:w="0" w:type="dxa"/>
              <w:right w:w="0" w:type="dxa"/>
            </w:tcMar>
            <w:vAlign w:val="center"/>
          </w:tcPr>
          <w:p w14:paraId="4918FC9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空集</w:t>
            </w:r>
          </w:p>
        </w:tc>
        <w:tc>
          <w:tcPr>
            <w:tcW w:w="1626" w:type="pct"/>
            <w:tcMar>
              <w:left w:w="51" w:type="dxa"/>
              <w:right w:w="51" w:type="dxa"/>
            </w:tcMar>
            <w:vAlign w:val="center"/>
          </w:tcPr>
          <w:p w14:paraId="7AC4A1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不含任何元素的集合</w:t>
            </w:r>
          </w:p>
        </w:tc>
        <w:tc>
          <w:tcPr>
            <w:tcW w:w="1017" w:type="pct"/>
            <w:tcBorders>
              <w:righ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1E17F7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⌀</w:t>
            </w:r>
          </w:p>
        </w:tc>
        <w:tc>
          <w:tcPr>
            <w:tcW w:w="120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62547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72D7B712">
      <w:pPr>
        <w:tabs>
          <w:tab w:val="left" w:pos="2127"/>
        </w:tabs>
        <w:overflowPunct w:val="0"/>
        <w:snapToGrid w:val="0"/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AEEF"/>
          <w:sz w:val="21"/>
          <w:szCs w:val="21"/>
        </w:rPr>
        <w:t>结论：</w:t>
      </w:r>
      <w:r>
        <w:rPr>
          <w:rFonts w:hint="eastAsia" w:ascii="黑体" w:hAnsi="黑体" w:eastAsia="黑体" w:cs="黑体"/>
          <w:sz w:val="21"/>
          <w:szCs w:val="21"/>
        </w:rPr>
        <w:t>若集合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中有</w:t>
      </w:r>
      <w:r>
        <w:rPr>
          <w:rFonts w:hint="eastAsia" w:ascii="黑体" w:hAnsi="黑体" w:eastAsia="黑体" w:cs="黑体"/>
          <w:i/>
          <w:sz w:val="21"/>
          <w:szCs w:val="21"/>
        </w:rPr>
        <w:t>n</w:t>
      </w:r>
      <w:r>
        <w:rPr>
          <w:rFonts w:hint="eastAsia" w:ascii="黑体" w:hAnsi="黑体" w:eastAsia="黑体" w:cs="黑体"/>
          <w:sz w:val="21"/>
          <w:szCs w:val="21"/>
        </w:rPr>
        <w:t>（</w:t>
      </w:r>
      <w:r>
        <w:rPr>
          <w:rFonts w:hint="eastAsia" w:ascii="黑体" w:hAnsi="黑体" w:eastAsia="黑体" w:cs="黑体"/>
          <w:i/>
          <w:sz w:val="21"/>
          <w:szCs w:val="21"/>
        </w:rPr>
        <w:t>n</w:t>
      </w:r>
      <w:r>
        <w:rPr>
          <w:rFonts w:hint="eastAsia" w:ascii="黑体" w:hAnsi="黑体" w:eastAsia="黑体" w:cs="黑体"/>
          <w:sz w:val="21"/>
          <w:szCs w:val="21"/>
        </w:rPr>
        <w:t>≥1）个元素，则集合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有2</w:t>
      </w:r>
      <w:r>
        <w:rPr>
          <w:rFonts w:hint="eastAsia" w:ascii="黑体" w:hAnsi="黑体" w:eastAsia="黑体" w:cs="黑体"/>
          <w:i/>
          <w:sz w:val="21"/>
          <w:szCs w:val="21"/>
          <w:vertAlign w:val="superscript"/>
        </w:rPr>
        <w:t>n</w:t>
      </w:r>
      <w:r>
        <w:rPr>
          <w:rFonts w:hint="eastAsia" w:ascii="黑体" w:hAnsi="黑体" w:eastAsia="黑体" w:cs="黑体"/>
          <w:sz w:val="21"/>
          <w:szCs w:val="21"/>
        </w:rPr>
        <w:t>个子集，2</w:t>
      </w:r>
      <w:r>
        <w:rPr>
          <w:rFonts w:hint="eastAsia" w:ascii="黑体" w:hAnsi="黑体" w:eastAsia="黑体" w:cs="黑体"/>
          <w:i/>
          <w:sz w:val="21"/>
          <w:szCs w:val="21"/>
          <w:vertAlign w:val="superscript"/>
        </w:rPr>
        <w:t>n</w:t>
      </w:r>
      <w:r>
        <w:rPr>
          <w:rFonts w:hint="eastAsia" w:ascii="黑体" w:hAnsi="黑体" w:eastAsia="黑体" w:cs="黑体"/>
          <w:sz w:val="21"/>
          <w:szCs w:val="21"/>
        </w:rPr>
        <w:t>－1个真子集（非空子集），2</w:t>
      </w:r>
      <w:r>
        <w:rPr>
          <w:rFonts w:hint="eastAsia" w:ascii="黑体" w:hAnsi="黑体" w:eastAsia="黑体" w:cs="黑体"/>
          <w:i/>
          <w:sz w:val="21"/>
          <w:szCs w:val="21"/>
          <w:vertAlign w:val="superscript"/>
        </w:rPr>
        <w:t>n</w:t>
      </w:r>
      <w:r>
        <w:rPr>
          <w:rFonts w:hint="eastAsia" w:ascii="黑体" w:hAnsi="黑体" w:eastAsia="黑体" w:cs="黑体"/>
          <w:sz w:val="21"/>
          <w:szCs w:val="21"/>
        </w:rPr>
        <w:t>－2个非空真子集.</w:t>
      </w:r>
    </w:p>
    <w:p w14:paraId="6B9BC3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2" name="例1彩.jpg" descr="id:21475128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例1彩.jpg" descr="id:2147512835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15F7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M</w:t>
      </w:r>
    </w:p>
    <w:p w14:paraId="3DF571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⌀</w:t>
      </w:r>
    </w:p>
    <w:p w14:paraId="028659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6681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4B43B0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4C5B4C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则满足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C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的集合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D47E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67B4D992">
      <w:pPr>
        <w:numPr>
          <w:ilvl w:val="0"/>
          <w:numId w:val="1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B9EE359">
      <w:pPr>
        <w:numPr>
          <w:ilvl w:val="0"/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1"/>
        <w:gridCol w:w="2797"/>
      </w:tblGrid>
      <w:tr w14:paraId="2283E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8" w:type="pct"/>
            <w:tcMar>
              <w:left w:w="0" w:type="dxa"/>
              <w:right w:w="0" w:type="dxa"/>
            </w:tcMar>
            <w:vAlign w:val="center"/>
          </w:tcPr>
          <w:p w14:paraId="20209B8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4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pct"/>
            <w:tcMar>
              <w:left w:w="105" w:type="dxa"/>
              <w:right w:w="105" w:type="dxa"/>
            </w:tcMar>
            <w:vAlign w:val="center"/>
          </w:tcPr>
          <w:p w14:paraId="10BECA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集合的基本运算</w:t>
            </w:r>
          </w:p>
        </w:tc>
      </w:tr>
    </w:tbl>
    <w:p w14:paraId="34AE6D7C"/>
    <w:tbl>
      <w:tblPr>
        <w:tblStyle w:val="6"/>
        <w:tblW w:w="4997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255"/>
        <w:gridCol w:w="3655"/>
        <w:gridCol w:w="2768"/>
      </w:tblGrid>
      <w:tr w14:paraId="7EC2DAD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1135EB64">
            <w:pPr>
              <w:tabs>
                <w:tab w:val="left" w:pos="2127"/>
              </w:tabs>
              <w:overflowPunct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hint="eastAsia"/>
                <w:sz w:val="21"/>
                <w:szCs w:val="21"/>
              </w:rPr>
              <w:t>类别</w:t>
            </w:r>
          </w:p>
          <w:p w14:paraId="6CD554AF">
            <w:pPr>
              <w:tabs>
                <w:tab w:val="left" w:pos="2127"/>
              </w:tabs>
              <w:overflowPunct w:val="0"/>
              <w:snapToGrid w:val="0"/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表示</w:t>
            </w:r>
            <w:r>
              <w:rPr>
                <w:sz w:val="21"/>
                <w:szCs w:val="21"/>
              </w:rPr>
              <w:t>　　</w:t>
            </w:r>
          </w:p>
        </w:tc>
        <w:tc>
          <w:tcPr>
            <w:tcW w:w="1077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0FCF09BF">
            <w:pPr>
              <w:tabs>
                <w:tab w:val="left" w:pos="2127"/>
              </w:tabs>
              <w:overflowPunct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并集</w:t>
            </w:r>
          </w:p>
        </w:tc>
        <w:tc>
          <w:tcPr>
            <w:tcW w:w="1746" w:type="pct"/>
            <w:tcMar>
              <w:left w:w="0" w:type="dxa"/>
              <w:right w:w="0" w:type="dxa"/>
            </w:tcMar>
            <w:vAlign w:val="center"/>
          </w:tcPr>
          <w:p w14:paraId="208B8240">
            <w:pPr>
              <w:tabs>
                <w:tab w:val="left" w:pos="2127"/>
              </w:tabs>
              <w:overflowPunct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交集</w:t>
            </w:r>
          </w:p>
        </w:tc>
        <w:tc>
          <w:tcPr>
            <w:tcW w:w="1322" w:type="pct"/>
            <w:tcMar>
              <w:left w:w="0" w:type="dxa"/>
              <w:right w:w="0" w:type="dxa"/>
            </w:tcMar>
            <w:vAlign w:val="center"/>
          </w:tcPr>
          <w:p w14:paraId="2C44264C">
            <w:pPr>
              <w:tabs>
                <w:tab w:val="left" w:pos="2127"/>
              </w:tabs>
              <w:overflowPunct w:val="0"/>
              <w:snapToGrid w:val="0"/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补集</w:t>
            </w:r>
          </w:p>
        </w:tc>
      </w:tr>
      <w:tr w14:paraId="40D8F36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5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68193F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077" w:type="pct"/>
            <w:tcMar>
              <w:left w:w="0" w:type="dxa"/>
              <w:right w:w="0" w:type="dxa"/>
            </w:tcMar>
            <w:vAlign w:val="center"/>
          </w:tcPr>
          <w:p w14:paraId="455319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09575" cy="459740"/>
                  <wp:effectExtent l="0" t="0" r="0" b="0"/>
                  <wp:docPr id="65" name="25xsp1-7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25xsp1-7e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34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6" w:type="pct"/>
            <w:tcMar>
              <w:left w:w="0" w:type="dxa"/>
              <w:right w:w="0" w:type="dxa"/>
            </w:tcMar>
            <w:vAlign w:val="center"/>
          </w:tcPr>
          <w:p w14:paraId="1951013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80720" cy="411480"/>
                  <wp:effectExtent l="0" t="0" r="0" b="0"/>
                  <wp:docPr id="66" name="25xsp1-7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25xsp1-7f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78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pct"/>
            <w:tcMar>
              <w:left w:w="0" w:type="dxa"/>
              <w:right w:w="0" w:type="dxa"/>
            </w:tcMar>
            <w:vAlign w:val="center"/>
          </w:tcPr>
          <w:p w14:paraId="528407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72135" cy="371475"/>
                  <wp:effectExtent l="0" t="0" r="0" b="0"/>
                  <wp:docPr id="67" name="25xsp1-7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25xsp1-7g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13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CAE92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5" w:type="pct"/>
            <w:tcMar>
              <w:left w:w="0" w:type="dxa"/>
              <w:right w:w="0" w:type="dxa"/>
            </w:tcMar>
            <w:vAlign w:val="center"/>
          </w:tcPr>
          <w:p w14:paraId="3ED574D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  <w:tc>
          <w:tcPr>
            <w:tcW w:w="1077" w:type="pct"/>
            <w:tcMar>
              <w:left w:w="0" w:type="dxa"/>
              <w:right w:w="0" w:type="dxa"/>
            </w:tcMar>
            <w:vAlign w:val="center"/>
          </w:tcPr>
          <w:p w14:paraId="7A6512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∪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  <w:tc>
          <w:tcPr>
            <w:tcW w:w="1746" w:type="pct"/>
            <w:tcMar>
              <w:left w:w="0" w:type="dxa"/>
              <w:right w:w="0" w:type="dxa"/>
            </w:tcMar>
            <w:vAlign w:val="center"/>
          </w:tcPr>
          <w:p w14:paraId="688E20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  <w:tc>
          <w:tcPr>
            <w:tcW w:w="1322" w:type="pct"/>
            <w:tcMar>
              <w:left w:w="0" w:type="dxa"/>
              <w:right w:w="0" w:type="dxa"/>
            </w:tcMar>
            <w:vAlign w:val="center"/>
          </w:tcPr>
          <w:p w14:paraId="4CA861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MS Mincho" w:hAnsi="MS Mincho" w:eastAsia="MS Mincho"/>
                <w:sz w:val="21"/>
                <w:szCs w:val="21"/>
              </w:rPr>
              <w:t>∁</w:t>
            </w:r>
            <w:r>
              <w:rPr>
                <w:i/>
                <w:sz w:val="21"/>
                <w:szCs w:val="21"/>
                <w:vertAlign w:val="subscript"/>
              </w:rPr>
              <w:t>U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</w:p>
        </w:tc>
      </w:tr>
    </w:tbl>
    <w:p w14:paraId="035AAFD9">
      <w:pPr>
        <w:tabs>
          <w:tab w:val="left" w:pos="2127"/>
        </w:tabs>
        <w:overflowPunct w:val="0"/>
        <w:snapToGrid w:val="0"/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AEEF"/>
          <w:sz w:val="21"/>
          <w:szCs w:val="21"/>
        </w:rPr>
        <w:t>结论：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⊆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⇔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∩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＝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⇔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∪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＝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⇔∁</w:t>
      </w:r>
      <w:r>
        <w:rPr>
          <w:rFonts w:hint="eastAsia" w:ascii="黑体" w:hAnsi="黑体" w:eastAsia="黑体" w:cs="黑体"/>
          <w:i/>
          <w:sz w:val="21"/>
          <w:szCs w:val="21"/>
          <w:vertAlign w:val="subscript"/>
        </w:rPr>
        <w:t>U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⊇∁</w:t>
      </w:r>
      <w:r>
        <w:rPr>
          <w:rFonts w:hint="eastAsia" w:ascii="黑体" w:hAnsi="黑体" w:eastAsia="黑体" w:cs="黑体"/>
          <w:i/>
          <w:sz w:val="21"/>
          <w:szCs w:val="21"/>
          <w:vertAlign w:val="subscript"/>
        </w:rPr>
        <w:t>U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.</w:t>
      </w:r>
    </w:p>
    <w:p w14:paraId="4F3100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D9D34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8" name="例2彩.jpg" descr="id:21475128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例2彩.jpg" descr="id:214751287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8829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</w:t>
      </w:r>
    </w:p>
    <w:p w14:paraId="2FC23F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6A1056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6A81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729613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5397E38C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DD2F2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BA9E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</w:t>
      </w:r>
    </w:p>
    <w:p w14:paraId="330613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</w:p>
    <w:p w14:paraId="09AE0C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0D7C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）∪（－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15DFB2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A09F0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]∪[－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C6CA86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33DE4E1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BEFFA8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C5B255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1"/>
        <w:gridCol w:w="2797"/>
      </w:tblGrid>
      <w:tr w14:paraId="15EAF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8" w:type="pct"/>
            <w:tcMar>
              <w:left w:w="0" w:type="dxa"/>
              <w:right w:w="0" w:type="dxa"/>
            </w:tcMar>
            <w:vAlign w:val="center"/>
          </w:tcPr>
          <w:p w14:paraId="01AFEF6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1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pct"/>
            <w:tcMar>
              <w:left w:w="105" w:type="dxa"/>
              <w:right w:w="105" w:type="dxa"/>
            </w:tcMar>
            <w:vAlign w:val="center"/>
          </w:tcPr>
          <w:p w14:paraId="241D31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集合的创新问题</w:t>
            </w:r>
          </w:p>
        </w:tc>
      </w:tr>
    </w:tbl>
    <w:p w14:paraId="7AEE7D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2" name="例3彩.jpg" descr="id:21475129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例3彩.jpg" descr="id:2147512903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是一个数集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且至少含有两个数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若对任意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除数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是一个数域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则下列集合为数域的是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8D72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sz w:val="21"/>
          <w:szCs w:val="21"/>
        </w:rPr>
        <w:t>Z</w:t>
      </w:r>
    </w:p>
    <w:p w14:paraId="769FF2E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b/>
          <w:sz w:val="21"/>
          <w:szCs w:val="21"/>
        </w:rPr>
        <w:t>Q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</w:t>
      </w:r>
    </w:p>
    <w:p w14:paraId="5D96CC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又知集合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是这样一个集合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若集合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的各元素都加上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它就变成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的一个子集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若集合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的各元素都减去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它就变成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的一个子集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试写出这样的一个集合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00F00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对于平面上的点集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如果连接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中任意两点的线段包含于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为平面上的凸集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给出平面上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个点集的图形如图所示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包括阴影区域及其边界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其中为凸集的是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1EAE1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10790" cy="819785"/>
            <wp:effectExtent l="0" t="0" r="0" b="0"/>
            <wp:docPr id="74" name="27byljcsx1-12.jpg" descr="id:21475129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27byljcsx1-12.jpg" descr="id:2147512925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0971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44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与集合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的对应关系如下表所示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3136"/>
        <w:gridCol w:w="3343"/>
        <w:gridCol w:w="3344"/>
      </w:tblGrid>
      <w:tr w14:paraId="461EE96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" w:type="pct"/>
            <w:tcMar>
              <w:left w:w="0" w:type="dxa"/>
              <w:right w:w="0" w:type="dxa"/>
            </w:tcMar>
            <w:vAlign w:val="center"/>
          </w:tcPr>
          <w:p w14:paraId="2649D3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497" w:type="pct"/>
            <w:tcMar>
              <w:left w:w="0" w:type="dxa"/>
              <w:right w:w="0" w:type="dxa"/>
            </w:tcMar>
            <w:vAlign w:val="center"/>
          </w:tcPr>
          <w:p w14:paraId="1FAAC83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18ACFA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664F3C6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  <w:tr w14:paraId="3DFADB5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" w:type="pct"/>
            <w:tcMar>
              <w:left w:w="0" w:type="dxa"/>
              <w:right w:w="0" w:type="dxa"/>
            </w:tcMar>
            <w:vAlign w:val="center"/>
          </w:tcPr>
          <w:p w14:paraId="6D69CA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497" w:type="pct"/>
            <w:tcMar>
              <w:left w:w="0" w:type="dxa"/>
              <w:right w:w="0" w:type="dxa"/>
            </w:tcMar>
            <w:vAlign w:val="center"/>
          </w:tcPr>
          <w:p w14:paraId="663CE3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10C960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397E10B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  <w:tr w14:paraId="083A66D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" w:type="pct"/>
            <w:tcMar>
              <w:left w:w="0" w:type="dxa"/>
              <w:right w:w="0" w:type="dxa"/>
            </w:tcMar>
            <w:vAlign w:val="center"/>
          </w:tcPr>
          <w:p w14:paraId="46F40B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497" w:type="pct"/>
            <w:tcMar>
              <w:left w:w="0" w:type="dxa"/>
              <w:right w:w="0" w:type="dxa"/>
            </w:tcMar>
            <w:vAlign w:val="center"/>
          </w:tcPr>
          <w:p w14:paraId="410071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63086A6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96" w:type="pct"/>
            <w:tcMar>
              <w:left w:w="0" w:type="dxa"/>
              <w:right w:w="0" w:type="dxa"/>
            </w:tcMar>
            <w:vAlign w:val="center"/>
          </w:tcPr>
          <w:p w14:paraId="3D2F41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</w:tbl>
    <w:p w14:paraId="74A241F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试根据表中的规律写出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0F0786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none" w:color="auto" w:sz="0" w:space="0"/>
          <w:left w:val="none" w:color="auto" w:sz="0" w:space="0"/>
          <w:bottom w:val="dashed" w:color="000000" w:sz="0" w:space="0"/>
          <w:right w:val="none" w:color="auto" w:sz="0" w:space="0"/>
          <w:insideH w:val="none" w:color="000000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9"/>
        <w:gridCol w:w="1286"/>
      </w:tblGrid>
      <w:tr w14:paraId="1D560EA9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pct"/>
            <w:tcBorders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30F00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88310" cy="283210"/>
                  <wp:effectExtent l="0" t="0" r="0" b="0"/>
                  <wp:docPr id="75" name="衔接教材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衔接教材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769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" w:type="pct"/>
            <w:tcBorders>
              <w:left w:val="nil"/>
            </w:tcBorders>
            <w:tcMar>
              <w:left w:w="52" w:type="dxa"/>
              <w:right w:w="52" w:type="dxa"/>
            </w:tcMar>
            <w:vAlign w:val="center"/>
          </w:tcPr>
          <w:p w14:paraId="5AC7017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容斥原理</w:t>
            </w:r>
          </w:p>
        </w:tc>
      </w:tr>
      <w:tr w14:paraId="655AA251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left w:val="dashed" w:color="000000" w:sz="0" w:space="0"/>
              <w:right w:val="dashed" w:color="000000" w:sz="0" w:space="0"/>
            </w:tcBorders>
            <w:tcMar>
              <w:left w:w="52" w:type="dxa"/>
              <w:right w:w="52" w:type="dxa"/>
            </w:tcMar>
            <w:vAlign w:val="center"/>
          </w:tcPr>
          <w:p w14:paraId="39F93DB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color w:val="00AEEF"/>
                <w:sz w:val="21"/>
                <w:szCs w:val="21"/>
              </w:rPr>
              <w:t>教材母题</w:t>
            </w:r>
            <w:r>
              <w:rPr>
                <w:rFonts w:ascii="宋体" w:hAnsi="宋体"/>
                <w:color w:val="00AEEF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学校举办运动会时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高一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班共有</w:t>
            </w:r>
            <w:r>
              <w:rPr>
                <w:sz w:val="21"/>
                <w:szCs w:val="21"/>
              </w:rPr>
              <w:t>28</w:t>
            </w:r>
            <w:r>
              <w:rPr>
                <w:rFonts w:hint="eastAsia"/>
                <w:sz w:val="21"/>
                <w:szCs w:val="21"/>
              </w:rPr>
              <w:t>名同学参加比赛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有</w:t>
            </w:r>
            <w:r>
              <w:rPr>
                <w:sz w:val="21"/>
                <w:szCs w:val="21"/>
              </w:rPr>
              <w:t>15</w:t>
            </w:r>
            <w:r>
              <w:rPr>
                <w:rFonts w:hint="eastAsia"/>
                <w:sz w:val="21"/>
                <w:szCs w:val="21"/>
              </w:rPr>
              <w:t>人参加游泳比赛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有</w:t>
            </w:r>
            <w:r>
              <w:rPr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人参加田径比赛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有</w:t>
            </w:r>
            <w:r>
              <w:rPr>
                <w:sz w:val="21"/>
                <w:szCs w:val="21"/>
              </w:rPr>
              <w:t>14</w:t>
            </w:r>
            <w:r>
              <w:rPr>
                <w:rFonts w:hint="eastAsia"/>
                <w:sz w:val="21"/>
                <w:szCs w:val="21"/>
              </w:rPr>
              <w:t>人参加球类比赛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同时参加游泳比赛和田径比赛的有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同时参加游泳比赛和球类比赛的有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没有人同时参加三项比赛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同时参加田径和球类比赛的有多少人</w:t>
            </w:r>
            <w:r>
              <w:rPr>
                <w:rFonts w:ascii="宋体" w:hAnsi="宋体"/>
                <w:sz w:val="21"/>
                <w:szCs w:val="21"/>
              </w:rPr>
              <w:t>？</w:t>
            </w:r>
            <w:r>
              <w:rPr>
                <w:rFonts w:hint="eastAsia"/>
                <w:sz w:val="21"/>
                <w:szCs w:val="21"/>
              </w:rPr>
              <w:t>只参加游泳一项比赛的有多少人</w:t>
            </w:r>
            <w:r>
              <w:rPr>
                <w:rFonts w:ascii="宋体" w:hAnsi="宋体"/>
                <w:sz w:val="21"/>
                <w:szCs w:val="21"/>
              </w:rPr>
              <w:t>？</w:t>
            </w:r>
          </w:p>
        </w:tc>
      </w:tr>
    </w:tbl>
    <w:p w14:paraId="76D7DE8D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7B75E3C7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135031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在研究集合时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经常遇到有关集合中元素的个数问题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若有限集合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将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中的元素个数记为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中的元素个数记为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关于集合中的元素个数有下面的关系</w:t>
      </w:r>
      <w:r>
        <w:rPr>
          <w:rFonts w:ascii="宋体" w:hAnsi="宋体"/>
          <w:sz w:val="21"/>
          <w:szCs w:val="21"/>
        </w:rPr>
        <w:t>.</w:t>
      </w:r>
    </w:p>
    <w:p w14:paraId="75F079E5">
      <w:pPr>
        <w:tabs>
          <w:tab w:val="left" w:pos="2127"/>
        </w:tabs>
        <w:overflowPunct w:val="0"/>
        <w:snapToGrid w:val="0"/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（1）二元容斥原理：card（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∪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）＝card（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）＋card（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）－card（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∩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）；</w:t>
      </w:r>
    </w:p>
    <w:p w14:paraId="2250B6D0">
      <w:pPr>
        <w:tabs>
          <w:tab w:val="left" w:pos="2127"/>
        </w:tabs>
        <w:overflowPunct w:val="0"/>
        <w:snapToGrid w:val="0"/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（2）三元容斥原理：card（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∪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∪</w:t>
      </w:r>
      <w:r>
        <w:rPr>
          <w:rFonts w:hint="eastAsia" w:ascii="黑体" w:hAnsi="黑体" w:eastAsia="黑体" w:cs="黑体"/>
          <w:i/>
          <w:sz w:val="21"/>
          <w:szCs w:val="21"/>
        </w:rPr>
        <w:t>C</w:t>
      </w:r>
      <w:r>
        <w:rPr>
          <w:rFonts w:hint="eastAsia" w:ascii="黑体" w:hAnsi="黑体" w:eastAsia="黑体" w:cs="黑体"/>
          <w:sz w:val="21"/>
          <w:szCs w:val="21"/>
        </w:rPr>
        <w:t>）＝card（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）＋card（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）＋card（</w:t>
      </w:r>
      <w:r>
        <w:rPr>
          <w:rFonts w:hint="eastAsia" w:ascii="黑体" w:hAnsi="黑体" w:eastAsia="黑体" w:cs="黑体"/>
          <w:i/>
          <w:sz w:val="21"/>
          <w:szCs w:val="21"/>
        </w:rPr>
        <w:t>C</w:t>
      </w:r>
      <w:r>
        <w:rPr>
          <w:rFonts w:hint="eastAsia" w:ascii="黑体" w:hAnsi="黑体" w:eastAsia="黑体" w:cs="黑体"/>
          <w:sz w:val="21"/>
          <w:szCs w:val="21"/>
        </w:rPr>
        <w:t>）－card（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∩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）－card（</w:t>
      </w:r>
      <w:r>
        <w:rPr>
          <w:rFonts w:hint="eastAsia" w:ascii="黑体" w:hAnsi="黑体" w:eastAsia="黑体" w:cs="黑体"/>
          <w:i/>
          <w:sz w:val="21"/>
          <w:szCs w:val="21"/>
        </w:rPr>
        <w:t>C</w:t>
      </w:r>
      <w:r>
        <w:rPr>
          <w:rFonts w:hint="eastAsia" w:ascii="黑体" w:hAnsi="黑体" w:eastAsia="黑体" w:cs="黑体"/>
          <w:sz w:val="21"/>
          <w:szCs w:val="21"/>
        </w:rPr>
        <w:t>∩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）－card（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∩</w:t>
      </w:r>
      <w:r>
        <w:rPr>
          <w:rFonts w:hint="eastAsia" w:ascii="黑体" w:hAnsi="黑体" w:eastAsia="黑体" w:cs="黑体"/>
          <w:i/>
          <w:sz w:val="21"/>
          <w:szCs w:val="21"/>
        </w:rPr>
        <w:t>C</w:t>
      </w:r>
      <w:r>
        <w:rPr>
          <w:rFonts w:hint="eastAsia" w:ascii="黑体" w:hAnsi="黑体" w:eastAsia="黑体" w:cs="黑体"/>
          <w:sz w:val="21"/>
          <w:szCs w:val="21"/>
        </w:rPr>
        <w:t>）＋card（</w:t>
      </w:r>
      <w:r>
        <w:rPr>
          <w:rFonts w:hint="eastAsia" w:ascii="黑体" w:hAnsi="黑体" w:eastAsia="黑体" w:cs="黑体"/>
          <w:i/>
          <w:sz w:val="21"/>
          <w:szCs w:val="21"/>
        </w:rPr>
        <w:t>A</w:t>
      </w:r>
      <w:r>
        <w:rPr>
          <w:rFonts w:hint="eastAsia" w:ascii="黑体" w:hAnsi="黑体" w:eastAsia="黑体" w:cs="黑体"/>
          <w:sz w:val="21"/>
          <w:szCs w:val="21"/>
        </w:rPr>
        <w:t>∩</w:t>
      </w:r>
      <w:r>
        <w:rPr>
          <w:rFonts w:hint="eastAsia" w:ascii="黑体" w:hAnsi="黑体" w:eastAsia="黑体" w:cs="黑体"/>
          <w:i/>
          <w:sz w:val="21"/>
          <w:szCs w:val="21"/>
        </w:rPr>
        <w:t>B</w:t>
      </w:r>
      <w:r>
        <w:rPr>
          <w:rFonts w:hint="eastAsia" w:ascii="黑体" w:hAnsi="黑体" w:eastAsia="黑体" w:cs="黑体"/>
          <w:sz w:val="21"/>
          <w:szCs w:val="21"/>
        </w:rPr>
        <w:t>∩</w:t>
      </w:r>
      <w:r>
        <w:rPr>
          <w:rFonts w:hint="eastAsia" w:ascii="黑体" w:hAnsi="黑体" w:eastAsia="黑体" w:cs="黑体"/>
          <w:i/>
          <w:sz w:val="21"/>
          <w:szCs w:val="21"/>
        </w:rPr>
        <w:t>C</w:t>
      </w:r>
      <w:r>
        <w:rPr>
          <w:rFonts w:hint="eastAsia" w:ascii="黑体" w:hAnsi="黑体" w:eastAsia="黑体" w:cs="黑体"/>
          <w:sz w:val="21"/>
          <w:szCs w:val="21"/>
        </w:rPr>
        <w:t>）.</w:t>
      </w:r>
    </w:p>
    <w:p w14:paraId="558830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EF835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76" name="例彩.jpg" descr="id:21475129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例彩.jpg" descr="id:2147512948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某年级先后举办了数学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历史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音乐讲座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sz w:val="21"/>
          <w:szCs w:val="21"/>
        </w:rPr>
        <w:t>85</w:t>
      </w:r>
      <w:r>
        <w:rPr>
          <w:rFonts w:hint="eastAsia"/>
          <w:sz w:val="21"/>
          <w:szCs w:val="21"/>
        </w:rPr>
        <w:t>人听了数学讲座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hint="eastAsia"/>
          <w:sz w:val="21"/>
          <w:szCs w:val="21"/>
        </w:rPr>
        <w:t>人听了历史讲座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61</w:t>
      </w:r>
      <w:r>
        <w:rPr>
          <w:rFonts w:hint="eastAsia"/>
          <w:sz w:val="21"/>
          <w:szCs w:val="21"/>
        </w:rPr>
        <w:t>人听了音乐讲座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>人同时听了数学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历史讲座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人同时听了数学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音乐讲座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人同时听了历史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音乐讲座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还有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人听了全部讲座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则听讲座的人数为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2776AF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172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196</w:t>
      </w: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F0E67"/>
    <w:multiLevelType w:val="singleLevel"/>
    <w:tmpl w:val="E5EF0E6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83828"/>
    <w:rsid w:val="001C5ADF"/>
    <w:rsid w:val="001E1EBD"/>
    <w:rsid w:val="002068E6"/>
    <w:rsid w:val="00257699"/>
    <w:rsid w:val="00292EDB"/>
    <w:rsid w:val="00326389"/>
    <w:rsid w:val="00327CDE"/>
    <w:rsid w:val="003878B4"/>
    <w:rsid w:val="00391EE7"/>
    <w:rsid w:val="003B1CD3"/>
    <w:rsid w:val="00405CA5"/>
    <w:rsid w:val="00451408"/>
    <w:rsid w:val="00486645"/>
    <w:rsid w:val="0049669A"/>
    <w:rsid w:val="004A2F49"/>
    <w:rsid w:val="004A3019"/>
    <w:rsid w:val="004C781F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90974"/>
    <w:rsid w:val="009D7281"/>
    <w:rsid w:val="009F4C47"/>
    <w:rsid w:val="00A22BC8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01AC026A"/>
    <w:rsid w:val="234C2C19"/>
    <w:rsid w:val="3A0D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4.xml"/><Relationship Id="rId27" Type="http://schemas.openxmlformats.org/officeDocument/2006/relationships/customXml" Target="../customXml/item3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758</Words>
  <Characters>874</Characters>
  <Lines>25</Lines>
  <Paragraphs>7</Paragraphs>
  <TotalTime>573</TotalTime>
  <ScaleCrop>false</ScaleCrop>
  <LinksUpToDate>false</LinksUpToDate>
  <CharactersWithSpaces>984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2026-05-14T13:23:55Z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29459DC72C4248B483DA7A2D4B0B8DC4_12</vt:lpwstr>
  </property>
</Properties>
</file>