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2A99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3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函数单调性的应用</w:t>
      </w:r>
    </w:p>
    <w:p w14:paraId="41CBBBB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89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FE9EC37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4420B9B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76" name="基础达标灰.jpg" descr="id:21474986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基础达标灰.jpg" descr="id:2147498676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973C">
      <w:pPr>
        <w:tabs>
          <w:tab w:val="left" w:pos="2127"/>
          <w:tab w:val="left" w:pos="8148"/>
        </w:tabs>
        <w:overflowPunct w:val="0"/>
        <w:snapToGrid w:val="0"/>
        <w:spacing w:line="360" w:lineRule="auto"/>
        <w:rPr>
          <w:rFonts w:hint="eastAsia" w:eastAsia="宋体"/>
          <w:sz w:val="21"/>
          <w:szCs w:val="21"/>
          <w:lang w:eastAsia="zh-CN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上的最大值是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ascii="宋体" w:hAnsi="宋体"/>
          <w:sz w:val="21"/>
          <w:szCs w:val="21"/>
          <w:lang w:eastAsia="zh-CN"/>
        </w:rPr>
        <w:tab/>
      </w:r>
    </w:p>
    <w:p w14:paraId="3446D5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34EF2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5C8563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5D4B9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2EF42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245A1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010D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20BC20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7E8C7B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76848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8FDCD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66B9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5DD64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494B23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</w:p>
    <w:p w14:paraId="739B91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5265E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E9FD3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70328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7DCB7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｜－｜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的值域是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F9169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</w:p>
    <w:p w14:paraId="013338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</w:p>
    <w:p w14:paraId="354FC7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1C706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8A117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C295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BA00C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上有最大值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最小值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0339F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</w:p>
    <w:p w14:paraId="20B9A7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</w:p>
    <w:p w14:paraId="7CEC34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A0396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8E860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C82CF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下列函数中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值域正确的是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A272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]</w:t>
      </w:r>
    </w:p>
    <w:p w14:paraId="329182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的值域为</w:t>
      </w:r>
      <w:r>
        <w:rPr>
          <w:b/>
          <w:sz w:val="21"/>
          <w:szCs w:val="21"/>
        </w:rPr>
        <w:t>R</w:t>
      </w:r>
    </w:p>
    <w:p w14:paraId="766EF4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的值域为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6A0260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[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352855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21E97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963AD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01C67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05A19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D215F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8153D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0B351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的最大值是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9D8BF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EF8A9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0947E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7BA7C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对任意的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都有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）]（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6DFCB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77083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C6CB1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D06E8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3B6E2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山东滨州模拟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AD940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）；</w:t>
      </w:r>
    </w:p>
    <w:p w14:paraId="0C8428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探究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并证明你的结论</w:t>
      </w:r>
      <w:r>
        <w:rPr>
          <w:rFonts w:ascii="宋体" w:hAnsi="宋体"/>
          <w:sz w:val="21"/>
          <w:szCs w:val="21"/>
        </w:rPr>
        <w:t>；</w:t>
      </w:r>
    </w:p>
    <w:p w14:paraId="291374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的图象关于原点对称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6A0F354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77" name="综合应用灰.jpg" descr="id:21474986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综合应用灰.jpg" descr="id:2147498683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BF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的值域是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D1F5A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</w:p>
    <w:p w14:paraId="5AD41F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13FB6D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63B9C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〔创新设问〕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4F670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一定大于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一定小于</w:t>
      </w:r>
      <w:r>
        <w:rPr>
          <w:sz w:val="21"/>
          <w:szCs w:val="21"/>
        </w:rPr>
        <w:t>0</w:t>
      </w:r>
    </w:p>
    <w:p w14:paraId="49E77A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等于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正负都有可能</w:t>
      </w:r>
    </w:p>
    <w:p w14:paraId="7578DF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D91AC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192B3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上的增函数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是其图象上的两点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）｜＜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的解集是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FCAAC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83FF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3966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4ADE6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xy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067EBB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上的减函数</w:t>
      </w:r>
      <w:r>
        <w:rPr>
          <w:rFonts w:ascii="宋体" w:hAnsi="宋体"/>
          <w:sz w:val="21"/>
          <w:szCs w:val="21"/>
        </w:rPr>
        <w:t>；</w:t>
      </w:r>
    </w:p>
    <w:p w14:paraId="595CA812">
      <w:pPr>
        <w:tabs>
          <w:tab w:val="left" w:pos="2127"/>
        </w:tabs>
        <w:overflowPunct w:val="0"/>
        <w:snapToGrid w:val="0"/>
        <w:spacing w:line="360" w:lineRule="auto"/>
        <w:rPr>
          <w:rFonts w:hint="default" w:ascii="宋体" w:hAnsi="宋体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的解集</w:t>
      </w:r>
      <w:r>
        <w:rPr>
          <w:rFonts w:ascii="宋体" w:hAnsi="宋体"/>
          <w:sz w:val="21"/>
          <w:szCs w:val="21"/>
        </w:rPr>
        <w:t>.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13C75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618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D548A"/>
    <w:rsid w:val="007E69FE"/>
    <w:rsid w:val="0081363D"/>
    <w:rsid w:val="00843D10"/>
    <w:rsid w:val="008B3DDC"/>
    <w:rsid w:val="009217BC"/>
    <w:rsid w:val="00935DEA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97856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32A06E8F"/>
    <w:rsid w:val="42731339"/>
    <w:rsid w:val="4E65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1094</Words>
  <Characters>1274</Characters>
  <Lines>22</Lines>
  <Paragraphs>6</Paragraphs>
  <TotalTime>36</TotalTime>
  <ScaleCrop>false</ScaleCrop>
  <LinksUpToDate>false</LinksUpToDate>
  <CharactersWithSpaces>3088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2026-07-14T03:41:44Z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6C0DACEF99864B08AEC4DF2EB0082F5B_12</vt:lpwstr>
  </property>
</Properties>
</file>