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F461A">
      <w:pPr>
        <w:tabs>
          <w:tab w:val="left" w:pos="2127"/>
        </w:tabs>
        <w:overflowPunct w:val="0"/>
        <w:snapToGrid w:val="0"/>
        <w:spacing w:line="360" w:lineRule="auto"/>
        <w:jc w:val="center"/>
        <w:rPr>
          <w:b/>
          <w:sz w:val="30"/>
          <w:szCs w:val="30"/>
        </w:rPr>
      </w:pPr>
      <w:r>
        <w:rPr>
          <w:rFonts w:eastAsia="黑体"/>
          <w:b/>
          <w:sz w:val="30"/>
          <w:szCs w:val="30"/>
        </w:rPr>
        <w:t>第</w:t>
      </w:r>
      <w:r>
        <w:rPr>
          <w:b/>
          <w:sz w:val="30"/>
          <w:szCs w:val="30"/>
        </w:rPr>
        <w:t>8</w:t>
      </w:r>
      <w:r>
        <w:rPr>
          <w:rFonts w:eastAsia="黑体"/>
          <w:b/>
          <w:sz w:val="30"/>
          <w:szCs w:val="30"/>
        </w:rPr>
        <w:t>节</w:t>
      </w:r>
      <w:r>
        <w:rPr>
          <w:b/>
          <w:i/>
          <w:sz w:val="30"/>
          <w:szCs w:val="30"/>
        </w:rPr>
        <w:t>　</w:t>
      </w:r>
      <w:r>
        <w:rPr>
          <w:rFonts w:eastAsia="黑体"/>
          <w:b/>
          <w:sz w:val="30"/>
          <w:szCs w:val="30"/>
        </w:rPr>
        <w:t>指数函数</w:t>
      </w:r>
    </w:p>
    <w:p w14:paraId="1EF7FE89">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p>
    <w:p w14:paraId="28ABF1BE">
      <w:pPr>
        <w:tabs>
          <w:tab w:val="left" w:pos="2127"/>
        </w:tabs>
        <w:overflowPunct w:val="0"/>
        <w:snapToGrid w:val="0"/>
        <w:spacing w:line="360" w:lineRule="auto"/>
        <w:jc w:val="right"/>
        <w:rPr>
          <w:sz w:val="21"/>
          <w:szCs w:val="21"/>
        </w:rPr>
      </w:pP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4C62F0E4">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90" name="基础达标灰.jpg" descr="id:21474987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基础达标灰.jpg" descr="id:2147498774;FounderCES"/>
                    <pic:cNvPicPr>
                      <a:picLocks noChangeAspect="1"/>
                    </pic:cNvPicPr>
                  </pic:nvPicPr>
                  <pic:blipFill>
                    <a:blip r:embed="rId6"/>
                    <a:stretch>
                      <a:fillRect/>
                    </a:stretch>
                  </pic:blipFill>
                  <pic:spPr>
                    <a:xfrm>
                      <a:off x="0" y="0"/>
                      <a:ext cx="1052751" cy="280035"/>
                    </a:xfrm>
                    <a:prstGeom prst="rect">
                      <a:avLst/>
                    </a:prstGeom>
                  </pic:spPr>
                </pic:pic>
              </a:graphicData>
            </a:graphic>
          </wp:inline>
        </w:drawing>
      </w:r>
    </w:p>
    <w:p w14:paraId="57F2B101">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满足</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81</w:t>
      </w:r>
      <w:r>
        <w:rPr>
          <w:rFonts w:ascii="宋体" w:hAnsi="宋体"/>
          <w:sz w:val="21"/>
          <w:szCs w:val="21"/>
        </w:rPr>
        <w:t>，</w:t>
      </w:r>
      <w:r>
        <w:rPr>
          <w:rFonts w:hint="eastAsia"/>
          <w:sz w:val="21"/>
          <w:szCs w:val="21"/>
        </w:rPr>
        <w:t>则</w:t>
      </w:r>
      <w:r>
        <w:rPr>
          <w:i/>
          <w:sz w:val="21"/>
          <w:szCs w:val="21"/>
        </w:rPr>
        <w:t>f</w:t>
      </w:r>
      <w:r>
        <w:rPr>
          <w:rFonts w:hint="eastAsia" w:eastAsia="Times New Roman"/>
          <w:sz w:val="21"/>
          <w:szCs w:val="21"/>
        </w:rPr>
        <w:t>（</w:t>
      </w:r>
      <w:r>
        <w:rPr>
          <w:rFonts w:hint="eastAsia"/>
          <w:sz w:val="21"/>
          <w:szCs w:val="21"/>
        </w:rPr>
        <w:t xml:space="preserve"> </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　　</w:t>
      </w:r>
      <w:r>
        <w:rPr>
          <w:rFonts w:ascii="宋体" w:hAnsi="宋体"/>
          <w:sz w:val="21"/>
          <w:szCs w:val="21"/>
        </w:rPr>
        <w:t>）</w:t>
      </w:r>
    </w:p>
    <w:p w14:paraId="131EDDD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3</w:t>
      </w:r>
    </w:p>
    <w:p w14:paraId="671152E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3</w:t>
      </w:r>
    </w:p>
    <w:p w14:paraId="25DE1DF8">
      <w:pPr>
        <w:tabs>
          <w:tab w:val="left" w:pos="2127"/>
        </w:tabs>
        <w:overflowPunct w:val="0"/>
        <w:snapToGrid w:val="0"/>
        <w:spacing w:line="360" w:lineRule="auto"/>
        <w:rPr>
          <w:sz w:val="21"/>
          <w:szCs w:val="21"/>
        </w:rPr>
      </w:pPr>
      <w:r>
        <w:rPr>
          <w:i/>
          <w:sz w:val="21"/>
          <w:szCs w:val="21"/>
          <w:u w:val="single" w:color="000000"/>
        </w:rPr>
        <w:t>　　　　　　　　　　　　　　　　　　　　　　　　　　　　　　　　　　　　　　　　　　　　　　　　　</w:t>
      </w:r>
    </w:p>
    <w:p w14:paraId="78ECF0DF">
      <w:pPr>
        <w:tabs>
          <w:tab w:val="left" w:pos="2127"/>
        </w:tabs>
        <w:overflowPunct w:val="0"/>
        <w:snapToGrid w:val="0"/>
        <w:spacing w:line="360" w:lineRule="auto"/>
        <w:rPr>
          <w:sz w:val="21"/>
          <w:szCs w:val="21"/>
        </w:rPr>
      </w:pPr>
      <w:r>
        <w:rPr>
          <w:i/>
          <w:sz w:val="21"/>
          <w:szCs w:val="21"/>
          <w:u w:val="single" w:color="000000"/>
        </w:rPr>
        <w:t>　　　　　　　　　　　　　　　　　　　　　　　　　　　　　　　　　　　　　　　　　　　　　　　　　</w:t>
      </w:r>
    </w:p>
    <w:p w14:paraId="5FD60446">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vertAlign w:val="superscript"/>
        </w:rPr>
        <w:t>－</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的图象恒过的定点是</w:t>
      </w:r>
      <w:r>
        <w:rPr>
          <w:rFonts w:ascii="宋体" w:hAnsi="宋体"/>
          <w:sz w:val="21"/>
          <w:szCs w:val="21"/>
        </w:rPr>
        <w:t>（</w:t>
      </w:r>
      <w:r>
        <w:rPr>
          <w:i/>
          <w:sz w:val="21"/>
          <w:szCs w:val="21"/>
        </w:rPr>
        <w:t>　　</w:t>
      </w:r>
      <w:r>
        <w:rPr>
          <w:rFonts w:ascii="宋体" w:hAnsi="宋体"/>
          <w:sz w:val="21"/>
          <w:szCs w:val="21"/>
        </w:rPr>
        <w:t>）</w:t>
      </w:r>
    </w:p>
    <w:p w14:paraId="725EBE4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p>
    <w:p w14:paraId="55FAFFE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p w14:paraId="78662ECB">
      <w:pPr>
        <w:tabs>
          <w:tab w:val="left" w:pos="2127"/>
        </w:tabs>
        <w:overflowPunct w:val="0"/>
        <w:snapToGrid w:val="0"/>
        <w:spacing w:line="360" w:lineRule="auto"/>
        <w:rPr>
          <w:sz w:val="21"/>
          <w:szCs w:val="21"/>
        </w:rPr>
      </w:pPr>
      <w:r>
        <w:rPr>
          <w:i/>
          <w:sz w:val="21"/>
          <w:szCs w:val="21"/>
          <w:u w:val="single" w:color="000000"/>
        </w:rPr>
        <w:t>　　　　　　　　　　　　　　　　　　　　　　　　　　　　　　　　　　　　　　　　　　　　　　　　　</w:t>
      </w:r>
    </w:p>
    <w:p w14:paraId="73F7762C">
      <w:pPr>
        <w:tabs>
          <w:tab w:val="left" w:pos="2127"/>
        </w:tabs>
        <w:overflowPunct w:val="0"/>
        <w:snapToGrid w:val="0"/>
        <w:spacing w:line="360" w:lineRule="auto"/>
        <w:rPr>
          <w:sz w:val="21"/>
          <w:szCs w:val="21"/>
        </w:rPr>
      </w:pPr>
      <w:r>
        <w:rPr>
          <w:i/>
          <w:sz w:val="21"/>
          <w:szCs w:val="21"/>
          <w:u w:val="single" w:color="000000"/>
        </w:rPr>
        <w:t>　　　　　　　　　　　　　　　　　　　　　　　　　　　　　　　　　　　　　　　　　　　　　　　　　</w:t>
      </w:r>
    </w:p>
    <w:p w14:paraId="51218AA5">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e</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rFonts w:hint="eastAsia"/>
          <w:sz w:val="21"/>
          <w:szCs w:val="21"/>
        </w:rPr>
        <w:t>的图象大致是</w:t>
      </w:r>
      <w:r>
        <w:rPr>
          <w:rFonts w:ascii="宋体" w:hAnsi="宋体"/>
          <w:sz w:val="21"/>
          <w:szCs w:val="21"/>
        </w:rPr>
        <w:t>（</w:t>
      </w:r>
      <w:r>
        <w:rPr>
          <w:i/>
          <w:sz w:val="21"/>
          <w:szCs w:val="21"/>
        </w:rPr>
        <w:t>　　</w:t>
      </w:r>
      <w:r>
        <w:rPr>
          <w:rFonts w:ascii="宋体" w:hAnsi="宋体"/>
          <w:sz w:val="21"/>
          <w:szCs w:val="21"/>
        </w:rPr>
        <w:t>）</w:t>
      </w:r>
    </w:p>
    <w:p w14:paraId="6CCA5ED7">
      <w:pPr>
        <w:tabs>
          <w:tab w:val="left" w:pos="2127"/>
        </w:tabs>
        <w:overflowPunct w:val="0"/>
        <w:snapToGrid w:val="0"/>
        <w:spacing w:line="360" w:lineRule="auto"/>
        <w:jc w:val="center"/>
        <w:rPr>
          <w:sz w:val="21"/>
          <w:szCs w:val="21"/>
        </w:rPr>
      </w:pPr>
      <w:r>
        <w:rPr>
          <w:sz w:val="21"/>
          <w:szCs w:val="21"/>
        </w:rPr>
        <w:drawing>
          <wp:inline distT="0" distB="0" distL="0" distR="0">
            <wp:extent cx="1804670" cy="1581785"/>
            <wp:effectExtent l="0" t="0" r="0" b="0"/>
            <wp:docPr id="91" name="23xys2-35两排.jpg" descr="id:2147498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23xys2-35两排.jpg" descr="id:2147498781;FounderCES"/>
                    <pic:cNvPicPr>
                      <a:picLocks noChangeAspect="1"/>
                    </pic:cNvPicPr>
                  </pic:nvPicPr>
                  <pic:blipFill>
                    <a:blip r:embed="rId7"/>
                    <a:stretch>
                      <a:fillRect/>
                    </a:stretch>
                  </pic:blipFill>
                  <pic:spPr>
                    <a:xfrm>
                      <a:off x="0" y="0"/>
                      <a:ext cx="1805149" cy="1581785"/>
                    </a:xfrm>
                    <a:prstGeom prst="rect">
                      <a:avLst/>
                    </a:prstGeom>
                  </pic:spPr>
                </pic:pic>
              </a:graphicData>
            </a:graphic>
          </wp:inline>
        </w:drawing>
      </w:r>
    </w:p>
    <w:p w14:paraId="6F4B1C04">
      <w:pPr>
        <w:tabs>
          <w:tab w:val="left" w:pos="2127"/>
        </w:tabs>
        <w:overflowPunct w:val="0"/>
        <w:snapToGrid w:val="0"/>
        <w:spacing w:line="360" w:lineRule="auto"/>
        <w:rPr>
          <w:sz w:val="21"/>
          <w:szCs w:val="21"/>
        </w:rPr>
      </w:pPr>
      <w:r>
        <w:rPr>
          <w:i/>
          <w:sz w:val="21"/>
          <w:szCs w:val="21"/>
          <w:u w:val="single" w:color="000000"/>
        </w:rPr>
        <w:t>　　　　　　　　　　　　　　　　　　　　　　　　　　　　　　　　　　　　　　　　　　　　　　　　　</w:t>
      </w:r>
    </w:p>
    <w:p w14:paraId="30FA16EB">
      <w:pPr>
        <w:tabs>
          <w:tab w:val="left" w:pos="2127"/>
        </w:tabs>
        <w:overflowPunct w:val="0"/>
        <w:snapToGrid w:val="0"/>
        <w:spacing w:line="360" w:lineRule="auto"/>
        <w:rPr>
          <w:sz w:val="21"/>
          <w:szCs w:val="21"/>
        </w:rPr>
      </w:pPr>
      <w:r>
        <w:rPr>
          <w:i/>
          <w:sz w:val="21"/>
          <w:szCs w:val="21"/>
          <w:u w:val="single" w:color="000000"/>
        </w:rPr>
        <w:t>　　　　　　　　　　　　　　　　　　　　　　　　　　　　　　　　　　　　　　　　　　　　　　　　　</w:t>
      </w:r>
    </w:p>
    <w:p w14:paraId="11A7E4EA">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i/>
          <w:sz w:val="21"/>
          <w:szCs w:val="21"/>
        </w:rPr>
        <w:t>Ⅰ</w:t>
      </w:r>
      <w:r>
        <w:rPr>
          <w:rFonts w:eastAsia="楷体"/>
          <w:sz w:val="21"/>
          <w:szCs w:val="21"/>
        </w:rPr>
        <w:t>卷</w:t>
      </w:r>
      <w:r>
        <w:rPr>
          <w:sz w:val="21"/>
          <w:szCs w:val="21"/>
        </w:rPr>
        <w:t>4</w:t>
      </w:r>
      <w:r>
        <w:rPr>
          <w:rFonts w:eastAsia="楷体"/>
          <w:sz w:val="21"/>
          <w:szCs w:val="21"/>
        </w:rPr>
        <w:t>题</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vertAlign w:val="superscript"/>
        </w:rPr>
        <w:t>x</w:t>
      </w:r>
      <w:r>
        <w:rPr>
          <w:rFonts w:ascii="宋体" w:hAnsi="宋体"/>
          <w:sz w:val="21"/>
          <w:szCs w:val="21"/>
          <w:vertAlign w:val="superscript"/>
        </w:rPr>
        <w:t>（</w:t>
      </w:r>
      <w:r>
        <w:rPr>
          <w:i/>
          <w:sz w:val="21"/>
          <w:szCs w:val="21"/>
          <w:vertAlign w:val="superscript"/>
        </w:rPr>
        <w:t>x</w:t>
      </w:r>
      <w:r>
        <w:rPr>
          <w:rFonts w:ascii="宋体" w:hAnsi="宋体"/>
          <w:sz w:val="21"/>
          <w:szCs w:val="21"/>
          <w:vertAlign w:val="superscript"/>
        </w:rPr>
        <w:t>－</w:t>
      </w:r>
      <w:r>
        <w:rPr>
          <w:i/>
          <w:sz w:val="21"/>
          <w:szCs w:val="21"/>
          <w:vertAlign w:val="superscript"/>
        </w:rPr>
        <w:t>a</w:t>
      </w:r>
      <w:r>
        <w:rPr>
          <w:rFonts w:ascii="宋体" w:hAnsi="宋体"/>
          <w:sz w:val="21"/>
          <w:szCs w:val="21"/>
          <w:vertAlign w:val="superscript"/>
        </w:rPr>
        <w:t>）</w:t>
      </w:r>
      <w:r>
        <w:rPr>
          <w:rFonts w:hint="eastAsia"/>
          <w:sz w:val="21"/>
          <w:szCs w:val="21"/>
        </w:rPr>
        <w:t>在区间</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的取值范围是</w:t>
      </w:r>
      <w:r>
        <w:rPr>
          <w:rFonts w:ascii="宋体" w:hAnsi="宋体"/>
          <w:sz w:val="21"/>
          <w:szCs w:val="21"/>
        </w:rPr>
        <w:t>（</w:t>
      </w:r>
      <w:r>
        <w:rPr>
          <w:i/>
          <w:sz w:val="21"/>
          <w:szCs w:val="21"/>
        </w:rPr>
        <w:t>　　</w:t>
      </w:r>
      <w:r>
        <w:rPr>
          <w:rFonts w:ascii="宋体" w:hAnsi="宋体"/>
          <w:sz w:val="21"/>
          <w:szCs w:val="21"/>
        </w:rPr>
        <w:t>）</w:t>
      </w:r>
    </w:p>
    <w:p w14:paraId="0D544608">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ascii="宋体" w:hAnsi="宋体"/>
          <w:i/>
          <w:sz w:val="21"/>
          <w:szCs w:val="21"/>
        </w:rPr>
        <w:t>∞</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p>
    <w:p w14:paraId="3E56A29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rFonts w:ascii="宋体" w:hAnsi="宋体"/>
          <w:i/>
          <w:sz w:val="21"/>
          <w:szCs w:val="21"/>
        </w:rPr>
        <w:t>∞</w:t>
      </w:r>
      <w:r>
        <w:rPr>
          <w:rFonts w:ascii="宋体" w:hAnsi="宋体"/>
          <w:sz w:val="21"/>
          <w:szCs w:val="21"/>
        </w:rPr>
        <w:t>）</w:t>
      </w:r>
    </w:p>
    <w:p w14:paraId="3065AF8A">
      <w:pPr>
        <w:tabs>
          <w:tab w:val="left" w:pos="2127"/>
        </w:tabs>
        <w:overflowPunct w:val="0"/>
        <w:snapToGrid w:val="0"/>
        <w:spacing w:line="360" w:lineRule="auto"/>
        <w:rPr>
          <w:sz w:val="21"/>
          <w:szCs w:val="21"/>
        </w:rPr>
      </w:pPr>
      <w:r>
        <w:rPr>
          <w:i/>
          <w:sz w:val="21"/>
          <w:szCs w:val="21"/>
          <w:u w:val="single" w:color="000000"/>
        </w:rPr>
        <w:t>　　　　　　　　　　　　　　　　　　　　　　　　　　　　　　　　　　　　　　　　　　　　　　　　　</w:t>
      </w:r>
    </w:p>
    <w:p w14:paraId="2EBF1941">
      <w:pPr>
        <w:tabs>
          <w:tab w:val="left" w:pos="2127"/>
        </w:tabs>
        <w:overflowPunct w:val="0"/>
        <w:snapToGrid w:val="0"/>
        <w:spacing w:line="360" w:lineRule="auto"/>
        <w:rPr>
          <w:sz w:val="21"/>
          <w:szCs w:val="21"/>
        </w:rPr>
      </w:pPr>
      <w:r>
        <w:rPr>
          <w:i/>
          <w:sz w:val="21"/>
          <w:szCs w:val="21"/>
          <w:u w:val="single" w:color="000000"/>
        </w:rPr>
        <w:t>　　　　　　　　　　　　　　　　　　　　　　　　　　　　　　　　　　　　　　　　　　　　　　　　　</w:t>
      </w:r>
    </w:p>
    <w:p w14:paraId="180F7E29">
      <w:pPr>
        <w:tabs>
          <w:tab w:val="left" w:pos="2127"/>
        </w:tabs>
        <w:overflowPunct w:val="0"/>
        <w:snapToGrid w:val="0"/>
        <w:spacing w:line="360" w:lineRule="auto"/>
        <w:rPr>
          <w:sz w:val="21"/>
          <w:szCs w:val="21"/>
        </w:rPr>
      </w:pPr>
      <w:r>
        <w:rPr>
          <w:i/>
          <w:sz w:val="21"/>
          <w:szCs w:val="21"/>
          <w:u w:val="single" w:color="000000"/>
        </w:rPr>
        <w:t>　　　　　　　　　　　　　　　　　　　　　　　　　　　　　　　　　　　　　　　　　　　　　　　　　</w:t>
      </w:r>
    </w:p>
    <w:p w14:paraId="201BE3CC">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i/>
          <w:sz w:val="21"/>
          <w:szCs w:val="21"/>
        </w:rPr>
        <w:t>Gompertz</w:t>
      </w:r>
      <w:r>
        <w:rPr>
          <w:rFonts w:hint="eastAsia"/>
          <w:sz w:val="21"/>
          <w:szCs w:val="21"/>
        </w:rPr>
        <w:t>曲线用于生长曲线的回归预测</w:t>
      </w:r>
      <w:r>
        <w:rPr>
          <w:rFonts w:ascii="宋体" w:hAnsi="宋体"/>
          <w:sz w:val="21"/>
          <w:szCs w:val="21"/>
        </w:rPr>
        <w:t>，</w:t>
      </w:r>
      <w:r>
        <w:rPr>
          <w:rFonts w:hint="eastAsia"/>
          <w:sz w:val="21"/>
          <w:szCs w:val="21"/>
        </w:rPr>
        <w:t>常见的应用有</w:t>
      </w:r>
      <w:r>
        <w:rPr>
          <w:rFonts w:ascii="宋体" w:hAnsi="宋体"/>
          <w:sz w:val="21"/>
          <w:szCs w:val="21"/>
        </w:rPr>
        <w:t>：</w:t>
      </w:r>
      <w:r>
        <w:rPr>
          <w:rFonts w:hint="eastAsia"/>
          <w:sz w:val="21"/>
          <w:szCs w:val="21"/>
        </w:rPr>
        <w:t>代谢预测</w:t>
      </w:r>
      <w:r>
        <w:rPr>
          <w:rFonts w:ascii="宋体" w:hAnsi="宋体"/>
          <w:sz w:val="21"/>
          <w:szCs w:val="21"/>
        </w:rPr>
        <w:t>，</w:t>
      </w:r>
      <w:r>
        <w:rPr>
          <w:rFonts w:hint="eastAsia"/>
          <w:sz w:val="21"/>
          <w:szCs w:val="21"/>
        </w:rPr>
        <w:t>肿瘤生长预测</w:t>
      </w:r>
      <w:r>
        <w:rPr>
          <w:rFonts w:ascii="宋体" w:hAnsi="宋体"/>
          <w:sz w:val="21"/>
          <w:szCs w:val="21"/>
        </w:rPr>
        <w:t>，</w:t>
      </w:r>
      <w:r>
        <w:rPr>
          <w:rFonts w:hint="eastAsia"/>
          <w:sz w:val="21"/>
          <w:szCs w:val="21"/>
        </w:rPr>
        <w:t>有限区域内生物种群数量预测</w:t>
      </w:r>
      <w:r>
        <w:rPr>
          <w:rFonts w:ascii="宋体" w:hAnsi="宋体"/>
          <w:sz w:val="21"/>
          <w:szCs w:val="21"/>
        </w:rPr>
        <w:t>，</w:t>
      </w:r>
      <w:r>
        <w:rPr>
          <w:rFonts w:hint="eastAsia"/>
          <w:sz w:val="21"/>
          <w:szCs w:val="21"/>
        </w:rPr>
        <w:t>工业产品的市场预测等</w:t>
      </w:r>
      <w:r>
        <w:rPr>
          <w:rFonts w:ascii="宋体" w:hAnsi="宋体"/>
          <w:sz w:val="21"/>
          <w:szCs w:val="21"/>
        </w:rPr>
        <w:t>，</w:t>
      </w:r>
      <w:r>
        <w:rPr>
          <w:rFonts w:hint="eastAsia"/>
          <w:sz w:val="21"/>
          <w:szCs w:val="21"/>
        </w:rPr>
        <w:t>其公式为</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k</w:t>
      </w:r>
      <m:oMath>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w:rPr>
                    <w:rFonts w:ascii="Cambria Math"/>
                    <w:sz w:val="21"/>
                    <w:szCs w:val="21"/>
                  </w:rPr>
                  <m:t>－</m:t>
                </m:r>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sup>
        </m:sSup>
      </m:oMath>
      <w:r>
        <w:rPr>
          <w:rFonts w:ascii="宋体" w:hAnsi="宋体"/>
          <w:sz w:val="21"/>
          <w:szCs w:val="21"/>
        </w:rPr>
        <w:t>（</w:t>
      </w:r>
      <w:r>
        <w:rPr>
          <w:rFonts w:hint="eastAsia"/>
          <w:sz w:val="21"/>
          <w:szCs w:val="21"/>
        </w:rPr>
        <w:t>其中</w:t>
      </w:r>
      <w:r>
        <w:rPr>
          <w:i/>
          <w:sz w:val="21"/>
          <w:szCs w:val="21"/>
        </w:rPr>
        <w:t>k</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i/>
          <w:sz w:val="21"/>
          <w:szCs w:val="21"/>
        </w:rPr>
        <w:t>a</w:t>
      </w:r>
      <w:r>
        <w:rPr>
          <w:rFonts w:hint="eastAsia"/>
          <w:sz w:val="21"/>
          <w:szCs w:val="21"/>
        </w:rPr>
        <w:t>为参数</w:t>
      </w:r>
      <w:r>
        <w:rPr>
          <w:rFonts w:ascii="宋体" w:hAnsi="宋体"/>
          <w:sz w:val="21"/>
          <w:szCs w:val="21"/>
        </w:rPr>
        <w:t>）.</w:t>
      </w:r>
      <w:r>
        <w:rPr>
          <w:rFonts w:hint="eastAsia"/>
          <w:sz w:val="21"/>
          <w:szCs w:val="21"/>
        </w:rPr>
        <w:t>某研究员打算利用该函数模型预测公司新产品未来的销售量增长情况</w:t>
      </w:r>
      <w:r>
        <w:rPr>
          <w:rFonts w:ascii="宋体" w:hAnsi="宋体"/>
          <w:sz w:val="21"/>
          <w:szCs w:val="21"/>
        </w:rPr>
        <w:t>，</w:t>
      </w:r>
      <w:r>
        <w:rPr>
          <w:rFonts w:hint="eastAsia"/>
          <w:sz w:val="21"/>
          <w:szCs w:val="21"/>
        </w:rPr>
        <w:t>发现</w:t>
      </w:r>
      <w:r>
        <w:rPr>
          <w:i/>
          <w:sz w:val="21"/>
          <w:szCs w:val="21"/>
        </w:rPr>
        <w:t>a</w:t>
      </w:r>
      <w:r>
        <w:rPr>
          <w:rFonts w:ascii="宋体" w:hAnsi="宋体"/>
          <w:sz w:val="21"/>
          <w:szCs w:val="21"/>
        </w:rPr>
        <w:t>＝</w:t>
      </w:r>
      <w:r>
        <w:rPr>
          <w:sz w:val="21"/>
          <w:szCs w:val="21"/>
        </w:rPr>
        <w:t>e</w:t>
      </w:r>
      <w:r>
        <w:rPr>
          <w:rFonts w:ascii="宋体" w:hAnsi="宋体"/>
          <w:sz w:val="21"/>
          <w:szCs w:val="21"/>
        </w:rPr>
        <w:t>.</w:t>
      </w:r>
      <w:r>
        <w:rPr>
          <w:rFonts w:hint="eastAsia"/>
          <w:sz w:val="21"/>
          <w:szCs w:val="21"/>
        </w:rPr>
        <w:t>若</w:t>
      </w:r>
      <w:r>
        <w:rPr>
          <w:i/>
          <w:sz w:val="21"/>
          <w:szCs w:val="21"/>
        </w:rPr>
        <w:t>x</w:t>
      </w:r>
      <w:r>
        <w:rPr>
          <w:rFonts w:ascii="宋体" w:hAnsi="宋体"/>
          <w:sz w:val="21"/>
          <w:szCs w:val="21"/>
        </w:rPr>
        <w:t>＝</w:t>
      </w:r>
      <w:r>
        <w:rPr>
          <w:sz w:val="21"/>
          <w:szCs w:val="21"/>
        </w:rPr>
        <w:t>1</w:t>
      </w:r>
      <w:r>
        <w:rPr>
          <w:rFonts w:hint="eastAsia"/>
          <w:sz w:val="21"/>
          <w:szCs w:val="21"/>
        </w:rPr>
        <w:t>表示该新产品今年的年产量</w:t>
      </w:r>
      <w:r>
        <w:rPr>
          <w:rFonts w:ascii="宋体" w:hAnsi="宋体"/>
          <w:sz w:val="21"/>
          <w:szCs w:val="21"/>
        </w:rPr>
        <w:t>，</w:t>
      </w:r>
      <w:r>
        <w:rPr>
          <w:rFonts w:hint="eastAsia"/>
          <w:sz w:val="21"/>
          <w:szCs w:val="21"/>
        </w:rPr>
        <w:t>估计明年</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的产量将是今年的</w:t>
      </w:r>
      <w:r>
        <w:rPr>
          <w:sz w:val="21"/>
          <w:szCs w:val="21"/>
        </w:rPr>
        <w:t>e</w:t>
      </w:r>
      <w:r>
        <w:rPr>
          <w:rFonts w:hint="eastAsia"/>
          <w:sz w:val="21"/>
          <w:szCs w:val="21"/>
        </w:rPr>
        <w:t>倍</w:t>
      </w:r>
      <w:r>
        <w:rPr>
          <w:rFonts w:ascii="宋体" w:hAnsi="宋体"/>
          <w:sz w:val="21"/>
          <w:szCs w:val="21"/>
        </w:rPr>
        <w:t>，</w:t>
      </w:r>
      <w:r>
        <w:rPr>
          <w:rFonts w:hint="eastAsia"/>
          <w:sz w:val="21"/>
          <w:szCs w:val="21"/>
        </w:rPr>
        <w:t>那么</w:t>
      </w:r>
      <w:r>
        <w:rPr>
          <w:i/>
          <w:sz w:val="21"/>
          <w:szCs w:val="21"/>
        </w:rPr>
        <w:t>b</w:t>
      </w:r>
      <w:r>
        <w:rPr>
          <w:rFonts w:hint="eastAsia"/>
          <w:sz w:val="21"/>
          <w:szCs w:val="21"/>
        </w:rPr>
        <w:t>的值为</w:t>
      </w:r>
      <w:r>
        <w:rPr>
          <w:rFonts w:ascii="宋体" w:hAnsi="宋体"/>
          <w:sz w:val="21"/>
          <w:szCs w:val="21"/>
        </w:rPr>
        <w:t>（</w:t>
      </w:r>
      <w:r>
        <w:rPr>
          <w:sz w:val="21"/>
          <w:szCs w:val="21"/>
        </w:rPr>
        <w:t>e</w:t>
      </w:r>
      <w:r>
        <w:rPr>
          <w:rFonts w:hint="eastAsia"/>
          <w:sz w:val="21"/>
          <w:szCs w:val="21"/>
        </w:rPr>
        <w:t>为自然对数的底数</w:t>
      </w:r>
      <w:r>
        <w:rPr>
          <w:rFonts w:ascii="宋体" w:hAnsi="宋体"/>
          <w:sz w:val="21"/>
          <w:szCs w:val="21"/>
        </w:rPr>
        <w:t>）（</w:t>
      </w:r>
      <w:r>
        <w:rPr>
          <w:i/>
          <w:sz w:val="21"/>
          <w:szCs w:val="21"/>
        </w:rPr>
        <w:t>　　</w:t>
      </w:r>
      <w:r>
        <w:rPr>
          <w:rFonts w:ascii="宋体" w:hAnsi="宋体"/>
          <w:sz w:val="21"/>
          <w:szCs w:val="21"/>
        </w:rPr>
        <w:t>）</w:t>
      </w:r>
    </w:p>
    <w:p w14:paraId="271507B6">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r>
              <m:rPr/>
              <w:rPr>
                <w:rFonts w:ascii="Cambria Math"/>
                <w:sz w:val="21"/>
                <w:szCs w:val="21"/>
              </w:rPr>
              <m:t>－</m:t>
            </m:r>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39D34B8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sz w:val="21"/>
          <w:szCs w:val="21"/>
        </w:rPr>
        <w:t>1</w:t>
      </w:r>
    </w:p>
    <w:p w14:paraId="1065DFA9">
      <w:pPr>
        <w:tabs>
          <w:tab w:val="left" w:pos="2127"/>
        </w:tabs>
        <w:overflowPunct w:val="0"/>
        <w:snapToGrid w:val="0"/>
        <w:spacing w:line="360" w:lineRule="auto"/>
        <w:rPr>
          <w:sz w:val="21"/>
          <w:szCs w:val="21"/>
        </w:rPr>
      </w:pPr>
      <w:r>
        <w:rPr>
          <w:i/>
          <w:sz w:val="21"/>
          <w:szCs w:val="21"/>
          <w:u w:val="single" w:color="000000"/>
        </w:rPr>
        <w:t>　　　　　　　　　　　　　　　　　　　　　　　　　　　　　　　　　　　　　　　　　　　　　　　　　</w:t>
      </w:r>
    </w:p>
    <w:p w14:paraId="56A85C29">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b/>
          <w:sz w:val="21"/>
          <w:szCs w:val="21"/>
        </w:rPr>
        <w:t>R</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2B7BFF7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的定义域为</w:t>
      </w:r>
      <w:r>
        <w:rPr>
          <w:rFonts w:ascii="宋体" w:hAnsi="宋体"/>
          <w:sz w:val="21"/>
          <w:szCs w:val="21"/>
        </w:rPr>
        <w:t>（－</w:t>
      </w:r>
      <w:r>
        <w:rPr>
          <w:rFonts w:ascii="宋体" w:hAnsi="宋体"/>
          <w:i/>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ascii="宋体" w:hAnsi="宋体"/>
          <w:i/>
          <w:sz w:val="21"/>
          <w:szCs w:val="21"/>
        </w:rPr>
        <w:t>∞</w:t>
      </w:r>
      <w:r>
        <w:rPr>
          <w:rFonts w:ascii="宋体" w:hAnsi="宋体"/>
          <w:sz w:val="21"/>
          <w:szCs w:val="21"/>
        </w:rPr>
        <w:t>）</w:t>
      </w:r>
    </w:p>
    <w:p w14:paraId="77CB090D">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b/>
          <w:sz w:val="21"/>
          <w:szCs w:val="21"/>
        </w:rPr>
        <w:t>R</w:t>
      </w:r>
    </w:p>
    <w:p w14:paraId="2F7D1D57">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是奇函数</w:t>
      </w:r>
    </w:p>
    <w:p w14:paraId="37238B7B">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2</w:t>
      </w:r>
      <w:r>
        <w:rPr>
          <w:rFonts w:hint="eastAsia"/>
          <w:sz w:val="21"/>
          <w:szCs w:val="21"/>
        </w:rPr>
        <w:t>时</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p>
    <w:p w14:paraId="1C450D72">
      <w:pPr>
        <w:tabs>
          <w:tab w:val="left" w:pos="2127"/>
        </w:tabs>
        <w:overflowPunct w:val="0"/>
        <w:snapToGrid w:val="0"/>
        <w:spacing w:line="360" w:lineRule="auto"/>
        <w:rPr>
          <w:sz w:val="21"/>
          <w:szCs w:val="21"/>
        </w:rPr>
      </w:pPr>
      <w:r>
        <w:rPr>
          <w:i/>
          <w:sz w:val="21"/>
          <w:szCs w:val="21"/>
          <w:u w:val="single" w:color="000000"/>
        </w:rPr>
        <w:t>　　　　　　　　　　　　　　　　　　　　　　　　　　　　　　　　　　　　　　　　　　　　　　　　　</w:t>
      </w:r>
    </w:p>
    <w:p w14:paraId="3219E34D">
      <w:pPr>
        <w:tabs>
          <w:tab w:val="left" w:pos="2127"/>
        </w:tabs>
        <w:overflowPunct w:val="0"/>
        <w:snapToGrid w:val="0"/>
        <w:spacing w:line="360" w:lineRule="auto"/>
        <w:rPr>
          <w:sz w:val="21"/>
          <w:szCs w:val="21"/>
        </w:rPr>
      </w:pPr>
      <w:r>
        <w:rPr>
          <w:i/>
          <w:sz w:val="21"/>
          <w:szCs w:val="21"/>
          <w:u w:val="single" w:color="000000"/>
        </w:rPr>
        <w:t>　　　　　　　　　　　　　　　　　　　　　　　　　　　　　　　　　　　　　　　　　　　　　　　　　</w:t>
      </w:r>
    </w:p>
    <w:p w14:paraId="517B4FF7">
      <w:pPr>
        <w:tabs>
          <w:tab w:val="left" w:pos="2127"/>
        </w:tabs>
        <w:overflowPunct w:val="0"/>
        <w:snapToGrid w:val="0"/>
        <w:spacing w:line="360" w:lineRule="auto"/>
        <w:rPr>
          <w:sz w:val="21"/>
          <w:szCs w:val="21"/>
        </w:rPr>
      </w:pPr>
      <w:r>
        <w:rPr>
          <w:i/>
          <w:sz w:val="21"/>
          <w:szCs w:val="21"/>
          <w:u w:val="single" w:color="000000"/>
        </w:rPr>
        <w:t>　　　　　　　　　　　　　　　　　　　　　　　　　　　　　　　　　　　　　　　　　　　　　　　　　</w:t>
      </w:r>
    </w:p>
    <w:p w14:paraId="33F7118B">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ax</m:t>
                </m:r>
                <m:ctrlPr>
                  <w:rPr>
                    <w:rFonts w:ascii="Cambria Math" w:hAnsi="Cambria Math"/>
                    <w:sz w:val="21"/>
                    <w:szCs w:val="21"/>
                  </w:rPr>
                </m:ctrlPr>
              </m:sup>
            </m:sSup>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hint="eastAsia"/>
          <w:sz w:val="21"/>
          <w:szCs w:val="21"/>
        </w:rPr>
        <w:t>为奇函数</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u w:val="single" w:color="000000"/>
        </w:rPr>
        <w:t>　　　　</w:t>
      </w:r>
      <w:r>
        <w:rPr>
          <w:rFonts w:ascii="宋体" w:hAnsi="宋体"/>
          <w:sz w:val="21"/>
          <w:szCs w:val="21"/>
        </w:rPr>
        <w:t>.</w:t>
      </w:r>
    </w:p>
    <w:p w14:paraId="7CEF3496">
      <w:pPr>
        <w:tabs>
          <w:tab w:val="left" w:pos="2127"/>
        </w:tabs>
        <w:overflowPunct w:val="0"/>
        <w:snapToGrid w:val="0"/>
        <w:spacing w:line="360" w:lineRule="auto"/>
        <w:rPr>
          <w:sz w:val="21"/>
          <w:szCs w:val="21"/>
        </w:rPr>
      </w:pPr>
      <w:r>
        <w:rPr>
          <w:i/>
          <w:sz w:val="21"/>
          <w:szCs w:val="21"/>
          <w:u w:val="single" w:color="000000"/>
        </w:rPr>
        <w:t>　　　　　　　　　　　　　　　　　　　　　　　　　　　　　　　　　　　　　　　　　　　　　　　　　</w:t>
      </w:r>
    </w:p>
    <w:p w14:paraId="346A017C">
      <w:pPr>
        <w:tabs>
          <w:tab w:val="left" w:pos="2127"/>
        </w:tabs>
        <w:overflowPunct w:val="0"/>
        <w:snapToGrid w:val="0"/>
        <w:spacing w:line="360" w:lineRule="auto"/>
        <w:rPr>
          <w:sz w:val="21"/>
          <w:szCs w:val="21"/>
        </w:rPr>
      </w:pPr>
      <w:r>
        <w:rPr>
          <w:i/>
          <w:sz w:val="21"/>
          <w:szCs w:val="21"/>
          <w:u w:val="single" w:color="000000"/>
        </w:rPr>
        <w:t>　　　　　　　　　　　　　　　　　　　　　　　　　　　　　　　　　　　　　　　　　　　　　　　　　</w:t>
      </w:r>
    </w:p>
    <w:p w14:paraId="50AA30FB">
      <w:pPr>
        <w:tabs>
          <w:tab w:val="left" w:pos="2127"/>
        </w:tabs>
        <w:overflowPunct w:val="0"/>
        <w:snapToGrid w:val="0"/>
        <w:spacing w:line="360" w:lineRule="auto"/>
        <w:rPr>
          <w:sz w:val="21"/>
          <w:szCs w:val="21"/>
        </w:rPr>
      </w:pPr>
      <w:r>
        <w:rPr>
          <w:i/>
          <w:sz w:val="21"/>
          <w:szCs w:val="21"/>
          <w:u w:val="single" w:color="000000"/>
        </w:rPr>
        <w:t>　　　　　　　　　　　　　　　　　　　　　　　　　　　　　　　　　　　　　　　　　　　　　　　　　</w:t>
      </w:r>
    </w:p>
    <w:p w14:paraId="42035221">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d>
            <m:ctrlPr>
              <w:rPr>
                <w:rFonts w:ascii="Cambria Math" w:hAnsi="Cambria Math"/>
                <w:sz w:val="21"/>
                <w:szCs w:val="21"/>
              </w:rPr>
            </m:ctrlPr>
          </m:e>
          <m:sup>
            <m:d>
              <m:dPr>
                <m:begChr m:val="|"/>
                <m:endChr m:val="|"/>
                <m:ctrlPr>
                  <w:rPr>
                    <w:rFonts w:ascii="Cambria Math" w:hAnsi="Cambria Math"/>
                    <w:sz w:val="21"/>
                    <w:szCs w:val="21"/>
                  </w:rPr>
                </m:ctrlPr>
              </m:dPr>
              <m:e>
                <m:r>
                  <m:rPr/>
                  <w:rPr>
                    <w:rFonts w:ascii="Cambria Math" w:hAnsi="Cambria Math"/>
                    <w:sz w:val="21"/>
                    <w:szCs w:val="21"/>
                  </w:rPr>
                  <m:t>x</m:t>
                </m:r>
                <m:ctrlPr>
                  <w:rPr>
                    <w:rFonts w:ascii="Cambria Math" w:hAnsi="Cambria Math"/>
                    <w:sz w:val="21"/>
                    <w:szCs w:val="21"/>
                  </w:rPr>
                </m:ctrlPr>
              </m:e>
            </m:d>
            <m:ctrlPr>
              <w:rPr>
                <w:rFonts w:ascii="Cambria Math" w:hAnsi="Cambria Math"/>
                <w:sz w:val="21"/>
                <w:szCs w:val="21"/>
              </w:rPr>
            </m:ctrlPr>
          </m:sup>
        </m:sSup>
      </m:oMath>
      <w:r>
        <w:rPr>
          <w:rFonts w:hint="eastAsia"/>
          <w:sz w:val="21"/>
          <w:szCs w:val="21"/>
        </w:rPr>
        <w:t>的图象与平行线</w:t>
      </w:r>
      <w:r>
        <w:rPr>
          <w:i/>
          <w:sz w:val="21"/>
          <w:szCs w:val="21"/>
        </w:rPr>
        <w:t>y</w:t>
      </w:r>
      <w:r>
        <w:rPr>
          <w:rFonts w:ascii="宋体" w:hAnsi="宋体"/>
          <w:sz w:val="21"/>
          <w:szCs w:val="21"/>
        </w:rPr>
        <w:t>＝</w:t>
      </w:r>
      <w:r>
        <w:rPr>
          <w:i/>
          <w:sz w:val="21"/>
          <w:szCs w:val="21"/>
        </w:rPr>
        <w:t>m</w:t>
      </w:r>
      <w:r>
        <w:rPr>
          <w:rFonts w:ascii="宋体" w:hAnsi="宋体"/>
          <w:sz w:val="21"/>
          <w:szCs w:val="21"/>
        </w:rPr>
        <w:t>，</w:t>
      </w:r>
      <w:r>
        <w:rPr>
          <w:i/>
          <w:sz w:val="21"/>
          <w:szCs w:val="21"/>
        </w:rPr>
        <w:t>y</w:t>
      </w:r>
      <w:r>
        <w:rPr>
          <w:rFonts w:ascii="宋体" w:hAnsi="宋体"/>
          <w:sz w:val="21"/>
          <w:szCs w:val="21"/>
        </w:rPr>
        <w:t>＝</w:t>
      </w:r>
      <w:r>
        <w:rPr>
          <w:i/>
          <w:sz w:val="21"/>
          <w:szCs w:val="21"/>
        </w:rPr>
        <w:t>n</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有且仅有三个交点</w:t>
      </w:r>
      <w:r>
        <w:rPr>
          <w:rFonts w:ascii="宋体" w:hAnsi="宋体"/>
          <w:sz w:val="21"/>
          <w:szCs w:val="21"/>
        </w:rPr>
        <w:t>，</w:t>
      </w:r>
      <w:r>
        <w:rPr>
          <w:rFonts w:hint="eastAsia"/>
          <w:sz w:val="21"/>
          <w:szCs w:val="21"/>
        </w:rPr>
        <w:t>则实数</w:t>
      </w:r>
      <w:r>
        <w:rPr>
          <w:i/>
          <w:sz w:val="21"/>
          <w:szCs w:val="21"/>
        </w:rPr>
        <w:t>m</w:t>
      </w:r>
      <w:r>
        <w:rPr>
          <w:rFonts w:ascii="宋体" w:hAnsi="宋体"/>
          <w:sz w:val="21"/>
          <w:szCs w:val="21"/>
        </w:rPr>
        <w:t>＋</w:t>
      </w:r>
      <w:r>
        <w:rPr>
          <w:i/>
          <w:sz w:val="21"/>
          <w:szCs w:val="21"/>
        </w:rPr>
        <w:t>n</w:t>
      </w:r>
      <w:r>
        <w:rPr>
          <w:rFonts w:hint="eastAsia"/>
          <w:sz w:val="21"/>
          <w:szCs w:val="21"/>
        </w:rPr>
        <w:t>的取值范围是</w:t>
      </w:r>
      <w:r>
        <w:rPr>
          <w:i/>
          <w:sz w:val="21"/>
          <w:szCs w:val="21"/>
          <w:u w:val="single" w:color="000000"/>
        </w:rPr>
        <w:t>　　　　</w:t>
      </w:r>
      <w:r>
        <w:rPr>
          <w:rFonts w:ascii="宋体" w:hAnsi="宋体"/>
          <w:sz w:val="21"/>
          <w:szCs w:val="21"/>
        </w:rPr>
        <w:t>.</w:t>
      </w:r>
    </w:p>
    <w:p w14:paraId="0EA01AA7">
      <w:pPr>
        <w:tabs>
          <w:tab w:val="left" w:pos="2127"/>
        </w:tabs>
        <w:overflowPunct w:val="0"/>
        <w:snapToGrid w:val="0"/>
        <w:spacing w:line="360" w:lineRule="auto"/>
        <w:rPr>
          <w:sz w:val="21"/>
          <w:szCs w:val="21"/>
        </w:rPr>
      </w:pPr>
      <w:r>
        <w:rPr>
          <w:i/>
          <w:sz w:val="21"/>
          <w:szCs w:val="21"/>
          <w:u w:val="single" w:color="000000"/>
        </w:rPr>
        <w:t>　　　　　　　　　　　　　　　　　　　　　　　　　　　　　　　　　　　　　　　　　　　　　　　　　</w:t>
      </w:r>
    </w:p>
    <w:p w14:paraId="3F33E45A">
      <w:pPr>
        <w:tabs>
          <w:tab w:val="left" w:pos="2127"/>
        </w:tabs>
        <w:overflowPunct w:val="0"/>
        <w:snapToGrid w:val="0"/>
        <w:spacing w:line="360" w:lineRule="auto"/>
        <w:rPr>
          <w:sz w:val="21"/>
          <w:szCs w:val="21"/>
        </w:rPr>
      </w:pPr>
      <w:r>
        <w:rPr>
          <w:i/>
          <w:sz w:val="21"/>
          <w:szCs w:val="21"/>
          <w:u w:val="single" w:color="000000"/>
        </w:rPr>
        <w:t>　　　　　　　　　　　　　　　　　　　　　　　　　　　　　　　　　　　　　　　　　　　　　　　　　</w:t>
      </w:r>
    </w:p>
    <w:p w14:paraId="44C093EC">
      <w:pPr>
        <w:tabs>
          <w:tab w:val="left" w:pos="2127"/>
        </w:tabs>
        <w:overflowPunct w:val="0"/>
        <w:snapToGrid w:val="0"/>
        <w:spacing w:line="360" w:lineRule="auto"/>
        <w:rPr>
          <w:sz w:val="21"/>
          <w:szCs w:val="21"/>
        </w:rPr>
      </w:pPr>
      <w:r>
        <w:rPr>
          <w:i/>
          <w:sz w:val="21"/>
          <w:szCs w:val="21"/>
          <w:u w:val="single" w:color="000000"/>
        </w:rPr>
        <w:t>　　　　　　　　　　　　　　　　　　　　　　　　　　　　　　　　　　　　　　　　　　　　　　　　　</w:t>
      </w:r>
    </w:p>
    <w:p w14:paraId="3DB5EDA5">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上的最大值与最小值的和为</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则函数</w:t>
      </w:r>
      <w:r>
        <w:rPr>
          <w:i/>
          <w:sz w:val="21"/>
          <w:szCs w:val="21"/>
        </w:rPr>
        <w:t>y</w:t>
      </w:r>
      <w:r>
        <w:rPr>
          <w:rFonts w:ascii="宋体" w:hAnsi="宋体"/>
          <w:sz w:val="21"/>
          <w:szCs w:val="21"/>
        </w:rPr>
        <w:t>＝</w:t>
      </w:r>
      <w:r>
        <w:rPr>
          <w:sz w:val="21"/>
          <w:szCs w:val="21"/>
        </w:rPr>
        <w:t>3</w:t>
      </w:r>
      <w:r>
        <w:rPr>
          <w:i/>
          <w:sz w:val="21"/>
          <w:szCs w:val="21"/>
        </w:rPr>
        <w:t>a</w:t>
      </w:r>
      <w:r>
        <w:rPr>
          <w:sz w:val="21"/>
          <w:szCs w:val="21"/>
          <w:vertAlign w:val="superscript"/>
        </w:rPr>
        <w:t>2</w:t>
      </w:r>
      <w:r>
        <w:rPr>
          <w:i/>
          <w:sz w:val="21"/>
          <w:szCs w:val="21"/>
          <w:vertAlign w:val="superscript"/>
        </w:rPr>
        <w:t>x</w:t>
      </w:r>
      <w:r>
        <w:rPr>
          <w:rFonts w:ascii="宋体" w:hAnsi="宋体"/>
          <w:sz w:val="21"/>
          <w:szCs w:val="21"/>
          <w:vertAlign w:val="superscript"/>
        </w:rPr>
        <w:t>－</w:t>
      </w:r>
      <w:r>
        <w:rPr>
          <w:sz w:val="21"/>
          <w:szCs w:val="21"/>
          <w:vertAlign w:val="superscript"/>
        </w:rPr>
        <w:t>1</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上的最大值为</w:t>
      </w:r>
      <w:r>
        <w:rPr>
          <w:i/>
          <w:sz w:val="21"/>
          <w:szCs w:val="21"/>
          <w:u w:val="single" w:color="000000"/>
        </w:rPr>
        <w:t>　　　　</w:t>
      </w:r>
      <w:r>
        <w:rPr>
          <w:rFonts w:ascii="宋体" w:hAnsi="宋体"/>
          <w:sz w:val="21"/>
          <w:szCs w:val="21"/>
        </w:rPr>
        <w:t>.</w:t>
      </w:r>
    </w:p>
    <w:p w14:paraId="30E8E5FC">
      <w:pPr>
        <w:tabs>
          <w:tab w:val="left" w:pos="2127"/>
        </w:tabs>
        <w:overflowPunct w:val="0"/>
        <w:snapToGrid w:val="0"/>
        <w:spacing w:line="360" w:lineRule="auto"/>
        <w:rPr>
          <w:sz w:val="21"/>
          <w:szCs w:val="21"/>
        </w:rPr>
      </w:pPr>
      <w:r>
        <w:rPr>
          <w:i/>
          <w:sz w:val="21"/>
          <w:szCs w:val="21"/>
          <w:u w:val="single" w:color="000000"/>
        </w:rPr>
        <w:t>　　　　　　　　　　　　　　　　　　　　　　　　　　　　　　　　　　　　　　　　　　　　　　　　　</w:t>
      </w:r>
    </w:p>
    <w:p w14:paraId="7C67182B">
      <w:pPr>
        <w:tabs>
          <w:tab w:val="left" w:pos="2127"/>
        </w:tabs>
        <w:overflowPunct w:val="0"/>
        <w:snapToGrid w:val="0"/>
        <w:spacing w:line="360" w:lineRule="auto"/>
        <w:rPr>
          <w:sz w:val="21"/>
          <w:szCs w:val="21"/>
        </w:rPr>
      </w:pPr>
      <w:r>
        <w:rPr>
          <w:i/>
          <w:sz w:val="21"/>
          <w:szCs w:val="21"/>
          <w:u w:val="single" w:color="000000"/>
        </w:rPr>
        <w:t>　　　　　　　　　　　　　　　　　　　　　　　　　　　　　　　　　　　　　　　　　　　　　　　　　</w:t>
      </w:r>
    </w:p>
    <w:p w14:paraId="32133791">
      <w:pPr>
        <w:tabs>
          <w:tab w:val="left" w:pos="2127"/>
        </w:tabs>
        <w:overflowPunct w:val="0"/>
        <w:snapToGrid w:val="0"/>
        <w:spacing w:line="360" w:lineRule="auto"/>
        <w:rPr>
          <w:sz w:val="21"/>
          <w:szCs w:val="21"/>
        </w:rPr>
      </w:pPr>
      <w:r>
        <w:rPr>
          <w:i/>
          <w:sz w:val="21"/>
          <w:szCs w:val="21"/>
          <w:u w:val="single" w:color="000000"/>
        </w:rPr>
        <w:t>　　　　　　　　　　　　　　　　　　　　　　　　　　　　　　　　　　　　　　　　　　　　　　　　　</w:t>
      </w:r>
    </w:p>
    <w:p w14:paraId="03C7851E">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m:sty m:val="p"/>
              </m:rPr>
              <w:rPr>
                <w:rFonts w:ascii="Cambria Math" w:hAnsi="Cambria Math"/>
                <w:sz w:val="21"/>
                <w:szCs w:val="21"/>
              </w:rPr>
              <m:t>m</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w:rPr>
                <w:rFonts w:ascii="Cambria Math"/>
                <w:sz w:val="21"/>
                <w:szCs w:val="21"/>
              </w:rPr>
              <m:t>－</m:t>
            </m:r>
            <m:r>
              <m:rPr>
                <m:sty m:val="p"/>
              </m:rPr>
              <w:rPr>
                <w:rFonts w:ascii="Cambria Math" w:hAnsi="Cambria Math"/>
                <w:sz w:val="21"/>
                <w:szCs w:val="21"/>
              </w:rPr>
              <m:t>x</m:t>
            </m:r>
            <m:r>
              <m:rPr>
                <m:sty m:val="p"/>
              </m:rPr>
              <w:rPr>
                <w:rFonts w:ascii="Cambria Math"/>
                <w:sz w:val="21"/>
                <w:szCs w:val="21"/>
              </w:rPr>
              <m:t>+1</m:t>
            </m:r>
            <m:ctrlPr>
              <w:rPr>
                <w:rFonts w:ascii="Cambria Math" w:hAnsi="Cambria Math"/>
                <w:sz w:val="21"/>
                <w:szCs w:val="21"/>
              </w:rPr>
            </m:ctrlPr>
          </m:sup>
        </m:sSup>
      </m:oMath>
      <w:r>
        <w:rPr>
          <w:rFonts w:ascii="宋体" w:hAnsi="宋体"/>
          <w:sz w:val="21"/>
          <w:szCs w:val="21"/>
        </w:rPr>
        <w:t>.</w:t>
      </w:r>
    </w:p>
    <w:p w14:paraId="0BE87C30">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m</w:t>
      </w:r>
      <w:r>
        <w:rPr>
          <w:rFonts w:ascii="宋体" w:hAnsi="宋体"/>
          <w:sz w:val="21"/>
          <w:szCs w:val="21"/>
        </w:rPr>
        <w:t>＝</w:t>
      </w:r>
      <w:r>
        <w:rPr>
          <w:sz w:val="21"/>
          <w:szCs w:val="21"/>
        </w:rPr>
        <w:t>1</w:t>
      </w:r>
      <w:r>
        <w:rPr>
          <w:rFonts w:ascii="宋体" w:hAnsi="宋体"/>
          <w:sz w:val="21"/>
          <w:szCs w:val="21"/>
        </w:rPr>
        <w:t>，</w:t>
      </w:r>
      <w:r>
        <w:rPr>
          <w:rFonts w:hint="eastAsia"/>
          <w:sz w:val="21"/>
          <w:szCs w:val="21"/>
        </w:rPr>
        <w:t>判断</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在区间</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ascii="宋体" w:hAnsi="宋体"/>
          <w:i/>
          <w:sz w:val="21"/>
          <w:szCs w:val="21"/>
        </w:rPr>
        <w:t>∞</w:t>
      </w:r>
      <w:r>
        <w:rPr>
          <w:rFonts w:hint="eastAsia" w:eastAsia="Times New Roman"/>
          <w:sz w:val="21"/>
          <w:szCs w:val="21"/>
        </w:rPr>
        <w:t>）</w:t>
      </w:r>
      <w:r>
        <w:rPr>
          <w:rFonts w:hint="eastAsia"/>
          <w:sz w:val="21"/>
          <w:szCs w:val="21"/>
        </w:rPr>
        <w:t>上的单调性并证明</w:t>
      </w:r>
      <w:r>
        <w:rPr>
          <w:rFonts w:ascii="宋体" w:hAnsi="宋体"/>
          <w:sz w:val="21"/>
          <w:szCs w:val="21"/>
        </w:rPr>
        <w:t>；</w:t>
      </w:r>
    </w:p>
    <w:p w14:paraId="333B8EF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的值域是</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ascii="宋体" w:hAnsi="宋体"/>
          <w:i/>
          <w:sz w:val="21"/>
          <w:szCs w:val="21"/>
        </w:rPr>
        <w:t>∞</w:t>
      </w:r>
      <w:r>
        <w:rPr>
          <w:rFonts w:ascii="宋体" w:hAnsi="宋体"/>
          <w:sz w:val="21"/>
          <w:szCs w:val="21"/>
        </w:rPr>
        <w:t>），</w:t>
      </w:r>
      <w:r>
        <w:rPr>
          <w:rFonts w:hint="eastAsia"/>
          <w:sz w:val="21"/>
          <w:szCs w:val="21"/>
        </w:rPr>
        <w:t>求</w:t>
      </w:r>
      <w:r>
        <w:rPr>
          <w:i/>
          <w:sz w:val="21"/>
          <w:szCs w:val="21"/>
        </w:rPr>
        <w:t>m</w:t>
      </w:r>
      <w:r>
        <w:rPr>
          <w:rFonts w:hint="eastAsia"/>
          <w:sz w:val="21"/>
          <w:szCs w:val="21"/>
        </w:rPr>
        <w:t>的取值范围</w:t>
      </w:r>
      <w:r>
        <w:rPr>
          <w:rFonts w:ascii="宋体" w:hAnsi="宋体"/>
          <w:sz w:val="21"/>
          <w:szCs w:val="21"/>
        </w:rPr>
        <w:t>.</w:t>
      </w:r>
    </w:p>
    <w:p w14:paraId="052E3E21">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0"/>
            <wp:docPr id="92" name="综合应用灰.jpg" descr="id:21474987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综合应用灰.jpg" descr="id:2147498788;FounderCES"/>
                    <pic:cNvPicPr>
                      <a:picLocks noChangeAspect="1"/>
                    </pic:cNvPicPr>
                  </pic:nvPicPr>
                  <pic:blipFill>
                    <a:blip r:embed="rId8"/>
                    <a:stretch>
                      <a:fillRect/>
                    </a:stretch>
                  </pic:blipFill>
                  <pic:spPr>
                    <a:xfrm>
                      <a:off x="0" y="0"/>
                      <a:ext cx="1052751" cy="280035"/>
                    </a:xfrm>
                    <a:prstGeom prst="rect">
                      <a:avLst/>
                    </a:prstGeom>
                  </pic:spPr>
                </pic:pic>
              </a:graphicData>
            </a:graphic>
          </wp:inline>
        </w:drawing>
      </w:r>
    </w:p>
    <w:p w14:paraId="2CAF2E9A">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已知正数</w:t>
      </w:r>
      <w:r>
        <w:rPr>
          <w:i/>
          <w:sz w:val="21"/>
          <w:szCs w:val="21"/>
        </w:rPr>
        <w:t>a</w:t>
      </w:r>
      <w:r>
        <w:rPr>
          <w:rFonts w:ascii="宋体" w:hAnsi="宋体"/>
          <w:sz w:val="21"/>
          <w:szCs w:val="21"/>
        </w:rPr>
        <w:t>，</w:t>
      </w:r>
      <w:r>
        <w:rPr>
          <w:i/>
          <w:sz w:val="21"/>
          <w:szCs w:val="21"/>
        </w:rPr>
        <w:t>b</w:t>
      </w:r>
      <w:r>
        <w:rPr>
          <w:rFonts w:hint="eastAsia"/>
          <w:sz w:val="21"/>
          <w:szCs w:val="21"/>
        </w:rPr>
        <w:t>满足</w:t>
      </w:r>
      <w:r>
        <w:rPr>
          <w:i/>
          <w:sz w:val="21"/>
          <w:szCs w:val="21"/>
        </w:rPr>
        <w:t>a</w:t>
      </w:r>
      <w:r>
        <w:rPr>
          <w:sz w:val="21"/>
          <w:szCs w:val="21"/>
        </w:rPr>
        <w:t>e</w:t>
      </w:r>
      <w:r>
        <w:rPr>
          <w:i/>
          <w:sz w:val="21"/>
          <w:szCs w:val="21"/>
          <w:vertAlign w:val="superscript"/>
        </w:rPr>
        <w:t>a</w:t>
      </w:r>
      <w:r>
        <w:rPr>
          <w:rFonts w:ascii="宋体" w:hAnsi="宋体"/>
          <w:sz w:val="21"/>
          <w:szCs w:val="21"/>
        </w:rPr>
        <w:t>＝</w:t>
      </w:r>
      <w:r>
        <w:rPr>
          <w:i/>
          <w:sz w:val="21"/>
          <w:szCs w:val="21"/>
        </w:rPr>
        <w:t>b</w:t>
      </w:r>
      <w:r>
        <w:rPr>
          <w:sz w:val="21"/>
          <w:szCs w:val="21"/>
        </w:rPr>
        <w:t>ln</w:t>
      </w:r>
      <w:r>
        <w:rPr>
          <w:rFonts w:hint="eastAsia"/>
          <w:sz w:val="21"/>
          <w:szCs w:val="21"/>
        </w:rPr>
        <w:t xml:space="preserve"> </w:t>
      </w:r>
      <w:r>
        <w:rPr>
          <w:i/>
          <w:sz w:val="21"/>
          <w:szCs w:val="21"/>
        </w:rPr>
        <w:t>b</w:t>
      </w:r>
      <w:r>
        <w:rPr>
          <w:rFonts w:ascii="宋体" w:hAnsi="宋体"/>
          <w:sz w:val="21"/>
          <w:szCs w:val="21"/>
        </w:rPr>
        <w:t>＝</w:t>
      </w:r>
      <w:r>
        <w:rPr>
          <w:sz w:val="21"/>
          <w:szCs w:val="21"/>
        </w:rPr>
        <w:t>2</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1F12AE1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p>
    <w:p w14:paraId="5F91E6B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1</w:t>
      </w:r>
    </w:p>
    <w:p w14:paraId="139F002A">
      <w:pPr>
        <w:tabs>
          <w:tab w:val="left" w:pos="2127"/>
        </w:tabs>
        <w:overflowPunct w:val="0"/>
        <w:snapToGrid w:val="0"/>
        <w:spacing w:line="360" w:lineRule="auto"/>
        <w:rPr>
          <w:sz w:val="21"/>
          <w:szCs w:val="21"/>
        </w:rPr>
      </w:pPr>
      <w:r>
        <w:rPr>
          <w:i/>
          <w:sz w:val="21"/>
          <w:szCs w:val="21"/>
          <w:u w:val="single" w:color="000000"/>
        </w:rPr>
        <w:t>　　　　　　　　　　　　　　　　　　　　　　　　　　　　　　　　　　　　　　　　　　　　　　　　　</w:t>
      </w:r>
    </w:p>
    <w:p w14:paraId="12D5B088">
      <w:pPr>
        <w:tabs>
          <w:tab w:val="left" w:pos="2127"/>
        </w:tabs>
        <w:overflowPunct w:val="0"/>
        <w:snapToGrid w:val="0"/>
        <w:spacing w:line="360" w:lineRule="auto"/>
        <w:rPr>
          <w:sz w:val="21"/>
          <w:szCs w:val="21"/>
        </w:rPr>
      </w:pPr>
      <w:r>
        <w:rPr>
          <w:i/>
          <w:sz w:val="21"/>
          <w:szCs w:val="21"/>
          <w:u w:val="single" w:color="000000"/>
        </w:rPr>
        <w:t>　　　　　　　　　　　　　　　　　　　　　　　　　　　　　　　　　　　　　　　　　　　　　　　　　</w:t>
      </w:r>
    </w:p>
    <w:p w14:paraId="463982F9">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已知非零实数</w:t>
      </w:r>
      <w:r>
        <w:rPr>
          <w:i/>
          <w:sz w:val="21"/>
          <w:szCs w:val="21"/>
        </w:rPr>
        <w:t>a</w:t>
      </w:r>
      <w:r>
        <w:rPr>
          <w:rFonts w:ascii="宋体" w:hAnsi="宋体"/>
          <w:sz w:val="21"/>
          <w:szCs w:val="21"/>
        </w:rPr>
        <w:t>，</w:t>
      </w:r>
      <w:r>
        <w:rPr>
          <w:i/>
          <w:sz w:val="21"/>
          <w:szCs w:val="21"/>
        </w:rPr>
        <w:t>b</w:t>
      </w:r>
      <w:r>
        <w:rPr>
          <w:rFonts w:hint="eastAsia"/>
          <w:sz w:val="21"/>
          <w:szCs w:val="21"/>
        </w:rPr>
        <w:t>满足</w:t>
      </w:r>
      <w:r>
        <w:rPr>
          <w:sz w:val="21"/>
          <w:szCs w:val="21"/>
        </w:rPr>
        <w:t>3</w:t>
      </w:r>
      <w:r>
        <w:rPr>
          <w:i/>
          <w:sz w:val="21"/>
          <w:szCs w:val="21"/>
          <w:vertAlign w:val="superscript"/>
        </w:rPr>
        <w:t>a</w:t>
      </w:r>
      <w:r>
        <w:rPr>
          <w:rFonts w:ascii="宋体" w:hAnsi="宋体"/>
          <w:sz w:val="21"/>
          <w:szCs w:val="21"/>
        </w:rPr>
        <w:t>＝</w:t>
      </w:r>
      <w:r>
        <w:rPr>
          <w:sz w:val="21"/>
          <w:szCs w:val="21"/>
        </w:rPr>
        <w:t>2</w:t>
      </w:r>
      <w:r>
        <w:rPr>
          <w:i/>
          <w:sz w:val="21"/>
          <w:szCs w:val="21"/>
          <w:vertAlign w:val="superscript"/>
        </w:rPr>
        <w:t>b</w:t>
      </w:r>
      <w:r>
        <w:rPr>
          <w:rFonts w:ascii="宋体" w:hAnsi="宋体"/>
          <w:sz w:val="21"/>
          <w:szCs w:val="21"/>
        </w:rPr>
        <w:t>，</w:t>
      </w:r>
      <w:r>
        <w:rPr>
          <w:rFonts w:hint="eastAsia"/>
          <w:sz w:val="21"/>
          <w:szCs w:val="21"/>
        </w:rPr>
        <w:t>则下列不等关系中正确的是</w:t>
      </w:r>
      <w:r>
        <w:rPr>
          <w:rFonts w:ascii="宋体" w:hAnsi="宋体"/>
          <w:sz w:val="21"/>
          <w:szCs w:val="21"/>
        </w:rPr>
        <w:t>（</w:t>
      </w:r>
      <w:r>
        <w:rPr>
          <w:i/>
          <w:sz w:val="21"/>
          <w:szCs w:val="21"/>
        </w:rPr>
        <w:t>　　</w:t>
      </w:r>
      <w:r>
        <w:rPr>
          <w:rFonts w:ascii="宋体" w:hAnsi="宋体"/>
          <w:sz w:val="21"/>
          <w:szCs w:val="21"/>
        </w:rPr>
        <w:t>）</w:t>
      </w:r>
    </w:p>
    <w:p w14:paraId="45AB33B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p>
    <w:p w14:paraId="12D2210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若</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w:r>
        <w:rPr>
          <w:i/>
          <w:sz w:val="21"/>
          <w:szCs w:val="21"/>
        </w:rPr>
        <w:t>b</w:t>
      </w:r>
      <w:r>
        <w:rPr>
          <w:rFonts w:ascii="宋体" w:hAnsi="宋体"/>
          <w:sz w:val="21"/>
          <w:szCs w:val="21"/>
        </w:rPr>
        <w:t>＜</w:t>
      </w:r>
      <w:r>
        <w:rPr>
          <w:i/>
          <w:sz w:val="21"/>
          <w:szCs w:val="21"/>
        </w:rPr>
        <w:t>a</w:t>
      </w:r>
      <w:r>
        <w:rPr>
          <w:rFonts w:ascii="宋体" w:hAnsi="宋体"/>
          <w:sz w:val="21"/>
          <w:szCs w:val="21"/>
        </w:rPr>
        <w:t>＜</w:t>
      </w:r>
      <w:r>
        <w:rPr>
          <w:sz w:val="21"/>
          <w:szCs w:val="21"/>
        </w:rPr>
        <w:t>0</w:t>
      </w:r>
    </w:p>
    <w:p w14:paraId="7B50F1E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p>
    <w:p w14:paraId="1D51299D">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w:t>
      </w:r>
      <w:r>
        <w:rPr>
          <w:sz w:val="21"/>
          <w:szCs w:val="21"/>
        </w:rPr>
        <w:t>0</w:t>
      </w:r>
      <w:r>
        <w:rPr>
          <w:rFonts w:ascii="宋体" w:hAnsi="宋体"/>
          <w:sz w:val="21"/>
          <w:szCs w:val="21"/>
        </w:rPr>
        <w:t>＜</w:t>
      </w:r>
      <w:r>
        <w:rPr>
          <w:i/>
          <w:sz w:val="21"/>
          <w:szCs w:val="21"/>
        </w:rPr>
        <w:t>a</w:t>
      </w:r>
      <w:r>
        <w:rPr>
          <w:rFonts w:ascii="宋体" w:hAnsi="宋体"/>
          <w:sz w:val="21"/>
          <w:szCs w:val="21"/>
        </w:rPr>
        <w:t>＜</w:t>
      </w:r>
      <w:r>
        <w:rPr>
          <w:sz w:val="21"/>
          <w:szCs w:val="21"/>
        </w:rPr>
        <w:t>log</w:t>
      </w:r>
      <w:r>
        <w:rPr>
          <w:sz w:val="21"/>
          <w:szCs w:val="21"/>
          <w:vertAlign w:val="subscript"/>
        </w:rPr>
        <w:t>3</w:t>
      </w:r>
      <w:r>
        <w:rPr>
          <w:sz w:val="21"/>
          <w:szCs w:val="21"/>
        </w:rPr>
        <w:t>2</w:t>
      </w:r>
      <w:r>
        <w:rPr>
          <w:rFonts w:ascii="宋体" w:hAnsi="宋体"/>
          <w:sz w:val="21"/>
          <w:szCs w:val="21"/>
        </w:rPr>
        <w:t>，</w:t>
      </w:r>
      <w:r>
        <w:rPr>
          <w:rFonts w:hint="eastAsia"/>
          <w:sz w:val="21"/>
          <w:szCs w:val="21"/>
        </w:rPr>
        <w:t>则</w:t>
      </w:r>
      <w:r>
        <w:rPr>
          <w:i/>
          <w:sz w:val="21"/>
          <w:szCs w:val="21"/>
        </w:rPr>
        <w:t>a</w:t>
      </w:r>
      <w:r>
        <w:rPr>
          <w:i/>
          <w:sz w:val="21"/>
          <w:szCs w:val="21"/>
          <w:vertAlign w:val="superscript"/>
        </w:rPr>
        <w:t>b</w:t>
      </w:r>
      <w:r>
        <w:rPr>
          <w:rFonts w:ascii="宋体" w:hAnsi="宋体"/>
          <w:sz w:val="21"/>
          <w:szCs w:val="21"/>
        </w:rPr>
        <w:t>＜</w:t>
      </w:r>
      <w:r>
        <w:rPr>
          <w:i/>
          <w:sz w:val="21"/>
          <w:szCs w:val="21"/>
        </w:rPr>
        <w:t>b</w:t>
      </w:r>
      <w:r>
        <w:rPr>
          <w:i/>
          <w:sz w:val="21"/>
          <w:szCs w:val="21"/>
          <w:vertAlign w:val="superscript"/>
        </w:rPr>
        <w:t>a</w:t>
      </w:r>
    </w:p>
    <w:p w14:paraId="230C21E4">
      <w:pPr>
        <w:tabs>
          <w:tab w:val="left" w:pos="2127"/>
        </w:tabs>
        <w:overflowPunct w:val="0"/>
        <w:snapToGrid w:val="0"/>
        <w:spacing w:line="360" w:lineRule="auto"/>
        <w:rPr>
          <w:sz w:val="21"/>
          <w:szCs w:val="21"/>
        </w:rPr>
      </w:pPr>
      <w:r>
        <w:rPr>
          <w:i/>
          <w:sz w:val="21"/>
          <w:szCs w:val="21"/>
          <w:u w:val="single" w:color="000000"/>
        </w:rPr>
        <w:t>　　　　　　　　　　　　　　　　　　　　　　　　　　　　　　　　　　　　　　　　　　　　　　　　　</w:t>
      </w:r>
    </w:p>
    <w:p w14:paraId="31CB3E4F">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已知奇函数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sz w:val="21"/>
                    <w:szCs w:val="21"/>
                  </w:rPr>
                  <m:t>2</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w:r>
        <w:rPr>
          <w:i/>
          <w:sz w:val="21"/>
          <w:szCs w:val="21"/>
        </w:rPr>
        <w:t>x</w:t>
      </w:r>
      <w:r>
        <w:rPr>
          <w:rFonts w:ascii="宋体" w:hAnsi="宋体"/>
          <w:sz w:val="21"/>
          <w:szCs w:val="21"/>
        </w:rPr>
        <w:t>∈</w:t>
      </w:r>
      <w:r>
        <w:rPr>
          <w:b/>
          <w:sz w:val="21"/>
          <w:szCs w:val="21"/>
        </w:rPr>
        <w:t>R</w:t>
      </w:r>
      <w:r>
        <w:rPr>
          <w:rFonts w:ascii="宋体" w:hAnsi="宋体"/>
          <w:sz w:val="21"/>
          <w:szCs w:val="21"/>
        </w:rPr>
        <w:t>），</w:t>
      </w:r>
      <w:r>
        <w:rPr>
          <w:rFonts w:hint="eastAsia"/>
          <w:sz w:val="21"/>
          <w:szCs w:val="21"/>
        </w:rPr>
        <w:t>对任意</w:t>
      </w:r>
      <w:r>
        <w:rPr>
          <w:i/>
          <w:sz w:val="21"/>
          <w:szCs w:val="21"/>
        </w:rPr>
        <w:t>t</w:t>
      </w:r>
      <w:r>
        <w:rPr>
          <w:rFonts w:ascii="宋体" w:hAnsi="宋体"/>
          <w:sz w:val="21"/>
          <w:szCs w:val="21"/>
        </w:rPr>
        <w:t>∈</w:t>
      </w:r>
      <w:r>
        <w:rPr>
          <w:b/>
          <w:sz w:val="21"/>
          <w:szCs w:val="21"/>
        </w:rPr>
        <w:t>R</w:t>
      </w:r>
      <w:r>
        <w:rPr>
          <w:rFonts w:ascii="宋体" w:hAnsi="宋体"/>
          <w:sz w:val="21"/>
          <w:szCs w:val="21"/>
        </w:rPr>
        <w:t>，</w:t>
      </w:r>
      <w:r>
        <w:rPr>
          <w:rFonts w:hint="eastAsia"/>
          <w:sz w:val="21"/>
          <w:szCs w:val="21"/>
        </w:rPr>
        <w:t>不等式</w:t>
      </w:r>
      <w:r>
        <w:rPr>
          <w:i/>
          <w:sz w:val="21"/>
          <w:szCs w:val="21"/>
        </w:rPr>
        <w:t>f</w:t>
      </w:r>
      <w:r>
        <w:rPr>
          <w:rFonts w:ascii="宋体" w:hAnsi="宋体"/>
          <w:sz w:val="21"/>
          <w:szCs w:val="21"/>
        </w:rPr>
        <w:t>（</w:t>
      </w:r>
      <w:r>
        <w:rPr>
          <w:i/>
          <w:sz w:val="21"/>
          <w:szCs w:val="21"/>
        </w:rPr>
        <w:t>t</w:t>
      </w:r>
      <w:r>
        <w:rPr>
          <w:sz w:val="21"/>
          <w:szCs w:val="21"/>
          <w:vertAlign w:val="superscript"/>
        </w:rPr>
        <w:t>2</w:t>
      </w:r>
      <w:r>
        <w:rPr>
          <w:rFonts w:ascii="宋体" w:hAnsi="宋体"/>
          <w:sz w:val="21"/>
          <w:szCs w:val="21"/>
        </w:rPr>
        <w:t>－</w:t>
      </w:r>
      <w:r>
        <w:rPr>
          <w:sz w:val="21"/>
          <w:szCs w:val="21"/>
        </w:rPr>
        <w:t>2</w:t>
      </w:r>
      <w:r>
        <w:rPr>
          <w:i/>
          <w:sz w:val="21"/>
          <w:szCs w:val="21"/>
        </w:rPr>
        <w:t>t</w:t>
      </w:r>
      <w:r>
        <w:rPr>
          <w:rFonts w:ascii="宋体" w:hAnsi="宋体"/>
          <w:sz w:val="21"/>
          <w:szCs w:val="21"/>
        </w:rPr>
        <w:t>）＋</w:t>
      </w:r>
      <w:r>
        <w:rPr>
          <w:i/>
          <w:sz w:val="21"/>
          <w:szCs w:val="21"/>
        </w:rPr>
        <w:t>f</w:t>
      </w:r>
      <w:r>
        <w:rPr>
          <w:rFonts w:ascii="宋体" w:hAnsi="宋体"/>
          <w:sz w:val="21"/>
          <w:szCs w:val="21"/>
        </w:rPr>
        <w:t>（</w:t>
      </w:r>
      <w:r>
        <w:rPr>
          <w:sz w:val="21"/>
          <w:szCs w:val="21"/>
        </w:rPr>
        <w:t>2</w:t>
      </w:r>
      <w:r>
        <w:rPr>
          <w:i/>
          <w:sz w:val="21"/>
          <w:szCs w:val="21"/>
        </w:rPr>
        <w:t>t</w:t>
      </w:r>
      <w:r>
        <w:rPr>
          <w:sz w:val="21"/>
          <w:szCs w:val="21"/>
          <w:vertAlign w:val="superscript"/>
        </w:rPr>
        <w:t>2</w:t>
      </w:r>
      <w:r>
        <w:rPr>
          <w:rFonts w:ascii="宋体" w:hAnsi="宋体"/>
          <w:sz w:val="21"/>
          <w:szCs w:val="21"/>
        </w:rPr>
        <w:t>－</w:t>
      </w:r>
      <w:r>
        <w:rPr>
          <w:i/>
          <w:sz w:val="21"/>
          <w:szCs w:val="21"/>
        </w:rPr>
        <w:t>k</w:t>
      </w:r>
      <w:r>
        <w:rPr>
          <w:rFonts w:ascii="宋体" w:hAnsi="宋体"/>
          <w:sz w:val="21"/>
          <w:szCs w:val="21"/>
        </w:rPr>
        <w:t>）＜</w:t>
      </w:r>
      <w:r>
        <w:rPr>
          <w:sz w:val="21"/>
          <w:szCs w:val="21"/>
        </w:rPr>
        <w:t>0</w:t>
      </w:r>
      <w:r>
        <w:rPr>
          <w:rFonts w:hint="eastAsia"/>
          <w:sz w:val="21"/>
          <w:szCs w:val="21"/>
        </w:rPr>
        <w:t>恒成立</w:t>
      </w:r>
      <w:r>
        <w:rPr>
          <w:rFonts w:ascii="宋体" w:hAnsi="宋体"/>
          <w:sz w:val="21"/>
          <w:szCs w:val="21"/>
        </w:rPr>
        <w:t>，</w:t>
      </w:r>
      <w:r>
        <w:rPr>
          <w:rFonts w:hint="eastAsia"/>
          <w:sz w:val="21"/>
          <w:szCs w:val="21"/>
        </w:rPr>
        <w:t>则</w:t>
      </w:r>
      <w:r>
        <w:rPr>
          <w:i/>
          <w:sz w:val="21"/>
          <w:szCs w:val="21"/>
        </w:rPr>
        <w:t>k</w:t>
      </w:r>
      <w:r>
        <w:rPr>
          <w:rFonts w:hint="eastAsia"/>
          <w:sz w:val="21"/>
          <w:szCs w:val="21"/>
        </w:rPr>
        <w:t>的取值范围是</w:t>
      </w:r>
      <w:r>
        <w:rPr>
          <w:i/>
          <w:sz w:val="21"/>
          <w:szCs w:val="21"/>
          <w:u w:val="single" w:color="000000"/>
        </w:rPr>
        <w:t>　　　　</w:t>
      </w:r>
      <w:r>
        <w:rPr>
          <w:rFonts w:ascii="宋体" w:hAnsi="宋体"/>
          <w:sz w:val="21"/>
          <w:szCs w:val="21"/>
        </w:rPr>
        <w:t>.</w:t>
      </w:r>
    </w:p>
    <w:p w14:paraId="6AA9FBC3">
      <w:pPr>
        <w:tabs>
          <w:tab w:val="left" w:pos="2127"/>
        </w:tabs>
        <w:overflowPunct w:val="0"/>
        <w:snapToGrid w:val="0"/>
        <w:spacing w:line="360" w:lineRule="auto"/>
        <w:rPr>
          <w:sz w:val="21"/>
          <w:szCs w:val="21"/>
        </w:rPr>
      </w:pPr>
      <w:r>
        <w:rPr>
          <w:i/>
          <w:sz w:val="21"/>
          <w:szCs w:val="21"/>
          <w:u w:val="single" w:color="000000"/>
        </w:rPr>
        <w:t>　　　　　　　　　　　　　　　　　　　　　　　　　　　　　　　　　　　　　　　　　　　　　　　　　</w:t>
      </w:r>
    </w:p>
    <w:p w14:paraId="67BB70F3">
      <w:pPr>
        <w:tabs>
          <w:tab w:val="left" w:pos="2127"/>
        </w:tabs>
        <w:overflowPunct w:val="0"/>
        <w:snapToGrid w:val="0"/>
        <w:spacing w:line="360" w:lineRule="auto"/>
        <w:rPr>
          <w:sz w:val="21"/>
          <w:szCs w:val="21"/>
        </w:rPr>
      </w:pPr>
      <w:r>
        <w:rPr>
          <w:i/>
          <w:sz w:val="21"/>
          <w:szCs w:val="21"/>
          <w:u w:val="single" w:color="000000"/>
        </w:rPr>
        <w:t>　　　　　　　　　　　　　　　　　　　　　　　　　　　　　　　　　　　　　　　　　　　　　　　　　</w:t>
      </w:r>
    </w:p>
    <w:p w14:paraId="5B807ACB">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定义在</w:t>
      </w:r>
      <w:r>
        <w:rPr>
          <w:i/>
          <w:sz w:val="21"/>
          <w:szCs w:val="21"/>
        </w:rPr>
        <w:t>D</w:t>
      </w:r>
      <w:r>
        <w:rPr>
          <w:rFonts w:hint="eastAsia"/>
          <w:sz w:val="21"/>
          <w:szCs w:val="21"/>
        </w:rPr>
        <w:t>上的函数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如果满足</w:t>
      </w:r>
      <w:r>
        <w:rPr>
          <w:rFonts w:ascii="宋体" w:hAnsi="宋体"/>
          <w:sz w:val="21"/>
          <w:szCs w:val="21"/>
        </w:rPr>
        <w:t>：</w:t>
      </w:r>
      <w:r>
        <w:rPr>
          <w:rFonts w:hint="eastAsia"/>
          <w:sz w:val="21"/>
          <w:szCs w:val="21"/>
        </w:rPr>
        <w:t>对任意</w:t>
      </w:r>
      <w:r>
        <w:rPr>
          <w:i/>
          <w:sz w:val="21"/>
          <w:szCs w:val="21"/>
        </w:rPr>
        <w:t>x</w:t>
      </w:r>
      <w:r>
        <w:rPr>
          <w:rFonts w:ascii="宋体" w:hAnsi="宋体"/>
          <w:sz w:val="21"/>
          <w:szCs w:val="21"/>
        </w:rPr>
        <w:t>∈</w:t>
      </w:r>
      <w:r>
        <w:rPr>
          <w:i/>
          <w:sz w:val="21"/>
          <w:szCs w:val="21"/>
        </w:rPr>
        <w:t>D</w:t>
      </w:r>
      <w:r>
        <w:rPr>
          <w:rFonts w:ascii="宋体" w:hAnsi="宋体"/>
          <w:sz w:val="21"/>
          <w:szCs w:val="21"/>
        </w:rPr>
        <w:t>，</w:t>
      </w:r>
      <w:r>
        <w:rPr>
          <w:rFonts w:hint="eastAsia"/>
          <w:sz w:val="21"/>
          <w:szCs w:val="21"/>
        </w:rPr>
        <w:t>存在常数</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都有</w:t>
      </w:r>
      <w:r>
        <w:rPr>
          <w:rFonts w:ascii="宋体" w:hAnsi="宋体"/>
          <w:sz w:val="21"/>
          <w:szCs w:val="21"/>
        </w:rPr>
        <w:t>－</w:t>
      </w:r>
      <w:r>
        <w:rPr>
          <w:i/>
          <w:sz w:val="21"/>
          <w:szCs w:val="21"/>
        </w:rPr>
        <w:t>M</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M</w:t>
      </w:r>
      <w:r>
        <w:rPr>
          <w:rFonts w:hint="eastAsia"/>
          <w:sz w:val="21"/>
          <w:szCs w:val="21"/>
        </w:rPr>
        <w:t>成立</w:t>
      </w:r>
      <w:r>
        <w:rPr>
          <w:rFonts w:ascii="宋体" w:hAnsi="宋体"/>
          <w:sz w:val="21"/>
          <w:szCs w:val="21"/>
        </w:rPr>
        <w:t>，</w:t>
      </w:r>
      <w:r>
        <w:rPr>
          <w:rFonts w:hint="eastAsia"/>
          <w:sz w:val="21"/>
          <w:szCs w:val="21"/>
        </w:rPr>
        <w:t>则称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是</w:t>
      </w:r>
      <w:r>
        <w:rPr>
          <w:i/>
          <w:sz w:val="21"/>
          <w:szCs w:val="21"/>
        </w:rPr>
        <w:t>D</w:t>
      </w:r>
      <w:r>
        <w:rPr>
          <w:rFonts w:hint="eastAsia"/>
          <w:sz w:val="21"/>
          <w:szCs w:val="21"/>
        </w:rPr>
        <w:t>上的有界函数</w:t>
      </w:r>
      <w:r>
        <w:rPr>
          <w:rFonts w:ascii="宋体" w:hAnsi="宋体"/>
          <w:sz w:val="21"/>
          <w:szCs w:val="21"/>
        </w:rPr>
        <w:t>，</w:t>
      </w:r>
      <w:r>
        <w:rPr>
          <w:rFonts w:hint="eastAsia"/>
          <w:sz w:val="21"/>
          <w:szCs w:val="21"/>
        </w:rPr>
        <w:t>其中</w:t>
      </w:r>
      <w:r>
        <w:rPr>
          <w:i/>
          <w:sz w:val="21"/>
          <w:szCs w:val="21"/>
        </w:rPr>
        <w:t>M</w:t>
      </w:r>
      <w:r>
        <w:rPr>
          <w:rFonts w:hint="eastAsia"/>
          <w:sz w:val="21"/>
          <w:szCs w:val="21"/>
        </w:rPr>
        <w:t>称为函数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的上界</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w:t>
      </w:r>
      <w:r>
        <w:rPr>
          <w:i/>
          <w:sz w:val="21"/>
          <w:szCs w:val="21"/>
          <w:vertAlign w:val="superscript"/>
        </w:rPr>
        <w:t>x</w:t>
      </w:r>
      <w:r>
        <w:rPr>
          <w:rFonts w:ascii="宋体" w:hAnsi="宋体"/>
          <w:sz w:val="21"/>
          <w:szCs w:val="21"/>
        </w:rPr>
        <w:t>＋</w:t>
      </w:r>
      <w:r>
        <w:rPr>
          <w:i/>
          <w:sz w:val="21"/>
          <w:szCs w:val="21"/>
        </w:rPr>
        <w:t>a</w:t>
      </w:r>
      <w:r>
        <w:rPr>
          <w:rFonts w:hint="eastAsia" w:eastAsia="Times New Roman"/>
          <w:sz w:val="21"/>
          <w:szCs w:val="21"/>
        </w:rPr>
        <w:t>·</w:t>
      </w:r>
      <w:r>
        <w:rPr>
          <w:sz w:val="21"/>
          <w:szCs w:val="21"/>
        </w:rPr>
        <w:t>2</w:t>
      </w:r>
      <w:r>
        <w:rPr>
          <w:i/>
          <w:sz w:val="21"/>
          <w:szCs w:val="21"/>
          <w:vertAlign w:val="superscript"/>
        </w:rPr>
        <w:t>x</w:t>
      </w:r>
      <w:r>
        <w:rPr>
          <w:rFonts w:ascii="宋体" w:hAnsi="宋体"/>
          <w:sz w:val="21"/>
          <w:szCs w:val="21"/>
        </w:rPr>
        <w:t>－</w:t>
      </w:r>
      <w:r>
        <w:rPr>
          <w:sz w:val="21"/>
          <w:szCs w:val="21"/>
        </w:rPr>
        <w:t>2</w:t>
      </w:r>
      <w:r>
        <w:rPr>
          <w:rFonts w:ascii="宋体" w:hAnsi="宋体"/>
          <w:sz w:val="21"/>
          <w:szCs w:val="21"/>
        </w:rPr>
        <w:t>.</w:t>
      </w:r>
    </w:p>
    <w:p w14:paraId="3C884E53">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w:r>
        <w:rPr>
          <w:sz w:val="21"/>
          <w:szCs w:val="21"/>
        </w:rPr>
        <w:t>2</w:t>
      </w:r>
      <w:r>
        <w:rPr>
          <w:rFonts w:hint="eastAsia"/>
          <w:sz w:val="21"/>
          <w:szCs w:val="21"/>
        </w:rPr>
        <w:t>时</w:t>
      </w:r>
      <w:r>
        <w:rPr>
          <w:rFonts w:ascii="宋体" w:hAnsi="宋体"/>
          <w:sz w:val="21"/>
          <w:szCs w:val="21"/>
        </w:rPr>
        <w:t>，</w:t>
      </w:r>
      <w:r>
        <w:rPr>
          <w:rFonts w:hint="eastAsia"/>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ascii="宋体" w:hAnsi="宋体"/>
          <w:i/>
          <w:sz w:val="21"/>
          <w:szCs w:val="21"/>
        </w:rPr>
        <w:t>∞</w:t>
      </w:r>
      <w:r>
        <w:rPr>
          <w:rFonts w:ascii="宋体" w:hAnsi="宋体"/>
          <w:sz w:val="21"/>
          <w:szCs w:val="21"/>
        </w:rPr>
        <w:t>）</w:t>
      </w:r>
      <w:r>
        <w:rPr>
          <w:rFonts w:hint="eastAsia"/>
          <w:sz w:val="21"/>
          <w:szCs w:val="21"/>
        </w:rPr>
        <w:t>上的值域</w:t>
      </w:r>
      <w:r>
        <w:rPr>
          <w:rFonts w:ascii="宋体" w:hAnsi="宋体"/>
          <w:sz w:val="21"/>
          <w:szCs w:val="21"/>
        </w:rPr>
        <w:t>，</w:t>
      </w:r>
      <w:r>
        <w:rPr>
          <w:rFonts w:hint="eastAsia"/>
          <w:sz w:val="21"/>
          <w:szCs w:val="21"/>
        </w:rPr>
        <w:t>并判断函数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rFonts w:ascii="宋体" w:hAnsi="宋体"/>
          <w:i/>
          <w:sz w:val="21"/>
          <w:szCs w:val="21"/>
        </w:rPr>
        <w:t>∞</w:t>
      </w:r>
      <w:r>
        <w:rPr>
          <w:rFonts w:ascii="宋体" w:hAnsi="宋体"/>
          <w:sz w:val="21"/>
          <w:szCs w:val="21"/>
        </w:rPr>
        <w:t>）</w:t>
      </w:r>
      <w:r>
        <w:rPr>
          <w:rFonts w:hint="eastAsia"/>
          <w:sz w:val="21"/>
          <w:szCs w:val="21"/>
        </w:rPr>
        <w:t>上是否为有界函数</w:t>
      </w:r>
      <w:r>
        <w:rPr>
          <w:rFonts w:ascii="宋体" w:hAnsi="宋体"/>
          <w:sz w:val="21"/>
          <w:szCs w:val="21"/>
        </w:rPr>
        <w:t>，</w:t>
      </w:r>
      <w:r>
        <w:rPr>
          <w:rFonts w:hint="eastAsia"/>
          <w:sz w:val="21"/>
          <w:szCs w:val="21"/>
        </w:rPr>
        <w:t>请说明理由</w:t>
      </w:r>
      <w:r>
        <w:rPr>
          <w:rFonts w:ascii="宋体" w:hAnsi="宋体"/>
          <w:sz w:val="21"/>
          <w:szCs w:val="21"/>
        </w:rPr>
        <w:t>；</w:t>
      </w:r>
    </w:p>
    <w:p w14:paraId="7822E80C">
      <w:pPr>
        <w:tabs>
          <w:tab w:val="left" w:pos="2127"/>
        </w:tabs>
        <w:overflowPunct w:val="0"/>
        <w:snapToGrid w:val="0"/>
        <w:spacing w:line="360" w:lineRule="auto"/>
        <w:rPr>
          <w:rFonts w:hint="eastAsia"/>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rFonts w:ascii="宋体" w:hAnsi="宋体"/>
          <w:i/>
          <w:sz w:val="21"/>
          <w:szCs w:val="21"/>
        </w:rPr>
        <w:t>∞</w:t>
      </w:r>
      <w:r>
        <w:rPr>
          <w:rFonts w:ascii="宋体" w:hAnsi="宋体"/>
          <w:sz w:val="21"/>
          <w:szCs w:val="21"/>
        </w:rPr>
        <w:t>，</w:t>
      </w:r>
      <w:r>
        <w:rPr>
          <w:sz w:val="21"/>
          <w:szCs w:val="21"/>
        </w:rPr>
        <w:t>0</w:t>
      </w:r>
      <w:r>
        <w:rPr>
          <w:rFonts w:ascii="宋体" w:hAnsi="宋体"/>
          <w:sz w:val="21"/>
          <w:szCs w:val="21"/>
        </w:rPr>
        <w:t>）</w:t>
      </w:r>
      <w:r>
        <w:rPr>
          <w:rFonts w:hint="eastAsia"/>
          <w:sz w:val="21"/>
          <w:szCs w:val="21"/>
        </w:rPr>
        <w:t>上是以</w:t>
      </w:r>
      <w:r>
        <w:rPr>
          <w:sz w:val="21"/>
          <w:szCs w:val="21"/>
        </w:rPr>
        <w:t>2</w:t>
      </w:r>
      <w:r>
        <w:rPr>
          <w:rFonts w:hint="eastAsia"/>
          <w:sz w:val="21"/>
          <w:szCs w:val="21"/>
        </w:rPr>
        <w:t>为上界的有界函数</w:t>
      </w:r>
      <w:r>
        <w:rPr>
          <w:rFonts w:ascii="宋体" w:hAnsi="宋体"/>
          <w:sz w:val="21"/>
          <w:szCs w:val="21"/>
        </w:rPr>
        <w:t>，</w:t>
      </w:r>
      <w:r>
        <w:rPr>
          <w:rFonts w:hint="eastAsia"/>
          <w:sz w:val="21"/>
          <w:szCs w:val="21"/>
        </w:rPr>
        <w:t>求实数</w:t>
      </w:r>
      <w:r>
        <w:rPr>
          <w:i/>
          <w:sz w:val="21"/>
          <w:szCs w:val="21"/>
        </w:rPr>
        <w:t>a</w:t>
      </w:r>
      <w:r>
        <w:rPr>
          <w:rFonts w:hint="eastAsia"/>
          <w:sz w:val="21"/>
          <w:szCs w:val="21"/>
        </w:rPr>
        <w:t>的取值范围</w:t>
      </w:r>
    </w:p>
    <w:p w14:paraId="000DCFBC">
      <w:pPr>
        <w:tabs>
          <w:tab w:val="left" w:pos="2127"/>
        </w:tabs>
        <w:overflowPunct w:val="0"/>
        <w:snapToGrid w:val="0"/>
        <w:spacing w:line="360" w:lineRule="auto"/>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174C"/>
    <w:rsid w:val="000B623B"/>
    <w:rsid w:val="001302C8"/>
    <w:rsid w:val="0013235C"/>
    <w:rsid w:val="00152ED9"/>
    <w:rsid w:val="001C5ADF"/>
    <w:rsid w:val="002068E6"/>
    <w:rsid w:val="00264935"/>
    <w:rsid w:val="00292EDB"/>
    <w:rsid w:val="00326389"/>
    <w:rsid w:val="00327CDE"/>
    <w:rsid w:val="00391EE7"/>
    <w:rsid w:val="003A632C"/>
    <w:rsid w:val="003B1CD3"/>
    <w:rsid w:val="00405CA5"/>
    <w:rsid w:val="00451408"/>
    <w:rsid w:val="00486645"/>
    <w:rsid w:val="0049669A"/>
    <w:rsid w:val="004A2618"/>
    <w:rsid w:val="004A2F49"/>
    <w:rsid w:val="004A3019"/>
    <w:rsid w:val="004B7CA0"/>
    <w:rsid w:val="00510EA2"/>
    <w:rsid w:val="005156A7"/>
    <w:rsid w:val="005243A2"/>
    <w:rsid w:val="00535272"/>
    <w:rsid w:val="005518C6"/>
    <w:rsid w:val="005B0CFB"/>
    <w:rsid w:val="005F127C"/>
    <w:rsid w:val="0062500F"/>
    <w:rsid w:val="006C537E"/>
    <w:rsid w:val="006E28A5"/>
    <w:rsid w:val="00720332"/>
    <w:rsid w:val="007E69FE"/>
    <w:rsid w:val="0081363D"/>
    <w:rsid w:val="00843D10"/>
    <w:rsid w:val="008B3DDC"/>
    <w:rsid w:val="009217BC"/>
    <w:rsid w:val="00935DEA"/>
    <w:rsid w:val="00960619"/>
    <w:rsid w:val="00971BFB"/>
    <w:rsid w:val="009D7281"/>
    <w:rsid w:val="009F4C47"/>
    <w:rsid w:val="00A33F40"/>
    <w:rsid w:val="00AA2977"/>
    <w:rsid w:val="00AB315B"/>
    <w:rsid w:val="00B308B8"/>
    <w:rsid w:val="00B82B68"/>
    <w:rsid w:val="00BA1E36"/>
    <w:rsid w:val="00BD41B8"/>
    <w:rsid w:val="00BF17CB"/>
    <w:rsid w:val="00C40C6D"/>
    <w:rsid w:val="00C47140"/>
    <w:rsid w:val="00C6302E"/>
    <w:rsid w:val="00C82289"/>
    <w:rsid w:val="00C97856"/>
    <w:rsid w:val="00CB0F26"/>
    <w:rsid w:val="00CB1D13"/>
    <w:rsid w:val="00CE7A05"/>
    <w:rsid w:val="00D01BC0"/>
    <w:rsid w:val="00D3685C"/>
    <w:rsid w:val="00D81827"/>
    <w:rsid w:val="00D940E1"/>
    <w:rsid w:val="00E05032"/>
    <w:rsid w:val="00E336E3"/>
    <w:rsid w:val="00E53608"/>
    <w:rsid w:val="00E5427A"/>
    <w:rsid w:val="00E629AC"/>
    <w:rsid w:val="00E93DC0"/>
    <w:rsid w:val="00EB4538"/>
    <w:rsid w:val="00F043AD"/>
    <w:rsid w:val="00F2401F"/>
    <w:rsid w:val="00F2499B"/>
    <w:rsid w:val="00F81A0E"/>
    <w:rsid w:val="00FA57C3"/>
    <w:rsid w:val="00FC4922"/>
    <w:rsid w:val="03C76963"/>
    <w:rsid w:val="4A7463C3"/>
    <w:rsid w:val="7EE73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915</Words>
  <Characters>1037</Characters>
  <Lines>19</Lines>
  <Paragraphs>5</Paragraphs>
  <TotalTime>6</TotalTime>
  <ScaleCrop>false</ScaleCrop>
  <LinksUpToDate>false</LinksUpToDate>
  <CharactersWithSpaces>2307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2026-07-14T03:39:16Z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FCF00988A28947BD82D141A62D754399_12</vt:lpwstr>
  </property>
</Properties>
</file>