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95073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3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平面向量的数量积及应用</w:t>
      </w:r>
    </w:p>
    <w:p w14:paraId="4E10E76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45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71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38FDA58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1B130F8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205" name="基础达标灰.jpg" descr="id:21474996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基础达标灰.jpg" descr="id:2147499603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831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安徽池州模拟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BB332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36B40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52978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北京大兴模拟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已知平面向量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）⊥（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E88F3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184A8C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352C43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广东广州模拟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的夹角为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93345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BE6C0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14AE43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的夹角为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在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上的投影向量为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39DF1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b</w:t>
      </w:r>
    </w:p>
    <w:p w14:paraId="2B426E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b</w:t>
      </w:r>
    </w:p>
    <w:p w14:paraId="74E383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山东德州模拟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平面向量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的夹角为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5D368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A385D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63827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C9421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）⊥（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</w:p>
    <w:p w14:paraId="2C01F2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b</w:t>
      </w:r>
    </w:p>
    <w:p w14:paraId="11B7A6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在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方向上的投影向量为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b/>
          <w:i/>
          <w:sz w:val="21"/>
          <w:szCs w:val="21"/>
        </w:rPr>
        <w:t>b</w:t>
      </w:r>
    </w:p>
    <w:p w14:paraId="448481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的夹角为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4865E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不共线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的夹角为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EA817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则该四边形的面积是</w:t>
      </w:r>
      <w:r>
        <w:rPr>
          <w:i/>
          <w:sz w:val="21"/>
          <w:szCs w:val="21"/>
          <w:u w:val="single" w:color="000000"/>
        </w:rPr>
        <w:t>　　　　　</w:t>
      </w:r>
      <w:r>
        <w:rPr>
          <w:rFonts w:ascii="宋体" w:hAnsi="宋体"/>
          <w:sz w:val="21"/>
          <w:szCs w:val="21"/>
        </w:rPr>
        <w:t>.</w:t>
      </w:r>
    </w:p>
    <w:p w14:paraId="022DB4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已知平面向量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是非零向量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b/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的夹角相等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的坐标可以为</w:t>
      </w:r>
      <w:r>
        <w:rPr>
          <w:i/>
          <w:sz w:val="21"/>
          <w:szCs w:val="21"/>
          <w:u w:val="single" w:color="000000"/>
        </w:rPr>
        <w:t>　　　　　</w:t>
      </w:r>
      <w:r>
        <w:rPr>
          <w:rFonts w:ascii="宋体" w:hAnsi="宋体"/>
          <w:sz w:val="21"/>
          <w:szCs w:val="21"/>
        </w:rPr>
        <w:t>.（</w:t>
      </w:r>
      <w:r>
        <w:rPr>
          <w:rFonts w:hint="eastAsia"/>
          <w:sz w:val="21"/>
          <w:szCs w:val="21"/>
        </w:rPr>
        <w:t>只需写出一个符合要求的答案</w:t>
      </w:r>
      <w:r>
        <w:rPr>
          <w:rFonts w:ascii="宋体" w:hAnsi="宋体"/>
          <w:sz w:val="21"/>
          <w:szCs w:val="21"/>
        </w:rPr>
        <w:t>）</w:t>
      </w:r>
    </w:p>
    <w:p w14:paraId="390FAF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的夹角的余弦值为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E9A38D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3E557B9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69B971E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206" name="综合应用灰.jpg" descr="id:21474996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综合应用灰.jpg" descr="id:2147499610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5E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江苏南京模拟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平面向量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相互垂直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），｜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与向量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的夹角是钝角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FF4C6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7764A9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6B21EB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已知平面向量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｜＝－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b/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0A144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]</w:t>
      </w:r>
    </w:p>
    <w:p w14:paraId="130211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]</w:t>
      </w:r>
    </w:p>
    <w:p w14:paraId="27F53D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]</w:t>
      </w:r>
    </w:p>
    <w:p w14:paraId="3D5A87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]</w:t>
      </w:r>
    </w:p>
    <w:p w14:paraId="417177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已知正方形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的边长为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边上的动点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DE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CB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的值为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DE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的最大值为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AF8EEB4">
      <w:pPr>
        <w:tabs>
          <w:tab w:val="left" w:pos="2127"/>
        </w:tabs>
        <w:overflowPunct w:val="0"/>
        <w:snapToGrid w:val="0"/>
        <w:spacing w:line="360" w:lineRule="auto"/>
        <w:rPr>
          <w:i/>
          <w:sz w:val="21"/>
          <w:szCs w:val="21"/>
          <w:u w:val="single" w:color="000000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已知在平面直角坐标系</w:t>
      </w:r>
      <w:r>
        <w:rPr>
          <w:i/>
          <w:sz w:val="21"/>
          <w:szCs w:val="21"/>
        </w:rPr>
        <w:t>xOy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若实数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t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以线段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为邻边的平行四边形的面积为</w:t>
      </w:r>
      <w:r>
        <w:rPr>
          <w:i/>
          <w:sz w:val="21"/>
          <w:szCs w:val="21"/>
          <w:u w:val="single" w:color="000000"/>
        </w:rPr>
        <w:t>　　　　</w:t>
      </w:r>
    </w:p>
    <w:p w14:paraId="26BB4E18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i/>
          <w:sz w:val="21"/>
          <w:szCs w:val="21"/>
          <w:u w:val="single" w:color="000000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77F68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3811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B3DDC"/>
    <w:rsid w:val="008D28AB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555AD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00FF735C"/>
    <w:rsid w:val="06337DDF"/>
    <w:rsid w:val="766F5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973</Words>
  <Characters>1166</Characters>
  <Lines>9</Lines>
  <Paragraphs>2</Paragraphs>
  <TotalTime>6</TotalTime>
  <ScaleCrop>false</ScaleCrop>
  <LinksUpToDate>false</LinksUpToDate>
  <CharactersWithSpaces>1233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2026-07-14T04:10:10Z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6EB89D61567C4B489BA5DBDA1A71597A_12</vt:lpwstr>
  </property>
</Properties>
</file>