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1DE6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重难专攻</w:t>
      </w:r>
      <w:r>
        <w:rPr>
          <w:b/>
          <w:sz w:val="30"/>
          <w:szCs w:val="30"/>
        </w:rPr>
        <w:t>11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范围、最值</w:t>
      </w:r>
    </w:p>
    <w:p w14:paraId="5AFB773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BB0C2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.</w:t>
      </w:r>
    </w:p>
    <w:p w14:paraId="5B8A10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MF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7DB2FD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与抛物线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NA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NB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的距离不小于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DC4B9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陕西西安模拟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且点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.</w:t>
      </w:r>
    </w:p>
    <w:p w14:paraId="2D4D7B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70388B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交椭圆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位于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轴的对称点为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BMN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面积的最大值</w:t>
      </w:r>
      <w:r>
        <w:rPr>
          <w:rFonts w:ascii="宋体" w:hAnsi="宋体"/>
          <w:sz w:val="21"/>
          <w:szCs w:val="21"/>
        </w:rPr>
        <w:t>.</w:t>
      </w:r>
    </w:p>
    <w:p w14:paraId="1CC43E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山东潍坊一模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已知实轴长为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虚轴长为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的双曲线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的焦点在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是双曲线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的一条渐近线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且原点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使等式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.</w:t>
      </w:r>
    </w:p>
    <w:p w14:paraId="523091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3D9F11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若双曲线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上存在两个点关于直线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0A5770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17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Γ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1897EF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AP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；</w:t>
      </w:r>
    </w:p>
    <w:p w14:paraId="5E7773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是点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轴的对称点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经过点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Γ</w:t>
      </w:r>
      <w:r>
        <w:rPr>
          <w:rFonts w:hint="eastAsia"/>
          <w:sz w:val="21"/>
          <w:szCs w:val="21"/>
        </w:rPr>
        <w:t>交于两点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071267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ⅰ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；</w:t>
      </w:r>
    </w:p>
    <w:p w14:paraId="69F5C36D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ⅱ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AQ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Γ</w:t>
      </w:r>
      <w:r>
        <w:rPr>
          <w:rFonts w:hint="eastAsia"/>
          <w:sz w:val="21"/>
          <w:szCs w:val="21"/>
        </w:rPr>
        <w:t>相切且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AQ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交于点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纵坐标的取值范围</w:t>
      </w:r>
    </w:p>
    <w:p w14:paraId="4AC45F16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4C39"/>
    <w:rsid w:val="005B0CFB"/>
    <w:rsid w:val="005F127C"/>
    <w:rsid w:val="0062500F"/>
    <w:rsid w:val="006A45BC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6645B"/>
    <w:rsid w:val="00AA2977"/>
    <w:rsid w:val="00AB315B"/>
    <w:rsid w:val="00B308B8"/>
    <w:rsid w:val="00B77B86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35576"/>
    <w:rsid w:val="00F81A0E"/>
    <w:rsid w:val="00FA57C3"/>
    <w:rsid w:val="00FC4922"/>
    <w:rsid w:val="17B87737"/>
    <w:rsid w:val="5584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664</Words>
  <Characters>737</Characters>
  <Lines>5</Lines>
  <Paragraphs>1</Paragraphs>
  <TotalTime>7</TotalTime>
  <ScaleCrop>false</ScaleCrop>
  <LinksUpToDate>false</LinksUpToDate>
  <CharactersWithSpaces>738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2026-07-14T04:41:45Z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45AB03F93A034E959F9604BFB1ED348F_12</vt:lpwstr>
  </property>
</Properties>
</file>