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49C4E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重难专攻11　范围、最值</w:t>
      </w:r>
    </w:p>
    <w:p w14:paraId="1E21D07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8090" cy="222250"/>
            <wp:effectExtent l="0" t="0" r="0" b="6350"/>
            <wp:docPr id="706" name="重难解读2彩.jpg" descr="id:214750494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重难解读2彩.jpg" descr="id:2147504948;FounderCES"/>
                    <pic:cNvPicPr>
                      <a:picLocks noChangeAspect="1"/>
                    </pic:cNvPicPr>
                  </pic:nvPicPr>
                  <pic:blipFill>
                    <a:blip r:embed="rId7"/>
                    <a:srcRect b="68970"/>
                    <a:stretch>
                      <a:fillRect/>
                    </a:stretch>
                  </pic:blipFill>
                  <pic:spPr>
                    <a:xfrm>
                      <a:off x="0" y="0"/>
                      <a:ext cx="6308423" cy="2222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0F81E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7CCA6C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解析几何中的最值与范围问题是解析几何中的典型问题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是教学的重点也是历年高考的热点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解决这类问题不仅要善于利用几何手段对平面图形进行研究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而且要从代数角度进行函数等相关运算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6856249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372A40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4CC50C0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707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1CCF848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利用不等关系求最值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黑体"/>
                <w:sz w:val="21"/>
                <w:szCs w:val="21"/>
              </w:rPr>
              <w:t>范围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</w:tbl>
    <w:p w14:paraId="7AAEE24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08" name="例1彩.jpg" descr="id:21475049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例1彩.jpg" descr="id:2147504971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全国甲卷</w:t>
      </w:r>
      <w:r>
        <w:rPr>
          <w:sz w:val="21"/>
          <w:szCs w:val="21"/>
        </w:rPr>
        <w:t>21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与抛物线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.</w:t>
      </w:r>
    </w:p>
    <w:p w14:paraId="638683C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；</w:t>
      </w:r>
    </w:p>
    <w:p w14:paraId="6CCCC34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的焦点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FM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FN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MFN</w:t>
      </w:r>
      <w:r>
        <w:rPr>
          <w:rFonts w:hint="eastAsia"/>
          <w:sz w:val="21"/>
          <w:szCs w:val="21"/>
        </w:rPr>
        <w:t>面积的最小值</w:t>
      </w:r>
      <w:r>
        <w:rPr>
          <w:rFonts w:ascii="宋体" w:hAnsi="宋体"/>
          <w:sz w:val="21"/>
          <w:szCs w:val="21"/>
        </w:rPr>
        <w:t>.</w:t>
      </w:r>
    </w:p>
    <w:p w14:paraId="35D1FE5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2440" cy="228600"/>
            <wp:effectExtent l="0" t="0" r="0" b="0"/>
            <wp:docPr id="709" name="规律方法4彩.jpg" descr="id:214750497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" name="规律方法4彩.jpg" descr="id:2147504978;FounderCES"/>
                    <pic:cNvPicPr>
                      <a:picLocks noChangeAspect="1"/>
                    </pic:cNvPicPr>
                  </pic:nvPicPr>
                  <pic:blipFill>
                    <a:blip r:embed="rId10"/>
                    <a:srcRect b="84068"/>
                    <a:stretch>
                      <a:fillRect/>
                    </a:stretch>
                  </pic:blipFill>
                  <pic:spPr>
                    <a:xfrm>
                      <a:off x="0" y="0"/>
                      <a:ext cx="3012950" cy="22863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7771C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3282B9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利用不等关系求最值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黑体"/>
                <w:sz w:val="21"/>
                <w:szCs w:val="21"/>
              </w:rPr>
              <w:t>范围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黑体"/>
                <w:sz w:val="21"/>
                <w:szCs w:val="21"/>
              </w:rPr>
              <w:t>的三种方法</w:t>
            </w:r>
          </w:p>
          <w:p w14:paraId="4EE4C12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40685" cy="908050"/>
                  <wp:effectExtent l="0" t="0" r="0" b="0"/>
                  <wp:docPr id="710" name="27byljcsx8-8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" name="27byljcsx8-86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292" cy="90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980C7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甘肃白银模拟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的渐近线方程为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且其焦距为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.</w:t>
      </w:r>
    </w:p>
    <w:p w14:paraId="1D83F78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039BC59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kt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交于不同的两点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且在由点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构成的三角形中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MPQ</w:t>
      </w:r>
      <w:r>
        <w:rPr>
          <w:rFonts w:ascii="宋体" w:hAnsi="宋体"/>
          <w:sz w:val="21"/>
          <w:szCs w:val="21"/>
        </w:rPr>
        <w:t>＝∠</w:t>
      </w:r>
      <w:r>
        <w:rPr>
          <w:i/>
          <w:sz w:val="21"/>
          <w:szCs w:val="21"/>
        </w:rPr>
        <w:t>MQP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2AFD0A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5704DA3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711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048FB14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利用基本不等式求最值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黑体"/>
                <w:sz w:val="21"/>
                <w:szCs w:val="21"/>
              </w:rPr>
              <w:t>范围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</w:tbl>
    <w:p w14:paraId="0D0ABC7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12" name="例2彩.jpg" descr="id:214750500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例2彩.jpg" descr="id:2147505001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已知椭圆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设过点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且倾斜角不为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与椭圆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的交点为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面积最大时直线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.</w:t>
      </w:r>
    </w:p>
    <w:p w14:paraId="39912CE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6885" cy="247650"/>
            <wp:effectExtent l="0" t="0" r="0" b="0"/>
            <wp:docPr id="713" name="规律方法65彩.jpg" descr="id:21475050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" name="规律方法65彩.jpg" descr="id:2147505008;FounderCES"/>
                    <pic:cNvPicPr>
                      <a:picLocks noChangeAspect="1"/>
                    </pic:cNvPicPr>
                  </pic:nvPicPr>
                  <pic:blipFill>
                    <a:blip r:embed="rId14"/>
                    <a:srcRect b="89390"/>
                    <a:stretch>
                      <a:fillRect/>
                    </a:stretch>
                  </pic:blipFill>
                  <pic:spPr>
                    <a:xfrm>
                      <a:off x="0" y="0"/>
                      <a:ext cx="3017050" cy="24766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A601C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0622E7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构造基本不等式求最值的步骤</w:t>
            </w:r>
          </w:p>
          <w:p w14:paraId="2F3637D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878455" cy="1694180"/>
                  <wp:effectExtent l="0" t="0" r="0" b="0"/>
                  <wp:docPr id="714" name="27byljcsx8-8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" name="27byljcsx8-88.jp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8889" cy="169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C43D5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已知椭圆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为椭圆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上在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轴同侧的两点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求四边形</w:t>
      </w:r>
      <w:r>
        <w:rPr>
          <w:i/>
          <w:sz w:val="21"/>
          <w:szCs w:val="21"/>
        </w:rPr>
        <w:t>ABF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面积的最大值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491590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0D02FF6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715" name="考点三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" name="考点三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5CE0287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利用函数性质求最值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黑体"/>
                <w:sz w:val="21"/>
                <w:szCs w:val="21"/>
              </w:rPr>
              <w:t>范围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</w:tbl>
    <w:p w14:paraId="6DB9E07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16" name="例3彩.jpg" descr="id:21475050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例3彩.jpg" descr="id:2147505031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分别是椭圆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长轴的左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右端点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是椭圆的右焦点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在椭圆上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是椭圆长轴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上的一点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AP</w:t>
      </w:r>
      <w:r>
        <w:rPr>
          <w:rFonts w:hint="eastAsia"/>
          <w:sz w:val="21"/>
          <w:szCs w:val="21"/>
        </w:rPr>
        <w:t>的距离等于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MB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求椭圆上的点到点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的距离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的最小值</w:t>
      </w:r>
      <w:r>
        <w:rPr>
          <w:rFonts w:ascii="宋体" w:hAnsi="宋体"/>
          <w:sz w:val="21"/>
          <w:szCs w:val="21"/>
        </w:rPr>
        <w:t>.</w:t>
      </w:r>
    </w:p>
    <w:p w14:paraId="4B79A00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9900" cy="254000"/>
            <wp:effectExtent l="0" t="0" r="0" b="0"/>
            <wp:docPr id="717" name="规律方法3彩.jpg" descr="id:21475050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" name="规律方法3彩.jpg" descr="id:2147505038;FounderCES"/>
                    <pic:cNvPicPr>
                      <a:picLocks noChangeAspect="1"/>
                    </pic:cNvPicPr>
                  </pic:nvPicPr>
                  <pic:blipFill>
                    <a:blip r:embed="rId18"/>
                    <a:srcRect b="76386"/>
                    <a:stretch>
                      <a:fillRect/>
                    </a:stretch>
                  </pic:blipFill>
                  <pic:spPr>
                    <a:xfrm>
                      <a:off x="0" y="0"/>
                      <a:ext cx="3010111" cy="25401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4FFB9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E7CD01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利用函数性质求最值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黑体"/>
                <w:sz w:val="21"/>
                <w:szCs w:val="21"/>
              </w:rPr>
              <w:t>范围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黑体"/>
                <w:sz w:val="21"/>
                <w:szCs w:val="21"/>
              </w:rPr>
              <w:t>的方法</w:t>
            </w:r>
          </w:p>
          <w:p w14:paraId="0CFC1CA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根据已知条件设出自变量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构造目标函数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利用二次函数或导数等分析函数的单调性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从而确定最值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范围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</w:tc>
      </w:tr>
    </w:tbl>
    <w:p w14:paraId="7A8C611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湖北武汉模拟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Q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上一点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到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的准线的距离等于其到坐标原点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的距离</w:t>
      </w:r>
      <w:r>
        <w:rPr>
          <w:rFonts w:ascii="宋体" w:hAnsi="宋体"/>
          <w:sz w:val="21"/>
          <w:szCs w:val="21"/>
        </w:rPr>
        <w:t>.</w:t>
      </w:r>
    </w:p>
    <w:p w14:paraId="20D6098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36FB904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为圆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的一条不垂直于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轴的直径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分别延长</w:t>
      </w:r>
      <w:r>
        <w:rPr>
          <w:i/>
          <w:sz w:val="21"/>
          <w:szCs w:val="21"/>
        </w:rPr>
        <w:t>AO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BO</w:t>
      </w:r>
      <w:r>
        <w:rPr>
          <w:rFonts w:hint="eastAsia"/>
          <w:sz w:val="21"/>
          <w:szCs w:val="21"/>
        </w:rPr>
        <w:t>交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于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面积的最小值</w:t>
      </w:r>
      <w:r>
        <w:rPr>
          <w:rFonts w:ascii="宋体" w:hAnsi="宋体"/>
          <w:sz w:val="21"/>
          <w:szCs w:val="21"/>
        </w:rPr>
        <w:t>.</w:t>
      </w:r>
    </w:p>
    <w:p w14:paraId="68F7E661">
      <w:pPr>
        <w:tabs>
          <w:tab w:val="left" w:pos="2552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第八章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重难专攻</w:t>
      </w:r>
      <w:r>
        <w:rPr>
          <w:sz w:val="21"/>
          <w:szCs w:val="21"/>
        </w:rPr>
        <w:t>1</w:t>
      </w:r>
    </w:p>
    <w:p w14:paraId="2F7451D6">
      <w:pPr>
        <w:tabs>
          <w:tab w:val="left" w:pos="2552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012F50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44827"/>
    <w:rsid w:val="00051636"/>
    <w:rsid w:val="0006373F"/>
    <w:rsid w:val="00075369"/>
    <w:rsid w:val="0009092D"/>
    <w:rsid w:val="000B623B"/>
    <w:rsid w:val="000D3B18"/>
    <w:rsid w:val="001302C8"/>
    <w:rsid w:val="0013235C"/>
    <w:rsid w:val="00152ED9"/>
    <w:rsid w:val="001C5ADF"/>
    <w:rsid w:val="002068E6"/>
    <w:rsid w:val="002557E4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E28B2"/>
    <w:rsid w:val="005F127C"/>
    <w:rsid w:val="005F3B24"/>
    <w:rsid w:val="00680536"/>
    <w:rsid w:val="006C537E"/>
    <w:rsid w:val="006D1CAA"/>
    <w:rsid w:val="006E28A5"/>
    <w:rsid w:val="00720332"/>
    <w:rsid w:val="0075466C"/>
    <w:rsid w:val="007B05CE"/>
    <w:rsid w:val="007D15DB"/>
    <w:rsid w:val="007F01EA"/>
    <w:rsid w:val="0081363D"/>
    <w:rsid w:val="00843D10"/>
    <w:rsid w:val="008B3DDC"/>
    <w:rsid w:val="008B7524"/>
    <w:rsid w:val="009217BC"/>
    <w:rsid w:val="00960619"/>
    <w:rsid w:val="00971BFB"/>
    <w:rsid w:val="00983D71"/>
    <w:rsid w:val="009877F3"/>
    <w:rsid w:val="009D7281"/>
    <w:rsid w:val="009F4C47"/>
    <w:rsid w:val="00A33F40"/>
    <w:rsid w:val="00A4145F"/>
    <w:rsid w:val="00AB315B"/>
    <w:rsid w:val="00B308B8"/>
    <w:rsid w:val="00B82B68"/>
    <w:rsid w:val="00BA1E36"/>
    <w:rsid w:val="00BC6590"/>
    <w:rsid w:val="00BD6E4B"/>
    <w:rsid w:val="00BF17CB"/>
    <w:rsid w:val="00BF321D"/>
    <w:rsid w:val="00C07426"/>
    <w:rsid w:val="00C41A6B"/>
    <w:rsid w:val="00C47140"/>
    <w:rsid w:val="00C6302E"/>
    <w:rsid w:val="00C71670"/>
    <w:rsid w:val="00C82289"/>
    <w:rsid w:val="00C94225"/>
    <w:rsid w:val="00CB1D13"/>
    <w:rsid w:val="00D01BC0"/>
    <w:rsid w:val="00D3685C"/>
    <w:rsid w:val="00D81827"/>
    <w:rsid w:val="00D940E1"/>
    <w:rsid w:val="00E05032"/>
    <w:rsid w:val="00E336E3"/>
    <w:rsid w:val="00E522DA"/>
    <w:rsid w:val="00E5427A"/>
    <w:rsid w:val="00E624AA"/>
    <w:rsid w:val="00E629AC"/>
    <w:rsid w:val="00E93DC0"/>
    <w:rsid w:val="00EA7B99"/>
    <w:rsid w:val="00EB4538"/>
    <w:rsid w:val="00F043AD"/>
    <w:rsid w:val="00F1399F"/>
    <w:rsid w:val="00F2499B"/>
    <w:rsid w:val="00F40EA4"/>
    <w:rsid w:val="00F81A0E"/>
    <w:rsid w:val="00F86283"/>
    <w:rsid w:val="00FA57C3"/>
    <w:rsid w:val="00FC4922"/>
    <w:rsid w:val="0C0745F0"/>
    <w:rsid w:val="623D1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4.xml"/><Relationship Id="rId21" Type="http://schemas.openxmlformats.org/officeDocument/2006/relationships/customXml" Target="../customXml/item3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911</Words>
  <Characters>1003</Characters>
  <Lines>7</Lines>
  <Paragraphs>2</Paragraphs>
  <TotalTime>60</TotalTime>
  <ScaleCrop>false</ScaleCrop>
  <LinksUpToDate>false</LinksUpToDate>
  <CharactersWithSpaces>1018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2026-07-14T04:33:54Z</dcterms:modified>
  <dc:title>Medical NOte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35B1888B9E724B0584A8AB1A489FFFC7_12</vt:lpwstr>
  </property>
</Properties>
</file>