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FAF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2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等差数列及其前</w:t>
      </w:r>
      <w:r>
        <w:rPr>
          <w:b/>
          <w:i/>
          <w:sz w:val="30"/>
          <w:szCs w:val="30"/>
        </w:rPr>
        <w:t>n</w:t>
      </w:r>
      <w:r>
        <w:rPr>
          <w:rFonts w:eastAsia="黑体"/>
          <w:b/>
          <w:sz w:val="30"/>
          <w:szCs w:val="30"/>
        </w:rPr>
        <w:t>项和</w:t>
      </w:r>
    </w:p>
    <w:p w14:paraId="0B70DCE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305B4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甘肃甘南模拟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43AE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21164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3A4429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安徽合肥模拟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CC0A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190</w:t>
      </w:r>
    </w:p>
    <w:p w14:paraId="565A24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150</w:t>
      </w:r>
    </w:p>
    <w:p w14:paraId="72D92F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C4FD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9AA4A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8E344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B281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7B9286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60A74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为其前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的最大项为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5FE4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24</w:t>
      </w:r>
    </w:p>
    <w:p w14:paraId="28392E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26</w:t>
      </w:r>
    </w:p>
    <w:p w14:paraId="24BC14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若正项数列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2083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15</w:t>
      </w:r>
    </w:p>
    <w:p w14:paraId="14FB31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）</w:t>
      </w:r>
    </w:p>
    <w:p w14:paraId="746ED7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hint="eastAsia"/>
          <w:sz w:val="21"/>
          <w:szCs w:val="21"/>
        </w:rPr>
        <w:t>为整数时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29</w:t>
      </w:r>
    </w:p>
    <w:p w14:paraId="2889BF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公差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7101E2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D56C9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为公差的等差数列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5AA1F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已知各项均为正数的数列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0D187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30FC2F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59C344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7A05B80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221F9AE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AEC23C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5DDE3B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4DE836B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082CC9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5A9E55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6D9CA4F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1FB318F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19" name="综合应用灰.jpg" descr="id:21474997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综合应用灰.jpg" descr="id:214749970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EB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10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BC16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707F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E5BBC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6B57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</w:p>
    <w:p w14:paraId="090DB3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为递增数列</w:t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10</w:t>
      </w:r>
    </w:p>
    <w:p w14:paraId="7012A24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〔应用问题〕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鬼工球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又称同心球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要求制作者使用一整块完整的材料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将其雕成每层均为同球心的数层空心球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已知鬼工球最内层的空心球上有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个雕孔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且向外每层雕孔数依次增加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现制作两个这样的鬼工球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层数分别为 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 xml:space="preserve"> 层和 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层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 xml:space="preserve"> 且 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 xml:space="preserve">若 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 xml:space="preserve"> 层鬼工球与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层鬼工球的雕孔总数的比值为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则 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7880FC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935" cy="1072515"/>
            <wp:effectExtent l="0" t="0" r="0" b="0"/>
            <wp:docPr id="220" name="27byljcsx6-2.jpg" descr="id:21474997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27byljcsx6-2.jpg" descr="id:214749971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4153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E2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江苏南京、盐城模考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64A900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0C8CB6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；</w:t>
      </w:r>
    </w:p>
    <w:p w14:paraId="13F9C8FB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的取值范围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1B68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90F6F"/>
    <w:rsid w:val="00FA57C3"/>
    <w:rsid w:val="00FC4922"/>
    <w:rsid w:val="4B060725"/>
    <w:rsid w:val="6A67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989</Words>
  <Characters>1307</Characters>
  <Lines>23</Lines>
  <Paragraphs>6</Paragraphs>
  <TotalTime>7</TotalTime>
  <ScaleCrop>false</ScaleCrop>
  <LinksUpToDate>false</LinksUpToDate>
  <CharactersWithSpaces>3276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2026-05-29T11:57:04Z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0368FB592EB042118E05CAD37A9F6CBA_12</vt:lpwstr>
  </property>
</Properties>
</file>