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49A8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3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二项式定理</w:t>
      </w:r>
    </w:p>
    <w:p w14:paraId="7181B15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295D3FA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761CB73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81" name="基础达标灰.jpg" descr="id:21475009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基础达标灰.jpg" descr="id:2147500971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BD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湖南省长沙联考</w:t>
      </w:r>
      <w:r>
        <w:rPr>
          <w:rFonts w:ascii="宋体" w:hAnsi="宋体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的展开式中的常数项为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A3231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55</w:t>
      </w:r>
    </w:p>
    <w:p w14:paraId="03CD3D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75</w:t>
      </w:r>
    </w:p>
    <w:p w14:paraId="6081D8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33080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C4DD9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F77C5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0AE3E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河北张家口三模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的展开式中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的系数为</w:t>
      </w:r>
      <w:r>
        <w:rPr>
          <w:sz w:val="21"/>
          <w:szCs w:val="21"/>
        </w:rPr>
        <w:t>240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0E445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44D181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4DCCEE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B768C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9072D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F6BA1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7A43E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福建宁德模拟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的展开式中只有第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项的二项式系数最大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若展开式中所有项的系数和为</w:t>
      </w:r>
      <w:r>
        <w:rPr>
          <w:sz w:val="21"/>
          <w:szCs w:val="21"/>
        </w:rPr>
        <w:t>16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8956D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457CDA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1</w:t>
      </w:r>
    </w:p>
    <w:p w14:paraId="1BEEB4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024E7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CF2B4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FCD9F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44703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陕西延安模拟预测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在二项式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7</w:t>
      </w:r>
      <w:r>
        <w:rPr>
          <w:rFonts w:hint="eastAsia"/>
          <w:sz w:val="21"/>
          <w:szCs w:val="21"/>
        </w:rPr>
        <w:t>的展开式中系数为有理数的项的个数是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E7A84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295BB8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055307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2ADC2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3148E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E83EC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1ADDF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江苏南通模拟预测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6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的展开式中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的系数为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AD50D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160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160</w:t>
      </w:r>
    </w:p>
    <w:p w14:paraId="6F10A3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960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960</w:t>
      </w:r>
    </w:p>
    <w:p w14:paraId="6A6819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5A8A3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63712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B9753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1B1A99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4E7503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122</w:t>
      </w:r>
    </w:p>
    <w:p w14:paraId="76C87A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207C28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2FF40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8338D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CE2A7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5C926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FFEB7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F4543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E4EF5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E5773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四川巴中一模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sz w:val="21"/>
          <w:szCs w:val="21"/>
          <w:vertAlign w:val="superscript"/>
        </w:rPr>
        <w:t>025</w:t>
      </w:r>
      <w:r>
        <w:rPr>
          <w:rFonts w:hint="eastAsia"/>
          <w:sz w:val="21"/>
          <w:szCs w:val="21"/>
        </w:rPr>
        <w:t>除以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的余数为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6A3EA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DEB8C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FF002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5E931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6E3E8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广东惠州模拟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｜＋…＋｜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｜＝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FD578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7D3C5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D7815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EB839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80C42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的展开式中所有项的二项式系数和为</w:t>
      </w:r>
      <w:r>
        <w:rPr>
          <w:sz w:val="21"/>
          <w:szCs w:val="21"/>
        </w:rPr>
        <w:t>128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各项系数和为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70EDAA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64E246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求展开式中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4</w:t>
      </w:r>
      <w:r>
        <w:rPr>
          <w:rFonts w:hint="eastAsia"/>
          <w:sz w:val="21"/>
          <w:szCs w:val="21"/>
        </w:rPr>
        <w:t>项的系数</w:t>
      </w:r>
      <w:r>
        <w:rPr>
          <w:rFonts w:ascii="宋体" w:hAnsi="宋体"/>
          <w:sz w:val="21"/>
          <w:szCs w:val="21"/>
        </w:rPr>
        <w:t>；</w:t>
      </w:r>
    </w:p>
    <w:p w14:paraId="03D3FF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）（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的展开式中的常数项</w:t>
      </w:r>
      <w:r>
        <w:rPr>
          <w:rFonts w:ascii="宋体" w:hAnsi="宋体"/>
          <w:sz w:val="21"/>
          <w:szCs w:val="21"/>
        </w:rPr>
        <w:t>.</w:t>
      </w:r>
    </w:p>
    <w:p w14:paraId="3A7C2A4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82" name="综合应用灰.jpg" descr="id:21475009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综合应用灰.jpg" descr="id:2147500978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5D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〔创新交汇〕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山东威海模拟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为一组从小到大排列的数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的第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>百分位数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项的系数为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794E2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</w:t>
      </w:r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</w:t>
      </w:r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40</w:t>
      </w:r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60</w:t>
      </w:r>
    </w:p>
    <w:p w14:paraId="166D4C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1B07F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＋…＋（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125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F8F6F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21</w:t>
      </w:r>
    </w:p>
    <w:p w14:paraId="0E2CF3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展开式中二项式系数和为</w:t>
      </w:r>
      <w:r>
        <w:rPr>
          <w:sz w:val="21"/>
          <w:szCs w:val="21"/>
        </w:rPr>
        <w:t>729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na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321</w:t>
      </w:r>
    </w:p>
    <w:p w14:paraId="7B4001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D2F6F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67EDC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河南安阳模拟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hint="eastAsia" w:eastAsia="Times New Roman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的展开式中只有第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项的二项式系数最大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则该展开式中各项系数的最小值为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B0AF4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FA7E5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6FF2E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A1B51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已知在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项的二项式系数与第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项的二项式系数的比为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742A1C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求出展开式的中间项</w:t>
      </w:r>
      <w:r>
        <w:rPr>
          <w:rFonts w:ascii="宋体" w:hAnsi="宋体"/>
          <w:sz w:val="21"/>
          <w:szCs w:val="21"/>
        </w:rPr>
        <w:t>；</w:t>
      </w:r>
    </w:p>
    <w:p w14:paraId="23DBD2CF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＋…＋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则当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除以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所得余数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014B"/>
    <w:rsid w:val="001C5ADF"/>
    <w:rsid w:val="002068E6"/>
    <w:rsid w:val="00292EDB"/>
    <w:rsid w:val="002E2E4F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509F8"/>
    <w:rsid w:val="006C537E"/>
    <w:rsid w:val="006E28A5"/>
    <w:rsid w:val="006F6FE0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AC27D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3AC364D7"/>
    <w:rsid w:val="747D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957</Words>
  <Characters>1238</Characters>
  <Lines>23</Lines>
  <Paragraphs>6</Paragraphs>
  <TotalTime>6</TotalTime>
  <ScaleCrop>false</ScaleCrop>
  <LinksUpToDate>false</LinksUpToDate>
  <CharactersWithSpaces>3211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2026-07-14T04:50:36Z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5AD97ED022754BFDB3C5EB586E51D5F6_12</vt:lpwstr>
  </property>
</Properties>
</file>