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C5C6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第1节　集合</w:t>
      </w:r>
    </w:p>
    <w:p w14:paraId="78343CB9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课标要求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BFC7F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B819D2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了解集合的含义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了解全集、空集的含义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7CEC0C7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理解元素与集合的属于关系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理解集合间的包含和相等含义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511BCFE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会求两个集合的并集、交集与补集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59BB02C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能用自然语言、图形语言、符号语言描述具体问题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能使用</w:t>
            </w:r>
            <w:r>
              <w:rPr>
                <w:sz w:val="21"/>
                <w:szCs w:val="21"/>
              </w:rPr>
              <w:t>Venn</w:t>
            </w:r>
            <w:r>
              <w:rPr>
                <w:rFonts w:eastAsia="楷体"/>
                <w:sz w:val="21"/>
                <w:szCs w:val="21"/>
              </w:rPr>
              <w:t>图表示集合间的基本关系和基本运算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71D67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元素与集合</w:t>
      </w:r>
    </w:p>
    <w:p w14:paraId="4F415E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51" name="考点一彩.jpg" descr="id:214751715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考点一彩.jpg" descr="id:2147517157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48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集合中元素的三个特性</w:t>
      </w:r>
      <w:r>
        <w:rPr>
          <w:rFonts w:ascii="宋体" w:hAnsi="宋体"/>
          <w:sz w:val="21"/>
          <w:szCs w:val="21"/>
        </w:rPr>
        <w:t>：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确定性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、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无序性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、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互异性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6A94E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集合的三种表示方法</w:t>
      </w:r>
      <w:r>
        <w:rPr>
          <w:rFonts w:ascii="宋体" w:hAnsi="宋体"/>
          <w:sz w:val="21"/>
          <w:szCs w:val="21"/>
        </w:rPr>
        <w:t>：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列举法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、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描述法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、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图示法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4C576C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元素与集合的两种关系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属于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记为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Theme="minorEastAsia" w:hAnsiTheme="minorEastAsia" w:eastAsiaTheme="minorEastAsia"/>
          <w:color w:val="FF0000"/>
          <w:sz w:val="21"/>
          <w:szCs w:val="21"/>
          <w:u w:val="single" w:color="000000"/>
        </w:rPr>
        <w:t>∈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不属于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记为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MS Mincho" w:hAnsi="MS Mincho" w:eastAsia="MS Mincho"/>
          <w:color w:val="FF0000"/>
          <w:sz w:val="21"/>
          <w:szCs w:val="21"/>
          <w:u w:val="single" w:color="000000"/>
        </w:rPr>
        <w:t>∉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2BEAC55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黑体" w:hAnsi="黑体"/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五个特定的集合及其关系图</w:t>
      </w:r>
      <w:r>
        <w:rPr>
          <w:rFonts w:ascii="宋体" w:hAnsi="宋体"/>
          <w:sz w:val="21"/>
          <w:szCs w:val="21"/>
        </w:rPr>
        <w:t>：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hint="eastAsia"/>
          <w:sz w:val="21"/>
          <w:szCs w:val="21"/>
        </w:rPr>
        <w:t>或</w:t>
      </w:r>
      <w:r>
        <w:rPr>
          <w:b/>
          <w:sz w:val="21"/>
          <w:szCs w:val="21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rFonts w:hint="eastAsia"/>
          <w:sz w:val="21"/>
          <w:szCs w:val="21"/>
        </w:rPr>
        <w:t>表示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正整数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集</w:t>
      </w:r>
      <w:r>
        <w:rPr>
          <w:rFonts w:ascii="宋体" w:hAnsi="宋体"/>
          <w:sz w:val="21"/>
          <w:szCs w:val="21"/>
        </w:rPr>
        <w:t>，</w:t>
      </w:r>
      <w:r>
        <w:rPr>
          <w:b/>
          <w:sz w:val="21"/>
          <w:szCs w:val="21"/>
        </w:rPr>
        <w:t>N</w:t>
      </w:r>
      <w:r>
        <w:rPr>
          <w:rFonts w:hint="eastAsia"/>
          <w:sz w:val="21"/>
          <w:szCs w:val="21"/>
        </w:rPr>
        <w:t>表示非负整数集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或自然数集</w:t>
      </w:r>
      <w:r>
        <w:rPr>
          <w:rFonts w:ascii="宋体" w:hAnsi="宋体"/>
          <w:sz w:val="21"/>
          <w:szCs w:val="21"/>
        </w:rPr>
        <w:t>），</w:t>
      </w:r>
      <w:r>
        <w:rPr>
          <w:b/>
          <w:sz w:val="21"/>
          <w:szCs w:val="21"/>
        </w:rPr>
        <w:t>Z</w:t>
      </w:r>
      <w:r>
        <w:rPr>
          <w:rFonts w:hint="eastAsia"/>
          <w:sz w:val="21"/>
          <w:szCs w:val="21"/>
        </w:rPr>
        <w:t>表示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整数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集</w:t>
      </w:r>
      <w:r>
        <w:rPr>
          <w:rFonts w:ascii="宋体" w:hAnsi="宋体"/>
          <w:sz w:val="21"/>
          <w:szCs w:val="21"/>
        </w:rPr>
        <w:t>，</w:t>
      </w:r>
      <w:r>
        <w:rPr>
          <w:b/>
          <w:sz w:val="21"/>
          <w:szCs w:val="21"/>
        </w:rPr>
        <w:t>Q</w:t>
      </w:r>
      <w:r>
        <w:rPr>
          <w:rFonts w:hint="eastAsia"/>
          <w:sz w:val="21"/>
          <w:szCs w:val="21"/>
        </w:rPr>
        <w:t>表示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有理数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集</w:t>
      </w:r>
      <w:r>
        <w:rPr>
          <w:rFonts w:ascii="宋体" w:hAnsi="宋体"/>
          <w:sz w:val="21"/>
          <w:szCs w:val="21"/>
        </w:rPr>
        <w:t>，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表示实数集</w:t>
      </w:r>
      <w:r>
        <w:rPr>
          <w:rFonts w:ascii="宋体" w:hAnsi="宋体"/>
          <w:sz w:val="21"/>
          <w:szCs w:val="21"/>
        </w:rPr>
        <w:t>.</w:t>
      </w:r>
    </w:p>
    <w:p w14:paraId="4B05713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07415" cy="377825"/>
            <wp:effectExtent l="0" t="0" r="0" b="0"/>
            <wp:docPr id="52" name="24xys1-1+.jpg" descr="id:214751716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24xys1-1+.jpg" descr="id:2147517164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7683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F0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集合的分类</w:t>
      </w:r>
      <w:r>
        <w:rPr>
          <w:rFonts w:ascii="宋体" w:hAnsi="宋体"/>
          <w:sz w:val="21"/>
          <w:szCs w:val="21"/>
        </w:rPr>
        <w:t>：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有限集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和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无限集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dashed" w:color="000000" w:sz="0" w:space="0"/>
          <w:left w:val="dashed" w:color="000000" w:sz="0" w:space="0"/>
          <w:bottom w:val="dashed" w:color="000000" w:sz="0" w:space="0"/>
          <w:right w:val="dashed" w:color="000000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8"/>
      </w:tblGrid>
      <w:tr w14:paraId="7C11F809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5000" w:type="pct"/>
            <w:tcMar>
              <w:left w:w="15" w:type="dxa"/>
              <w:right w:w="15" w:type="dxa"/>
            </w:tcMar>
            <w:vAlign w:val="center"/>
          </w:tcPr>
          <w:p w14:paraId="1A979C2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D60093"/>
                <w:sz w:val="21"/>
                <w:szCs w:val="21"/>
              </w:rPr>
              <w:t>提醒</w:t>
            </w:r>
            <w:r>
              <w:rPr>
                <w:rFonts w:ascii="宋体" w:hAnsi="宋体"/>
                <w:color w:val="D60093"/>
                <w:sz w:val="21"/>
                <w:szCs w:val="21"/>
              </w:rPr>
              <w:t>：</w:t>
            </w:r>
            <w:r>
              <w:rPr>
                <w:b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表示自然数集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即非负整数集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包含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而</w:t>
            </w:r>
            <w:r>
              <w:rPr>
                <w:b/>
                <w:sz w:val="21"/>
                <w:szCs w:val="21"/>
              </w:rPr>
              <w:t>N</w:t>
            </w:r>
            <w:r>
              <w:rPr>
                <w:i/>
                <w:sz w:val="21"/>
                <w:szCs w:val="21"/>
                <w:vertAlign w:val="superscript"/>
              </w:rPr>
              <w:t>*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b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＋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表示正整数集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不包含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5293A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53" name="三角形彩.jpg" descr="id:214751717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三角形彩.jpg" descr="id:2147517179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题组练透</w:t>
      </w:r>
      <w:bookmarkStart w:id="0" w:name="_GoBack"/>
      <w:bookmarkEnd w:id="0"/>
    </w:p>
    <w:p w14:paraId="715F2E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辽宁锦州模拟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1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3ED43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　　　</w:t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.±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　　　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</w:p>
    <w:p w14:paraId="674989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不满足集合中元素的互异性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E6EB4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广东佛山模拟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rFonts w:hint="eastAsia" w:eastAsia="Times New Roman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hint="eastAsia" w:eastAsia="Times New Roman"/>
          <w:sz w:val="21"/>
          <w:szCs w:val="21"/>
        </w:rPr>
        <w:t>}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则集合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中的元素个数为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4DD1A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494398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的值有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的值有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故集合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中的元素个数为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F4971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＝{（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下列关系正确的是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08532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i/>
          <w:sz w:val="21"/>
          <w:szCs w:val="21"/>
        </w:rPr>
        <w:t>T</w:t>
      </w:r>
    </w:p>
    <w:p w14:paraId="1F9837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MS Mincho" w:hAnsi="MS Mincho" w:eastAsia="MS Mincho"/>
          <w:sz w:val="21"/>
          <w:szCs w:val="21"/>
        </w:rPr>
        <w:t>∉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MS Mincho" w:hAnsi="MS Mincho" w:eastAsia="MS Mincho"/>
          <w:sz w:val="21"/>
          <w:szCs w:val="21"/>
        </w:rPr>
        <w:t>∉</w:t>
      </w:r>
      <w:r>
        <w:rPr>
          <w:i/>
          <w:sz w:val="21"/>
          <w:szCs w:val="21"/>
        </w:rPr>
        <w:t>T</w:t>
      </w:r>
    </w:p>
    <w:p w14:paraId="5D271F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，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7480747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练后悟通</w:t>
      </w:r>
    </w:p>
    <w:p w14:paraId="6D064B8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解答与集合中元素有关的问题的三个关键点</w:t>
      </w:r>
    </w:p>
    <w:p w14:paraId="1061C05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863215" cy="1257935"/>
            <wp:effectExtent l="0" t="0" r="0" b="0"/>
            <wp:docPr id="54" name="27byljcsx1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27byljcsx1-2.jp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3243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3E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集合间的基本关系</w:t>
      </w:r>
    </w:p>
    <w:p w14:paraId="4C5F60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55" name="考点二彩.jpg" descr="id:214751719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考点二彩.jpg" descr="id:2147517194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3831"/>
        <w:gridCol w:w="1418"/>
        <w:gridCol w:w="3809"/>
      </w:tblGrid>
      <w:tr w14:paraId="4045982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441FC6F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hint="eastAsia"/>
                <w:sz w:val="21"/>
                <w:szCs w:val="21"/>
              </w:rPr>
              <w:t>表示</w:t>
            </w:r>
          </w:p>
          <w:p w14:paraId="399862F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关系</w:t>
            </w:r>
            <w:r>
              <w:rPr>
                <w:sz w:val="21"/>
                <w:szCs w:val="21"/>
              </w:rPr>
              <w:t>　　</w:t>
            </w:r>
          </w:p>
        </w:tc>
        <w:tc>
          <w:tcPr>
            <w:tcW w:w="1829" w:type="pct"/>
            <w:tcBorders>
              <w:left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0B119E0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自然语言</w:t>
            </w:r>
          </w:p>
        </w:tc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1E616D6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符号语言</w:t>
            </w:r>
          </w:p>
        </w:tc>
        <w:tc>
          <w:tcPr>
            <w:tcW w:w="1818" w:type="pct"/>
            <w:tcMar>
              <w:left w:w="0" w:type="dxa"/>
              <w:right w:w="0" w:type="dxa"/>
            </w:tcMar>
            <w:vAlign w:val="center"/>
          </w:tcPr>
          <w:p w14:paraId="013FED0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图形语言</w:t>
            </w:r>
          </w:p>
        </w:tc>
      </w:tr>
      <w:tr w14:paraId="34FC38B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6" w:type="pct"/>
            <w:tcBorders>
              <w:top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5A0C453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子集</w:t>
            </w:r>
          </w:p>
        </w:tc>
        <w:tc>
          <w:tcPr>
            <w:tcW w:w="1829" w:type="pct"/>
            <w:tcMar>
              <w:left w:w="51" w:type="dxa"/>
              <w:right w:w="51" w:type="dxa"/>
            </w:tcMar>
            <w:vAlign w:val="center"/>
          </w:tcPr>
          <w:p w14:paraId="333E978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集合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中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任意一个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sz w:val="21"/>
                <w:szCs w:val="21"/>
              </w:rPr>
              <w:t>元素都是集合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中的元素</w:t>
            </w:r>
          </w:p>
        </w:tc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0348B37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rFonts w:ascii="MS Mincho" w:hAnsi="MS Mincho" w:eastAsia="MS Mincho"/>
                <w:color w:val="FF0000"/>
                <w:sz w:val="21"/>
                <w:szCs w:val="21"/>
                <w:u w:val="single" w:color="000000"/>
              </w:rPr>
              <w:t>⊆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B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  <w:p w14:paraId="34B4E7B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或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MS Mincho" w:hAnsi="MS Mincho" w:eastAsia="MS Mincho"/>
                <w:sz w:val="21"/>
                <w:szCs w:val="21"/>
              </w:rPr>
              <w:t>⊇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818" w:type="pct"/>
            <w:tcMar>
              <w:left w:w="0" w:type="dxa"/>
              <w:right w:w="0" w:type="dxa"/>
            </w:tcMar>
            <w:vAlign w:val="center"/>
          </w:tcPr>
          <w:p w14:paraId="43EB59A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659765" cy="414020"/>
                  <wp:effectExtent l="0" t="0" r="0" b="0"/>
                  <wp:docPr id="56" name="25xsp1-7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25xsp1-7a.jp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316" cy="41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1"/>
                <w:szCs w:val="21"/>
              </w:rPr>
              <w:t>或</w:t>
            </w:r>
            <w:r>
              <w:rPr>
                <w:sz w:val="21"/>
                <w:szCs w:val="21"/>
              </w:rPr>
              <w:drawing>
                <wp:inline distT="0" distB="0" distL="0" distR="0">
                  <wp:extent cx="666115" cy="414020"/>
                  <wp:effectExtent l="0" t="0" r="0" b="0"/>
                  <wp:docPr id="57" name="25xsp1-7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25xsp1-7b.jp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360" cy="41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8A2FC1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6" w:type="pct"/>
            <w:tcMar>
              <w:left w:w="0" w:type="dxa"/>
              <w:right w:w="0" w:type="dxa"/>
            </w:tcMar>
            <w:vAlign w:val="center"/>
          </w:tcPr>
          <w:p w14:paraId="21270EB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真子集</w:t>
            </w:r>
          </w:p>
        </w:tc>
        <w:tc>
          <w:tcPr>
            <w:tcW w:w="1829" w:type="pct"/>
            <w:tcMar>
              <w:left w:w="51" w:type="dxa"/>
              <w:right w:w="51" w:type="dxa"/>
            </w:tcMar>
            <w:vAlign w:val="center"/>
          </w:tcPr>
          <w:p w14:paraId="582CF71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集合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MS Mincho" w:hAnsi="MS Mincho" w:eastAsia="MS Mincho"/>
                <w:sz w:val="21"/>
                <w:szCs w:val="21"/>
              </w:rPr>
              <w:t>⊆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但存在元素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∈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且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MS Mincho" w:hAnsi="MS Mincho" w:eastAsia="MS Mincho"/>
                <w:sz w:val="21"/>
                <w:szCs w:val="21"/>
              </w:rPr>
              <w:t>∉</w:t>
            </w:r>
            <w:r>
              <w:rPr>
                <w:i/>
                <w:sz w:val="21"/>
                <w:szCs w:val="21"/>
              </w:rPr>
              <w:t>A</w:t>
            </w:r>
          </w:p>
        </w:tc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5A62BAF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rFonts w:hint="eastAsia" w:eastAsia="Times New Roman"/>
                <w:color w:val="FF0000"/>
                <w:sz w:val="21"/>
                <w:szCs w:val="21"/>
                <w:u w:val="single" w:color="000000"/>
              </w:rPr>
              <w:t>⫋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B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  <w:p w14:paraId="025056E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或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hint="eastAsia" w:eastAsia="Times New Roman"/>
                <w:sz w:val="21"/>
                <w:szCs w:val="21"/>
              </w:rPr>
              <w:t>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818" w:type="pct"/>
            <w:tcMar>
              <w:left w:w="0" w:type="dxa"/>
              <w:right w:w="0" w:type="dxa"/>
            </w:tcMar>
            <w:vAlign w:val="center"/>
          </w:tcPr>
          <w:p w14:paraId="7F7529F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659765" cy="414020"/>
                  <wp:effectExtent l="0" t="0" r="0" b="0"/>
                  <wp:docPr id="58" name="25xsp1-7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25xsp1-7c.jp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316" cy="41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305296">
      <w:pPr>
        <w:tabs>
          <w:tab w:val="left" w:pos="2127"/>
        </w:tabs>
        <w:rPr>
          <w:color w:val="FF0000"/>
        </w:rPr>
      </w:pP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4965"/>
        <w:gridCol w:w="1988"/>
        <w:gridCol w:w="2103"/>
      </w:tblGrid>
      <w:tr w14:paraId="3950BB4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5631428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hint="eastAsia"/>
                <w:sz w:val="21"/>
                <w:szCs w:val="21"/>
              </w:rPr>
              <w:t>表示</w:t>
            </w:r>
          </w:p>
          <w:p w14:paraId="3342CB9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关系</w:t>
            </w:r>
            <w:r>
              <w:rPr>
                <w:sz w:val="21"/>
                <w:szCs w:val="21"/>
              </w:rPr>
              <w:t>　　</w:t>
            </w:r>
          </w:p>
        </w:tc>
        <w:tc>
          <w:tcPr>
            <w:tcW w:w="2370" w:type="pct"/>
            <w:tcBorders>
              <w:left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41BAB6A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自然语言</w:t>
            </w:r>
          </w:p>
        </w:tc>
        <w:tc>
          <w:tcPr>
            <w:tcW w:w="949" w:type="pct"/>
            <w:tcMar>
              <w:left w:w="0" w:type="dxa"/>
              <w:right w:w="0" w:type="dxa"/>
            </w:tcMar>
            <w:vAlign w:val="center"/>
          </w:tcPr>
          <w:p w14:paraId="742F5E5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符号语言</w:t>
            </w:r>
          </w:p>
        </w:tc>
        <w:tc>
          <w:tcPr>
            <w:tcW w:w="1005" w:type="pct"/>
            <w:tcMar>
              <w:left w:w="0" w:type="dxa"/>
              <w:right w:w="0" w:type="dxa"/>
            </w:tcMar>
            <w:vAlign w:val="center"/>
          </w:tcPr>
          <w:p w14:paraId="255199F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图形语言</w:t>
            </w:r>
          </w:p>
        </w:tc>
      </w:tr>
      <w:tr w14:paraId="56651A2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259CC62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集合相等</w:t>
            </w:r>
          </w:p>
        </w:tc>
        <w:tc>
          <w:tcPr>
            <w:tcW w:w="2370" w:type="pct"/>
            <w:tcMar>
              <w:left w:w="51" w:type="dxa"/>
              <w:right w:w="51" w:type="dxa"/>
            </w:tcMar>
            <w:vAlign w:val="center"/>
          </w:tcPr>
          <w:p w14:paraId="5215331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集合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的任何一个元素都是集合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的元素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同时集合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的任何一个元素都是集合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的元素</w:t>
            </w:r>
          </w:p>
        </w:tc>
        <w:tc>
          <w:tcPr>
            <w:tcW w:w="949" w:type="pct"/>
            <w:tcMar>
              <w:left w:w="0" w:type="dxa"/>
              <w:right w:w="0" w:type="dxa"/>
            </w:tcMar>
            <w:vAlign w:val="center"/>
          </w:tcPr>
          <w:p w14:paraId="6F5458A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B</w:t>
            </w:r>
          </w:p>
        </w:tc>
        <w:tc>
          <w:tcPr>
            <w:tcW w:w="1005" w:type="pct"/>
            <w:tcMar>
              <w:left w:w="0" w:type="dxa"/>
              <w:right w:w="0" w:type="dxa"/>
            </w:tcMar>
            <w:vAlign w:val="center"/>
          </w:tcPr>
          <w:p w14:paraId="26219D5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666115" cy="414020"/>
                  <wp:effectExtent l="0" t="0" r="0" b="0"/>
                  <wp:docPr id="59" name="25xsp1-7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25xsp1-7d.jp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360" cy="41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C9D108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08F71C4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空集</w:t>
            </w:r>
          </w:p>
        </w:tc>
        <w:tc>
          <w:tcPr>
            <w:tcW w:w="2370" w:type="pct"/>
            <w:tcMar>
              <w:left w:w="51" w:type="dxa"/>
              <w:right w:w="51" w:type="dxa"/>
            </w:tcMar>
            <w:vAlign w:val="center"/>
          </w:tcPr>
          <w:p w14:paraId="23D1BE5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不含任何元素的集合</w:t>
            </w:r>
          </w:p>
        </w:tc>
        <w:tc>
          <w:tcPr>
            <w:tcW w:w="949" w:type="pct"/>
            <w:tcMar>
              <w:left w:w="0" w:type="dxa"/>
              <w:right w:w="0" w:type="dxa"/>
            </w:tcMar>
            <w:vAlign w:val="center"/>
          </w:tcPr>
          <w:p w14:paraId="1760C61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eastAsia="Times New Roman"/>
                <w:sz w:val="21"/>
                <w:szCs w:val="21"/>
              </w:rPr>
              <w:t>⌀</w:t>
            </w:r>
          </w:p>
        </w:tc>
        <w:tc>
          <w:tcPr>
            <w:tcW w:w="1005" w:type="pct"/>
            <w:tcMar>
              <w:left w:w="0" w:type="dxa"/>
              <w:right w:w="0" w:type="dxa"/>
            </w:tcMar>
            <w:vAlign w:val="center"/>
          </w:tcPr>
          <w:p w14:paraId="43B29F5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</w:tbl>
    <w:p w14:paraId="635964E7">
      <w:pPr>
        <w:tabs>
          <w:tab w:val="left" w:pos="2127"/>
        </w:tabs>
        <w:rPr>
          <w:color w:val="FF0000"/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8"/>
      </w:tblGrid>
      <w:tr w14:paraId="2CA42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Mar>
              <w:left w:w="15" w:type="dxa"/>
              <w:right w:w="15" w:type="dxa"/>
            </w:tcMar>
            <w:vAlign w:val="center"/>
          </w:tcPr>
          <w:p w14:paraId="4CF76F6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C0504D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  <w:t>结论</w:t>
            </w:r>
            <w:r>
              <w:rPr>
                <w:rFonts w:ascii="宋体" w:hAnsi="宋体"/>
                <w:color w:val="C0504D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eastAsia="楷体"/>
                <w:sz w:val="21"/>
                <w:szCs w:val="21"/>
              </w:rPr>
              <w:t>若集合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中有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≥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个元素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则集合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有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eastAsia="楷体"/>
                <w:sz w:val="21"/>
                <w:szCs w:val="21"/>
              </w:rPr>
              <w:t>个子集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1</w:t>
            </w:r>
            <w:r>
              <w:rPr>
                <w:rFonts w:eastAsia="楷体"/>
                <w:sz w:val="21"/>
                <w:szCs w:val="21"/>
              </w:rPr>
              <w:t>个真子集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非空子集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2</w:t>
            </w:r>
            <w:r>
              <w:rPr>
                <w:rFonts w:eastAsia="楷体"/>
                <w:sz w:val="21"/>
                <w:szCs w:val="21"/>
              </w:rPr>
              <w:t>个非空真子集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1EDBD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0" name="例1彩.jpg" descr="id:21475172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例1彩.jpg" descr="id:2147517217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rFonts w:hint="eastAsia" w:eastAsia="Times New Roman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hint="eastAsia" w:eastAsia="Times New Roman"/>
          <w:sz w:val="21"/>
          <w:szCs w:val="21"/>
        </w:rPr>
        <w:t>}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rFonts w:hint="eastAsia" w:eastAsia="Times New Roman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hint="eastAsia" w:eastAsia="Times New Roman"/>
          <w:sz w:val="21"/>
          <w:szCs w:val="21"/>
        </w:rPr>
        <w:t>}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54EFD6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⫋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N</w:t>
      </w:r>
      <w:r>
        <w:rPr>
          <w:rFonts w:hint="eastAsia" w:eastAsia="Times New Roman"/>
          <w:sz w:val="21"/>
          <w:szCs w:val="21"/>
        </w:rPr>
        <w:t>⫋</w:t>
      </w:r>
      <w:r>
        <w:rPr>
          <w:i/>
          <w:sz w:val="21"/>
          <w:szCs w:val="21"/>
        </w:rPr>
        <w:t>M</w:t>
      </w:r>
    </w:p>
    <w:p w14:paraId="093E1F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rFonts w:hint="eastAsia" w:eastAsia="Times New Roman"/>
          <w:sz w:val="21"/>
          <w:szCs w:val="21"/>
        </w:rPr>
        <w:t>⌀</w:t>
      </w:r>
    </w:p>
    <w:p w14:paraId="26A927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对于集合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所以集合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是由所有奇数的一半组成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而集合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是由所有整数的一半组成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N</w:t>
      </w:r>
      <w:r>
        <w:rPr>
          <w:rFonts w:hint="eastAsia" w:eastAsia="Times New Roman"/>
          <w:color w:val="FF0000"/>
          <w:sz w:val="21"/>
          <w:szCs w:val="21"/>
        </w:rPr>
        <w:t>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24E09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2023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2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MS Mincho" w:hAnsi="MS Mincho" w:eastAsia="MS Mincho"/>
          <w:sz w:val="21"/>
          <w:szCs w:val="21"/>
        </w:rPr>
        <w:t>⊆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77A0B5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299975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</w:p>
    <w:p w14:paraId="134E1B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0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不满足</w:t>
      </w:r>
      <w:r>
        <w:rPr>
          <w:i/>
          <w:color w:val="FF0000"/>
          <w:sz w:val="21"/>
          <w:szCs w:val="21"/>
        </w:rPr>
        <w:t>A</w:t>
      </w:r>
      <w:r>
        <w:rPr>
          <w:rFonts w:ascii="MS Mincho" w:hAnsi="MS Mincho" w:eastAsia="MS Mincho"/>
          <w:color w:val="FF0000"/>
          <w:sz w:val="21"/>
          <w:szCs w:val="21"/>
        </w:rPr>
        <w:t>⊆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满足</w:t>
      </w:r>
      <w:r>
        <w:rPr>
          <w:i/>
          <w:color w:val="FF0000"/>
          <w:sz w:val="21"/>
          <w:szCs w:val="21"/>
        </w:rPr>
        <w:t>A</w:t>
      </w:r>
      <w:r>
        <w:rPr>
          <w:rFonts w:ascii="MS Mincho" w:hAnsi="MS Mincho" w:eastAsia="MS Mincho"/>
          <w:color w:val="FF0000"/>
          <w:sz w:val="21"/>
          <w:szCs w:val="21"/>
        </w:rPr>
        <w:t>⊆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综上所述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DFA8001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6D7C4F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空集是任何集合的子集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在涉及集合关系问题时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必须考虑空集的情况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否则易造成漏解</w:t>
      </w:r>
      <w:r>
        <w:rPr>
          <w:rFonts w:ascii="宋体" w:hAnsi="宋体"/>
          <w:sz w:val="21"/>
          <w:szCs w:val="21"/>
        </w:rPr>
        <w:t>.</w:t>
      </w:r>
    </w:p>
    <w:p w14:paraId="13943F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已知两个集合间的关系求参数时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关键是将条件转化为元素或区间端点间的关系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进而转化为参数所满足的关系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常用数轴、</w:t>
      </w:r>
      <w:r>
        <w:rPr>
          <w:sz w:val="21"/>
          <w:szCs w:val="21"/>
        </w:rPr>
        <w:t>Venn</w:t>
      </w:r>
      <w:r>
        <w:rPr>
          <w:rFonts w:eastAsia="楷体"/>
          <w:sz w:val="21"/>
          <w:szCs w:val="21"/>
        </w:rPr>
        <w:t>图等来直观解决这类问题</w:t>
      </w:r>
      <w:r>
        <w:rPr>
          <w:rFonts w:ascii="宋体" w:hAnsi="宋体"/>
          <w:sz w:val="21"/>
          <w:szCs w:val="21"/>
        </w:rPr>
        <w:t>.</w:t>
      </w:r>
    </w:p>
    <w:p w14:paraId="4D20A3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｜－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则满足</w:t>
      </w:r>
      <w:r>
        <w:rPr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⫋</w:t>
      </w:r>
      <w:r>
        <w:rPr>
          <w:i/>
          <w:sz w:val="21"/>
          <w:szCs w:val="21"/>
        </w:rPr>
        <w:t>C</w:t>
      </w:r>
      <w:r>
        <w:rPr>
          <w:rFonts w:ascii="MS Mincho" w:hAnsi="MS Mincho" w:eastAsia="MS Mincho"/>
          <w:sz w:val="21"/>
          <w:szCs w:val="21"/>
        </w:rPr>
        <w:t>⊆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的集合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的个数为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6C6BBE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</w:p>
    <w:p w14:paraId="1340AE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1505A0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易知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⫋</w:t>
      </w:r>
      <w:r>
        <w:rPr>
          <w:i/>
          <w:color w:val="FF0000"/>
          <w:sz w:val="21"/>
          <w:szCs w:val="21"/>
        </w:rPr>
        <w:t>C</w:t>
      </w:r>
      <w:r>
        <w:rPr>
          <w:rFonts w:ascii="MS Mincho" w:hAnsi="MS Mincho" w:eastAsia="MS Mincho"/>
          <w:color w:val="FF0000"/>
          <w:sz w:val="21"/>
          <w:szCs w:val="21"/>
        </w:rPr>
        <w:t>⊆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所以集合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的个数等于集合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的非空子集个数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故集合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的个数为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D3104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MS Mincho" w:hAnsi="MS Mincho" w:eastAsia="MS Mincho"/>
          <w:sz w:val="21"/>
          <w:szCs w:val="21"/>
        </w:rPr>
        <w:t>⊆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color w:val="FF0000"/>
          <w:sz w:val="21"/>
          <w:szCs w:val="21"/>
          <w:u w:val="single" w:color="000000" w:themeColor="text1"/>
        </w:rPr>
        <w:t>3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，＋∞）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718B7A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a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</w:t>
      </w:r>
      <w:r>
        <w:rPr>
          <w:rFonts w:ascii="MS Mincho" w:hAnsi="MS Mincho" w:eastAsia="MS Mincho"/>
          <w:color w:val="FF0000"/>
          <w:sz w:val="21"/>
          <w:szCs w:val="21"/>
        </w:rPr>
        <w:t>⊆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.①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⌀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满足题意</w:t>
      </w:r>
      <w:r>
        <w:rPr>
          <w:rFonts w:ascii="宋体" w:hAnsi="宋体"/>
          <w:color w:val="FF0000"/>
          <w:sz w:val="21"/>
          <w:szCs w:val="21"/>
        </w:rPr>
        <w:t>；②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rFonts w:hint="eastAsia" w:eastAsia="Times New Roman"/>
          <w:color w:val="FF0000"/>
          <w:sz w:val="21"/>
          <w:szCs w:val="21"/>
        </w:rPr>
        <w:t>⌀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用数轴表示其关系如图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3≤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3&gt;1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不存在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综上所述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，＋∞）.</w:t>
      </w:r>
    </w:p>
    <w:p w14:paraId="1A06B29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928495" cy="313690"/>
            <wp:effectExtent l="0" t="0" r="0" b="0"/>
            <wp:docPr id="61" name="25xsp1-7.jpg" descr="id:21475172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25xsp1-7.jpg" descr="id:2147517232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28891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E3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集合的基本运算</w:t>
      </w:r>
    </w:p>
    <w:p w14:paraId="299591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62" name="考点三彩.jpg" descr="id:214751723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考点三彩.jpg" descr="id:2147517239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3"/>
        <w:gridCol w:w="2495"/>
        <w:gridCol w:w="2998"/>
        <w:gridCol w:w="2998"/>
      </w:tblGrid>
      <w:tr w14:paraId="5A7B05C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3EA55DB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hint="eastAsia"/>
                <w:sz w:val="21"/>
                <w:szCs w:val="21"/>
              </w:rPr>
              <w:t>类别</w:t>
            </w:r>
          </w:p>
          <w:p w14:paraId="064F2A8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表示</w:t>
            </w:r>
            <w:r>
              <w:rPr>
                <w:sz w:val="21"/>
                <w:szCs w:val="21"/>
              </w:rPr>
              <w:t>　　</w:t>
            </w:r>
          </w:p>
        </w:tc>
        <w:tc>
          <w:tcPr>
            <w:tcW w:w="1191" w:type="pct"/>
            <w:tcBorders>
              <w:left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715BF19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并集</w:t>
            </w:r>
          </w:p>
        </w:tc>
        <w:tc>
          <w:tcPr>
            <w:tcW w:w="1431" w:type="pct"/>
            <w:tcMar>
              <w:left w:w="0" w:type="dxa"/>
              <w:right w:w="0" w:type="dxa"/>
            </w:tcMar>
            <w:vAlign w:val="center"/>
          </w:tcPr>
          <w:p w14:paraId="547E13E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交集</w:t>
            </w:r>
          </w:p>
        </w:tc>
        <w:tc>
          <w:tcPr>
            <w:tcW w:w="1431" w:type="pct"/>
            <w:tcMar>
              <w:left w:w="0" w:type="dxa"/>
              <w:right w:w="0" w:type="dxa"/>
            </w:tcMar>
            <w:vAlign w:val="center"/>
          </w:tcPr>
          <w:p w14:paraId="450874C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补集</w:t>
            </w:r>
          </w:p>
        </w:tc>
      </w:tr>
      <w:tr w14:paraId="700EE5E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7" w:type="pct"/>
            <w:tcBorders>
              <w:top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5DDE3BE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图形语言</w:t>
            </w:r>
          </w:p>
        </w:tc>
        <w:tc>
          <w:tcPr>
            <w:tcW w:w="1191" w:type="pct"/>
            <w:tcMar>
              <w:left w:w="0" w:type="dxa"/>
              <w:right w:w="0" w:type="dxa"/>
            </w:tcMar>
            <w:vAlign w:val="center"/>
          </w:tcPr>
          <w:p w14:paraId="7E532E6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409575" cy="459740"/>
                  <wp:effectExtent l="0" t="0" r="0" b="0"/>
                  <wp:docPr id="63" name="25xsp1-7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25xsp1-7e.jp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834" cy="45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1" w:type="pct"/>
            <w:tcMar>
              <w:left w:w="0" w:type="dxa"/>
              <w:right w:w="0" w:type="dxa"/>
            </w:tcMar>
            <w:vAlign w:val="center"/>
          </w:tcPr>
          <w:p w14:paraId="19B2950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680720" cy="411480"/>
                  <wp:effectExtent l="0" t="0" r="0" b="0"/>
                  <wp:docPr id="64" name="25xsp1-7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25xsp1-7f.jp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278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1" w:type="pct"/>
            <w:tcMar>
              <w:left w:w="0" w:type="dxa"/>
              <w:right w:w="0" w:type="dxa"/>
            </w:tcMar>
            <w:vAlign w:val="center"/>
          </w:tcPr>
          <w:p w14:paraId="118B2AF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572135" cy="371475"/>
                  <wp:effectExtent l="0" t="0" r="0" b="0"/>
                  <wp:docPr id="65" name="25xsp1-7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25xsp1-7g.jp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313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55C570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7" w:type="pct"/>
            <w:tcMar>
              <w:left w:w="0" w:type="dxa"/>
              <w:right w:w="0" w:type="dxa"/>
            </w:tcMar>
            <w:vAlign w:val="center"/>
          </w:tcPr>
          <w:p w14:paraId="363BE99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符号语言</w:t>
            </w:r>
          </w:p>
        </w:tc>
        <w:tc>
          <w:tcPr>
            <w:tcW w:w="1191" w:type="pct"/>
            <w:tcMar>
              <w:left w:w="0" w:type="dxa"/>
              <w:right w:w="0" w:type="dxa"/>
            </w:tcMar>
            <w:vAlign w:val="center"/>
          </w:tcPr>
          <w:p w14:paraId="7A6CB17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∪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</w:p>
          <w:p w14:paraId="0000375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{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x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｜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x</w:t>
            </w:r>
            <w:r>
              <w:rPr>
                <w:rFonts w:asciiTheme="minorEastAsia" w:hAnsiTheme="minorEastAsia" w:eastAsiaTheme="minorEastAsia"/>
                <w:color w:val="FF0000"/>
                <w:sz w:val="21"/>
                <w:szCs w:val="21"/>
                <w:u w:val="single" w:color="000000"/>
              </w:rPr>
              <w:t>∈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，</w:t>
            </w:r>
          </w:p>
          <w:p w14:paraId="64FDF74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或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x</w:t>
            </w:r>
            <w:r>
              <w:rPr>
                <w:rFonts w:asciiTheme="minorEastAsia" w:hAnsiTheme="minorEastAsia" w:eastAsiaTheme="minorEastAsia"/>
                <w:color w:val="FF0000"/>
                <w:sz w:val="21"/>
                <w:szCs w:val="21"/>
                <w:u w:val="single" w:color="000000"/>
              </w:rPr>
              <w:t>∈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B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}</w:t>
            </w:r>
          </w:p>
        </w:tc>
        <w:tc>
          <w:tcPr>
            <w:tcW w:w="1431" w:type="pct"/>
            <w:tcMar>
              <w:left w:w="0" w:type="dxa"/>
              <w:right w:w="0" w:type="dxa"/>
            </w:tcMar>
            <w:vAlign w:val="center"/>
          </w:tcPr>
          <w:p w14:paraId="248D44C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∩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</w:p>
          <w:p w14:paraId="229F1D9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{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x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｜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x</w:t>
            </w:r>
            <w:r>
              <w:rPr>
                <w:rFonts w:asciiTheme="minorEastAsia" w:hAnsiTheme="minorEastAsia" w:eastAsiaTheme="minorEastAsia"/>
                <w:color w:val="FF0000"/>
                <w:sz w:val="21"/>
                <w:szCs w:val="21"/>
                <w:u w:val="single" w:color="000000"/>
              </w:rPr>
              <w:t>∈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，</w:t>
            </w:r>
          </w:p>
          <w:p w14:paraId="6061A43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且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x</w:t>
            </w:r>
            <w:r>
              <w:rPr>
                <w:rFonts w:asciiTheme="minorEastAsia" w:hAnsiTheme="minorEastAsia" w:eastAsiaTheme="minorEastAsia"/>
                <w:color w:val="FF0000"/>
                <w:sz w:val="21"/>
                <w:szCs w:val="21"/>
                <w:u w:val="single" w:color="000000"/>
              </w:rPr>
              <w:t>∈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B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}</w:t>
            </w:r>
          </w:p>
        </w:tc>
        <w:tc>
          <w:tcPr>
            <w:tcW w:w="1431" w:type="pct"/>
            <w:tcMar>
              <w:left w:w="0" w:type="dxa"/>
              <w:right w:w="0" w:type="dxa"/>
            </w:tcMar>
            <w:vAlign w:val="center"/>
          </w:tcPr>
          <w:p w14:paraId="48923ED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MS Mincho" w:hAnsi="MS Mincho" w:eastAsia="MS Mincho"/>
                <w:sz w:val="21"/>
                <w:szCs w:val="21"/>
              </w:rPr>
              <w:t>∁</w:t>
            </w:r>
            <w:r>
              <w:rPr>
                <w:i/>
                <w:sz w:val="21"/>
                <w:szCs w:val="21"/>
                <w:vertAlign w:val="subscript"/>
              </w:rPr>
              <w:t>U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</w:p>
          <w:p w14:paraId="23AECE7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{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x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｜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x</w:t>
            </w:r>
            <w:r>
              <w:rPr>
                <w:rFonts w:asciiTheme="minorEastAsia" w:hAnsiTheme="minorEastAsia" w:eastAsiaTheme="minorEastAsia"/>
                <w:color w:val="FF0000"/>
                <w:sz w:val="21"/>
                <w:szCs w:val="21"/>
                <w:u w:val="single" w:color="000000"/>
              </w:rPr>
              <w:t>∈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U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，</w:t>
            </w:r>
          </w:p>
          <w:p w14:paraId="7C82CD2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且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x</w:t>
            </w:r>
            <w:r>
              <w:rPr>
                <w:rFonts w:ascii="MS Mincho" w:hAnsi="MS Mincho" w:eastAsia="MS Mincho"/>
                <w:color w:val="FF0000"/>
                <w:sz w:val="21"/>
                <w:szCs w:val="21"/>
                <w:u w:val="single" w:color="000000"/>
              </w:rPr>
              <w:t>∉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}</w:t>
            </w:r>
          </w:p>
        </w:tc>
      </w:tr>
    </w:tbl>
    <w:p w14:paraId="34033AAD">
      <w:pPr>
        <w:tabs>
          <w:tab w:val="left" w:pos="2127"/>
        </w:tabs>
      </w:pPr>
    </w:p>
    <w:tbl>
      <w:tblPr>
        <w:tblStyle w:val="6"/>
        <w:tblW w:w="5000" w:type="pct"/>
        <w:jc w:val="center"/>
        <w:tblBorders>
          <w:top w:val="dashed" w:color="000000" w:sz="0" w:space="0"/>
          <w:left w:val="dashed" w:color="000000" w:sz="0" w:space="0"/>
          <w:bottom w:val="dashed" w:color="000000" w:sz="0" w:space="0"/>
          <w:right w:val="dashed" w:color="000000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8"/>
      </w:tblGrid>
      <w:tr w14:paraId="6559B25D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5" w:type="dxa"/>
              <w:right w:w="15" w:type="dxa"/>
            </w:tcMar>
            <w:vAlign w:val="center"/>
          </w:tcPr>
          <w:p w14:paraId="44C0387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C0504D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  <w:t>结论</w:t>
            </w:r>
            <w:r>
              <w:rPr>
                <w:rFonts w:ascii="宋体" w:hAnsi="宋体"/>
                <w:color w:val="C0504D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MS Mincho" w:hAnsi="MS Mincho" w:eastAsia="MS Mincho"/>
                <w:sz w:val="21"/>
                <w:szCs w:val="21"/>
              </w:rPr>
              <w:t>⊆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Cambria Math" w:hAnsi="Cambria Math" w:cs="Cambria Math" w:eastAsiaTheme="minorEastAsia"/>
                <w:sz w:val="21"/>
                <w:szCs w:val="21"/>
              </w:rPr>
              <w:t>⇔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∩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Cambria Math" w:hAnsi="Cambria Math" w:cs="Cambria Math" w:eastAsiaTheme="minorEastAsia"/>
                <w:sz w:val="21"/>
                <w:szCs w:val="21"/>
              </w:rPr>
              <w:t>⇔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∪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Cambria Math" w:hAnsi="Cambria Math" w:cs="Cambria Math" w:eastAsiaTheme="minorEastAsia"/>
                <w:sz w:val="21"/>
                <w:szCs w:val="21"/>
              </w:rPr>
              <w:t>⇔</w:t>
            </w:r>
            <w:r>
              <w:rPr>
                <w:rFonts w:ascii="MS Mincho" w:hAnsi="MS Mincho" w:eastAsia="MS Mincho"/>
                <w:sz w:val="21"/>
                <w:szCs w:val="21"/>
              </w:rPr>
              <w:t>∁</w:t>
            </w:r>
            <w:r>
              <w:rPr>
                <w:i/>
                <w:sz w:val="21"/>
                <w:szCs w:val="21"/>
                <w:vertAlign w:val="subscript"/>
              </w:rPr>
              <w:t>U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MS Mincho" w:hAnsi="MS Mincho" w:eastAsia="MS Mincho"/>
                <w:sz w:val="21"/>
                <w:szCs w:val="21"/>
              </w:rPr>
              <w:t>⊇∁</w:t>
            </w:r>
            <w:r>
              <w:rPr>
                <w:i/>
                <w:sz w:val="21"/>
                <w:szCs w:val="21"/>
                <w:vertAlign w:val="subscript"/>
              </w:rPr>
              <w:t>U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5D0D5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6" name="例2彩.jpg" descr="id:214751726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例2彩.jpg" descr="id:2147517262;FounderCE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3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1382CE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}</w:t>
      </w:r>
    </w:p>
    <w:p w14:paraId="593742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</w:p>
    <w:p w14:paraId="2704C2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由题可得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D2475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河南九师联盟质检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∪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7D72FF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31CE31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1EEB92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是方程</w:t>
      </w:r>
      <w:r>
        <w:rPr>
          <w:i/>
          <w:color w:val="FF0000"/>
          <w:sz w:val="21"/>
          <w:szCs w:val="21"/>
        </w:rPr>
        <w:t>ax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符合题意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D53235B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7EDB6F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集合基本运算的方法技巧</w:t>
      </w:r>
    </w:p>
    <w:p w14:paraId="047C66C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722880" cy="1471930"/>
            <wp:effectExtent l="0" t="0" r="0" b="0"/>
            <wp:docPr id="67" name="27byljcsx1-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27byljcsx1-11.jp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23374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AF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利用集合的运算求参数的方法</w:t>
      </w:r>
    </w:p>
    <w:p w14:paraId="1189B7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与不等式有关的集合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一般利用数轴解决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要注意端点值的取舍</w:t>
      </w:r>
      <w:r>
        <w:rPr>
          <w:rFonts w:ascii="宋体" w:hAnsi="宋体"/>
          <w:sz w:val="21"/>
          <w:szCs w:val="21"/>
        </w:rPr>
        <w:t>；</w:t>
      </w:r>
    </w:p>
    <w:p w14:paraId="026B90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若集合中的元素能一一列举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则一般先用观察法得到集合中元素之间的关系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再列方程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组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求解</w:t>
      </w:r>
      <w:r>
        <w:rPr>
          <w:rFonts w:ascii="宋体" w:hAnsi="宋体"/>
          <w:sz w:val="21"/>
          <w:szCs w:val="21"/>
        </w:rPr>
        <w:t>.</w:t>
      </w:r>
    </w:p>
    <w:p w14:paraId="66DD5A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全国甲卷</w:t>
      </w:r>
      <w:r>
        <w:rPr>
          <w:sz w:val="21"/>
          <w:szCs w:val="21"/>
        </w:rPr>
        <w:t>2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</w:t>
      </w:r>
      <w:r>
        <w:rPr>
          <w:rFonts w:ascii="MS Mincho" w:hAnsi="MS Mincho" w:eastAsia="MS Mincho"/>
          <w:sz w:val="21"/>
          <w:szCs w:val="21"/>
        </w:rPr>
        <w:t>∁</w:t>
      </w:r>
      <w:r>
        <w:rPr>
          <w:i/>
          <w:sz w:val="21"/>
          <w:szCs w:val="21"/>
          <w:vertAlign w:val="subscript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6D3E0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}</w:t>
      </w:r>
    </w:p>
    <w:p w14:paraId="599A99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}</w:t>
      </w:r>
    </w:p>
    <w:p w14:paraId="1C5D8B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81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9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MS Mincho" w:hAnsi="MS Mincho" w:eastAsia="MS Mincho"/>
          <w:color w:val="FF0000"/>
          <w:sz w:val="21"/>
          <w:szCs w:val="21"/>
        </w:rPr>
        <w:t>∁</w:t>
      </w:r>
      <w:r>
        <w:rPr>
          <w:i/>
          <w:color w:val="FF0000"/>
          <w:sz w:val="21"/>
          <w:szCs w:val="21"/>
          <w:vertAlign w:val="subscript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6FA2A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设集合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或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∪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084385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）∪（－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p w14:paraId="5EE821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4073AB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]∪[－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p w14:paraId="2BC8F3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</w:p>
    <w:p w14:paraId="12C6B2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5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＜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+8&gt;5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45248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集合的创新问题</w:t>
      </w:r>
    </w:p>
    <w:p w14:paraId="68EC85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68" name="提能点彩.jpg" descr="id:214751727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提能点彩.jpg" descr="id:2147517277;FounderCES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748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9" name="例3彩.jpg" descr="id:214751728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例3彩.jpg" descr="id:2147517284;FounderCES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是一个数集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且至少含有两个数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若对任意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都有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除数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是一个数域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则下列集合为数域的是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AE09F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b/>
          <w:sz w:val="21"/>
          <w:szCs w:val="21"/>
        </w:rPr>
        <w:t>N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b/>
          <w:sz w:val="21"/>
          <w:szCs w:val="21"/>
        </w:rPr>
        <w:t>Z</w:t>
      </w:r>
    </w:p>
    <w:p w14:paraId="5F67F2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b/>
          <w:sz w:val="21"/>
          <w:szCs w:val="21"/>
        </w:rPr>
        <w:t>Q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}</w:t>
      </w:r>
    </w:p>
    <w:p w14:paraId="2633ED8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MS Mincho" w:hAnsi="MS Mincho" w:eastAsia="MS Mincho"/>
          <w:color w:val="FF0000"/>
          <w:sz w:val="21"/>
          <w:szCs w:val="21"/>
        </w:rPr>
        <w:t>∉</w:t>
      </w:r>
      <w:r>
        <w:rPr>
          <w:b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b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不是数域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同理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任意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都有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除数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b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是一个数域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对于集合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MS Mincho" w:hAnsi="MS Mincho" w:eastAsia="MS Mincho"/>
          <w:color w:val="FF0000"/>
          <w:sz w:val="21"/>
          <w:szCs w:val="21"/>
        </w:rPr>
        <w:t>∉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不是数域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60524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广西南宁适应性测试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又知集合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是这样一个集合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若集合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的各元素都加上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它就变成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的一个子集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若集合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的各元素都减去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它就变成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的一个子集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试写出这样的一个集合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{</w:t>
      </w:r>
      <w:r>
        <w:rPr>
          <w:color w:val="FF0000"/>
          <w:sz w:val="21"/>
          <w:szCs w:val="21"/>
          <w:u w:val="single" w:color="000000" w:themeColor="text1"/>
        </w:rPr>
        <w:t>4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7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}（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>答案不唯一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4CC7D1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逆向思维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中的元素都减去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得到集合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7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中的元素都加上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得到集合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10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因此集合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是集合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和集合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的公共元素所组成的集合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7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的非空子集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故这样的集合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7</w:t>
      </w:r>
      <w:r>
        <w:rPr>
          <w:rFonts w:eastAsia="仿宋"/>
          <w:color w:val="FF0000"/>
          <w:sz w:val="21"/>
          <w:szCs w:val="21"/>
        </w:rPr>
        <w:t>个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答案不唯一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7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305F1D1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604132E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解决以集合为背景的新定义问题的关键</w:t>
      </w:r>
    </w:p>
    <w:p w14:paraId="48131F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紧扣新定义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首先分析新定义的特点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把新定义所叙述的问题的本质弄清楚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并能够应用到具体的解题过程中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这是破解新定义集合问题的关键所在</w:t>
      </w:r>
      <w:r>
        <w:rPr>
          <w:rFonts w:ascii="宋体" w:hAnsi="宋体"/>
          <w:sz w:val="21"/>
          <w:szCs w:val="21"/>
        </w:rPr>
        <w:t>；</w:t>
      </w:r>
    </w:p>
    <w:p w14:paraId="02EF68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用好集合的性质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解题时要善于从题中发现可以使用集合性质的一些因素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在关键之处用好集合的性质</w:t>
      </w:r>
      <w:r>
        <w:rPr>
          <w:rFonts w:ascii="宋体" w:hAnsi="宋体"/>
          <w:sz w:val="21"/>
          <w:szCs w:val="21"/>
        </w:rPr>
        <w:t>.</w:t>
      </w:r>
    </w:p>
    <w:p w14:paraId="4573AE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对于平面上的点集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如果连接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中任意两点的线段包含于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则称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为平面上的凸集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给出平面上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个点集的图形如图所示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包括阴影区域及其边界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其中为凸集的是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7F717CB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510790" cy="819785"/>
            <wp:effectExtent l="0" t="0" r="0" b="0"/>
            <wp:docPr id="70" name="27byljcsx1-12.jpg" descr="id:214751729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27byljcsx1-12.jpg" descr="id:2147517299;FounderCES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10971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C8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中取最左边的点和最右边的点的连线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不在集合中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故不是凸集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中取两圆的公切线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不在集合中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故不是凸集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显然符合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8CF13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与集合</w:t>
      </w:r>
      <w:r>
        <w:rPr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的对应关系如下表所示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6"/>
        <w:gridCol w:w="2684"/>
        <w:gridCol w:w="3141"/>
        <w:gridCol w:w="3153"/>
      </w:tblGrid>
      <w:tr w14:paraId="191FEA3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</w:tblPrEx>
        <w:trPr>
          <w:jc w:val="center"/>
        </w:trPr>
        <w:tc>
          <w:tcPr>
            <w:tcW w:w="714" w:type="pct"/>
            <w:tcMar>
              <w:left w:w="0" w:type="dxa"/>
              <w:right w:w="0" w:type="dxa"/>
            </w:tcMar>
            <w:vAlign w:val="center"/>
          </w:tcPr>
          <w:p w14:paraId="743AF08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</w:p>
        </w:tc>
        <w:tc>
          <w:tcPr>
            <w:tcW w:w="1281" w:type="pct"/>
            <w:tcMar>
              <w:left w:w="0" w:type="dxa"/>
              <w:right w:w="0" w:type="dxa"/>
            </w:tcMar>
            <w:vAlign w:val="center"/>
          </w:tcPr>
          <w:p w14:paraId="313BA01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{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5</w:t>
            </w:r>
            <w:r>
              <w:rPr>
                <w:rFonts w:ascii="宋体" w:hAnsi="宋体"/>
                <w:sz w:val="21"/>
                <w:szCs w:val="21"/>
              </w:rPr>
              <w:t>}</w:t>
            </w:r>
          </w:p>
        </w:tc>
        <w:tc>
          <w:tcPr>
            <w:tcW w:w="1499" w:type="pct"/>
            <w:tcMar>
              <w:left w:w="0" w:type="dxa"/>
              <w:right w:w="0" w:type="dxa"/>
            </w:tcMar>
            <w:vAlign w:val="center"/>
          </w:tcPr>
          <w:p w14:paraId="27AF061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{－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}</w:t>
            </w:r>
          </w:p>
        </w:tc>
        <w:tc>
          <w:tcPr>
            <w:tcW w:w="1505" w:type="pct"/>
            <w:tcMar>
              <w:left w:w="0" w:type="dxa"/>
              <w:right w:w="0" w:type="dxa"/>
            </w:tcMar>
            <w:vAlign w:val="center"/>
          </w:tcPr>
          <w:p w14:paraId="2429A31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{－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8</w:t>
            </w:r>
            <w:r>
              <w:rPr>
                <w:rFonts w:ascii="宋体" w:hAnsi="宋体"/>
                <w:sz w:val="21"/>
                <w:szCs w:val="21"/>
              </w:rPr>
              <w:t>}</w:t>
            </w:r>
          </w:p>
        </w:tc>
      </w:tr>
      <w:tr w14:paraId="13BD6AF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4" w:type="pct"/>
            <w:tcMar>
              <w:left w:w="0" w:type="dxa"/>
              <w:right w:w="0" w:type="dxa"/>
            </w:tcMar>
            <w:vAlign w:val="center"/>
          </w:tcPr>
          <w:p w14:paraId="35D06FF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B</w:t>
            </w:r>
          </w:p>
        </w:tc>
        <w:tc>
          <w:tcPr>
            <w:tcW w:w="1281" w:type="pct"/>
            <w:tcMar>
              <w:left w:w="0" w:type="dxa"/>
              <w:right w:w="0" w:type="dxa"/>
            </w:tcMar>
            <w:vAlign w:val="center"/>
          </w:tcPr>
          <w:p w14:paraId="2F9052A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{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6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8</w:t>
            </w:r>
            <w:r>
              <w:rPr>
                <w:rFonts w:ascii="宋体" w:hAnsi="宋体"/>
                <w:sz w:val="21"/>
                <w:szCs w:val="21"/>
              </w:rPr>
              <w:t>}</w:t>
            </w:r>
          </w:p>
        </w:tc>
        <w:tc>
          <w:tcPr>
            <w:tcW w:w="1499" w:type="pct"/>
            <w:tcMar>
              <w:left w:w="0" w:type="dxa"/>
              <w:right w:w="0" w:type="dxa"/>
            </w:tcMar>
            <w:vAlign w:val="center"/>
          </w:tcPr>
          <w:p w14:paraId="6528618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{－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，－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}</w:t>
            </w:r>
          </w:p>
        </w:tc>
        <w:tc>
          <w:tcPr>
            <w:tcW w:w="1505" w:type="pct"/>
            <w:tcMar>
              <w:left w:w="0" w:type="dxa"/>
              <w:right w:w="0" w:type="dxa"/>
            </w:tcMar>
            <w:vAlign w:val="center"/>
          </w:tcPr>
          <w:p w14:paraId="1EBBE76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{－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，－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}</w:t>
            </w:r>
          </w:p>
        </w:tc>
      </w:tr>
      <w:tr w14:paraId="508546A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4" w:type="pct"/>
            <w:tcMar>
              <w:left w:w="0" w:type="dxa"/>
              <w:right w:w="0" w:type="dxa"/>
            </w:tcMar>
            <w:vAlign w:val="center"/>
          </w:tcPr>
          <w:p w14:paraId="7E81AA8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w:r>
              <w:rPr>
                <w:i/>
                <w:sz w:val="21"/>
                <w:szCs w:val="21"/>
              </w:rPr>
              <w:t>B</w:t>
            </w:r>
          </w:p>
        </w:tc>
        <w:tc>
          <w:tcPr>
            <w:tcW w:w="1281" w:type="pct"/>
            <w:tcMar>
              <w:left w:w="0" w:type="dxa"/>
              <w:right w:w="0" w:type="dxa"/>
            </w:tcMar>
            <w:vAlign w:val="center"/>
          </w:tcPr>
          <w:p w14:paraId="0D3A235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{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5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6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8</w:t>
            </w:r>
            <w:r>
              <w:rPr>
                <w:rFonts w:ascii="宋体" w:hAnsi="宋体"/>
                <w:sz w:val="21"/>
                <w:szCs w:val="21"/>
              </w:rPr>
              <w:t>}</w:t>
            </w:r>
          </w:p>
        </w:tc>
        <w:tc>
          <w:tcPr>
            <w:tcW w:w="1499" w:type="pct"/>
            <w:tcMar>
              <w:left w:w="0" w:type="dxa"/>
              <w:right w:w="0" w:type="dxa"/>
            </w:tcMar>
            <w:vAlign w:val="center"/>
          </w:tcPr>
          <w:p w14:paraId="3C982E9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{－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}</w:t>
            </w:r>
          </w:p>
        </w:tc>
        <w:tc>
          <w:tcPr>
            <w:tcW w:w="1505" w:type="pct"/>
            <w:tcMar>
              <w:left w:w="0" w:type="dxa"/>
              <w:right w:w="0" w:type="dxa"/>
            </w:tcMar>
            <w:vAlign w:val="center"/>
          </w:tcPr>
          <w:p w14:paraId="21C578B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{－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8</w:t>
            </w:r>
            <w:r>
              <w:rPr>
                <w:rFonts w:ascii="宋体" w:hAnsi="宋体"/>
                <w:sz w:val="21"/>
                <w:szCs w:val="21"/>
              </w:rPr>
              <w:t>}</w:t>
            </w:r>
          </w:p>
        </w:tc>
      </w:tr>
    </w:tbl>
    <w:p w14:paraId="7AB227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027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试根据表中的规律写出</w:t>
      </w:r>
      <w:r>
        <w:rPr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{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 xml:space="preserve"> </w:t>
      </w:r>
      <w:r>
        <w:rPr>
          <w:color w:val="FF0000"/>
          <w:sz w:val="21"/>
          <w:szCs w:val="21"/>
          <w:u w:val="single" w:color="000000" w:themeColor="text1"/>
        </w:rPr>
        <w:t>026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 xml:space="preserve"> </w:t>
      </w:r>
      <w:r>
        <w:rPr>
          <w:color w:val="FF0000"/>
          <w:sz w:val="21"/>
          <w:szCs w:val="21"/>
          <w:u w:val="single" w:color="000000" w:themeColor="text1"/>
        </w:rPr>
        <w:t>027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}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32926D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通过对表中集合关系的分析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可以发现规律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集合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表示的是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中的元素再去掉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中的元素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026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027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027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05ECF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b/>
          <w:sz w:val="21"/>
          <w:szCs w:val="21"/>
        </w:rPr>
        <w:t>容斥原理</w:t>
      </w:r>
    </w:p>
    <w:p w14:paraId="0C82D9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88310" cy="283210"/>
            <wp:effectExtent l="0" t="0" r="0" b="0"/>
            <wp:docPr id="71" name="衔接教材彩.jpg" descr="id:214751731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衔接教材彩.jpg" descr="id:2147517314;FounderCES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88769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2C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984807" w:themeColor="accent6" w:themeShade="80"/>
          <w:sz w:val="21"/>
          <w:szCs w:val="21"/>
        </w:rPr>
        <w:t>教材母题</w:t>
      </w:r>
      <w:r>
        <w:rPr>
          <w:rFonts w:ascii="宋体" w:hAnsi="宋体"/>
          <w:color w:val="984807" w:themeColor="accent6" w:themeShade="80"/>
          <w:sz w:val="21"/>
          <w:szCs w:val="21"/>
        </w:rPr>
        <w:t>：</w:t>
      </w:r>
      <w:r>
        <w:rPr>
          <w:rFonts w:eastAsia="隶书"/>
          <w:sz w:val="21"/>
          <w:szCs w:val="21"/>
        </w:rPr>
        <w:t>〔人</w:t>
      </w:r>
      <w:r>
        <w:rPr>
          <w:sz w:val="21"/>
          <w:szCs w:val="21"/>
        </w:rPr>
        <w:t>A</w:t>
      </w:r>
      <w:r>
        <w:rPr>
          <w:rFonts w:eastAsia="隶书"/>
          <w:sz w:val="21"/>
          <w:szCs w:val="21"/>
        </w:rPr>
        <w:t>必修一</w:t>
      </w:r>
      <w:r>
        <w:rPr>
          <w:sz w:val="21"/>
          <w:szCs w:val="21"/>
        </w:rPr>
        <w:t>P35</w:t>
      </w:r>
      <w:r>
        <w:rPr>
          <w:rFonts w:eastAsia="隶书"/>
          <w:sz w:val="21"/>
          <w:szCs w:val="21"/>
        </w:rPr>
        <w:t>复习参考题</w:t>
      </w:r>
      <w:r>
        <w:rPr>
          <w:sz w:val="21"/>
          <w:szCs w:val="21"/>
        </w:rPr>
        <w:t>11</w:t>
      </w:r>
      <w:r>
        <w:rPr>
          <w:rFonts w:eastAsia="隶书"/>
          <w:sz w:val="21"/>
          <w:szCs w:val="21"/>
        </w:rPr>
        <w:t>题〕</w:t>
      </w:r>
      <w:r>
        <w:rPr>
          <w:rFonts w:hint="eastAsia"/>
          <w:sz w:val="21"/>
          <w:szCs w:val="21"/>
        </w:rPr>
        <w:t>学校举办运动会时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高一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班共有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名同学参加比赛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人参加游泳比赛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人参加田径比赛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14</w:t>
      </w:r>
      <w:r>
        <w:rPr>
          <w:rFonts w:hint="eastAsia"/>
          <w:sz w:val="21"/>
          <w:szCs w:val="21"/>
        </w:rPr>
        <w:t>人参加球类比赛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同时参加游泳比赛和田径比赛的有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同时参加游泳比赛和球类比赛的有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没有人同时参加三项比赛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同时参加田径和球类比赛的有多少人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只参加游泳一项比赛的有多少人</w:t>
      </w:r>
      <w:r>
        <w:rPr>
          <w:rFonts w:ascii="宋体" w:hAnsi="宋体"/>
          <w:sz w:val="21"/>
          <w:szCs w:val="21"/>
        </w:rPr>
        <w:t>？</w:t>
      </w:r>
    </w:p>
    <w:p w14:paraId="0AFA82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984807" w:themeColor="accent6" w:themeShade="80"/>
          <w:sz w:val="21"/>
          <w:szCs w:val="21"/>
        </w:rPr>
        <w:t>细研教材</w:t>
      </w:r>
      <w:r>
        <w:rPr>
          <w:rFonts w:ascii="宋体" w:hAnsi="宋体"/>
          <w:color w:val="984807" w:themeColor="accent6" w:themeShade="80"/>
          <w:sz w:val="21"/>
          <w:szCs w:val="21"/>
        </w:rPr>
        <w:t>：</w:t>
      </w:r>
      <w:r>
        <w:rPr>
          <w:rFonts w:eastAsia="隶书"/>
          <w:sz w:val="21"/>
          <w:szCs w:val="21"/>
        </w:rPr>
        <w:t>〔人</w:t>
      </w:r>
      <w:r>
        <w:rPr>
          <w:sz w:val="21"/>
          <w:szCs w:val="21"/>
        </w:rPr>
        <w:t>A</w:t>
      </w:r>
      <w:r>
        <w:rPr>
          <w:rFonts w:eastAsia="隶书"/>
          <w:sz w:val="21"/>
          <w:szCs w:val="21"/>
        </w:rPr>
        <w:t>必修一</w:t>
      </w:r>
      <w:r>
        <w:rPr>
          <w:sz w:val="21"/>
          <w:szCs w:val="21"/>
        </w:rPr>
        <w:t>P15</w:t>
      </w:r>
      <w:r>
        <w:rPr>
          <w:rFonts w:eastAsia="隶书"/>
          <w:sz w:val="21"/>
          <w:szCs w:val="21"/>
        </w:rPr>
        <w:t>阅读与思考〕</w:t>
      </w:r>
      <w:r>
        <w:rPr>
          <w:rFonts w:hint="eastAsia"/>
          <w:sz w:val="21"/>
          <w:szCs w:val="21"/>
        </w:rPr>
        <w:t>在研究集合时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经常遇到有关集合中元素的个数问题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一般地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若有限集合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，…，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，…，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将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中的元素个数记为</w:t>
      </w:r>
      <w:r>
        <w:rPr>
          <w:sz w:val="21"/>
          <w:szCs w:val="21"/>
        </w:rPr>
        <w:t>card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将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中的元素个数记为</w:t>
      </w:r>
      <w:r>
        <w:rPr>
          <w:sz w:val="21"/>
          <w:szCs w:val="21"/>
        </w:rPr>
        <w:t>card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关于集合中的元素个数有下面的关系</w:t>
      </w:r>
      <w:r>
        <w:rPr>
          <w:rFonts w:ascii="宋体" w:hAnsi="宋体"/>
          <w:sz w:val="21"/>
          <w:szCs w:val="21"/>
        </w:rPr>
        <w:t>.</w:t>
      </w:r>
    </w:p>
    <w:p w14:paraId="073C12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二元容斥原理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card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∪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card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card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card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）；</w:t>
      </w:r>
    </w:p>
    <w:p w14:paraId="54F07A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三元容斥原理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card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∪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∪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card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card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card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card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card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card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card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）.</w:t>
      </w:r>
    </w:p>
    <w:p w14:paraId="220728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61290"/>
            <wp:effectExtent l="0" t="0" r="0" b="0"/>
            <wp:docPr id="72" name="例彩.jpg" descr="id:21475173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例彩.jpg" descr="id:2147517329;FounderCES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8303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某年级先后举办了数学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历史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音乐讲座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其中有</w:t>
      </w:r>
      <w:r>
        <w:rPr>
          <w:sz w:val="21"/>
          <w:szCs w:val="21"/>
        </w:rPr>
        <w:t>85</w:t>
      </w:r>
      <w:r>
        <w:rPr>
          <w:rFonts w:hint="eastAsia"/>
          <w:sz w:val="21"/>
          <w:szCs w:val="21"/>
        </w:rPr>
        <w:t>人听了数学讲座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70</w:t>
      </w:r>
      <w:r>
        <w:rPr>
          <w:rFonts w:hint="eastAsia"/>
          <w:sz w:val="21"/>
          <w:szCs w:val="21"/>
        </w:rPr>
        <w:t>人听了历史讲座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61</w:t>
      </w:r>
      <w:r>
        <w:rPr>
          <w:rFonts w:hint="eastAsia"/>
          <w:sz w:val="21"/>
          <w:szCs w:val="21"/>
        </w:rPr>
        <w:t>人听了音乐讲座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sz w:val="21"/>
          <w:szCs w:val="21"/>
        </w:rPr>
        <w:t>16</w:t>
      </w:r>
      <w:r>
        <w:rPr>
          <w:rFonts w:hint="eastAsia"/>
          <w:sz w:val="21"/>
          <w:szCs w:val="21"/>
        </w:rPr>
        <w:t>人同时听了数学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历史讲座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人同时听了数学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音乐讲座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人同时听了历史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音乐讲座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还有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人听了全部讲座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则听讲座的人数为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98277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172</w:t>
      </w:r>
    </w:p>
    <w:p w14:paraId="293DE7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184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196</w:t>
      </w:r>
    </w:p>
    <w:p w14:paraId="1AE774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设全年同学中听数学讲座的人组成集合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听历史讲座的人组成集合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听音乐讲座的人组成集合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card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85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card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70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card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61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card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card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card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card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由三元容斥原理得</w:t>
      </w:r>
      <w:r>
        <w:rPr>
          <w:color w:val="FF0000"/>
          <w:sz w:val="21"/>
          <w:szCs w:val="21"/>
        </w:rPr>
        <w:t>card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card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card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card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card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card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card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card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184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22CBF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设全年级同学是全集</w:t>
      </w:r>
      <w:r>
        <w:rPr>
          <w:i/>
          <w:color w:val="FF0000"/>
          <w:sz w:val="21"/>
          <w:szCs w:val="21"/>
        </w:rPr>
        <w:t>U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听数学讲座的人组成集合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听历史讲座的人组成集合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听音乐讲座的人组成集合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根据题意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用</w:t>
      </w:r>
      <w:r>
        <w:rPr>
          <w:color w:val="FF0000"/>
          <w:sz w:val="21"/>
          <w:szCs w:val="21"/>
        </w:rPr>
        <w:t>Venn</w:t>
      </w:r>
      <w:r>
        <w:rPr>
          <w:rFonts w:eastAsia="仿宋"/>
          <w:color w:val="FF0000"/>
          <w:sz w:val="21"/>
          <w:szCs w:val="21"/>
        </w:rPr>
        <w:t>图表示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Venn</w:t>
      </w:r>
      <w:r>
        <w:rPr>
          <w:rFonts w:eastAsia="仿宋"/>
          <w:color w:val="FF0000"/>
          <w:sz w:val="21"/>
          <w:szCs w:val="21"/>
        </w:rPr>
        <w:t>图可知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听讲座的人数为</w:t>
      </w:r>
      <w:r>
        <w:rPr>
          <w:color w:val="FF0000"/>
          <w:sz w:val="21"/>
          <w:szCs w:val="21"/>
        </w:rPr>
        <w:t>62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184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10FF91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351915" cy="886460"/>
            <wp:effectExtent l="0" t="0" r="0" b="0"/>
            <wp:docPr id="73" name="24bxsx-2.jpg" descr="id:21475173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24bxsx-2.jpg" descr="id:2147517336;FounderCES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52458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E6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74" name="课时跟踪训练灰.jpg" descr="id:21475173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课时跟踪训练灰.jpg" descr="id:2147517343;FounderCES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035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45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71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286A898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75" name="基础达标灰.jpg" descr="id:21475173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基础达标灰.jpg" descr="id:2147517350;FounderCES"/>
                    <pic:cNvPicPr>
                      <a:picLocks noChangeAspect="1"/>
                    </pic:cNvPicPr>
                  </pic:nvPicPr>
                  <pic:blipFill>
                    <a:blip r:embed="rId3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73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2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U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是小于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的正整数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</w:t>
      </w:r>
      <w:r>
        <w:rPr>
          <w:rFonts w:ascii="MS Mincho" w:hAnsi="MS Mincho" w:eastAsia="MS Mincho"/>
          <w:sz w:val="21"/>
          <w:szCs w:val="21"/>
        </w:rPr>
        <w:t>∁</w:t>
      </w:r>
      <w:r>
        <w:rPr>
          <w:i/>
          <w:sz w:val="21"/>
          <w:szCs w:val="21"/>
          <w:vertAlign w:val="subscript"/>
        </w:rPr>
        <w:t>U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中元素的个数为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2011C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　　　　</w:t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153A77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　　　　</w:t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</w:p>
    <w:p w14:paraId="3B38AC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i/>
          <w:color w:val="FF0000"/>
          <w:sz w:val="21"/>
          <w:szCs w:val="21"/>
        </w:rPr>
        <w:t>U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8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ascii="MS Mincho" w:hAnsi="MS Mincho" w:eastAsia="MS Mincho"/>
          <w:color w:val="FF0000"/>
          <w:sz w:val="21"/>
          <w:szCs w:val="21"/>
        </w:rPr>
        <w:t>∁</w:t>
      </w:r>
      <w:r>
        <w:rPr>
          <w:i/>
          <w:color w:val="FF0000"/>
          <w:sz w:val="21"/>
          <w:szCs w:val="21"/>
          <w:vertAlign w:val="subscript"/>
        </w:rPr>
        <w:t>U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8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ascii="MS Mincho" w:hAnsi="MS Mincho" w:eastAsia="MS Mincho"/>
          <w:color w:val="FF0000"/>
          <w:sz w:val="21"/>
          <w:szCs w:val="21"/>
        </w:rPr>
        <w:t>∁</w:t>
      </w:r>
      <w:r>
        <w:rPr>
          <w:i/>
          <w:color w:val="FF0000"/>
          <w:sz w:val="21"/>
          <w:szCs w:val="21"/>
          <w:vertAlign w:val="subscript"/>
        </w:rPr>
        <w:t>U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中有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个元素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8ACB6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∪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C8B0A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</w:p>
    <w:p w14:paraId="28A733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}</w:t>
      </w:r>
    </w:p>
    <w:p w14:paraId="32DE95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由题意可将集合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与集合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用数轴表示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1C8893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283970" cy="386715"/>
            <wp:effectExtent l="0" t="0" r="0" b="0"/>
            <wp:docPr id="76" name="打磨换题3.jpg" descr="id:214751735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打磨换题3.jpg" descr="id:2147517357;FounderCES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84014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42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湖北武汉二调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4CC56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</w:t>
      </w:r>
    </w:p>
    <w:p w14:paraId="5BCD92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}</w:t>
      </w:r>
    </w:p>
    <w:p w14:paraId="2FF8FE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5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75247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山东潍坊二模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27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的子集的个数是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8C522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</w:p>
    <w:p w14:paraId="563E6E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32</w:t>
      </w:r>
    </w:p>
    <w:p w14:paraId="392E1A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27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的子集有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eastAsia="仿宋"/>
          <w:color w:val="FF0000"/>
          <w:sz w:val="21"/>
          <w:szCs w:val="21"/>
        </w:rPr>
        <w:t>个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D3E52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湖北武汉模拟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MS Mincho" w:hAnsi="MS Mincho" w:eastAsia="MS Mincho"/>
          <w:sz w:val="21"/>
          <w:szCs w:val="21"/>
        </w:rPr>
        <w:t>∉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的值可能是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86B37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</w:p>
    <w:p w14:paraId="068B3F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08F78A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e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ascii="MS Mincho" w:hAnsi="MS Mincho" w:eastAsia="MS Mincho"/>
          <w:color w:val="FF0000"/>
          <w:sz w:val="21"/>
          <w:szCs w:val="21"/>
        </w:rPr>
        <w:t>∁</w:t>
      </w:r>
      <w:r>
        <w:rPr>
          <w:b/>
          <w:color w:val="FF0000"/>
          <w:sz w:val="21"/>
          <w:szCs w:val="21"/>
          <w:vertAlign w:val="subscript"/>
        </w:rPr>
        <w:t>R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e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</w:t>
      </w:r>
      <w:r>
        <w:rPr>
          <w:rFonts w:ascii="MS Mincho" w:hAnsi="MS Mincho" w:eastAsia="MS Mincho"/>
          <w:color w:val="FF0000"/>
          <w:sz w:val="21"/>
          <w:szCs w:val="21"/>
        </w:rPr>
        <w:t>∉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MS Mincho" w:hAnsi="MS Mincho" w:eastAsia="MS Mincho"/>
          <w:color w:val="FF0000"/>
          <w:sz w:val="21"/>
          <w:szCs w:val="21"/>
        </w:rPr>
        <w:t>∁</w:t>
      </w:r>
      <w:r>
        <w:rPr>
          <w:b/>
          <w:color w:val="FF0000"/>
          <w:sz w:val="21"/>
          <w:szCs w:val="21"/>
          <w:vertAlign w:val="subscript"/>
        </w:rPr>
        <w:t>R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显然选项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不满足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满足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D6ABF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｜，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则下列选项中正确的是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ECD44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hint="eastAsia" w:eastAsia="Times New Roman"/>
          <w:sz w:val="21"/>
          <w:szCs w:val="21"/>
        </w:rPr>
        <w:t>⫋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</w:p>
    <w:p w14:paraId="2E9209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∪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</w:p>
    <w:p w14:paraId="3D80C1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i/>
          <w:color w:val="FF0000"/>
          <w:sz w:val="21"/>
          <w:szCs w:val="21"/>
        </w:rPr>
        <w:t>A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19AC9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2027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重庆学业质量调研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758608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rFonts w:ascii="MS Mincho" w:hAnsi="MS Mincho" w:eastAsia="MS Mincho"/>
          <w:sz w:val="21"/>
          <w:szCs w:val="21"/>
        </w:rPr>
        <w:t>∁</w:t>
      </w:r>
      <w:r>
        <w:rPr>
          <w:b/>
          <w:sz w:val="21"/>
          <w:szCs w:val="21"/>
          <w:vertAlign w:val="subscript"/>
        </w:rPr>
        <w:t>R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）∪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</w:t>
      </w:r>
    </w:p>
    <w:p w14:paraId="29A898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rFonts w:ascii="MS Mincho" w:hAnsi="MS Mincho" w:eastAsia="MS Mincho"/>
          <w:sz w:val="21"/>
          <w:szCs w:val="21"/>
        </w:rPr>
        <w:t>∁</w:t>
      </w:r>
      <w:r>
        <w:rPr>
          <w:b/>
          <w:sz w:val="21"/>
          <w:szCs w:val="21"/>
          <w:vertAlign w:val="subscript"/>
        </w:rPr>
        <w:t>R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）∩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</w:t>
      </w:r>
    </w:p>
    <w:p w14:paraId="6AB0BBF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</w:t>
      </w:r>
    </w:p>
    <w:p w14:paraId="7B82B3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的真子集</w:t>
      </w:r>
    </w:p>
    <w:p w14:paraId="7A8091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ACD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MS Mincho" w:hAnsi="MS Mincho" w:eastAsia="MS Mincho"/>
          <w:color w:val="FF0000"/>
          <w:sz w:val="21"/>
          <w:szCs w:val="21"/>
        </w:rPr>
        <w:t>∁</w:t>
      </w:r>
      <w:r>
        <w:rPr>
          <w:b/>
          <w:color w:val="FF0000"/>
          <w:sz w:val="21"/>
          <w:szCs w:val="21"/>
          <w:vertAlign w:val="subscript"/>
        </w:rPr>
        <w:t>R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ascii="MS Mincho" w:hAnsi="MS Mincho" w:eastAsia="MS Mincho"/>
          <w:color w:val="FF0000"/>
          <w:sz w:val="21"/>
          <w:szCs w:val="21"/>
        </w:rPr>
        <w:t>∁</w:t>
      </w:r>
      <w:r>
        <w:rPr>
          <w:b/>
          <w:color w:val="FF0000"/>
          <w:sz w:val="21"/>
          <w:szCs w:val="21"/>
          <w:vertAlign w:val="subscript"/>
        </w:rPr>
        <w:t>R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）∪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，（</w:t>
      </w:r>
      <w:r>
        <w:rPr>
          <w:rFonts w:ascii="MS Mincho" w:hAnsi="MS Mincho" w:eastAsia="MS Mincho"/>
          <w:color w:val="FF0000"/>
          <w:sz w:val="21"/>
          <w:szCs w:val="21"/>
        </w:rPr>
        <w:t>∁</w:t>
      </w:r>
      <w:r>
        <w:rPr>
          <w:b/>
          <w:color w:val="FF0000"/>
          <w:sz w:val="21"/>
          <w:szCs w:val="21"/>
          <w:vertAlign w:val="subscript"/>
        </w:rPr>
        <w:t>R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）∩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5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的真子集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9B9F9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}.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{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3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}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087DAE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是方程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A0AAE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豫西北教研联盟第一次质检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B</w:t>
      </w:r>
      <w:r>
        <w:rPr>
          <w:rFonts w:ascii="MS Mincho" w:hAnsi="MS Mincho" w:eastAsia="MS Mincho"/>
          <w:sz w:val="21"/>
          <w:szCs w:val="21"/>
        </w:rPr>
        <w:t>⊆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（－∞，</w:t>
      </w:r>
      <w:r>
        <w:rPr>
          <w:color w:val="FF0000"/>
          <w:sz w:val="21"/>
          <w:szCs w:val="21"/>
          <w:u w:val="single" w:color="000000" w:themeColor="text1"/>
        </w:rPr>
        <w:t>3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]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703D93DA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⌀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rFonts w:hint="eastAsia" w:eastAsia="Times New Roman"/>
          <w:color w:val="FF0000"/>
          <w:sz w:val="21"/>
          <w:szCs w:val="21"/>
        </w:rPr>
        <w:t>⌀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画出数轴如图所示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B</w:t>
      </w:r>
      <w:r>
        <w:rPr>
          <w:rFonts w:ascii="MS Mincho" w:hAnsi="MS Mincho" w:eastAsia="MS Mincho"/>
          <w:color w:val="FF0000"/>
          <w:sz w:val="21"/>
          <w:szCs w:val="21"/>
        </w:rPr>
        <w:t>⊆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+2&lt;2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≤6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+2&gt;1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B3B5C3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102360" cy="292100"/>
            <wp:effectExtent l="0" t="0" r="0" b="0"/>
            <wp:docPr id="77" name="27byltysx1-9.jpg" descr="id:214751736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27byltysx1-9.jpg" descr="id:2147517364;FounderCES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0249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B6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山西大同模拟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设全集</w:t>
      </w:r>
      <w:r>
        <w:rPr>
          <w:i/>
          <w:sz w:val="21"/>
          <w:szCs w:val="21"/>
        </w:rPr>
        <w:t>U</w:t>
      </w:r>
      <w:r>
        <w:rPr>
          <w:rFonts w:hint="eastAsia"/>
          <w:sz w:val="21"/>
          <w:szCs w:val="21"/>
        </w:rPr>
        <w:t>是实数集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）}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rFonts w:hint="eastAsia" w:eastAsia="Times New Roman"/>
          <w:sz w:val="21"/>
          <w:szCs w:val="21"/>
        </w:rPr>
        <w:t>{</w:t>
      </w:r>
      <w:r>
        <w:rPr>
          <w:i/>
          <w:sz w:val="21"/>
          <w:szCs w:val="21"/>
        </w:rPr>
        <w:t>x</w:t>
      </w:r>
      <m:oMath>
        <m:d>
          <m:dPr>
            <m:begChr m:val="|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≤0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}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都是</w:t>
      </w:r>
      <w:r>
        <w:rPr>
          <w:i/>
          <w:sz w:val="21"/>
          <w:szCs w:val="21"/>
        </w:rPr>
        <w:t>U</w:t>
      </w:r>
      <w:r>
        <w:rPr>
          <w:rFonts w:hint="eastAsia"/>
          <w:sz w:val="21"/>
          <w:szCs w:val="21"/>
        </w:rPr>
        <w:t>的子集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则阴影部分所表示的集合为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{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｜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＜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≤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}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21E671C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2030" cy="633730"/>
            <wp:effectExtent l="0" t="0" r="0" b="0"/>
            <wp:docPr id="78" name="27byljcsx1-15.jpg" descr="id:214751737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27byljcsx1-15.jpg" descr="id:2147517371;FounderCES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02142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0A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集合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表示函数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而图中阴影部分表示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ascii="MS Mincho" w:hAnsi="MS Mincho" w:eastAsia="MS Mincho"/>
          <w:color w:val="FF0000"/>
          <w:sz w:val="21"/>
          <w:szCs w:val="21"/>
        </w:rPr>
        <w:t>∁</w:t>
      </w:r>
      <w:r>
        <w:rPr>
          <w:i/>
          <w:color w:val="FF0000"/>
          <w:sz w:val="21"/>
          <w:szCs w:val="21"/>
          <w:vertAlign w:val="subscript"/>
        </w:rPr>
        <w:t>U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）∩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21C9D9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79" name="综合应用灰.jpg" descr="id:214751737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综合应用灰.jpg" descr="id:2147517378;FounderCES"/>
                    <pic:cNvPicPr>
                      <a:picLocks noChangeAspect="1"/>
                    </pic:cNvPicPr>
                  </pic:nvPicPr>
                  <pic:blipFill>
                    <a:blip r:embed="rId3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88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已知全集</w:t>
      </w:r>
      <w:r>
        <w:rPr>
          <w:i/>
          <w:sz w:val="21"/>
          <w:szCs w:val="21"/>
        </w:rPr>
        <w:t>U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D2E3A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∪（</w:t>
      </w:r>
      <w:r>
        <w:rPr>
          <w:rFonts w:ascii="MS Mincho" w:hAnsi="MS Mincho" w:eastAsia="MS Mincho"/>
          <w:sz w:val="21"/>
          <w:szCs w:val="21"/>
        </w:rPr>
        <w:t>∁</w:t>
      </w:r>
      <w:r>
        <w:rPr>
          <w:i/>
          <w:sz w:val="21"/>
          <w:szCs w:val="21"/>
          <w:vertAlign w:val="subscript"/>
        </w:rPr>
        <w:t>U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ascii="MS Mincho" w:hAnsi="MS Mincho" w:eastAsia="MS Mincho"/>
          <w:sz w:val="21"/>
          <w:szCs w:val="21"/>
        </w:rPr>
        <w:t>∁</w:t>
      </w:r>
      <w:r>
        <w:rPr>
          <w:i/>
          <w:sz w:val="21"/>
          <w:szCs w:val="21"/>
          <w:vertAlign w:val="subscript"/>
        </w:rPr>
        <w:t>U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</w:p>
    <w:p w14:paraId="1E6370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rFonts w:ascii="MS Mincho" w:hAnsi="MS Mincho" w:eastAsia="MS Mincho"/>
          <w:sz w:val="21"/>
          <w:szCs w:val="21"/>
        </w:rPr>
        <w:t>∁</w:t>
      </w:r>
      <w:r>
        <w:rPr>
          <w:i/>
          <w:sz w:val="21"/>
          <w:szCs w:val="21"/>
          <w:vertAlign w:val="subscript"/>
        </w:rPr>
        <w:t>U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）∪（</w:t>
      </w:r>
      <w:r>
        <w:rPr>
          <w:rFonts w:ascii="MS Mincho" w:hAnsi="MS Mincho" w:eastAsia="MS Mincho"/>
          <w:sz w:val="21"/>
          <w:szCs w:val="21"/>
        </w:rPr>
        <w:t>∁</w:t>
      </w:r>
      <w:r>
        <w:rPr>
          <w:i/>
          <w:sz w:val="21"/>
          <w:szCs w:val="21"/>
          <w:vertAlign w:val="subscript"/>
        </w:rPr>
        <w:t>U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rFonts w:ascii="MS Mincho" w:hAnsi="MS Mincho" w:eastAsia="MS Mincho"/>
          <w:sz w:val="21"/>
          <w:szCs w:val="21"/>
        </w:rPr>
        <w:t>∁</w:t>
      </w:r>
      <w:r>
        <w:rPr>
          <w:i/>
          <w:sz w:val="21"/>
          <w:szCs w:val="21"/>
          <w:vertAlign w:val="subscript"/>
        </w:rPr>
        <w:t>U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）∩（</w:t>
      </w:r>
      <w:r>
        <w:rPr>
          <w:rFonts w:ascii="MS Mincho" w:hAnsi="MS Mincho" w:eastAsia="MS Mincho"/>
          <w:sz w:val="21"/>
          <w:szCs w:val="21"/>
        </w:rPr>
        <w:t>∁</w:t>
      </w:r>
      <w:r>
        <w:rPr>
          <w:i/>
          <w:sz w:val="21"/>
          <w:szCs w:val="21"/>
          <w:vertAlign w:val="subscript"/>
        </w:rPr>
        <w:t>U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</w:p>
    <w:p w14:paraId="443DE7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U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8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8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所以画出</w:t>
      </w:r>
      <w:r>
        <w:rPr>
          <w:color w:val="FF0000"/>
          <w:sz w:val="21"/>
          <w:szCs w:val="21"/>
        </w:rPr>
        <w:t>Venn</w:t>
      </w:r>
      <w:r>
        <w:rPr>
          <w:rFonts w:eastAsia="仿宋"/>
          <w:color w:val="FF0000"/>
          <w:sz w:val="21"/>
          <w:szCs w:val="21"/>
        </w:rPr>
        <w:t>图如图所示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由图可知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8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MS Mincho" w:hAnsi="MS Mincho" w:eastAsia="MS Mincho"/>
          <w:color w:val="FF0000"/>
          <w:sz w:val="21"/>
          <w:szCs w:val="21"/>
        </w:rPr>
        <w:t>∁</w:t>
      </w:r>
      <w:r>
        <w:rPr>
          <w:i/>
          <w:color w:val="FF0000"/>
          <w:sz w:val="21"/>
          <w:szCs w:val="21"/>
          <w:vertAlign w:val="subscript"/>
        </w:rPr>
        <w:t>U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rFonts w:ascii="MS Mincho" w:hAnsi="MS Mincho" w:eastAsia="MS Mincho"/>
          <w:color w:val="FF0000"/>
          <w:sz w:val="21"/>
          <w:szCs w:val="21"/>
        </w:rPr>
        <w:t>∁</w:t>
      </w:r>
      <w:r>
        <w:rPr>
          <w:i/>
          <w:color w:val="FF0000"/>
          <w:sz w:val="21"/>
          <w:szCs w:val="21"/>
          <w:vertAlign w:val="subscript"/>
        </w:rPr>
        <w:t>U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）∩（</w:t>
      </w:r>
      <w:r>
        <w:rPr>
          <w:rFonts w:ascii="MS Mincho" w:hAnsi="MS Mincho" w:eastAsia="MS Mincho"/>
          <w:color w:val="FF0000"/>
          <w:sz w:val="21"/>
          <w:szCs w:val="21"/>
        </w:rPr>
        <w:t>∁</w:t>
      </w:r>
      <w:r>
        <w:rPr>
          <w:i/>
          <w:color w:val="FF0000"/>
          <w:sz w:val="21"/>
          <w:szCs w:val="21"/>
          <w:vertAlign w:val="subscript"/>
        </w:rPr>
        <w:t>U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421E46C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178560" cy="600075"/>
            <wp:effectExtent l="0" t="0" r="0" b="0"/>
            <wp:docPr id="80" name="27byljcsx1-14.jpg" descr="id:21475173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27byljcsx1-14.jpg" descr="id:2147517385;FounderCES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78988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D9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∪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则集合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可能是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AB006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⌀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</w:p>
    <w:p w14:paraId="286486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}</w:t>
      </w:r>
    </w:p>
    <w:p w14:paraId="263BBC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所以集合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MS Mincho" w:hAnsi="MS Mincho" w:eastAsia="MS Mincho"/>
          <w:color w:val="FF0000"/>
          <w:sz w:val="21"/>
          <w:szCs w:val="21"/>
        </w:rPr>
        <w:t>⊆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显然选项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均不满足题意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满足题意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8FE11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河南郑州模拟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∩（</w:t>
      </w:r>
      <w:r>
        <w:rPr>
          <w:rFonts w:ascii="MS Mincho" w:hAnsi="MS Mincho" w:eastAsia="MS Mincho"/>
          <w:sz w:val="21"/>
          <w:szCs w:val="21"/>
        </w:rPr>
        <w:t>∁</w:t>
      </w:r>
      <w:r>
        <w:rPr>
          <w:b/>
          <w:sz w:val="21"/>
          <w:szCs w:val="21"/>
          <w:vertAlign w:val="subscript"/>
        </w:rPr>
        <w:t>R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F96C8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</w:p>
    <w:p w14:paraId="578BC7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</w:p>
    <w:p w14:paraId="28825D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a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MS Mincho" w:hAnsi="MS Mincho" w:eastAsia="MS Mincho"/>
          <w:color w:val="FF0000"/>
          <w:sz w:val="21"/>
          <w:szCs w:val="21"/>
        </w:rPr>
        <w:t>∁</w:t>
      </w:r>
      <w:r>
        <w:rPr>
          <w:b/>
          <w:color w:val="FF0000"/>
          <w:sz w:val="21"/>
          <w:szCs w:val="21"/>
          <w:vertAlign w:val="subscript"/>
        </w:rPr>
        <w:t>R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a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∩（</w:t>
      </w:r>
      <w:r>
        <w:rPr>
          <w:rFonts w:ascii="MS Mincho" w:hAnsi="MS Mincho" w:eastAsia="MS Mincho"/>
          <w:color w:val="FF0000"/>
          <w:sz w:val="21"/>
          <w:szCs w:val="21"/>
        </w:rPr>
        <w:t>∁</w:t>
      </w:r>
      <w:r>
        <w:rPr>
          <w:b/>
          <w:color w:val="FF0000"/>
          <w:sz w:val="21"/>
          <w:szCs w:val="21"/>
          <w:vertAlign w:val="subscript"/>
        </w:rPr>
        <w:t>R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MS Mincho" w:hAnsi="MS Mincho" w:eastAsia="MS Mincho"/>
          <w:color w:val="FF0000"/>
          <w:sz w:val="21"/>
          <w:szCs w:val="21"/>
        </w:rPr>
        <w:t>⊆∁</w:t>
      </w:r>
      <w:r>
        <w:rPr>
          <w:b/>
          <w:color w:val="FF0000"/>
          <w:sz w:val="21"/>
          <w:szCs w:val="21"/>
          <w:vertAlign w:val="subscript"/>
        </w:rPr>
        <w:t>R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49B3C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〔创新考法〕</w:t>
      </w:r>
      <w:r>
        <w:rPr>
          <w:rFonts w:hint="eastAsia"/>
          <w:sz w:val="21"/>
          <w:szCs w:val="21"/>
        </w:rPr>
        <w:t>已知集合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}＝{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且下列三个关系</w:t>
      </w:r>
      <w:r>
        <w:rPr>
          <w:rFonts w:ascii="宋体" w:hAnsi="宋体"/>
          <w:sz w:val="21"/>
          <w:szCs w:val="21"/>
        </w:rPr>
        <w:t>：①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；②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；③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有且只有一个正确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100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10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</w:t>
      </w:r>
      <w:r>
        <w:rPr>
          <w:color w:val="FF0000"/>
          <w:sz w:val="21"/>
          <w:szCs w:val="21"/>
          <w:u w:val="single" w:color="000000" w:themeColor="text1"/>
        </w:rPr>
        <w:t>201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0BBCEB8F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可分下列三种情形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若只有</w:t>
      </w:r>
      <w:r>
        <w:rPr>
          <w:rFonts w:ascii="宋体" w:hAnsi="宋体"/>
          <w:color w:val="FF0000"/>
          <w:sz w:val="21"/>
          <w:szCs w:val="21"/>
        </w:rPr>
        <w:t>①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可推出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与集合中元素的互异性相矛盾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所以只有</w:t>
      </w:r>
      <w:r>
        <w:rPr>
          <w:rFonts w:ascii="宋体" w:hAnsi="宋体"/>
          <w:color w:val="FF0000"/>
          <w:sz w:val="21"/>
          <w:szCs w:val="21"/>
        </w:rPr>
        <w:t>①</w:t>
      </w:r>
      <w:r>
        <w:rPr>
          <w:rFonts w:eastAsia="仿宋"/>
          <w:color w:val="FF0000"/>
          <w:sz w:val="21"/>
          <w:szCs w:val="21"/>
        </w:rPr>
        <w:t>正确是不可能的</w:t>
      </w:r>
      <w:r>
        <w:rPr>
          <w:rFonts w:ascii="宋体" w:hAnsi="宋体"/>
          <w:color w:val="FF0000"/>
          <w:sz w:val="21"/>
          <w:szCs w:val="21"/>
        </w:rPr>
        <w:t>；（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若只有</w:t>
      </w:r>
      <w:r>
        <w:rPr>
          <w:rFonts w:ascii="宋体" w:hAnsi="宋体"/>
          <w:color w:val="FF0000"/>
          <w:sz w:val="21"/>
          <w:szCs w:val="21"/>
        </w:rPr>
        <w:t>②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与集合中元素的互异性相矛盾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所以只有</w:t>
      </w:r>
      <w:r>
        <w:rPr>
          <w:rFonts w:ascii="宋体" w:hAnsi="宋体"/>
          <w:color w:val="FF0000"/>
          <w:sz w:val="21"/>
          <w:szCs w:val="21"/>
        </w:rPr>
        <w:t>②</w:t>
      </w:r>
      <w:r>
        <w:rPr>
          <w:rFonts w:eastAsia="仿宋"/>
          <w:color w:val="FF0000"/>
          <w:sz w:val="21"/>
          <w:szCs w:val="21"/>
        </w:rPr>
        <w:t>正确是不可能的</w:t>
      </w:r>
      <w:r>
        <w:rPr>
          <w:rFonts w:ascii="宋体" w:hAnsi="宋体"/>
          <w:color w:val="FF0000"/>
          <w:sz w:val="21"/>
          <w:szCs w:val="21"/>
        </w:rPr>
        <w:t>；（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若只有</w:t>
      </w:r>
      <w:r>
        <w:rPr>
          <w:rFonts w:ascii="宋体" w:hAnsi="宋体"/>
          <w:color w:val="FF0000"/>
          <w:sz w:val="21"/>
          <w:szCs w:val="21"/>
        </w:rPr>
        <w:t>③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可推出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满足集合中元素的互异性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100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10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100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201</w:t>
      </w:r>
    </w:p>
    <w:p w14:paraId="20ACC027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color w:val="FF0000"/>
          <w:sz w:val="21"/>
          <w:szCs w:val="21"/>
          <w:lang w:val="en-US" w:eastAsia="zh-CN"/>
        </w:rPr>
      </w:pPr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DEF3EE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91F1B5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3EACC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2329D0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619AD"/>
    <w:rsid w:val="00376701"/>
    <w:rsid w:val="0038146B"/>
    <w:rsid w:val="00391EE7"/>
    <w:rsid w:val="003B1CD3"/>
    <w:rsid w:val="003D0813"/>
    <w:rsid w:val="003E78D4"/>
    <w:rsid w:val="00405CA5"/>
    <w:rsid w:val="0041436A"/>
    <w:rsid w:val="00451408"/>
    <w:rsid w:val="0047181D"/>
    <w:rsid w:val="00486645"/>
    <w:rsid w:val="0049669A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87F9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9217BC"/>
    <w:rsid w:val="00943F82"/>
    <w:rsid w:val="00960619"/>
    <w:rsid w:val="00970455"/>
    <w:rsid w:val="00971BFB"/>
    <w:rsid w:val="009720B5"/>
    <w:rsid w:val="00972737"/>
    <w:rsid w:val="00981FC4"/>
    <w:rsid w:val="0099032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1C05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16480F6F"/>
    <w:rsid w:val="1C7F545C"/>
    <w:rsid w:val="248C4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3" Type="http://schemas.openxmlformats.org/officeDocument/2006/relationships/fontTable" Target="fontTable.xml"/><Relationship Id="rId42" Type="http://schemas.openxmlformats.org/officeDocument/2006/relationships/customXml" Target="../customXml/item4.xml"/><Relationship Id="rId41" Type="http://schemas.openxmlformats.org/officeDocument/2006/relationships/customXml" Target="../customXml/item3.xml"/><Relationship Id="rId40" Type="http://schemas.openxmlformats.org/officeDocument/2006/relationships/customXml" Target="../customXml/item2.xml"/><Relationship Id="rId4" Type="http://schemas.openxmlformats.org/officeDocument/2006/relationships/endnotes" Target="endnotes.xml"/><Relationship Id="rId39" Type="http://schemas.openxmlformats.org/officeDocument/2006/relationships/customXml" Target="../customXml/item1.xml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8</Pages>
  <Words>754</Words>
  <Characters>830</Characters>
  <Lines>54</Lines>
  <Paragraphs>15</Paragraphs>
  <TotalTime>0</TotalTime>
  <ScaleCrop>false</ScaleCrop>
  <LinksUpToDate>false</LinksUpToDate>
  <CharactersWithSpaces>890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2026-07-14T14:06:17Z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CA8505C4FF5B4A10AD0DB1994AC604CD_12</vt:lpwstr>
  </property>
</Properties>
</file>