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6981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第4节　基本不等式</w:t>
      </w:r>
    </w:p>
    <w:p w14:paraId="0F29716E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4CE1A9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了解基本不等式的证明过程</w:t>
      </w:r>
      <w:r>
        <w:rPr>
          <w:rFonts w:ascii="宋体" w:hAnsi="宋体"/>
          <w:sz w:val="21"/>
          <w:szCs w:val="21"/>
        </w:rPr>
        <w:t>.</w:t>
      </w:r>
    </w:p>
    <w:p w14:paraId="7DC115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能用基本不等式解决简单的最值问题</w:t>
      </w:r>
      <w:r>
        <w:rPr>
          <w:rFonts w:ascii="宋体" w:hAnsi="宋体"/>
          <w:sz w:val="21"/>
          <w:szCs w:val="21"/>
        </w:rPr>
        <w:t>.</w:t>
      </w:r>
    </w:p>
    <w:p w14:paraId="2BD412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掌握基本不等式在实际生活中的应用</w:t>
      </w:r>
      <w:r>
        <w:rPr>
          <w:rFonts w:ascii="宋体" w:hAnsi="宋体"/>
          <w:sz w:val="21"/>
          <w:szCs w:val="21"/>
        </w:rPr>
        <w:t>.</w:t>
      </w:r>
    </w:p>
    <w:p w14:paraId="749D001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p w14:paraId="1119F4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基本不等式的理解</w:t>
      </w:r>
    </w:p>
    <w:p w14:paraId="35B806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5" name="考点一彩.jpg" descr="id:21475176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考点一彩.jpg" descr="id:214751764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DA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基本不等式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</w:p>
    <w:p w14:paraId="1B5329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基本不等式成立的条件</w:t>
      </w:r>
      <w:r>
        <w:rPr>
          <w:rFonts w:ascii="宋体" w:hAnsi="宋体"/>
          <w:sz w:val="21"/>
          <w:szCs w:val="21"/>
        </w:rPr>
        <w:t>：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＞</w:t>
      </w:r>
      <w:r>
        <w:rPr>
          <w:color w:val="FF0000"/>
          <w:sz w:val="21"/>
          <w:szCs w:val="21"/>
          <w:u w:val="single" w:color="000000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＞</w:t>
      </w:r>
      <w:r>
        <w:rPr>
          <w:color w:val="FF0000"/>
          <w:sz w:val="21"/>
          <w:szCs w:val="21"/>
          <w:u w:val="single" w:color="000000"/>
        </w:rPr>
        <w:t>0　</w:t>
      </w:r>
      <w:r>
        <w:rPr>
          <w:rFonts w:ascii="宋体" w:hAnsi="宋体"/>
          <w:sz w:val="21"/>
          <w:szCs w:val="21"/>
        </w:rPr>
        <w:t>；</w:t>
      </w:r>
    </w:p>
    <w:p w14:paraId="430606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等号成立的条件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当且仅当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i/>
          <w:color w:val="FF0000"/>
          <w:sz w:val="21"/>
          <w:szCs w:val="21"/>
          <w:u w:val="single" w:color="000000"/>
        </w:rPr>
        <w:t>b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等号成立</w:t>
      </w:r>
      <w:r>
        <w:rPr>
          <w:rFonts w:ascii="宋体" w:hAnsi="宋体"/>
          <w:sz w:val="21"/>
          <w:szCs w:val="21"/>
        </w:rPr>
        <w:t>；</w:t>
      </w:r>
    </w:p>
    <w:p w14:paraId="72E32919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其中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叫做正数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的算术平均数</w:t>
      </w:r>
      <w:r>
        <w:rPr>
          <w:rFonts w:ascii="宋体" w:hAnsi="宋体"/>
          <w:sz w:val="21"/>
          <w:szCs w:val="21"/>
        </w:rPr>
        <w:t>，</w:t>
      </w:r>
      <w:r>
        <w:rPr>
          <w:color w:val="FF0000"/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e>
        </m:rad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叫做正数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的几何平均数</w:t>
      </w:r>
      <w:r>
        <w:rPr>
          <w:rFonts w:ascii="宋体" w:hAnsi="宋体"/>
          <w:sz w:val="21"/>
          <w:szCs w:val="21"/>
        </w:rPr>
        <w:t>.</w:t>
      </w:r>
    </w:p>
    <w:p w14:paraId="0CDDE1C6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37C3C56E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79521BF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同号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14836C0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062F92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≤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ascii="宋体" w:hAnsi="宋体"/>
                <w:sz w:val="21"/>
                <w:szCs w:val="21"/>
              </w:rPr>
              <w:t>≤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≤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eastAsia="楷体"/>
                <w:sz w:val="21"/>
                <w:szCs w:val="21"/>
              </w:rPr>
              <w:t>分别叫做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的调和平均数和平方平均数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6A6AE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以上不等式等号成立的条件均为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7F4B3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6" name="例1彩.jpg" descr="id:21475176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例1彩.jpg" descr="id:214751765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02893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B564B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0876F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D01F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湖南湘潭质量检测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06298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</w:p>
    <w:p w14:paraId="7B7A43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</w:p>
    <w:p w14:paraId="02567E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4</w:t>
      </w:r>
    </w:p>
    <w:p w14:paraId="0CBBA7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</w:p>
    <w:p w14:paraId="08E537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1F9A8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9DDBFF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利用基本不等式判断命题真假的步骤</w:t>
      </w:r>
    </w:p>
    <w:p w14:paraId="68BD15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第一步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检查是否满足基本不等式成立的条件</w:t>
      </w:r>
      <w:r>
        <w:rPr>
          <w:rFonts w:ascii="宋体" w:hAnsi="宋体"/>
          <w:sz w:val="21"/>
          <w:szCs w:val="21"/>
        </w:rPr>
        <w:t>；</w:t>
      </w:r>
    </w:p>
    <w:p w14:paraId="70EAF6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第二步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应用基本不等式</w:t>
      </w:r>
      <w:r>
        <w:rPr>
          <w:rFonts w:ascii="宋体" w:hAnsi="宋体"/>
          <w:sz w:val="21"/>
          <w:szCs w:val="21"/>
        </w:rPr>
        <w:t>；</w:t>
      </w:r>
    </w:p>
    <w:p w14:paraId="224D43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第三步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检验等号是否成立</w:t>
      </w:r>
      <w:r>
        <w:rPr>
          <w:rFonts w:ascii="宋体" w:hAnsi="宋体"/>
          <w:sz w:val="21"/>
          <w:szCs w:val="21"/>
        </w:rPr>
        <w:t>.</w:t>
      </w:r>
    </w:p>
    <w:p w14:paraId="75EF77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山东潍坊一模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给出下面三个推导过程</w:t>
      </w:r>
      <w:r>
        <w:rPr>
          <w:rFonts w:ascii="宋体" w:hAnsi="宋体"/>
          <w:sz w:val="21"/>
          <w:szCs w:val="21"/>
        </w:rPr>
        <w:t>：①∵</w:t>
      </w:r>
      <w:r>
        <w:rPr>
          <w:i/>
          <w:sz w:val="21"/>
          <w:szCs w:val="21"/>
        </w:rPr>
        <w:t>a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，∴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；</w:t>
      </w:r>
    </w:p>
    <w:p w14:paraId="26B844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②∵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w:r>
        <w:rPr>
          <w:rFonts w:hint="eastAsia" w:eastAsia="Times New Roman"/>
          <w:sz w:val="21"/>
          <w:szCs w:val="21"/>
        </w:rPr>
        <w:t>［（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）］</w:t>
      </w:r>
      <w:r>
        <w:rPr>
          <w:rFonts w:ascii="宋体" w:hAnsi="宋体"/>
          <w:sz w:val="21"/>
          <w:szCs w:val="21"/>
        </w:rPr>
        <w:t>≤－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66B58C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③∵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，∴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，∴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）＞（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其中正确的推导为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23C7A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.②③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.①③</w:t>
      </w:r>
    </w:p>
    <w:p w14:paraId="61C672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.①②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.①②③</w:t>
      </w:r>
    </w:p>
    <w:p w14:paraId="7DEFE6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不符合基本不等式的条件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是错误的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均为负数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但在推导过程中将整体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提出负号后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均变为正数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符合均值不等式的条件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6FB5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则下列不等式一定成立的是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FDF13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1BBB5C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E2006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.∵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88BB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利用基本不等式求最值</w:t>
      </w:r>
    </w:p>
    <w:p w14:paraId="324128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7" name="考点二彩.jpg" descr="id:21475176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考点二彩.jpg" descr="id:214751767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D6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</w:p>
    <w:p w14:paraId="072B90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xy</w:t>
      </w:r>
      <w:r>
        <w:rPr>
          <w:rFonts w:hint="eastAsia"/>
          <w:sz w:val="21"/>
          <w:szCs w:val="21"/>
        </w:rPr>
        <w:t>是定值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那么当且仅当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有最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小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值是</w:t>
      </w:r>
      <w:r>
        <w:rPr>
          <w:color w:val="FF0000"/>
          <w:sz w:val="21"/>
          <w:szCs w:val="21"/>
          <w:u w:val="single" w:color="000000"/>
        </w:rPr>
        <w:t>　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e>
        </m:rad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简记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积定和最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eastAsia="楷体"/>
          <w:color w:val="FF0000"/>
          <w:sz w:val="21"/>
          <w:szCs w:val="21"/>
          <w:u w:val="single" w:color="000000"/>
        </w:rPr>
        <w:t>小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）；</w:t>
      </w:r>
    </w:p>
    <w:p w14:paraId="5936EE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是定值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那么当且仅当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xy</w:t>
      </w:r>
      <w:r>
        <w:rPr>
          <w:rFonts w:hint="eastAsia"/>
          <w:sz w:val="21"/>
          <w:szCs w:val="21"/>
        </w:rPr>
        <w:t>有最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大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值是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简记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和定积最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eastAsia="楷体"/>
          <w:color w:val="FF0000"/>
          <w:sz w:val="21"/>
          <w:szCs w:val="21"/>
          <w:u w:val="single" w:color="000000"/>
        </w:rPr>
        <w:t>大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）.</w:t>
      </w:r>
    </w:p>
    <w:p w14:paraId="457AD5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配凑法</w:t>
      </w:r>
    </w:p>
    <w:p w14:paraId="462355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8" name="例2彩.jpg" descr="id:21475176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例2彩.jpg" descr="id:214751767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8FFC0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48E435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76504E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DBDA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8E8E2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D245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8C33A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5A3070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配凑法求最值的关键点</w:t>
      </w:r>
    </w:p>
    <w:p w14:paraId="13689D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配凑法是指对所给或所求代数式进行适当的变形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通过拆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裂项、拆项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并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分组、并项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配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配式、配系数等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使得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和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是定值或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积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是定值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从而运用基本不等式求得最值</w:t>
      </w:r>
      <w:r>
        <w:rPr>
          <w:rFonts w:ascii="宋体" w:hAnsi="宋体"/>
          <w:sz w:val="21"/>
          <w:szCs w:val="21"/>
        </w:rPr>
        <w:t>.</w:t>
      </w:r>
    </w:p>
    <w:p w14:paraId="08C108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常数代换法</w:t>
      </w:r>
    </w:p>
    <w:p w14:paraId="5A5A9B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9" name="例3彩.jpg" descr="id:21475176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例3彩.jpg" descr="id:214751769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</w:t>
      </w:r>
      <w:r>
        <w:rPr>
          <w:sz w:val="21"/>
          <w:szCs w:val="21"/>
        </w:rPr>
        <w:t>A10</w:t>
      </w:r>
      <w:r>
        <w:rPr>
          <w:rFonts w:eastAsia="楷体"/>
          <w:sz w:val="21"/>
          <w:szCs w:val="21"/>
        </w:rPr>
        <w:t>联盟质检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431F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CBE5F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564CE4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）·（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48074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3F49C6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常数代换法求最值的基本步骤</w:t>
      </w:r>
    </w:p>
    <w:p w14:paraId="0445585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43225" cy="1224915"/>
            <wp:effectExtent l="0" t="0" r="0" b="0"/>
            <wp:docPr id="110" name="27byljcsx1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27byljcsx1-20.jp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747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DA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消元法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或换元法</w:t>
      </w:r>
      <w:r>
        <w:rPr>
          <w:rFonts w:ascii="宋体" w:hAnsi="宋体"/>
          <w:sz w:val="21"/>
          <w:szCs w:val="21"/>
        </w:rPr>
        <w:t>）</w:t>
      </w:r>
    </w:p>
    <w:p w14:paraId="74FAD8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1" name="例4彩.jpg" descr="id:21475177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例4彩.jpg" descr="id:2147517709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319F38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代入消元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2701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97766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52FF59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换元消元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E502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A5D8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9B8E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01034E7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95CBFB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利用消元法或换元法求最值的方法</w:t>
      </w:r>
    </w:p>
    <w:p w14:paraId="612F32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消元法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即根据条件建立两个量之间的函数关系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然后代入代数式转化为函数的最值求解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有时会出现多元的问题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解决方法是消元后利用基本不等式求解</w:t>
      </w:r>
      <w:r>
        <w:rPr>
          <w:rFonts w:ascii="宋体" w:hAnsi="宋体"/>
          <w:sz w:val="21"/>
          <w:szCs w:val="21"/>
        </w:rPr>
        <w:t>；</w:t>
      </w:r>
    </w:p>
    <w:p w14:paraId="591EE2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换元法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求较复杂的式子的最值时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通常利用换元法将式子恰当变形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简化式子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再利用基本不等式求解</w:t>
      </w:r>
      <w:r>
        <w:rPr>
          <w:rFonts w:ascii="宋体" w:hAnsi="宋体"/>
          <w:sz w:val="21"/>
          <w:szCs w:val="21"/>
        </w:rPr>
        <w:t>.</w:t>
      </w:r>
    </w:p>
    <w:p w14:paraId="28E364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3F4D2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2B1B71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</w:p>
    <w:p w14:paraId="3DBB4B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lg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02B0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已知正实数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的最小值是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BB7BB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BA82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5FEB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基本不等式的综合应用</w:t>
      </w:r>
    </w:p>
    <w:p w14:paraId="1E693C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12" name="提能点彩.jpg" descr="id:21475177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提能点彩.jpg" descr="id:214751772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F38D">
      <w:pPr>
        <w:tabs>
          <w:tab w:val="left" w:pos="2127"/>
        </w:tabs>
        <w:overflowPunct w:val="0"/>
        <w:snapToGrid w:val="0"/>
        <w:spacing w:line="360" w:lineRule="auto"/>
        <w:rPr>
          <w:color w:val="CC6600"/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角度</w:t>
      </w:r>
      <w:r>
        <w:rPr>
          <w:b/>
          <w:color w:val="CC6600"/>
          <w:sz w:val="21"/>
          <w:szCs w:val="21"/>
        </w:rPr>
        <w:t>1</w:t>
      </w:r>
      <w:r>
        <w:rPr>
          <w:color w:val="CC6600"/>
          <w:sz w:val="21"/>
          <w:szCs w:val="21"/>
        </w:rPr>
        <w:t>　</w:t>
      </w:r>
      <w:r>
        <w:rPr>
          <w:rFonts w:ascii="微软雅黑" w:hAnsi="微软雅黑" w:eastAsia="微软雅黑"/>
          <w:b/>
          <w:color w:val="CC6600"/>
          <w:sz w:val="21"/>
          <w:szCs w:val="21"/>
        </w:rPr>
        <w:t>实际应用</w:t>
      </w:r>
    </w:p>
    <w:p w14:paraId="55E0D8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3" name="例5彩.jpg" descr="id:21475177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例5彩.jpg" descr="id:2147517731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AEF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AEF</w:t>
      </w:r>
      <w:r>
        <w:rPr>
          <w:rFonts w:hint="eastAsia"/>
          <w:sz w:val="21"/>
          <w:szCs w:val="21"/>
        </w:rPr>
        <w:t>面积的最大值为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985765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AEF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AEF</w:t>
      </w:r>
      <w:r>
        <w:rPr>
          <w:rFonts w:eastAsia="仿宋"/>
          <w:color w:val="FF0000"/>
          <w:sz w:val="21"/>
          <w:szCs w:val="21"/>
        </w:rPr>
        <w:t>的面积满足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AEF</w:t>
      </w:r>
      <w:r>
        <w:rPr>
          <w:rFonts w:eastAsia="仿宋"/>
          <w:color w:val="FF0000"/>
          <w:sz w:val="21"/>
          <w:szCs w:val="21"/>
        </w:rPr>
        <w:t>面积的最大值为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FD5C36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56640" cy="1023620"/>
            <wp:effectExtent l="0" t="0" r="0" b="0"/>
            <wp:docPr id="114" name="27byljcsx1-21.jpg" descr="id:21475177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27byljcsx1-21.jpg" descr="id:2147517738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6982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236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70EB90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利用基本不等式解决实际问题的策略</w:t>
      </w:r>
    </w:p>
    <w:p w14:paraId="7FCF87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根据实际问题抽象出函数的解析式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再利用基本不等式求得函数的最值</w:t>
      </w:r>
      <w:r>
        <w:rPr>
          <w:rFonts w:ascii="宋体" w:hAnsi="宋体"/>
          <w:sz w:val="21"/>
          <w:szCs w:val="21"/>
        </w:rPr>
        <w:t>；</w:t>
      </w:r>
    </w:p>
    <w:p w14:paraId="6A83F5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解应用题时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一定要注意变量的实际意义及其取值范围</w:t>
      </w:r>
      <w:r>
        <w:rPr>
          <w:rFonts w:ascii="宋体" w:hAnsi="宋体"/>
          <w:sz w:val="21"/>
          <w:szCs w:val="21"/>
        </w:rPr>
        <w:t>；</w:t>
      </w:r>
    </w:p>
    <w:p w14:paraId="7D063A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在应用基本不等式求函数最值时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若等号取不到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可利用函数的单调性求解</w:t>
      </w:r>
      <w:r>
        <w:rPr>
          <w:rFonts w:ascii="宋体" w:hAnsi="宋体"/>
          <w:sz w:val="21"/>
          <w:szCs w:val="21"/>
        </w:rPr>
        <w:t>.</w:t>
      </w:r>
    </w:p>
    <w:p w14:paraId="11C96D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与基本不等式有关的恒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能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成立问题</w:t>
      </w:r>
    </w:p>
    <w:p w14:paraId="4C519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5" name="例6彩.jpg" descr="id:21475177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例6彩.jpg" descr="id:2147517753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D1B6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3FC71B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2D8214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</w:p>
    <w:p w14:paraId="3E2A14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</w:p>
    <w:p w14:paraId="153C6C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xy</w:t>
      </w:r>
      <w:r>
        <w:rPr>
          <w:rFonts w:eastAsia="仿宋"/>
          <w:color w:val="FF0000"/>
          <w:sz w:val="21"/>
          <w:szCs w:val="21"/>
        </w:rPr>
        <w:t>可化为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AA207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B7C4D8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含参数不等式的求解策略</w:t>
      </w:r>
    </w:p>
    <w:p w14:paraId="0591CD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利用基本不等式求参数的值或范围时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要观察题目的特点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先确定是恒成立问题还是有解问题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再利用基本不等式确定等号成立的条件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最后通过解不等式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得到参数的值或范围</w:t>
      </w:r>
      <w:r>
        <w:rPr>
          <w:rFonts w:ascii="宋体" w:hAnsi="宋体"/>
          <w:sz w:val="21"/>
          <w:szCs w:val="21"/>
        </w:rPr>
        <w:t>；</w:t>
      </w:r>
    </w:p>
    <w:p w14:paraId="54B82B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等价于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等价于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max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74AD9E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等价于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max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等价于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bscript"/>
        </w:rPr>
        <w:t>min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</w:p>
    <w:p w14:paraId="0D6758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广西南宁调研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某单位为提升服务质量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花费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万元购进了一套先进设备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该设备每年管理费用为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已知使用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年的维修总费用为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则该设备年平均费用最少时的年限为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182CA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67E274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2A13B2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该设备年平均费用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），∵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该设备年平均费用最少时的年限为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2C9E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若正实数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且不等式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B8F40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hint="eastAsia" w:eastAsia="Times New Roman"/>
          <w:color w:val="FF0000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因为不等式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有解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4EE43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16" name="课时跟踪训练灰.jpg" descr="id:21475177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课时跟踪训练灰.jpg" descr="id:2147517768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E4A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EBBC38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17" name="基础达标灰.jpg" descr="id:21475177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基础达标灰.jpg" descr="id:2147517775;FounderCES"/>
                    <pic:cNvPicPr>
                      <a:picLocks noChangeAspect="1"/>
                    </pic:cNvPicPr>
                  </pic:nvPicPr>
                  <pic:blipFill>
                    <a:blip r:embed="rId2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63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成立的前提条件为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E8B6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</w:p>
    <w:p w14:paraId="7338EF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</w:p>
    <w:p w14:paraId="5A1CA9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因为不等式成立的前提条件是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均为正数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C947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9D7C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041BC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9A9C6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80A3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已知正数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5F00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4248B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10C07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F622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E8BB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811FF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83B21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553A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131B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已知不等式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对任意正实数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50A8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2F731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7D8D4D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由不等式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对任意正实数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的最小值大于或等于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即正实数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84E8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要制作一个容积为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的无盖长方体容器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已知该容器的底面造价是每平方米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侧面造价是每平方米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则该容器的最低总造价是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FB34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hint="eastAsia"/>
          <w:sz w:val="21"/>
          <w:szCs w:val="21"/>
        </w:rPr>
        <w:t>元</w:t>
      </w:r>
    </w:p>
    <w:p w14:paraId="58B13F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>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240</w:t>
      </w:r>
      <w:r>
        <w:rPr>
          <w:rFonts w:hint="eastAsia"/>
          <w:sz w:val="21"/>
          <w:szCs w:val="21"/>
        </w:rPr>
        <w:t>元</w:t>
      </w:r>
    </w:p>
    <w:p w14:paraId="3A61B9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体积</w:t>
      </w:r>
      <w:r>
        <w:rPr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高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所以底面积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设底面矩形的一条边长是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则另一条边长是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设总造价是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099D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是正数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E241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4</w:t>
      </w:r>
    </w:p>
    <w:p w14:paraId="0B3A27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y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4</w:t>
      </w:r>
    </w:p>
    <w:p w14:paraId="70575D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F7ED8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2</w:t>
      </w:r>
    </w:p>
    <w:p w14:paraId="5FB4C3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是正数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无最大值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由基本不等式可得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y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3E81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98331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时原式的最大值为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AC53A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时原式的最大值为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71678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F7958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+1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取得最小值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4295B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：</w:t>
      </w:r>
    </w:p>
    <w:p w14:paraId="55470F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xy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26C0F9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1CCC29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65A8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F72B9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73A7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xy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F3D6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2671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217A74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D2ED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F34B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F1605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18" name="综合应用灰.jpg" descr="id:21475177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综合应用灰.jpg" descr="id:2147517782;FounderCES"/>
                    <pic:cNvPicPr>
                      <a:picLocks noChangeAspect="1"/>
                    </pic:cNvPicPr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89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为正数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0180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07C62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0E17A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330C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则下列不等式成立的是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0043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</w:p>
    <w:p w14:paraId="687266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</w:p>
    <w:p w14:paraId="2AFC1A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由基本不等式可得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ca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.∴（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ca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≤－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DF73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上的最大值为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F4F76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64BA2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03404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的最小值及此时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4686F3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的最小值及此时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1E75C6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的最小值及此时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19B652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)(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)(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52D2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）·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470D6F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2=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082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37317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685E0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5221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19AD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87F9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1C05"/>
    <w:rsid w:val="00E336E3"/>
    <w:rsid w:val="00E53D7E"/>
    <w:rsid w:val="00E5427A"/>
    <w:rsid w:val="00E545E5"/>
    <w:rsid w:val="00E629AC"/>
    <w:rsid w:val="00E86ED3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43B86002"/>
    <w:rsid w:val="7546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1171</Words>
  <Characters>1283</Characters>
  <Lines>72</Lines>
  <Paragraphs>20</Paragraphs>
  <TotalTime>0</TotalTime>
  <ScaleCrop>false</ScaleCrop>
  <LinksUpToDate>false</LinksUpToDate>
  <CharactersWithSpaces>1320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2026-07-14T14:19:55Z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599A9ECAA06C4B69B9A07D2B65652F38_12</vt:lpwstr>
  </property>
</Properties>
</file>