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F03DD">
      <w:pPr>
        <w:tabs>
          <w:tab w:val="left" w:pos="2127"/>
        </w:tabs>
        <w:overflowPunct w:val="0"/>
        <w:snapToGrid w:val="0"/>
        <w:spacing w:line="360" w:lineRule="auto"/>
        <w:jc w:val="center"/>
        <w:rPr>
          <w:rFonts w:ascii="微软雅黑" w:hAnsi="微软雅黑" w:eastAsia="微软雅黑"/>
          <w:b/>
          <w:sz w:val="21"/>
          <w:szCs w:val="21"/>
        </w:rPr>
      </w:pPr>
      <w:r>
        <w:rPr>
          <w:rFonts w:hint="eastAsia" w:ascii="微软雅黑" w:hAnsi="微软雅黑" w:eastAsia="微软雅黑"/>
          <w:b/>
          <w:sz w:val="21"/>
          <w:szCs w:val="21"/>
        </w:rPr>
        <w:t>微突破</w:t>
      </w:r>
      <w:r>
        <w:rPr>
          <w:rFonts w:ascii="微软雅黑" w:hAnsi="微软雅黑" w:eastAsia="微软雅黑"/>
          <w:b/>
          <w:sz w:val="21"/>
          <w:szCs w:val="21"/>
        </w:rPr>
        <w:t>　函数性质的综合应用</w:t>
      </w:r>
    </w:p>
    <w:p w14:paraId="77327690">
      <w:pPr>
        <w:tabs>
          <w:tab w:val="left" w:pos="2127"/>
        </w:tabs>
        <w:overflowPunct w:val="0"/>
        <w:snapToGrid w:val="0"/>
        <w:spacing w:line="360" w:lineRule="auto"/>
        <w:rPr>
          <w:sz w:val="21"/>
          <w:szCs w:val="21"/>
        </w:rPr>
      </w:pPr>
      <w:r>
        <w:rPr>
          <w:sz w:val="21"/>
          <w:szCs w:val="21"/>
        </w:rPr>
        <w:t>　　</w:t>
      </w:r>
      <w:r>
        <w:rPr>
          <w:rFonts w:hint="eastAsia"/>
          <w:sz w:val="21"/>
          <w:szCs w:val="21"/>
        </w:rPr>
        <w:t>函数性质的综合应用是历年高考的一个热点内容</w:t>
      </w:r>
      <w:r>
        <w:rPr>
          <w:rFonts w:ascii="宋体" w:hAnsi="宋体"/>
          <w:sz w:val="21"/>
          <w:szCs w:val="21"/>
        </w:rPr>
        <w:t>，</w:t>
      </w:r>
      <w:r>
        <w:rPr>
          <w:rFonts w:hint="eastAsia"/>
          <w:sz w:val="21"/>
          <w:szCs w:val="21"/>
        </w:rPr>
        <w:t>经常以客观题出现</w:t>
      </w:r>
      <w:r>
        <w:rPr>
          <w:rFonts w:ascii="宋体" w:hAnsi="宋体"/>
          <w:sz w:val="21"/>
          <w:szCs w:val="21"/>
        </w:rPr>
        <w:t>，</w:t>
      </w:r>
      <w:r>
        <w:rPr>
          <w:rFonts w:hint="eastAsia"/>
          <w:sz w:val="21"/>
          <w:szCs w:val="21"/>
        </w:rPr>
        <w:t>通过分析函数的性质特点</w:t>
      </w:r>
      <w:r>
        <w:rPr>
          <w:rFonts w:ascii="宋体" w:hAnsi="宋体"/>
          <w:sz w:val="21"/>
          <w:szCs w:val="21"/>
        </w:rPr>
        <w:t>，</w:t>
      </w:r>
      <w:r>
        <w:rPr>
          <w:rFonts w:hint="eastAsia"/>
          <w:sz w:val="21"/>
          <w:szCs w:val="21"/>
        </w:rPr>
        <w:t>结合图象研究函数的性质</w:t>
      </w:r>
      <w:r>
        <w:rPr>
          <w:rFonts w:ascii="宋体" w:hAnsi="宋体"/>
          <w:sz w:val="21"/>
          <w:szCs w:val="21"/>
        </w:rPr>
        <w:t>，</w:t>
      </w:r>
      <w:r>
        <w:rPr>
          <w:rFonts w:hint="eastAsia"/>
          <w:sz w:val="21"/>
          <w:szCs w:val="21"/>
        </w:rPr>
        <w:t>往往多种性质结合在一起进行考查</w:t>
      </w:r>
      <w:r>
        <w:rPr>
          <w:rFonts w:ascii="宋体" w:hAnsi="宋体"/>
          <w:sz w:val="21"/>
          <w:szCs w:val="21"/>
        </w:rPr>
        <w:t>.</w:t>
      </w:r>
    </w:p>
    <w:p w14:paraId="604852B0">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41" name="一彩.jpg" descr="id:21475189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一彩.jpg" descr="id:2147518935;FounderCES"/>
                    <pic:cNvPicPr>
                      <a:picLocks noChangeAspect="1"/>
                    </pic:cNvPicPr>
                  </pic:nvPicPr>
                  <pic:blipFill>
                    <a:blip r:embed="rId10"/>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函数的单调性与奇偶性</w:t>
      </w:r>
    </w:p>
    <w:p w14:paraId="1EF9DE60">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42" name="例1彩.jpg" descr="id:21475189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例1彩.jpg" descr="id:2147518942;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对于任意实数</w:t>
      </w:r>
      <w:r>
        <w:rPr>
          <w:i/>
          <w:sz w:val="21"/>
          <w:szCs w:val="21"/>
        </w:rPr>
        <w:t>x</w:t>
      </w:r>
      <w:r>
        <w:rPr>
          <w:rFonts w:hint="eastAsia"/>
          <w:sz w:val="21"/>
          <w:szCs w:val="21"/>
        </w:rPr>
        <w:t>总有</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单调递增</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rFonts w:hint="eastAsia"/>
          <w:sz w:val="21"/>
          <w:szCs w:val="21"/>
        </w:rPr>
        <w:t>的大小关系是</w:t>
      </w:r>
      <w:r>
        <w:rPr>
          <w:rFonts w:ascii="宋体" w:hAnsi="宋体"/>
          <w:sz w:val="21"/>
          <w:szCs w:val="21"/>
        </w:rPr>
        <w:t>（</w:t>
      </w:r>
      <w:r>
        <w:rPr>
          <w:sz w:val="21"/>
          <w:szCs w:val="21"/>
        </w:rPr>
        <w:t>　　</w:t>
      </w:r>
      <w:r>
        <w:rPr>
          <w:rFonts w:ascii="宋体" w:hAnsi="宋体"/>
          <w:sz w:val="21"/>
          <w:szCs w:val="21"/>
        </w:rPr>
        <w:t>）</w:t>
      </w:r>
    </w:p>
    <w:p w14:paraId="644032D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p>
    <w:p w14:paraId="3964C8FD">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p>
    <w:p w14:paraId="3D1488A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p>
    <w:p w14:paraId="25E4699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π</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p>
    <w:p w14:paraId="60BDB30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b/>
          <w:color w:val="FF0000"/>
          <w:sz w:val="21"/>
          <w:szCs w:val="21"/>
        </w:rPr>
        <w:t>R</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是定义在</w:t>
      </w:r>
      <w:r>
        <w:rPr>
          <w:b/>
          <w:color w:val="FF0000"/>
          <w:sz w:val="21"/>
          <w:szCs w:val="21"/>
        </w:rPr>
        <w:t>R</w:t>
      </w:r>
      <w:r>
        <w:rPr>
          <w:rFonts w:eastAsia="仿宋"/>
          <w:color w:val="FF0000"/>
          <w:sz w:val="21"/>
          <w:szCs w:val="21"/>
        </w:rPr>
        <w:t>上的偶函数</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且</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π</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color w:val="FF0000"/>
          <w:sz w:val="21"/>
          <w:szCs w:val="21"/>
        </w:rPr>
        <w:t>π</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39E2F6E">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204C58FF">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综合应用奇偶性与单调性的解题技巧</w:t>
      </w:r>
    </w:p>
    <w:p w14:paraId="5661D5A3">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比较函数值的大小问题</w:t>
      </w:r>
      <w:r>
        <w:rPr>
          <w:rFonts w:ascii="宋体" w:hAnsi="宋体"/>
          <w:sz w:val="21"/>
          <w:szCs w:val="21"/>
        </w:rPr>
        <w:t>，</w:t>
      </w:r>
      <w:r>
        <w:rPr>
          <w:rFonts w:eastAsia="楷体"/>
          <w:sz w:val="21"/>
          <w:szCs w:val="21"/>
        </w:rPr>
        <w:t>可以利用奇偶性</w:t>
      </w:r>
      <w:r>
        <w:rPr>
          <w:rFonts w:ascii="宋体" w:hAnsi="宋体"/>
          <w:sz w:val="21"/>
          <w:szCs w:val="21"/>
        </w:rPr>
        <w:t>，</w:t>
      </w:r>
      <w:r>
        <w:rPr>
          <w:rFonts w:eastAsia="楷体"/>
          <w:sz w:val="21"/>
          <w:szCs w:val="21"/>
        </w:rPr>
        <w:t>把不在同一单调区间上的两个或多个自变量的函数值转化到同一单调区间上</w:t>
      </w:r>
      <w:r>
        <w:rPr>
          <w:rFonts w:ascii="宋体" w:hAnsi="宋体"/>
          <w:sz w:val="21"/>
          <w:szCs w:val="21"/>
        </w:rPr>
        <w:t>，</w:t>
      </w:r>
      <w:r>
        <w:rPr>
          <w:rFonts w:eastAsia="楷体"/>
          <w:sz w:val="21"/>
          <w:szCs w:val="21"/>
        </w:rPr>
        <w:t>再利用函数的单调性比较大小</w:t>
      </w:r>
      <w:r>
        <w:rPr>
          <w:rFonts w:ascii="宋体" w:hAnsi="宋体"/>
          <w:sz w:val="21"/>
          <w:szCs w:val="21"/>
        </w:rPr>
        <w:t>；</w:t>
      </w:r>
    </w:p>
    <w:p w14:paraId="186C284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对于抽象函数不等式的求解</w:t>
      </w:r>
      <w:r>
        <w:rPr>
          <w:rFonts w:ascii="宋体" w:hAnsi="宋体"/>
          <w:sz w:val="21"/>
          <w:szCs w:val="21"/>
        </w:rPr>
        <w:t>，</w:t>
      </w:r>
      <w:r>
        <w:rPr>
          <w:rFonts w:eastAsia="楷体"/>
          <w:sz w:val="21"/>
          <w:szCs w:val="21"/>
        </w:rPr>
        <w:t>应变形为</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eastAsia="楷体"/>
          <w:sz w:val="21"/>
          <w:szCs w:val="21"/>
        </w:rPr>
        <w:t>的形式</w:t>
      </w:r>
      <w:r>
        <w:rPr>
          <w:rFonts w:ascii="宋体" w:hAnsi="宋体"/>
          <w:sz w:val="21"/>
          <w:szCs w:val="21"/>
        </w:rPr>
        <w:t>，</w:t>
      </w:r>
      <w:r>
        <w:rPr>
          <w:rFonts w:eastAsia="楷体"/>
          <w:sz w:val="21"/>
          <w:szCs w:val="21"/>
        </w:rPr>
        <w:t>再结合单调性</w:t>
      </w:r>
      <w:r>
        <w:rPr>
          <w:rFonts w:ascii="宋体" w:hAnsi="宋体"/>
          <w:sz w:val="21"/>
          <w:szCs w:val="21"/>
        </w:rPr>
        <w:t>，</w:t>
      </w:r>
      <w:r>
        <w:rPr>
          <w:rFonts w:eastAsia="楷体"/>
          <w:sz w:val="21"/>
          <w:szCs w:val="21"/>
        </w:rPr>
        <w:t>脱去</w:t>
      </w:r>
      <w:r>
        <w:rPr>
          <w:rFonts w:hAnsi="楷体" w:eastAsia="楷体"/>
          <w:sz w:val="21"/>
          <w:szCs w:val="21"/>
        </w:rPr>
        <w:t>“</w:t>
      </w:r>
      <w:r>
        <w:rPr>
          <w:i/>
          <w:sz w:val="21"/>
          <w:szCs w:val="21"/>
        </w:rPr>
        <w:t>f</w:t>
      </w:r>
      <w:r>
        <w:rPr>
          <w:rFonts w:hAnsi="楷体" w:eastAsia="楷体"/>
          <w:sz w:val="21"/>
          <w:szCs w:val="21"/>
        </w:rPr>
        <w:t>”</w:t>
      </w:r>
      <w:r>
        <w:rPr>
          <w:rFonts w:eastAsia="楷体"/>
          <w:sz w:val="21"/>
          <w:szCs w:val="21"/>
        </w:rPr>
        <w:t>变成常规不等式</w:t>
      </w:r>
      <w:r>
        <w:rPr>
          <w:rFonts w:ascii="宋体" w:hAnsi="宋体"/>
          <w:sz w:val="21"/>
          <w:szCs w:val="21"/>
        </w:rPr>
        <w:t>，</w:t>
      </w:r>
      <w:r>
        <w:rPr>
          <w:rFonts w:eastAsia="楷体"/>
          <w:sz w:val="21"/>
          <w:szCs w:val="21"/>
        </w:rPr>
        <w:t>转化为</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eastAsia="楷体"/>
          <w:sz w:val="21"/>
          <w:szCs w:val="21"/>
        </w:rPr>
        <w:t>或</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eastAsia="楷体"/>
          <w:sz w:val="21"/>
          <w:szCs w:val="21"/>
        </w:rPr>
        <w:t>求解</w:t>
      </w:r>
      <w:r>
        <w:rPr>
          <w:rFonts w:ascii="宋体" w:hAnsi="宋体"/>
          <w:sz w:val="21"/>
          <w:szCs w:val="21"/>
        </w:rPr>
        <w:t>.</w:t>
      </w:r>
    </w:p>
    <w:p w14:paraId="40FD828B">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43" name="二彩.jpg" descr="id:21475189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二彩.jpg" descr="id:2147518957;FounderCES"/>
                    <pic:cNvPicPr>
                      <a:picLocks noChangeAspect="1"/>
                    </pic:cNvPicPr>
                  </pic:nvPicPr>
                  <pic:blipFill>
                    <a:blip r:embed="rId12"/>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函数的奇偶性与周期性</w:t>
      </w:r>
    </w:p>
    <w:p w14:paraId="556AEFC5">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44" name="例2彩.jpg" descr="id:21475189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例2彩.jpg" descr="id:2147518964;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与</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都是偶函数</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08155B8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是偶函数</w:t>
      </w:r>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是奇函数</w:t>
      </w:r>
    </w:p>
    <w:p w14:paraId="289E128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rFonts w:hint="eastAsia"/>
          <w:sz w:val="21"/>
          <w:szCs w:val="21"/>
        </w:rPr>
        <w:t>是偶函数</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w:t>
      </w:r>
      <w:r>
        <w:rPr>
          <w:rFonts w:ascii="宋体" w:hAnsi="宋体"/>
          <w:sz w:val="21"/>
          <w:szCs w:val="21"/>
        </w:rPr>
        <w:t>）</w:t>
      </w:r>
    </w:p>
    <w:p w14:paraId="04C343B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CD　</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从而</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从而</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是以</w:t>
      </w:r>
      <w:r>
        <w:rPr>
          <w:color w:val="FF0000"/>
          <w:sz w:val="21"/>
          <w:szCs w:val="21"/>
        </w:rPr>
        <w:t>4</w:t>
      </w:r>
      <w:r>
        <w:rPr>
          <w:rFonts w:eastAsia="仿宋"/>
          <w:color w:val="FF0000"/>
          <w:sz w:val="21"/>
          <w:szCs w:val="21"/>
        </w:rPr>
        <w:t>为周期的周期函数</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p>
    <w:p w14:paraId="31EF4710">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55CC9E40">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综合应用奇偶性与周期性的解题技巧</w:t>
      </w:r>
    </w:p>
    <w:p w14:paraId="662A78D0">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根据已知条件及相关函数的奇偶性推出函数的周期</w:t>
      </w:r>
      <w:r>
        <w:rPr>
          <w:rFonts w:ascii="宋体" w:hAnsi="宋体"/>
          <w:sz w:val="21"/>
          <w:szCs w:val="21"/>
        </w:rPr>
        <w:t>；</w:t>
      </w:r>
    </w:p>
    <w:p w14:paraId="1C6886E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利用函数的周期性将自变量较大的函数值转化为自变量较小的函数值</w:t>
      </w:r>
      <w:r>
        <w:rPr>
          <w:rFonts w:ascii="宋体" w:hAnsi="宋体"/>
          <w:sz w:val="21"/>
          <w:szCs w:val="21"/>
        </w:rPr>
        <w:t>，</w:t>
      </w:r>
      <w:r>
        <w:rPr>
          <w:rFonts w:eastAsia="楷体"/>
          <w:sz w:val="21"/>
          <w:szCs w:val="21"/>
        </w:rPr>
        <w:t>直到自变量进入已知解析式的区间内</w:t>
      </w:r>
      <w:r>
        <w:rPr>
          <w:rFonts w:ascii="宋体" w:hAnsi="宋体"/>
          <w:sz w:val="21"/>
          <w:szCs w:val="21"/>
        </w:rPr>
        <w:t>，</w:t>
      </w:r>
      <w:r>
        <w:rPr>
          <w:rFonts w:eastAsia="楷体"/>
          <w:sz w:val="21"/>
          <w:szCs w:val="21"/>
        </w:rPr>
        <w:t>或已知单调性的区间内求解</w:t>
      </w:r>
      <w:r>
        <w:rPr>
          <w:rFonts w:ascii="宋体" w:hAnsi="宋体"/>
          <w:sz w:val="21"/>
          <w:szCs w:val="21"/>
        </w:rPr>
        <w:t>.</w:t>
      </w:r>
    </w:p>
    <w:p w14:paraId="1D7CD6C3">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45" name="三彩.jpg" descr="id:21475189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三彩.jpg" descr="id:2147518979;FounderCES"/>
                    <pic:cNvPicPr>
                      <a:picLocks noChangeAspect="1"/>
                    </pic:cNvPicPr>
                  </pic:nvPicPr>
                  <pic:blipFill>
                    <a:blip r:embed="rId14"/>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函数的奇偶性与对称性</w:t>
      </w:r>
    </w:p>
    <w:p w14:paraId="3C72DFFA">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46" name="例3彩.jpg" descr="id:21475189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例3彩.jpg" descr="id:2147518986;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的图象关于点</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中心对称</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1FAA642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3</w:t>
      </w:r>
    </w:p>
    <w:p w14:paraId="1A9CF9E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3</w:t>
      </w:r>
    </w:p>
    <w:p w14:paraId="50426CC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因为将</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的图象向右平移</w:t>
      </w:r>
      <w:r>
        <w:rPr>
          <w:color w:val="FF0000"/>
          <w:sz w:val="21"/>
          <w:szCs w:val="21"/>
        </w:rPr>
        <w:t>1</w:t>
      </w:r>
      <w:r>
        <w:rPr>
          <w:rFonts w:eastAsia="仿宋"/>
          <w:color w:val="FF0000"/>
          <w:sz w:val="21"/>
          <w:szCs w:val="21"/>
        </w:rPr>
        <w:t>个单位长度后得到函数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的图象且</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的图象关于点</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中心对称</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的图象关于原点中心对称</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b/>
          <w:color w:val="FF0000"/>
          <w:sz w:val="21"/>
          <w:szCs w:val="21"/>
        </w:rPr>
        <w:t>R</w:t>
      </w:r>
      <w:r>
        <w:rPr>
          <w:rFonts w:eastAsia="仿宋"/>
          <w:color w:val="FF0000"/>
          <w:sz w:val="21"/>
          <w:szCs w:val="21"/>
        </w:rPr>
        <w:t>上是奇函数</w:t>
      </w:r>
      <w:r>
        <w:rPr>
          <w:rFonts w:hint="eastAsia" w:eastAsia="仿宋"/>
          <w:color w:val="FF0000"/>
          <w:sz w:val="21"/>
          <w:szCs w:val="21"/>
        </w:rPr>
        <w:t xml:space="preserve"> </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72BDA58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g</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为奇函数</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color w:val="FF0000"/>
          <w:sz w:val="21"/>
          <w:szCs w:val="21"/>
        </w:rPr>
        <w:t>ACD</w:t>
      </w:r>
      <w:r>
        <w:rPr>
          <w:sz w:val="21"/>
          <w:szCs w:val="21"/>
        </w:rPr>
        <w:t>　</w:t>
      </w:r>
      <w:r>
        <w:rPr>
          <w:rFonts w:ascii="宋体" w:hAnsi="宋体"/>
          <w:sz w:val="21"/>
          <w:szCs w:val="21"/>
        </w:rPr>
        <w:t>）</w:t>
      </w:r>
    </w:p>
    <w:p w14:paraId="58A9FC1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关于直线</w:t>
      </w:r>
      <w:r>
        <w:rPr>
          <w:i/>
          <w:sz w:val="21"/>
          <w:szCs w:val="21"/>
        </w:rPr>
        <w:t>x</w:t>
      </w:r>
      <w:r>
        <w:rPr>
          <w:rFonts w:ascii="宋体" w:hAnsi="宋体"/>
          <w:sz w:val="21"/>
          <w:szCs w:val="21"/>
        </w:rPr>
        <w:t>＝</w:t>
      </w:r>
      <w:r>
        <w:rPr>
          <w:sz w:val="21"/>
          <w:szCs w:val="21"/>
        </w:rPr>
        <w:t>1</w:t>
      </w:r>
      <w:r>
        <w:rPr>
          <w:rFonts w:hint="eastAsia"/>
          <w:sz w:val="21"/>
          <w:szCs w:val="21"/>
        </w:rPr>
        <w:t>对称</w:t>
      </w:r>
    </w:p>
    <w:p w14:paraId="62134DFF">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p>
    <w:p w14:paraId="3A74207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0</w:t>
      </w:r>
    </w:p>
    <w:p w14:paraId="632E5A3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为偶函数</w:t>
      </w:r>
    </w:p>
    <w:p w14:paraId="4CAFD4D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的定义域为</w:t>
      </w:r>
      <w:r>
        <w:rPr>
          <w:b/>
          <w:color w:val="FF0000"/>
          <w:sz w:val="21"/>
          <w:szCs w:val="21"/>
        </w:rPr>
        <w:t>R</w:t>
      </w:r>
      <w:r>
        <w:rPr>
          <w:rFonts w:ascii="宋体" w:hAnsi="宋体"/>
          <w:color w:val="FF0000"/>
          <w:sz w:val="21"/>
          <w:szCs w:val="21"/>
        </w:rPr>
        <w:t>，</w:t>
      </w:r>
      <w:r>
        <w:rPr>
          <w:rFonts w:eastAsia="仿宋"/>
          <w:color w:val="FF0000"/>
          <w:sz w:val="21"/>
          <w:szCs w:val="21"/>
        </w:rPr>
        <w:t>且</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关于直线</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对称</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但不能确定</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根据题意</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是定义域为</w:t>
      </w:r>
      <w:r>
        <w:rPr>
          <w:b/>
          <w:color w:val="FF0000"/>
          <w:sz w:val="21"/>
          <w:szCs w:val="21"/>
        </w:rPr>
        <w:t>R</w:t>
      </w:r>
      <w:r>
        <w:rPr>
          <w:rFonts w:eastAsia="仿宋"/>
          <w:color w:val="FF0000"/>
          <w:sz w:val="21"/>
          <w:szCs w:val="21"/>
        </w:rPr>
        <w:t>的奇函数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结合</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15D1061E">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7951934C">
      <w:pPr>
        <w:tabs>
          <w:tab w:val="left" w:pos="2127"/>
        </w:tabs>
        <w:overflowPunct w:val="0"/>
        <w:snapToGrid w:val="0"/>
        <w:spacing w:line="360" w:lineRule="auto"/>
        <w:rPr>
          <w:sz w:val="21"/>
          <w:szCs w:val="21"/>
        </w:rPr>
      </w:pPr>
      <w:r>
        <w:rPr>
          <w:sz w:val="21"/>
          <w:szCs w:val="21"/>
        </w:rPr>
        <w:t>　　</w:t>
      </w:r>
      <w:r>
        <w:rPr>
          <w:rFonts w:eastAsia="楷体"/>
          <w:sz w:val="21"/>
          <w:szCs w:val="21"/>
        </w:rPr>
        <w:t>解决函数奇偶性与图象的对称性的综合问题时</w:t>
      </w:r>
      <w:r>
        <w:rPr>
          <w:rFonts w:ascii="宋体" w:hAnsi="宋体"/>
          <w:sz w:val="21"/>
          <w:szCs w:val="21"/>
        </w:rPr>
        <w:t>，</w:t>
      </w:r>
      <w:r>
        <w:rPr>
          <w:rFonts w:eastAsia="楷体"/>
          <w:sz w:val="21"/>
          <w:szCs w:val="21"/>
        </w:rPr>
        <w:t>要注意把已知函数的奇偶性按定义转化</w:t>
      </w:r>
      <w:r>
        <w:rPr>
          <w:rFonts w:ascii="宋体" w:hAnsi="宋体"/>
          <w:sz w:val="21"/>
          <w:szCs w:val="21"/>
        </w:rPr>
        <w:t>，</w:t>
      </w:r>
      <w:r>
        <w:rPr>
          <w:rFonts w:eastAsia="楷体"/>
          <w:sz w:val="21"/>
          <w:szCs w:val="21"/>
        </w:rPr>
        <w:t>再判断函数图象的对称轴或对称中心</w:t>
      </w:r>
      <w:r>
        <w:rPr>
          <w:rFonts w:ascii="宋体" w:hAnsi="宋体"/>
          <w:sz w:val="21"/>
          <w:szCs w:val="21"/>
        </w:rPr>
        <w:t>；</w:t>
      </w:r>
      <w:r>
        <w:rPr>
          <w:rFonts w:eastAsia="楷体"/>
          <w:sz w:val="21"/>
          <w:szCs w:val="21"/>
        </w:rPr>
        <w:t>也可利用图象变换关系得出函数图象的对称性</w:t>
      </w:r>
      <w:r>
        <w:rPr>
          <w:rFonts w:ascii="宋体" w:hAnsi="宋体"/>
          <w:sz w:val="21"/>
          <w:szCs w:val="21"/>
        </w:rPr>
        <w:t>.</w:t>
      </w:r>
    </w:p>
    <w:p w14:paraId="54FCF307">
      <w:pPr>
        <w:tabs>
          <w:tab w:val="left" w:pos="2127"/>
        </w:tabs>
        <w:overflowPunct w:val="0"/>
        <w:snapToGrid w:val="0"/>
        <w:spacing w:line="360" w:lineRule="auto"/>
        <w:rPr>
          <w:sz w:val="21"/>
          <w:szCs w:val="21"/>
        </w:rPr>
      </w:pPr>
      <w:r>
        <w:rPr>
          <w:sz w:val="21"/>
          <w:szCs w:val="21"/>
        </w:rPr>
        <w:drawing>
          <wp:inline distT="0" distB="0" distL="0" distR="0">
            <wp:extent cx="158115" cy="158115"/>
            <wp:effectExtent l="0" t="0" r="0" b="0"/>
            <wp:docPr id="247" name="四彩.jpg" descr="id:21475190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四彩.jpg" descr="id:2147519001;FounderCES"/>
                    <pic:cNvPicPr>
                      <a:picLocks noChangeAspect="1"/>
                    </pic:cNvPicPr>
                  </pic:nvPicPr>
                  <pic:blipFill>
                    <a:blip r:embed="rId16"/>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函数的对称性与周期性</w:t>
      </w:r>
    </w:p>
    <w:p w14:paraId="20E63148">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48" name="例4彩.jpg" descr="id:21475190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例4彩.jpg" descr="id:2147519008;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为奇函数</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为偶函数</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b</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0</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7A28440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2</w:t>
      </w:r>
    </w:p>
    <w:p w14:paraId="2C2DE27B">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rFonts w:hint="eastAsia"/>
          <w:sz w:val="21"/>
          <w:szCs w:val="21"/>
        </w:rPr>
        <w:t xml:space="preserve"> </w:t>
      </w:r>
      <w:r>
        <w:rPr>
          <w:sz w:val="21"/>
          <w:szCs w:val="21"/>
        </w:rPr>
        <w:t>025</w:t>
      </w:r>
      <w:r>
        <w:rPr>
          <w:rFonts w:ascii="宋体" w:hAnsi="宋体"/>
          <w:sz w:val="21"/>
          <w:szCs w:val="21"/>
        </w:rPr>
        <w:t>）</w:t>
      </w:r>
      <w:r>
        <w:rPr>
          <w:rFonts w:hint="eastAsia"/>
          <w:sz w:val="21"/>
          <w:szCs w:val="21"/>
        </w:rPr>
        <w:t xml:space="preserve"> </w:t>
      </w:r>
      <w:r>
        <w:rPr>
          <w:rFonts w:ascii="宋体" w:hAnsi="宋体"/>
          <w:sz w:val="21"/>
          <w:szCs w:val="21"/>
        </w:rPr>
        <w:t>＝－</w:t>
      </w:r>
      <w:r>
        <w:rPr>
          <w:sz w:val="21"/>
          <w:szCs w:val="21"/>
        </w:rPr>
        <w:t>1</w:t>
      </w:r>
    </w:p>
    <w:p w14:paraId="4024486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为偶函数</w:t>
      </w:r>
    </w:p>
    <w:p w14:paraId="222E3A0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的图象关于点</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对称</w:t>
      </w:r>
    </w:p>
    <w:p w14:paraId="3F5E0C2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ACD　</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仿宋"/>
          <w:color w:val="FF0000"/>
          <w:sz w:val="21"/>
          <w:szCs w:val="21"/>
        </w:rPr>
        <w:t xml:space="preserve"> </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仿宋"/>
          <w:color w:val="FF0000"/>
          <w:sz w:val="21"/>
          <w:szCs w:val="21"/>
        </w:rPr>
        <w:t xml:space="preserve"> </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的图象关于点</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对称</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的图象关于直线</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对称</w:t>
      </w:r>
      <w:r>
        <w:rPr>
          <w:rFonts w:ascii="宋体" w:hAnsi="宋体"/>
          <w:color w:val="FF0000"/>
          <w:sz w:val="21"/>
          <w:szCs w:val="21"/>
        </w:rPr>
        <w:t>，</w:t>
      </w:r>
      <w:r>
        <w:rPr>
          <w:rFonts w:eastAsia="仿宋"/>
          <w:color w:val="FF0000"/>
          <w:sz w:val="21"/>
          <w:szCs w:val="21"/>
        </w:rPr>
        <w:t>且</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的周期为</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于是</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在</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中</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i/>
          <w:color w:val="FF0000"/>
          <w:sz w:val="21"/>
          <w:szCs w:val="21"/>
          <w:vertAlign w:val="superscript"/>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506</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仿宋"/>
          <w:color w:val="FF0000"/>
          <w:sz w:val="21"/>
          <w:szCs w:val="21"/>
        </w:rPr>
        <w:t xml:space="preserve"> </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4108B00C">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0C2791E5">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综合应用对称性与周期性的解题技巧</w:t>
      </w:r>
    </w:p>
    <w:p w14:paraId="505F45C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满足的关系</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rFonts w:eastAsia="楷体"/>
          <w:sz w:val="21"/>
          <w:szCs w:val="21"/>
        </w:rPr>
        <w:t>表明的是函数图象的对称性</w:t>
      </w:r>
      <w:r>
        <w:rPr>
          <w:rFonts w:ascii="宋体" w:hAnsi="宋体"/>
          <w:sz w:val="21"/>
          <w:szCs w:val="21"/>
        </w:rPr>
        <w:t>，</w:t>
      </w:r>
      <w:r>
        <w:rPr>
          <w:rFonts w:eastAsia="楷体"/>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满足的关系</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表明的是函数的周期性</w:t>
      </w:r>
      <w:r>
        <w:rPr>
          <w:rFonts w:ascii="宋体" w:hAnsi="宋体"/>
          <w:sz w:val="21"/>
          <w:szCs w:val="21"/>
        </w:rPr>
        <w:t>，</w:t>
      </w:r>
      <w:r>
        <w:rPr>
          <w:rFonts w:eastAsia="楷体"/>
          <w:sz w:val="21"/>
          <w:szCs w:val="21"/>
        </w:rPr>
        <w:t>在使用这两个关系时不要混淆</w:t>
      </w:r>
      <w:r>
        <w:rPr>
          <w:rFonts w:ascii="宋体" w:hAnsi="宋体"/>
          <w:sz w:val="21"/>
          <w:szCs w:val="21"/>
        </w:rPr>
        <w:t>；</w:t>
      </w:r>
    </w:p>
    <w:p w14:paraId="6C6EF12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对称性与周期性的关系</w:t>
      </w:r>
      <w:r>
        <w:rPr>
          <w:rFonts w:ascii="宋体" w:hAnsi="宋体"/>
          <w:sz w:val="21"/>
          <w:szCs w:val="21"/>
        </w:rPr>
        <w:t>：①</w:t>
      </w:r>
      <w:r>
        <w:rPr>
          <w:rFonts w:eastAsia="楷体"/>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的图象关于直线</w:t>
      </w:r>
      <w:r>
        <w:rPr>
          <w:i/>
          <w:sz w:val="21"/>
          <w:szCs w:val="21"/>
        </w:rPr>
        <w:t>x</w:t>
      </w:r>
      <w:r>
        <w:rPr>
          <w:rFonts w:ascii="宋体" w:hAnsi="宋体"/>
          <w:sz w:val="21"/>
          <w:szCs w:val="21"/>
        </w:rPr>
        <w:t>＝</w:t>
      </w:r>
      <w:r>
        <w:rPr>
          <w:i/>
          <w:sz w:val="21"/>
          <w:szCs w:val="21"/>
        </w:rPr>
        <w:t>a</w:t>
      </w:r>
      <w:r>
        <w:rPr>
          <w:rFonts w:eastAsia="楷体"/>
          <w:sz w:val="21"/>
          <w:szCs w:val="21"/>
        </w:rPr>
        <w:t>与</w:t>
      </w:r>
      <w:r>
        <w:rPr>
          <w:i/>
          <w:sz w:val="21"/>
          <w:szCs w:val="21"/>
        </w:rPr>
        <w:t>x</w:t>
      </w:r>
      <w:r>
        <w:rPr>
          <w:rFonts w:ascii="宋体" w:hAnsi="宋体"/>
          <w:sz w:val="21"/>
          <w:szCs w:val="21"/>
        </w:rPr>
        <w:t>＝</w:t>
      </w:r>
      <w:r>
        <w:rPr>
          <w:i/>
          <w:sz w:val="21"/>
          <w:szCs w:val="21"/>
        </w:rPr>
        <w:t>b</w:t>
      </w:r>
      <w:r>
        <w:rPr>
          <w:rFonts w:eastAsia="楷体"/>
          <w:sz w:val="21"/>
          <w:szCs w:val="21"/>
        </w:rPr>
        <w:t>对称</w:t>
      </w:r>
      <w:r>
        <w:rPr>
          <w:rFonts w:ascii="宋体" w:hAnsi="宋体"/>
          <w:sz w:val="21"/>
          <w:szCs w:val="21"/>
        </w:rPr>
        <w:t>，</w:t>
      </w:r>
      <w:r>
        <w:rPr>
          <w:rFonts w:eastAsia="楷体"/>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的一个周期为</w:t>
      </w:r>
      <w:r>
        <w:rPr>
          <w:sz w:val="21"/>
          <w:szCs w:val="21"/>
        </w:rPr>
        <w:t>2</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｜；②</w:t>
      </w:r>
      <w:r>
        <w:rPr>
          <w:rFonts w:eastAsia="楷体"/>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的图象关于点</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对称</w:t>
      </w:r>
      <w:r>
        <w:rPr>
          <w:rFonts w:ascii="宋体" w:hAnsi="宋体"/>
          <w:sz w:val="21"/>
          <w:szCs w:val="21"/>
        </w:rPr>
        <w:t>，</w:t>
      </w:r>
      <w:r>
        <w:rPr>
          <w:rFonts w:eastAsia="楷体"/>
          <w:sz w:val="21"/>
          <w:szCs w:val="21"/>
        </w:rPr>
        <w:t>又关于点</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eastAsia="楷体"/>
          <w:sz w:val="21"/>
          <w:szCs w:val="21"/>
        </w:rPr>
        <w:t>对称</w:t>
      </w:r>
      <w:r>
        <w:rPr>
          <w:rFonts w:ascii="宋体" w:hAnsi="宋体"/>
          <w:sz w:val="21"/>
          <w:szCs w:val="21"/>
        </w:rPr>
        <w:t>，</w:t>
      </w:r>
      <w:r>
        <w:rPr>
          <w:rFonts w:eastAsia="楷体"/>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的一个周期为</w:t>
      </w:r>
      <w:r>
        <w:rPr>
          <w:sz w:val="21"/>
          <w:szCs w:val="21"/>
        </w:rPr>
        <w:t>2</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｜；③</w:t>
      </w:r>
      <w:r>
        <w:rPr>
          <w:rFonts w:eastAsia="楷体"/>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的图象关于直线</w:t>
      </w:r>
      <w:r>
        <w:rPr>
          <w:i/>
          <w:sz w:val="21"/>
          <w:szCs w:val="21"/>
        </w:rPr>
        <w:t>x</w:t>
      </w:r>
      <w:r>
        <w:rPr>
          <w:rFonts w:ascii="宋体" w:hAnsi="宋体"/>
          <w:sz w:val="21"/>
          <w:szCs w:val="21"/>
        </w:rPr>
        <w:t>＝</w:t>
      </w:r>
      <w:r>
        <w:rPr>
          <w:i/>
          <w:sz w:val="21"/>
          <w:szCs w:val="21"/>
        </w:rPr>
        <w:t>a</w:t>
      </w:r>
      <w:r>
        <w:rPr>
          <w:rFonts w:eastAsia="楷体"/>
          <w:sz w:val="21"/>
          <w:szCs w:val="21"/>
        </w:rPr>
        <w:t>对称</w:t>
      </w:r>
      <w:r>
        <w:rPr>
          <w:rFonts w:ascii="宋体" w:hAnsi="宋体"/>
          <w:sz w:val="21"/>
          <w:szCs w:val="21"/>
        </w:rPr>
        <w:t>，</w:t>
      </w:r>
      <w:r>
        <w:rPr>
          <w:rFonts w:eastAsia="楷体"/>
          <w:sz w:val="21"/>
          <w:szCs w:val="21"/>
        </w:rPr>
        <w:t>又关于点</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eastAsia="楷体"/>
          <w:sz w:val="21"/>
          <w:szCs w:val="21"/>
        </w:rPr>
        <w:t>对称</w:t>
      </w:r>
      <w:r>
        <w:rPr>
          <w:rFonts w:ascii="宋体" w:hAnsi="宋体"/>
          <w:sz w:val="21"/>
          <w:szCs w:val="21"/>
        </w:rPr>
        <w:t>，</w:t>
      </w:r>
      <w:r>
        <w:rPr>
          <w:rFonts w:eastAsia="楷体"/>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的一个周期为</w:t>
      </w:r>
      <w:r>
        <w:rPr>
          <w:sz w:val="21"/>
          <w:szCs w:val="21"/>
        </w:rPr>
        <w:t>4</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p>
    <w:p w14:paraId="2B530755">
      <w:pPr>
        <w:tabs>
          <w:tab w:val="left" w:pos="2127"/>
        </w:tabs>
        <w:overflowPunct w:val="0"/>
        <w:snapToGrid w:val="0"/>
        <w:spacing w:line="360" w:lineRule="auto"/>
        <w:rPr>
          <w:sz w:val="21"/>
          <w:szCs w:val="21"/>
        </w:rPr>
      </w:pPr>
      <w:r>
        <w:rPr>
          <w:sz w:val="21"/>
          <w:szCs w:val="21"/>
        </w:rPr>
        <w:drawing>
          <wp:inline distT="0" distB="0" distL="0" distR="0">
            <wp:extent cx="1005840" cy="240665"/>
            <wp:effectExtent l="0" t="0" r="0" b="0"/>
            <wp:docPr id="249" name="强化训练彩.jpg" descr="id:21475190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强化训练彩.jpg" descr="id:2147519023;FounderCES"/>
                    <pic:cNvPicPr>
                      <a:picLocks noChangeAspect="1"/>
                    </pic:cNvPicPr>
                  </pic:nvPicPr>
                  <pic:blipFill>
                    <a:blip r:embed="rId18"/>
                    <a:stretch>
                      <a:fillRect/>
                    </a:stretch>
                  </pic:blipFill>
                  <pic:spPr>
                    <a:xfrm>
                      <a:off x="0" y="0"/>
                      <a:ext cx="1006009" cy="240665"/>
                    </a:xfrm>
                    <a:prstGeom prst="rect">
                      <a:avLst/>
                    </a:prstGeom>
                  </pic:spPr>
                </pic:pic>
              </a:graphicData>
            </a:graphic>
          </wp:inline>
        </w:drawing>
      </w:r>
    </w:p>
    <w:p w14:paraId="65AFF627">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若定义在</w:t>
      </w:r>
      <w:r>
        <w:rPr>
          <w:b/>
          <w:sz w:val="21"/>
          <w:szCs w:val="21"/>
        </w:rPr>
        <w:t>R</w:t>
      </w:r>
      <w:r>
        <w:rPr>
          <w:rFonts w:hint="eastAsia"/>
          <w:sz w:val="21"/>
          <w:szCs w:val="21"/>
        </w:rPr>
        <w:t>上的偶函数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则不等式</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3</w:t>
      </w:r>
      <w:r>
        <w:rPr>
          <w:i/>
          <w:sz w:val="21"/>
          <w:szCs w:val="21"/>
        </w:rPr>
        <w:t>x</w:t>
      </w:r>
      <w:r>
        <w:rPr>
          <w:sz w:val="21"/>
          <w:szCs w:val="21"/>
          <w:vertAlign w:val="superscript"/>
        </w:rPr>
        <w:t>2</w:t>
      </w:r>
      <w:r>
        <w:rPr>
          <w:rFonts w:ascii="宋体" w:hAnsi="宋体"/>
          <w:sz w:val="21"/>
          <w:szCs w:val="21"/>
        </w:rPr>
        <w:t>－</w:t>
      </w:r>
      <w:r>
        <w:rPr>
          <w:sz w:val="21"/>
          <w:szCs w:val="21"/>
        </w:rPr>
        <w:t>6</w:t>
      </w:r>
      <w:r>
        <w:rPr>
          <w:i/>
          <w:sz w:val="21"/>
          <w:szCs w:val="21"/>
        </w:rPr>
        <w:t>x</w:t>
      </w:r>
      <w:r>
        <w:rPr>
          <w:rFonts w:hint="eastAsia"/>
          <w:sz w:val="21"/>
          <w:szCs w:val="21"/>
        </w:rPr>
        <w:t>的解集为</w:t>
      </w:r>
      <w:r>
        <w:rPr>
          <w:rFonts w:ascii="宋体" w:hAnsi="宋体"/>
          <w:sz w:val="21"/>
          <w:szCs w:val="21"/>
        </w:rPr>
        <w:t>（</w:t>
      </w:r>
      <w:r>
        <w:rPr>
          <w:sz w:val="21"/>
          <w:szCs w:val="21"/>
        </w:rPr>
        <w:t>　　</w:t>
      </w:r>
      <w:r>
        <w:rPr>
          <w:rFonts w:ascii="宋体" w:hAnsi="宋体"/>
          <w:sz w:val="21"/>
          <w:szCs w:val="21"/>
        </w:rPr>
        <w:t>）</w:t>
      </w:r>
    </w:p>
    <w:p w14:paraId="1C9E3A0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p>
    <w:p w14:paraId="5AC6A30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p>
    <w:p w14:paraId="58FC463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p>
    <w:p w14:paraId="65FB8460">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p>
    <w:p w14:paraId="7B171F9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6</w:t>
      </w:r>
      <w:r>
        <w:rPr>
          <w:i/>
          <w:color w:val="FF0000"/>
          <w:sz w:val="21"/>
          <w:szCs w:val="21"/>
        </w:rPr>
        <w:t>x</w:t>
      </w:r>
      <w:r>
        <w:rPr>
          <w:rFonts w:ascii="宋体" w:hAnsi="宋体"/>
          <w:color w:val="FF0000"/>
          <w:sz w:val="21"/>
          <w:szCs w:val="21"/>
        </w:rPr>
        <w:t>，</w:t>
      </w:r>
      <w:r>
        <w:rPr>
          <w:rFonts w:eastAsia="仿宋"/>
          <w:color w:val="FF0000"/>
          <w:sz w:val="21"/>
          <w:szCs w:val="21"/>
        </w:rPr>
        <w:t>可得</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令</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且在</w:t>
      </w:r>
      <w:r>
        <w:rPr>
          <w:rFonts w:ascii="仿宋" w:hAnsi="仿宋"/>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也是偶函数</w:t>
      </w:r>
      <w:r>
        <w:rPr>
          <w:rFonts w:ascii="宋体" w:hAnsi="宋体"/>
          <w:color w:val="FF0000"/>
          <w:sz w:val="21"/>
          <w:szCs w:val="21"/>
        </w:rPr>
        <w:t>，</w:t>
      </w:r>
      <w:r>
        <w:rPr>
          <w:rFonts w:eastAsia="仿宋"/>
          <w:color w:val="FF0000"/>
          <w:sz w:val="21"/>
          <w:szCs w:val="21"/>
        </w:rPr>
        <w:t>且在</w:t>
      </w:r>
      <w:r>
        <w:rPr>
          <w:rFonts w:ascii="仿宋" w:hAnsi="仿宋"/>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从而</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p>
    <w:p w14:paraId="3CFEE66C">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是定义域为</w:t>
      </w:r>
      <w:r>
        <w:rPr>
          <w:b/>
          <w:sz w:val="21"/>
          <w:szCs w:val="21"/>
        </w:rPr>
        <w:t>R</w:t>
      </w:r>
      <w:r>
        <w:rPr>
          <w:rFonts w:hint="eastAsia"/>
          <w:sz w:val="21"/>
          <w:szCs w:val="21"/>
        </w:rPr>
        <w:t>的偶函数</w:t>
      </w:r>
      <w:r>
        <w:rPr>
          <w:rFonts w:ascii="宋体" w:hAnsi="宋体"/>
          <w:sz w:val="21"/>
          <w:szCs w:val="21"/>
        </w:rPr>
        <w:t>，</w:t>
      </w:r>
      <w:r>
        <w:rPr>
          <w:i/>
          <w:sz w:val="21"/>
          <w:szCs w:val="21"/>
        </w:rPr>
        <w:t>f</w:t>
      </w:r>
      <w:r>
        <w:rPr>
          <w:rFonts w:ascii="宋体" w:hAnsi="宋体"/>
          <w:sz w:val="21"/>
          <w:szCs w:val="21"/>
        </w:rPr>
        <w:t>（</w:t>
      </w:r>
      <w:r>
        <w:rPr>
          <w:sz w:val="21"/>
          <w:szCs w:val="21"/>
        </w:rPr>
        <w:t>5</w:t>
      </w:r>
      <w:r>
        <w:rPr>
          <w:rFonts w:ascii="宋体" w:hAnsi="宋体"/>
          <w:sz w:val="21"/>
          <w:szCs w:val="21"/>
        </w:rPr>
        <w:t>.</w:t>
      </w:r>
      <w:r>
        <w:rPr>
          <w:sz w:val="21"/>
          <w:szCs w:val="21"/>
        </w:rPr>
        <w:t>5</w:t>
      </w:r>
      <w:r>
        <w:rPr>
          <w:rFonts w:ascii="宋体" w:hAnsi="宋体"/>
          <w:sz w:val="21"/>
          <w:szCs w:val="21"/>
        </w:rPr>
        <w:t>）＝</w:t>
      </w:r>
      <w:r>
        <w:rPr>
          <w:sz w:val="21"/>
          <w:szCs w:val="21"/>
        </w:rPr>
        <w:t>2</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若</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是偶函数</w:t>
      </w:r>
      <w:r>
        <w:rPr>
          <w:rFonts w:ascii="宋体" w:hAnsi="宋体"/>
          <w:sz w:val="21"/>
          <w:szCs w:val="21"/>
        </w:rPr>
        <w:t>，</w:t>
      </w:r>
      <w:r>
        <w:rPr>
          <w:rFonts w:hint="eastAsia"/>
          <w:sz w:val="21"/>
          <w:szCs w:val="21"/>
        </w:rPr>
        <w:t>则</w:t>
      </w:r>
      <w:r>
        <w:rPr>
          <w:i/>
          <w:sz w:val="21"/>
          <w:szCs w:val="21"/>
        </w:rPr>
        <w:t>g</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sz w:val="21"/>
          <w:szCs w:val="21"/>
        </w:rPr>
        <w:t>　　</w:t>
      </w:r>
      <w:r>
        <w:rPr>
          <w:rFonts w:ascii="宋体" w:hAnsi="宋体"/>
          <w:sz w:val="21"/>
          <w:szCs w:val="21"/>
        </w:rPr>
        <w:t>）</w:t>
      </w:r>
    </w:p>
    <w:p w14:paraId="1616E96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w:r>
        <w:rPr>
          <w:sz w:val="21"/>
          <w:szCs w:val="21"/>
        </w:rPr>
        <w:t>2</w:t>
      </w:r>
    </w:p>
    <w:p w14:paraId="63A587E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sz w:val="21"/>
          <w:szCs w:val="21"/>
        </w:rPr>
        <w:t>3</w:t>
      </w:r>
    </w:p>
    <w:p w14:paraId="4186993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因为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的图象关于直线</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对称</w:t>
      </w:r>
      <w:r>
        <w:rPr>
          <w:rFonts w:ascii="宋体" w:hAnsi="宋体"/>
          <w:color w:val="FF0000"/>
          <w:sz w:val="21"/>
          <w:szCs w:val="21"/>
        </w:rPr>
        <w:t>，</w:t>
      </w:r>
      <w:r>
        <w:rPr>
          <w:rFonts w:eastAsia="仿宋"/>
          <w:color w:val="FF0000"/>
          <w:sz w:val="21"/>
          <w:szCs w:val="21"/>
        </w:rPr>
        <w:t>又</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是奇函数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的图象关于点</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对称</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的周期</w:t>
      </w:r>
      <w:r>
        <w:rPr>
          <w:i/>
          <w:color w:val="FF0000"/>
          <w:sz w:val="21"/>
          <w:szCs w:val="21"/>
        </w:rPr>
        <w:t>T</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C0CE0C7">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隶书"/>
          <w:sz w:val="21"/>
          <w:szCs w:val="21"/>
        </w:rPr>
        <w:t>〔多选〕</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的定义域均为</w:t>
      </w:r>
      <w:r>
        <w:rPr>
          <w:b/>
          <w:sz w:val="21"/>
          <w:szCs w:val="21"/>
        </w:rPr>
        <w:t>R</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rFonts w:hint="eastAsia"/>
          <w:sz w:val="21"/>
          <w:szCs w:val="21"/>
        </w:rPr>
        <w:t>是偶函数</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g</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6C0A28E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6F58C1F6">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的图象关于点</w:t>
      </w:r>
      <m:oMath>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e>
        </m:d>
      </m:oMath>
      <w:r>
        <w:rPr>
          <w:rFonts w:hint="eastAsia"/>
          <w:sz w:val="21"/>
          <w:szCs w:val="21"/>
        </w:rPr>
        <w:t>对称</w:t>
      </w:r>
    </w:p>
    <w:p w14:paraId="7EDE043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6</w:t>
      </w:r>
      <w:r>
        <w:rPr>
          <w:rFonts w:ascii="宋体" w:hAnsi="宋体"/>
          <w:sz w:val="21"/>
          <w:szCs w:val="21"/>
        </w:rPr>
        <w:t>）</w:t>
      </w:r>
    </w:p>
    <w:p w14:paraId="3E72A07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p>
    <w:p w14:paraId="1137660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ABC　</w:t>
      </w:r>
      <w:r>
        <w:rPr>
          <w:rFonts w:eastAsia="仿宋"/>
          <w:color w:val="FF0000"/>
          <w:sz w:val="21"/>
          <w:szCs w:val="21"/>
        </w:rPr>
        <w:t>由题意知函数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的定义域均为</w:t>
      </w:r>
      <w:r>
        <w:rPr>
          <w:b/>
          <w:color w:val="FF0000"/>
          <w:sz w:val="21"/>
          <w:szCs w:val="21"/>
        </w:rPr>
        <w:t>R</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是偶函数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又</w:t>
      </w:r>
      <w:r>
        <w:rPr>
          <w:i/>
          <w:color w:val="FF0000"/>
          <w:sz w:val="21"/>
          <w:szCs w:val="21"/>
        </w:rPr>
        <w:t>g</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不可能是奇函数</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不正确</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令</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两式相加得</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的图象关于点</w:t>
      </w:r>
      <m:oMath>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e>
        </m:d>
      </m:oMath>
      <w:r>
        <w:rPr>
          <w:rFonts w:eastAsia="仿宋"/>
          <w:color w:val="FF0000"/>
          <w:sz w:val="21"/>
          <w:szCs w:val="21"/>
        </w:rPr>
        <w:t>对称</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p>
    <w:p w14:paraId="5B9EEC53">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eastAsia="隶书"/>
          <w:sz w:val="21"/>
          <w:szCs w:val="21"/>
        </w:rPr>
        <w:t>〔多选〕</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b/>
          <w:sz w:val="21"/>
          <w:szCs w:val="21"/>
        </w:rPr>
        <w:t>R</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为奇函数</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158A75C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0</w:t>
      </w:r>
    </w:p>
    <w:p w14:paraId="33B57CCC">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8</w:t>
      </w:r>
      <w:r>
        <w:rPr>
          <w:rFonts w:ascii="宋体" w:hAnsi="宋体"/>
          <w:sz w:val="21"/>
          <w:szCs w:val="21"/>
        </w:rPr>
        <w:t>）＝</w:t>
      </w:r>
      <w:r>
        <w:rPr>
          <w:sz w:val="21"/>
          <w:szCs w:val="21"/>
        </w:rPr>
        <w:t>2</w:t>
      </w:r>
    </w:p>
    <w:p w14:paraId="3231B0F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6</w:t>
      </w:r>
      <w:r>
        <w:rPr>
          <w:rFonts w:ascii="宋体" w:hAnsi="宋体"/>
          <w:sz w:val="21"/>
          <w:szCs w:val="21"/>
        </w:rPr>
        <w:t>，</w:t>
      </w:r>
      <w:r>
        <w:rPr>
          <w:sz w:val="21"/>
          <w:szCs w:val="21"/>
        </w:rPr>
        <w:t>8</w:t>
      </w:r>
      <w:r>
        <w:rPr>
          <w:rFonts w:ascii="宋体" w:hAnsi="宋体"/>
          <w:sz w:val="21"/>
          <w:szCs w:val="21"/>
        </w:rPr>
        <w:t>]</w:t>
      </w:r>
      <w:r>
        <w:rPr>
          <w:rFonts w:hint="eastAsia"/>
          <w:sz w:val="21"/>
          <w:szCs w:val="21"/>
        </w:rPr>
        <w:t>上单调递减</w:t>
      </w:r>
    </w:p>
    <w:p w14:paraId="0AA5C80C">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100</w:t>
      </w:r>
      <w:r>
        <w:rPr>
          <w:rFonts w:ascii="宋体" w:hAnsi="宋体"/>
          <w:sz w:val="21"/>
          <w:szCs w:val="21"/>
        </w:rPr>
        <w:t>]</w:t>
      </w:r>
      <w:r>
        <w:rPr>
          <w:rFonts w:hint="eastAsia"/>
          <w:sz w:val="21"/>
          <w:szCs w:val="21"/>
        </w:rPr>
        <w:t>上有</w:t>
      </w:r>
      <w:r>
        <w:rPr>
          <w:sz w:val="21"/>
          <w:szCs w:val="21"/>
        </w:rPr>
        <w:t>50</w:t>
      </w:r>
      <w:r>
        <w:rPr>
          <w:rFonts w:hint="eastAsia"/>
          <w:sz w:val="21"/>
          <w:szCs w:val="21"/>
        </w:rPr>
        <w:t>个零点</w:t>
      </w:r>
    </w:p>
    <w:p w14:paraId="4DD4732D">
      <w:pPr>
        <w:tabs>
          <w:tab w:val="left" w:pos="2127"/>
        </w:tabs>
        <w:overflowPunct w:val="0"/>
        <w:snapToGrid w:val="0"/>
        <w:spacing w:line="360" w:lineRule="auto"/>
        <w:rPr>
          <w:rFonts w:eastAsia="仿宋"/>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ABD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所以当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的图象关于点</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对称</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的图象关于直线</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对称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是周期为</w:t>
      </w:r>
      <w:r>
        <w:rPr>
          <w:color w:val="FF0000"/>
          <w:sz w:val="21"/>
          <w:szCs w:val="21"/>
        </w:rPr>
        <w:t>4</w:t>
      </w:r>
      <w:r>
        <w:rPr>
          <w:rFonts w:eastAsia="仿宋"/>
          <w:color w:val="FF0000"/>
          <w:sz w:val="21"/>
          <w:szCs w:val="21"/>
        </w:rPr>
        <w:t>的周期函数</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6</w:t>
      </w:r>
      <w:r>
        <w:rPr>
          <w:rFonts w:ascii="宋体" w:hAnsi="宋体"/>
          <w:color w:val="FF0000"/>
          <w:sz w:val="21"/>
          <w:szCs w:val="21"/>
        </w:rPr>
        <w:t>，</w:t>
      </w:r>
      <w:r>
        <w:rPr>
          <w:color w:val="FF0000"/>
          <w:sz w:val="21"/>
          <w:szCs w:val="21"/>
        </w:rPr>
        <w:t>8</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eastAsia="仿宋"/>
          <w:color w:val="FF0000"/>
          <w:sz w:val="21"/>
          <w:szCs w:val="21"/>
        </w:rPr>
        <w:t>上的零点为</w:t>
      </w:r>
      <w:r>
        <w:rPr>
          <w:color w:val="FF0000"/>
          <w:sz w:val="21"/>
          <w:szCs w:val="21"/>
        </w:rPr>
        <w:t>1</w:t>
      </w:r>
      <w:r>
        <w:rPr>
          <w:rFonts w:eastAsia="仿宋"/>
          <w:color w:val="FF0000"/>
          <w:sz w:val="21"/>
          <w:szCs w:val="21"/>
        </w:rPr>
        <w:t>和</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100</w:t>
      </w:r>
      <w:r>
        <w:rPr>
          <w:rFonts w:ascii="仿宋" w:hAnsi="仿宋"/>
          <w:color w:val="FF0000"/>
          <w:sz w:val="21"/>
          <w:szCs w:val="21"/>
        </w:rPr>
        <w:t>]</w:t>
      </w:r>
      <w:r>
        <w:rPr>
          <w:rFonts w:eastAsia="仿宋"/>
          <w:color w:val="FF0000"/>
          <w:sz w:val="21"/>
          <w:szCs w:val="21"/>
        </w:rPr>
        <w:t>上有</w:t>
      </w:r>
      <w:r>
        <w:rPr>
          <w:color w:val="FF0000"/>
          <w:sz w:val="21"/>
          <w:szCs w:val="21"/>
        </w:rPr>
        <w:t>50</w:t>
      </w:r>
      <w:r>
        <w:rPr>
          <w:rFonts w:eastAsia="仿宋"/>
          <w:color w:val="FF0000"/>
          <w:sz w:val="21"/>
          <w:szCs w:val="21"/>
        </w:rPr>
        <w:t>个零点</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p>
    <w:p w14:paraId="62CC4B9C">
      <w:pPr>
        <w:tabs>
          <w:tab w:val="left" w:pos="2127"/>
        </w:tabs>
        <w:overflowPunct w:val="0"/>
        <w:snapToGrid w:val="0"/>
        <w:spacing w:line="360" w:lineRule="auto"/>
        <w:rPr>
          <w:rFonts w:hint="default" w:eastAsia="仿宋"/>
          <w:color w:val="FF0000"/>
          <w:sz w:val="21"/>
          <w:szCs w:val="21"/>
          <w:lang w:val="en-US" w:eastAsia="zh-CN"/>
        </w:rPr>
      </w:pP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CC1C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E3B44">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20C14">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579F0">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B3E3E"/>
    <w:rsid w:val="003D0813"/>
    <w:rsid w:val="003E78D4"/>
    <w:rsid w:val="00405CA5"/>
    <w:rsid w:val="0041436A"/>
    <w:rsid w:val="004346DC"/>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C0DEE"/>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44CCF"/>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1FB146D7"/>
    <w:rsid w:val="59690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3805</Words>
  <Characters>4002</Characters>
  <Lines>28</Lines>
  <Paragraphs>8</Paragraphs>
  <TotalTime>0</TotalTime>
  <ScaleCrop>false</ScaleCrop>
  <LinksUpToDate>false</LinksUpToDate>
  <CharactersWithSpaces>4050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2026-07-14T15:01:26Z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3DEC62FC275C4F8FBEF9D2C1236AFB52_12</vt:lpwstr>
  </property>
</Properties>
</file>