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4D0B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第3节　平面向量的数量积及应用</w:t>
      </w:r>
    </w:p>
    <w:p w14:paraId="73DD4930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课标要求</w:t>
      </w:r>
    </w:p>
    <w:p w14:paraId="5EDBC9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理解平面向量数量积的概念及其物理意义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会计算平面向量的数量积</w:t>
      </w:r>
      <w:r>
        <w:rPr>
          <w:rFonts w:ascii="宋体" w:hAnsi="宋体"/>
          <w:sz w:val="21"/>
          <w:szCs w:val="21"/>
        </w:rPr>
        <w:t>.</w:t>
      </w:r>
    </w:p>
    <w:p w14:paraId="1CC465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了解平面向量投影的概念以及投影向量的意义</w:t>
      </w:r>
      <w:r>
        <w:rPr>
          <w:rFonts w:ascii="宋体" w:hAnsi="宋体"/>
          <w:sz w:val="21"/>
          <w:szCs w:val="21"/>
        </w:rPr>
        <w:t>.</w:t>
      </w:r>
    </w:p>
    <w:p w14:paraId="65CDA2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会用数量积判断两个平面向量的垂直关系</w:t>
      </w:r>
      <w:r>
        <w:rPr>
          <w:rFonts w:ascii="宋体" w:hAnsi="宋体"/>
          <w:sz w:val="21"/>
          <w:szCs w:val="21"/>
        </w:rPr>
        <w:t>.</w:t>
      </w:r>
    </w:p>
    <w:p w14:paraId="03C00A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能用坐标表示平面向量的数量积、平面向量垂直的条件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会表示两个平面向量的夹角</w:t>
      </w:r>
      <w:r>
        <w:rPr>
          <w:rFonts w:ascii="宋体" w:hAnsi="宋体"/>
          <w:sz w:val="21"/>
          <w:szCs w:val="21"/>
        </w:rPr>
        <w:t>.</w:t>
      </w:r>
    </w:p>
    <w:p w14:paraId="2A0AFD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平面向量的数量积</w:t>
      </w:r>
    </w:p>
    <w:p w14:paraId="00344E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899" name="考点一彩.jpg" descr="id:21475249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" name="考点一彩.jpg" descr="id:2147524965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8E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向量的夹角</w:t>
      </w:r>
    </w:p>
    <w:p w14:paraId="1737FD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已知两个非零向量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是平面上的任意一点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/>
        </w:rPr>
        <w:t>∠</w:t>
      </w:r>
      <w:r>
        <w:rPr>
          <w:i/>
          <w:color w:val="FF0000"/>
          <w:sz w:val="21"/>
          <w:szCs w:val="21"/>
          <w:u w:val="single" w:color="000000"/>
        </w:rPr>
        <w:t>AOB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叫做向量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的夹角</w:t>
      </w:r>
      <w:r>
        <w:rPr>
          <w:rFonts w:ascii="宋体" w:hAnsi="宋体"/>
          <w:sz w:val="21"/>
          <w:szCs w:val="21"/>
        </w:rPr>
        <w:t>.</w:t>
      </w:r>
    </w:p>
    <w:p w14:paraId="16AFB2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平面向量的数量积</w:t>
      </w:r>
    </w:p>
    <w:p w14:paraId="64736B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已知两个非零向量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它们的夹角为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我们把数量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｜</w:t>
      </w:r>
      <w:r>
        <w:rPr>
          <w:b/>
          <w:i/>
          <w:color w:val="FF0000"/>
          <w:sz w:val="21"/>
          <w:szCs w:val="21"/>
          <w:u w:val="single" w:color="000000"/>
        </w:rPr>
        <w:t>a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｜｜</w:t>
      </w:r>
      <w:r>
        <w:rPr>
          <w:b/>
          <w:i/>
          <w:color w:val="FF0000"/>
          <w:sz w:val="21"/>
          <w:szCs w:val="21"/>
          <w:u w:val="single" w:color="000000"/>
        </w:rPr>
        <w:t>b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｜</w:t>
      </w:r>
      <w:r>
        <w:rPr>
          <w:color w:val="FF0000"/>
          <w:sz w:val="21"/>
          <w:szCs w:val="21"/>
          <w:u w:val="single" w:color="000000"/>
        </w:rPr>
        <w:t>cos</w:t>
      </w:r>
      <w:r>
        <w:rPr>
          <w:rFonts w:hint="eastAsia"/>
          <w:color w:val="FF0000"/>
          <w:sz w:val="21"/>
          <w:szCs w:val="21"/>
          <w:u w:val="single" w:color="000000"/>
        </w:rPr>
        <w:t xml:space="preserve"> </w:t>
      </w:r>
      <w:r>
        <w:rPr>
          <w:color w:val="FF0000"/>
          <w:sz w:val="21"/>
          <w:szCs w:val="21"/>
          <w:u w:val="single" w:color="000000"/>
        </w:rPr>
        <w:t>θ　</w:t>
      </w:r>
      <w:r>
        <w:rPr>
          <w:rFonts w:hint="eastAsia"/>
          <w:sz w:val="21"/>
          <w:szCs w:val="21"/>
        </w:rPr>
        <w:t>叫做向量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的数量积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记作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其坐标表示为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/>
        </w:rPr>
        <w:t>x</w:t>
      </w:r>
      <w:r>
        <w:rPr>
          <w:color w:val="FF0000"/>
          <w:sz w:val="21"/>
          <w:szCs w:val="21"/>
          <w:u w:val="single" w:color="000000"/>
          <w:vertAlign w:val="subscript"/>
        </w:rPr>
        <w:t>1</w:t>
      </w:r>
      <w:r>
        <w:rPr>
          <w:i/>
          <w:color w:val="FF0000"/>
          <w:sz w:val="21"/>
          <w:szCs w:val="21"/>
          <w:u w:val="single" w:color="000000"/>
        </w:rPr>
        <w:t>x</w:t>
      </w:r>
      <w:r>
        <w:rPr>
          <w:color w:val="FF0000"/>
          <w:sz w:val="21"/>
          <w:szCs w:val="21"/>
          <w:u w:val="single" w:color="000000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＋</w:t>
      </w:r>
      <w:r>
        <w:rPr>
          <w:i/>
          <w:color w:val="FF0000"/>
          <w:sz w:val="21"/>
          <w:szCs w:val="21"/>
          <w:u w:val="single" w:color="000000"/>
        </w:rPr>
        <w:t>y</w:t>
      </w:r>
      <w:r>
        <w:rPr>
          <w:color w:val="FF0000"/>
          <w:sz w:val="21"/>
          <w:szCs w:val="21"/>
          <w:u w:val="single" w:color="000000"/>
          <w:vertAlign w:val="subscript"/>
        </w:rPr>
        <w:t>1</w:t>
      </w:r>
      <w:r>
        <w:rPr>
          <w:i/>
          <w:color w:val="FF0000"/>
          <w:sz w:val="21"/>
          <w:szCs w:val="21"/>
          <w:u w:val="single" w:color="000000"/>
        </w:rPr>
        <w:t>y</w:t>
      </w:r>
      <w:r>
        <w:rPr>
          <w:color w:val="FF0000"/>
          <w:sz w:val="21"/>
          <w:szCs w:val="21"/>
          <w:u w:val="single" w:color="000000"/>
          <w:vertAlign w:val="subscript"/>
        </w:rPr>
        <w:t>2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8"/>
      </w:tblGrid>
      <w:tr w14:paraId="6BB4A96D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5" w:type="dxa"/>
              <w:right w:w="15" w:type="dxa"/>
            </w:tcMar>
            <w:vAlign w:val="center"/>
          </w:tcPr>
          <w:p w14:paraId="540EE9C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D60093"/>
                <w:sz w:val="21"/>
                <w:szCs w:val="21"/>
              </w:rPr>
              <w:t>提醒</w:t>
            </w:r>
            <w:r>
              <w:rPr>
                <w:rFonts w:ascii="宋体" w:hAnsi="宋体"/>
                <w:color w:val="D60093"/>
                <w:sz w:val="21"/>
                <w:szCs w:val="21"/>
              </w:rPr>
              <w:t>：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是数量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68FC8B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零向量与任一向量的数量积为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59517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向量数量积的运算律</w:t>
      </w:r>
    </w:p>
    <w:p w14:paraId="3AEBE7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b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；</w:t>
      </w:r>
    </w:p>
    <w:p w14:paraId="307900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λ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λ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）；</w:t>
      </w:r>
    </w:p>
    <w:p w14:paraId="04DE09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8"/>
      </w:tblGrid>
      <w:tr w14:paraId="08A9E373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5000" w:type="pct"/>
            <w:tcMar>
              <w:left w:w="15" w:type="dxa"/>
              <w:right w:w="15" w:type="dxa"/>
            </w:tcMar>
            <w:vAlign w:val="center"/>
          </w:tcPr>
          <w:p w14:paraId="2039745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C0504D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w:t>结论</w:t>
            </w:r>
            <w:r>
              <w:rPr>
                <w:rFonts w:ascii="宋体" w:hAnsi="宋体"/>
                <w:color w:val="C0504D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eastAsia="楷体"/>
                <w:sz w:val="21"/>
                <w:szCs w:val="21"/>
              </w:rPr>
              <w:t>平面向量数量积运算的常用公式</w:t>
            </w:r>
          </w:p>
          <w:p w14:paraId="71BE04D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）（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±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±</w:t>
            </w:r>
            <w:r>
              <w:rPr>
                <w:sz w:val="21"/>
                <w:szCs w:val="21"/>
              </w:rPr>
              <w:t>2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95FCA9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）（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b/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b/>
                <w:i/>
                <w:sz w:val="21"/>
                <w:szCs w:val="21"/>
              </w:rPr>
              <w:t>c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2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2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w:r>
              <w:rPr>
                <w:b/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2</w:t>
            </w:r>
            <w:r>
              <w:rPr>
                <w:b/>
                <w:i/>
                <w:sz w:val="21"/>
                <w:szCs w:val="21"/>
              </w:rPr>
              <w:t>c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213152E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）（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）＝｜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－｜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5E49F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900" name="三角形彩.jpg" descr="id:21475249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三角形彩.jpg" descr="id:2147524988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题组练透</w:t>
      </w:r>
    </w:p>
    <w:p w14:paraId="3FBAA8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夹角的余弦值为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D1D64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12</w:t>
      </w:r>
    </w:p>
    <w:p w14:paraId="06DDF7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36</w:t>
      </w:r>
    </w:p>
    <w:p w14:paraId="515878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CCEB9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全国乙卷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正方形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的边长是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65D72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474876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443E57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）·（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14A8F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以点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为坐标原点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的方向分别为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轴的正方向建立平面直角坐标系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C0DB8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已知向量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CE3D8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0344D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2A117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9C886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湖北黄冈模拟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已知等腰直角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的斜边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长为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CA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c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4560F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　　　　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　　　　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4</w:t>
      </w:r>
    </w:p>
    <w:p w14:paraId="7DBC9F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ascii="宋体" w:hAnsi="宋体"/>
          <w:color w:val="FF0000"/>
          <w:sz w:val="21"/>
          <w:szCs w:val="21"/>
        </w:rPr>
        <w:t>∵（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2+2+4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95E3E2D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练后悟通</w:t>
      </w:r>
    </w:p>
    <w:p w14:paraId="55C2DD4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计算平面向量数量积的主要方法</w:t>
      </w:r>
    </w:p>
    <w:p w14:paraId="08C182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利用定义</w:t>
      </w:r>
      <w:r>
        <w:rPr>
          <w:rFonts w:ascii="宋体" w:hAnsi="宋体"/>
          <w:sz w:val="21"/>
          <w:szCs w:val="21"/>
        </w:rPr>
        <w:t>：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＞；</w:t>
      </w:r>
    </w:p>
    <w:p w14:paraId="66360E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利用坐标运算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；</w:t>
      </w:r>
    </w:p>
    <w:p w14:paraId="54D6EC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利用基底法求数量积</w:t>
      </w:r>
      <w:r>
        <w:rPr>
          <w:rFonts w:ascii="宋体" w:hAnsi="宋体"/>
          <w:sz w:val="21"/>
          <w:szCs w:val="21"/>
        </w:rPr>
        <w:t>.</w:t>
      </w:r>
    </w:p>
    <w:p w14:paraId="4ABECB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投影向量</w:t>
      </w:r>
    </w:p>
    <w:p w14:paraId="5CDCA7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901" name="考点二彩.jpg" descr="id:21475250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考点二彩.jpg" descr="id:2147525003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096B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在平面内任取一点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OM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ON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作直线</w:t>
      </w:r>
      <w:r>
        <w:rPr>
          <w:i/>
          <w:sz w:val="21"/>
          <w:szCs w:val="21"/>
        </w:rPr>
        <w:t>ON</w:t>
      </w:r>
      <w:r>
        <w:rPr>
          <w:rFonts w:hint="eastAsia"/>
          <w:sz w:val="21"/>
          <w:szCs w:val="21"/>
        </w:rPr>
        <w:t>的垂线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垂足为</w:t>
      </w:r>
      <w:r>
        <w:rPr>
          <w:i/>
          <w:sz w:val="21"/>
          <w:szCs w:val="21"/>
        </w:rPr>
        <w:t>M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就是向量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在向量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上的投影向量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记为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rFonts w:hint="eastAsia" w:eastAsia="Times New Roman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b/>
                <w:sz w:val="21"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nor/>
                <m:sty m:val="b"/>
              </m:rPr>
              <w:rPr>
                <w:rFonts w:ascii="Cambria Math"/>
                <w:b/>
                <w:sz w:val="21"/>
                <w:szCs w:val="21"/>
              </w:rPr>
              <m:t>·</m:t>
            </m:r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b/>
                <w:sz w:val="21"/>
                <w:szCs w:val="21"/>
              </w:rPr>
            </m:ctrlPr>
          </m:num>
          <m:den>
            <m:r>
              <m:rPr>
                <m:nor/>
                <m:sty m:val="b"/>
              </m:rPr>
              <w:rPr>
                <w:rFonts w:ascii="Cambria Math"/>
                <w:b/>
                <w:sz w:val="21"/>
                <w:szCs w:val="21"/>
              </w:rPr>
              <m:t>｜</m:t>
            </m:r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nor/>
                <m:sty m:val="b"/>
              </m:rPr>
              <w:rPr>
                <w:rFonts w:ascii="Cambria Math"/>
                <w:b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b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b/>
                <w:sz w:val="21"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b/>
                <w:sz w:val="21"/>
                <w:szCs w:val="21"/>
              </w:rPr>
            </m:ctrlPr>
          </m:num>
          <m:den>
            <m:r>
              <m:rPr>
                <m:nor/>
                <m:sty m:val="b"/>
              </m:rPr>
              <w:rPr>
                <w:rFonts w:ascii="Cambria Math"/>
                <w:b/>
                <w:sz w:val="21"/>
                <w:szCs w:val="21"/>
              </w:rPr>
              <m:t>｜</m:t>
            </m:r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nor/>
                <m:sty m:val="b"/>
              </m:rPr>
              <w:rPr>
                <w:rFonts w:ascii="Cambria Math"/>
                <w:b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b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36662CE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93445" cy="618490"/>
            <wp:effectExtent l="0" t="0" r="0" b="0"/>
            <wp:docPr id="902" name="27byljcsx5-27.jpg" descr="id:21475250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27byljcsx5-27.jpg" descr="id:2147525010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37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8"/>
      </w:tblGrid>
      <w:tr w14:paraId="057440D2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5" w:type="dxa"/>
              <w:right w:w="15" w:type="dxa"/>
            </w:tcMar>
            <w:vAlign w:val="center"/>
          </w:tcPr>
          <w:p w14:paraId="53E6175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D60093"/>
                <w:sz w:val="21"/>
                <w:szCs w:val="21"/>
              </w:rPr>
              <w:t>提醒</w:t>
            </w:r>
            <w:r>
              <w:rPr>
                <w:rFonts w:ascii="宋体" w:hAnsi="宋体"/>
                <w:color w:val="D60093"/>
                <w:sz w:val="21"/>
                <w:szCs w:val="21"/>
              </w:rPr>
              <w:t>：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sz w:val="21"/>
                <w:szCs w:val="21"/>
              </w:rPr>
              <w:t>cos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rFonts w:eastAsia="楷体"/>
                <w:sz w:val="21"/>
                <w:szCs w:val="21"/>
              </w:rPr>
              <w:t>称为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在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上的投影数量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数量积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的几何意义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等于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在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上的投影数量与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rFonts w:eastAsia="楷体"/>
                <w:sz w:val="21"/>
                <w:szCs w:val="21"/>
              </w:rPr>
              <w:t>的积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DE6C5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903" name="例1彩.jpg" descr="id:21475250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例1彩.jpg" descr="id:2147525025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满足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⊥（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在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上的投影向量的坐标为</w:t>
      </w:r>
      <w:r>
        <w:rPr>
          <w:sz w:val="21"/>
          <w:szCs w:val="21"/>
          <w:u w:val="single" w:color="000000"/>
        </w:rPr>
        <w:t>　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（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 xml:space="preserve"> 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</w:p>
    <w:p w14:paraId="55C86D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由题设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b/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上的投影向量为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 w:hAns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 w:hAns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8DE29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在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上的投影向量是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b/>
          <w:i/>
          <w:color w:val="FF0000"/>
          <w:sz w:val="21"/>
          <w:szCs w:val="21"/>
          <w:u w:val="single" w:color="000000" w:themeColor="text1"/>
        </w:rPr>
        <w:t>b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058FD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b/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上的投影向量是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rFonts w:hint="eastAsia" w:eastAsia="Times New Roman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3E3DE80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15F6CBE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投影向量的两种求法</w:t>
      </w:r>
    </w:p>
    <w:p w14:paraId="59231B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用几何法作出恰当的垂线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直接得到投影向量</w:t>
      </w:r>
      <w:r>
        <w:rPr>
          <w:rFonts w:ascii="宋体" w:hAnsi="宋体"/>
          <w:sz w:val="21"/>
          <w:szCs w:val="21"/>
        </w:rPr>
        <w:t>；</w:t>
      </w:r>
    </w:p>
    <w:p w14:paraId="0A7474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利用公式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向量</w:t>
      </w:r>
      <w:r>
        <w:rPr>
          <w:b/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在向量</w:t>
      </w:r>
      <w:r>
        <w:rPr>
          <w:b/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上的投影向量为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rFonts w:hint="eastAsia" w:eastAsia="Times New Roman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327B86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0066"/>
          <w:sz w:val="21"/>
          <w:szCs w:val="21"/>
        </w:rPr>
        <w:t>提醒</w:t>
      </w:r>
      <w:r>
        <w:rPr>
          <w:color w:val="CC0066"/>
          <w:sz w:val="21"/>
          <w:szCs w:val="21"/>
        </w:rPr>
        <w:t>　</w:t>
      </w:r>
      <w:r>
        <w:rPr>
          <w:b/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在</w:t>
      </w:r>
      <w:r>
        <w:rPr>
          <w:b/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上的投影向量与</w:t>
      </w:r>
      <w:r>
        <w:rPr>
          <w:b/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在</w:t>
      </w:r>
      <w:r>
        <w:rPr>
          <w:b/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上的投影向量的区别</w:t>
      </w:r>
      <w:r>
        <w:rPr>
          <w:rFonts w:ascii="宋体" w:hAnsi="宋体"/>
          <w:sz w:val="21"/>
          <w:szCs w:val="21"/>
        </w:rPr>
        <w:t>.</w:t>
      </w:r>
    </w:p>
    <w:p w14:paraId="1ED169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山东泰安模拟预测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在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上的投影向量坐标为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3FF51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33A3F9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2C5A20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满足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），（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在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上的投影向量为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3B6D86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</w:p>
    <w:p w14:paraId="31718A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</w:p>
    <w:p w14:paraId="69ED8A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上的投影向量为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）·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296CB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b/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上的投影向量为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463B6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平面向量数量积的应用</w:t>
      </w:r>
    </w:p>
    <w:p w14:paraId="6727F2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904" name="考点三彩.jpg" descr="id:214752504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考点三彩.jpg" descr="id:2147525040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DC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已知非零向量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的夹角为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4124"/>
        <w:gridCol w:w="4243"/>
      </w:tblGrid>
      <w:tr w14:paraId="0873FAC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single" w:color="auto" w:sz="4" w:space="0"/>
            </w:tcBorders>
            <w:tcMar>
              <w:left w:w="15" w:type="dxa"/>
              <w:right w:w="15" w:type="dxa"/>
            </w:tcMar>
            <w:vAlign w:val="center"/>
          </w:tcPr>
          <w:p w14:paraId="07F95F7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964" w:type="pct"/>
            <w:tcBorders>
              <w:left w:val="single" w:color="000000" w:sz="2" w:space="0"/>
            </w:tcBorders>
            <w:tcMar>
              <w:left w:w="15" w:type="dxa"/>
              <w:right w:w="15" w:type="dxa"/>
            </w:tcMar>
            <w:vAlign w:val="center"/>
          </w:tcPr>
          <w:p w14:paraId="74FBC43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向量表示</w:t>
            </w:r>
          </w:p>
        </w:tc>
        <w:tc>
          <w:tcPr>
            <w:tcW w:w="2021" w:type="pct"/>
            <w:tcMar>
              <w:left w:w="15" w:type="dxa"/>
              <w:right w:w="15" w:type="dxa"/>
            </w:tcMar>
            <w:vAlign w:val="center"/>
          </w:tcPr>
          <w:p w14:paraId="00F144E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坐标表示</w:t>
            </w:r>
          </w:p>
        </w:tc>
      </w:tr>
      <w:tr w14:paraId="43E2AB1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pct"/>
            <w:tcBorders>
              <w:top w:val="single" w:color="000000" w:sz="2" w:space="0"/>
            </w:tcBorders>
            <w:tcMar>
              <w:left w:w="15" w:type="dxa"/>
              <w:right w:w="15" w:type="dxa"/>
            </w:tcMar>
            <w:vAlign w:val="center"/>
          </w:tcPr>
          <w:p w14:paraId="7D8374F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</w:t>
            </w:r>
          </w:p>
        </w:tc>
        <w:tc>
          <w:tcPr>
            <w:tcW w:w="1964" w:type="pct"/>
            <w:tcMar>
              <w:left w:w="15" w:type="dxa"/>
              <w:right w:w="15" w:type="dxa"/>
            </w:tcMar>
            <w:vAlign w:val="center"/>
          </w:tcPr>
          <w:p w14:paraId="4AB7BF5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｜＝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g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·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rad>
            </m:oMath>
          </w:p>
        </w:tc>
        <w:tc>
          <w:tcPr>
            <w:tcW w:w="2021" w:type="pct"/>
            <w:tcMar>
              <w:left w:w="15" w:type="dxa"/>
              <w:right w:w="15" w:type="dxa"/>
            </w:tcMar>
            <w:vAlign w:val="center"/>
          </w:tcPr>
          <w:p w14:paraId="77FDA0D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｜＝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g>
                <m:e>
                  <m:sSubSup>
                    <m:sSub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b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rad>
            </m:oMath>
          </w:p>
        </w:tc>
      </w:tr>
      <w:tr w14:paraId="5139545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pct"/>
            <w:tcMar>
              <w:left w:w="15" w:type="dxa"/>
              <w:right w:w="15" w:type="dxa"/>
            </w:tcMar>
            <w:vAlign w:val="center"/>
          </w:tcPr>
          <w:p w14:paraId="2AE287D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夹角</w:t>
            </w:r>
          </w:p>
        </w:tc>
        <w:tc>
          <w:tcPr>
            <w:tcW w:w="1964" w:type="pct"/>
            <w:tcMar>
              <w:left w:w="15" w:type="dxa"/>
              <w:right w:w="15" w:type="dxa"/>
            </w:tcMar>
            <w:vAlign w:val="center"/>
          </w:tcPr>
          <w:p w14:paraId="7A3AAF9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cos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θ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·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｜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||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｜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</w:p>
        </w:tc>
        <w:tc>
          <w:tcPr>
            <w:tcW w:w="2021" w:type="pct"/>
            <w:tcMar>
              <w:left w:w="15" w:type="dxa"/>
              <w:right w:w="15" w:type="dxa"/>
            </w:tcMar>
            <w:vAlign w:val="center"/>
          </w:tcPr>
          <w:p w14:paraId="3E2E68F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cos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θ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g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＋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ra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g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＋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rad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</w:p>
        </w:tc>
      </w:tr>
    </w:tbl>
    <w:p w14:paraId="5C384C2F">
      <w:pPr>
        <w:rPr>
          <w:color w:val="FF0000"/>
        </w:rPr>
      </w:pP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4124"/>
        <w:gridCol w:w="4243"/>
      </w:tblGrid>
      <w:tr w14:paraId="5EC976E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single" w:color="auto" w:sz="4" w:space="0"/>
            </w:tcBorders>
            <w:tcMar>
              <w:left w:w="15" w:type="dxa"/>
              <w:right w:w="15" w:type="dxa"/>
            </w:tcMar>
            <w:vAlign w:val="center"/>
          </w:tcPr>
          <w:p w14:paraId="24A155D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964" w:type="pct"/>
            <w:tcBorders>
              <w:left w:val="single" w:color="000000" w:sz="2" w:space="0"/>
            </w:tcBorders>
            <w:tcMar>
              <w:left w:w="15" w:type="dxa"/>
              <w:right w:w="15" w:type="dxa"/>
            </w:tcMar>
            <w:vAlign w:val="center"/>
          </w:tcPr>
          <w:p w14:paraId="46BA96B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向量表示</w:t>
            </w:r>
          </w:p>
        </w:tc>
        <w:tc>
          <w:tcPr>
            <w:tcW w:w="2021" w:type="pct"/>
            <w:tcMar>
              <w:left w:w="15" w:type="dxa"/>
              <w:right w:w="15" w:type="dxa"/>
            </w:tcMar>
            <w:vAlign w:val="center"/>
          </w:tcPr>
          <w:p w14:paraId="2160A22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坐标表示</w:t>
            </w:r>
          </w:p>
        </w:tc>
      </w:tr>
      <w:tr w14:paraId="37508BE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pct"/>
            <w:tcMar>
              <w:left w:w="15" w:type="dxa"/>
              <w:right w:w="15" w:type="dxa"/>
            </w:tcMar>
            <w:vAlign w:val="center"/>
          </w:tcPr>
          <w:p w14:paraId="3A02747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的充要条件</w:t>
            </w:r>
          </w:p>
        </w:tc>
        <w:tc>
          <w:tcPr>
            <w:tcW w:w="1964" w:type="pct"/>
            <w:tcMar>
              <w:left w:w="15" w:type="dxa"/>
              <w:right w:w="15" w:type="dxa"/>
            </w:tcMar>
            <w:vAlign w:val="center"/>
          </w:tcPr>
          <w:p w14:paraId="63754C2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2021" w:type="pct"/>
            <w:tcMar>
              <w:left w:w="15" w:type="dxa"/>
              <w:right w:w="15" w:type="dxa"/>
            </w:tcMar>
            <w:vAlign w:val="center"/>
          </w:tcPr>
          <w:p w14:paraId="66522F8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x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1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x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2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＋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y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1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y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2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0　</w:t>
            </w:r>
          </w:p>
        </w:tc>
      </w:tr>
      <w:tr w14:paraId="30E5DED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pct"/>
            <w:tcMar>
              <w:left w:w="15" w:type="dxa"/>
              <w:right w:w="15" w:type="dxa"/>
            </w:tcMar>
            <w:vAlign w:val="center"/>
          </w:tcPr>
          <w:p w14:paraId="2AC470E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｜｜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rFonts w:hint="eastAsia"/>
                <w:sz w:val="21"/>
                <w:szCs w:val="21"/>
              </w:rPr>
              <w:t>的关系</w:t>
            </w:r>
          </w:p>
        </w:tc>
        <w:tc>
          <w:tcPr>
            <w:tcW w:w="1964" w:type="pct"/>
            <w:tcMar>
              <w:left w:w="15" w:type="dxa"/>
              <w:right w:w="15" w:type="dxa"/>
            </w:tcMar>
            <w:vAlign w:val="center"/>
          </w:tcPr>
          <w:p w14:paraId="3885A73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｜≤｜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｜｜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｜（</w:t>
            </w:r>
            <w:r>
              <w:rPr>
                <w:rFonts w:eastAsia="楷体"/>
                <w:sz w:val="21"/>
                <w:szCs w:val="21"/>
              </w:rPr>
              <w:t>当且仅当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时等号成立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2021" w:type="pct"/>
            <w:tcMar>
              <w:left w:w="15" w:type="dxa"/>
              <w:right w:w="15" w:type="dxa"/>
            </w:tcMar>
            <w:vAlign w:val="center"/>
          </w:tcPr>
          <w:p w14:paraId="1E35525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｜≤</w:t>
            </w:r>
          </w:p>
          <w:p w14:paraId="76C6BCC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（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＋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p>
                    </m:sSubSup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)(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＋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p>
                    </m:sSubSup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rad>
              </m:oMath>
            </m:oMathPara>
          </w:p>
        </w:tc>
      </w:tr>
    </w:tbl>
    <w:p w14:paraId="4D6FEE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向量的垂直</w:t>
      </w:r>
    </w:p>
    <w:p w14:paraId="38376D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905" name="例2彩.jpg" descr="id:214752505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" name="例2彩.jpg" descr="id:2147525055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3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⊥（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2264A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</w:p>
    <w:p w14:paraId="3ACAEF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23BE80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⊥（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A0CC6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⊥（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A4C12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已知平面单位向量</w:t>
      </w:r>
      <w:r>
        <w:rPr>
          <w:b/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满足</w:t>
      </w:r>
      <w:r>
        <w:rPr>
          <w:b/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⊥（</w:t>
      </w:r>
      <w:r>
        <w:rPr>
          <w:b/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5A1BCA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</w:p>
    <w:p w14:paraId="7D65CD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</w:p>
    <w:p w14:paraId="7B0A64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b/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⊥（</w:t>
      </w:r>
      <w:r>
        <w:rPr>
          <w:b/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b/>
          <w:i/>
          <w:color w:val="FF0000"/>
          <w:sz w:val="21"/>
          <w:szCs w:val="21"/>
        </w:rPr>
        <w:t>m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b/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m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m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m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F4781DD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0FE4498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有关向量垂直的两类题型</w:t>
      </w:r>
    </w:p>
    <w:p w14:paraId="547043F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684780" cy="1587500"/>
            <wp:effectExtent l="0" t="0" r="0" b="0"/>
            <wp:docPr id="906" name="27byljcsx5-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27byljcsx5-30.jp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5368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50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向量的模</w:t>
      </w:r>
    </w:p>
    <w:p w14:paraId="237942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907" name="例3彩.jpg" descr="id:214752507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" name="例3彩.jpg" descr="id:2147525070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12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已知平面向量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⊥（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</w:t>
      </w:r>
      <w:r>
        <w:rPr>
          <w:color w:val="FF0000"/>
          <w:sz w:val="21"/>
          <w:szCs w:val="21"/>
          <w:u w:val="single" w:color="000000"/>
        </w:rPr>
        <w:t>　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</w:p>
    <w:p w14:paraId="11CD86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根据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⊥（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60AAA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设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为单位向量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  <w:u w:val="single" w:color="000000"/>
        </w:rPr>
        <w:t>　　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7893E3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为单位向量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，∴（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，∴｜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DA94C41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利用平面向量的平行四边形法则得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，∵｜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OAC</w:t>
      </w:r>
      <w:r>
        <w:rPr>
          <w:rFonts w:eastAsia="仿宋"/>
          <w:color w:val="FF0000"/>
          <w:sz w:val="21"/>
          <w:szCs w:val="21"/>
        </w:rPr>
        <w:t>为正三角形</w:t>
      </w:r>
      <w:r>
        <w:rPr>
          <w:rFonts w:ascii="宋体" w:hAnsi="宋体"/>
          <w:color w:val="FF0000"/>
          <w:sz w:val="21"/>
          <w:szCs w:val="21"/>
        </w:rPr>
        <w:t>，∴｜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752C4F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960755" cy="606425"/>
            <wp:effectExtent l="0" t="0" r="0" b="0"/>
            <wp:docPr id="908" name="20gks-64.jpg" descr="id:214752507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20gks-64.jpg" descr="id:2147525077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61183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BA08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054BCD9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求平面向量的模的两种方法</w:t>
      </w:r>
    </w:p>
    <w:p w14:paraId="3F9CAB0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872740" cy="1450340"/>
            <wp:effectExtent l="0" t="0" r="0" b="0"/>
            <wp:docPr id="909" name="27byljcsx5-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" name="27byljcsx5-28.jp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331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40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3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向量的夹角</w:t>
      </w:r>
    </w:p>
    <w:p w14:paraId="15532F7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910" name="例4彩.jpg" descr="id:214752509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" name="例4彩.jpg" descr="id:2147525092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江苏盐城模拟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的夹角为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68B8A5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　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　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924E8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的夹角为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DB491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的夹角是锐角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sz w:val="21"/>
          <w:szCs w:val="21"/>
        </w:rPr>
        <w:t>λ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（－</w:t>
      </w:r>
      <w:r>
        <w:rPr>
          <w:color w:val="FF0000"/>
          <w:sz w:val="21"/>
          <w:szCs w:val="21"/>
          <w:u w:val="single" w:color="000000" w:themeColor="text1"/>
        </w:rPr>
        <w:t>7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）∪（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7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7D45A9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由题可得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b/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λ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，∴－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5+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5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λ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),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5+1=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5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),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λ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）∪（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3057C19C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3326D6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求平面向量的夹角的方法</w:t>
      </w:r>
    </w:p>
    <w:p w14:paraId="58A957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863215" cy="883285"/>
            <wp:effectExtent l="0" t="0" r="0" b="0"/>
            <wp:docPr id="911" name="27byljcsx5-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" name="27byljcsx5-29.jp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3479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88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的夹角与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的关系</w:t>
      </w:r>
    </w:p>
    <w:p w14:paraId="4C170A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两个向量</w:t>
      </w:r>
      <w:r>
        <w:rPr>
          <w:b/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与</w:t>
      </w:r>
      <w:r>
        <w:rPr>
          <w:b/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的夹角为锐角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则有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反之不成立</w:t>
      </w:r>
      <w:r>
        <w:rPr>
          <w:rFonts w:ascii="宋体" w:hAnsi="宋体"/>
          <w:sz w:val="21"/>
          <w:szCs w:val="21"/>
        </w:rPr>
        <w:t>；</w:t>
      </w:r>
    </w:p>
    <w:p w14:paraId="1DD72B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两个向量</w:t>
      </w:r>
      <w:r>
        <w:rPr>
          <w:b/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与</w:t>
      </w:r>
      <w:r>
        <w:rPr>
          <w:b/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的夹角为钝角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则有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反之不成立</w:t>
      </w:r>
      <w:r>
        <w:rPr>
          <w:rFonts w:ascii="宋体" w:hAnsi="宋体"/>
          <w:sz w:val="21"/>
          <w:szCs w:val="21"/>
        </w:rPr>
        <w:t>.</w:t>
      </w:r>
    </w:p>
    <w:p w14:paraId="2AB344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3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）⊥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4C06A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531B1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30B340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已知单位向量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的夹角为</w:t>
      </w:r>
      <w:r>
        <w:rPr>
          <w:sz w:val="21"/>
          <w:szCs w:val="21"/>
        </w:rPr>
        <w:t>120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则以下说法正确的是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ABC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1E7A51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1</w:t>
      </w:r>
    </w:p>
    <w:p w14:paraId="010592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）⊥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4064A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t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＞＝＜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5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F780D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）⊥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b/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b/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b/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从而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574DD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120</w:t>
      </w:r>
      <w:r>
        <w:rPr>
          <w:rFonts w:ascii="宋体" w:hAnsi="宋体"/>
          <w:color w:val="FF0000"/>
          <w:sz w:val="21"/>
          <w:szCs w:val="21"/>
        </w:rPr>
        <w:t>°＝－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）⊥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）·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｜·｜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F9B5A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＞＝＜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＞＝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||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||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25+3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D10DC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912" name="课时跟踪训练灰.jpg" descr="id:214752510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" name="课时跟踪训练灰.jpg" descr="id:2147525107;FounderC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519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45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71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461EFEA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913" name="基础达标灰.jpg" descr="id:214752511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" name="基础达标灰.jpg" descr="id:2147525114;FounderCES"/>
                    <pic:cNvPicPr>
                      <a:picLocks noChangeAspect="1"/>
                    </pic:cNvPicPr>
                  </pic:nvPicPr>
                  <pic:blipFill>
                    <a:blip r:embed="rId2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19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安徽池州模拟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4AF78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EB0E4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44A00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b/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0526D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北京大兴模拟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已知平面向量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）⊥（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7A1AA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31261E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0B11E1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）⊥（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＝±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021AA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广东广州模拟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的夹角为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C7A1A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249AAA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703B50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2×2×4×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3F44E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的夹角为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在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上的投影向量为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D9057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b</w:t>
      </w:r>
    </w:p>
    <w:p w14:paraId="70E98E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b</w:t>
      </w:r>
    </w:p>
    <w:p w14:paraId="3FCF1B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b/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上的投影向量为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hint="eastAsia" w:eastAsia="Times New Roman"/>
          <w:color w:val="FF0000"/>
          <w:sz w:val="21"/>
          <w:szCs w:val="21"/>
        </w:rPr>
        <w:t>·（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0CACC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山东德州模拟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平面向量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的夹角为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2965D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BE5A6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平面向量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满足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3</w:t>
      </w:r>
      <w:r>
        <w:rPr>
          <w:b/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即得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设向量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的夹角为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θ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则向量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的夹角为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BC703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EBB60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）⊥（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</w:p>
    <w:p w14:paraId="1E0C60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b</w:t>
      </w:r>
    </w:p>
    <w:p w14:paraId="26997F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在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方向上的投影向量为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b/>
          <w:i/>
          <w:sz w:val="21"/>
          <w:szCs w:val="21"/>
        </w:rPr>
        <w:t>b</w:t>
      </w:r>
    </w:p>
    <w:p w14:paraId="45DD3B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的夹角为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4D4E2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ABD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4</w:t>
      </w:r>
      <w:r>
        <w:rPr>
          <w:b/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9</w:t>
      </w:r>
      <w:r>
        <w:rPr>
          <w:b/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）⊥（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｜｜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π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方向上的投影向量为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b/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b/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＞＋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13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＞≤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的夹角为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030EE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不共线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·</m:t>
            </m:r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的夹角为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96624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所以向量</w:t>
      </w:r>
      <w:r>
        <w:rPr>
          <w:b/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b/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的夹角为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17336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则该四边形的面积是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10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796E28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由题意可得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所以四边形的面积为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66719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已知平面向量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是非零向量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b/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的夹角相等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的坐标可以为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.（</w:t>
      </w:r>
      <w:r>
        <w:rPr>
          <w:rFonts w:hint="eastAsia"/>
          <w:sz w:val="21"/>
          <w:szCs w:val="21"/>
        </w:rPr>
        <w:t>只需写出一个符合要求的答案</w:t>
      </w:r>
      <w:r>
        <w:rPr>
          <w:rFonts w:ascii="宋体" w:hAnsi="宋体"/>
          <w:sz w:val="21"/>
          <w:szCs w:val="21"/>
        </w:rPr>
        <w:t>）</w:t>
      </w:r>
    </w:p>
    <w:p w14:paraId="1AACC8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由题意可得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||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||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，∵｜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，∴－（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.∴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.∴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44E3C6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  <w:u w:val="single" w:color="000000"/>
        </w:rPr>
        <w:t>　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的夹角的余弦值为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11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5F0088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依题意</w:t>
      </w:r>
      <w:r>
        <w:rPr>
          <w:rFonts w:ascii="宋体" w:hAnsi="宋体"/>
          <w:color w:val="FF0000"/>
          <w:sz w:val="21"/>
          <w:szCs w:val="21"/>
        </w:rPr>
        <w:t>，（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2+9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b/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设向量</w:t>
      </w:r>
      <w:r>
        <w:rPr>
          <w:b/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的夹角为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||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20ABD5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914" name="综合应用灰.jpg" descr="id:21475251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" name="综合应用灰.jpg" descr="id:2147525121;FounderCES"/>
                    <pic:cNvPicPr>
                      <a:picLocks noChangeAspect="1"/>
                    </pic:cNvPicPr>
                  </pic:nvPicPr>
                  <pic:blipFill>
                    <a:blip r:embed="rId2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CE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江苏南京模拟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平面向量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相互垂直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），｜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与向量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的夹角是钝角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596CD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75744F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513251F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则由题意得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＋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=5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6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8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=25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或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设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||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又因为向量的夹角范围为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故此时夹角为锐角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||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故此时夹角为钝角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符合题意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117A5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已知平面向量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｜＝－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b/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B8208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]</w:t>
      </w:r>
    </w:p>
    <w:p w14:paraId="15C92E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.[－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]</w:t>
      </w:r>
    </w:p>
    <w:p w14:paraId="79B8F6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｜＝－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||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不妨令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则由</w:t>
      </w:r>
      <w:r>
        <w:rPr>
          <w:b/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整理可得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8AEC27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已知正方形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的边长为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边上的动点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DE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CB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的值为</w:t>
      </w:r>
      <w:r>
        <w:rPr>
          <w:sz w:val="21"/>
          <w:szCs w:val="21"/>
          <w:u w:val="single" w:color="000000"/>
        </w:rPr>
        <w:t>　　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；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DE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的最大值为</w:t>
      </w:r>
      <w:r>
        <w:rPr>
          <w:sz w:val="21"/>
          <w:szCs w:val="21"/>
          <w:u w:val="single" w:color="000000"/>
        </w:rPr>
        <w:t>　　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0CF4F6DC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建立平面直角坐标系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那么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），∴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.∵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），∴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.∵</w:t>
      </w:r>
      <w:r>
        <w:rPr>
          <w:rFonts w:eastAsia="仿宋"/>
          <w:color w:val="FF0000"/>
          <w:sz w:val="21"/>
          <w:szCs w:val="21"/>
        </w:rPr>
        <w:t>正方形的边长为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的最大值为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的最大值为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4C596C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939800" cy="987425"/>
            <wp:effectExtent l="0" t="0" r="0" b="0"/>
            <wp:docPr id="915" name="27byljcsx5-31.jpg" descr="id:214752512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" name="27byljcsx5-31.jpg" descr="id:2147525128;FounderCES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40332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40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已知在平面直角坐标系</w:t>
      </w:r>
      <w:r>
        <w:rPr>
          <w:i/>
          <w:sz w:val="21"/>
          <w:szCs w:val="21"/>
        </w:rPr>
        <w:t>xOy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若实数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t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以线段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为邻边的平行四边形的面积为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8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3C6E9EB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由题设知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）－（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由题意得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＞＝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||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3+5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＞＝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＞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＞＝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×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故平行四边形的面积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</w:p>
    <w:p w14:paraId="10E1EFC7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B62A9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9C122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0567E9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1861F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67BE6"/>
    <w:rsid w:val="00376701"/>
    <w:rsid w:val="0038146B"/>
    <w:rsid w:val="00391EE7"/>
    <w:rsid w:val="003B1CD3"/>
    <w:rsid w:val="003D0813"/>
    <w:rsid w:val="003E78D4"/>
    <w:rsid w:val="00405CA5"/>
    <w:rsid w:val="0041436A"/>
    <w:rsid w:val="004150E2"/>
    <w:rsid w:val="00451408"/>
    <w:rsid w:val="0047181D"/>
    <w:rsid w:val="00486645"/>
    <w:rsid w:val="0049669A"/>
    <w:rsid w:val="004A2D68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82E58"/>
    <w:rsid w:val="008B3DDC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09B93DE6"/>
    <w:rsid w:val="3126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4.xml"/><Relationship Id="rId3" Type="http://schemas.openxmlformats.org/officeDocument/2006/relationships/footnotes" Target="footnotes.xml"/><Relationship Id="rId29" Type="http://schemas.openxmlformats.org/officeDocument/2006/relationships/customXml" Target="../customXml/item3.xml"/><Relationship Id="rId28" Type="http://schemas.openxmlformats.org/officeDocument/2006/relationships/customXml" Target="../customXml/item2.xml"/><Relationship Id="rId27" Type="http://schemas.openxmlformats.org/officeDocument/2006/relationships/customXml" Target="../customXml/item1.xml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8</Pages>
  <Words>918</Words>
  <Characters>1055</Characters>
  <Lines>64</Lines>
  <Paragraphs>18</Paragraphs>
  <TotalTime>0</TotalTime>
  <ScaleCrop>false</ScaleCrop>
  <LinksUpToDate>false</LinksUpToDate>
  <CharactersWithSpaces>1081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2026-07-14T15:34:49Z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787EBEF751894C4FBF58215EEFF7F265_12</vt:lpwstr>
  </property>
</Properties>
</file>