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0D7E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微突破</w:t>
      </w:r>
      <w:r>
        <w:rPr>
          <w:sz w:val="30"/>
          <w:szCs w:val="30"/>
        </w:rPr>
        <w:t>　</w:t>
      </w:r>
      <w:r>
        <w:rPr>
          <w:rFonts w:ascii="微软雅黑" w:hAnsi="微软雅黑" w:eastAsia="微软雅黑"/>
          <w:b/>
          <w:sz w:val="30"/>
          <w:szCs w:val="30"/>
        </w:rPr>
        <w:t>等差数列前</w:t>
      </w:r>
      <w:r>
        <w:rPr>
          <w:i/>
          <w:sz w:val="30"/>
          <w:szCs w:val="30"/>
        </w:rPr>
        <w:t>n</w:t>
      </w:r>
      <w:r>
        <w:rPr>
          <w:rFonts w:ascii="微软雅黑" w:hAnsi="微软雅黑" w:eastAsia="微软雅黑"/>
          <w:b/>
          <w:sz w:val="30"/>
          <w:szCs w:val="30"/>
        </w:rPr>
        <w:t>项和的最值问题</w:t>
      </w:r>
    </w:p>
    <w:p w14:paraId="071243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求等差数列前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项和最值的常用方法</w:t>
      </w:r>
      <w:r>
        <w:rPr>
          <w:rFonts w:ascii="宋体" w:hAnsi="宋体"/>
          <w:sz w:val="21"/>
          <w:szCs w:val="21"/>
        </w:rPr>
        <w:t>：</w:t>
      </w:r>
    </w:p>
    <w:p w14:paraId="10C308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等差数列的前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项和公式与函数的关系</w:t>
      </w:r>
    </w:p>
    <w:p w14:paraId="6D5285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结合二次函数的图象求最值</w:t>
      </w:r>
      <w:r>
        <w:rPr>
          <w:rFonts w:ascii="宋体" w:hAnsi="宋体"/>
          <w:sz w:val="21"/>
          <w:szCs w:val="21"/>
        </w:rPr>
        <w:t>；</w:t>
      </w:r>
    </w:p>
    <w:p w14:paraId="533890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等差数列的前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项和的最值</w:t>
      </w:r>
    </w:p>
    <w:p w14:paraId="7D1246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在等差数列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存在最大值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存在最小值</w:t>
      </w:r>
      <w:r>
        <w:rPr>
          <w:rFonts w:ascii="宋体" w:hAnsi="宋体"/>
          <w:sz w:val="21"/>
          <w:szCs w:val="21"/>
        </w:rPr>
        <w:t>.</w:t>
      </w:r>
    </w:p>
    <w:p w14:paraId="2451845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35" name="例彩.jpg" descr="id:21475260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例彩.jpg" descr="id:2147526002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6972C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公差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0EFBB5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12E5C5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的最大值为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8</w:t>
      </w:r>
    </w:p>
    <w:p w14:paraId="66D964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16</w:t>
      </w:r>
    </w:p>
    <w:p w14:paraId="6413B2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14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是递减数列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所以满足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19C0F8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A7AF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B5A680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求等差数列前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项和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最值的两种方法</w:t>
            </w:r>
          </w:p>
          <w:p w14:paraId="6E442F7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694305" cy="1471930"/>
                  <wp:effectExtent l="0" t="0" r="0" b="0"/>
                  <wp:docPr id="36" name="27byljcsx6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27byljcsx6-4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483" cy="147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72A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37" name="强化训练彩.jpg" descr="id:21475260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强化训练彩.jpg" descr="id:2147526017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1B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0ABD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40</w:t>
      </w:r>
    </w:p>
    <w:p w14:paraId="667BD9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36</w:t>
      </w:r>
    </w:p>
    <w:p w14:paraId="46223C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×（－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取最小值为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FA1C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公差为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当且仅当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时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取得最小值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A089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511F9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8EEE6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因为当且仅当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eastAsia="仿宋"/>
          <w:color w:val="FF0000"/>
          <w:sz w:val="21"/>
          <w:szCs w:val="21"/>
        </w:rPr>
        <w:t>最小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4AB0A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11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取得最小值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2B9E7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记正项等差数列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11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BCA2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59DEF2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50</w:t>
      </w:r>
    </w:p>
    <w:p w14:paraId="471C8A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5738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江苏常州模拟节选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最大时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62B083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邻项变号法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根据等差数列的性质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根据首项等于</w:t>
      </w:r>
      <w:r>
        <w:rPr>
          <w:color w:val="FF0000"/>
          <w:sz w:val="21"/>
          <w:szCs w:val="21"/>
        </w:rPr>
        <w:t>13</w:t>
      </w:r>
      <w:r>
        <w:rPr>
          <w:rFonts w:eastAsia="仿宋"/>
          <w:color w:val="FF0000"/>
          <w:sz w:val="21"/>
          <w:szCs w:val="21"/>
        </w:rPr>
        <w:t>可推知这个数列为递减数列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从而得到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最大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C4970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函数法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55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把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13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根据二次函数的性质知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最大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D395771">
      <w:pPr>
        <w:tabs>
          <w:tab w:val="left" w:pos="3261"/>
        </w:tabs>
        <w:overflowPunct w:val="0"/>
        <w:snapToGrid w:val="0"/>
        <w:spacing w:line="360" w:lineRule="auto"/>
        <w:rPr>
          <w:rFonts w:eastAsia="仿宋"/>
          <w:color w:val="FF0000"/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图象法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根据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eastAsia="仿宋"/>
          <w:color w:val="FF0000"/>
          <w:sz w:val="21"/>
          <w:szCs w:val="21"/>
        </w:rPr>
        <w:t>知这个数列的公差不等于零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且这个数列的和是先递增后递减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根据公差不为零的等差数列的前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项和是关于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的二次函数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以及二次函数图象的对称性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可得只有当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取得最大值</w:t>
      </w:r>
    </w:p>
    <w:p w14:paraId="1E825453">
      <w:pPr>
        <w:tabs>
          <w:tab w:val="left" w:pos="3261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A740C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47762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377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077B"/>
    <w:rsid w:val="00BD4B63"/>
    <w:rsid w:val="00BF17CB"/>
    <w:rsid w:val="00C046E2"/>
    <w:rsid w:val="00C061C6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00FF2421"/>
    <w:rsid w:val="36FD51DB"/>
    <w:rsid w:val="6792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933</Words>
  <Characters>1199</Characters>
  <Lines>71</Lines>
  <Paragraphs>20</Paragraphs>
  <TotalTime>1850</TotalTime>
  <ScaleCrop>false</ScaleCrop>
  <LinksUpToDate>false</LinksUpToDate>
  <CharactersWithSpaces>1232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2026-07-14T15:42:47Z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C6E991B4F22F41C69C2D3088C5D20789_12</vt:lpwstr>
  </property>
</Properties>
</file>