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7C49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第5节　事件的相互独立性、条件概率与全概率公式</w:t>
      </w:r>
    </w:p>
    <w:p w14:paraId="519DBE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77495"/>
            <wp:effectExtent l="0" t="0" r="0" b="8255"/>
            <wp:docPr id="1079" name="课标要求3彩.jpg" descr="id:21475224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课标要求3彩.jpg" descr="id:2147522485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4194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775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CC4D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85FDD5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结合有限样本空间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了解两个随机事件独立性的含义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结合古典概型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利用独立性计算概率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了解条件概率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能计算简单随机事件的条件概率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19607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结合古典概型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条件概率与独立性的关系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会利用乘法公式计算概率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220692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结合古典概型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会利用全概率公式计算概率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C73B2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相互独立事件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事件相互独立性的判断</w:t>
      </w:r>
      <w:r>
        <w:rPr>
          <w:rFonts w:ascii="宋体" w:hAnsi="宋体"/>
          <w:sz w:val="21"/>
          <w:szCs w:val="21"/>
        </w:rPr>
        <w:t>）</w:t>
      </w:r>
    </w:p>
    <w:p w14:paraId="747BA5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97835" cy="414020"/>
            <wp:effectExtent l="0" t="0" r="0" b="0"/>
            <wp:docPr id="1080" name="考点一+彩.jpg" descr="id:21475225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考点一+彩.jpg" descr="id:214752250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867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D0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概念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为任意两个事件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P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  <w:u w:val="single" w:color="000000"/>
        </w:rPr>
        <w:t>·</w:t>
      </w:r>
      <w:r>
        <w:rPr>
          <w:i/>
          <w:color w:val="FF0000"/>
          <w:sz w:val="21"/>
          <w:szCs w:val="21"/>
          <w:u w:val="single" w:color="000000"/>
        </w:rPr>
        <w:t>P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与事件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简称为独立</w:t>
      </w:r>
      <w:r>
        <w:rPr>
          <w:rFonts w:ascii="宋体" w:hAnsi="宋体"/>
          <w:sz w:val="21"/>
          <w:szCs w:val="21"/>
        </w:rPr>
        <w:t>.</w:t>
      </w:r>
    </w:p>
    <w:p w14:paraId="0F3D50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与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hint="eastAsia"/>
          <w:sz w:val="21"/>
          <w:szCs w:val="21"/>
        </w:rPr>
        <w:t>也都相互独立</w:t>
      </w:r>
      <w:r>
        <w:rPr>
          <w:rFonts w:ascii="宋体" w:hAnsi="宋体"/>
          <w:sz w:val="21"/>
          <w:szCs w:val="21"/>
        </w:rPr>
        <w:t>.</w:t>
      </w:r>
    </w:p>
    <w:p w14:paraId="23E831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相互独立事件的概率公式的推广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若事件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…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）…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7826FF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事件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与事件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是互斥事件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不相互独立</w:t>
      </w:r>
      <w:r>
        <w:rPr>
          <w:rFonts w:ascii="宋体" w:hAnsi="宋体"/>
          <w:sz w:val="21"/>
          <w:szCs w:val="21"/>
        </w:rPr>
        <w:t>；</w:t>
      </w:r>
    </w:p>
    <w:p w14:paraId="480BF7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事件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相互独立的充要条件是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）.</w:t>
      </w:r>
    </w:p>
    <w:p w14:paraId="0A7B75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81" name="例1彩.jpg" descr="id:21475225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例1彩.jpg" descr="id:214752250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抛一枚质地均匀的骰子两次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设事件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第二次朝上的数字为偶数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则下列事件中与事件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相互独立的是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28B7B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第二次朝上的数字是奇数</w:t>
      </w:r>
    </w:p>
    <w:p w14:paraId="3E7048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第二次朝上的数字为</w:t>
      </w:r>
      <w:r>
        <w:rPr>
          <w:sz w:val="21"/>
          <w:szCs w:val="21"/>
        </w:rPr>
        <w:t>2</w:t>
      </w:r>
    </w:p>
    <w:p w14:paraId="398544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两次朝上的数字之和为</w:t>
      </w:r>
      <w:r>
        <w:rPr>
          <w:sz w:val="21"/>
          <w:szCs w:val="21"/>
        </w:rPr>
        <w:t>9</w:t>
      </w:r>
    </w:p>
    <w:p w14:paraId="510771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两次朝上的数字之和为</w:t>
      </w:r>
      <w:r>
        <w:rPr>
          <w:sz w:val="21"/>
          <w:szCs w:val="21"/>
        </w:rPr>
        <w:t>10</w:t>
      </w:r>
    </w:p>
    <w:p w14:paraId="7D04F3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抛掷骰子两次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eastAsia="仿宋"/>
          <w:color w:val="FF0000"/>
          <w:sz w:val="21"/>
          <w:szCs w:val="21"/>
        </w:rPr>
        <w:t>个基本事件数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18</w:t>
      </w:r>
      <w:r>
        <w:rPr>
          <w:rFonts w:eastAsia="仿宋"/>
          <w:color w:val="FF0000"/>
          <w:sz w:val="21"/>
          <w:szCs w:val="21"/>
        </w:rPr>
        <w:t>个基本事件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为第二次朝上的数字是奇数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则事件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与事件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是对立事件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为第二次朝上的数字是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为两次朝上的数字之和是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个基本事件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所以事件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与事件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相互独立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为两次朝上的数字之和是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NQ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NQ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NQ</w:t>
      </w:r>
      <w:r>
        <w:rPr>
          <w:rFonts w:ascii="宋体" w:hAnsi="宋体"/>
          <w:color w:val="FF0000"/>
          <w:sz w:val="21"/>
          <w:szCs w:val="21"/>
        </w:rPr>
        <w:t>）≠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所以事件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与事件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不相互独立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02D8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甲和乙两位同学准备在体育课上进行一场乒乓球比赛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假设甲对乙每局获胜的概率都为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比赛采取三局两胜制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当一方获得两局胜利时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该方获胜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比赛结束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则甲获胜的概率为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56A0C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6E7A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A3B7A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分三类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甲直接获得前两局胜利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不进行第三局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此时甲获胜的概率为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甲输第一局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赢后两局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此时甲获胜的概率为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；③</w:t>
      </w:r>
      <w:r>
        <w:rPr>
          <w:rFonts w:eastAsia="仿宋"/>
          <w:color w:val="FF0000"/>
          <w:sz w:val="21"/>
          <w:szCs w:val="21"/>
        </w:rPr>
        <w:t>甲赢第一局和第三局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输第二局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此时甲获胜的概率为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故甲获胜的概率为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A18A51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A14F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A7DCAB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判断两个事件是不是相互独立的方法</w:t>
            </w:r>
          </w:p>
          <w:p w14:paraId="459083A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直接判断一个事件发生与否能不能影响另一事件发生的概率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CA855A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判断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是否成立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8692DC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转化法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由事件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与事件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相互独立知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bar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bar>
            </m:oMath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bar>
            </m:oMath>
            <w:r>
              <w:rPr>
                <w:rFonts w:eastAsia="楷体"/>
                <w:sz w:val="21"/>
                <w:szCs w:val="21"/>
              </w:rPr>
              <w:t>与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bar>
            </m:oMath>
            <w:r>
              <w:rPr>
                <w:rFonts w:eastAsia="楷体"/>
                <w:sz w:val="21"/>
                <w:szCs w:val="21"/>
              </w:rPr>
              <w:t>也相互独立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FA727D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求相互独立事件同时发生的概率的方法</w:t>
            </w:r>
          </w:p>
          <w:p w14:paraId="58F869A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利用相互独立事件的概率乘法公式直接求解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E4A38A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正面求解较麻烦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至多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至少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或难以入手时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可从其对立事件入手计算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4869A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山东菏泽模拟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盒中有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个大小相同的小球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个红球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第一次在盒中随机摸出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记下颜色后放回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第二次在盒中也随机摸出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记下颜色后放回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两次均未摸出红球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两次均未摸出白球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第一次摸出的两个球中有红球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＝“</w:t>
      </w:r>
      <w:r>
        <w:rPr>
          <w:rFonts w:hint="eastAsia"/>
          <w:sz w:val="21"/>
          <w:szCs w:val="21"/>
        </w:rPr>
        <w:t>第二次摸出的两个球中有白球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D57C9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相互独立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相互独立</w:t>
      </w:r>
    </w:p>
    <w:p w14:paraId="12A140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相互独立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相互独立</w:t>
      </w:r>
    </w:p>
    <w:p w14:paraId="6DB952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依题意得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667B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投壶是从春秋延续至清末的中国传统礼仪和宴饮游戏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在晋代开展的投壶活动中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对投壶的壶又做了改进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即在壶口两旁增添两耳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因此在投壶的花式上就多了许多名目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贯耳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投入壶耳</w:t>
      </w:r>
      <w:r>
        <w:rPr>
          <w:rFonts w:ascii="宋体" w:hAnsi="宋体"/>
          <w:sz w:val="21"/>
          <w:szCs w:val="21"/>
        </w:rPr>
        <w:t>）”.</w:t>
      </w:r>
      <w:r>
        <w:rPr>
          <w:rFonts w:hint="eastAsia"/>
          <w:sz w:val="21"/>
          <w:szCs w:val="21"/>
        </w:rPr>
        <w:t>每一局投壶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每一位参赛者各有四支箭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投入壶口一次得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投入壶耳一次得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乙两人进行投壶比赛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两人投中壶口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壶耳是相互独立的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甲四支箭已投完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共得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乙投完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支箭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目前只得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乙投中壶口的概率为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投中壶耳的概率为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四支箭投完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以得分多者为赢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请问乙赢得这局比赛的概率为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557F67E">
      <w:pPr>
        <w:tabs>
          <w:tab w:val="left" w:pos="3054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7EE47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若乙要赢得这局比赛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按照乙第三支箭的情况可分为两类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第三支箭投中壶口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第四支箭必须投入壶耳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第三支箭投入壶耳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第四支箭投入壶口、壶耳均可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其概率为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所以乙赢得这局比赛的概率为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0277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条件概率</w:t>
      </w:r>
    </w:p>
    <w:p w14:paraId="3B1C9E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83" name="考点二彩.jpg" descr="id:21475225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考点二彩.jpg" descr="id:214752252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4D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概念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为两个随机事件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我们称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为在事件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发生的条件下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发生的条件概率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简称条件概率</w:t>
      </w:r>
      <w:r>
        <w:rPr>
          <w:rFonts w:ascii="宋体" w:hAnsi="宋体"/>
          <w:sz w:val="21"/>
          <w:szCs w:val="21"/>
        </w:rPr>
        <w:t>.</w:t>
      </w:r>
    </w:p>
    <w:p w14:paraId="6977B7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两个公式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利用古典概型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488038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概率的乘法公式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P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i/>
          <w:color w:val="FF0000"/>
          <w:sz w:val="21"/>
          <w:szCs w:val="21"/>
          <w:u w:val="single" w:color="000000"/>
        </w:rPr>
        <w:t>P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7678F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84" name="例2彩.jpg" descr="id:21475225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例2彩.jpg" descr="id:214752253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云南红河三模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广东省第十二届大学生运动会于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日至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29</w:t>
      </w:r>
      <w:r>
        <w:rPr>
          <w:rFonts w:hint="eastAsia"/>
          <w:sz w:val="21"/>
          <w:szCs w:val="21"/>
        </w:rPr>
        <w:t>日在广州市举行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某电视台为了报道此次运动会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计划从甲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名记者中选派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人前往现场进行报道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若记者甲被选中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则记者乙也被选中的概率为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A6241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D0873C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C3D6F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记者甲被选中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记者乙被选中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记者甲和记者乙都被选中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5AC6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五种活动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乙都要选择三个活动参加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甲选到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已知乙选了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他再选择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活动的概率为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0E7DC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缩小样本空间法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从五个活动中选三个的情况有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其中甲选到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种可能性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则甲选到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的概率为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乙选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活动有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种可能性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其中再选择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种可能性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故乙选了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活动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他再选择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活动的概率为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1D64D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定义法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甲选到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设乙选到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乙选到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乙选了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活动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他再选择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活动的概率为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Sup>
                  <m:sSub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Sup>
                  <m:sSub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5CDDBF5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0C50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28937D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求条件概率的常用方法</w:t>
            </w:r>
          </w:p>
          <w:p w14:paraId="7AB773F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分别求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得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515F27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借助古典概型概率公式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先求事件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包含的样本点数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再在事件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发生的条件下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求事件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包含的样本点数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得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22A650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三类不同的元件连接成一个系统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正常工作且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至少有一个正常工作时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系统正常工作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正常工作的概率依次是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已知在系统正常工作的前提下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求只有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正常工作的概率是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20B98B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2985" cy="548640"/>
            <wp:effectExtent l="0" t="0" r="0" b="0"/>
            <wp:docPr id="1086" name="27byljcsx10-8.jpg" descr="id:21475225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27byljcsx10-8.jpg" descr="id:214752255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301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AB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8681D2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1E93A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为系统正常工作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事件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为只有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正常工作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因为并联元件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能正常工作的概率为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B056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已知男性中有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患色盲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女性中有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患色盲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个男人和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个女人中任选一人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任选一人是男人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任选一人是女人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为事件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任选一人患色盲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为事件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如果此人患色盲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则此人是男性的概率为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86ABA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此人患色盲的概率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800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887C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全概率公式</w:t>
      </w:r>
    </w:p>
    <w:p w14:paraId="5667DF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87" name="考点三彩.jpg" descr="id:21475225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考点三彩.jpg" descr="id:214752256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27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是一组两两互斥的事件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∪…∪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则对任意的事件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  <w:u w:val="single" w:color="000000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e>
          <m:li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lim>
        </m:limUpp>
      </m:oMath>
      <w:r>
        <w:rPr>
          <w:i/>
          <w:color w:val="FF0000"/>
          <w:sz w:val="21"/>
          <w:szCs w:val="21"/>
          <w:u w:val="single" w:color="000000"/>
        </w:rPr>
        <w:t>P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i/>
          <w:color w:val="FF0000"/>
          <w:sz w:val="21"/>
          <w:szCs w:val="21"/>
          <w:u w:val="single" w:color="000000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i/>
          <w:color w:val="FF0000"/>
          <w:sz w:val="21"/>
          <w:szCs w:val="21"/>
          <w:u w:val="single" w:color="000000"/>
        </w:rPr>
        <w:t>P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i/>
          <w:color w:val="FF0000"/>
          <w:sz w:val="21"/>
          <w:szCs w:val="21"/>
          <w:u w:val="single" w:color="000000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我们称为全概率公式</w:t>
      </w:r>
      <w:r>
        <w:rPr>
          <w:rFonts w:ascii="宋体" w:hAnsi="宋体"/>
          <w:sz w:val="21"/>
          <w:szCs w:val="21"/>
        </w:rPr>
        <w:t>.</w:t>
      </w:r>
    </w:p>
    <w:p w14:paraId="2841D5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贝叶斯公式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eastAsia="楷体"/>
          <w:sz w:val="21"/>
          <w:szCs w:val="21"/>
        </w:rPr>
        <w:t>是一组两两互斥的事件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∪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则对任意的事件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6F6610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88" name="例3彩.jpg" descr="id:21475225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例3彩.jpg" descr="id:214752257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在信道内传输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信号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信号的传输相互独立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由于随机因素的干扰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发送信号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有可能被错误地接收为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已知发送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接收为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发送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接收为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若接收信号为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则发送信号为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3F3B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F0989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46167E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发送信号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事件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发送信号</w:t>
      </w:r>
      <w:r>
        <w:rPr>
          <w:color w:val="FF0000"/>
          <w:sz w:val="21"/>
          <w:szCs w:val="21"/>
        </w:rPr>
        <w:t>1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事件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接收信号为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事件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接收信号为</w:t>
      </w:r>
      <w:r>
        <w:rPr>
          <w:color w:val="FF0000"/>
          <w:sz w:val="21"/>
          <w:szCs w:val="21"/>
        </w:rPr>
        <w:t>1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设发送信号为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的概率为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则接收信号为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的概率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即发送信号为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的概率为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C0193D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1108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DE4408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利用全概率公式的思路</w:t>
            </w:r>
          </w:p>
          <w:p w14:paraId="0BC1566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按照确定的标准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将一个复合事件分解为若干个互斥事件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62EBF19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和所求事件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在各个互斥事件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eastAsia="楷体"/>
                <w:sz w:val="21"/>
                <w:szCs w:val="21"/>
              </w:rPr>
              <w:t>发生条件下的概率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02BA65B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代入全概率公式计算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90393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江西赣州模拟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甲箱中有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个红球和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乙箱中有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个红球和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两箱中的球除颜色外没有其他区别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先从甲箱中随机取出一球放入乙箱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再从乙箱中随机取出两球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则取出的两球都是红球的概率为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ABA73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71657C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7CDE8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分别用事件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表示从甲箱中取出的球是红球和白球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用事件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表示从乙箱中取出的两球都是红球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1073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已知某公司男员工与女员工人数比为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男员工中有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的人有驾照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女员工中有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的人有驾照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随机从该公司抽取一名员工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该员工有驾照的概率为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C6B15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设抽取一名员工为男性为事件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抽取一名员工有驾照为事件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故从该公司抽取一名员工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该员工有驾照的概率为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FFAB1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090" name="课时跟踪训练灰.jpg" descr="id:21475225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课时跟踪训练灰.jpg" descr="id:214752259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D1B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60B90A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091" name="基础达标灰.jpg" descr="id:21475226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基础达标灰.jpg" descr="id:2147522601;FounderCES"/>
                    <pic:cNvPicPr>
                      <a:picLocks noChangeAspect="1"/>
                    </pic:cNvPicPr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F7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抛掷一枚质地均匀的骰子一次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/>
          <w:sz w:val="21"/>
          <w:szCs w:val="21"/>
        </w:rPr>
        <w:t>出现偶数点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/>
          <w:sz w:val="21"/>
          <w:szCs w:val="21"/>
        </w:rPr>
        <w:t>出现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点或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点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 xml:space="preserve">与事件 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 xml:space="preserve">的关系为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305A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是相互独立事件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不是互斥事件</w:t>
      </w:r>
    </w:p>
    <w:p w14:paraId="72A293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是互斥事件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不是相互独立事件</w:t>
      </w:r>
    </w:p>
    <w:p w14:paraId="209B8E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既是相互独立事件又是互斥事件</w:t>
      </w:r>
    </w:p>
    <w:p w14:paraId="27B9C9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既不是互斥事件也不是相互独立事件</w:t>
      </w:r>
    </w:p>
    <w:p w14:paraId="5A0676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所以事件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与事件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是相互独立事件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不是互斥事件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9780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湖北襄阳模拟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人中任选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人组成展示小组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则在甲被选中的条件下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乙被选中的概率为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C3BD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CDE3E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F99D0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甲被选中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事件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乙被选中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那么在甲被选中的条件下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乙被选中的概率为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67B2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山西临汾模拟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公共汽车上有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名乘客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在沿途的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个车站随机下车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名乘客下车互不影响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则恰有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名乘客在第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个车站下车的概率是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85191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53C77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BC825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由题意可得每个人在某个站下车的概率为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则恰有两人在第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站下车的概率为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526D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乙两队篮球比赛中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甲队每局获胜的概率为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甲队中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队员上场的情况下甲队获胜的概率为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不上场的情况下甲队获胜的概率为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队员每局上场的概率为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740C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8620D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2CD55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队员每局上场的概率为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则不上场的概率为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由全概率公式可知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CDD1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某鱼塘只养殖有鲢鱼和鲫鱼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若鲢鱼和鲫鱼的数量比是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鲢鱼和鲫鱼被钓上来的概率分别是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现有一条鱼被钓上来了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这条鱼是鲢鱼的概率为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95A8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3F889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625F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表示鱼被钓上来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事件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表示随机钓一条鱼且该鱼是鲢鱼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F225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设样本空间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含有等可能的样本点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3EF6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111CAC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11F516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</w:p>
    <w:p w14:paraId="750C0A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</w:p>
    <w:p w14:paraId="5699E5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）≠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F901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在一次知识竞赛中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小张需要按顺序依次回答甲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已知他答对甲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丙的概率分别为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各题回答正确与否相互独立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若至少能够连续将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道题都答对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可获得额外加分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则小张获得额外加分的概率为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.</w:t>
      </w:r>
      <w:r>
        <w:rPr>
          <w:color w:val="FF0000"/>
          <w:sz w:val="21"/>
          <w:szCs w:val="21"/>
          <w:u w:val="single" w:color="000000" w:themeColor="text1"/>
        </w:rPr>
        <w:t>42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7B1F4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至少能够连续将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道题都答对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包含的情况有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甲乙都对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丙正误都可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甲错误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乙丙对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则小张获得额外加分的概率为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6566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浙江宁波模拟预测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已知某种疾病的患病率为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002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在患该种疾病的条件下血检呈阳性的概率为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则患该种疾病且血检呈阳性的概率为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.</w:t>
      </w:r>
      <w:r>
        <w:rPr>
          <w:color w:val="FF0000"/>
          <w:sz w:val="21"/>
          <w:szCs w:val="21"/>
          <w:u w:val="single" w:color="000000" w:themeColor="text1"/>
        </w:rPr>
        <w:t>001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98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DCF2D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设患该种疾病为事件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血检呈阳性为事件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依据题意得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根据条件概率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98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61D2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某中学举办知识竞赛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题库中共有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道试题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道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类题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道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类题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道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类题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根据以往经验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某同学答对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三类试题的概率分别为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％.</w:t>
      </w:r>
      <w:r>
        <w:rPr>
          <w:rFonts w:hint="eastAsia"/>
          <w:sz w:val="21"/>
          <w:szCs w:val="21"/>
        </w:rPr>
        <w:t>若该同学从题库中随机选一道试题作答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则他答对的概率是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AEF45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设学生选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道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类试题为事件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学生选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道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类试题为事件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学生选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道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类试题为事件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设学生答对试题为事件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9A81B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湖北襄阳三模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某技术部门招工需经过四项考核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已知能够通过第一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四项考核的概率分别为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各项考核是相互独立的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每个应聘者都要经过四项考核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只要有一项考核不通过即被淘汰</w:t>
      </w:r>
      <w:r>
        <w:rPr>
          <w:rFonts w:ascii="宋体" w:hAnsi="宋体"/>
          <w:sz w:val="21"/>
          <w:szCs w:val="21"/>
        </w:rPr>
        <w:t>.</w:t>
      </w:r>
    </w:p>
    <w:p w14:paraId="78E048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求该部门招工的淘汰率</w:t>
      </w:r>
      <w:r>
        <w:rPr>
          <w:rFonts w:ascii="宋体" w:hAnsi="宋体"/>
          <w:sz w:val="21"/>
          <w:szCs w:val="21"/>
        </w:rPr>
        <w:t>；</w:t>
      </w:r>
    </w:p>
    <w:p w14:paraId="49376D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求通过第一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三项考核但是仍被淘汰的概率</w:t>
      </w:r>
      <w:r>
        <w:rPr>
          <w:rFonts w:ascii="宋体" w:hAnsi="宋体"/>
          <w:sz w:val="21"/>
          <w:szCs w:val="21"/>
        </w:rPr>
        <w:t>.</w:t>
      </w:r>
    </w:p>
    <w:p w14:paraId="083A0F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表示最终通过考核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eastAsia="仿宋"/>
          <w:color w:val="FF0000"/>
          <w:sz w:val="21"/>
          <w:szCs w:val="21"/>
        </w:rPr>
        <w:t>分别表示通过第一、二、三、四项考核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00F5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因为各项考核是相互独立的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所以该部门招工的通过率为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280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ADA2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因此该部门招工的淘汰率为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280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719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A31D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在通过第一、三项考核的情况下考核全部通过的概率为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280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6×0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6BC7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通过第一、三项考核但是仍被淘汰的概率为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0DEF1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092" name="综合应用灰.jpg" descr="id:21475226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综合应用灰.jpg" descr="id:2147522608;FounderCES"/>
                    <pic:cNvPicPr>
                      <a:picLocks noChangeAspect="1"/>
                    </pic:cNvPicPr>
                  </pic:nvPicPr>
                  <pic:blipFill>
                    <a:blip r:embed="rId1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AE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据调查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某学校学生中大约有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的学生每天玩手机超过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这些人近视率约为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其余学生的近视率约为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现从该校任意调查一名学生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他近视的概率大约是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3782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2DD6C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01CA3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设事件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任意调查一名学生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每天玩手机超过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h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事件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任意调查一名学生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该学生近视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B2CB0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在信道内传输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信号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信号的传输相互独立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发送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收到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收到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发送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收到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收到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考虑两种传输方案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单次传输和三次传输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单次传输是指每个信号只发送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三次传输是指每个信号重复发送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收到的信号需要译码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译码规则如下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单次传输时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收到的信号即为译码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三次传输时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收到的信号中出现次数多的即为译码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例如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若依次收到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则译码为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A9E2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采用单次传输方案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若依次发送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则依次收到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6BC6C6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采用三次传输方案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若发送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则依次收到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2E273E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采用三次传输方案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若发送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则译码为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的概率为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</w:p>
    <w:p w14:paraId="0AE30C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若发送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则采用三次传输方案译码为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的概率大于采用单次传输方案译码为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的概率</w:t>
      </w:r>
    </w:p>
    <w:p w14:paraId="75C0CE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因为信号的传输是相互独立的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所以采用单次传输方案依次发送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依次收到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的概率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因为信号的传输是相互独立的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所以采用三次传输方案发送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即发送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次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依次收到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的概率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因为信号的传输是相互独立的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所以采用三次传输方案发送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译码为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包含两种情况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次收到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次都收到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而这两种情况是互斥的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所以采用三次传输方案发送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收到译码为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的概率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采用单次传输方案发送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译码为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设采用三次传输方案发送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收到的信号为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的次数为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所以采用三次传输方案译码为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的概率大于采用单次传输方案译码为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的概率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986A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〔知识交汇〕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江西景德镇模拟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一质点落在三棱锥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的顶点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每次均以相同的可能性沿着某条棱移动到另一个顶点处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记事件</w:t>
      </w:r>
      <w:r>
        <w:rPr>
          <w:i/>
          <w:sz w:val="21"/>
          <w:szCs w:val="21"/>
        </w:rPr>
        <w:t>E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i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该质点移动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次后落在顶点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E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的对立事件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）＝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61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1C72D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我们将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三个点作为一个整体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如果某次在点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则下次一定不在点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的概率为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如果某次不在点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则下次在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与不在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的概率分别为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则根据贝叶斯公式可得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243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243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48C0E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乙两人轮流投篮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每人每次投一球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约定甲先投且先投中者获胜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一直到有人获胜或每人都已投球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次时投篮结束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设甲每次投篮投中的概率为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乙每次投篮投中的概率为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且各次投篮互不影响</w:t>
      </w:r>
      <w:r>
        <w:rPr>
          <w:rFonts w:ascii="宋体" w:hAnsi="宋体"/>
          <w:sz w:val="21"/>
          <w:szCs w:val="21"/>
        </w:rPr>
        <w:t>.</w:t>
      </w:r>
    </w:p>
    <w:p w14:paraId="069500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求乙获胜的概率</w:t>
      </w:r>
      <w:r>
        <w:rPr>
          <w:rFonts w:ascii="宋体" w:hAnsi="宋体"/>
          <w:sz w:val="21"/>
          <w:szCs w:val="21"/>
        </w:rPr>
        <w:t>；</w:t>
      </w:r>
    </w:p>
    <w:p w14:paraId="1B170A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求投篮结束时乙只投了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个球的概率</w:t>
      </w:r>
      <w:r>
        <w:rPr>
          <w:rFonts w:ascii="宋体" w:hAnsi="宋体"/>
          <w:sz w:val="21"/>
          <w:szCs w:val="21"/>
        </w:rPr>
        <w:t>.</w:t>
      </w:r>
    </w:p>
    <w:p w14:paraId="6D490F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eastAsia="仿宋"/>
          <w:color w:val="FF0000"/>
          <w:sz w:val="21"/>
          <w:szCs w:val="21"/>
        </w:rPr>
        <w:t>分别表示甲、乙在第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次投篮时投中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980E2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2421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记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乙获胜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1998A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20A27E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60D4D9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CEA41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投篮结束时乙只投了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个球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为事件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546C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0524B4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5DB3E503">
      <w:pPr>
        <w:tabs>
          <w:tab w:val="left" w:pos="3261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0EEC206A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38630D2"/>
    <w:rsid w:val="671E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1535</Words>
  <Characters>1632</Characters>
  <Lines>830</Lines>
  <Paragraphs>233</Paragraphs>
  <TotalTime>1850</TotalTime>
  <ScaleCrop>false</ScaleCrop>
  <LinksUpToDate>false</LinksUpToDate>
  <CharactersWithSpaces>1646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2026-07-14T16:15:20Z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8CE961345E0D4921A8AE6D102BE110DC_12</vt:lpwstr>
  </property>
</Properties>
</file>