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2421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12</w:t>
      </w:r>
    </w:p>
    <w:p w14:paraId="29D80EC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9209E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83F93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某班同学利用课外实践课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两地之间的距离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处测得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两地之间的距离是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两地之间的距离是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两地之间的距离是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F738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</w:p>
    <w:p w14:paraId="6527AE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</w:p>
    <w:p w14:paraId="3B0CBA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6282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在锐角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101D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861E5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由正弦定理得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是锐角三角形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三个内角均为锐角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即有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余弦函数在此范围内是减函数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D73B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6553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4F250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F5B3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三边所对的角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3C75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等腰三角形但一定不是直角三角形</w:t>
      </w:r>
    </w:p>
    <w:p w14:paraId="1700FD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</w:p>
    <w:p w14:paraId="65BB1F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直角三角形但一定不是等腰三角形</w:t>
      </w:r>
    </w:p>
    <w:p w14:paraId="190A87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等腰三角形或直角三角形</w:t>
      </w:r>
    </w:p>
    <w:p w14:paraId="7C9224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），∴（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是直角三角形但一定不是等腰三角形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874E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某渔轮在航行中不幸遇险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发出呼救信号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海军舰艇在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处获悉后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立即测出该渔轮在方位角为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距离为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海里的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并测得渔轮正沿方位角为</w:t>
      </w:r>
      <w:r>
        <w:rPr>
          <w:sz w:val="21"/>
          <w:szCs w:val="21"/>
        </w:rPr>
        <w:t>105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小时的速度向小岛靠拢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海军舰艇立即以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小时的速度前去营救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则舰艇靠近渔轮所需的时间为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44B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小时</w:t>
      </w:r>
    </w:p>
    <w:p w14:paraId="125A1E1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设舰艇在</w:t>
      </w:r>
      <w:r>
        <w:rPr>
          <w:i/>
          <w:color w:val="FF0000"/>
          <w:sz w:val="21"/>
          <w:szCs w:val="21"/>
        </w:rPr>
        <w:t>B'</w:t>
      </w:r>
      <w:r>
        <w:rPr>
          <w:rFonts w:eastAsia="仿宋"/>
          <w:color w:val="FF0000"/>
          <w:sz w:val="21"/>
          <w:szCs w:val="21"/>
        </w:rPr>
        <w:t>处靠近渔轮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所需的时间为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小时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AB'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CB'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AB'C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根据余弦定理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AB'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B'C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B'C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81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10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t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360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90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故舰艇靠近渔轮需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小时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42909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689735" cy="591185"/>
            <wp:effectExtent l="0" t="0" r="0" b="0"/>
            <wp:docPr id="845" name="24bxysx4-39.jpg" descr="id:21475244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24bxysx4-39.jpg" descr="id:214752447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182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40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古希腊的数学家海伦在他的著作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测地术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中记录了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海伦公式</w:t>
      </w:r>
      <w:r>
        <w:rPr>
          <w:rFonts w:ascii="宋体" w:hAnsi="宋体"/>
          <w:sz w:val="21"/>
          <w:szCs w:val="21"/>
        </w:rPr>
        <w:t>”：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该公式具有轮换对称的特点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边上的中线的长度为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101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B4856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由正弦定理得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2×7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eastAsia="仿宋"/>
          <w:color w:val="FF0000"/>
          <w:sz w:val="21"/>
          <w:szCs w:val="21"/>
        </w:rPr>
        <w:t>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也可以借助题中的海伦公式得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108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两边同时平方得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96D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FE97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5472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7FDD5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所以由余弦定理得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88C5F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4BD2A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由以下各条件分别能得出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为等边三角形的有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CF06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</w:p>
    <w:p w14:paraId="5CA4FD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</w:p>
    <w:p w14:paraId="0E2D41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</w:p>
    <w:p w14:paraId="738EA3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8B4B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为直角三角形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53C1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某学校开展测量旗杆高度的数学建模活动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学生需通过建立模型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实地测量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迭代优化完成此次活动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在以下不同小组设计的初步方案中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一定可以计算出旗杆高度的方案有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E5B6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在水平地面上任意寻找两点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分别测量旗杆顶端的仰角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再测量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两点间的距离</w:t>
      </w:r>
    </w:p>
    <w:p w14:paraId="6069FF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在旗杆对面找到某建筑物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低于旗杆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测得建筑物的高度为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在该建筑物底部和顶部分别测得旗杆顶端的仰角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β</w:t>
      </w:r>
    </w:p>
    <w:p w14:paraId="36C476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在地面上任意寻找一点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测量旗杆顶端的仰角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再测量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到旗杆底部的距离</w:t>
      </w:r>
    </w:p>
    <w:p w14:paraId="22ABF8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在旗杆的正前方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处测得旗杆顶端的仰角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正对旗杆前行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到达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再次测量旗杆顶端的仰角</w:t>
      </w:r>
      <w:r>
        <w:rPr>
          <w:sz w:val="21"/>
          <w:szCs w:val="21"/>
        </w:rPr>
        <w:t>β</w:t>
      </w:r>
    </w:p>
    <w:p w14:paraId="65AF89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两点与旗杆底部不在一条直线上时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就不能测量出旗杆的高度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由正弦定理求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则旗杆的高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ADC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直接利用锐角三角函数求出旗杆的高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由正弦定理求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则旗杆的高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E44CE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2691130" cy="1066165"/>
            <wp:effectExtent l="0" t="0" r="0" b="0"/>
            <wp:docPr id="846" name="26bysxp4-6-10.jpg" descr="id:21475244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26bysxp4-6-10.jpg" descr="id:214752447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1231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21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E2377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的角平分线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的长为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006014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66800" cy="457200"/>
            <wp:effectExtent l="0" t="0" r="0" b="0"/>
            <wp:docPr id="847" name="27byljcsx4-122.jpg" descr="id:21475244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27byljcsx4-122.jpg" descr="id:214752448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30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D7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的角平分线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°，∴∠</w:t>
      </w:r>
      <w:r>
        <w:rPr>
          <w:i/>
          <w:color w:val="FF0000"/>
          <w:sz w:val="21"/>
          <w:szCs w:val="21"/>
        </w:rPr>
        <w:t>BAD</w:t>
      </w:r>
      <w:r>
        <w:rPr>
          <w:rFonts w:ascii="宋体" w:hAnsi="宋体"/>
          <w:color w:val="FF0000"/>
          <w:sz w:val="21"/>
          <w:szCs w:val="21"/>
        </w:rPr>
        <w:t>＝∠</w:t>
      </w:r>
      <w:r>
        <w:rPr>
          <w:i/>
          <w:color w:val="FF0000"/>
          <w:sz w:val="21"/>
          <w:szCs w:val="21"/>
        </w:rPr>
        <w:t>CAD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°.∵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CAD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BAD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5D3D9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由角平分线张角定理得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15C03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，“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为锐角三角形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充要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条件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填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充分不必要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必要不充分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充要</w:t>
      </w:r>
      <w:r>
        <w:rPr>
          <w:rFonts w:ascii="宋体" w:hAnsi="宋体"/>
          <w:sz w:val="21"/>
          <w:szCs w:val="21"/>
        </w:rPr>
        <w:t>”）.</w:t>
      </w:r>
    </w:p>
    <w:p w14:paraId="6A5A4A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为锐角三角形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则每个内角的正切值都大于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存在恒等式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只能全为正数或两负、一正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否则有两个钝角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于是内角均为锐角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为锐角三角形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为锐角三角形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4768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某湖有一半径为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的半圆形岸边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现决定在圆心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处设立一个水文监测中心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大小忽略不计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在其正东方向相距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处安装一套监测设备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为了监测数据更加准确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在半圆弧上的点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以及湖中的点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处再分别安装一套监测设备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°.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OACB</w:t>
      </w:r>
      <w:r>
        <w:rPr>
          <w:rFonts w:hint="eastAsia"/>
          <w:sz w:val="21"/>
          <w:szCs w:val="21"/>
        </w:rPr>
        <w:t>及其内部区域为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直接监测覆盖区域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直接监测覆盖区域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000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25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000</w:t>
      </w:r>
      <w:r>
        <w:rPr>
          <w:sz w:val="21"/>
          <w:szCs w:val="21"/>
          <w:u w:val="single" w:color="000000"/>
        </w:rPr>
        <w:t>　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3B37B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28115" cy="703580"/>
            <wp:effectExtent l="0" t="0" r="0" b="0"/>
            <wp:docPr id="848" name="27byljcsx4-123.jpg" descr="id:21475244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27byljcsx4-123.jpg" descr="id:214752449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388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EF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，∵∠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OA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OB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OA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OACB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OA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OB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OACB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直接监测覆盖区域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面积的最大值为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3FD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35D5E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38C387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1A563D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取最大值时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4FAF3F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CA2E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4EC00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5F6A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23AB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96EB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96BA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8726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890BA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D9340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取最大值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4F1F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42FF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98C14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1DF56C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〔新定义〕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如果三角形的一个内角恰好是另一个内角的两倍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那么这个三角形叫做倍角三角形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D860E6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8855" cy="642620"/>
            <wp:effectExtent l="0" t="0" r="0" b="0"/>
            <wp:docPr id="849" name="26bysxp4-6-29.jpg" descr="id:21475244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26bysxp4-6-29.jpg" descr="id:214752449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9463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9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是倍角三角形</w:t>
      </w:r>
      <w:r>
        <w:rPr>
          <w:rFonts w:ascii="宋体" w:hAnsi="宋体"/>
          <w:sz w:val="21"/>
          <w:szCs w:val="21"/>
        </w:rPr>
        <w:t>；</w:t>
      </w:r>
    </w:p>
    <w:p w14:paraId="2D1F11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取最大值时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4F01A6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953B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由余弦定理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8D6C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0AC0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1046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434E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D25F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5D51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7229E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是倍角三角形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5C7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CE6D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3B93DF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9sin3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97640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9sin3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471E52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）</w:t>
      </w:r>
      <w:bookmarkStart w:id="0" w:name="_GoBack"/>
      <w:bookmarkEnd w:id="0"/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320C0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70E7B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1216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E2D08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D4A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B617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6431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也取最大值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37AC61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22D232FA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1F3A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9A15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C8D1E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69D5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4C82"/>
    <w:rsid w:val="00FB7C9C"/>
    <w:rsid w:val="00FC4922"/>
    <w:rsid w:val="00FE78BF"/>
    <w:rsid w:val="00FF33EF"/>
    <w:rsid w:val="0A566091"/>
    <w:rsid w:val="1AB62476"/>
    <w:rsid w:val="1BE7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1529</Words>
  <Characters>1968</Characters>
  <Lines>51</Lines>
  <Paragraphs>14</Paragraphs>
  <TotalTime>0</TotalTime>
  <ScaleCrop>false</ScaleCrop>
  <LinksUpToDate>false</LinksUpToDate>
  <CharactersWithSpaces>2028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2026-07-14T15:26:13Z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655982479FF342E68484F72BCC2C132D_12</vt:lpwstr>
  </property>
</Properties>
</file>