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6CBFA" w14:textId="77777777" w:rsidR="00B73DD6" w:rsidRPr="00B73DD6" w:rsidRDefault="00B73DD6" w:rsidP="00B73DD6">
      <w:pPr>
        <w:pStyle w:val="a4"/>
        <w:rPr>
          <w:rFonts w:hint="eastAsia"/>
          <w:sz w:val="44"/>
          <w:szCs w:val="44"/>
        </w:rPr>
      </w:pPr>
      <w:r w:rsidRPr="00B73DD6">
        <w:rPr>
          <w:sz w:val="52"/>
          <w:szCs w:val="52"/>
        </w:rPr>
        <w:t>J</w:t>
      </w:r>
      <w:r w:rsidRPr="00B73DD6">
        <w:rPr>
          <w:rFonts w:hint="eastAsia"/>
          <w:sz w:val="52"/>
          <w:szCs w:val="52"/>
        </w:rPr>
        <w:t>avaS</w:t>
      </w:r>
      <w:r w:rsidRPr="00B73DD6">
        <w:rPr>
          <w:sz w:val="52"/>
          <w:szCs w:val="52"/>
        </w:rPr>
        <w:t xml:space="preserve">cript </w:t>
      </w:r>
      <w:r w:rsidRPr="00B73DD6">
        <w:rPr>
          <w:rFonts w:hint="eastAsia"/>
          <w:sz w:val="52"/>
          <w:szCs w:val="52"/>
        </w:rPr>
        <w:t>相关知识</w:t>
      </w:r>
    </w:p>
    <w:p w14:paraId="24DBF284" w14:textId="77777777" w:rsidR="00B73DD6" w:rsidRDefault="00B73DD6" w:rsidP="00B73DD6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JavaScript运行三部曲</w:t>
      </w:r>
    </w:p>
    <w:p w14:paraId="24F36A60" w14:textId="77777777" w:rsidR="00B73DD6" w:rsidRDefault="00B73DD6" w:rsidP="00B73DD6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 w:rsidRPr="00B73DD6">
        <w:rPr>
          <w:rFonts w:hint="eastAsia"/>
          <w:b/>
        </w:rPr>
        <w:t>语法分析</w:t>
      </w:r>
      <w:r>
        <w:rPr>
          <w:rFonts w:hint="eastAsia"/>
        </w:rPr>
        <w:t>：JavaScript代码在编译前期的准备工作，如果代码里有低级语法错误，会直接报错。</w:t>
      </w:r>
    </w:p>
    <w:p w14:paraId="2944B619" w14:textId="77777777" w:rsidR="00B73DD6" w:rsidRDefault="00B73DD6" w:rsidP="00B73DD6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 w:rsidRPr="00B73DD6">
        <w:rPr>
          <w:rFonts w:hint="eastAsia"/>
          <w:b/>
        </w:rPr>
        <w:t>预编译</w:t>
      </w:r>
      <w:r>
        <w:rPr>
          <w:rFonts w:hint="eastAsia"/>
        </w:rPr>
        <w:t>：JavaScript代码在执行前期的准备工作。</w:t>
      </w:r>
    </w:p>
    <w:p w14:paraId="4C0AB306" w14:textId="77777777" w:rsidR="00B73DD6" w:rsidRDefault="00B73DD6" w:rsidP="00B73DD6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 w:rsidRPr="00B73DD6">
        <w:rPr>
          <w:rFonts w:hint="eastAsia"/>
          <w:b/>
        </w:rPr>
        <w:t>解释执行</w:t>
      </w:r>
      <w:r>
        <w:rPr>
          <w:rFonts w:hint="eastAsia"/>
        </w:rPr>
        <w:t>：开始执行代码。</w:t>
      </w:r>
    </w:p>
    <w:p w14:paraId="5182D421" w14:textId="77777777" w:rsidR="00B73DD6" w:rsidRDefault="00B73DD6" w:rsidP="00B73DD6">
      <w:pPr>
        <w:pStyle w:val="aa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 w:rsidRPr="00B73DD6">
        <w:rPr>
          <w:rFonts w:hint="eastAsia"/>
          <w:b/>
          <w:bCs/>
          <w:sz w:val="32"/>
          <w:szCs w:val="32"/>
        </w:rPr>
        <w:t>预编译</w:t>
      </w:r>
    </w:p>
    <w:p w14:paraId="2310E5DC" w14:textId="77777777" w:rsidR="00B73DD6" w:rsidRPr="00B73DD6" w:rsidRDefault="00B73DD6" w:rsidP="00B73DD6">
      <w:pPr>
        <w:pStyle w:val="aa"/>
        <w:numPr>
          <w:ilvl w:val="0"/>
          <w:numId w:val="6"/>
        </w:numPr>
        <w:ind w:firstLineChars="0"/>
        <w:rPr>
          <w:rFonts w:hint="eastAsia"/>
          <w:b/>
        </w:rPr>
      </w:pPr>
      <w:r w:rsidRPr="00B73DD6">
        <w:rPr>
          <w:rFonts w:hint="eastAsia"/>
          <w:b/>
        </w:rPr>
        <w:t>预编译前奏：</w:t>
      </w:r>
    </w:p>
    <w:p w14:paraId="5A4EE3AA" w14:textId="77777777" w:rsidR="00B73DD6" w:rsidRDefault="00B73DD6" w:rsidP="00B73DD6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imply global暗示全局变量：即任何变量如果未经声明就直接使用，那么这个变量就会自动提升为全局对象所拥有。</w:t>
      </w:r>
    </w:p>
    <w:p w14:paraId="1F80DA2F" w14:textId="77777777" w:rsidR="00B73DD6" w:rsidRDefault="00B73DD6" w:rsidP="00B73DD6">
      <w:pPr>
        <w:pStyle w:val="aa"/>
        <w:ind w:left="960" w:firstLineChars="0" w:firstLine="0"/>
        <w:rPr>
          <w:rFonts w:hint="eastAsia"/>
        </w:rPr>
      </w:pPr>
      <w:r>
        <w:rPr>
          <w:rFonts w:hint="eastAsia"/>
        </w:rPr>
        <w:t>例如：a</w:t>
      </w:r>
      <w:r>
        <w:t xml:space="preserve"> = 123 </w:t>
      </w:r>
      <w:r w:rsidR="004D3089">
        <w:rPr>
          <w:rFonts w:hint="eastAsia"/>
        </w:rPr>
        <w:t>，这里的a变量会自动提升为全局变量。</w:t>
      </w:r>
    </w:p>
    <w:p w14:paraId="2D3F065B" w14:textId="77777777" w:rsidR="004D3089" w:rsidRDefault="004D3089" w:rsidP="004D3089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所有的声明的全局变量，都归window所拥有。</w:t>
      </w:r>
    </w:p>
    <w:p w14:paraId="65E39D42" w14:textId="77777777" w:rsidR="004D3089" w:rsidRDefault="004D3089" w:rsidP="004D3089">
      <w:pPr>
        <w:pStyle w:val="aa"/>
        <w:ind w:left="960" w:firstLineChars="0" w:firstLine="0"/>
      </w:pPr>
      <w:r>
        <w:rPr>
          <w:rFonts w:hint="eastAsia"/>
        </w:rPr>
        <w:t>例如：</w:t>
      </w:r>
      <w:proofErr w:type="spellStart"/>
      <w:r>
        <w:t>var</w:t>
      </w:r>
      <w:proofErr w:type="spellEnd"/>
      <w:r>
        <w:t xml:space="preserve"> a = 123; 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window</w:t>
      </w:r>
      <w:r>
        <w:t>.a</w:t>
      </w:r>
      <w:proofErr w:type="spellEnd"/>
      <w:r>
        <w:t xml:space="preserve"> = 123;</w:t>
      </w:r>
    </w:p>
    <w:p w14:paraId="6814E2C3" w14:textId="77777777" w:rsidR="004D3089" w:rsidRDefault="004D3089" w:rsidP="004D3089">
      <w:pPr>
        <w:pStyle w:val="aa"/>
        <w:numPr>
          <w:ilvl w:val="0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预编译</w:t>
      </w:r>
    </w:p>
    <w:p w14:paraId="044C415D" w14:textId="77777777" w:rsidR="004D3089" w:rsidRDefault="004D3089" w:rsidP="004D3089">
      <w:pPr>
        <w:pStyle w:val="aa"/>
        <w:ind w:left="480" w:firstLineChars="0" w:firstLine="0"/>
        <w:rPr>
          <w:rFonts w:hint="eastAsia"/>
          <w:b/>
        </w:rPr>
      </w:pPr>
      <w:r>
        <w:rPr>
          <w:rFonts w:hint="eastAsia"/>
          <w:b/>
        </w:rPr>
        <w:t>预编译四部曲</w:t>
      </w:r>
    </w:p>
    <w:p w14:paraId="7C743D2F" w14:textId="77777777" w:rsidR="004D3089" w:rsidRDefault="004D3089" w:rsidP="004D3089">
      <w:pPr>
        <w:pStyle w:val="aa"/>
        <w:ind w:left="480" w:firstLineChars="0" w:firstLine="0"/>
        <w:rPr>
          <w:rFonts w:hint="eastAsia"/>
        </w:rPr>
      </w:pPr>
      <w:r w:rsidRPr="004D3089">
        <w:rPr>
          <w:rFonts w:hint="eastAsia"/>
        </w:rPr>
        <w:t>第一步：创建AO对象</w:t>
      </w:r>
      <w:r>
        <w:rPr>
          <w:rFonts w:hint="eastAsia"/>
        </w:rPr>
        <w:t>（Activati</w:t>
      </w:r>
      <w:r>
        <w:t>on Object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也叫执行器上下文。</w:t>
      </w:r>
    </w:p>
    <w:p w14:paraId="125C4151" w14:textId="77777777" w:rsidR="004D3089" w:rsidRDefault="004D3089" w:rsidP="004D3089">
      <w:pPr>
        <w:pStyle w:val="aa"/>
        <w:ind w:left="480" w:firstLineChars="0" w:firstLine="0"/>
      </w:pPr>
      <w:r>
        <w:rPr>
          <w:rFonts w:hint="eastAsia"/>
        </w:rPr>
        <w:t>第二步：找形参和变量声明，将变量和形参作为AO对象的属性名，值统一为</w:t>
      </w:r>
      <w:proofErr w:type="spellStart"/>
      <w:r>
        <w:rPr>
          <w:rFonts w:hint="eastAsia"/>
        </w:rPr>
        <w:t>undifined</w:t>
      </w:r>
      <w:proofErr w:type="spellEnd"/>
      <w:r>
        <w:t>.</w:t>
      </w:r>
    </w:p>
    <w:p w14:paraId="78428309" w14:textId="77777777" w:rsidR="004D3089" w:rsidRDefault="004D3089" w:rsidP="004D3089">
      <w:pPr>
        <w:pStyle w:val="aa"/>
        <w:ind w:left="480" w:firstLineChars="0" w:firstLine="0"/>
        <w:rPr>
          <w:rFonts w:hint="eastAsia"/>
        </w:rPr>
      </w:pPr>
      <w:r>
        <w:rPr>
          <w:rFonts w:hint="eastAsia"/>
        </w:rPr>
        <w:t>第三步：形参值和实参值相统一。</w:t>
      </w:r>
    </w:p>
    <w:p w14:paraId="2AA9DC78" w14:textId="77777777" w:rsidR="004D3089" w:rsidRDefault="004D3089" w:rsidP="004D3089">
      <w:pPr>
        <w:pStyle w:val="aa"/>
        <w:ind w:left="480" w:firstLineChars="0" w:firstLine="0"/>
        <w:rPr>
          <w:rFonts w:hint="eastAsia"/>
        </w:rPr>
      </w:pPr>
      <w:r>
        <w:rPr>
          <w:rFonts w:hint="eastAsia"/>
        </w:rPr>
        <w:t>第四步：在函数体里找函数声明，将函数体作为其值。</w:t>
      </w:r>
    </w:p>
    <w:p w14:paraId="517BA628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a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= </w:t>
      </w:r>
      <w:r w:rsidRPr="00E245DC">
        <w:rPr>
          <w:rFonts w:ascii="Menlo" w:eastAsia="Times New Roman" w:hAnsi="Menlo" w:cs="Menlo"/>
          <w:color w:val="B5CEA8"/>
          <w:kern w:val="0"/>
          <w:sz w:val="30"/>
          <w:szCs w:val="30"/>
        </w:rPr>
        <w:t>100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;</w:t>
      </w:r>
    </w:p>
    <w:p w14:paraId="0FA24013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</w:t>
      </w:r>
      <w:r w:rsidRPr="00E245DC">
        <w:rPr>
          <w:rFonts w:ascii="Menlo" w:eastAsia="Times New Roman" w:hAnsi="Menlo" w:cs="Menlo"/>
          <w:color w:val="569CD6"/>
          <w:kern w:val="0"/>
          <w:sz w:val="30"/>
          <w:szCs w:val="30"/>
        </w:rPr>
        <w:t>function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</w:t>
      </w:r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demo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) {</w:t>
      </w:r>
    </w:p>
    <w:p w14:paraId="5E80CFD3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r w:rsidRPr="00E245DC">
        <w:rPr>
          <w:rFonts w:ascii="Menlo" w:eastAsia="Times New Roman" w:hAnsi="Menlo" w:cs="Menlo"/>
          <w:color w:val="569CD6"/>
          <w:kern w:val="0"/>
          <w:sz w:val="30"/>
          <w:szCs w:val="30"/>
        </w:rPr>
        <w:t>function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</w:t>
      </w:r>
      <w:proofErr w:type="gramStart"/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proofErr w:type="gramEnd"/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) { }</w:t>
      </w:r>
    </w:p>
    <w:p w14:paraId="0EB1B0F7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proofErr w:type="gramStart"/>
      <w:r w:rsidRPr="00E245DC">
        <w:rPr>
          <w:rFonts w:ascii="Menlo" w:eastAsia="Times New Roman" w:hAnsi="Menlo" w:cs="Menlo"/>
          <w:color w:val="569CD6"/>
          <w:kern w:val="0"/>
          <w:sz w:val="30"/>
          <w:szCs w:val="30"/>
        </w:rPr>
        <w:t>arguments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[</w:t>
      </w:r>
      <w:proofErr w:type="gramEnd"/>
      <w:r w:rsidRPr="00E245DC">
        <w:rPr>
          <w:rFonts w:ascii="Menlo" w:eastAsia="Times New Roman" w:hAnsi="Menlo" w:cs="Menlo"/>
          <w:color w:val="B5CEA8"/>
          <w:kern w:val="0"/>
          <w:sz w:val="30"/>
          <w:szCs w:val="30"/>
        </w:rPr>
        <w:t>0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] = </w:t>
      </w:r>
      <w:r w:rsidRPr="00E245DC">
        <w:rPr>
          <w:rFonts w:ascii="Menlo" w:eastAsia="Times New Roman" w:hAnsi="Menlo" w:cs="Menlo"/>
          <w:color w:val="B5CEA8"/>
          <w:kern w:val="0"/>
          <w:sz w:val="30"/>
          <w:szCs w:val="30"/>
        </w:rPr>
        <w:t>2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;</w:t>
      </w:r>
    </w:p>
    <w:p w14:paraId="51DEA901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r w:rsidRPr="00E245DC">
        <w:rPr>
          <w:rFonts w:ascii="Menlo" w:eastAsia="Times New Roman" w:hAnsi="Menlo" w:cs="Menlo"/>
          <w:color w:val="4EC9B0"/>
          <w:kern w:val="0"/>
          <w:sz w:val="30"/>
          <w:szCs w:val="30"/>
        </w:rPr>
        <w:t>console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.</w:t>
      </w:r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log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); </w:t>
      </w: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//2</w:t>
      </w:r>
    </w:p>
    <w:p w14:paraId="66066AD2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lastRenderedPageBreak/>
        <w:t xml:space="preserve">            </w:t>
      </w:r>
      <w:r w:rsidRPr="00E245DC">
        <w:rPr>
          <w:rFonts w:ascii="Menlo" w:eastAsia="Times New Roman" w:hAnsi="Menlo" w:cs="Menlo"/>
          <w:color w:val="C586C0"/>
          <w:kern w:val="0"/>
          <w:sz w:val="30"/>
          <w:szCs w:val="30"/>
        </w:rPr>
        <w:t>if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(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a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) {</w:t>
      </w:r>
    </w:p>
    <w:p w14:paraId="1F3CE3DE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    </w:t>
      </w:r>
      <w:proofErr w:type="spellStart"/>
      <w:r w:rsidRPr="00E245DC">
        <w:rPr>
          <w:rFonts w:ascii="Menlo" w:eastAsia="Times New Roman" w:hAnsi="Menlo" w:cs="Menlo"/>
          <w:color w:val="569CD6"/>
          <w:kern w:val="0"/>
          <w:sz w:val="30"/>
          <w:szCs w:val="30"/>
        </w:rPr>
        <w:t>var</w:t>
      </w:r>
      <w:proofErr w:type="spellEnd"/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b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= </w:t>
      </w:r>
      <w:r w:rsidRPr="00E245DC">
        <w:rPr>
          <w:rFonts w:ascii="Menlo" w:eastAsia="Times New Roman" w:hAnsi="Menlo" w:cs="Menlo"/>
          <w:color w:val="B5CEA8"/>
          <w:kern w:val="0"/>
          <w:sz w:val="30"/>
          <w:szCs w:val="30"/>
        </w:rPr>
        <w:t>123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;</w:t>
      </w:r>
    </w:p>
    <w:p w14:paraId="7DFE6C80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    </w:t>
      </w:r>
      <w:r w:rsidRPr="00E245DC">
        <w:rPr>
          <w:rFonts w:ascii="Menlo" w:eastAsia="Times New Roman" w:hAnsi="Menlo" w:cs="Menlo"/>
          <w:color w:val="569CD6"/>
          <w:kern w:val="0"/>
          <w:sz w:val="30"/>
          <w:szCs w:val="30"/>
        </w:rPr>
        <w:t>function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</w:t>
      </w:r>
      <w:proofErr w:type="gramStart"/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c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proofErr w:type="gramEnd"/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) {</w:t>
      </w:r>
    </w:p>
    <w:p w14:paraId="249554D3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</w:p>
    <w:p w14:paraId="0FE3F2E7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    }</w:t>
      </w:r>
    </w:p>
    <w:p w14:paraId="36EA5000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}</w:t>
      </w:r>
    </w:p>
    <w:p w14:paraId="560BDFCC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proofErr w:type="spellStart"/>
      <w:r w:rsidRPr="00E245DC">
        <w:rPr>
          <w:rFonts w:ascii="Menlo" w:eastAsia="Times New Roman" w:hAnsi="Menlo" w:cs="Menlo"/>
          <w:color w:val="569CD6"/>
          <w:kern w:val="0"/>
          <w:sz w:val="30"/>
          <w:szCs w:val="30"/>
        </w:rPr>
        <w:t>var</w:t>
      </w:r>
      <w:proofErr w:type="spellEnd"/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c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;</w:t>
      </w:r>
    </w:p>
    <w:p w14:paraId="2095801C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a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= </w:t>
      </w:r>
      <w:r w:rsidRPr="00E245DC">
        <w:rPr>
          <w:rFonts w:ascii="Menlo" w:eastAsia="Times New Roman" w:hAnsi="Menlo" w:cs="Menlo"/>
          <w:color w:val="B5CEA8"/>
          <w:kern w:val="0"/>
          <w:sz w:val="30"/>
          <w:szCs w:val="30"/>
        </w:rPr>
        <w:t>10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;</w:t>
      </w:r>
    </w:p>
    <w:p w14:paraId="22607456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proofErr w:type="spellStart"/>
      <w:r w:rsidRPr="00E245DC">
        <w:rPr>
          <w:rFonts w:ascii="Menlo" w:eastAsia="Times New Roman" w:hAnsi="Menlo" w:cs="Menlo"/>
          <w:color w:val="569CD6"/>
          <w:kern w:val="0"/>
          <w:sz w:val="30"/>
          <w:szCs w:val="30"/>
        </w:rPr>
        <w:t>var</w:t>
      </w:r>
      <w:proofErr w:type="spellEnd"/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a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;</w:t>
      </w:r>
    </w:p>
    <w:p w14:paraId="695BC9A0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r w:rsidRPr="00E245DC">
        <w:rPr>
          <w:rFonts w:ascii="Menlo" w:eastAsia="Times New Roman" w:hAnsi="Menlo" w:cs="Menlo"/>
          <w:color w:val="4EC9B0"/>
          <w:kern w:val="0"/>
          <w:sz w:val="30"/>
          <w:szCs w:val="30"/>
        </w:rPr>
        <w:t>console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.</w:t>
      </w:r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log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b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) </w:t>
      </w: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//</w:t>
      </w:r>
      <w:proofErr w:type="spell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undified</w:t>
      </w:r>
      <w:proofErr w:type="spellEnd"/>
    </w:p>
    <w:p w14:paraId="0152FCC9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f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= </w:t>
      </w:r>
      <w:r w:rsidRPr="00E245DC">
        <w:rPr>
          <w:rFonts w:ascii="Menlo" w:eastAsia="Times New Roman" w:hAnsi="Menlo" w:cs="Menlo"/>
          <w:color w:val="B5CEA8"/>
          <w:kern w:val="0"/>
          <w:sz w:val="30"/>
          <w:szCs w:val="30"/>
        </w:rPr>
        <w:t>123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;</w:t>
      </w:r>
    </w:p>
    <w:p w14:paraId="67B84F95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r w:rsidRPr="00E245DC">
        <w:rPr>
          <w:rFonts w:ascii="Menlo" w:eastAsia="Times New Roman" w:hAnsi="Menlo" w:cs="Menlo"/>
          <w:color w:val="4EC9B0"/>
          <w:kern w:val="0"/>
          <w:sz w:val="30"/>
          <w:szCs w:val="30"/>
        </w:rPr>
        <w:t>console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.</w:t>
      </w:r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log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c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); </w:t>
      </w: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//</w:t>
      </w:r>
      <w:proofErr w:type="spell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undified</w:t>
      </w:r>
      <w:proofErr w:type="spellEnd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</w:t>
      </w:r>
      <w:proofErr w:type="spell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fn</w:t>
      </w:r>
      <w:proofErr w:type="spellEnd"/>
    </w:p>
    <w:p w14:paraId="24D1F98C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    </w:t>
      </w:r>
      <w:r w:rsidRPr="00E245DC">
        <w:rPr>
          <w:rFonts w:ascii="Menlo" w:eastAsia="Times New Roman" w:hAnsi="Menlo" w:cs="Menlo"/>
          <w:color w:val="4EC9B0"/>
          <w:kern w:val="0"/>
          <w:sz w:val="30"/>
          <w:szCs w:val="30"/>
        </w:rPr>
        <w:t>console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.</w:t>
      </w:r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log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a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); </w:t>
      </w: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//10</w:t>
      </w:r>
    </w:p>
    <w:p w14:paraId="265F3CD0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}</w:t>
      </w:r>
    </w:p>
    <w:p w14:paraId="2EACBFF2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</w:t>
      </w:r>
      <w:proofErr w:type="spellStart"/>
      <w:r w:rsidRPr="00E245DC">
        <w:rPr>
          <w:rFonts w:ascii="Menlo" w:eastAsia="Times New Roman" w:hAnsi="Menlo" w:cs="Menlo"/>
          <w:color w:val="569CD6"/>
          <w:kern w:val="0"/>
          <w:sz w:val="30"/>
          <w:szCs w:val="30"/>
        </w:rPr>
        <w:t>var</w:t>
      </w:r>
      <w:proofErr w:type="spellEnd"/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a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;</w:t>
      </w:r>
    </w:p>
    <w:p w14:paraId="344C6C39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</w:t>
      </w:r>
      <w:proofErr w:type="gramStart"/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demo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proofErr w:type="gramEnd"/>
      <w:r w:rsidRPr="00E245DC">
        <w:rPr>
          <w:rFonts w:ascii="Menlo" w:eastAsia="Times New Roman" w:hAnsi="Menlo" w:cs="Menlo"/>
          <w:color w:val="B5CEA8"/>
          <w:kern w:val="0"/>
          <w:sz w:val="30"/>
          <w:szCs w:val="30"/>
        </w:rPr>
        <w:t>1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);</w:t>
      </w:r>
    </w:p>
    <w:p w14:paraId="72E0A138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</w:t>
      </w:r>
      <w:r w:rsidRPr="00E245DC">
        <w:rPr>
          <w:rFonts w:ascii="Menlo" w:eastAsia="Times New Roman" w:hAnsi="Menlo" w:cs="Menlo"/>
          <w:color w:val="4EC9B0"/>
          <w:kern w:val="0"/>
          <w:sz w:val="30"/>
          <w:szCs w:val="30"/>
        </w:rPr>
        <w:t>console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.</w:t>
      </w:r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log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a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); </w:t>
      </w: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//100</w:t>
      </w:r>
    </w:p>
    <w:p w14:paraId="2E95CB5E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 w:hint="eastAsia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</w:t>
      </w:r>
      <w:r w:rsidRPr="00E245DC">
        <w:rPr>
          <w:rFonts w:ascii="Menlo" w:eastAsia="Times New Roman" w:hAnsi="Menlo" w:cs="Menlo"/>
          <w:color w:val="4EC9B0"/>
          <w:kern w:val="0"/>
          <w:sz w:val="30"/>
          <w:szCs w:val="30"/>
        </w:rPr>
        <w:t>console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.</w:t>
      </w:r>
      <w:r w:rsidRPr="00E245DC">
        <w:rPr>
          <w:rFonts w:ascii="Menlo" w:eastAsia="Times New Roman" w:hAnsi="Menlo" w:cs="Menlo"/>
          <w:color w:val="DCDCAA"/>
          <w:kern w:val="0"/>
          <w:sz w:val="30"/>
          <w:szCs w:val="30"/>
        </w:rPr>
        <w:t>log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>(</w:t>
      </w:r>
      <w:r w:rsidRPr="00E245DC">
        <w:rPr>
          <w:rFonts w:ascii="Menlo" w:eastAsia="Times New Roman" w:hAnsi="Menlo" w:cs="Menlo"/>
          <w:color w:val="9CDCFE"/>
          <w:kern w:val="0"/>
          <w:sz w:val="30"/>
          <w:szCs w:val="30"/>
        </w:rPr>
        <w:t>f</w:t>
      </w: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); </w:t>
      </w: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//123</w:t>
      </w:r>
      <w:bookmarkStart w:id="0" w:name="_GoBack"/>
      <w:bookmarkEnd w:id="0"/>
    </w:p>
    <w:p w14:paraId="43A7AFE3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D4D4D4"/>
          <w:kern w:val="0"/>
          <w:sz w:val="30"/>
          <w:szCs w:val="30"/>
        </w:rPr>
        <w:t xml:space="preserve">        </w:t>
      </w: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/**</w:t>
      </w:r>
      <w:proofErr w:type="gram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GO{</w:t>
      </w:r>
      <w:proofErr w:type="gramEnd"/>
    </w:p>
    <w:p w14:paraId="13137008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a: 100;</w:t>
      </w:r>
    </w:p>
    <w:p w14:paraId="6BBDB134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</w:t>
      </w:r>
      <w:proofErr w:type="spellStart"/>
      <w:proofErr w:type="gram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demo:function</w:t>
      </w:r>
      <w:proofErr w:type="spellEnd"/>
      <w:proofErr w:type="gramEnd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(){},</w:t>
      </w:r>
    </w:p>
    <w:p w14:paraId="674410F9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f:123</w:t>
      </w:r>
    </w:p>
    <w:p w14:paraId="394C0EAD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</w:p>
    <w:p w14:paraId="35DBE41B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}*</w:t>
      </w:r>
    </w:p>
    <w:p w14:paraId="4FCAB0CE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/**</w:t>
      </w:r>
    </w:p>
    <w:p w14:paraId="2DEDB63D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</w:t>
      </w:r>
      <w:proofErr w:type="gram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AO{</w:t>
      </w:r>
      <w:proofErr w:type="gramEnd"/>
    </w:p>
    <w:p w14:paraId="13750F1D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    e:2;</w:t>
      </w:r>
    </w:p>
    <w:p w14:paraId="0CD193EB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    </w:t>
      </w:r>
      <w:proofErr w:type="spellStart"/>
      <w:proofErr w:type="gram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b:undified</w:t>
      </w:r>
      <w:proofErr w:type="spellEnd"/>
      <w:proofErr w:type="gramEnd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;</w:t>
      </w:r>
    </w:p>
    <w:p w14:paraId="5F2463AE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    </w:t>
      </w:r>
      <w:proofErr w:type="spellStart"/>
      <w:proofErr w:type="gram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c:undified</w:t>
      </w:r>
      <w:proofErr w:type="spellEnd"/>
      <w:proofErr w:type="gramEnd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</w:t>
      </w:r>
      <w:proofErr w:type="spellStart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fn</w:t>
      </w:r>
      <w:proofErr w:type="spellEnd"/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>;</w:t>
      </w:r>
    </w:p>
    <w:p w14:paraId="1210E4BA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    a:10;</w:t>
      </w:r>
    </w:p>
    <w:p w14:paraId="2D23773B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    }</w:t>
      </w:r>
    </w:p>
    <w:p w14:paraId="44A1ED19" w14:textId="77777777" w:rsidR="00E245DC" w:rsidRPr="00E245DC" w:rsidRDefault="00E245DC" w:rsidP="00E245DC">
      <w:pPr>
        <w:widowControl/>
        <w:shd w:val="clear" w:color="auto" w:fill="1E1E1E"/>
        <w:spacing w:line="450" w:lineRule="atLeast"/>
        <w:jc w:val="left"/>
        <w:rPr>
          <w:rFonts w:ascii="Menlo" w:eastAsia="Times New Roman" w:hAnsi="Menlo" w:cs="Menlo"/>
          <w:color w:val="D4D4D4"/>
          <w:kern w:val="0"/>
          <w:sz w:val="30"/>
          <w:szCs w:val="30"/>
        </w:rPr>
      </w:pPr>
      <w:r w:rsidRPr="00E245DC">
        <w:rPr>
          <w:rFonts w:ascii="Menlo" w:eastAsia="Times New Roman" w:hAnsi="Menlo" w:cs="Menlo"/>
          <w:color w:val="6A9955"/>
          <w:kern w:val="0"/>
          <w:sz w:val="30"/>
          <w:szCs w:val="30"/>
        </w:rPr>
        <w:t xml:space="preserve">        **/</w:t>
      </w:r>
    </w:p>
    <w:p w14:paraId="1311A9AF" w14:textId="77777777" w:rsidR="00E245DC" w:rsidRPr="004D3089" w:rsidRDefault="00E245DC" w:rsidP="00E245DC">
      <w:pPr>
        <w:rPr>
          <w:rFonts w:hint="eastAsia"/>
        </w:rPr>
      </w:pPr>
    </w:p>
    <w:sectPr w:rsidR="00E245DC" w:rsidRPr="004D3089" w:rsidSect="00FC5001">
      <w:pgSz w:w="11900" w:h="16840"/>
      <w:pgMar w:top="567" w:right="1134" w:bottom="567" w:left="1134" w:header="851" w:footer="992" w:gutter="0"/>
      <w:lnNumType w:countBy="1"/>
      <w:cols w:space="425"/>
      <w:docGrid w:type="lines" w:linePitch="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43E5"/>
    <w:multiLevelType w:val="hybridMultilevel"/>
    <w:tmpl w:val="A5A4F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1CF0788"/>
    <w:multiLevelType w:val="hybridMultilevel"/>
    <w:tmpl w:val="BD1C8F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A40499A"/>
    <w:multiLevelType w:val="hybridMultilevel"/>
    <w:tmpl w:val="D570B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F83747"/>
    <w:multiLevelType w:val="multilevel"/>
    <w:tmpl w:val="D2BC17F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8DF7020"/>
    <w:multiLevelType w:val="hybridMultilevel"/>
    <w:tmpl w:val="5F58105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D900BE8"/>
    <w:multiLevelType w:val="hybridMultilevel"/>
    <w:tmpl w:val="D54E98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6254AB"/>
    <w:multiLevelType w:val="hybridMultilevel"/>
    <w:tmpl w:val="FB720A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D6"/>
    <w:rsid w:val="004D3089"/>
    <w:rsid w:val="00663981"/>
    <w:rsid w:val="00AD10A4"/>
    <w:rsid w:val="00B73DD6"/>
    <w:rsid w:val="00CC7F15"/>
    <w:rsid w:val="00E245DC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3C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63981"/>
  </w:style>
  <w:style w:type="character" w:customStyle="1" w:styleId="10">
    <w:name w:val="标题 1字符"/>
    <w:basedOn w:val="a0"/>
    <w:link w:val="1"/>
    <w:uiPriority w:val="9"/>
    <w:rsid w:val="00B73DD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73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B73DD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73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B73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B73DD6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B73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B73DD6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B73DD6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B73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390">
          <w:marLeft w:val="864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180</Words>
  <Characters>1026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JavaScript 相关知识</vt:lpstr>
      <vt:lpstr>        JavaScript运行三部曲</vt:lpstr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2019-05-06T07:00:00Z</dcterms:created>
  <dcterms:modified xsi:type="dcterms:W3CDTF">2019-05-06T07:29:00Z</dcterms:modified>
</cp:coreProperties>
</file>