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E67E22"/>
          <w:sz w:val="32"/>
        </w:rPr>
        <w:t>第七单元 · 大自然的奥秘</w:t>
      </w:r>
    </w:p>
    <w:p/>
    <w:p>
      <w:pPr>
        <w:pStyle w:val="Heading2"/>
      </w:pPr>
      <w:r>
        <w:t>二、必会字词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生字</w:t>
            </w:r>
          </w:p>
        </w:tc>
        <w:tc>
          <w:tcPr>
            <w:tcW w:type="dxa" w:w="2880"/>
          </w:tcPr>
          <w:p>
            <w:r>
              <w:t>拼音</w:t>
            </w:r>
          </w:p>
        </w:tc>
        <w:tc>
          <w:tcPr>
            <w:tcW w:type="dxa" w:w="2880"/>
          </w:tcPr>
          <w:p>
            <w:r>
              <w:t>组词</w:t>
            </w:r>
          </w:p>
        </w:tc>
      </w:tr>
      <w:tr>
        <w:tc>
          <w:tcPr>
            <w:tcW w:type="dxa" w:w="2880"/>
          </w:tcPr>
          <w:p>
            <w:r>
              <w:t>必</w:t>
            </w:r>
          </w:p>
        </w:tc>
        <w:tc>
          <w:tcPr>
            <w:tcW w:type="dxa" w:w="2880"/>
          </w:tcPr>
          <w:p>
            <w:r>
              <w:t>bì</w:t>
            </w:r>
          </w:p>
        </w:tc>
        <w:tc>
          <w:tcPr>
            <w:tcW w:type="dxa" w:w="2880"/>
          </w:tcPr>
          <w:p>
            <w:r>
              <w:t>必定</w:t>
            </w:r>
          </w:p>
        </w:tc>
      </w:tr>
      <w:tr>
        <w:tc>
          <w:tcPr>
            <w:tcW w:type="dxa" w:w="2880"/>
          </w:tcPr>
          <w:p>
            <w:r>
              <w:t>灿</w:t>
            </w:r>
          </w:p>
        </w:tc>
        <w:tc>
          <w:tcPr>
            <w:tcW w:type="dxa" w:w="2880"/>
          </w:tcPr>
          <w:p>
            <w:r>
              <w:t>càn</w:t>
            </w:r>
          </w:p>
        </w:tc>
        <w:tc>
          <w:tcPr>
            <w:tcW w:type="dxa" w:w="2880"/>
          </w:tcPr>
          <w:p>
            <w:r>
              <w:t>金灿灿</w:t>
            </w:r>
          </w:p>
        </w:tc>
      </w:tr>
      <w:tr>
        <w:tc>
          <w:tcPr>
            <w:tcW w:type="dxa" w:w="2880"/>
          </w:tcPr>
          <w:p>
            <w:r>
              <w:t>骑</w:t>
            </w:r>
          </w:p>
        </w:tc>
        <w:tc>
          <w:tcPr>
            <w:tcW w:type="dxa" w:w="2880"/>
          </w:tcPr>
          <w:p>
            <w:r>
              <w:t>qí</w:t>
            </w:r>
          </w:p>
        </w:tc>
        <w:tc>
          <w:tcPr>
            <w:tcW w:type="dxa" w:w="2880"/>
          </w:tcPr>
          <w:p>
            <w:r>
              <w:t>骑车</w:t>
            </w:r>
          </w:p>
        </w:tc>
      </w:tr>
      <w:tr>
        <w:tc>
          <w:tcPr>
            <w:tcW w:type="dxa" w:w="2880"/>
          </w:tcPr>
          <w:p>
            <w:r>
              <w:t>秒</w:t>
            </w:r>
          </w:p>
        </w:tc>
        <w:tc>
          <w:tcPr>
            <w:tcW w:type="dxa" w:w="2880"/>
          </w:tcPr>
          <w:p>
            <w:r>
              <w:t>miǎo</w:t>
            </w:r>
          </w:p>
        </w:tc>
        <w:tc>
          <w:tcPr>
            <w:tcW w:type="dxa" w:w="2880"/>
          </w:tcPr>
          <w:p>
            <w:r>
              <w:t>争分夺秒</w:t>
            </w:r>
          </w:p>
        </w:tc>
      </w:tr>
      <w:tr>
        <w:tc>
          <w:tcPr>
            <w:tcW w:type="dxa" w:w="2880"/>
          </w:tcPr>
          <w:p>
            <w:r>
              <w:t>凶</w:t>
            </w:r>
          </w:p>
        </w:tc>
        <w:tc>
          <w:tcPr>
            <w:tcW w:type="dxa" w:w="2880"/>
          </w:tcPr>
          <w:p>
            <w:r>
              <w:t>xiōng</w:t>
            </w:r>
          </w:p>
        </w:tc>
        <w:tc>
          <w:tcPr>
            <w:tcW w:type="dxa" w:w="2880"/>
          </w:tcPr>
          <w:p>
            <w:r>
              <w:t>凶恶</w:t>
            </w:r>
          </w:p>
        </w:tc>
      </w:tr>
      <w:tr>
        <w:tc>
          <w:tcPr>
            <w:tcW w:type="dxa" w:w="2880"/>
          </w:tcPr>
          <w:p>
            <w:r>
              <w:t>猛</w:t>
            </w:r>
          </w:p>
        </w:tc>
        <w:tc>
          <w:tcPr>
            <w:tcW w:type="dxa" w:w="2880"/>
          </w:tcPr>
          <w:p>
            <w:r>
              <w:t>měng</w:t>
            </w:r>
          </w:p>
        </w:tc>
        <w:tc>
          <w:tcPr>
            <w:tcW w:type="dxa" w:w="2880"/>
          </w:tcPr>
          <w:p>
            <w:r>
              <w:t>勇猛</w:t>
            </w:r>
          </w:p>
        </w:tc>
      </w:tr>
      <w:tr>
        <w:tc>
          <w:tcPr>
            <w:tcW w:type="dxa" w:w="2880"/>
          </w:tcPr>
          <w:p>
            <w:r>
              <w:t>庙</w:t>
            </w:r>
          </w:p>
        </w:tc>
        <w:tc>
          <w:tcPr>
            <w:tcW w:type="dxa" w:w="2880"/>
          </w:tcPr>
          <w:p>
            <w:r>
              <w:t>miào</w:t>
            </w:r>
          </w:p>
        </w:tc>
        <w:tc>
          <w:tcPr>
            <w:tcW w:type="dxa" w:w="2880"/>
          </w:tcPr>
          <w:p>
            <w:r>
              <w:t>庙会</w:t>
            </w:r>
          </w:p>
        </w:tc>
      </w:tr>
      <w:tr>
        <w:tc>
          <w:tcPr>
            <w:tcW w:type="dxa" w:w="2880"/>
          </w:tcPr>
          <w:p>
            <w:r>
              <w:t>威</w:t>
            </w:r>
          </w:p>
        </w:tc>
        <w:tc>
          <w:tcPr>
            <w:tcW w:type="dxa" w:w="2880"/>
          </w:tcPr>
          <w:p>
            <w:r>
              <w:t>wēi</w:t>
            </w:r>
          </w:p>
        </w:tc>
        <w:tc>
          <w:tcPr>
            <w:tcW w:type="dxa" w:w="2880"/>
          </w:tcPr>
          <w:p>
            <w:r>
              <w:t>威风</w:t>
            </w:r>
          </w:p>
        </w:tc>
      </w:tr>
      <w:tr>
        <w:tc>
          <w:tcPr>
            <w:tcW w:type="dxa" w:w="2880"/>
          </w:tcPr>
          <w:p>
            <w:r>
              <w:t>武</w:t>
            </w:r>
          </w:p>
        </w:tc>
        <w:tc>
          <w:tcPr>
            <w:tcW w:type="dxa" w:w="2880"/>
          </w:tcPr>
          <w:p>
            <w:r>
              <w:t>wǔ</w:t>
            </w:r>
          </w:p>
        </w:tc>
        <w:tc>
          <w:tcPr>
            <w:tcW w:type="dxa" w:w="2880"/>
          </w:tcPr>
          <w:p>
            <w:r>
              <w:t>武术</w:t>
            </w:r>
          </w:p>
        </w:tc>
      </w:tr>
      <w:tr>
        <w:tc>
          <w:tcPr>
            <w:tcW w:type="dxa" w:w="2880"/>
          </w:tcPr>
          <w:p>
            <w:r>
              <w:t>镇</w:t>
            </w:r>
          </w:p>
        </w:tc>
        <w:tc>
          <w:tcPr>
            <w:tcW w:type="dxa" w:w="2880"/>
          </w:tcPr>
          <w:p>
            <w:r>
              <w:t>zhèn</w:t>
            </w:r>
          </w:p>
        </w:tc>
        <w:tc>
          <w:tcPr>
            <w:tcW w:type="dxa" w:w="2880"/>
          </w:tcPr>
          <w:p>
            <w:r>
              <w:t>小镇</w:t>
            </w:r>
          </w:p>
        </w:tc>
      </w:tr>
      <w:tr>
        <w:tc>
          <w:tcPr>
            <w:tcW w:type="dxa" w:w="2880"/>
          </w:tcPr>
          <w:p>
            <w:r>
              <w:t>蜡</w:t>
            </w:r>
          </w:p>
        </w:tc>
        <w:tc>
          <w:tcPr>
            <w:tcW w:type="dxa" w:w="2880"/>
          </w:tcPr>
          <w:p>
            <w:r>
              <w:t>là</w:t>
            </w:r>
          </w:p>
        </w:tc>
        <w:tc>
          <w:tcPr>
            <w:tcW w:type="dxa" w:w="2880"/>
          </w:tcPr>
          <w:p>
            <w:r>
              <w:t>蜡笔</w:t>
            </w:r>
          </w:p>
        </w:tc>
      </w:tr>
      <w:tr>
        <w:tc>
          <w:tcPr>
            <w:tcW w:type="dxa" w:w="2880"/>
          </w:tcPr>
          <w:p>
            <w:r>
              <w:t>烛</w:t>
            </w:r>
          </w:p>
        </w:tc>
        <w:tc>
          <w:tcPr>
            <w:tcW w:type="dxa" w:w="2880"/>
          </w:tcPr>
          <w:p>
            <w:r>
              <w:t>zhú</w:t>
            </w:r>
          </w:p>
        </w:tc>
        <w:tc>
          <w:tcPr>
            <w:tcW w:type="dxa" w:w="2880"/>
          </w:tcPr>
          <w:p>
            <w:r>
              <w:t>烛光</w:t>
            </w:r>
          </w:p>
        </w:tc>
      </w:tr>
      <w:tr>
        <w:tc>
          <w:tcPr>
            <w:tcW w:type="dxa" w:w="2880"/>
          </w:tcPr>
          <w:p>
            <w:r>
              <w:t>诱</w:t>
            </w:r>
          </w:p>
        </w:tc>
        <w:tc>
          <w:tcPr>
            <w:tcW w:type="dxa" w:w="2880"/>
          </w:tcPr>
          <w:p>
            <w:r>
              <w:t>yòu</w:t>
            </w:r>
          </w:p>
        </w:tc>
        <w:tc>
          <w:tcPr>
            <w:tcW w:type="dxa" w:w="2880"/>
          </w:tcPr>
          <w:p>
            <w:r>
              <w:t>诱惑</w:t>
            </w:r>
          </w:p>
        </w:tc>
      </w:tr>
      <w:tr>
        <w:tc>
          <w:tcPr>
            <w:tcW w:type="dxa" w:w="2880"/>
          </w:tcPr>
          <w:p>
            <w:r>
              <w:t>润</w:t>
            </w:r>
          </w:p>
        </w:tc>
        <w:tc>
          <w:tcPr>
            <w:tcW w:type="dxa" w:w="2880"/>
          </w:tcPr>
          <w:p>
            <w:r>
              <w:t>rùn</w:t>
            </w:r>
          </w:p>
        </w:tc>
        <w:tc>
          <w:tcPr>
            <w:tcW w:type="dxa" w:w="2880"/>
          </w:tcPr>
          <w:p>
            <w:r>
              <w:t>滋润</w:t>
            </w:r>
          </w:p>
        </w:tc>
      </w:tr>
      <w:tr>
        <w:tc>
          <w:tcPr>
            <w:tcW w:type="dxa" w:w="2880"/>
          </w:tcPr>
          <w:p>
            <w:r>
              <w:t>芒</w:t>
            </w:r>
          </w:p>
        </w:tc>
        <w:tc>
          <w:tcPr>
            <w:tcW w:type="dxa" w:w="2880"/>
          </w:tcPr>
          <w:p>
            <w:r>
              <w:t>máng</w:t>
            </w:r>
          </w:p>
        </w:tc>
        <w:tc>
          <w:tcPr>
            <w:tcW w:type="dxa" w:w="2880"/>
          </w:tcPr>
          <w:p>
            <w:r>
              <w:t>芒果</w:t>
            </w:r>
          </w:p>
        </w:tc>
      </w:tr>
      <w:tr>
        <w:tc>
          <w:tcPr>
            <w:tcW w:type="dxa" w:w="2880"/>
          </w:tcPr>
          <w:p>
            <w:r>
              <w:t>冰</w:t>
            </w:r>
          </w:p>
        </w:tc>
        <w:tc>
          <w:tcPr>
            <w:tcW w:type="dxa" w:w="2880"/>
          </w:tcPr>
          <w:p>
            <w:r>
              <w:t>bīng</w:t>
            </w:r>
          </w:p>
        </w:tc>
        <w:tc>
          <w:tcPr>
            <w:tcW w:type="dxa" w:w="2880"/>
          </w:tcPr>
          <w:p>
            <w:r>
              <w:t>冰冷</w:t>
            </w:r>
          </w:p>
        </w:tc>
      </w:tr>
      <w:tr>
        <w:tc>
          <w:tcPr>
            <w:tcW w:type="dxa" w:w="2880"/>
          </w:tcPr>
          <w:p>
            <w:r>
              <w:t>剑</w:t>
            </w:r>
          </w:p>
        </w:tc>
        <w:tc>
          <w:tcPr>
            <w:tcW w:type="dxa" w:w="2880"/>
          </w:tcPr>
          <w:p>
            <w:r>
              <w:t>jiàn</w:t>
            </w:r>
          </w:p>
        </w:tc>
        <w:tc>
          <w:tcPr>
            <w:tcW w:type="dxa" w:w="2880"/>
          </w:tcPr>
          <w:p>
            <w:r>
              <w:t>刀剑</w:t>
            </w:r>
          </w:p>
        </w:tc>
      </w:tr>
      <w:tr>
        <w:tc>
          <w:tcPr>
            <w:tcW w:type="dxa" w:w="2880"/>
          </w:tcPr>
          <w:p>
            <w:r>
              <w:t>普</w:t>
            </w:r>
          </w:p>
        </w:tc>
        <w:tc>
          <w:tcPr>
            <w:tcW w:type="dxa" w:w="2880"/>
          </w:tcPr>
          <w:p>
            <w:r>
              <w:t>pǔ</w:t>
            </w:r>
          </w:p>
        </w:tc>
        <w:tc>
          <w:tcPr>
            <w:tcW w:type="dxa" w:w="2880"/>
          </w:tcPr>
          <w:p>
            <w:r>
              <w:t>普及</w:t>
            </w:r>
          </w:p>
        </w:tc>
      </w:tr>
      <w:tr>
        <w:tc>
          <w:tcPr>
            <w:tcW w:type="dxa" w:w="2880"/>
          </w:tcPr>
          <w:p>
            <w:r>
              <w:t>通</w:t>
            </w:r>
          </w:p>
        </w:tc>
        <w:tc>
          <w:tcPr>
            <w:tcW w:type="dxa" w:w="2880"/>
          </w:tcPr>
          <w:p>
            <w:r>
              <w:t>tōng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</w:tbl>
    <w:p>
      <w:pPr>
        <w:pStyle w:val="Heading2"/>
      </w:pPr>
      <w:r>
        <w:t>三、重点句子</w:t>
      </w:r>
    </w:p>
    <w:p>
      <w:r>
        <w:rPr>
          <w:sz w:val="22"/>
        </w:rPr>
        <w:t>1. 这地方的火烧云变化极多，一会儿红彤彤的，一会儿金灿灿的，一会儿半紫半黄，一会儿半灰半百合色。（排比+颜色）</w:t>
      </w:r>
    </w:p>
    <w:p>
      <w:r>
        <w:rPr>
          <w:sz w:val="22"/>
        </w:rPr>
        <w:t>2. 天空的云从西边一直烧到东边，红彤彤的，好像是天空着了火。</w:t>
      </w:r>
    </w:p>
    <w:p>
      <w:r>
        <w:rPr>
          <w:sz w:val="22"/>
        </w:rPr>
        <w:t>3. 马是跪着的，像等人骑上它的背，它才站起来似的。（拟人）</w:t>
      </w:r>
    </w:p>
    <w:p>
      <w:r>
        <w:rPr>
          <w:sz w:val="22"/>
        </w:rPr>
        <w:t>4. 这是一个奇妙的世界，一切看上去都是有生命的。</w:t>
      </w:r>
    </w:p>
    <w:p>
      <w:pPr>
        <w:pStyle w:val="Heading2"/>
      </w:pPr>
      <w:r>
        <w:t>四、复习要点</w:t>
      </w:r>
    </w:p>
    <w:p>
      <w:r>
        <w:rPr>
          <w:sz w:val="22"/>
        </w:rPr>
        <w:t>• 火烧云：萧红写的，颜色和形状变化</w:t>
      </w:r>
    </w:p>
    <w:p>
      <w:r>
        <w:rPr>
          <w:sz w:val="22"/>
        </w:rPr>
        <w:t>• 暴风雨来临之前：暴风雨前的自然现象</w:t>
      </w:r>
    </w:p>
    <w:p>
      <w:r>
        <w:rPr>
          <w:sz w:val="22"/>
        </w:rPr>
        <w:t>• 我们奇妙的世界：天空和大地两个方面</w:t>
      </w:r>
    </w:p>
    <w:p>
      <w:r>
        <w:rPr>
          <w:sz w:val="22"/>
        </w:rPr>
        <w:t>• 国宝大熊猫：说明文，外形、习性、分布</w:t>
      </w:r>
    </w:p>
    <w:p>
      <w:r>
        <w:rPr>
          <w:sz w:val="22"/>
        </w:rPr>
        <w:t>• 重点：观察和描写自然现象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