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FC6C2" w14:textId="1504C898" w:rsidR="0007178D" w:rsidRDefault="00DC2AEB" w:rsidP="00063B50">
      <w:pPr>
        <w:jc w:val="center"/>
        <w:rPr>
          <w:rStyle w:val="a3"/>
          <w:rFonts w:ascii="Segoe UI" w:hAnsi="Segoe UI" w:cs="Segoe UI"/>
          <w:b w:val="0"/>
          <w:bCs w:val="0"/>
          <w:color w:val="0F1115"/>
          <w:sz w:val="28"/>
          <w:szCs w:val="28"/>
          <w:shd w:val="clear" w:color="auto" w:fill="FFFFFF"/>
        </w:rPr>
      </w:pPr>
      <w:r w:rsidRPr="00DC2AEB">
        <w:rPr>
          <w:rStyle w:val="a3"/>
          <w:rFonts w:ascii="Segoe UI" w:hAnsi="Segoe UI" w:cs="Segoe UI" w:hint="eastAsia"/>
          <w:b w:val="0"/>
          <w:bCs w:val="0"/>
          <w:color w:val="0F1115"/>
          <w:sz w:val="28"/>
          <w:szCs w:val="28"/>
          <w:shd w:val="clear" w:color="auto" w:fill="FFFFFF"/>
        </w:rPr>
        <w:t>《</w:t>
      </w:r>
      <w:r w:rsidR="00063B50" w:rsidRPr="00DC2AEB">
        <w:rPr>
          <w:rStyle w:val="a3"/>
          <w:rFonts w:ascii="Segoe UI" w:hAnsi="Segoe UI" w:cs="Segoe UI"/>
          <w:b w:val="0"/>
          <w:bCs w:val="0"/>
          <w:color w:val="0F1115"/>
          <w:sz w:val="28"/>
          <w:szCs w:val="28"/>
          <w:shd w:val="clear" w:color="auto" w:fill="FFFFFF"/>
        </w:rPr>
        <w:t>销售</w:t>
      </w:r>
      <w:r>
        <w:rPr>
          <w:rStyle w:val="a3"/>
          <w:rFonts w:ascii="Segoe UI" w:hAnsi="Segoe UI" w:cs="Segoe UI" w:hint="eastAsia"/>
          <w:b w:val="0"/>
          <w:bCs w:val="0"/>
          <w:color w:val="0F1115"/>
          <w:sz w:val="28"/>
          <w:szCs w:val="28"/>
          <w:shd w:val="clear" w:color="auto" w:fill="FFFFFF"/>
        </w:rPr>
        <w:t>-</w:t>
      </w:r>
      <w:r>
        <w:rPr>
          <w:rStyle w:val="a3"/>
          <w:rFonts w:ascii="Segoe UI" w:hAnsi="Segoe UI" w:cs="Segoe UI" w:hint="eastAsia"/>
          <w:b w:val="0"/>
          <w:bCs w:val="0"/>
          <w:color w:val="0F1115"/>
          <w:sz w:val="28"/>
          <w:szCs w:val="28"/>
          <w:shd w:val="clear" w:color="auto" w:fill="FFFFFF"/>
        </w:rPr>
        <w:t>客户沟通</w:t>
      </w:r>
      <w:r w:rsidR="00063B50" w:rsidRPr="00DC2AEB">
        <w:rPr>
          <w:rStyle w:val="a3"/>
          <w:rFonts w:ascii="Segoe UI" w:hAnsi="Segoe UI" w:cs="Segoe UI"/>
          <w:b w:val="0"/>
          <w:bCs w:val="0"/>
          <w:color w:val="0F1115"/>
          <w:sz w:val="28"/>
          <w:szCs w:val="28"/>
          <w:shd w:val="clear" w:color="auto" w:fill="FFFFFF"/>
        </w:rPr>
        <w:t>有效性分析</w:t>
      </w:r>
      <w:r w:rsidR="00063B50" w:rsidRPr="00DC2AEB">
        <w:rPr>
          <w:rStyle w:val="a3"/>
          <w:rFonts w:ascii="Segoe UI" w:hAnsi="Segoe UI" w:cs="Segoe UI" w:hint="eastAsia"/>
          <w:b w:val="0"/>
          <w:bCs w:val="0"/>
          <w:color w:val="0F1115"/>
          <w:sz w:val="28"/>
          <w:szCs w:val="28"/>
          <w:shd w:val="clear" w:color="auto" w:fill="FFFFFF"/>
        </w:rPr>
        <w:t>及客户意向识别项目</w:t>
      </w:r>
      <w:r w:rsidRPr="00DC2AEB">
        <w:rPr>
          <w:rStyle w:val="a3"/>
          <w:rFonts w:ascii="Segoe UI" w:hAnsi="Segoe UI" w:cs="Segoe UI" w:hint="eastAsia"/>
          <w:b w:val="0"/>
          <w:bCs w:val="0"/>
          <w:color w:val="0F1115"/>
          <w:sz w:val="28"/>
          <w:szCs w:val="28"/>
          <w:shd w:val="clear" w:color="auto" w:fill="FFFFFF"/>
        </w:rPr>
        <w:t>——</w:t>
      </w:r>
      <w:r>
        <w:rPr>
          <w:rStyle w:val="a3"/>
          <w:rFonts w:ascii="Segoe UI" w:hAnsi="Segoe UI" w:cs="Segoe UI" w:hint="eastAsia"/>
          <w:b w:val="0"/>
          <w:bCs w:val="0"/>
          <w:color w:val="0F1115"/>
          <w:sz w:val="28"/>
          <w:szCs w:val="28"/>
          <w:shd w:val="clear" w:color="auto" w:fill="FFFFFF"/>
        </w:rPr>
        <w:t>基于海量销售</w:t>
      </w:r>
      <w:r>
        <w:rPr>
          <w:rStyle w:val="a3"/>
          <w:rFonts w:ascii="Segoe UI" w:hAnsi="Segoe UI" w:cs="Segoe UI" w:hint="eastAsia"/>
          <w:b w:val="0"/>
          <w:bCs w:val="0"/>
          <w:color w:val="0F1115"/>
          <w:sz w:val="28"/>
          <w:szCs w:val="28"/>
          <w:shd w:val="clear" w:color="auto" w:fill="FFFFFF"/>
        </w:rPr>
        <w:t>-</w:t>
      </w:r>
      <w:r>
        <w:rPr>
          <w:rStyle w:val="a3"/>
          <w:rFonts w:ascii="Segoe UI" w:hAnsi="Segoe UI" w:cs="Segoe UI" w:hint="eastAsia"/>
          <w:b w:val="0"/>
          <w:bCs w:val="0"/>
          <w:color w:val="0F1115"/>
          <w:sz w:val="28"/>
          <w:szCs w:val="28"/>
          <w:shd w:val="clear" w:color="auto" w:fill="FFFFFF"/>
        </w:rPr>
        <w:t>客户的业务沟通录音记录</w:t>
      </w:r>
      <w:r w:rsidRPr="00DC2AEB">
        <w:rPr>
          <w:rStyle w:val="a3"/>
          <w:rFonts w:ascii="Segoe UI" w:hAnsi="Segoe UI" w:cs="Segoe UI" w:hint="eastAsia"/>
          <w:b w:val="0"/>
          <w:bCs w:val="0"/>
          <w:color w:val="0F1115"/>
          <w:sz w:val="28"/>
          <w:szCs w:val="28"/>
          <w:shd w:val="clear" w:color="auto" w:fill="FFFFFF"/>
        </w:rPr>
        <w:t>》</w:t>
      </w:r>
    </w:p>
    <w:p w14:paraId="01983CA8" w14:textId="44C56E9A" w:rsidR="00DC2AEB" w:rsidRDefault="00DC2AEB" w:rsidP="00DC2AEB">
      <w:pPr>
        <w:jc w:val="right"/>
        <w:rPr>
          <w:rStyle w:val="a3"/>
          <w:rFonts w:ascii="Segoe UI" w:hAnsi="Segoe UI" w:cs="Segoe UI"/>
          <w:b w:val="0"/>
          <w:bCs w:val="0"/>
          <w:color w:val="0F1115"/>
          <w:szCs w:val="24"/>
          <w:shd w:val="clear" w:color="auto" w:fill="FFFFFF"/>
        </w:rPr>
      </w:pPr>
      <w:r>
        <w:rPr>
          <w:rStyle w:val="a3"/>
          <w:rFonts w:ascii="Segoe UI" w:hAnsi="Segoe UI" w:cs="Segoe UI" w:hint="eastAsia"/>
          <w:b w:val="0"/>
          <w:bCs w:val="0"/>
          <w:color w:val="0F1115"/>
          <w:szCs w:val="24"/>
          <w:shd w:val="clear" w:color="auto" w:fill="FFFFFF"/>
        </w:rPr>
        <w:t>版本：</w:t>
      </w:r>
      <w:r>
        <w:rPr>
          <w:rStyle w:val="a3"/>
          <w:rFonts w:ascii="Segoe UI" w:hAnsi="Segoe UI" w:cs="Segoe UI" w:hint="eastAsia"/>
          <w:b w:val="0"/>
          <w:bCs w:val="0"/>
          <w:color w:val="0F1115"/>
          <w:szCs w:val="24"/>
          <w:shd w:val="clear" w:color="auto" w:fill="FFFFFF"/>
        </w:rPr>
        <w:t>1</w:t>
      </w:r>
      <w:r>
        <w:rPr>
          <w:rStyle w:val="a3"/>
          <w:rFonts w:ascii="Segoe UI" w:hAnsi="Segoe UI" w:cs="Segoe UI"/>
          <w:b w:val="0"/>
          <w:bCs w:val="0"/>
          <w:color w:val="0F1115"/>
          <w:szCs w:val="24"/>
          <w:shd w:val="clear" w:color="auto" w:fill="FFFFFF"/>
        </w:rPr>
        <w:t>.0</w:t>
      </w:r>
      <w:r w:rsidR="00872614">
        <w:rPr>
          <w:rStyle w:val="a3"/>
          <w:rFonts w:ascii="Segoe UI" w:hAnsi="Segoe UI" w:cs="Segoe UI"/>
          <w:b w:val="0"/>
          <w:bCs w:val="0"/>
          <w:color w:val="0F1115"/>
          <w:szCs w:val="24"/>
          <w:shd w:val="clear" w:color="auto" w:fill="FFFFFF"/>
        </w:rPr>
        <w:t>.2026.0508</w:t>
      </w:r>
    </w:p>
    <w:p w14:paraId="3721C7B7" w14:textId="0B912B77" w:rsidR="00DC2AEB" w:rsidRDefault="00DC2AEB" w:rsidP="00DC2AEB">
      <w:pPr>
        <w:pStyle w:val="a8"/>
        <w:numPr>
          <w:ilvl w:val="0"/>
          <w:numId w:val="1"/>
        </w:numPr>
        <w:ind w:right="480" w:firstLineChars="0"/>
        <w:rPr>
          <w:rStyle w:val="a3"/>
          <w:rFonts w:ascii="Segoe UI" w:hAnsi="Segoe UI" w:cs="Segoe UI"/>
          <w:b w:val="0"/>
          <w:bCs w:val="0"/>
          <w:color w:val="0F1115"/>
          <w:szCs w:val="24"/>
          <w:shd w:val="clear" w:color="auto" w:fill="FFFFFF"/>
        </w:rPr>
      </w:pPr>
      <w:r>
        <w:rPr>
          <w:rStyle w:val="a3"/>
          <w:rFonts w:ascii="Segoe UI" w:hAnsi="Segoe UI" w:cs="Segoe UI" w:hint="eastAsia"/>
          <w:b w:val="0"/>
          <w:bCs w:val="0"/>
          <w:color w:val="0F1115"/>
          <w:szCs w:val="24"/>
          <w:shd w:val="clear" w:color="auto" w:fill="FFFFFF"/>
        </w:rPr>
        <w:t>执行摘要</w:t>
      </w:r>
    </w:p>
    <w:p w14:paraId="5B3D1FC3" w14:textId="655AD210" w:rsidR="00DC2AEB" w:rsidRDefault="00DC2AEB" w:rsidP="00DC2AEB">
      <w:pPr>
        <w:ind w:right="480"/>
        <w:rPr>
          <w:rStyle w:val="a3"/>
          <w:rFonts w:ascii="Segoe UI" w:hAnsi="Segoe UI" w:cs="Segoe UI"/>
          <w:b w:val="0"/>
          <w:bCs w:val="0"/>
          <w:color w:val="0F1115"/>
          <w:szCs w:val="24"/>
          <w:shd w:val="clear" w:color="auto" w:fill="FFFFFF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Cs w:val="24"/>
          <w:shd w:val="clear" w:color="auto" w:fill="FFFFFF"/>
        </w:rPr>
        <w:t>综合结论：有条件可行，需要长期探索</w:t>
      </w:r>
    </w:p>
    <w:tbl>
      <w:tblPr>
        <w:tblStyle w:val="a9"/>
        <w:tblW w:w="9209" w:type="dxa"/>
        <w:tblLayout w:type="fixed"/>
        <w:tblLook w:val="04A0" w:firstRow="1" w:lastRow="0" w:firstColumn="1" w:lastColumn="0" w:noHBand="0" w:noVBand="1"/>
      </w:tblPr>
      <w:tblGrid>
        <w:gridCol w:w="1980"/>
        <w:gridCol w:w="7229"/>
      </w:tblGrid>
      <w:tr w:rsidR="00DC2AEB" w14:paraId="3D0F91C5" w14:textId="77777777" w:rsidTr="00DC2AEB">
        <w:tc>
          <w:tcPr>
            <w:tcW w:w="1980" w:type="dxa"/>
          </w:tcPr>
          <w:p w14:paraId="0848B2B4" w14:textId="38A7D56C" w:rsidR="00DC2AEB" w:rsidRDefault="00DC2AEB" w:rsidP="00DC2AEB">
            <w:pPr>
              <w:ind w:right="48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项目名称</w:t>
            </w:r>
          </w:p>
        </w:tc>
        <w:tc>
          <w:tcPr>
            <w:tcW w:w="7229" w:type="dxa"/>
          </w:tcPr>
          <w:p w14:paraId="67FC525E" w14:textId="3B567F55" w:rsidR="00DC2AEB" w:rsidRPr="00DC2AEB" w:rsidRDefault="00DC2AEB" w:rsidP="00DC2AEB">
            <w:pPr>
              <w:ind w:right="48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 w:rsidRPr="00DC2AEB"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  <w:t>销售</w:t>
            </w:r>
            <w:r w:rsidRPr="00DC2AEB"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-</w:t>
            </w:r>
            <w:r w:rsidRPr="00DC2AEB"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客户沟通</w:t>
            </w:r>
            <w:r w:rsidRPr="00DC2AEB"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  <w:t>有效性分析</w:t>
            </w:r>
            <w:r w:rsidRPr="00DC2AEB"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及客户意向识别项目——基于海量销售</w:t>
            </w:r>
            <w:r w:rsidRPr="00DC2AEB"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-</w:t>
            </w:r>
            <w:r w:rsidRPr="00DC2AEB"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客户的业务沟通录音记录</w:t>
            </w:r>
          </w:p>
        </w:tc>
      </w:tr>
      <w:tr w:rsidR="00DC2AEB" w14:paraId="1C70DA2D" w14:textId="77777777" w:rsidTr="00DC2AEB">
        <w:tc>
          <w:tcPr>
            <w:tcW w:w="1980" w:type="dxa"/>
          </w:tcPr>
          <w:p w14:paraId="195811CE" w14:textId="0D915C11" w:rsidR="00DC2AEB" w:rsidRDefault="00DC2AEB" w:rsidP="00DC2AEB">
            <w:pPr>
              <w:ind w:right="48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核心目标</w:t>
            </w:r>
          </w:p>
        </w:tc>
        <w:tc>
          <w:tcPr>
            <w:tcW w:w="7229" w:type="dxa"/>
          </w:tcPr>
          <w:p w14:paraId="47479855" w14:textId="77777777" w:rsidR="00DC2AEB" w:rsidRDefault="00DC2AEB" w:rsidP="00DC2AEB">
            <w:pPr>
              <w:pStyle w:val="a8"/>
              <w:numPr>
                <w:ilvl w:val="0"/>
                <w:numId w:val="8"/>
              </w:numPr>
              <w:ind w:right="480" w:firstLineChars="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 w:rsidRPr="00DC2AEB"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识别客户的成交意向程度</w:t>
            </w:r>
          </w:p>
          <w:p w14:paraId="62AFBA24" w14:textId="3C709D19" w:rsidR="00DC2AEB" w:rsidRPr="00DC2AEB" w:rsidRDefault="00DC2AEB" w:rsidP="00DC2AEB">
            <w:pPr>
              <w:pStyle w:val="a8"/>
              <w:numPr>
                <w:ilvl w:val="0"/>
                <w:numId w:val="8"/>
              </w:numPr>
              <w:ind w:right="480" w:firstLineChars="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 w:rsidRPr="00DC2AEB"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②识别销售的高</w:t>
            </w:r>
            <w:proofErr w:type="gramStart"/>
            <w:r w:rsidRPr="00DC2AEB"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绩效话</w:t>
            </w:r>
            <w:proofErr w:type="gramEnd"/>
            <w:r w:rsidRPr="00DC2AEB"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术用语</w:t>
            </w:r>
            <w:r w:rsidRPr="00DC2AEB"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/</w:t>
            </w:r>
            <w:r w:rsidRPr="00DC2AEB"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谈话模式</w:t>
            </w:r>
            <w:r w:rsidRPr="00DC2AEB"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  <w:t>…..</w:t>
            </w:r>
          </w:p>
        </w:tc>
      </w:tr>
      <w:tr w:rsidR="00DC2AEB" w14:paraId="69C3A5AF" w14:textId="77777777" w:rsidTr="00DC2AEB">
        <w:tc>
          <w:tcPr>
            <w:tcW w:w="1980" w:type="dxa"/>
          </w:tcPr>
          <w:p w14:paraId="306EA28D" w14:textId="3D4A6D71" w:rsidR="00DC2AEB" w:rsidRDefault="00DC2AEB" w:rsidP="00DC2AEB">
            <w:pPr>
              <w:ind w:right="48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数据来源</w:t>
            </w:r>
          </w:p>
        </w:tc>
        <w:tc>
          <w:tcPr>
            <w:tcW w:w="7229" w:type="dxa"/>
          </w:tcPr>
          <w:p w14:paraId="5FC913AC" w14:textId="77777777" w:rsidR="00DC2AEB" w:rsidRDefault="00DC2AEB" w:rsidP="00DC2AEB">
            <w:pPr>
              <w:ind w:right="48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销售</w:t>
            </w: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-</w:t>
            </w: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客户一对一的谈话内容信息及录音文件</w:t>
            </w:r>
          </w:p>
          <w:p w14:paraId="1F5EC986" w14:textId="400497F5" w:rsidR="00DC2AEB" w:rsidRPr="00DC2AEB" w:rsidRDefault="00DC2AEB" w:rsidP="00DC2AEB">
            <w:pPr>
              <w:ind w:right="48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 w:rsidRPr="00DC2AEB"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数据仓库：①</w:t>
            </w:r>
            <w:r w:rsidRPr="00DC2AEB">
              <w:rPr>
                <w:rFonts w:ascii="Segoe UI" w:hAnsi="Segoe UI" w:cs="Segoe UI"/>
                <w:color w:val="0F1115"/>
                <w:szCs w:val="24"/>
                <w:shd w:val="clear" w:color="auto" w:fill="FFFFFF"/>
              </w:rPr>
              <w:t>ods.ppdai_cbd_rhinoceros_autosync_2_record_content_per_seq_hist</w:t>
            </w:r>
            <w:r w:rsidRPr="00DC2AEB">
              <w:rPr>
                <w:rFonts w:ascii="Segoe UI" w:hAnsi="Segoe UI" w:cs="Segoe UI"/>
                <w:color w:val="0F1115"/>
                <w:szCs w:val="24"/>
                <w:shd w:val="clear" w:color="auto" w:fill="FFFFFF"/>
              </w:rPr>
              <w:t>（录音转写碎片内容）</w:t>
            </w:r>
            <w:r w:rsidRPr="00DC2AEB">
              <w:rPr>
                <w:rFonts w:ascii="Segoe UI" w:hAnsi="Segoe UI" w:cs="Segoe UI" w:hint="eastAsia"/>
                <w:color w:val="0F1115"/>
                <w:szCs w:val="24"/>
                <w:shd w:val="clear" w:color="auto" w:fill="FFFFFF"/>
              </w:rPr>
              <w:t>②</w:t>
            </w:r>
            <w:proofErr w:type="spellStart"/>
            <w:r w:rsidRPr="00DC2AEB">
              <w:rPr>
                <w:rFonts w:ascii="Segoe UI" w:hAnsi="Segoe UI" w:cs="Segoe UI"/>
                <w:color w:val="0F1115"/>
                <w:szCs w:val="24"/>
                <w:shd w:val="clear" w:color="auto" w:fill="FFFFFF"/>
              </w:rPr>
              <w:t>ods.ppdai_koo_koob_tools_complain_order_audio_contact_record</w:t>
            </w:r>
            <w:proofErr w:type="spellEnd"/>
            <w:r w:rsidRPr="00DC2AEB">
              <w:rPr>
                <w:rFonts w:ascii="Segoe UI" w:hAnsi="Segoe UI" w:cs="Segoe UI"/>
                <w:color w:val="0F1115"/>
                <w:szCs w:val="24"/>
                <w:shd w:val="clear" w:color="auto" w:fill="FFFFFF"/>
              </w:rPr>
              <w:t>（通话</w:t>
            </w:r>
            <w:r w:rsidRPr="00DC2AEB">
              <w:rPr>
                <w:rFonts w:ascii="Segoe UI" w:hAnsi="Segoe UI" w:cs="Segoe UI" w:hint="eastAsia"/>
                <w:color w:val="0F1115"/>
                <w:szCs w:val="24"/>
                <w:shd w:val="clear" w:color="auto" w:fill="FFFFFF"/>
              </w:rPr>
              <w:t>录音</w:t>
            </w:r>
            <w:r w:rsidRPr="00DC2AEB">
              <w:rPr>
                <w:rFonts w:ascii="Segoe UI" w:hAnsi="Segoe UI" w:cs="Segoe UI"/>
                <w:color w:val="0F1115"/>
                <w:szCs w:val="24"/>
                <w:shd w:val="clear" w:color="auto" w:fill="FFFFFF"/>
              </w:rPr>
              <w:t>数据）</w:t>
            </w:r>
          </w:p>
        </w:tc>
      </w:tr>
      <w:tr w:rsidR="00DC2AEB" w14:paraId="1463B55D" w14:textId="77777777" w:rsidTr="00DC2AEB">
        <w:tc>
          <w:tcPr>
            <w:tcW w:w="1980" w:type="dxa"/>
          </w:tcPr>
          <w:p w14:paraId="11B82217" w14:textId="49FDDEE6" w:rsidR="00DC2AEB" w:rsidRDefault="00DC2AEB" w:rsidP="00DC2AEB">
            <w:pPr>
              <w:ind w:right="48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技术实现路径</w:t>
            </w:r>
          </w:p>
        </w:tc>
        <w:tc>
          <w:tcPr>
            <w:tcW w:w="7229" w:type="dxa"/>
          </w:tcPr>
          <w:p w14:paraId="4B063613" w14:textId="77777777" w:rsidR="00DC2AEB" w:rsidRPr="00DC2AEB" w:rsidRDefault="00DC2AEB" w:rsidP="00DC2AEB">
            <w:pPr>
              <w:pStyle w:val="a8"/>
              <w:numPr>
                <w:ilvl w:val="0"/>
                <w:numId w:val="9"/>
              </w:numPr>
              <w:ind w:right="480" w:firstLineChars="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 w:rsidRPr="00DC2AEB"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机器学习</w:t>
            </w:r>
          </w:p>
          <w:p w14:paraId="600074F7" w14:textId="2D7163A8" w:rsidR="00DC2AEB" w:rsidRPr="00DC2AEB" w:rsidRDefault="00DC2AEB" w:rsidP="00DC2AEB">
            <w:pPr>
              <w:pStyle w:val="a8"/>
              <w:numPr>
                <w:ilvl w:val="0"/>
                <w:numId w:val="9"/>
              </w:numPr>
              <w:ind w:right="480" w:firstLineChars="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 w:rsidRPr="00DC2AEB"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  <w:t>LLM</w:t>
            </w:r>
            <w:r w:rsidRPr="00DC2AEB"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语言</w:t>
            </w:r>
          </w:p>
        </w:tc>
      </w:tr>
      <w:tr w:rsidR="00DC2AEB" w14:paraId="29A5B8B3" w14:textId="77777777" w:rsidTr="00DC2AEB">
        <w:tc>
          <w:tcPr>
            <w:tcW w:w="1980" w:type="dxa"/>
          </w:tcPr>
          <w:p w14:paraId="50316216" w14:textId="6CE2651A" w:rsidR="00DC2AEB" w:rsidRDefault="00DC2AEB" w:rsidP="00DC2AEB">
            <w:pPr>
              <w:ind w:right="48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R</w:t>
            </w:r>
            <w:r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  <w:t>OI</w:t>
            </w: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预估</w:t>
            </w:r>
          </w:p>
        </w:tc>
        <w:tc>
          <w:tcPr>
            <w:tcW w:w="7229" w:type="dxa"/>
          </w:tcPr>
          <w:p w14:paraId="438C2078" w14:textId="77777777" w:rsidR="00DC2AEB" w:rsidRDefault="00DC2AEB" w:rsidP="00DC2AEB">
            <w:pPr>
              <w:ind w:right="48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成本估算：</w:t>
            </w:r>
          </w:p>
          <w:p w14:paraId="4043C36D" w14:textId="7435A4F9" w:rsidR="00DC2AEB" w:rsidRPr="00DC2AEB" w:rsidRDefault="00DC2AEB" w:rsidP="00DC2AEB">
            <w:pPr>
              <w:pStyle w:val="a8"/>
              <w:numPr>
                <w:ilvl w:val="0"/>
                <w:numId w:val="4"/>
              </w:numPr>
              <w:ind w:right="480" w:firstLineChars="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 w:rsidRPr="00DC2AEB"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人力成本：</w:t>
            </w: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项目开发人力成本</w:t>
            </w:r>
          </w:p>
          <w:p w14:paraId="2AE59446" w14:textId="77777777" w:rsidR="00DC2AEB" w:rsidRDefault="00DC2AEB" w:rsidP="00DC2AEB">
            <w:pPr>
              <w:pStyle w:val="a8"/>
              <w:numPr>
                <w:ilvl w:val="0"/>
                <w:numId w:val="4"/>
              </w:numPr>
              <w:ind w:right="480" w:firstLineChars="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模型</w:t>
            </w:r>
            <w:r w:rsidRPr="00DC2AEB"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成本</w:t>
            </w: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：</w:t>
            </w: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L</w:t>
            </w:r>
            <w:r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  <w:t>LM</w:t>
            </w: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调用</w:t>
            </w: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xx</w:t>
            </w: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元</w:t>
            </w: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/</w:t>
            </w: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千</w:t>
            </w: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tokens</w:t>
            </w:r>
          </w:p>
          <w:p w14:paraId="67E12B13" w14:textId="77777777" w:rsidR="00DC2AEB" w:rsidRDefault="00DC2AEB" w:rsidP="00DC2AEB">
            <w:pPr>
              <w:ind w:right="48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 w:rsidRPr="00DC2AEB"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收益估算</w:t>
            </w:r>
          </w:p>
          <w:p w14:paraId="4DCA74D3" w14:textId="77777777" w:rsidR="00DC2AEB" w:rsidRDefault="00DC2AEB" w:rsidP="00DC2AEB">
            <w:pPr>
              <w:pStyle w:val="a8"/>
              <w:numPr>
                <w:ilvl w:val="0"/>
                <w:numId w:val="5"/>
              </w:numPr>
              <w:ind w:right="480" w:firstLineChars="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销售转化率（</w:t>
            </w: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A</w:t>
            </w:r>
            <w:r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  <w:t>/</w:t>
            </w:r>
            <w:proofErr w:type="spellStart"/>
            <w:r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  <w:t>B</w:t>
            </w: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test</w:t>
            </w:r>
            <w:proofErr w:type="spellEnd"/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）提升</w:t>
            </w: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x</w:t>
            </w:r>
            <w:r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  <w:t>%</w:t>
            </w:r>
          </w:p>
          <w:p w14:paraId="77F1F3C3" w14:textId="4906E6E8" w:rsidR="00DC2AEB" w:rsidRDefault="00DC2AEB" w:rsidP="00DC2AEB">
            <w:pPr>
              <w:pStyle w:val="a8"/>
              <w:numPr>
                <w:ilvl w:val="0"/>
                <w:numId w:val="5"/>
              </w:numPr>
              <w:ind w:right="480" w:firstLineChars="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lastRenderedPageBreak/>
              <w:t>后续新人培养成本降低</w:t>
            </w: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x</w:t>
            </w:r>
            <w:r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  <w:t>%</w:t>
            </w:r>
          </w:p>
          <w:p w14:paraId="118CD3C4" w14:textId="56D911AE" w:rsidR="00DC2AEB" w:rsidRPr="00DC2AEB" w:rsidRDefault="00DC2AEB" w:rsidP="00DC2AEB">
            <w:pPr>
              <w:pStyle w:val="a8"/>
              <w:numPr>
                <w:ilvl w:val="0"/>
                <w:numId w:val="5"/>
              </w:numPr>
              <w:ind w:right="480" w:firstLineChars="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proofErr w:type="gramStart"/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违规话</w:t>
            </w:r>
            <w:proofErr w:type="gramEnd"/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术检测降低合</w:t>
            </w:r>
            <w:proofErr w:type="gramStart"/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规</w:t>
            </w:r>
            <w:proofErr w:type="gramEnd"/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成本</w:t>
            </w: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x</w:t>
            </w: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元</w:t>
            </w:r>
          </w:p>
        </w:tc>
      </w:tr>
      <w:tr w:rsidR="00DC2AEB" w14:paraId="05FEE79C" w14:textId="77777777" w:rsidTr="00DC2AEB">
        <w:tc>
          <w:tcPr>
            <w:tcW w:w="1980" w:type="dxa"/>
          </w:tcPr>
          <w:p w14:paraId="55AB66BF" w14:textId="41F2E039" w:rsidR="00DC2AEB" w:rsidRDefault="00DC2AEB" w:rsidP="00DC2AEB">
            <w:pPr>
              <w:ind w:right="48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lastRenderedPageBreak/>
              <w:t>核心建议</w:t>
            </w:r>
          </w:p>
        </w:tc>
        <w:tc>
          <w:tcPr>
            <w:tcW w:w="7229" w:type="dxa"/>
          </w:tcPr>
          <w:p w14:paraId="526864C6" w14:textId="77777777" w:rsidR="00DC2AEB" w:rsidRDefault="00DC2AEB" w:rsidP="00DC2AEB">
            <w:pPr>
              <w:pStyle w:val="a8"/>
              <w:numPr>
                <w:ilvl w:val="0"/>
                <w:numId w:val="6"/>
              </w:numPr>
              <w:ind w:right="480" w:firstLineChars="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小批量验证</w:t>
            </w:r>
          </w:p>
          <w:p w14:paraId="42CEF10F" w14:textId="77777777" w:rsidR="00DC2AEB" w:rsidRDefault="00DC2AEB" w:rsidP="00DC2AEB">
            <w:pPr>
              <w:pStyle w:val="a8"/>
              <w:numPr>
                <w:ilvl w:val="0"/>
                <w:numId w:val="6"/>
              </w:numPr>
              <w:ind w:right="480" w:firstLineChars="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配合</w:t>
            </w: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A</w:t>
            </w:r>
            <w:r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  <w:t>B</w:t>
            </w: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实验检测话术有效性，定期更新</w:t>
            </w:r>
          </w:p>
          <w:p w14:paraId="452CD43C" w14:textId="77777777" w:rsidR="00DC2AEB" w:rsidRDefault="00DC2AEB" w:rsidP="00DC2AEB">
            <w:pPr>
              <w:pStyle w:val="a8"/>
              <w:numPr>
                <w:ilvl w:val="0"/>
                <w:numId w:val="6"/>
              </w:numPr>
              <w:ind w:right="480" w:firstLineChars="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落地需要销售参与，符合销售认知</w:t>
            </w:r>
          </w:p>
          <w:p w14:paraId="2B917E50" w14:textId="3413B52B" w:rsidR="00DC2AEB" w:rsidRPr="00DC2AEB" w:rsidRDefault="00DC2AEB" w:rsidP="00DC2AEB">
            <w:pPr>
              <w:pStyle w:val="a8"/>
              <w:numPr>
                <w:ilvl w:val="0"/>
                <w:numId w:val="6"/>
              </w:numPr>
              <w:ind w:right="480" w:firstLineChars="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未来可以拓展出更多方向</w:t>
            </w:r>
          </w:p>
        </w:tc>
      </w:tr>
    </w:tbl>
    <w:p w14:paraId="10BA8573" w14:textId="2ABCD714" w:rsidR="00DC2AEB" w:rsidRDefault="00DC2AEB" w:rsidP="00DC2AEB">
      <w:pPr>
        <w:pStyle w:val="a8"/>
        <w:numPr>
          <w:ilvl w:val="0"/>
          <w:numId w:val="1"/>
        </w:numPr>
        <w:ind w:right="480" w:firstLineChars="0"/>
        <w:rPr>
          <w:rStyle w:val="a3"/>
          <w:rFonts w:ascii="Segoe UI" w:hAnsi="Segoe UI" w:cs="Segoe UI"/>
          <w:b w:val="0"/>
          <w:bCs w:val="0"/>
          <w:color w:val="0F1115"/>
          <w:szCs w:val="24"/>
          <w:shd w:val="clear" w:color="auto" w:fill="FFFFFF"/>
        </w:rPr>
      </w:pPr>
      <w:r w:rsidRPr="00DC2AEB">
        <w:rPr>
          <w:rStyle w:val="a3"/>
          <w:rFonts w:ascii="Segoe UI" w:hAnsi="Segoe UI" w:cs="Segoe UI" w:hint="eastAsia"/>
          <w:b w:val="0"/>
          <w:bCs w:val="0"/>
          <w:color w:val="0F1115"/>
          <w:szCs w:val="24"/>
          <w:shd w:val="clear" w:color="auto" w:fill="FFFFFF"/>
        </w:rPr>
        <w:t>项目背景及定义</w:t>
      </w:r>
    </w:p>
    <w:tbl>
      <w:tblPr>
        <w:tblStyle w:val="a9"/>
        <w:tblW w:w="9209" w:type="dxa"/>
        <w:tblLook w:val="04A0" w:firstRow="1" w:lastRow="0" w:firstColumn="1" w:lastColumn="0" w:noHBand="0" w:noVBand="1"/>
      </w:tblPr>
      <w:tblGrid>
        <w:gridCol w:w="2122"/>
        <w:gridCol w:w="7087"/>
      </w:tblGrid>
      <w:tr w:rsidR="00DC2AEB" w14:paraId="50C8C53C" w14:textId="77777777" w:rsidTr="004A6B18">
        <w:tc>
          <w:tcPr>
            <w:tcW w:w="2122" w:type="dxa"/>
          </w:tcPr>
          <w:p w14:paraId="13BA6F71" w14:textId="54AA1976" w:rsidR="00DC2AEB" w:rsidRDefault="00DC2AEB" w:rsidP="00DC2AEB">
            <w:pPr>
              <w:ind w:right="48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业务现状</w:t>
            </w:r>
          </w:p>
        </w:tc>
        <w:tc>
          <w:tcPr>
            <w:tcW w:w="7087" w:type="dxa"/>
          </w:tcPr>
          <w:p w14:paraId="1E0A7121" w14:textId="001204B6" w:rsidR="00DC2AEB" w:rsidRPr="00DC2AEB" w:rsidRDefault="00DC2AEB" w:rsidP="00DC2AEB">
            <w:pPr>
              <w:rPr>
                <w:rFonts w:ascii="Segoe UI" w:hAnsi="Segoe UI" w:cs="Segoe UI"/>
                <w:color w:val="0F1115"/>
                <w:szCs w:val="24"/>
                <w:shd w:val="clear" w:color="auto" w:fill="FFFFFF"/>
              </w:rPr>
            </w:pPr>
            <w:r w:rsidRPr="00DC2AEB"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①</w:t>
            </w: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存有</w:t>
            </w:r>
            <w:r w:rsidRPr="00DC2AEB"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大量</w:t>
            </w:r>
            <w:r w:rsidRPr="00DC2AEB">
              <w:rPr>
                <w:rFonts w:ascii="Segoe UI" w:hAnsi="Segoe UI" w:cs="Segoe UI"/>
                <w:color w:val="0F1115"/>
                <w:szCs w:val="24"/>
                <w:shd w:val="clear" w:color="auto" w:fill="FFFFFF"/>
              </w:rPr>
              <w:t>录音</w:t>
            </w:r>
            <w:r w:rsidRPr="00DC2AEB">
              <w:rPr>
                <w:rFonts w:ascii="Segoe UI" w:hAnsi="Segoe UI" w:cs="Segoe UI" w:hint="eastAsia"/>
                <w:color w:val="0F1115"/>
                <w:szCs w:val="24"/>
                <w:shd w:val="clear" w:color="auto" w:fill="FFFFFF"/>
              </w:rPr>
              <w:t>资源</w:t>
            </w:r>
            <w:r>
              <w:rPr>
                <w:rFonts w:ascii="Segoe UI" w:hAnsi="Segoe UI" w:cs="Segoe UI" w:hint="eastAsia"/>
                <w:color w:val="0F1115"/>
                <w:szCs w:val="24"/>
                <w:shd w:val="clear" w:color="auto" w:fill="FFFFFF"/>
              </w:rPr>
              <w:t>，需</w:t>
            </w:r>
            <w:r w:rsidRPr="00DC2AEB">
              <w:rPr>
                <w:rFonts w:ascii="Segoe UI" w:hAnsi="Segoe UI" w:cs="Segoe UI"/>
                <w:color w:val="0F1115"/>
                <w:szCs w:val="24"/>
                <w:shd w:val="clear" w:color="auto" w:fill="FFFFFF"/>
              </w:rPr>
              <w:t>挖掘</w:t>
            </w:r>
            <w:r w:rsidRPr="00DC2AEB">
              <w:rPr>
                <w:rFonts w:ascii="Segoe UI" w:hAnsi="Segoe UI" w:cs="Segoe UI" w:hint="eastAsia"/>
                <w:color w:val="0F1115"/>
                <w:szCs w:val="24"/>
                <w:shd w:val="clear" w:color="auto" w:fill="FFFFFF"/>
              </w:rPr>
              <w:t>业务及销售</w:t>
            </w:r>
            <w:r w:rsidRPr="00DC2AEB">
              <w:rPr>
                <w:rFonts w:ascii="Segoe UI" w:hAnsi="Segoe UI" w:cs="Segoe UI"/>
                <w:color w:val="0F1115"/>
                <w:szCs w:val="24"/>
                <w:shd w:val="clear" w:color="auto" w:fill="FFFFFF"/>
              </w:rPr>
              <w:t>价值</w:t>
            </w:r>
          </w:p>
          <w:p w14:paraId="4561427F" w14:textId="30C17FBA" w:rsidR="00DC2AEB" w:rsidRPr="00DC2AEB" w:rsidRDefault="00DC2AEB" w:rsidP="00DC2AEB">
            <w:pPr>
              <w:rPr>
                <w:rFonts w:ascii="Segoe UI" w:hAnsi="Segoe UI" w:cs="Segoe UI"/>
                <w:color w:val="0F1115"/>
                <w:szCs w:val="24"/>
                <w:shd w:val="clear" w:color="auto" w:fill="FFFFFF"/>
              </w:rPr>
            </w:pPr>
            <w:r w:rsidRPr="00DC2AEB">
              <w:rPr>
                <w:rFonts w:hint="eastAsia"/>
                <w:szCs w:val="24"/>
              </w:rPr>
              <w:t>②高</w:t>
            </w:r>
            <w:proofErr w:type="gramStart"/>
            <w:r>
              <w:rPr>
                <w:rFonts w:hint="eastAsia"/>
                <w:szCs w:val="24"/>
              </w:rPr>
              <w:t>绩效话术依靠</w:t>
            </w:r>
            <w:proofErr w:type="gramEnd"/>
            <w:r w:rsidRPr="00DC2AEB">
              <w:rPr>
                <w:rFonts w:ascii="Segoe UI" w:hAnsi="Segoe UI" w:cs="Segoe UI" w:hint="eastAsia"/>
                <w:color w:val="0F1115"/>
                <w:szCs w:val="24"/>
                <w:shd w:val="clear" w:color="auto" w:fill="FFFFFF"/>
              </w:rPr>
              <w:t>个人经验，业绩达成过程主观性强，无法保证稳定的绩效增长</w:t>
            </w:r>
          </w:p>
          <w:p w14:paraId="352430EF" w14:textId="77777777" w:rsidR="00DC2AEB" w:rsidRPr="00DC2AEB" w:rsidRDefault="00DC2AEB" w:rsidP="00DC2AEB">
            <w:pPr>
              <w:rPr>
                <w:rFonts w:ascii="Segoe UI" w:hAnsi="Segoe UI" w:cs="Segoe UI"/>
                <w:color w:val="0F1115"/>
                <w:szCs w:val="24"/>
                <w:shd w:val="clear" w:color="auto" w:fill="FFFFFF"/>
              </w:rPr>
            </w:pPr>
            <w:r w:rsidRPr="00DC2AEB">
              <w:rPr>
                <w:rFonts w:ascii="Segoe UI" w:hAnsi="Segoe UI" w:cs="Segoe UI" w:hint="eastAsia"/>
                <w:color w:val="0F1115"/>
                <w:szCs w:val="24"/>
                <w:shd w:val="clear" w:color="auto" w:fill="FFFFFF"/>
              </w:rPr>
              <w:t>③新人培养需要统一话术培训</w:t>
            </w:r>
          </w:p>
          <w:p w14:paraId="72520CFA" w14:textId="40AA6651" w:rsidR="00DC2AEB" w:rsidRPr="00DC2AEB" w:rsidRDefault="00DC2AEB" w:rsidP="00DC2AEB">
            <w:pPr>
              <w:rPr>
                <w:rStyle w:val="a3"/>
                <w:rFonts w:ascii="Segoe UI" w:hAnsi="Segoe UI" w:cs="Segoe UI"/>
                <w:color w:val="0F1115"/>
                <w:szCs w:val="24"/>
                <w:shd w:val="clear" w:color="auto" w:fill="FFFFFF"/>
              </w:rPr>
            </w:pPr>
            <w:r w:rsidRPr="00DC2AEB">
              <w:rPr>
                <w:rFonts w:ascii="Segoe UI" w:hAnsi="Segoe UI" w:cs="Segoe UI" w:hint="eastAsia"/>
                <w:color w:val="0F1115"/>
                <w:szCs w:val="24"/>
                <w:shd w:val="clear" w:color="auto" w:fill="FFFFFF"/>
              </w:rPr>
              <w:t>④客户意向度识别帮助销售</w:t>
            </w:r>
            <w:proofErr w:type="gramStart"/>
            <w:r w:rsidRPr="00DC2AEB">
              <w:rPr>
                <w:rFonts w:ascii="Segoe UI" w:hAnsi="Segoe UI" w:cs="Segoe UI" w:hint="eastAsia"/>
                <w:color w:val="0F1115"/>
                <w:szCs w:val="24"/>
                <w:shd w:val="clear" w:color="auto" w:fill="FFFFFF"/>
              </w:rPr>
              <w:t>合理精力</w:t>
            </w:r>
            <w:proofErr w:type="gramEnd"/>
            <w:r w:rsidRPr="00DC2AEB">
              <w:rPr>
                <w:rFonts w:ascii="Segoe UI" w:hAnsi="Segoe UI" w:cs="Segoe UI" w:hint="eastAsia"/>
                <w:color w:val="0F1115"/>
                <w:szCs w:val="24"/>
                <w:shd w:val="clear" w:color="auto" w:fill="FFFFFF"/>
              </w:rPr>
              <w:t>分配</w:t>
            </w:r>
          </w:p>
        </w:tc>
      </w:tr>
      <w:tr w:rsidR="00DC2AEB" w14:paraId="1454CF4D" w14:textId="77777777" w:rsidTr="004A6B18">
        <w:tc>
          <w:tcPr>
            <w:tcW w:w="2122" w:type="dxa"/>
          </w:tcPr>
          <w:p w14:paraId="414376B9" w14:textId="0BF0928D" w:rsidR="00DC2AEB" w:rsidRDefault="00DC2AEB" w:rsidP="00DC2AEB">
            <w:pPr>
              <w:ind w:right="48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问题定义</w:t>
            </w:r>
          </w:p>
        </w:tc>
        <w:tc>
          <w:tcPr>
            <w:tcW w:w="7087" w:type="dxa"/>
          </w:tcPr>
          <w:p w14:paraId="542E6E93" w14:textId="37DAA6EA" w:rsidR="00DC2AEB" w:rsidRPr="00DC2AEB" w:rsidRDefault="00DC2AEB" w:rsidP="00DC2AEB">
            <w:pPr>
              <w:rPr>
                <w:rStyle w:val="a3"/>
                <w:rFonts w:ascii="Segoe UI" w:hAnsi="Segoe UI" w:cs="Segoe UI"/>
                <w:color w:val="0F1115"/>
                <w:szCs w:val="24"/>
                <w:shd w:val="clear" w:color="auto" w:fill="FFFFFF"/>
              </w:rPr>
            </w:pPr>
            <w:r w:rsidRPr="00DC2AEB">
              <w:t>销售</w:t>
            </w:r>
            <w:r>
              <w:rPr>
                <w:rFonts w:hint="eastAsia"/>
              </w:rPr>
              <w:t>的话术</w:t>
            </w:r>
            <w:r w:rsidRPr="00DC2AEB">
              <w:t>策略</w:t>
            </w:r>
            <w:r>
              <w:rPr>
                <w:rFonts w:hint="eastAsia"/>
              </w:rPr>
              <w:t>以及对于</w:t>
            </w:r>
            <w:r w:rsidRPr="00DC2AEB">
              <w:t>客户</w:t>
            </w:r>
            <w:r>
              <w:rPr>
                <w:rFonts w:hint="eastAsia"/>
              </w:rPr>
              <w:t>的是否跟进目前</w:t>
            </w:r>
            <w:r w:rsidRPr="00DC2AEB">
              <w:t>主要</w:t>
            </w:r>
            <w:r>
              <w:rPr>
                <w:rFonts w:hint="eastAsia"/>
              </w:rPr>
              <w:t>依靠销售本身</w:t>
            </w:r>
            <w:r w:rsidRPr="00DC2AEB">
              <w:t>的主观判断。</w:t>
            </w:r>
            <w:r w:rsidRPr="00DC2AEB">
              <w:rPr>
                <w:rFonts w:hint="eastAsia"/>
                <w:color w:val="FF0000"/>
              </w:rPr>
              <w:t>公司</w:t>
            </w:r>
            <w:r w:rsidRPr="00DC2AEB">
              <w:rPr>
                <w:color w:val="FF0000"/>
              </w:rPr>
              <w:t>缺少一个客观的数据辅助决策系统</w:t>
            </w:r>
            <w:r w:rsidRPr="00DC2AEB">
              <w:t>，来识别“什么话术有效”和“哪个客户值得优先跟进”。</w:t>
            </w:r>
          </w:p>
        </w:tc>
      </w:tr>
      <w:tr w:rsidR="00DC2AEB" w14:paraId="767EAA51" w14:textId="77777777" w:rsidTr="004A6B18">
        <w:tc>
          <w:tcPr>
            <w:tcW w:w="2122" w:type="dxa"/>
          </w:tcPr>
          <w:p w14:paraId="14A184E8" w14:textId="355FB8B5" w:rsidR="00DC2AEB" w:rsidRDefault="00DC2AEB" w:rsidP="00DC2AEB">
            <w:pPr>
              <w:ind w:right="48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项目目标</w:t>
            </w:r>
          </w:p>
        </w:tc>
        <w:tc>
          <w:tcPr>
            <w:tcW w:w="7087" w:type="dxa"/>
          </w:tcPr>
          <w:p w14:paraId="378050B0" w14:textId="77777777" w:rsidR="00DC2AEB" w:rsidRPr="00DC2AEB" w:rsidRDefault="00DC2AEB" w:rsidP="00DC2AEB">
            <w:pPr>
              <w:ind w:right="480"/>
              <w:rPr>
                <w:rFonts w:ascii="Segoe UI" w:hAnsi="Segoe UI" w:cs="Segoe UI"/>
                <w:color w:val="0F1115"/>
                <w:szCs w:val="24"/>
                <w:shd w:val="clear" w:color="auto" w:fill="FFFFFF"/>
              </w:rPr>
            </w:pPr>
            <w:r w:rsidRPr="00DC2AEB">
              <w:rPr>
                <w:rFonts w:ascii="Segoe UI" w:hAnsi="Segoe UI" w:cs="Segoe UI" w:hint="eastAsia"/>
                <w:color w:val="0F1115"/>
                <w:szCs w:val="24"/>
                <w:shd w:val="clear" w:color="auto" w:fill="FFFFFF"/>
              </w:rPr>
              <w:t>①</w:t>
            </w:r>
            <w:r w:rsidRPr="00DC2AEB">
              <w:rPr>
                <w:rFonts w:ascii="Segoe UI" w:hAnsi="Segoe UI" w:cs="Segoe UI"/>
                <w:color w:val="0F1115"/>
                <w:szCs w:val="24"/>
                <w:shd w:val="clear" w:color="auto" w:fill="FFFFFF"/>
              </w:rPr>
              <w:t>识别销售通用的有效话术</w:t>
            </w:r>
            <w:r w:rsidRPr="00DC2AEB">
              <w:rPr>
                <w:rFonts w:ascii="Segoe UI" w:hAnsi="Segoe UI" w:cs="Segoe UI" w:hint="eastAsia"/>
                <w:color w:val="0F1115"/>
                <w:szCs w:val="24"/>
                <w:shd w:val="clear" w:color="auto" w:fill="FFFFFF"/>
              </w:rPr>
              <w:t>/</w:t>
            </w:r>
            <w:r w:rsidRPr="00DC2AEB">
              <w:rPr>
                <w:rFonts w:ascii="Segoe UI" w:hAnsi="Segoe UI" w:cs="Segoe UI" w:hint="eastAsia"/>
                <w:color w:val="0F1115"/>
                <w:szCs w:val="24"/>
                <w:shd w:val="clear" w:color="auto" w:fill="FFFFFF"/>
              </w:rPr>
              <w:t>谈话</w:t>
            </w:r>
            <w:r w:rsidRPr="00DC2AEB">
              <w:rPr>
                <w:rFonts w:ascii="Segoe UI" w:hAnsi="Segoe UI" w:cs="Segoe UI"/>
                <w:color w:val="0F1115"/>
                <w:szCs w:val="24"/>
                <w:shd w:val="clear" w:color="auto" w:fill="FFFFFF"/>
              </w:rPr>
              <w:t>模式</w:t>
            </w:r>
            <w:r w:rsidRPr="00DC2AEB">
              <w:rPr>
                <w:rFonts w:ascii="Segoe UI" w:hAnsi="Segoe UI" w:cs="Segoe UI" w:hint="eastAsia"/>
                <w:color w:val="0F1115"/>
                <w:szCs w:val="24"/>
                <w:shd w:val="clear" w:color="auto" w:fill="FFFFFF"/>
              </w:rPr>
              <w:t>、</w:t>
            </w:r>
          </w:p>
          <w:p w14:paraId="79E84B24" w14:textId="77777777" w:rsidR="00DC2AEB" w:rsidRPr="00DC2AEB" w:rsidRDefault="00DC2AEB" w:rsidP="00DC2AEB">
            <w:pPr>
              <w:ind w:right="480"/>
              <w:rPr>
                <w:rFonts w:ascii="Segoe UI" w:hAnsi="Segoe UI" w:cs="Segoe UI"/>
                <w:color w:val="0F1115"/>
                <w:szCs w:val="24"/>
                <w:shd w:val="clear" w:color="auto" w:fill="FFFFFF"/>
              </w:rPr>
            </w:pPr>
            <w:r w:rsidRPr="00DC2AEB">
              <w:rPr>
                <w:rFonts w:hint="eastAsia"/>
                <w:szCs w:val="24"/>
              </w:rPr>
              <w:t>②</w:t>
            </w:r>
            <w:proofErr w:type="gramStart"/>
            <w:r w:rsidRPr="00DC2AEB">
              <w:rPr>
                <w:rFonts w:ascii="Segoe UI" w:hAnsi="Segoe UI" w:cs="Segoe UI"/>
                <w:color w:val="0F1115"/>
                <w:szCs w:val="24"/>
                <w:shd w:val="clear" w:color="auto" w:fill="FFFFFF"/>
              </w:rPr>
              <w:t>识别高</w:t>
            </w:r>
            <w:proofErr w:type="gramEnd"/>
            <w:r w:rsidRPr="00DC2AEB">
              <w:rPr>
                <w:rFonts w:ascii="Segoe UI" w:hAnsi="Segoe UI" w:cs="Segoe UI"/>
                <w:color w:val="0F1115"/>
                <w:szCs w:val="24"/>
                <w:shd w:val="clear" w:color="auto" w:fill="FFFFFF"/>
              </w:rPr>
              <w:t>成交意向客户特征</w:t>
            </w:r>
          </w:p>
          <w:p w14:paraId="13747A25" w14:textId="491E5258" w:rsidR="00DC2AEB" w:rsidRDefault="00DC2AEB" w:rsidP="00DC2AEB">
            <w:pPr>
              <w:ind w:right="48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 w:rsidRPr="00DC2AEB">
              <w:rPr>
                <w:rFonts w:hint="eastAsia"/>
                <w:szCs w:val="24"/>
              </w:rPr>
              <w:t>③以可落地的方式输出给业务</w:t>
            </w:r>
          </w:p>
        </w:tc>
      </w:tr>
    </w:tbl>
    <w:p w14:paraId="2993E7F8" w14:textId="15377804" w:rsidR="00DC2AEB" w:rsidRDefault="00DC2AEB" w:rsidP="00DC2AEB">
      <w:pPr>
        <w:ind w:right="480"/>
        <w:rPr>
          <w:rStyle w:val="a3"/>
          <w:rFonts w:ascii="Segoe UI" w:hAnsi="Segoe UI" w:cs="Segoe UI"/>
          <w:b w:val="0"/>
          <w:bCs w:val="0"/>
          <w:color w:val="0F1115"/>
          <w:szCs w:val="24"/>
          <w:shd w:val="clear" w:color="auto" w:fill="FFFFFF"/>
        </w:rPr>
      </w:pPr>
      <w:r>
        <w:rPr>
          <w:rStyle w:val="a3"/>
          <w:rFonts w:ascii="Segoe UI" w:hAnsi="Segoe UI" w:cs="Segoe UI" w:hint="eastAsia"/>
          <w:b w:val="0"/>
          <w:bCs w:val="0"/>
          <w:color w:val="0F1115"/>
          <w:szCs w:val="24"/>
          <w:shd w:val="clear" w:color="auto" w:fill="FFFFFF"/>
        </w:rPr>
        <w:t>三、技术路径——机器学习及</w:t>
      </w:r>
      <w:r>
        <w:rPr>
          <w:rStyle w:val="a3"/>
          <w:rFonts w:ascii="Segoe UI" w:hAnsi="Segoe UI" w:cs="Segoe UI" w:hint="eastAsia"/>
          <w:b w:val="0"/>
          <w:bCs w:val="0"/>
          <w:color w:val="0F1115"/>
          <w:szCs w:val="24"/>
          <w:shd w:val="clear" w:color="auto" w:fill="FFFFFF"/>
        </w:rPr>
        <w:t>L</w:t>
      </w:r>
      <w:r>
        <w:rPr>
          <w:rStyle w:val="a3"/>
          <w:rFonts w:ascii="Segoe UI" w:hAnsi="Segoe UI" w:cs="Segoe UI"/>
          <w:b w:val="0"/>
          <w:bCs w:val="0"/>
          <w:color w:val="0F1115"/>
          <w:szCs w:val="24"/>
          <w:shd w:val="clear" w:color="auto" w:fill="FFFFFF"/>
        </w:rPr>
        <w:t>LM</w:t>
      </w:r>
    </w:p>
    <w:p w14:paraId="5DBF5567" w14:textId="6706CF75" w:rsidR="00DC2AEB" w:rsidRDefault="00DC2AEB" w:rsidP="00DC2AEB">
      <w:pPr>
        <w:ind w:right="480"/>
        <w:rPr>
          <w:rStyle w:val="a3"/>
          <w:rFonts w:ascii="Segoe UI" w:hAnsi="Segoe UI" w:cs="Segoe UI"/>
          <w:b w:val="0"/>
          <w:bCs w:val="0"/>
          <w:color w:val="0F1115"/>
          <w:szCs w:val="24"/>
          <w:shd w:val="clear" w:color="auto" w:fill="FFFFFF"/>
        </w:rPr>
      </w:pPr>
      <w:r>
        <w:rPr>
          <w:rStyle w:val="a3"/>
          <w:rFonts w:ascii="Segoe UI" w:hAnsi="Segoe UI" w:cs="Segoe UI" w:hint="eastAsia"/>
          <w:b w:val="0"/>
          <w:bCs w:val="0"/>
          <w:color w:val="0F1115"/>
          <w:szCs w:val="24"/>
          <w:shd w:val="clear" w:color="auto" w:fill="FFFFFF"/>
        </w:rPr>
        <w:t xml:space="preserve"> </w:t>
      </w:r>
      <w:r>
        <w:rPr>
          <w:rStyle w:val="a3"/>
          <w:rFonts w:ascii="Segoe UI" w:hAnsi="Segoe UI" w:cs="Segoe UI"/>
          <w:b w:val="0"/>
          <w:bCs w:val="0"/>
          <w:color w:val="0F1115"/>
          <w:szCs w:val="24"/>
          <w:shd w:val="clear" w:color="auto" w:fill="FFFFFF"/>
        </w:rPr>
        <w:t xml:space="preserve">  </w:t>
      </w:r>
      <w:r>
        <w:rPr>
          <w:rStyle w:val="a3"/>
          <w:rFonts w:ascii="Segoe UI" w:hAnsi="Segoe UI" w:cs="Segoe UI" w:hint="eastAsia"/>
          <w:b w:val="0"/>
          <w:bCs w:val="0"/>
          <w:color w:val="0F1115"/>
          <w:szCs w:val="24"/>
          <w:shd w:val="clear" w:color="auto" w:fill="FFFFFF"/>
        </w:rPr>
        <w:t>（一）机器学习</w:t>
      </w:r>
    </w:p>
    <w:p w14:paraId="0B51ABC0" w14:textId="54930178" w:rsidR="00DC2AEB" w:rsidRDefault="00DC2AEB" w:rsidP="00DC2AEB">
      <w:pPr>
        <w:ind w:right="480" w:firstLineChars="200" w:firstLine="480"/>
        <w:rPr>
          <w:rStyle w:val="a3"/>
          <w:rFonts w:ascii="Segoe UI" w:hAnsi="Segoe UI" w:cs="Segoe UI"/>
          <w:b w:val="0"/>
          <w:bCs w:val="0"/>
          <w:color w:val="0F1115"/>
          <w:szCs w:val="24"/>
          <w:shd w:val="clear" w:color="auto" w:fill="FFFFFF"/>
        </w:rPr>
      </w:pPr>
      <w:r>
        <w:rPr>
          <w:rStyle w:val="a3"/>
          <w:rFonts w:ascii="Segoe UI" w:hAnsi="Segoe UI" w:cs="Segoe UI" w:hint="eastAsia"/>
          <w:b w:val="0"/>
          <w:bCs w:val="0"/>
          <w:color w:val="0F1115"/>
          <w:szCs w:val="24"/>
          <w:shd w:val="clear" w:color="auto" w:fill="FFFFFF"/>
        </w:rPr>
        <w:t>基于文字数据的机器学习方法需要分阶段实现。</w:t>
      </w:r>
    </w:p>
    <w:p w14:paraId="26AC3B20" w14:textId="41BCADD1" w:rsidR="00DC2AEB" w:rsidRDefault="00DC2AEB" w:rsidP="00DC2AEB">
      <w:pPr>
        <w:ind w:right="480"/>
        <w:rPr>
          <w:rStyle w:val="a3"/>
          <w:rFonts w:ascii="Segoe UI" w:hAnsi="Segoe UI" w:cs="Segoe UI"/>
          <w:b w:val="0"/>
          <w:bCs w:val="0"/>
          <w:color w:val="0F1115"/>
          <w:szCs w:val="24"/>
          <w:shd w:val="clear" w:color="auto" w:fill="FFFFFF"/>
        </w:rPr>
      </w:pPr>
      <w:r>
        <w:rPr>
          <w:rStyle w:val="a3"/>
          <w:rFonts w:ascii="Segoe UI" w:hAnsi="Segoe UI" w:cs="Segoe UI" w:hint="eastAsia"/>
          <w:b w:val="0"/>
          <w:bCs w:val="0"/>
          <w:color w:val="0F1115"/>
          <w:szCs w:val="24"/>
          <w:shd w:val="clear" w:color="auto" w:fill="FFFFFF"/>
        </w:rPr>
        <w:t xml:space="preserve"> </w:t>
      </w:r>
      <w:r>
        <w:rPr>
          <w:rStyle w:val="a3"/>
          <w:rFonts w:ascii="Segoe UI" w:hAnsi="Segoe UI" w:cs="Segoe UI"/>
          <w:b w:val="0"/>
          <w:bCs w:val="0"/>
          <w:color w:val="0F1115"/>
          <w:szCs w:val="24"/>
          <w:shd w:val="clear" w:color="auto" w:fill="FFFFFF"/>
        </w:rPr>
        <w:t xml:space="preserve">        1</w:t>
      </w:r>
      <w:r>
        <w:rPr>
          <w:rStyle w:val="a3"/>
          <w:rFonts w:ascii="Segoe UI" w:hAnsi="Segoe UI" w:cs="Segoe UI" w:hint="eastAsia"/>
          <w:b w:val="0"/>
          <w:bCs w:val="0"/>
          <w:color w:val="0F1115"/>
          <w:szCs w:val="24"/>
          <w:shd w:val="clear" w:color="auto" w:fill="FFFFFF"/>
        </w:rPr>
        <w:t>、前期阶段</w:t>
      </w:r>
    </w:p>
    <w:p w14:paraId="15F74215" w14:textId="4CF7AC1F" w:rsidR="00DC2AEB" w:rsidRDefault="00DC2AEB" w:rsidP="00DC2AEB">
      <w:pPr>
        <w:ind w:right="480" w:firstLineChars="400" w:firstLine="960"/>
        <w:rPr>
          <w:rStyle w:val="a3"/>
          <w:rFonts w:ascii="Segoe UI" w:hAnsi="Segoe UI" w:cs="Segoe UI"/>
          <w:b w:val="0"/>
          <w:bCs w:val="0"/>
          <w:color w:val="0F1115"/>
          <w:szCs w:val="24"/>
          <w:shd w:val="clear" w:color="auto" w:fill="FFFFFF"/>
        </w:rPr>
      </w:pPr>
      <w:r>
        <w:rPr>
          <w:rStyle w:val="a3"/>
          <w:rFonts w:ascii="Segoe UI" w:hAnsi="Segoe UI" w:cs="Segoe UI" w:hint="eastAsia"/>
          <w:b w:val="0"/>
          <w:bCs w:val="0"/>
          <w:color w:val="0F1115"/>
          <w:szCs w:val="24"/>
          <w:shd w:val="clear" w:color="auto" w:fill="FFFFFF"/>
        </w:rPr>
        <w:lastRenderedPageBreak/>
        <w:t>前期仅</w:t>
      </w:r>
      <w:proofErr w:type="gramStart"/>
      <w:r>
        <w:rPr>
          <w:rStyle w:val="a3"/>
          <w:rFonts w:ascii="Segoe UI" w:hAnsi="Segoe UI" w:cs="Segoe UI" w:hint="eastAsia"/>
          <w:b w:val="0"/>
          <w:bCs w:val="0"/>
          <w:color w:val="0F1115"/>
          <w:szCs w:val="24"/>
          <w:shd w:val="clear" w:color="auto" w:fill="FFFFFF"/>
        </w:rPr>
        <w:t>采用数仓表中</w:t>
      </w:r>
      <w:proofErr w:type="gramEnd"/>
      <w:r>
        <w:rPr>
          <w:rStyle w:val="a3"/>
          <w:rFonts w:ascii="Segoe UI" w:hAnsi="Segoe UI" w:cs="Segoe UI" w:hint="eastAsia"/>
          <w:b w:val="0"/>
          <w:bCs w:val="0"/>
          <w:color w:val="0F1115"/>
          <w:szCs w:val="24"/>
          <w:shd w:val="clear" w:color="auto" w:fill="FFFFFF"/>
        </w:rPr>
        <w:t>的文字数据，数据特点为，文本数据碎片化，谈话内容被拆分为多行，语序需要重新调整，可直接投入机器学习模型训练。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C2AEB" w14:paraId="0908F194" w14:textId="77777777" w:rsidTr="00DC2AEB">
        <w:tc>
          <w:tcPr>
            <w:tcW w:w="4148" w:type="dxa"/>
          </w:tcPr>
          <w:p w14:paraId="40FF9D0E" w14:textId="1A0E31EB" w:rsidR="00DC2AEB" w:rsidRDefault="00DC2AEB" w:rsidP="00DC2AEB">
            <w:pPr>
              <w:ind w:right="48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数据预处理</w:t>
            </w:r>
          </w:p>
        </w:tc>
        <w:tc>
          <w:tcPr>
            <w:tcW w:w="4148" w:type="dxa"/>
          </w:tcPr>
          <w:p w14:paraId="2938F482" w14:textId="3F775A1D" w:rsidR="00DC2AEB" w:rsidRDefault="00DC2AEB" w:rsidP="00DC2AEB">
            <w:pPr>
              <w:ind w:right="48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根据</w:t>
            </w:r>
            <w:proofErr w:type="spellStart"/>
            <w:r w:rsidRPr="00DC2AEB">
              <w:rPr>
                <w:rStyle w:val="a3"/>
                <w:rFonts w:ascii="Segoe UI" w:hAnsi="Segoe UI" w:cs="Segoe UI"/>
                <w:b w:val="0"/>
                <w:bCs w:val="0"/>
                <w:szCs w:val="24"/>
                <w:shd w:val="clear" w:color="auto" w:fill="FFFFFF"/>
              </w:rPr>
              <w:t>seq_start_time</w:t>
            </w:r>
            <w:proofErr w:type="spellEnd"/>
            <w:r w:rsidRPr="00DC2AEB">
              <w:rPr>
                <w:rStyle w:val="a3"/>
                <w:b w:val="0"/>
                <w:bCs w:val="0"/>
                <w:szCs w:val="24"/>
              </w:rPr>
              <w:t> </w:t>
            </w:r>
            <w:r>
              <w:rPr>
                <w:rStyle w:val="a3"/>
                <w:rFonts w:hint="eastAsia"/>
                <w:b w:val="0"/>
                <w:bCs w:val="0"/>
                <w:szCs w:val="24"/>
              </w:rPr>
              <w:t>以及role</w:t>
            </w:r>
            <w:r w:rsidRPr="00DC2AEB">
              <w:rPr>
                <w:rStyle w:val="a3"/>
                <w:b w:val="0"/>
                <w:bCs w:val="0"/>
                <w:szCs w:val="24"/>
              </w:rPr>
              <w:t>字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段，按时间排序拼接</w:t>
            </w:r>
            <w:r>
              <w:rPr>
                <w:rFonts w:ascii="Segoe UI" w:hAnsi="Segoe UI" w:cs="Segoe UI" w:hint="eastAsia"/>
                <w:color w:val="0F1115"/>
                <w:sz w:val="23"/>
                <w:szCs w:val="23"/>
                <w:shd w:val="clear" w:color="auto" w:fill="FFFFFF"/>
              </w:rPr>
              <w:t>，构建销售</w:t>
            </w:r>
            <w:r>
              <w:rPr>
                <w:rFonts w:ascii="Segoe UI" w:hAnsi="Segoe UI" w:cs="Segoe UI" w:hint="eastAsia"/>
                <w:color w:val="0F1115"/>
                <w:sz w:val="23"/>
                <w:szCs w:val="23"/>
                <w:shd w:val="clear" w:color="auto" w:fill="FFFFFF"/>
              </w:rPr>
              <w:t>-</w:t>
            </w:r>
            <w:r>
              <w:rPr>
                <w:rFonts w:ascii="Segoe UI" w:hAnsi="Segoe UI" w:cs="Segoe UI" w:hint="eastAsia"/>
                <w:color w:val="0F1115"/>
                <w:sz w:val="23"/>
                <w:szCs w:val="23"/>
                <w:shd w:val="clear" w:color="auto" w:fill="FFFFFF"/>
              </w:rPr>
              <w:t>客户一对一的文字记录表。</w:t>
            </w:r>
          </w:p>
        </w:tc>
      </w:tr>
    </w:tbl>
    <w:p w14:paraId="18E69296" w14:textId="19FFA13F" w:rsidR="00DC2AEB" w:rsidRPr="00DC2AEB" w:rsidRDefault="00DC2AEB" w:rsidP="00DC2AEB">
      <w:pPr>
        <w:ind w:right="480"/>
        <w:rPr>
          <w:rStyle w:val="a3"/>
          <w:rFonts w:ascii="Segoe UI" w:hAnsi="Segoe UI" w:cs="Segoe UI"/>
          <w:b w:val="0"/>
          <w:bCs w:val="0"/>
          <w:color w:val="0F1115"/>
          <w:szCs w:val="24"/>
          <w:shd w:val="clear" w:color="auto" w:fill="FFFFFF"/>
        </w:rPr>
      </w:pPr>
      <w:r>
        <w:rPr>
          <w:rFonts w:ascii="Segoe UI" w:hAnsi="Segoe UI" w:cs="Segoe UI" w:hint="eastAsia"/>
          <w:noProof/>
          <w:color w:val="0F1115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D9B3B7" wp14:editId="6BBA3346">
                <wp:simplePos x="0" y="0"/>
                <wp:positionH relativeFrom="margin">
                  <wp:align>center</wp:align>
                </wp:positionH>
                <wp:positionV relativeFrom="paragraph">
                  <wp:posOffset>109220</wp:posOffset>
                </wp:positionV>
                <wp:extent cx="9525" cy="428625"/>
                <wp:effectExtent l="76200" t="0" r="66675" b="47625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D04E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" o:spid="_x0000_s1026" type="#_x0000_t32" style="position:absolute;left:0;text-align:left;margin-left:0;margin-top:8.6pt;width:.75pt;height:33.75pt;flip:x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tbl>
      <w:tblPr>
        <w:tblStyle w:val="a9"/>
        <w:tblpPr w:leftFromText="180" w:rightFromText="180" w:vertAnchor="text" w:horzAnchor="margin" w:tblpY="47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C2AEB" w14:paraId="5F704FBC" w14:textId="77777777" w:rsidTr="00DC2AEB">
        <w:trPr>
          <w:trHeight w:val="648"/>
        </w:trPr>
        <w:tc>
          <w:tcPr>
            <w:tcW w:w="4148" w:type="dxa"/>
          </w:tcPr>
          <w:p w14:paraId="3E9818A5" w14:textId="77777777" w:rsidR="00DC2AEB" w:rsidRDefault="00DC2AEB" w:rsidP="00DC2AEB">
            <w:pPr>
              <w:ind w:right="48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文字内容清洗</w:t>
            </w:r>
          </w:p>
        </w:tc>
        <w:tc>
          <w:tcPr>
            <w:tcW w:w="4148" w:type="dxa"/>
          </w:tcPr>
          <w:p w14:paraId="6BF63586" w14:textId="64D292ED" w:rsidR="00DC2AEB" w:rsidRDefault="00DC2AEB" w:rsidP="00DC2AEB">
            <w:pPr>
              <w:ind w:right="48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去除标点，特殊符号、标签、空格</w:t>
            </w: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/</w:t>
            </w: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换行</w:t>
            </w:r>
          </w:p>
        </w:tc>
      </w:tr>
    </w:tbl>
    <w:p w14:paraId="71E55029" w14:textId="076C583B" w:rsidR="00DC2AEB" w:rsidRPr="00DC2AEB" w:rsidRDefault="00DC2AEB" w:rsidP="00DC2AEB">
      <w:pPr>
        <w:ind w:right="480"/>
        <w:rPr>
          <w:rStyle w:val="a3"/>
          <w:rFonts w:ascii="Segoe UI" w:hAnsi="Segoe UI" w:cs="Segoe UI"/>
          <w:b w:val="0"/>
          <w:bCs w:val="0"/>
          <w:color w:val="0F1115"/>
          <w:szCs w:val="24"/>
          <w:shd w:val="clear" w:color="auto" w:fill="FFFFFF"/>
        </w:rPr>
      </w:pPr>
    </w:p>
    <w:p w14:paraId="74565A70" w14:textId="5EB3B5D8" w:rsidR="00DC2AEB" w:rsidRDefault="00DC2AEB" w:rsidP="00DC2AEB">
      <w:pPr>
        <w:rPr>
          <w:rStyle w:val="a3"/>
          <w:rFonts w:ascii="Segoe UI" w:hAnsi="Segoe UI" w:cs="Segoe UI"/>
          <w:b w:val="0"/>
          <w:bCs w:val="0"/>
          <w:color w:val="0F1115"/>
          <w:szCs w:val="24"/>
          <w:shd w:val="clear" w:color="auto" w:fill="FFFFFF"/>
        </w:rPr>
      </w:pPr>
      <w:r>
        <w:rPr>
          <w:rFonts w:ascii="Segoe UI" w:hAnsi="Segoe UI" w:cs="Segoe UI" w:hint="eastAsia"/>
          <w:noProof/>
          <w:color w:val="0F1115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54188E" wp14:editId="740F2744">
                <wp:simplePos x="0" y="0"/>
                <wp:positionH relativeFrom="margin">
                  <wp:align>center</wp:align>
                </wp:positionH>
                <wp:positionV relativeFrom="paragraph">
                  <wp:posOffset>812800</wp:posOffset>
                </wp:positionV>
                <wp:extent cx="9525" cy="428625"/>
                <wp:effectExtent l="76200" t="0" r="66675" b="47625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2E1EC4" id="直接箭头连接符 3" o:spid="_x0000_s1026" type="#_x0000_t32" style="position:absolute;left:0;text-align:left;margin-left:0;margin-top:64pt;width:.75pt;height:33.75pt;flip:x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tbl>
      <w:tblPr>
        <w:tblStyle w:val="a9"/>
        <w:tblpPr w:leftFromText="180" w:rightFromText="180" w:vertAnchor="text" w:horzAnchor="margin" w:tblpY="24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C2AEB" w14:paraId="149FC3BC" w14:textId="77777777" w:rsidTr="00DC2AEB">
        <w:tc>
          <w:tcPr>
            <w:tcW w:w="4148" w:type="dxa"/>
          </w:tcPr>
          <w:p w14:paraId="30E731B7" w14:textId="5C431861" w:rsidR="00DC2AEB" w:rsidRDefault="00DC2AEB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特征工程</w:t>
            </w:r>
          </w:p>
        </w:tc>
        <w:tc>
          <w:tcPr>
            <w:tcW w:w="4148" w:type="dxa"/>
          </w:tcPr>
          <w:p w14:paraId="306B04B1" w14:textId="6084C613" w:rsidR="00DC2AEB" w:rsidRDefault="00DC2AEB" w:rsidP="00DC2AEB">
            <w:pPr>
              <w:jc w:val="both"/>
              <w:rPr>
                <w:rFonts w:hint="eastAsia"/>
                <w:szCs w:val="24"/>
              </w:rPr>
            </w:pPr>
          </w:p>
        </w:tc>
      </w:tr>
      <w:tr w:rsidR="00DC2AEB" w14:paraId="2EA035B5" w14:textId="77777777" w:rsidTr="00DC2AEB">
        <w:tc>
          <w:tcPr>
            <w:tcW w:w="4148" w:type="dxa"/>
          </w:tcPr>
          <w:p w14:paraId="536C341D" w14:textId="52FFF2C8" w:rsidR="00DC2AEB" w:rsidRDefault="00DC2AEB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模型选择</w:t>
            </w:r>
          </w:p>
        </w:tc>
        <w:tc>
          <w:tcPr>
            <w:tcW w:w="4148" w:type="dxa"/>
          </w:tcPr>
          <w:p w14:paraId="79182714" w14:textId="77777777" w:rsidR="00DC2AEB" w:rsidRDefault="00DC2AEB" w:rsidP="00DC2AEB">
            <w:pPr>
              <w:jc w:val="both"/>
              <w:rPr>
                <w:szCs w:val="24"/>
              </w:rPr>
            </w:pPr>
          </w:p>
        </w:tc>
      </w:tr>
      <w:tr w:rsidR="00DC2AEB" w14:paraId="41704D1D" w14:textId="77777777" w:rsidTr="00DC2AEB">
        <w:tc>
          <w:tcPr>
            <w:tcW w:w="4148" w:type="dxa"/>
          </w:tcPr>
          <w:p w14:paraId="6332B387" w14:textId="1AA9F273" w:rsidR="00DC2AEB" w:rsidRDefault="00DC2AEB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模型训练</w:t>
            </w:r>
          </w:p>
        </w:tc>
        <w:tc>
          <w:tcPr>
            <w:tcW w:w="4148" w:type="dxa"/>
          </w:tcPr>
          <w:p w14:paraId="2B1E38A8" w14:textId="77777777" w:rsidR="00DC2AEB" w:rsidRDefault="00DC2AEB" w:rsidP="00DC2AEB">
            <w:pPr>
              <w:jc w:val="both"/>
              <w:rPr>
                <w:szCs w:val="24"/>
              </w:rPr>
            </w:pPr>
          </w:p>
        </w:tc>
      </w:tr>
      <w:tr w:rsidR="00DC2AEB" w14:paraId="0DF91097" w14:textId="77777777" w:rsidTr="00DC2AEB">
        <w:tc>
          <w:tcPr>
            <w:tcW w:w="4148" w:type="dxa"/>
          </w:tcPr>
          <w:p w14:paraId="09C57785" w14:textId="73F9A418" w:rsidR="00DC2AEB" w:rsidRDefault="00DC2AEB" w:rsidP="00DC2AEB">
            <w:pPr>
              <w:jc w:val="both"/>
              <w:rPr>
                <w:szCs w:val="24"/>
              </w:rPr>
            </w:pPr>
            <w:proofErr w:type="gramStart"/>
            <w:r>
              <w:rPr>
                <w:rFonts w:hint="eastAsia"/>
                <w:szCs w:val="24"/>
              </w:rPr>
              <w:t>模型调参</w:t>
            </w:r>
            <w:proofErr w:type="gramEnd"/>
          </w:p>
        </w:tc>
        <w:tc>
          <w:tcPr>
            <w:tcW w:w="4148" w:type="dxa"/>
          </w:tcPr>
          <w:p w14:paraId="7786EB2D" w14:textId="77777777" w:rsidR="00DC2AEB" w:rsidRDefault="00DC2AEB" w:rsidP="00DC2AEB">
            <w:pPr>
              <w:jc w:val="both"/>
              <w:rPr>
                <w:szCs w:val="24"/>
              </w:rPr>
            </w:pPr>
          </w:p>
        </w:tc>
      </w:tr>
      <w:tr w:rsidR="00DC2AEB" w14:paraId="408BA7DB" w14:textId="77777777" w:rsidTr="00DC2AEB">
        <w:tc>
          <w:tcPr>
            <w:tcW w:w="4148" w:type="dxa"/>
          </w:tcPr>
          <w:p w14:paraId="7DA1B646" w14:textId="69AF6C74" w:rsidR="00DC2AEB" w:rsidRDefault="00DC2AEB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模型评估</w:t>
            </w:r>
          </w:p>
        </w:tc>
        <w:tc>
          <w:tcPr>
            <w:tcW w:w="4148" w:type="dxa"/>
          </w:tcPr>
          <w:p w14:paraId="3FDA9B7C" w14:textId="77777777" w:rsidR="00DC2AEB" w:rsidRDefault="00DC2AEB" w:rsidP="00DC2AEB">
            <w:pPr>
              <w:jc w:val="both"/>
              <w:rPr>
                <w:szCs w:val="24"/>
              </w:rPr>
            </w:pPr>
          </w:p>
        </w:tc>
      </w:tr>
    </w:tbl>
    <w:p w14:paraId="7AD1EDDD" w14:textId="04A0C77B" w:rsidR="00DC2AEB" w:rsidRDefault="00DC2AEB" w:rsidP="00DC2AEB">
      <w:pPr>
        <w:jc w:val="both"/>
        <w:rPr>
          <w:szCs w:val="24"/>
        </w:rPr>
      </w:pPr>
      <w:r>
        <w:rPr>
          <w:rFonts w:ascii="Segoe UI" w:hAnsi="Segoe UI" w:cs="Segoe UI" w:hint="eastAsia"/>
          <w:noProof/>
          <w:color w:val="0F1115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2F897A" wp14:editId="2EC55FFF">
                <wp:simplePos x="0" y="0"/>
                <wp:positionH relativeFrom="margin">
                  <wp:posOffset>2618105</wp:posOffset>
                </wp:positionH>
                <wp:positionV relativeFrom="paragraph">
                  <wp:posOffset>2280920</wp:posOffset>
                </wp:positionV>
                <wp:extent cx="9525" cy="428625"/>
                <wp:effectExtent l="76200" t="0" r="66675" b="47625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1DF38F" id="直接箭头连接符 4" o:spid="_x0000_s1026" type="#_x0000_t32" style="position:absolute;left:0;text-align:left;margin-left:206.15pt;margin-top:179.6pt;width:.75pt;height:33.75pt;flip:x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tbl>
      <w:tblPr>
        <w:tblStyle w:val="a9"/>
        <w:tblpPr w:leftFromText="180" w:rightFromText="180" w:vertAnchor="text" w:horzAnchor="margin" w:tblpY="335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C2AEB" w14:paraId="706B99CC" w14:textId="77777777" w:rsidTr="00DC2AEB">
        <w:tc>
          <w:tcPr>
            <w:tcW w:w="4148" w:type="dxa"/>
          </w:tcPr>
          <w:p w14:paraId="66A96BB5" w14:textId="2F11EE84" w:rsidR="00DC2AEB" w:rsidRDefault="00DC2AEB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核心结论</w:t>
            </w:r>
          </w:p>
        </w:tc>
        <w:tc>
          <w:tcPr>
            <w:tcW w:w="4148" w:type="dxa"/>
          </w:tcPr>
          <w:p w14:paraId="0C95F884" w14:textId="77777777" w:rsidR="00DC2AEB" w:rsidRDefault="00DC2AEB" w:rsidP="00DC2AEB">
            <w:pPr>
              <w:jc w:val="both"/>
              <w:rPr>
                <w:szCs w:val="24"/>
              </w:rPr>
            </w:pPr>
          </w:p>
        </w:tc>
      </w:tr>
    </w:tbl>
    <w:p w14:paraId="72281301" w14:textId="23393564" w:rsidR="00DC2AEB" w:rsidRDefault="00DC2AEB" w:rsidP="00DC2AEB">
      <w:pPr>
        <w:ind w:firstLine="480"/>
        <w:jc w:val="both"/>
        <w:rPr>
          <w:szCs w:val="24"/>
        </w:rPr>
      </w:pPr>
      <w:r>
        <w:rPr>
          <w:szCs w:val="24"/>
        </w:rPr>
        <w:t>2</w:t>
      </w:r>
      <w:r>
        <w:rPr>
          <w:rFonts w:hint="eastAsia"/>
          <w:szCs w:val="24"/>
        </w:rPr>
        <w:t>、后期阶段</w:t>
      </w:r>
    </w:p>
    <w:p w14:paraId="6C2359CE" w14:textId="14ACBB64" w:rsidR="00DC2AEB" w:rsidRDefault="00DC2AEB" w:rsidP="00DC2AEB">
      <w:pPr>
        <w:ind w:firstLine="480"/>
        <w:jc w:val="both"/>
        <w:rPr>
          <w:szCs w:val="24"/>
        </w:rPr>
      </w:pP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 </w:t>
      </w:r>
      <w:r>
        <w:rPr>
          <w:rFonts w:hint="eastAsia"/>
          <w:szCs w:val="24"/>
        </w:rPr>
        <w:t>后期阶段数据来源与</w:t>
      </w:r>
      <w:proofErr w:type="gramStart"/>
      <w:r>
        <w:rPr>
          <w:rFonts w:hint="eastAsia"/>
          <w:szCs w:val="24"/>
        </w:rPr>
        <w:t>数仓文字</w:t>
      </w:r>
      <w:proofErr w:type="gramEnd"/>
      <w:r>
        <w:rPr>
          <w:rFonts w:hint="eastAsia"/>
          <w:szCs w:val="24"/>
        </w:rPr>
        <w:t>内容及录音文件，使用语音转文</w:t>
      </w:r>
      <w:proofErr w:type="gramStart"/>
      <w:r>
        <w:rPr>
          <w:rFonts w:hint="eastAsia"/>
          <w:szCs w:val="24"/>
        </w:rPr>
        <w:t>字工具</w:t>
      </w:r>
      <w:proofErr w:type="gramEnd"/>
      <w:r>
        <w:rPr>
          <w:rFonts w:hint="eastAsia"/>
          <w:szCs w:val="24"/>
        </w:rPr>
        <w:t>将录音转成完整文本，输出每段对话的完整，连续的转写结果。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C2AEB" w14:paraId="4A359D04" w14:textId="77777777" w:rsidTr="00EC246E">
        <w:tc>
          <w:tcPr>
            <w:tcW w:w="4148" w:type="dxa"/>
          </w:tcPr>
          <w:p w14:paraId="76B05411" w14:textId="77777777" w:rsidR="00DC2AEB" w:rsidRDefault="00DC2AEB" w:rsidP="00EC246E">
            <w:pPr>
              <w:ind w:right="48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lastRenderedPageBreak/>
              <w:t>数据预处理</w:t>
            </w:r>
          </w:p>
        </w:tc>
        <w:tc>
          <w:tcPr>
            <w:tcW w:w="4148" w:type="dxa"/>
          </w:tcPr>
          <w:p w14:paraId="65961878" w14:textId="51F01286" w:rsidR="00DC2AEB" w:rsidRDefault="00B2507D" w:rsidP="00EC246E">
            <w:pPr>
              <w:ind w:right="480"/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语音转文字</w:t>
            </w: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+</w:t>
            </w:r>
            <w:r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  <w:t>~</w:t>
            </w:r>
          </w:p>
        </w:tc>
      </w:tr>
    </w:tbl>
    <w:p w14:paraId="05D5921A" w14:textId="77777777" w:rsidR="00DC2AEB" w:rsidRPr="00DC2AEB" w:rsidRDefault="00DC2AEB" w:rsidP="00DC2AEB">
      <w:pPr>
        <w:ind w:right="480"/>
        <w:rPr>
          <w:rStyle w:val="a3"/>
          <w:rFonts w:ascii="Segoe UI" w:hAnsi="Segoe UI" w:cs="Segoe UI"/>
          <w:b w:val="0"/>
          <w:bCs w:val="0"/>
          <w:color w:val="0F1115"/>
          <w:szCs w:val="24"/>
          <w:shd w:val="clear" w:color="auto" w:fill="FFFFFF"/>
        </w:rPr>
      </w:pPr>
      <w:r>
        <w:rPr>
          <w:rFonts w:ascii="Segoe UI" w:hAnsi="Segoe UI" w:cs="Segoe UI" w:hint="eastAsia"/>
          <w:noProof/>
          <w:color w:val="0F1115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5FC363" wp14:editId="0AD754AE">
                <wp:simplePos x="0" y="0"/>
                <wp:positionH relativeFrom="margin">
                  <wp:align>center</wp:align>
                </wp:positionH>
                <wp:positionV relativeFrom="paragraph">
                  <wp:posOffset>109220</wp:posOffset>
                </wp:positionV>
                <wp:extent cx="9525" cy="428625"/>
                <wp:effectExtent l="76200" t="0" r="66675" b="47625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F3D711" id="直接箭头连接符 5" o:spid="_x0000_s1026" type="#_x0000_t32" style="position:absolute;left:0;text-align:left;margin-left:0;margin-top:8.6pt;width:.75pt;height:33.75pt;flip:x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tbl>
      <w:tblPr>
        <w:tblStyle w:val="a9"/>
        <w:tblpPr w:leftFromText="180" w:rightFromText="180" w:vertAnchor="text" w:horzAnchor="margin" w:tblpY="47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C2AEB" w14:paraId="72036C11" w14:textId="77777777" w:rsidTr="00EC246E">
        <w:trPr>
          <w:trHeight w:val="648"/>
        </w:trPr>
        <w:tc>
          <w:tcPr>
            <w:tcW w:w="4148" w:type="dxa"/>
          </w:tcPr>
          <w:p w14:paraId="6D529548" w14:textId="77777777" w:rsidR="00DC2AEB" w:rsidRDefault="00DC2AEB" w:rsidP="00EC246E">
            <w:pPr>
              <w:ind w:right="48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  <w:r>
              <w:rPr>
                <w:rStyle w:val="a3"/>
                <w:rFonts w:ascii="Segoe UI" w:hAnsi="Segoe UI" w:cs="Segoe UI" w:hint="eastAsia"/>
                <w:b w:val="0"/>
                <w:bCs w:val="0"/>
                <w:color w:val="0F1115"/>
                <w:szCs w:val="24"/>
                <w:shd w:val="clear" w:color="auto" w:fill="FFFFFF"/>
              </w:rPr>
              <w:t>文字内容清洗</w:t>
            </w:r>
          </w:p>
        </w:tc>
        <w:tc>
          <w:tcPr>
            <w:tcW w:w="4148" w:type="dxa"/>
          </w:tcPr>
          <w:p w14:paraId="1435E0F2" w14:textId="71C51712" w:rsidR="00DC2AEB" w:rsidRDefault="00DC2AEB" w:rsidP="00EC246E">
            <w:pPr>
              <w:ind w:right="480"/>
              <w:rPr>
                <w:rStyle w:val="a3"/>
                <w:rFonts w:ascii="Segoe UI" w:hAnsi="Segoe UI" w:cs="Segoe UI"/>
                <w:b w:val="0"/>
                <w:bCs w:val="0"/>
                <w:color w:val="0F1115"/>
                <w:szCs w:val="24"/>
                <w:shd w:val="clear" w:color="auto" w:fill="FFFFFF"/>
              </w:rPr>
            </w:pPr>
          </w:p>
        </w:tc>
      </w:tr>
    </w:tbl>
    <w:p w14:paraId="0855C54F" w14:textId="77777777" w:rsidR="00DC2AEB" w:rsidRPr="00DC2AEB" w:rsidRDefault="00DC2AEB" w:rsidP="00DC2AEB">
      <w:pPr>
        <w:ind w:right="480"/>
        <w:rPr>
          <w:rStyle w:val="a3"/>
          <w:rFonts w:ascii="Segoe UI" w:hAnsi="Segoe UI" w:cs="Segoe UI"/>
          <w:b w:val="0"/>
          <w:bCs w:val="0"/>
          <w:color w:val="0F1115"/>
          <w:szCs w:val="24"/>
          <w:shd w:val="clear" w:color="auto" w:fill="FFFFFF"/>
        </w:rPr>
      </w:pPr>
    </w:p>
    <w:p w14:paraId="5D7F285C" w14:textId="77777777" w:rsidR="00DC2AEB" w:rsidRDefault="00DC2AEB" w:rsidP="00DC2AEB">
      <w:pPr>
        <w:rPr>
          <w:rStyle w:val="a3"/>
          <w:rFonts w:ascii="Segoe UI" w:hAnsi="Segoe UI" w:cs="Segoe UI"/>
          <w:b w:val="0"/>
          <w:bCs w:val="0"/>
          <w:color w:val="0F1115"/>
          <w:szCs w:val="24"/>
          <w:shd w:val="clear" w:color="auto" w:fill="FFFFFF"/>
        </w:rPr>
      </w:pPr>
      <w:r>
        <w:rPr>
          <w:rFonts w:ascii="Segoe UI" w:hAnsi="Segoe UI" w:cs="Segoe UI" w:hint="eastAsia"/>
          <w:noProof/>
          <w:color w:val="0F1115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D85508" wp14:editId="70014393">
                <wp:simplePos x="0" y="0"/>
                <wp:positionH relativeFrom="margin">
                  <wp:align>center</wp:align>
                </wp:positionH>
                <wp:positionV relativeFrom="paragraph">
                  <wp:posOffset>431800</wp:posOffset>
                </wp:positionV>
                <wp:extent cx="9525" cy="428625"/>
                <wp:effectExtent l="76200" t="0" r="66675" b="47625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745508" id="直接箭头连接符 6" o:spid="_x0000_s1026" type="#_x0000_t32" style="position:absolute;left:0;text-align:left;margin-left:0;margin-top:34pt;width:.75pt;height:33.75pt;flip:x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tbl>
      <w:tblPr>
        <w:tblStyle w:val="a9"/>
        <w:tblpPr w:leftFromText="180" w:rightFromText="180" w:vertAnchor="text" w:horzAnchor="margin" w:tblpY="24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C2AEB" w14:paraId="3D720F3E" w14:textId="77777777" w:rsidTr="00EC246E">
        <w:tc>
          <w:tcPr>
            <w:tcW w:w="4148" w:type="dxa"/>
          </w:tcPr>
          <w:p w14:paraId="723C4841" w14:textId="77777777" w:rsidR="00DC2AEB" w:rsidRDefault="00DC2AEB" w:rsidP="00EC246E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特征工程</w:t>
            </w:r>
          </w:p>
        </w:tc>
        <w:tc>
          <w:tcPr>
            <w:tcW w:w="4148" w:type="dxa"/>
          </w:tcPr>
          <w:p w14:paraId="0DACE8F7" w14:textId="2D559C00" w:rsidR="00DC2AEB" w:rsidRDefault="00B2507D" w:rsidP="00EC246E">
            <w:pPr>
              <w:jc w:val="both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增加更多特征</w:t>
            </w:r>
          </w:p>
        </w:tc>
      </w:tr>
      <w:tr w:rsidR="00DC2AEB" w14:paraId="2F42AB07" w14:textId="77777777" w:rsidTr="00EC246E">
        <w:tc>
          <w:tcPr>
            <w:tcW w:w="4148" w:type="dxa"/>
          </w:tcPr>
          <w:p w14:paraId="5BBF8A40" w14:textId="77777777" w:rsidR="00DC2AEB" w:rsidRDefault="00DC2AEB" w:rsidP="00EC246E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模型选择</w:t>
            </w:r>
          </w:p>
        </w:tc>
        <w:tc>
          <w:tcPr>
            <w:tcW w:w="4148" w:type="dxa"/>
          </w:tcPr>
          <w:p w14:paraId="5E279316" w14:textId="77777777" w:rsidR="00DC2AEB" w:rsidRDefault="00DC2AEB" w:rsidP="00EC246E">
            <w:pPr>
              <w:jc w:val="both"/>
              <w:rPr>
                <w:szCs w:val="24"/>
              </w:rPr>
            </w:pPr>
          </w:p>
        </w:tc>
      </w:tr>
      <w:tr w:rsidR="00DC2AEB" w14:paraId="0131A57B" w14:textId="77777777" w:rsidTr="00EC246E">
        <w:tc>
          <w:tcPr>
            <w:tcW w:w="4148" w:type="dxa"/>
          </w:tcPr>
          <w:p w14:paraId="2BA804EF" w14:textId="77777777" w:rsidR="00DC2AEB" w:rsidRDefault="00DC2AEB" w:rsidP="00EC246E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模型训练</w:t>
            </w:r>
          </w:p>
        </w:tc>
        <w:tc>
          <w:tcPr>
            <w:tcW w:w="4148" w:type="dxa"/>
          </w:tcPr>
          <w:p w14:paraId="67D2130C" w14:textId="77777777" w:rsidR="00DC2AEB" w:rsidRDefault="00DC2AEB" w:rsidP="00EC246E">
            <w:pPr>
              <w:jc w:val="both"/>
              <w:rPr>
                <w:szCs w:val="24"/>
              </w:rPr>
            </w:pPr>
          </w:p>
        </w:tc>
      </w:tr>
      <w:tr w:rsidR="00DC2AEB" w14:paraId="041362C3" w14:textId="77777777" w:rsidTr="00EC246E">
        <w:tc>
          <w:tcPr>
            <w:tcW w:w="4148" w:type="dxa"/>
          </w:tcPr>
          <w:p w14:paraId="68A6054C" w14:textId="77777777" w:rsidR="00DC2AEB" w:rsidRDefault="00DC2AEB" w:rsidP="00EC246E">
            <w:pPr>
              <w:jc w:val="both"/>
              <w:rPr>
                <w:szCs w:val="24"/>
              </w:rPr>
            </w:pPr>
            <w:proofErr w:type="gramStart"/>
            <w:r>
              <w:rPr>
                <w:rFonts w:hint="eastAsia"/>
                <w:szCs w:val="24"/>
              </w:rPr>
              <w:t>模型调参</w:t>
            </w:r>
            <w:proofErr w:type="gramEnd"/>
          </w:p>
        </w:tc>
        <w:tc>
          <w:tcPr>
            <w:tcW w:w="4148" w:type="dxa"/>
          </w:tcPr>
          <w:p w14:paraId="4426157E" w14:textId="77777777" w:rsidR="00DC2AEB" w:rsidRDefault="00DC2AEB" w:rsidP="00EC246E">
            <w:pPr>
              <w:jc w:val="both"/>
              <w:rPr>
                <w:szCs w:val="24"/>
              </w:rPr>
            </w:pPr>
          </w:p>
        </w:tc>
      </w:tr>
      <w:tr w:rsidR="00DC2AEB" w14:paraId="4AC1635E" w14:textId="77777777" w:rsidTr="00EC246E">
        <w:tc>
          <w:tcPr>
            <w:tcW w:w="4148" w:type="dxa"/>
          </w:tcPr>
          <w:p w14:paraId="76C07A19" w14:textId="77777777" w:rsidR="00DC2AEB" w:rsidRDefault="00DC2AEB" w:rsidP="00EC246E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模型评估</w:t>
            </w:r>
          </w:p>
        </w:tc>
        <w:tc>
          <w:tcPr>
            <w:tcW w:w="4148" w:type="dxa"/>
          </w:tcPr>
          <w:p w14:paraId="5119182D" w14:textId="77777777" w:rsidR="00DC2AEB" w:rsidRDefault="00DC2AEB" w:rsidP="00EC246E">
            <w:pPr>
              <w:jc w:val="both"/>
              <w:rPr>
                <w:szCs w:val="24"/>
              </w:rPr>
            </w:pPr>
          </w:p>
        </w:tc>
      </w:tr>
    </w:tbl>
    <w:p w14:paraId="780DF200" w14:textId="77777777" w:rsidR="00DC2AEB" w:rsidRDefault="00DC2AEB" w:rsidP="00DC2AEB">
      <w:pPr>
        <w:jc w:val="both"/>
        <w:rPr>
          <w:szCs w:val="24"/>
        </w:rPr>
      </w:pPr>
      <w:r>
        <w:rPr>
          <w:rFonts w:ascii="Segoe UI" w:hAnsi="Segoe UI" w:cs="Segoe UI" w:hint="eastAsia"/>
          <w:noProof/>
          <w:color w:val="0F1115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1035FA" wp14:editId="6FF38405">
                <wp:simplePos x="0" y="0"/>
                <wp:positionH relativeFrom="margin">
                  <wp:posOffset>2618105</wp:posOffset>
                </wp:positionH>
                <wp:positionV relativeFrom="paragraph">
                  <wp:posOffset>2280920</wp:posOffset>
                </wp:positionV>
                <wp:extent cx="9525" cy="428625"/>
                <wp:effectExtent l="76200" t="0" r="66675" b="47625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BA6E7E" id="直接箭头连接符 7" o:spid="_x0000_s1026" type="#_x0000_t32" style="position:absolute;left:0;text-align:left;margin-left:206.15pt;margin-top:179.6pt;width:.75pt;height:33.75pt;flip:x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</w:p>
    <w:tbl>
      <w:tblPr>
        <w:tblStyle w:val="a9"/>
        <w:tblpPr w:leftFromText="180" w:rightFromText="180" w:vertAnchor="text" w:horzAnchor="margin" w:tblpY="335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C2AEB" w14:paraId="2E445438" w14:textId="77777777" w:rsidTr="00EC246E">
        <w:tc>
          <w:tcPr>
            <w:tcW w:w="4148" w:type="dxa"/>
          </w:tcPr>
          <w:p w14:paraId="4A09D692" w14:textId="77777777" w:rsidR="00DC2AEB" w:rsidRDefault="00DC2AEB" w:rsidP="00EC246E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核心结论</w:t>
            </w:r>
          </w:p>
        </w:tc>
        <w:tc>
          <w:tcPr>
            <w:tcW w:w="4148" w:type="dxa"/>
          </w:tcPr>
          <w:p w14:paraId="76798085" w14:textId="77777777" w:rsidR="00DC2AEB" w:rsidRDefault="00DC2AEB" w:rsidP="00EC246E">
            <w:pPr>
              <w:jc w:val="both"/>
              <w:rPr>
                <w:szCs w:val="24"/>
              </w:rPr>
            </w:pPr>
          </w:p>
        </w:tc>
      </w:tr>
    </w:tbl>
    <w:p w14:paraId="64029F24" w14:textId="09407033" w:rsidR="00DC2AEB" w:rsidRDefault="00DC2AEB" w:rsidP="00DC2AEB">
      <w:pPr>
        <w:jc w:val="both"/>
        <w:rPr>
          <w:szCs w:val="24"/>
        </w:rPr>
      </w:pP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（二）L</w:t>
      </w:r>
      <w:r>
        <w:rPr>
          <w:szCs w:val="24"/>
        </w:rPr>
        <w:t>LM</w:t>
      </w:r>
      <w:r>
        <w:rPr>
          <w:rFonts w:hint="eastAsia"/>
          <w:szCs w:val="24"/>
        </w:rPr>
        <w:t>模型</w:t>
      </w:r>
    </w:p>
    <w:p w14:paraId="081D0010" w14:textId="6DB83387" w:rsidR="00DC2AEB" w:rsidRDefault="00DC2AEB" w:rsidP="00DC2AEB">
      <w:pPr>
        <w:jc w:val="both"/>
        <w:rPr>
          <w:szCs w:val="24"/>
        </w:rPr>
      </w:pP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    1</w:t>
      </w:r>
      <w:r>
        <w:rPr>
          <w:rFonts w:hint="eastAsia"/>
          <w:szCs w:val="24"/>
        </w:rPr>
        <w:t>、模型选择</w:t>
      </w:r>
    </w:p>
    <w:tbl>
      <w:tblPr>
        <w:tblStyle w:val="a9"/>
        <w:tblW w:w="9067" w:type="dxa"/>
        <w:tblLook w:val="04A0" w:firstRow="1" w:lastRow="0" w:firstColumn="1" w:lastColumn="0" w:noHBand="0" w:noVBand="1"/>
      </w:tblPr>
      <w:tblGrid>
        <w:gridCol w:w="1980"/>
        <w:gridCol w:w="3490"/>
        <w:gridCol w:w="3597"/>
      </w:tblGrid>
      <w:tr w:rsidR="00DC2AEB" w14:paraId="786EA244" w14:textId="77777777" w:rsidTr="00DC2AEB">
        <w:tc>
          <w:tcPr>
            <w:tcW w:w="1980" w:type="dxa"/>
          </w:tcPr>
          <w:p w14:paraId="26A51938" w14:textId="4F130547" w:rsidR="00DC2AEB" w:rsidRDefault="00DC2AEB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类型</w:t>
            </w:r>
          </w:p>
        </w:tc>
        <w:tc>
          <w:tcPr>
            <w:tcW w:w="3490" w:type="dxa"/>
          </w:tcPr>
          <w:p w14:paraId="1CECAC79" w14:textId="0F728A43" w:rsidR="00DC2AEB" w:rsidRDefault="00DC2AEB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录音转文字＋L</w:t>
            </w:r>
            <w:r>
              <w:rPr>
                <w:szCs w:val="24"/>
              </w:rPr>
              <w:t>LM</w:t>
            </w:r>
          </w:p>
        </w:tc>
        <w:tc>
          <w:tcPr>
            <w:tcW w:w="3597" w:type="dxa"/>
          </w:tcPr>
          <w:p w14:paraId="26C54180" w14:textId="4C0C20D0" w:rsidR="00DC2AEB" w:rsidRDefault="00DC2AEB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多模态大模型</w:t>
            </w:r>
          </w:p>
        </w:tc>
      </w:tr>
      <w:tr w:rsidR="00DC2AEB" w14:paraId="750175DB" w14:textId="77777777" w:rsidTr="00DC2AEB">
        <w:tc>
          <w:tcPr>
            <w:tcW w:w="1980" w:type="dxa"/>
          </w:tcPr>
          <w:p w14:paraId="4753F194" w14:textId="1E258520" w:rsidR="00DC2AEB" w:rsidRDefault="00DC2AEB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数据输入方式</w:t>
            </w:r>
          </w:p>
        </w:tc>
        <w:tc>
          <w:tcPr>
            <w:tcW w:w="3490" w:type="dxa"/>
          </w:tcPr>
          <w:p w14:paraId="4FB20A7E" w14:textId="591B86CE" w:rsidR="00DC2AEB" w:rsidRDefault="00DC2AEB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录音</w:t>
            </w:r>
            <w:r>
              <w:rPr>
                <w:szCs w:val="24"/>
              </w:rPr>
              <w:t>-</w:t>
            </w:r>
            <w:r>
              <w:rPr>
                <w:rFonts w:hint="eastAsia"/>
                <w:szCs w:val="24"/>
              </w:rPr>
              <w:t>文字-文本输入</w:t>
            </w:r>
          </w:p>
        </w:tc>
        <w:tc>
          <w:tcPr>
            <w:tcW w:w="3597" w:type="dxa"/>
          </w:tcPr>
          <w:p w14:paraId="7A67A3BD" w14:textId="6C717FD8" w:rsidR="00DC2AEB" w:rsidRDefault="00DC2AEB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直接投入录音文件</w:t>
            </w:r>
          </w:p>
        </w:tc>
      </w:tr>
      <w:tr w:rsidR="00DC2AEB" w14:paraId="5F7BCEA6" w14:textId="77777777" w:rsidTr="00DC2AEB">
        <w:tc>
          <w:tcPr>
            <w:tcW w:w="1980" w:type="dxa"/>
          </w:tcPr>
          <w:p w14:paraId="5413377C" w14:textId="7707A948" w:rsidR="00DC2AEB" w:rsidRDefault="00DC2AEB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信息保留程度</w:t>
            </w:r>
          </w:p>
        </w:tc>
        <w:tc>
          <w:tcPr>
            <w:tcW w:w="3490" w:type="dxa"/>
          </w:tcPr>
          <w:p w14:paraId="274E0E0D" w14:textId="70FE5B27" w:rsidR="00DC2AEB" w:rsidRDefault="00DC2AEB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丢失语速、停顿、情绪等</w:t>
            </w:r>
          </w:p>
        </w:tc>
        <w:tc>
          <w:tcPr>
            <w:tcW w:w="3597" w:type="dxa"/>
          </w:tcPr>
          <w:p w14:paraId="004483AA" w14:textId="5613F1A9" w:rsidR="00DC2AEB" w:rsidRDefault="00DC2AEB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完整保留声音信息</w:t>
            </w:r>
          </w:p>
        </w:tc>
      </w:tr>
      <w:tr w:rsidR="00DC2AEB" w14:paraId="3EF26420" w14:textId="77777777" w:rsidTr="00DC2AEB">
        <w:tc>
          <w:tcPr>
            <w:tcW w:w="1980" w:type="dxa"/>
          </w:tcPr>
          <w:p w14:paraId="2BB3917F" w14:textId="6BD93F01" w:rsidR="00DC2AEB" w:rsidRDefault="00DC2AEB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中文识别准确率</w:t>
            </w:r>
          </w:p>
        </w:tc>
        <w:tc>
          <w:tcPr>
            <w:tcW w:w="3490" w:type="dxa"/>
          </w:tcPr>
          <w:p w14:paraId="0E7B163B" w14:textId="7F0B4B6D" w:rsidR="00DC2AEB" w:rsidRDefault="00DC2AEB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准确率高，模型成熟</w:t>
            </w:r>
          </w:p>
        </w:tc>
        <w:tc>
          <w:tcPr>
            <w:tcW w:w="3597" w:type="dxa"/>
          </w:tcPr>
          <w:p w14:paraId="22E1792C" w14:textId="2F78F081" w:rsidR="00DC2AEB" w:rsidRDefault="00DC2AEB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模型较新，识别率需要验证</w:t>
            </w:r>
          </w:p>
        </w:tc>
      </w:tr>
      <w:tr w:rsidR="00DC2AEB" w14:paraId="03474B13" w14:textId="77777777" w:rsidTr="00DC2AEB">
        <w:tc>
          <w:tcPr>
            <w:tcW w:w="1980" w:type="dxa"/>
          </w:tcPr>
          <w:p w14:paraId="6FACDF89" w14:textId="2A9320D6" w:rsidR="00DC2AEB" w:rsidRDefault="00DC2AEB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部署成本</w:t>
            </w:r>
          </w:p>
        </w:tc>
        <w:tc>
          <w:tcPr>
            <w:tcW w:w="3490" w:type="dxa"/>
          </w:tcPr>
          <w:p w14:paraId="5608795D" w14:textId="443D2909" w:rsidR="00DC2AEB" w:rsidRDefault="00DC2AEB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有直接开源可用的模型</w:t>
            </w:r>
          </w:p>
        </w:tc>
        <w:tc>
          <w:tcPr>
            <w:tcW w:w="3597" w:type="dxa"/>
          </w:tcPr>
          <w:p w14:paraId="1E24C286" w14:textId="088EE72F" w:rsidR="00DC2AEB" w:rsidRDefault="00DC2AEB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大部分的A</w:t>
            </w:r>
            <w:r>
              <w:rPr>
                <w:szCs w:val="24"/>
              </w:rPr>
              <w:t>PI</w:t>
            </w:r>
            <w:r>
              <w:rPr>
                <w:rFonts w:hint="eastAsia"/>
                <w:szCs w:val="24"/>
              </w:rPr>
              <w:t>调用需要付费</w:t>
            </w:r>
          </w:p>
        </w:tc>
      </w:tr>
      <w:tr w:rsidR="00DC2AEB" w14:paraId="10454C57" w14:textId="77777777" w:rsidTr="00DC2AEB">
        <w:tc>
          <w:tcPr>
            <w:tcW w:w="1980" w:type="dxa"/>
          </w:tcPr>
          <w:p w14:paraId="3F310D32" w14:textId="19BC9C01" w:rsidR="00DC2AEB" w:rsidRPr="00DC2AEB" w:rsidRDefault="00DC2AEB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可解释性</w:t>
            </w:r>
          </w:p>
        </w:tc>
        <w:tc>
          <w:tcPr>
            <w:tcW w:w="3490" w:type="dxa"/>
          </w:tcPr>
          <w:p w14:paraId="57D41F9D" w14:textId="5533DCD2" w:rsidR="00DC2AEB" w:rsidRDefault="00DC2AEB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结论便于解释，利于审核和溯源</w:t>
            </w:r>
          </w:p>
        </w:tc>
        <w:tc>
          <w:tcPr>
            <w:tcW w:w="3597" w:type="dxa"/>
          </w:tcPr>
          <w:p w14:paraId="7FCDABD0" w14:textId="3F392C99" w:rsidR="00DC2AEB" w:rsidRDefault="00DC2AEB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黑箱推理，基本由L</w:t>
            </w:r>
            <w:r>
              <w:rPr>
                <w:szCs w:val="24"/>
              </w:rPr>
              <w:t>LM</w:t>
            </w:r>
            <w:r>
              <w:rPr>
                <w:rFonts w:hint="eastAsia"/>
                <w:szCs w:val="24"/>
              </w:rPr>
              <w:t>能力决定</w:t>
            </w:r>
          </w:p>
        </w:tc>
      </w:tr>
      <w:tr w:rsidR="00DC2AEB" w14:paraId="0DE7D9CD" w14:textId="77777777" w:rsidTr="00BC0CBE">
        <w:tc>
          <w:tcPr>
            <w:tcW w:w="9067" w:type="dxa"/>
            <w:gridSpan w:val="3"/>
          </w:tcPr>
          <w:p w14:paraId="35656531" w14:textId="10A446E5" w:rsidR="00DC2AEB" w:rsidRDefault="00DC2AEB" w:rsidP="00DC2AEB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建议：前期采用少量样本对两套L</w:t>
            </w:r>
            <w:r>
              <w:rPr>
                <w:szCs w:val="24"/>
              </w:rPr>
              <w:t>LM</w:t>
            </w:r>
            <w:r>
              <w:rPr>
                <w:rFonts w:hint="eastAsia"/>
                <w:szCs w:val="24"/>
              </w:rPr>
              <w:t>的模型能力进行验证，主要</w:t>
            </w:r>
            <w:proofErr w:type="gramStart"/>
            <w:r>
              <w:rPr>
                <w:rFonts w:hint="eastAsia"/>
                <w:szCs w:val="24"/>
              </w:rPr>
              <w:t>看采用</w:t>
            </w:r>
            <w:proofErr w:type="gramEnd"/>
            <w:r>
              <w:rPr>
                <w:rFonts w:hint="eastAsia"/>
                <w:szCs w:val="24"/>
              </w:rPr>
              <w:t>多模态L</w:t>
            </w:r>
            <w:r>
              <w:rPr>
                <w:szCs w:val="24"/>
              </w:rPr>
              <w:t>LM</w:t>
            </w:r>
            <w:r>
              <w:rPr>
                <w:rFonts w:hint="eastAsia"/>
                <w:szCs w:val="24"/>
              </w:rPr>
              <w:lastRenderedPageBreak/>
              <w:t>的项目R</w:t>
            </w:r>
            <w:r>
              <w:rPr>
                <w:szCs w:val="24"/>
              </w:rPr>
              <w:t>OI</w:t>
            </w:r>
            <w:r>
              <w:rPr>
                <w:rFonts w:hint="eastAsia"/>
                <w:szCs w:val="24"/>
              </w:rPr>
              <w:t>如何，再进行长期策略抉择。</w:t>
            </w:r>
          </w:p>
        </w:tc>
      </w:tr>
    </w:tbl>
    <w:p w14:paraId="0CF46D70" w14:textId="3C028488" w:rsidR="00DC2AEB" w:rsidRDefault="00DC2AEB" w:rsidP="00DC2AEB">
      <w:pPr>
        <w:jc w:val="both"/>
        <w:rPr>
          <w:szCs w:val="24"/>
        </w:rPr>
      </w:pPr>
      <w:r>
        <w:rPr>
          <w:rFonts w:hint="eastAsia"/>
          <w:szCs w:val="24"/>
        </w:rPr>
        <w:lastRenderedPageBreak/>
        <w:t xml:space="preserve"> </w:t>
      </w:r>
      <w:r>
        <w:rPr>
          <w:szCs w:val="24"/>
        </w:rPr>
        <w:t xml:space="preserve">     2</w:t>
      </w:r>
      <w:r>
        <w:rPr>
          <w:rFonts w:hint="eastAsia"/>
          <w:szCs w:val="24"/>
        </w:rPr>
        <w:t>、提示词工程</w:t>
      </w:r>
    </w:p>
    <w:p w14:paraId="5C72295B" w14:textId="7E64FF84" w:rsidR="00DC2AEB" w:rsidRDefault="00DC2AEB" w:rsidP="00DC2AEB">
      <w:pPr>
        <w:jc w:val="both"/>
        <w:rPr>
          <w:szCs w:val="24"/>
        </w:rPr>
      </w:pP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    3</w:t>
      </w:r>
      <w:r>
        <w:rPr>
          <w:rFonts w:hint="eastAsia"/>
          <w:szCs w:val="24"/>
        </w:rPr>
        <w:t>、批量调用A</w:t>
      </w:r>
      <w:r>
        <w:rPr>
          <w:szCs w:val="24"/>
        </w:rPr>
        <w:t>PI</w:t>
      </w:r>
    </w:p>
    <w:p w14:paraId="5D7589DF" w14:textId="7026985D" w:rsidR="00DC2AEB" w:rsidRDefault="00DC2AEB" w:rsidP="00DC2AEB">
      <w:pPr>
        <w:jc w:val="both"/>
        <w:rPr>
          <w:szCs w:val="24"/>
        </w:rPr>
      </w:pPr>
      <w:r>
        <w:rPr>
          <w:rFonts w:hint="eastAsia"/>
          <w:szCs w:val="24"/>
        </w:rPr>
        <w:t>四、行动方案</w:t>
      </w:r>
      <w:r w:rsidR="004A6B18">
        <w:rPr>
          <w:rFonts w:hint="eastAsia"/>
          <w:szCs w:val="24"/>
        </w:rPr>
        <w:t>及预期产出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5"/>
        <w:gridCol w:w="1227"/>
        <w:gridCol w:w="3921"/>
        <w:gridCol w:w="2323"/>
      </w:tblGrid>
      <w:tr w:rsidR="004A6B18" w14:paraId="1D35B753" w14:textId="77777777" w:rsidTr="004A6B18">
        <w:tc>
          <w:tcPr>
            <w:tcW w:w="745" w:type="dxa"/>
          </w:tcPr>
          <w:p w14:paraId="3FF69DAB" w14:textId="51AECB06" w:rsidR="00872614" w:rsidRDefault="00872614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阶段</w:t>
            </w:r>
          </w:p>
        </w:tc>
        <w:tc>
          <w:tcPr>
            <w:tcW w:w="1235" w:type="dxa"/>
          </w:tcPr>
          <w:p w14:paraId="739460AA" w14:textId="3863EB88" w:rsidR="00872614" w:rsidRDefault="00872614" w:rsidP="00DC2AEB">
            <w:pPr>
              <w:jc w:val="both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时间</w:t>
            </w:r>
          </w:p>
        </w:tc>
        <w:tc>
          <w:tcPr>
            <w:tcW w:w="3969" w:type="dxa"/>
          </w:tcPr>
          <w:p w14:paraId="3BDC3575" w14:textId="79F67F1B" w:rsidR="00872614" w:rsidRDefault="00872614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行动</w:t>
            </w:r>
          </w:p>
        </w:tc>
        <w:tc>
          <w:tcPr>
            <w:tcW w:w="2347" w:type="dxa"/>
          </w:tcPr>
          <w:p w14:paraId="730B8D39" w14:textId="0C4F8FBF" w:rsidR="00872614" w:rsidRDefault="00872614" w:rsidP="00DC2AEB">
            <w:pPr>
              <w:jc w:val="both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预期交付成果</w:t>
            </w:r>
          </w:p>
        </w:tc>
      </w:tr>
      <w:tr w:rsidR="004A6B18" w14:paraId="1284DEFB" w14:textId="77777777" w:rsidTr="004A6B18">
        <w:tc>
          <w:tcPr>
            <w:tcW w:w="745" w:type="dxa"/>
          </w:tcPr>
          <w:p w14:paraId="30C6A91F" w14:textId="14DF3E0A" w:rsidR="00872614" w:rsidRDefault="00872614" w:rsidP="00DC2AEB">
            <w:pPr>
              <w:jc w:val="both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一期</w:t>
            </w:r>
          </w:p>
        </w:tc>
        <w:tc>
          <w:tcPr>
            <w:tcW w:w="1235" w:type="dxa"/>
          </w:tcPr>
          <w:p w14:paraId="16649C6E" w14:textId="546D6379" w:rsidR="00872614" w:rsidRDefault="00872614" w:rsidP="00DC2AEB">
            <w:pPr>
              <w:jc w:val="both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第1</w:t>
            </w:r>
            <w:r w:rsidR="004A6B18">
              <w:rPr>
                <w:szCs w:val="24"/>
              </w:rPr>
              <w:t>-2</w:t>
            </w:r>
            <w:r>
              <w:rPr>
                <w:rFonts w:hint="eastAsia"/>
                <w:szCs w:val="24"/>
              </w:rPr>
              <w:t>周</w:t>
            </w:r>
          </w:p>
        </w:tc>
        <w:tc>
          <w:tcPr>
            <w:tcW w:w="3969" w:type="dxa"/>
          </w:tcPr>
          <w:p w14:paraId="13ED2D35" w14:textId="296C3F4C" w:rsidR="00872614" w:rsidRDefault="00872614" w:rsidP="00DC2AEB">
            <w:pPr>
              <w:jc w:val="both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数据准备，数据预处理，数据清洗，哈希随机分组后拆分出测试集、训练集、验证集</w:t>
            </w:r>
          </w:p>
        </w:tc>
        <w:tc>
          <w:tcPr>
            <w:tcW w:w="2347" w:type="dxa"/>
          </w:tcPr>
          <w:p w14:paraId="5052C60E" w14:textId="38C5016E" w:rsidR="00872614" w:rsidRDefault="00872614" w:rsidP="00DC2AEB">
            <w:pPr>
              <w:jc w:val="both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完整的数据集</w:t>
            </w:r>
          </w:p>
        </w:tc>
      </w:tr>
      <w:tr w:rsidR="004A6B18" w14:paraId="2C15A2F5" w14:textId="77777777" w:rsidTr="004A6B18">
        <w:tc>
          <w:tcPr>
            <w:tcW w:w="745" w:type="dxa"/>
          </w:tcPr>
          <w:p w14:paraId="0E6AF923" w14:textId="45F4892C" w:rsidR="00872614" w:rsidRDefault="00872614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二期</w:t>
            </w:r>
          </w:p>
        </w:tc>
        <w:tc>
          <w:tcPr>
            <w:tcW w:w="1235" w:type="dxa"/>
          </w:tcPr>
          <w:p w14:paraId="0BF5B12E" w14:textId="7701A084" w:rsidR="00872614" w:rsidRDefault="004A6B18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第3周</w:t>
            </w:r>
          </w:p>
        </w:tc>
        <w:tc>
          <w:tcPr>
            <w:tcW w:w="3969" w:type="dxa"/>
          </w:tcPr>
          <w:p w14:paraId="54D65C14" w14:textId="209230FD" w:rsidR="00872614" w:rsidRDefault="004A6B18" w:rsidP="00DC2AEB">
            <w:pPr>
              <w:jc w:val="both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资料准备，机器学习模型选择、L</w:t>
            </w:r>
            <w:r>
              <w:rPr>
                <w:szCs w:val="24"/>
              </w:rPr>
              <w:t>LM</w:t>
            </w:r>
            <w:r>
              <w:rPr>
                <w:rFonts w:hint="eastAsia"/>
                <w:szCs w:val="24"/>
              </w:rPr>
              <w:t>选择</w:t>
            </w:r>
          </w:p>
        </w:tc>
        <w:tc>
          <w:tcPr>
            <w:tcW w:w="2347" w:type="dxa"/>
          </w:tcPr>
          <w:p w14:paraId="38E45ECD" w14:textId="2E531177" w:rsidR="00872614" w:rsidRPr="004A6B18" w:rsidRDefault="004A6B18" w:rsidP="00DC2AEB">
            <w:pPr>
              <w:jc w:val="both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相关的N</w:t>
            </w:r>
            <w:r>
              <w:rPr>
                <w:szCs w:val="24"/>
              </w:rPr>
              <w:t>LP</w:t>
            </w:r>
            <w:r>
              <w:rPr>
                <w:rFonts w:hint="eastAsia"/>
                <w:szCs w:val="24"/>
              </w:rPr>
              <w:t>资料，合适的机器学习模型，L</w:t>
            </w:r>
            <w:r>
              <w:rPr>
                <w:szCs w:val="24"/>
              </w:rPr>
              <w:t>LM</w:t>
            </w:r>
            <w:r>
              <w:rPr>
                <w:rFonts w:hint="eastAsia"/>
                <w:szCs w:val="24"/>
              </w:rPr>
              <w:t>模型</w:t>
            </w:r>
          </w:p>
        </w:tc>
      </w:tr>
      <w:tr w:rsidR="004A6B18" w14:paraId="28930B60" w14:textId="77777777" w:rsidTr="004A6B18">
        <w:tc>
          <w:tcPr>
            <w:tcW w:w="745" w:type="dxa"/>
          </w:tcPr>
          <w:p w14:paraId="55196B97" w14:textId="60547007" w:rsidR="00872614" w:rsidRDefault="00872614" w:rsidP="00DC2AEB">
            <w:pPr>
              <w:jc w:val="both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三期</w:t>
            </w:r>
          </w:p>
        </w:tc>
        <w:tc>
          <w:tcPr>
            <w:tcW w:w="1235" w:type="dxa"/>
          </w:tcPr>
          <w:p w14:paraId="2FC49AB5" w14:textId="37F2444B" w:rsidR="00872614" w:rsidRDefault="004A6B18" w:rsidP="00DC2AEB">
            <w:pPr>
              <w:jc w:val="both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第4、5周</w:t>
            </w:r>
          </w:p>
        </w:tc>
        <w:tc>
          <w:tcPr>
            <w:tcW w:w="3969" w:type="dxa"/>
          </w:tcPr>
          <w:p w14:paraId="72DAB3C6" w14:textId="77777777" w:rsidR="00872614" w:rsidRDefault="004A6B18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搭建机器学习模型，预训练</w:t>
            </w:r>
          </w:p>
          <w:p w14:paraId="4D933F59" w14:textId="311B8E59" w:rsidR="004A6B18" w:rsidRDefault="004A6B18" w:rsidP="00DC2AEB">
            <w:pPr>
              <w:jc w:val="both"/>
              <w:rPr>
                <w:rFonts w:hint="eastAsia"/>
                <w:szCs w:val="24"/>
              </w:rPr>
            </w:pPr>
            <w:r>
              <w:rPr>
                <w:szCs w:val="24"/>
              </w:rPr>
              <w:t>LLM</w:t>
            </w:r>
            <w:r>
              <w:rPr>
                <w:rFonts w:hint="eastAsia"/>
                <w:szCs w:val="24"/>
              </w:rPr>
              <w:t>调用，少量样本测试模型性能</w:t>
            </w:r>
          </w:p>
        </w:tc>
        <w:tc>
          <w:tcPr>
            <w:tcW w:w="2347" w:type="dxa"/>
          </w:tcPr>
          <w:p w14:paraId="4B4170D9" w14:textId="0CC6E01D" w:rsidR="00872614" w:rsidRDefault="004A6B18" w:rsidP="00DC2AEB">
            <w:pPr>
              <w:jc w:val="both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预训练样本的结果、L</w:t>
            </w:r>
            <w:r>
              <w:rPr>
                <w:szCs w:val="24"/>
              </w:rPr>
              <w:t>LM</w:t>
            </w:r>
            <w:r>
              <w:rPr>
                <w:rFonts w:hint="eastAsia"/>
                <w:szCs w:val="24"/>
              </w:rPr>
              <w:t>性能评估</w:t>
            </w:r>
          </w:p>
        </w:tc>
      </w:tr>
      <w:tr w:rsidR="004A6B18" w14:paraId="1B291C0A" w14:textId="77777777" w:rsidTr="004A6B18">
        <w:tc>
          <w:tcPr>
            <w:tcW w:w="745" w:type="dxa"/>
          </w:tcPr>
          <w:p w14:paraId="2C2833D9" w14:textId="67903BEB" w:rsidR="00872614" w:rsidRDefault="00872614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四期</w:t>
            </w:r>
          </w:p>
        </w:tc>
        <w:tc>
          <w:tcPr>
            <w:tcW w:w="1235" w:type="dxa"/>
          </w:tcPr>
          <w:p w14:paraId="71A01B11" w14:textId="17A08F50" w:rsidR="00872614" w:rsidRDefault="004A6B18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第5、6周</w:t>
            </w:r>
          </w:p>
        </w:tc>
        <w:tc>
          <w:tcPr>
            <w:tcW w:w="3969" w:type="dxa"/>
          </w:tcPr>
          <w:p w14:paraId="290411E9" w14:textId="77777777" w:rsidR="00872614" w:rsidRDefault="004A6B18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机器学习模型参数调优</w:t>
            </w:r>
          </w:p>
          <w:p w14:paraId="784054D9" w14:textId="66D17655" w:rsidR="004A6B18" w:rsidRDefault="004A6B18" w:rsidP="00DC2AEB">
            <w:pPr>
              <w:jc w:val="both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L</w:t>
            </w:r>
            <w:r>
              <w:rPr>
                <w:szCs w:val="24"/>
              </w:rPr>
              <w:t>LM</w:t>
            </w:r>
            <w:r>
              <w:rPr>
                <w:rFonts w:hint="eastAsia"/>
                <w:szCs w:val="24"/>
              </w:rPr>
              <w:t>是否可行的判断</w:t>
            </w:r>
          </w:p>
        </w:tc>
        <w:tc>
          <w:tcPr>
            <w:tcW w:w="2347" w:type="dxa"/>
          </w:tcPr>
          <w:p w14:paraId="1D59DABC" w14:textId="174FDC86" w:rsidR="00872614" w:rsidRDefault="004A6B18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预期机器学习的混淆矩阵都有所提升</w:t>
            </w:r>
          </w:p>
        </w:tc>
      </w:tr>
      <w:tr w:rsidR="004A6B18" w14:paraId="4E895275" w14:textId="77777777" w:rsidTr="004A6B18">
        <w:tc>
          <w:tcPr>
            <w:tcW w:w="745" w:type="dxa"/>
          </w:tcPr>
          <w:p w14:paraId="2AB87AFE" w14:textId="45A6CD8F" w:rsidR="00872614" w:rsidRDefault="00872614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五期</w:t>
            </w:r>
          </w:p>
        </w:tc>
        <w:tc>
          <w:tcPr>
            <w:tcW w:w="1235" w:type="dxa"/>
          </w:tcPr>
          <w:p w14:paraId="499E5E7E" w14:textId="51DBBFDB" w:rsidR="00872614" w:rsidRDefault="004A6B18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第6</w:t>
            </w:r>
            <w:r>
              <w:rPr>
                <w:szCs w:val="24"/>
              </w:rPr>
              <w:t>-</w:t>
            </w:r>
            <w:r>
              <w:rPr>
                <w:rFonts w:hint="eastAsia"/>
                <w:szCs w:val="24"/>
              </w:rPr>
              <w:t>？周</w:t>
            </w:r>
          </w:p>
        </w:tc>
        <w:tc>
          <w:tcPr>
            <w:tcW w:w="3969" w:type="dxa"/>
          </w:tcPr>
          <w:p w14:paraId="503D570E" w14:textId="52F28AED" w:rsidR="00872614" w:rsidRDefault="004A6B18" w:rsidP="00DC2AEB">
            <w:pPr>
              <w:jc w:val="both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形成完整的落地建议和分析报告</w:t>
            </w:r>
          </w:p>
        </w:tc>
        <w:tc>
          <w:tcPr>
            <w:tcW w:w="2347" w:type="dxa"/>
          </w:tcPr>
          <w:p w14:paraId="02533E4A" w14:textId="0026AF1F" w:rsidR="00872614" w:rsidRDefault="004A6B18" w:rsidP="00DC2AEB">
            <w:pPr>
              <w:jc w:val="both"/>
              <w:rPr>
                <w:szCs w:val="24"/>
              </w:rPr>
            </w:pPr>
            <w:r>
              <w:rPr>
                <w:rFonts w:hint="eastAsia"/>
                <w:szCs w:val="24"/>
              </w:rPr>
              <w:t>一份项目分析报告</w:t>
            </w:r>
          </w:p>
        </w:tc>
      </w:tr>
      <w:tr w:rsidR="004A6B18" w14:paraId="3D6C1850" w14:textId="77777777" w:rsidTr="004A6B18">
        <w:tc>
          <w:tcPr>
            <w:tcW w:w="745" w:type="dxa"/>
          </w:tcPr>
          <w:p w14:paraId="2BA4A139" w14:textId="654B4C4C" w:rsidR="004A6B18" w:rsidRDefault="004A6B18" w:rsidP="00DC2AEB">
            <w:pPr>
              <w:jc w:val="both"/>
              <w:rPr>
                <w:rFonts w:hint="eastAsia"/>
                <w:szCs w:val="24"/>
              </w:rPr>
            </w:pPr>
            <w:r>
              <w:rPr>
                <w:szCs w:val="24"/>
              </w:rPr>
              <w:t>………..</w:t>
            </w:r>
          </w:p>
        </w:tc>
        <w:tc>
          <w:tcPr>
            <w:tcW w:w="1235" w:type="dxa"/>
          </w:tcPr>
          <w:p w14:paraId="65C9C5D2" w14:textId="77777777" w:rsidR="004A6B18" w:rsidRDefault="004A6B18" w:rsidP="00DC2AEB">
            <w:pPr>
              <w:jc w:val="both"/>
              <w:rPr>
                <w:rFonts w:hint="eastAsia"/>
                <w:szCs w:val="24"/>
              </w:rPr>
            </w:pPr>
          </w:p>
        </w:tc>
        <w:tc>
          <w:tcPr>
            <w:tcW w:w="3969" w:type="dxa"/>
          </w:tcPr>
          <w:p w14:paraId="08B6F963" w14:textId="77777777" w:rsidR="004A6B18" w:rsidRDefault="004A6B18" w:rsidP="00DC2AEB">
            <w:pPr>
              <w:jc w:val="both"/>
              <w:rPr>
                <w:szCs w:val="24"/>
              </w:rPr>
            </w:pPr>
          </w:p>
        </w:tc>
        <w:tc>
          <w:tcPr>
            <w:tcW w:w="2347" w:type="dxa"/>
          </w:tcPr>
          <w:p w14:paraId="6E89F43F" w14:textId="77777777" w:rsidR="004A6B18" w:rsidRDefault="004A6B18" w:rsidP="00DC2AEB">
            <w:pPr>
              <w:jc w:val="both"/>
              <w:rPr>
                <w:szCs w:val="24"/>
              </w:rPr>
            </w:pPr>
          </w:p>
        </w:tc>
      </w:tr>
    </w:tbl>
    <w:p w14:paraId="5D9E8A09" w14:textId="65BDA125" w:rsidR="00DC2AEB" w:rsidRDefault="00DC2AEB" w:rsidP="00DC2AEB">
      <w:pPr>
        <w:jc w:val="both"/>
        <w:rPr>
          <w:szCs w:val="24"/>
        </w:rPr>
      </w:pPr>
      <w:r>
        <w:rPr>
          <w:rFonts w:hint="eastAsia"/>
          <w:szCs w:val="24"/>
        </w:rPr>
        <w:t>六、成本估算</w:t>
      </w:r>
    </w:p>
    <w:p w14:paraId="36DBFE28" w14:textId="239F189F" w:rsidR="00DC2AEB" w:rsidRPr="00DC2AEB" w:rsidRDefault="00DC2AEB" w:rsidP="00DC2AEB">
      <w:pPr>
        <w:jc w:val="both"/>
        <w:rPr>
          <w:szCs w:val="24"/>
        </w:rPr>
      </w:pPr>
      <w:r>
        <w:rPr>
          <w:rFonts w:hint="eastAsia"/>
          <w:szCs w:val="24"/>
        </w:rPr>
        <w:t>七、结论与建议</w:t>
      </w:r>
    </w:p>
    <w:sectPr w:rsidR="00DC2AEB" w:rsidRPr="00DC2A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5DB35" w14:textId="77777777" w:rsidR="008E058D" w:rsidRDefault="008E058D" w:rsidP="00DC2AEB">
      <w:r>
        <w:separator/>
      </w:r>
    </w:p>
  </w:endnote>
  <w:endnote w:type="continuationSeparator" w:id="0">
    <w:p w14:paraId="5A40A733" w14:textId="77777777" w:rsidR="008E058D" w:rsidRDefault="008E058D" w:rsidP="00DC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EF3D9" w14:textId="77777777" w:rsidR="008E058D" w:rsidRDefault="008E058D" w:rsidP="00DC2AEB">
      <w:r>
        <w:separator/>
      </w:r>
    </w:p>
  </w:footnote>
  <w:footnote w:type="continuationSeparator" w:id="0">
    <w:p w14:paraId="6C7B2FF4" w14:textId="77777777" w:rsidR="008E058D" w:rsidRDefault="008E058D" w:rsidP="00DC2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632D0"/>
    <w:multiLevelType w:val="hybridMultilevel"/>
    <w:tmpl w:val="D258FDC8"/>
    <w:lvl w:ilvl="0" w:tplc="2C66892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C27A29"/>
    <w:multiLevelType w:val="hybridMultilevel"/>
    <w:tmpl w:val="5ED202D6"/>
    <w:lvl w:ilvl="0" w:tplc="F64E8F7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02B3CB5"/>
    <w:multiLevelType w:val="hybridMultilevel"/>
    <w:tmpl w:val="6882D8CA"/>
    <w:lvl w:ilvl="0" w:tplc="9A7E78A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4FBC39E8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D9859DD"/>
    <w:multiLevelType w:val="hybridMultilevel"/>
    <w:tmpl w:val="64103942"/>
    <w:lvl w:ilvl="0" w:tplc="EF78898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7DAAE92">
      <w:start w:val="1"/>
      <w:numFmt w:val="decimal"/>
      <w:suff w:val="space"/>
      <w:lvlText w:val="%2"/>
      <w:lvlJc w:val="left"/>
      <w:pPr>
        <w:ind w:left="780" w:hanging="360"/>
      </w:pPr>
      <w:rPr>
        <w:rFonts w:hint="default"/>
      </w:rPr>
    </w:lvl>
    <w:lvl w:ilvl="2" w:tplc="C0F2BE2A">
      <w:start w:val="1"/>
      <w:numFmt w:val="decimal"/>
      <w:suff w:val="nothing"/>
      <w:lvlText w:val="%3"/>
      <w:lvlJc w:val="left"/>
      <w:pPr>
        <w:ind w:left="1134" w:hanging="1134"/>
      </w:pPr>
      <w:rPr>
        <w:rFonts w:hint="default"/>
      </w:rPr>
    </w:lvl>
    <w:lvl w:ilvl="3" w:tplc="F392E624">
      <w:start w:val="1"/>
      <w:numFmt w:val="decimalEnclosedCircle"/>
      <w:lvlText w:val="%4"/>
      <w:lvlJc w:val="left"/>
      <w:pPr>
        <w:ind w:left="162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5EC677A"/>
    <w:multiLevelType w:val="hybridMultilevel"/>
    <w:tmpl w:val="DC16F09A"/>
    <w:lvl w:ilvl="0" w:tplc="C14AEE4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A03500F"/>
    <w:multiLevelType w:val="hybridMultilevel"/>
    <w:tmpl w:val="F49C8506"/>
    <w:lvl w:ilvl="0" w:tplc="0714F1F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3B10CC5"/>
    <w:multiLevelType w:val="hybridMultilevel"/>
    <w:tmpl w:val="A3C06A9E"/>
    <w:lvl w:ilvl="0" w:tplc="5E76663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B0C77F1"/>
    <w:multiLevelType w:val="hybridMultilevel"/>
    <w:tmpl w:val="BE94EC0A"/>
    <w:lvl w:ilvl="0" w:tplc="DBAE302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3512FD1"/>
    <w:multiLevelType w:val="hybridMultilevel"/>
    <w:tmpl w:val="68AE52A2"/>
    <w:lvl w:ilvl="0" w:tplc="075E211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6"/>
  </w:num>
  <w:num w:numId="5">
    <w:abstractNumId w:val="4"/>
  </w:num>
  <w:num w:numId="6">
    <w:abstractNumId w:val="0"/>
  </w:num>
  <w:num w:numId="7">
    <w:abstractNumId w:val="1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E25"/>
    <w:rsid w:val="00063B50"/>
    <w:rsid w:val="0007178D"/>
    <w:rsid w:val="00380E25"/>
    <w:rsid w:val="004A6B18"/>
    <w:rsid w:val="00872614"/>
    <w:rsid w:val="008E058D"/>
    <w:rsid w:val="00A219B9"/>
    <w:rsid w:val="00B2507D"/>
    <w:rsid w:val="00DC2AEB"/>
    <w:rsid w:val="00F87FE6"/>
    <w:rsid w:val="00F9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CB20A1"/>
  <w15:chartTrackingRefBased/>
  <w15:docId w15:val="{BA2E59F8-6B75-440C-B12D-9F341572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2AEB"/>
    <w:pPr>
      <w:widowContro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63B50"/>
    <w:rPr>
      <w:b/>
      <w:bCs/>
    </w:rPr>
  </w:style>
  <w:style w:type="paragraph" w:styleId="a4">
    <w:name w:val="header"/>
    <w:basedOn w:val="a"/>
    <w:link w:val="a5"/>
    <w:uiPriority w:val="99"/>
    <w:unhideWhenUsed/>
    <w:rsid w:val="00DC2A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2AE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2AE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2AEB"/>
    <w:rPr>
      <w:sz w:val="18"/>
      <w:szCs w:val="18"/>
    </w:rPr>
  </w:style>
  <w:style w:type="paragraph" w:styleId="a8">
    <w:name w:val="List Paragraph"/>
    <w:basedOn w:val="a"/>
    <w:uiPriority w:val="34"/>
    <w:qFormat/>
    <w:rsid w:val="00DC2AEB"/>
    <w:pPr>
      <w:ind w:firstLineChars="200" w:firstLine="420"/>
    </w:pPr>
  </w:style>
  <w:style w:type="table" w:styleId="a9">
    <w:name w:val="Table Grid"/>
    <w:basedOn w:val="a1"/>
    <w:uiPriority w:val="39"/>
    <w:rsid w:val="00DC2A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DC2AE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0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5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刘东星</dc:creator>
  <cp:keywords/>
  <dc:description/>
  <cp:lastModifiedBy>刘东星</cp:lastModifiedBy>
  <cp:revision>2</cp:revision>
  <dcterms:created xsi:type="dcterms:W3CDTF">2026-05-07T10:53:00Z</dcterms:created>
  <dcterms:modified xsi:type="dcterms:W3CDTF">2026-05-08T08:59:00Z</dcterms:modified>
</cp:coreProperties>
</file>