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C92D" w14:textId="44F2F989" w:rsidR="00C72618" w:rsidRPr="003C3B7F" w:rsidRDefault="003C3B7F" w:rsidP="003C3B7F">
      <w:pPr>
        <w:jc w:val="center"/>
        <w:rPr>
          <w:sz w:val="28"/>
          <w:szCs w:val="28"/>
        </w:rPr>
      </w:pPr>
      <w:r w:rsidRPr="003C3B7F">
        <w:rPr>
          <w:rFonts w:hint="eastAsia"/>
          <w:sz w:val="28"/>
          <w:szCs w:val="28"/>
        </w:rPr>
        <w:t>5</w:t>
      </w:r>
      <w:r w:rsidRPr="003C3B7F">
        <w:rPr>
          <w:sz w:val="28"/>
          <w:szCs w:val="28"/>
        </w:rPr>
        <w:t>.2</w:t>
      </w:r>
      <w:r>
        <w:rPr>
          <w:sz w:val="28"/>
          <w:szCs w:val="28"/>
        </w:rPr>
        <w:t>0</w:t>
      </w:r>
      <w:r w:rsidRPr="003C3B7F">
        <w:rPr>
          <w:sz w:val="28"/>
          <w:szCs w:val="28"/>
        </w:rPr>
        <w:t>-5.2</w:t>
      </w:r>
      <w:r>
        <w:rPr>
          <w:sz w:val="28"/>
          <w:szCs w:val="28"/>
        </w:rPr>
        <w:t>1</w:t>
      </w:r>
      <w:r w:rsidRPr="003C3B7F">
        <w:rPr>
          <w:rFonts w:hint="eastAsia"/>
          <w:sz w:val="28"/>
          <w:szCs w:val="28"/>
        </w:rPr>
        <w:t>浙江温州二区销售展业记录</w:t>
      </w:r>
      <w:r w:rsidR="00A91BE8">
        <w:rPr>
          <w:rFonts w:hint="eastAsia"/>
          <w:sz w:val="28"/>
          <w:szCs w:val="28"/>
        </w:rPr>
        <w:t>总结报告</w:t>
      </w:r>
    </w:p>
    <w:p w14:paraId="0D2FFE53" w14:textId="30DF9132" w:rsidR="003C3B7F" w:rsidRPr="005E6F60" w:rsidRDefault="003C3B7F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一、基本信息</w:t>
      </w:r>
    </w:p>
    <w:p w14:paraId="7F7E98C9" w14:textId="60FC8FBE" w:rsidR="003C3B7F" w:rsidRDefault="003C3B7F" w:rsidP="00EA00EA">
      <w:pPr>
        <w:ind w:firstLineChars="200" w:firstLine="420"/>
      </w:pPr>
      <w:r>
        <w:rPr>
          <w:rFonts w:hint="eastAsia"/>
        </w:rPr>
        <w:t>调研人：刘东星</w:t>
      </w:r>
      <w:r>
        <w:t xml:space="preserve"> </w:t>
      </w:r>
    </w:p>
    <w:p w14:paraId="16B0885D" w14:textId="4B614BE3" w:rsidR="003C3B7F" w:rsidRDefault="003C3B7F" w:rsidP="00EA00EA">
      <w:pPr>
        <w:ind w:firstLineChars="200" w:firstLine="420"/>
      </w:pPr>
      <w:r>
        <w:rPr>
          <w:rFonts w:hint="eastAsia"/>
        </w:rPr>
        <w:t>调研时间：</w:t>
      </w:r>
      <w:r>
        <w:t>5.20-5.21</w:t>
      </w:r>
    </w:p>
    <w:p w14:paraId="6B9E7DB6" w14:textId="196C9EDC" w:rsidR="00000765" w:rsidRDefault="003C3B7F" w:rsidP="00000765">
      <w:pPr>
        <w:ind w:firstLineChars="200" w:firstLine="420"/>
      </w:pPr>
      <w:r>
        <w:rPr>
          <w:rFonts w:hint="eastAsia"/>
        </w:rPr>
        <w:t>调研团队：</w:t>
      </w:r>
      <w:r>
        <w:rPr>
          <w:rFonts w:hint="eastAsia"/>
        </w:rPr>
        <w:t>温州二区</w:t>
      </w:r>
    </w:p>
    <w:p w14:paraId="77172EB1" w14:textId="2C8DEBE3" w:rsidR="008D1A20" w:rsidRDefault="008D1A20" w:rsidP="00000765">
      <w:pPr>
        <w:ind w:firstLineChars="200" w:firstLine="420"/>
        <w:rPr>
          <w:rFonts w:hint="eastAsia"/>
        </w:rPr>
      </w:pPr>
      <w:r>
        <w:rPr>
          <w:rFonts w:hint="eastAsia"/>
        </w:rPr>
        <w:t>调研地区：浙江温州永嘉县的工厂区和沿街商铺（多为阀门工厂和日用品商铺）</w:t>
      </w:r>
    </w:p>
    <w:p w14:paraId="0745E98D" w14:textId="4D55786E" w:rsidR="003C3B7F" w:rsidRPr="005E6F60" w:rsidRDefault="003C3B7F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二、核心摘要</w:t>
      </w:r>
    </w:p>
    <w:p w14:paraId="62F9E9C1" w14:textId="3341E311" w:rsidR="003C3B7F" w:rsidRDefault="003C3B7F" w:rsidP="00EA00EA">
      <w:pPr>
        <w:ind w:firstLineChars="200" w:firstLine="420"/>
      </w:pPr>
      <w:r>
        <w:rPr>
          <w:rFonts w:hint="eastAsia"/>
        </w:rPr>
        <w:t>本人线下跟进温州二区销售团队展业，了解了销售展业的全流程及关键转化环节，为模型评分设置初始权重提供支持；</w:t>
      </w:r>
      <w:r w:rsidR="001031D1">
        <w:rPr>
          <w:rFonts w:hint="eastAsia"/>
        </w:rPr>
        <w:t>为后续R</w:t>
      </w:r>
      <w:r w:rsidR="001031D1">
        <w:t>AG</w:t>
      </w:r>
      <w:r w:rsidR="001031D1">
        <w:rPr>
          <w:rFonts w:hint="eastAsia"/>
        </w:rPr>
        <w:t>工作需要完善</w:t>
      </w:r>
      <w:r>
        <w:rPr>
          <w:rFonts w:hint="eastAsia"/>
        </w:rPr>
        <w:t>模型的</w:t>
      </w:r>
      <w:r w:rsidR="001031D1">
        <w:rPr>
          <w:rFonts w:hint="eastAsia"/>
        </w:rPr>
        <w:t>销售优秀话术知识库、客户异议处理案例知识库，产品知识与行业知识库等奠定实践基础</w:t>
      </w:r>
      <w:r>
        <w:rPr>
          <w:rFonts w:hint="eastAsia"/>
        </w:rPr>
        <w:t>。</w:t>
      </w:r>
    </w:p>
    <w:p w14:paraId="3FFDD6FB" w14:textId="24612C14" w:rsidR="00EA00EA" w:rsidRPr="005E6F60" w:rsidRDefault="00EA00EA" w:rsidP="00EA00EA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三、背景与目的</w:t>
      </w:r>
    </w:p>
    <w:p w14:paraId="3EE4B02A" w14:textId="57FB660A" w:rsidR="00EA00EA" w:rsidRDefault="00EA00EA" w:rsidP="00EA00EA">
      <w:pPr>
        <w:ind w:firstLineChars="200" w:firstLine="420"/>
      </w:pPr>
      <w:r>
        <w:rPr>
          <w:rFonts w:hint="eastAsia"/>
        </w:rPr>
        <w:t>调研背景：商业分析部门</w:t>
      </w:r>
      <w:r>
        <w:rPr>
          <w:rFonts w:hint="eastAsia"/>
        </w:rPr>
        <w:t>为推进大模型识别录音中销售话术及客户意向度</w:t>
      </w:r>
      <w:r>
        <w:rPr>
          <w:rFonts w:hint="eastAsia"/>
        </w:rPr>
        <w:t>的项目</w:t>
      </w:r>
    </w:p>
    <w:p w14:paraId="62867C4D" w14:textId="5E394B6C" w:rsidR="00EA00EA" w:rsidRDefault="00EA00EA" w:rsidP="00EA00EA">
      <w:pPr>
        <w:ind w:leftChars="200" w:left="420"/>
      </w:pPr>
      <w:r>
        <w:rPr>
          <w:rFonts w:hint="eastAsia"/>
        </w:rPr>
        <w:t>调研目的：真实体验销售展业过程的完整环节，补全模型针对销售话术及客户意向度的评分标准，为后续增加相关知识库奠定基础。</w:t>
      </w:r>
    </w:p>
    <w:p w14:paraId="570F5629" w14:textId="7489B30B" w:rsidR="00EA00EA" w:rsidRPr="005E6F60" w:rsidRDefault="00EA00EA" w:rsidP="00EA00EA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四、调研方法</w:t>
      </w:r>
    </w:p>
    <w:p w14:paraId="2FF70EF8" w14:textId="6742B8C0" w:rsidR="00EF5A23" w:rsidRDefault="00EA00EA" w:rsidP="00EA00EA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本人线下跟随温州销售团队在瓯北的工业区、沿街商户进行展业，</w:t>
      </w:r>
      <w:r w:rsidR="008D1A20">
        <w:rPr>
          <w:rFonts w:hint="eastAsia"/>
        </w:rPr>
        <w:t>全程针对</w:t>
      </w:r>
      <w:r w:rsidR="00EF5A23">
        <w:rPr>
          <w:rFonts w:hint="eastAsia"/>
        </w:rPr>
        <w:t>销售展业流程</w:t>
      </w:r>
      <w:r w:rsidR="008D1A20">
        <w:rPr>
          <w:rFonts w:hint="eastAsia"/>
        </w:rPr>
        <w:t>和客户状态进行文字记录。出行方式主要为步行，一片区域展业结束后余经理会开车送到下一个区域继续展业。</w:t>
      </w:r>
    </w:p>
    <w:p w14:paraId="6948D58E" w14:textId="6ECD7279" w:rsidR="00EF5A23" w:rsidRPr="005E6F60" w:rsidRDefault="00EF5A23" w:rsidP="00EA00EA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五、</w:t>
      </w:r>
      <w:r w:rsidR="008D1A20" w:rsidRPr="005E6F60">
        <w:rPr>
          <w:rFonts w:hint="eastAsia"/>
          <w:sz w:val="28"/>
          <w:szCs w:val="28"/>
        </w:rPr>
        <w:t>调研记录</w:t>
      </w:r>
    </w:p>
    <w:p w14:paraId="496A07B8" w14:textId="309761E1" w:rsidR="00EF5A23" w:rsidRPr="005E6F60" w:rsidRDefault="00A91BE8" w:rsidP="00EA00EA">
      <w:pPr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t>（一）K</w:t>
      </w:r>
      <w:r w:rsidRPr="005E6F60">
        <w:rPr>
          <w:sz w:val="24"/>
          <w:szCs w:val="24"/>
        </w:rPr>
        <w:t>OO</w:t>
      </w:r>
      <w:r w:rsidRPr="005E6F60">
        <w:rPr>
          <w:rFonts w:hint="eastAsia"/>
          <w:sz w:val="24"/>
          <w:szCs w:val="24"/>
        </w:rPr>
        <w:t>产品销售展业全流程</w:t>
      </w:r>
      <w:r w:rsidR="008A0515" w:rsidRPr="005E6F60">
        <w:rPr>
          <w:rFonts w:hint="eastAsia"/>
          <w:sz w:val="24"/>
          <w:szCs w:val="24"/>
        </w:rPr>
        <w:t>（开场-戳额-锁单）</w:t>
      </w:r>
    </w:p>
    <w:p w14:paraId="5ECD1801" w14:textId="44818751" w:rsidR="00A91BE8" w:rsidRDefault="00D91E29" w:rsidP="00A91BE8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1F382" wp14:editId="4BFF5A0D">
                <wp:simplePos x="0" y="0"/>
                <wp:positionH relativeFrom="column">
                  <wp:posOffset>2484755</wp:posOffset>
                </wp:positionH>
                <wp:positionV relativeFrom="paragraph">
                  <wp:posOffset>170815</wp:posOffset>
                </wp:positionV>
                <wp:extent cx="131421" cy="214132"/>
                <wp:effectExtent l="19050" t="0" r="40640" b="33655"/>
                <wp:wrapNone/>
                <wp:docPr id="2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5C66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" o:spid="_x0000_s1026" type="#_x0000_t67" style="position:absolute;left:0;text-align:left;margin-left:195.65pt;margin-top:13.45pt;width:10.35pt;height:1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" adj="14972" fillcolor="#4472c4 [3204]" strokecolor="#1f3763 [1604]" strokeweight="1pt"/>
            </w:pict>
          </mc:Fallback>
        </mc:AlternateContent>
      </w:r>
      <w:r w:rsidR="00A91BE8">
        <w:rPr>
          <w:rFonts w:hint="eastAsia"/>
        </w:rPr>
        <w:t>①寻找合适的工厂/个体商户的老板（具有信贷决定权）</w:t>
      </w:r>
    </w:p>
    <w:p w14:paraId="47B88899" w14:textId="58C2CEB9" w:rsidR="00A91BE8" w:rsidRDefault="00A91BE8" w:rsidP="00EA00EA"/>
    <w:p w14:paraId="410BAE55" w14:textId="36734454" w:rsidR="00A91BE8" w:rsidRDefault="00A91BE8" w:rsidP="00A91BE8">
      <w:pPr>
        <w:jc w:val="center"/>
      </w:pPr>
      <w:r>
        <w:rPr>
          <w:rFonts w:hint="eastAsia"/>
        </w:rPr>
        <w:t>②销售开场破冰环节</w:t>
      </w:r>
    </w:p>
    <w:p w14:paraId="059EA882" w14:textId="7F111E48" w:rsidR="00A91BE8" w:rsidRDefault="00D91E29" w:rsidP="00A91BE8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AA8CB" wp14:editId="70C16187">
                <wp:simplePos x="0" y="0"/>
                <wp:positionH relativeFrom="column">
                  <wp:posOffset>2481926</wp:posOffset>
                </wp:positionH>
                <wp:positionV relativeFrom="paragraph">
                  <wp:posOffset>18013</wp:posOffset>
                </wp:positionV>
                <wp:extent cx="131421" cy="214132"/>
                <wp:effectExtent l="19050" t="0" r="40640" b="33655"/>
                <wp:wrapNone/>
                <wp:docPr id="3" name="箭头: 下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88C16" id="箭头: 下 3" o:spid="_x0000_s1026" type="#_x0000_t67" style="position:absolute;left:0;text-align:left;margin-left:195.45pt;margin-top:1.4pt;width:10.35pt;height:1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" adj="14972" fillcolor="#4472c4 [3204]" strokecolor="#1f3763 [1604]" strokeweight="1pt"/>
            </w:pict>
          </mc:Fallback>
        </mc:AlternateContent>
      </w:r>
    </w:p>
    <w:p w14:paraId="22A4EDC7" w14:textId="08B042D7" w:rsidR="00A91BE8" w:rsidRDefault="00A91BE8" w:rsidP="00A91BE8">
      <w:pPr>
        <w:jc w:val="center"/>
      </w:pPr>
      <w:r>
        <w:rPr>
          <w:rFonts w:hint="eastAsia"/>
        </w:rPr>
        <w:t>③咨询信贷需求与资质</w:t>
      </w:r>
    </w:p>
    <w:p w14:paraId="4B0C0F89" w14:textId="6D00DB63" w:rsidR="00A91BE8" w:rsidRDefault="00A91BE8" w:rsidP="00A91BE8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319547" wp14:editId="48B984D4">
                <wp:simplePos x="0" y="0"/>
                <wp:positionH relativeFrom="column">
                  <wp:posOffset>2494344</wp:posOffset>
                </wp:positionH>
                <wp:positionV relativeFrom="paragraph">
                  <wp:posOffset>22514</wp:posOffset>
                </wp:positionV>
                <wp:extent cx="131421" cy="214132"/>
                <wp:effectExtent l="19050" t="0" r="40640" b="33655"/>
                <wp:wrapNone/>
                <wp:docPr id="4" name="箭头: 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DA30" id="箭头: 下 4" o:spid="_x0000_s1026" type="#_x0000_t67" style="position:absolute;left:0;text-align:left;margin-left:196.4pt;margin-top:1.75pt;width:10.35pt;height:1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" adj="14972" fillcolor="#4472c4 [3204]" strokecolor="#1f3763 [1604]" strokeweight="1pt"/>
            </w:pict>
          </mc:Fallback>
        </mc:AlternateContent>
      </w:r>
    </w:p>
    <w:p w14:paraId="1E255E35" w14:textId="05F4A575" w:rsidR="00A91BE8" w:rsidRDefault="00A91BE8" w:rsidP="00A91BE8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AD9973" wp14:editId="58658718">
                <wp:simplePos x="0" y="0"/>
                <wp:positionH relativeFrom="column">
                  <wp:posOffset>2482769</wp:posOffset>
                </wp:positionH>
                <wp:positionV relativeFrom="paragraph">
                  <wp:posOffset>168548</wp:posOffset>
                </wp:positionV>
                <wp:extent cx="131421" cy="214132"/>
                <wp:effectExtent l="19050" t="0" r="40640" b="33655"/>
                <wp:wrapNone/>
                <wp:docPr id="5" name="箭头: 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385BA" id="箭头: 下 5" o:spid="_x0000_s1026" type="#_x0000_t67" style="position:absolute;left:0;text-align:left;margin-left:195.5pt;margin-top:13.25pt;width:10.35pt;height:1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" adj="14972" fillcolor="#4472c4 [3204]" strokecolor="#1f3763 [1604]" strokeweight="1pt"/>
            </w:pict>
          </mc:Fallback>
        </mc:AlternateContent>
      </w:r>
      <w:r>
        <w:rPr>
          <w:rFonts w:hint="eastAsia"/>
        </w:rPr>
        <w:t>④下载K</w:t>
      </w:r>
      <w:r>
        <w:t>OO</w:t>
      </w:r>
      <w:r>
        <w:rPr>
          <w:rFonts w:hint="eastAsia"/>
        </w:rPr>
        <w:t>管家</w:t>
      </w:r>
    </w:p>
    <w:p w14:paraId="26F66198" w14:textId="52E3BDC9" w:rsidR="00A91BE8" w:rsidRDefault="00A91BE8" w:rsidP="00A91BE8">
      <w:pPr>
        <w:jc w:val="center"/>
        <w:rPr>
          <w:rFonts w:hint="eastAsia"/>
        </w:rPr>
      </w:pPr>
    </w:p>
    <w:p w14:paraId="7E1C98B3" w14:textId="4EC3B335" w:rsidR="00A91BE8" w:rsidRDefault="00A91BE8" w:rsidP="00A91BE8">
      <w:pPr>
        <w:jc w:val="center"/>
      </w:pPr>
      <w:r>
        <w:rPr>
          <w:rFonts w:hint="eastAsia"/>
        </w:rPr>
        <w:t>⑤上传芝麻信用分</w:t>
      </w:r>
    </w:p>
    <w:p w14:paraId="44BEC641" w14:textId="65AF48E6" w:rsidR="00D91E29" w:rsidRDefault="00D91E29" w:rsidP="00A91BE8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8C9352" wp14:editId="265DA429">
                <wp:simplePos x="0" y="0"/>
                <wp:positionH relativeFrom="column">
                  <wp:posOffset>2488557</wp:posOffset>
                </wp:positionH>
                <wp:positionV relativeFrom="paragraph">
                  <wp:posOffset>22515</wp:posOffset>
                </wp:positionV>
                <wp:extent cx="131421" cy="214132"/>
                <wp:effectExtent l="19050" t="0" r="40640" b="33655"/>
                <wp:wrapNone/>
                <wp:docPr id="6" name="箭头: 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E2D42" id="箭头: 下 6" o:spid="_x0000_s1026" type="#_x0000_t67" style="position:absolute;left:0;text-align:left;margin-left:195.95pt;margin-top:1.75pt;width:10.35pt;height:1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" adj="14972" fillcolor="#4472c4 [3204]" strokecolor="#1f3763 [1604]" strokeweight="1pt"/>
            </w:pict>
          </mc:Fallback>
        </mc:AlternateContent>
      </w:r>
    </w:p>
    <w:p w14:paraId="2CE9E921" w14:textId="4E549AB0" w:rsidR="00A91BE8" w:rsidRDefault="00D91E29" w:rsidP="00A91BE8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BF43FB" wp14:editId="0653D95A">
                <wp:simplePos x="0" y="0"/>
                <wp:positionH relativeFrom="column">
                  <wp:posOffset>3371850</wp:posOffset>
                </wp:positionH>
                <wp:positionV relativeFrom="paragraph">
                  <wp:posOffset>90170</wp:posOffset>
                </wp:positionV>
                <wp:extent cx="457200" cy="1555750"/>
                <wp:effectExtent l="0" t="0" r="38100" b="25400"/>
                <wp:wrapNone/>
                <wp:docPr id="11" name="右大括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5557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DC82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1" o:spid="_x0000_s1026" type="#_x0000_t88" style="position:absolute;left:0;text-align:left;margin-left:265.5pt;margin-top:7.1pt;width:36pt;height:12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" adj="529" strokecolor="#4472c4 [3204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B15B07" wp14:editId="0AD72899">
                <wp:simplePos x="0" y="0"/>
                <wp:positionH relativeFrom="column">
                  <wp:posOffset>2494345</wp:posOffset>
                </wp:positionH>
                <wp:positionV relativeFrom="paragraph">
                  <wp:posOffset>197485</wp:posOffset>
                </wp:positionV>
                <wp:extent cx="131421" cy="214132"/>
                <wp:effectExtent l="19050" t="0" r="40640" b="33655"/>
                <wp:wrapNone/>
                <wp:docPr id="7" name="箭头: 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2B393" id="箭头: 下 7" o:spid="_x0000_s1026" type="#_x0000_t67" style="position:absolute;left:0;text-align:left;margin-left:196.4pt;margin-top:15.55pt;width:10.35pt;height:1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" adj="14972" fillcolor="#4472c4 [3204]" strokecolor="#1f3763 [1604]" strokeweight="1pt"/>
            </w:pict>
          </mc:Fallback>
        </mc:AlternateContent>
      </w:r>
      <w:r w:rsidR="00A91BE8">
        <w:rPr>
          <w:rFonts w:hint="eastAsia"/>
        </w:rPr>
        <w:t>⑥戳额环节</w:t>
      </w:r>
    </w:p>
    <w:p w14:paraId="5935DEFE" w14:textId="1B939267" w:rsidR="00D91E29" w:rsidRDefault="00D91E29" w:rsidP="00A91BE8">
      <w:pPr>
        <w:jc w:val="center"/>
        <w:rPr>
          <w:rFonts w:hint="eastAsia"/>
        </w:rPr>
      </w:pPr>
    </w:p>
    <w:p w14:paraId="708A1F45" w14:textId="76A48D51" w:rsidR="00A91BE8" w:rsidRDefault="00A91BE8" w:rsidP="00A91BE8">
      <w:pPr>
        <w:jc w:val="center"/>
      </w:pPr>
      <w:r>
        <w:rPr>
          <w:rFonts w:hint="eastAsia"/>
        </w:rPr>
        <w:t>⑦挖掘信贷需求</w:t>
      </w:r>
    </w:p>
    <w:p w14:paraId="7E608FFD" w14:textId="21CE4421" w:rsidR="00D91E29" w:rsidRDefault="00D91E29" w:rsidP="00A91BE8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8AC4D5" wp14:editId="5E2A29C0">
                <wp:simplePos x="0" y="0"/>
                <wp:positionH relativeFrom="column">
                  <wp:posOffset>2505919</wp:posOffset>
                </wp:positionH>
                <wp:positionV relativeFrom="paragraph">
                  <wp:posOffset>16727</wp:posOffset>
                </wp:positionV>
                <wp:extent cx="131421" cy="214132"/>
                <wp:effectExtent l="19050" t="0" r="40640" b="33655"/>
                <wp:wrapNone/>
                <wp:docPr id="8" name="箭头: 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ACEE" id="箭头: 下 8" o:spid="_x0000_s1026" type="#_x0000_t67" style="position:absolute;left:0;text-align:left;margin-left:197.3pt;margin-top:1.3pt;width:10.35pt;height:1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" adj="14972" fillcolor="#4472c4 [3204]" strokecolor="#1f3763 [1604]" strokeweight="1pt"/>
            </w:pict>
          </mc:Fallback>
        </mc:AlternateContent>
      </w:r>
    </w:p>
    <w:p w14:paraId="5A543162" w14:textId="10373F4B" w:rsidR="00A91BE8" w:rsidRDefault="00A91BE8" w:rsidP="00D91E29">
      <w:pPr>
        <w:ind w:firstLineChars="1600" w:firstLine="3360"/>
      </w:pPr>
      <w:r>
        <w:rPr>
          <w:rFonts w:hint="eastAsia"/>
        </w:rPr>
        <w:t>⑧解决老板异议</w:t>
      </w:r>
      <w:r w:rsidR="00D91E29">
        <w:rPr>
          <w:rFonts w:hint="eastAsia"/>
        </w:rPr>
        <w:t xml:space="preserve"> </w:t>
      </w:r>
      <w:r w:rsidR="00D91E29">
        <w:t xml:space="preserve">            </w:t>
      </w:r>
      <w:r w:rsidR="00D91E29" w:rsidRPr="00D91E29">
        <w:rPr>
          <w:rFonts w:hint="eastAsia"/>
          <w:b/>
          <w:bCs/>
        </w:rPr>
        <w:t>录音</w:t>
      </w:r>
      <w:r w:rsidR="008D1A20">
        <w:rPr>
          <w:rFonts w:hint="eastAsia"/>
          <w:b/>
          <w:bCs/>
        </w:rPr>
        <w:t>的主要</w:t>
      </w:r>
      <w:r w:rsidR="00D91E29" w:rsidRPr="00D91E29">
        <w:rPr>
          <w:rFonts w:hint="eastAsia"/>
          <w:b/>
          <w:bCs/>
        </w:rPr>
        <w:t>部分</w:t>
      </w:r>
    </w:p>
    <w:p w14:paraId="3CD28B43" w14:textId="05D1C080" w:rsidR="00D91E29" w:rsidRDefault="00D91E29" w:rsidP="00A91BE8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D29935" wp14:editId="59F041D9">
                <wp:simplePos x="0" y="0"/>
                <wp:positionH relativeFrom="column">
                  <wp:posOffset>2505919</wp:posOffset>
                </wp:positionH>
                <wp:positionV relativeFrom="paragraph">
                  <wp:posOffset>16727</wp:posOffset>
                </wp:positionV>
                <wp:extent cx="131421" cy="214132"/>
                <wp:effectExtent l="19050" t="0" r="40640" b="33655"/>
                <wp:wrapNone/>
                <wp:docPr id="9" name="箭头: 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FCF9" id="箭头: 下 9" o:spid="_x0000_s1026" type="#_x0000_t67" style="position:absolute;left:0;text-align:left;margin-left:197.3pt;margin-top:1.3pt;width:10.35pt;height:16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" adj="14972" fillcolor="#4472c4 [3204]" strokecolor="#1f3763 [1604]" strokeweight="1pt"/>
            </w:pict>
          </mc:Fallback>
        </mc:AlternateContent>
      </w:r>
    </w:p>
    <w:p w14:paraId="71D22C2A" w14:textId="74356FB0" w:rsidR="00A91BE8" w:rsidRDefault="00A91BE8" w:rsidP="00A91BE8">
      <w:pPr>
        <w:jc w:val="center"/>
      </w:pPr>
      <w:r>
        <w:rPr>
          <w:rFonts w:hint="eastAsia"/>
        </w:rPr>
        <w:t>⑨锁单</w:t>
      </w:r>
    </w:p>
    <w:p w14:paraId="410AB7C9" w14:textId="2A33B3B4" w:rsidR="00D91E29" w:rsidRDefault="00D91E29" w:rsidP="00A91BE8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81CD45" wp14:editId="4F7C8FEF">
                <wp:simplePos x="0" y="0"/>
                <wp:positionH relativeFrom="column">
                  <wp:posOffset>2500132</wp:posOffset>
                </wp:positionH>
                <wp:positionV relativeFrom="paragraph">
                  <wp:posOffset>16727</wp:posOffset>
                </wp:positionV>
                <wp:extent cx="131421" cy="214132"/>
                <wp:effectExtent l="19050" t="0" r="40640" b="33655"/>
                <wp:wrapNone/>
                <wp:docPr id="10" name="箭头: 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21" cy="2141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ACA28" id="箭头: 下 10" o:spid="_x0000_s1026" type="#_x0000_t67" style="position:absolute;left:0;text-align:left;margin-left:196.85pt;margin-top:1.3pt;width:10.35pt;height:1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" adj="14972" fillcolor="#4472c4 [3204]" strokecolor="#1f3763 [1604]" strokeweight="1pt"/>
            </w:pict>
          </mc:Fallback>
        </mc:AlternateContent>
      </w:r>
    </w:p>
    <w:p w14:paraId="211ABE2B" w14:textId="0F01BF48" w:rsidR="00A91BE8" w:rsidRDefault="00A91BE8" w:rsidP="00A91BE8">
      <w:pPr>
        <w:jc w:val="center"/>
      </w:pPr>
      <w:r>
        <w:rPr>
          <w:rFonts w:hint="eastAsia"/>
        </w:rPr>
        <w:t>⑩加企微/后续跟进</w:t>
      </w:r>
    </w:p>
    <w:p w14:paraId="452A2C06" w14:textId="64372A77" w:rsidR="00D91E29" w:rsidRPr="005E6F60" w:rsidRDefault="00870A85" w:rsidP="00D91E29">
      <w:pPr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t>（二）K</w:t>
      </w:r>
      <w:r w:rsidRPr="005E6F60">
        <w:rPr>
          <w:sz w:val="24"/>
          <w:szCs w:val="24"/>
        </w:rPr>
        <w:t>OO</w:t>
      </w:r>
      <w:r w:rsidRPr="005E6F60">
        <w:rPr>
          <w:rFonts w:hint="eastAsia"/>
          <w:sz w:val="24"/>
          <w:szCs w:val="24"/>
        </w:rPr>
        <w:t>展业</w:t>
      </w:r>
      <w:r w:rsidR="00000765" w:rsidRPr="005E6F60">
        <w:rPr>
          <w:rFonts w:hint="eastAsia"/>
          <w:sz w:val="24"/>
          <w:szCs w:val="24"/>
        </w:rPr>
        <w:t>对象及数据记录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03"/>
        <w:gridCol w:w="2854"/>
        <w:gridCol w:w="2976"/>
      </w:tblGrid>
      <w:tr w:rsidR="00E02500" w14:paraId="6ABFF7F1" w14:textId="7216E071" w:rsidTr="00E02500">
        <w:tc>
          <w:tcPr>
            <w:tcW w:w="2103" w:type="dxa"/>
          </w:tcPr>
          <w:p w14:paraId="53315E9D" w14:textId="6D382C46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公司</w:t>
            </w:r>
          </w:p>
        </w:tc>
        <w:tc>
          <w:tcPr>
            <w:tcW w:w="2854" w:type="dxa"/>
          </w:tcPr>
          <w:p w14:paraId="280793C3" w14:textId="688C49B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沟通时长</w:t>
            </w:r>
          </w:p>
        </w:tc>
        <w:tc>
          <w:tcPr>
            <w:tcW w:w="2976" w:type="dxa"/>
          </w:tcPr>
          <w:p w14:paraId="45BC7ACE" w14:textId="0D97E2ED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展业结果</w:t>
            </w:r>
          </w:p>
        </w:tc>
      </w:tr>
      <w:tr w:rsidR="00E02500" w14:paraId="76764EAF" w14:textId="7C9B4FCE" w:rsidTr="00E02500">
        <w:tc>
          <w:tcPr>
            <w:tcW w:w="2103" w:type="dxa"/>
          </w:tcPr>
          <w:p w14:paraId="6197C0D9" w14:textId="25D9C639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浙江益能阀门</w:t>
            </w:r>
          </w:p>
        </w:tc>
        <w:tc>
          <w:tcPr>
            <w:tcW w:w="2854" w:type="dxa"/>
          </w:tcPr>
          <w:p w14:paraId="15CE3F0B" w14:textId="2D5C164F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2455464A" w14:textId="6FCFCBC3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一对一向老板介绍产品后但未达成戳额，老板之前搞过网贷，不再借贷</w:t>
            </w:r>
          </w:p>
        </w:tc>
      </w:tr>
      <w:tr w:rsidR="00E02500" w14:paraId="784009C4" w14:textId="6F56449E" w:rsidTr="00E02500">
        <w:tc>
          <w:tcPr>
            <w:tcW w:w="2103" w:type="dxa"/>
          </w:tcPr>
          <w:p w14:paraId="33B58C8E" w14:textId="0937A04A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奥利斯阀门</w:t>
            </w:r>
          </w:p>
        </w:tc>
        <w:tc>
          <w:tcPr>
            <w:tcW w:w="2854" w:type="dxa"/>
          </w:tcPr>
          <w:p w14:paraId="56DDFC86" w14:textId="4761BD69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1D2D91D3" w14:textId="15C2A260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老板正在忙，但是本身有借贷需求，达成戳额，但是戳出来是黑的没有额度，销售说后续展业继续跟进</w:t>
            </w:r>
          </w:p>
        </w:tc>
      </w:tr>
      <w:tr w:rsidR="00E02500" w14:paraId="46115609" w14:textId="3BDB5352" w:rsidTr="00E02500">
        <w:tc>
          <w:tcPr>
            <w:tcW w:w="2103" w:type="dxa"/>
          </w:tcPr>
          <w:p w14:paraId="4BC3944C" w14:textId="6D622F7A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温州炫球阀门</w:t>
            </w:r>
          </w:p>
        </w:tc>
        <w:tc>
          <w:tcPr>
            <w:tcW w:w="2854" w:type="dxa"/>
          </w:tcPr>
          <w:p w14:paraId="291CF743" w14:textId="6AA2C2AC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57467C09" w14:textId="0A62842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老板正在和其他人谈话，等待谈话完毕后进行展业，讨论额度利息后拒绝</w:t>
            </w:r>
          </w:p>
        </w:tc>
      </w:tr>
      <w:tr w:rsidR="00E02500" w14:paraId="428E8778" w14:textId="046D1143" w:rsidTr="00E02500">
        <w:tc>
          <w:tcPr>
            <w:tcW w:w="2103" w:type="dxa"/>
          </w:tcPr>
          <w:p w14:paraId="221E7F46" w14:textId="384256A8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雅金阀门</w:t>
            </w:r>
          </w:p>
        </w:tc>
        <w:tc>
          <w:tcPr>
            <w:tcW w:w="2854" w:type="dxa"/>
          </w:tcPr>
          <w:p w14:paraId="07055868" w14:textId="703F89A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0分钟</w:t>
            </w:r>
          </w:p>
        </w:tc>
        <w:tc>
          <w:tcPr>
            <w:tcW w:w="2976" w:type="dxa"/>
          </w:tcPr>
          <w:p w14:paraId="731D3531" w14:textId="2D8818A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老板不在</w:t>
            </w:r>
          </w:p>
        </w:tc>
      </w:tr>
      <w:tr w:rsidR="00E02500" w14:paraId="03C4711B" w14:textId="0194FB20" w:rsidTr="00E02500">
        <w:tc>
          <w:tcPr>
            <w:tcW w:w="2103" w:type="dxa"/>
          </w:tcPr>
          <w:p w14:paraId="374A276B" w14:textId="50925C3F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百家阀门</w:t>
            </w:r>
          </w:p>
        </w:tc>
        <w:tc>
          <w:tcPr>
            <w:tcW w:w="2854" w:type="dxa"/>
          </w:tcPr>
          <w:p w14:paraId="32D70D7D" w14:textId="6571BDD0" w:rsidR="00E02500" w:rsidRDefault="00E02500" w:rsidP="00D91E29">
            <w:pPr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7F2D312C" w14:textId="062C1989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老板不在</w:t>
            </w:r>
          </w:p>
        </w:tc>
      </w:tr>
      <w:tr w:rsidR="00E02500" w14:paraId="579F1208" w14:textId="0B347A1C" w:rsidTr="00E02500">
        <w:tc>
          <w:tcPr>
            <w:tcW w:w="2103" w:type="dxa"/>
          </w:tcPr>
          <w:p w14:paraId="25ACACCB" w14:textId="0D5779ED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文广二手车行</w:t>
            </w:r>
          </w:p>
        </w:tc>
        <w:tc>
          <w:tcPr>
            <w:tcW w:w="2854" w:type="dxa"/>
          </w:tcPr>
          <w:p w14:paraId="6C6DA602" w14:textId="1962FD0B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3分钟</w:t>
            </w:r>
          </w:p>
        </w:tc>
        <w:tc>
          <w:tcPr>
            <w:tcW w:w="2976" w:type="dxa"/>
          </w:tcPr>
          <w:p w14:paraId="458698C2" w14:textId="6855A847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一对一向老板介绍产品后，老板没有给答复就出门办事了</w:t>
            </w:r>
          </w:p>
        </w:tc>
      </w:tr>
      <w:tr w:rsidR="00E02500" w14:paraId="1E1AEB13" w14:textId="0566CC22" w:rsidTr="00E02500">
        <w:tc>
          <w:tcPr>
            <w:tcW w:w="2103" w:type="dxa"/>
          </w:tcPr>
          <w:p w14:paraId="0C8425CE" w14:textId="4F031378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亚越阀门科技</w:t>
            </w:r>
          </w:p>
        </w:tc>
        <w:tc>
          <w:tcPr>
            <w:tcW w:w="2854" w:type="dxa"/>
          </w:tcPr>
          <w:p w14:paraId="44AAFC32" w14:textId="157CA754" w:rsidR="00E02500" w:rsidRDefault="00966DA8" w:rsidP="00D91E29">
            <w:pPr>
              <w:rPr>
                <w:rFonts w:hint="eastAsia"/>
              </w:rPr>
            </w:pPr>
            <w:r>
              <w:t>5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6E99D205" w14:textId="3EDEB782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老板在卸货，旁边的工人听说来意后表示方案，销售继续介绍额度，最后老板要了电话去忙了，没有达成戳额</w:t>
            </w:r>
          </w:p>
        </w:tc>
      </w:tr>
      <w:tr w:rsidR="00E02500" w14:paraId="1CB2FB40" w14:textId="69629558" w:rsidTr="00E02500">
        <w:tc>
          <w:tcPr>
            <w:tcW w:w="2103" w:type="dxa"/>
          </w:tcPr>
          <w:p w14:paraId="274A46B1" w14:textId="38425A16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正宏阀门</w:t>
            </w:r>
          </w:p>
        </w:tc>
        <w:tc>
          <w:tcPr>
            <w:tcW w:w="2854" w:type="dxa"/>
          </w:tcPr>
          <w:p w14:paraId="6786AD2B" w14:textId="1E6820E8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34AE45A8" w14:textId="759F8231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女老板在和其他人聊天，本身在其他银行有贷款，销售进行了额度对比，女老板最后拒绝</w:t>
            </w:r>
          </w:p>
        </w:tc>
      </w:tr>
      <w:tr w:rsidR="00E02500" w14:paraId="0E042D06" w14:textId="0430C3ED" w:rsidTr="00E02500">
        <w:tc>
          <w:tcPr>
            <w:tcW w:w="2103" w:type="dxa"/>
          </w:tcPr>
          <w:p w14:paraId="52BD46F3" w14:textId="1E0B01D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派派窝超市</w:t>
            </w:r>
          </w:p>
        </w:tc>
        <w:tc>
          <w:tcPr>
            <w:tcW w:w="2854" w:type="dxa"/>
          </w:tcPr>
          <w:p w14:paraId="4257AEF8" w14:textId="5CF79D5E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2分钟</w:t>
            </w:r>
          </w:p>
        </w:tc>
        <w:tc>
          <w:tcPr>
            <w:tcW w:w="2976" w:type="dxa"/>
          </w:tcPr>
          <w:p w14:paraId="38E04001" w14:textId="5BC34D8D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老板非常拒绝，表示不需要</w:t>
            </w:r>
          </w:p>
        </w:tc>
      </w:tr>
      <w:tr w:rsidR="00E02500" w14:paraId="212C316E" w14:textId="68AF8A7D" w:rsidTr="00E02500">
        <w:tc>
          <w:tcPr>
            <w:tcW w:w="2103" w:type="dxa"/>
          </w:tcPr>
          <w:p w14:paraId="1ADF9EF7" w14:textId="4F966FD2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垃圾收购站</w:t>
            </w:r>
          </w:p>
        </w:tc>
        <w:tc>
          <w:tcPr>
            <w:tcW w:w="2854" w:type="dxa"/>
          </w:tcPr>
          <w:p w14:paraId="0FE21F4F" w14:textId="7EF6BFA9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70D7C84D" w14:textId="497FE6D4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老板不在，老板娘在收货，有借贷需求，销售替老板娘操作手机后达成了戳额，但是老板娘的额度戳出来只有1w，加了联系方式后续跟进老板</w:t>
            </w:r>
          </w:p>
        </w:tc>
      </w:tr>
      <w:tr w:rsidR="00E02500" w14:paraId="318004E6" w14:textId="6AC3F17C" w:rsidTr="00E02500">
        <w:tc>
          <w:tcPr>
            <w:tcW w:w="2103" w:type="dxa"/>
          </w:tcPr>
          <w:p w14:paraId="18050C90" w14:textId="1F780B2C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天猫养车</w:t>
            </w:r>
          </w:p>
        </w:tc>
        <w:tc>
          <w:tcPr>
            <w:tcW w:w="2854" w:type="dxa"/>
          </w:tcPr>
          <w:p w14:paraId="14BFBEEA" w14:textId="3982E2ED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1B0BDF3E" w14:textId="21AE1398" w:rsidR="00E02500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老板之前使用过该产品，但是额度有所降低，销售表示长期使用会额度会有所提高</w:t>
            </w:r>
          </w:p>
        </w:tc>
      </w:tr>
      <w:tr w:rsidR="00E02500" w14:paraId="3CFEFF86" w14:textId="6C3CFEED" w:rsidTr="00E02500">
        <w:tc>
          <w:tcPr>
            <w:tcW w:w="2103" w:type="dxa"/>
          </w:tcPr>
          <w:p w14:paraId="321C2A4C" w14:textId="34AD8540" w:rsidR="00E02500" w:rsidRDefault="00E0250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康瑞龙阀门</w:t>
            </w:r>
          </w:p>
        </w:tc>
        <w:tc>
          <w:tcPr>
            <w:tcW w:w="2854" w:type="dxa"/>
          </w:tcPr>
          <w:p w14:paraId="7D8F6119" w14:textId="124CD9FC" w:rsidR="00E02500" w:rsidRDefault="008D1A2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0分钟</w:t>
            </w:r>
          </w:p>
        </w:tc>
        <w:tc>
          <w:tcPr>
            <w:tcW w:w="2976" w:type="dxa"/>
          </w:tcPr>
          <w:p w14:paraId="008D04D5" w14:textId="5AE0353C" w:rsidR="00E02500" w:rsidRDefault="008D1A2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老板非常拒绝，表示不需要</w:t>
            </w:r>
          </w:p>
        </w:tc>
      </w:tr>
      <w:tr w:rsidR="00966DA8" w14:paraId="24C85360" w14:textId="77777777" w:rsidTr="00E02500">
        <w:tc>
          <w:tcPr>
            <w:tcW w:w="2103" w:type="dxa"/>
          </w:tcPr>
          <w:p w14:paraId="32649F10" w14:textId="442848AD" w:rsidR="00966DA8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装修工地的铁皮棚</w:t>
            </w:r>
          </w:p>
        </w:tc>
        <w:tc>
          <w:tcPr>
            <w:tcW w:w="2854" w:type="dxa"/>
          </w:tcPr>
          <w:p w14:paraId="5937093E" w14:textId="06493878" w:rsidR="00966DA8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分钟</w:t>
            </w:r>
          </w:p>
        </w:tc>
        <w:tc>
          <w:tcPr>
            <w:tcW w:w="2976" w:type="dxa"/>
          </w:tcPr>
          <w:p w14:paraId="2F6A86F6" w14:textId="4F6A5EAE" w:rsidR="00966DA8" w:rsidRDefault="00966DA8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包工头正在打牌，销售介绍产品后，客户表示自己资质不过关，之前欠款未还，</w:t>
            </w:r>
            <w:r w:rsidR="008D1A20">
              <w:rPr>
                <w:rFonts w:hint="eastAsia"/>
              </w:rPr>
              <w:t>没有达成戳额</w:t>
            </w:r>
          </w:p>
        </w:tc>
      </w:tr>
      <w:tr w:rsidR="008D1A20" w14:paraId="539017D9" w14:textId="77777777" w:rsidTr="00ED0B97">
        <w:tc>
          <w:tcPr>
            <w:tcW w:w="7933" w:type="dxa"/>
            <w:gridSpan w:val="3"/>
          </w:tcPr>
          <w:p w14:paraId="4190300C" w14:textId="00B9DA02" w:rsidR="008D1A20" w:rsidRDefault="008D1A20" w:rsidP="008D1A20">
            <w:pPr>
              <w:rPr>
                <w:rFonts w:hint="eastAsia"/>
              </w:rPr>
            </w:pPr>
            <w:r>
              <w:rPr>
                <w:rFonts w:hint="eastAsia"/>
              </w:rPr>
              <w:t>该记录并非全部的客户记录，中间销售有针对小商铺或者个人进行展业，</w:t>
            </w:r>
            <w:r>
              <w:rPr>
                <w:rFonts w:hint="eastAsia"/>
              </w:rPr>
              <w:t>由于无法获取名称</w:t>
            </w:r>
            <w:r>
              <w:rPr>
                <w:rFonts w:hint="eastAsia"/>
              </w:rPr>
              <w:t xml:space="preserve">也没有达成戳额或者获客的结果，没有在本子上记录。 </w:t>
            </w:r>
          </w:p>
        </w:tc>
      </w:tr>
    </w:tbl>
    <w:p w14:paraId="7A89A69D" w14:textId="023C1926" w:rsidR="00695A43" w:rsidRPr="005E6F60" w:rsidRDefault="008D1A20" w:rsidP="00D91E29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六、调研成果</w:t>
      </w:r>
    </w:p>
    <w:p w14:paraId="43CCA319" w14:textId="77777777" w:rsidR="005B338A" w:rsidRPr="005E6F60" w:rsidRDefault="00FD4837" w:rsidP="005B338A">
      <w:pPr>
        <w:ind w:firstLineChars="200" w:firstLine="480"/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lastRenderedPageBreak/>
        <w:t>（一）核心发现</w:t>
      </w:r>
    </w:p>
    <w:p w14:paraId="1F2F381F" w14:textId="04530E32" w:rsidR="005B338A" w:rsidRPr="005B338A" w:rsidRDefault="005B338A" w:rsidP="005B338A">
      <w:pPr>
        <w:ind w:firstLineChars="200" w:firstLine="420"/>
      </w:pPr>
      <w:r w:rsidRPr="005B338A">
        <w:t>本次线下调研通过对销售</w:t>
      </w:r>
      <w:r>
        <w:rPr>
          <w:rFonts w:hint="eastAsia"/>
        </w:rPr>
        <w:t>展业</w:t>
      </w:r>
      <w:r w:rsidRPr="005B338A">
        <w:t>全流程的行为观察，</w:t>
      </w:r>
      <w:r>
        <w:rPr>
          <w:rFonts w:hint="eastAsia"/>
        </w:rPr>
        <w:t>针对</w:t>
      </w:r>
      <w:r w:rsidRPr="005B338A">
        <w:t>当前销售环节在客户信息识别、销售经验复用、</w:t>
      </w:r>
      <w:r>
        <w:rPr>
          <w:rFonts w:hint="eastAsia"/>
        </w:rPr>
        <w:t>客户</w:t>
      </w:r>
      <w:r w:rsidRPr="005B338A">
        <w:t>需求挖掘以及无效客户筛选四个方面</w:t>
      </w:r>
      <w:r>
        <w:rPr>
          <w:rFonts w:hint="eastAsia"/>
        </w:rPr>
        <w:t>具有如下发现：</w:t>
      </w:r>
    </w:p>
    <w:p w14:paraId="01040DA9" w14:textId="508E748D" w:rsidR="005B338A" w:rsidRDefault="005B338A" w:rsidP="005B338A">
      <w:pPr>
        <w:pStyle w:val="a4"/>
        <w:numPr>
          <w:ilvl w:val="0"/>
          <w:numId w:val="2"/>
        </w:numPr>
        <w:ind w:firstLineChars="0"/>
      </w:pPr>
      <w:r w:rsidRPr="000051DE">
        <w:rPr>
          <w:b/>
          <w:bCs/>
        </w:rPr>
        <w:t>发现一：客户信息获取滞后，影响前期意向判断效</w:t>
      </w:r>
      <w:r w:rsidRPr="005B338A">
        <w:t>率</w:t>
      </w:r>
    </w:p>
    <w:p w14:paraId="5A2FEE0A" w14:textId="39D4B236" w:rsidR="005B338A" w:rsidRPr="005B338A" w:rsidRDefault="005B338A" w:rsidP="000051DE">
      <w:pPr>
        <w:ind w:firstLineChars="200" w:firstLine="420"/>
      </w:pPr>
      <w:r w:rsidRPr="005B338A">
        <w:t>销售人员的录音环节</w:t>
      </w:r>
      <w:r>
        <w:rPr>
          <w:rFonts w:hint="eastAsia"/>
        </w:rPr>
        <w:t>往往从</w:t>
      </w:r>
      <w:r w:rsidRPr="005B338A">
        <w:t>“戳额”</w:t>
      </w:r>
      <w:r>
        <w:rPr>
          <w:rFonts w:hint="eastAsia"/>
        </w:rPr>
        <w:t>环节开始</w:t>
      </w:r>
      <w:r w:rsidRPr="005B338A">
        <w:t>，但客户的核心背景信息（如所属行业、经营流水、信用资质等）在戳额之前</w:t>
      </w:r>
      <w:r>
        <w:rPr>
          <w:rFonts w:hint="eastAsia"/>
        </w:rPr>
        <w:t>大</w:t>
      </w:r>
      <w:r w:rsidRPr="005B338A">
        <w:t>部分</w:t>
      </w:r>
      <w:r>
        <w:rPr>
          <w:rFonts w:hint="eastAsia"/>
        </w:rPr>
        <w:t>已经坦白</w:t>
      </w:r>
      <w:r w:rsidRPr="005B338A">
        <w:t>。实际操作中，这些关键信息往往在对话后期零散、被动地出现，</w:t>
      </w:r>
      <w:r>
        <w:rPr>
          <w:rFonts w:hint="eastAsia"/>
        </w:rPr>
        <w:t>但是客户背景信息又是模型判断客户成交意向不可获取的一部分。</w:t>
      </w:r>
      <w:r w:rsidRPr="005B338A">
        <w:t xml:space="preserve"> </w:t>
      </w:r>
      <w:r w:rsidR="000051DE">
        <w:rPr>
          <w:rFonts w:hint="eastAsia"/>
        </w:rPr>
        <w:t>因此提出</w:t>
      </w:r>
      <w:r>
        <w:rPr>
          <w:rFonts w:hint="eastAsia"/>
        </w:rPr>
        <w:t>模型</w:t>
      </w:r>
      <w:r w:rsidRPr="005B338A">
        <w:t>改进方向</w:t>
      </w:r>
      <w:r>
        <w:rPr>
          <w:rFonts w:hint="eastAsia"/>
        </w:rPr>
        <w:t>一</w:t>
      </w:r>
      <w:r w:rsidRPr="005B338A">
        <w:t>：后续需建立客户信息知识库，重点覆盖常见客户的行业属性、流水规模、资质特征等维度。</w:t>
      </w:r>
      <w:r>
        <w:rPr>
          <w:rFonts w:hint="eastAsia"/>
        </w:rPr>
        <w:t>针对录音中少量的客户信息部分，提高模型的评分权重，并</w:t>
      </w:r>
      <w:r w:rsidRPr="005B338A">
        <w:t>基于</w:t>
      </w:r>
      <w:r>
        <w:rPr>
          <w:rFonts w:hint="eastAsia"/>
        </w:rPr>
        <w:t>知识库信息对</w:t>
      </w:r>
      <w:r w:rsidRPr="005B338A">
        <w:t>客户成交意向度</w:t>
      </w:r>
      <w:r>
        <w:rPr>
          <w:rFonts w:hint="eastAsia"/>
        </w:rPr>
        <w:t>进行</w:t>
      </w:r>
      <w:r w:rsidRPr="005B338A">
        <w:t>初步</w:t>
      </w:r>
      <w:r>
        <w:rPr>
          <w:rFonts w:hint="eastAsia"/>
        </w:rPr>
        <w:t>判断。</w:t>
      </w:r>
      <w:r w:rsidRPr="005B338A">
        <w:t xml:space="preserve"> </w:t>
      </w:r>
    </w:p>
    <w:p w14:paraId="7BCBC9A0" w14:textId="791E1E7F" w:rsidR="005B338A" w:rsidRPr="000051DE" w:rsidRDefault="005B338A" w:rsidP="005B338A">
      <w:pPr>
        <w:pStyle w:val="a4"/>
        <w:numPr>
          <w:ilvl w:val="0"/>
          <w:numId w:val="2"/>
        </w:numPr>
        <w:ind w:firstLineChars="0"/>
        <w:rPr>
          <w:b/>
          <w:bCs/>
        </w:rPr>
      </w:pPr>
      <w:r w:rsidRPr="000051DE">
        <w:rPr>
          <w:b/>
          <w:bCs/>
        </w:rPr>
        <w:t>发现二：销售展业偏好分化明显</w:t>
      </w:r>
      <w:r w:rsidR="000051DE">
        <w:rPr>
          <w:rFonts w:hint="eastAsia"/>
          <w:b/>
          <w:bCs/>
        </w:rPr>
        <w:t>，各有所长，如何系统化复用个人经验？</w:t>
      </w:r>
    </w:p>
    <w:p w14:paraId="49D2D5B8" w14:textId="51DD674B" w:rsidR="000051DE" w:rsidRDefault="005B338A" w:rsidP="000051DE">
      <w:pPr>
        <w:ind w:firstLineChars="200" w:firstLine="420"/>
      </w:pPr>
      <w:r>
        <w:rPr>
          <w:rFonts w:hint="eastAsia"/>
        </w:rPr>
        <w:t>在调研</w:t>
      </w:r>
      <w:r w:rsidR="008A0515">
        <w:rPr>
          <w:rFonts w:hint="eastAsia"/>
        </w:rPr>
        <w:t>中和与温州团队沟通过程中</w:t>
      </w:r>
      <w:r>
        <w:rPr>
          <w:rFonts w:hint="eastAsia"/>
        </w:rPr>
        <w:t>发现</w:t>
      </w:r>
      <w:r w:rsidRPr="005B338A">
        <w:t>不同销售人员在客户拓展上存在显著的偏好</w:t>
      </w:r>
      <w:r>
        <w:rPr>
          <w:rFonts w:hint="eastAsia"/>
        </w:rPr>
        <w:t>，比如</w:t>
      </w:r>
      <w:r w:rsidRPr="005B338A">
        <w:t>：</w:t>
      </w:r>
    </w:p>
    <w:p w14:paraId="04014939" w14:textId="77777777" w:rsidR="000051DE" w:rsidRDefault="005B338A" w:rsidP="000051DE">
      <w:pPr>
        <w:ind w:firstLineChars="200" w:firstLine="420"/>
      </w:pPr>
      <w:r>
        <w:rPr>
          <w:rFonts w:hint="eastAsia"/>
        </w:rPr>
        <w:t>①</w:t>
      </w:r>
      <w:r w:rsidRPr="005B338A">
        <w:t>行业专长型：皮革知识丰富的销售倾向于选择鞋店类客户；熟悉工业领域的销售更愿意在工业区展业。</w:t>
      </w:r>
    </w:p>
    <w:p w14:paraId="12673AB1" w14:textId="77777777" w:rsidR="000051DE" w:rsidRDefault="005B338A" w:rsidP="000051DE">
      <w:pPr>
        <w:ind w:firstLineChars="200" w:firstLine="420"/>
      </w:pPr>
      <w:r>
        <w:rPr>
          <w:rFonts w:hint="eastAsia"/>
        </w:rPr>
        <w:t>②</w:t>
      </w:r>
      <w:r w:rsidRPr="005B338A">
        <w:t>状态特质型：心态稳健</w:t>
      </w:r>
      <w:r w:rsidR="000051DE">
        <w:rPr>
          <w:rFonts w:hint="eastAsia"/>
        </w:rPr>
        <w:t>而且思维快速</w:t>
      </w:r>
      <w:r w:rsidRPr="005B338A">
        <w:t>的销售</w:t>
      </w:r>
      <w:r w:rsidR="000051DE">
        <w:rPr>
          <w:rFonts w:hint="eastAsia"/>
        </w:rPr>
        <w:t>喜欢面对</w:t>
      </w:r>
      <w:r w:rsidRPr="005B338A">
        <w:t>一对多</w:t>
      </w:r>
      <w:r w:rsidR="000051DE">
        <w:rPr>
          <w:rFonts w:hint="eastAsia"/>
        </w:rPr>
        <w:t>进行</w:t>
      </w:r>
      <w:r w:rsidRPr="005B338A">
        <w:t>展业</w:t>
      </w:r>
      <w:r w:rsidR="000051DE">
        <w:rPr>
          <w:rFonts w:hint="eastAsia"/>
        </w:rPr>
        <w:t>，可以批量成交</w:t>
      </w:r>
      <w:r w:rsidRPr="005B338A">
        <w:t>；状态自然、亲和力强的销售容易</w:t>
      </w:r>
      <w:r w:rsidR="000051DE">
        <w:rPr>
          <w:rFonts w:hint="eastAsia"/>
        </w:rPr>
        <w:t>获取客户信任，</w:t>
      </w:r>
      <w:r w:rsidRPr="005B338A">
        <w:t>完成戳额，但</w:t>
      </w:r>
      <w:r w:rsidR="000051DE">
        <w:rPr>
          <w:rFonts w:hint="eastAsia"/>
        </w:rPr>
        <w:t>有时候</w:t>
      </w:r>
      <w:r w:rsidRPr="005B338A">
        <w:t>在锁单环节面临困难。</w:t>
      </w:r>
      <w:r w:rsidR="000051DE">
        <w:rPr>
          <w:rFonts w:hint="eastAsia"/>
        </w:rPr>
        <w:t xml:space="preserve"> </w:t>
      </w:r>
      <w:r w:rsidR="000051DE">
        <w:t xml:space="preserve"> </w:t>
      </w:r>
    </w:p>
    <w:p w14:paraId="537D8152" w14:textId="1D8296F6" w:rsidR="005B338A" w:rsidRPr="005B338A" w:rsidRDefault="000051DE" w:rsidP="000051DE">
      <w:pPr>
        <w:ind w:firstLineChars="100" w:firstLine="210"/>
      </w:pPr>
      <w:r>
        <w:t xml:space="preserve">  </w:t>
      </w:r>
      <w:r>
        <w:rPr>
          <w:rFonts w:hint="eastAsia"/>
        </w:rPr>
        <w:t>所以</w:t>
      </w:r>
      <w:r w:rsidR="008A0515">
        <w:rPr>
          <w:rFonts w:hint="eastAsia"/>
        </w:rPr>
        <w:t>团队中</w:t>
      </w:r>
      <w:r>
        <w:rPr>
          <w:rFonts w:hint="eastAsia"/>
        </w:rPr>
        <w:t>每个</w:t>
      </w:r>
      <w:r w:rsidR="005B338A">
        <w:rPr>
          <w:rFonts w:hint="eastAsia"/>
        </w:rPr>
        <w:t>销售</w:t>
      </w:r>
      <w:r w:rsidR="008A0515">
        <w:rPr>
          <w:rFonts w:hint="eastAsia"/>
        </w:rPr>
        <w:t>都</w:t>
      </w:r>
      <w:r w:rsidR="005B338A">
        <w:rPr>
          <w:rFonts w:hint="eastAsia"/>
        </w:rPr>
        <w:t>各有所长，但是其个人</w:t>
      </w:r>
      <w:r w:rsidR="005B338A" w:rsidRPr="005B338A">
        <w:t>经验与优势未能被系统化梳理和复用，导致优秀场景下的应对策略仅停留在个体层面</w:t>
      </w:r>
      <w:r w:rsidR="005B338A">
        <w:rPr>
          <w:rFonts w:hint="eastAsia"/>
        </w:rPr>
        <w:t>。</w:t>
      </w:r>
      <w:r w:rsidR="005B338A" w:rsidRPr="005B338A">
        <w:t xml:space="preserve"> </w:t>
      </w:r>
      <w:r>
        <w:rPr>
          <w:rFonts w:hint="eastAsia"/>
        </w:rPr>
        <w:t>因此提出</w:t>
      </w:r>
      <w:r w:rsidR="005B338A">
        <w:rPr>
          <w:rFonts w:hint="eastAsia"/>
        </w:rPr>
        <w:t>模型</w:t>
      </w:r>
      <w:r w:rsidR="005B338A" w:rsidRPr="005B338A">
        <w:t>改进方向</w:t>
      </w:r>
      <w:r w:rsidR="005B338A">
        <w:rPr>
          <w:rFonts w:hint="eastAsia"/>
        </w:rPr>
        <w:t>二</w:t>
      </w:r>
      <w:r w:rsidR="005B338A" w:rsidRPr="005B338A">
        <w:t>：后续需结合录音数据，广泛采集</w:t>
      </w:r>
      <w:r w:rsidR="005B338A" w:rsidRPr="008A0515">
        <w:rPr>
          <w:b/>
          <w:bCs/>
        </w:rPr>
        <w:t>不同场景</w:t>
      </w:r>
      <w:r w:rsidR="005B338A" w:rsidRPr="005B338A">
        <w:t>下的优秀销售案例，构建多场景优秀应对知识库。模型应基于该知识库输出不同场景（如按行业类型、客户体量、销售阶段划分）的最佳实践话术与策略，</w:t>
      </w:r>
      <w:r>
        <w:rPr>
          <w:rFonts w:hint="eastAsia"/>
        </w:rPr>
        <w:t>后续可以用于</w:t>
      </w:r>
      <w:r w:rsidR="005B338A" w:rsidRPr="005B338A">
        <w:t>新人培训。</w:t>
      </w:r>
    </w:p>
    <w:p w14:paraId="10D70F04" w14:textId="7324A9B6" w:rsidR="005B338A" w:rsidRPr="000051DE" w:rsidRDefault="005B338A" w:rsidP="000051DE">
      <w:pPr>
        <w:pStyle w:val="a4"/>
        <w:numPr>
          <w:ilvl w:val="0"/>
          <w:numId w:val="2"/>
        </w:numPr>
        <w:ind w:firstLineChars="0"/>
        <w:rPr>
          <w:b/>
          <w:bCs/>
        </w:rPr>
      </w:pPr>
      <w:r w:rsidRPr="000051DE">
        <w:rPr>
          <w:b/>
          <w:bCs/>
        </w:rPr>
        <w:t>发现三：</w:t>
      </w:r>
      <w:r w:rsidR="000051DE">
        <w:rPr>
          <w:rFonts w:hint="eastAsia"/>
          <w:b/>
          <w:bCs/>
        </w:rPr>
        <w:t>销售存在锁单转化困难情况，</w:t>
      </w:r>
      <w:r w:rsidRPr="000051DE">
        <w:rPr>
          <w:b/>
          <w:bCs/>
        </w:rPr>
        <w:t>需求挖掘能力不足</w:t>
      </w:r>
    </w:p>
    <w:p w14:paraId="2CCD2DAD" w14:textId="73552C6F" w:rsidR="005B338A" w:rsidRPr="005B338A" w:rsidRDefault="000051DE" w:rsidP="000051DE">
      <w:pPr>
        <w:ind w:firstLineChars="200" w:firstLine="420"/>
      </w:pPr>
      <w:r>
        <w:rPr>
          <w:rFonts w:hint="eastAsia"/>
        </w:rPr>
        <w:t>在调研中发现，</w:t>
      </w:r>
      <w:r w:rsidR="005B338A" w:rsidRPr="005B338A">
        <w:t>从戳额到锁单的关键转化环节中，</w:t>
      </w:r>
      <w:r>
        <w:rPr>
          <w:rFonts w:hint="eastAsia"/>
        </w:rPr>
        <w:t>许多销售存在锁单困难的情况，一到锁单环节就需要联系销售经理助阵，而且在锁单环节，销售</w:t>
      </w:r>
      <w:r w:rsidR="005B338A" w:rsidRPr="005B338A">
        <w:t>仅靠向客户介绍产品优势无法有效促成交易。</w:t>
      </w:r>
      <w:r>
        <w:rPr>
          <w:rFonts w:hint="eastAsia"/>
        </w:rPr>
        <w:t>经过和销售团队沟通，本人认为</w:t>
      </w:r>
      <w:r w:rsidR="005B338A" w:rsidRPr="005B338A">
        <w:t>影响成交</w:t>
      </w:r>
      <w:r>
        <w:rPr>
          <w:rFonts w:hint="eastAsia"/>
        </w:rPr>
        <w:t>更为重要的</w:t>
      </w:r>
      <w:r w:rsidR="005B338A" w:rsidRPr="005B338A">
        <w:t>因素在于客户自身需求</w:t>
      </w:r>
      <w:r>
        <w:rPr>
          <w:rFonts w:hint="eastAsia"/>
        </w:rPr>
        <w:t>的挖掘，即便客户本身看不到需求，销售也应该学会帮助客户挖掘需求</w:t>
      </w:r>
      <w:r w:rsidR="005B338A" w:rsidRPr="005B338A">
        <w:t>。</w:t>
      </w:r>
      <w:r>
        <w:rPr>
          <w:rFonts w:hint="eastAsia"/>
        </w:rPr>
        <w:t>因此提出模型</w:t>
      </w:r>
      <w:r w:rsidR="005B338A" w:rsidRPr="005B338A">
        <w:t>改进方向</w:t>
      </w:r>
      <w:r>
        <w:rPr>
          <w:rFonts w:hint="eastAsia"/>
        </w:rPr>
        <w:t>三</w:t>
      </w:r>
      <w:r w:rsidR="005B338A" w:rsidRPr="005B338A">
        <w:t>：后续模型应</w:t>
      </w:r>
      <w:r w:rsidR="008A0515">
        <w:rPr>
          <w:rFonts w:hint="eastAsia"/>
        </w:rPr>
        <w:t>提高对销售针对客户需求挖掘的评分权重，并且还要</w:t>
      </w:r>
      <w:r w:rsidR="005B338A" w:rsidRPr="005B338A">
        <w:t>重点输出一批用于挖掘客户需求的</w:t>
      </w:r>
      <w:r w:rsidR="008A0515">
        <w:rPr>
          <w:rFonts w:hint="eastAsia"/>
        </w:rPr>
        <w:t>销售</w:t>
      </w:r>
      <w:r w:rsidR="005B338A" w:rsidRPr="005B338A">
        <w:t>高质量话术，帮助销售</w:t>
      </w:r>
      <w:r w:rsidR="008A0515">
        <w:rPr>
          <w:rFonts w:hint="eastAsia"/>
        </w:rPr>
        <w:t>团队</w:t>
      </w:r>
      <w:r w:rsidR="005B338A" w:rsidRPr="005B338A">
        <w:t>在不同对话节点主动引导客户识别自身需求，从而提升锁单概率。</w:t>
      </w:r>
    </w:p>
    <w:p w14:paraId="7779158D" w14:textId="3C3FA243" w:rsidR="003B57C8" w:rsidRPr="003B57C8" w:rsidRDefault="005B338A" w:rsidP="003B57C8">
      <w:pPr>
        <w:pStyle w:val="a4"/>
        <w:numPr>
          <w:ilvl w:val="0"/>
          <w:numId w:val="2"/>
        </w:numPr>
        <w:ind w:firstLineChars="0"/>
      </w:pPr>
      <w:r w:rsidRPr="003B57C8">
        <w:rPr>
          <w:b/>
          <w:bCs/>
        </w:rPr>
        <w:t>发现四：</w:t>
      </w:r>
      <w:r w:rsidR="003B57C8">
        <w:rPr>
          <w:rFonts w:hint="eastAsia"/>
          <w:b/>
          <w:bCs/>
        </w:rPr>
        <w:t>销售团队缺乏客观的</w:t>
      </w:r>
      <w:r w:rsidR="008A0515" w:rsidRPr="003B57C8">
        <w:rPr>
          <w:b/>
          <w:bCs/>
        </w:rPr>
        <w:t>客户识别与应对机制</w:t>
      </w:r>
    </w:p>
    <w:p w14:paraId="7086F6CC" w14:textId="1564B6EC" w:rsidR="00FD4837" w:rsidRPr="003B57C8" w:rsidRDefault="000051DE" w:rsidP="003B57C8">
      <w:pPr>
        <w:rPr>
          <w:rFonts w:hint="eastAsia"/>
          <w:b/>
          <w:bCs/>
        </w:rPr>
      </w:pPr>
      <w:r>
        <w:rPr>
          <w:rFonts w:hint="eastAsia"/>
        </w:rPr>
        <w:t>在整体跟进销售团队的过程中，本人</w:t>
      </w:r>
      <w:r w:rsidR="003B57C8">
        <w:rPr>
          <w:rFonts w:hint="eastAsia"/>
        </w:rPr>
        <w:t>针对客户关键的质疑环节有以下发现，真正</w:t>
      </w:r>
      <w:r w:rsidR="003B57C8" w:rsidRPr="003B57C8">
        <w:rPr>
          <w:rStyle w:val="a3"/>
          <w:rFonts w:ascii="Segoe UI" w:hAnsi="Segoe UI" w:cs="Segoe UI"/>
          <w:b w:val="0"/>
          <w:bCs w:val="0"/>
          <w:color w:val="0F1115"/>
          <w:shd w:val="clear" w:color="auto" w:fill="FFFFFF"/>
        </w:rPr>
        <w:t>有意向的客户和</w:t>
      </w:r>
      <w:r w:rsidR="003B57C8">
        <w:rPr>
          <w:rStyle w:val="a3"/>
          <w:rFonts w:ascii="Segoe UI" w:hAnsi="Segoe UI" w:cs="Segoe UI" w:hint="eastAsia"/>
          <w:b w:val="0"/>
          <w:bCs w:val="0"/>
          <w:color w:val="0F1115"/>
          <w:shd w:val="clear" w:color="auto" w:fill="FFFFFF"/>
        </w:rPr>
        <w:t>完全</w:t>
      </w:r>
      <w:r w:rsidR="003B57C8" w:rsidRPr="003B57C8">
        <w:rPr>
          <w:rStyle w:val="a3"/>
          <w:rFonts w:ascii="Segoe UI" w:hAnsi="Segoe UI" w:cs="Segoe UI"/>
          <w:b w:val="0"/>
          <w:bCs w:val="0"/>
          <w:color w:val="0F1115"/>
          <w:shd w:val="clear" w:color="auto" w:fill="FFFFFF"/>
        </w:rPr>
        <w:t>无意向的客户都会产生质疑</w:t>
      </w:r>
      <w:r w:rsidR="003B57C8">
        <w:rPr>
          <w:rStyle w:val="a3"/>
          <w:rFonts w:ascii="Segoe UI" w:hAnsi="Segoe UI" w:cs="Segoe UI" w:hint="eastAsia"/>
          <w:b w:val="0"/>
          <w:bCs w:val="0"/>
          <w:color w:val="0F1115"/>
          <w:shd w:val="clear" w:color="auto" w:fill="FFFFFF"/>
        </w:rPr>
        <w:t>行为，所以模型要根据质疑行为和言语做</w:t>
      </w:r>
      <w:r w:rsidR="003B57C8" w:rsidRPr="003B57C8">
        <w:rPr>
          <w:rStyle w:val="a3"/>
          <w:rFonts w:ascii="Segoe UI" w:hAnsi="Segoe UI" w:cs="Segoe UI"/>
          <w:b w:val="0"/>
          <w:bCs w:val="0"/>
          <w:color w:val="0F1115"/>
          <w:shd w:val="clear" w:color="auto" w:fill="FFFFFF"/>
        </w:rPr>
        <w:t>客户意图的深度鉴别</w:t>
      </w:r>
      <w:r w:rsidR="003B57C8">
        <w:rPr>
          <w:rStyle w:val="a3"/>
          <w:rFonts w:ascii="Segoe UI" w:hAnsi="Segoe UI" w:cs="Segoe UI" w:hint="eastAsia"/>
          <w:b w:val="0"/>
          <w:bCs w:val="0"/>
          <w:color w:val="0F1115"/>
          <w:shd w:val="clear" w:color="auto" w:fill="FFFFFF"/>
        </w:rPr>
        <w:t>，比如</w:t>
      </w:r>
      <w:r w:rsidR="003B57C8" w:rsidRPr="003B57C8">
        <w:br/>
      </w:r>
      <w:r w:rsidR="003B57C8">
        <w:rPr>
          <w:rFonts w:hint="eastAsia"/>
        </w:rPr>
        <w:t>①</w:t>
      </w:r>
      <w:r w:rsidR="003B57C8" w:rsidRPr="003B57C8">
        <w:t>部分客户天生防御感强，或客观上无借贷需求。这类客户的典型语言模式包括习惯性拒绝（如“我不需要”、“别跟我讲这些”）、</w:t>
      </w:r>
      <w:r w:rsidR="003B57C8" w:rsidRPr="003B57C8">
        <w:rPr>
          <w:b/>
          <w:bCs/>
        </w:rPr>
        <w:t>持续质疑</w:t>
      </w:r>
      <w:r w:rsidR="003B57C8" w:rsidRPr="003B57C8">
        <w:t>（如反复质疑产品安全性、销售可信度）等。然而，当前销售流程中缺乏对此类特征的早期识别，</w:t>
      </w:r>
      <w:r w:rsidR="003B57C8">
        <w:rPr>
          <w:rFonts w:hint="eastAsia"/>
        </w:rPr>
        <w:t>因此</w:t>
      </w:r>
      <w:r w:rsidR="003B57C8" w:rsidRPr="003B57C8">
        <w:t xml:space="preserve"> </w:t>
      </w:r>
      <w:r w:rsidR="003B57C8">
        <w:rPr>
          <w:rFonts w:hint="eastAsia"/>
        </w:rPr>
        <w:t>后续模型需要</w:t>
      </w:r>
      <w:r w:rsidR="003B57C8" w:rsidRPr="003B57C8">
        <w:rPr>
          <w:rFonts w:hint="eastAsia"/>
        </w:rPr>
        <w:t>构建“</w:t>
      </w:r>
      <w:r w:rsidR="003B57C8">
        <w:rPr>
          <w:rFonts w:hint="eastAsia"/>
        </w:rPr>
        <w:t>防御型</w:t>
      </w:r>
      <w:r w:rsidR="003B57C8" w:rsidRPr="003B57C8">
        <w:rPr>
          <w:rFonts w:hint="eastAsia"/>
        </w:rPr>
        <w:t>客户特征知识库”：输出典型防御型客户的话术特征（习惯性拒绝、回避核心问题、持续质疑等语言模式），帮助销售在对话早期快速识别低意向客户，从而及时判断是否值得继续投入，优化时间与精力分配。</w:t>
      </w:r>
      <w:r w:rsidR="003B57C8" w:rsidRPr="003B57C8">
        <w:br/>
      </w:r>
      <w:r w:rsidR="003B57C8">
        <w:rPr>
          <w:rFonts w:hint="eastAsia"/>
        </w:rPr>
        <w:t>②</w:t>
      </w:r>
      <w:r w:rsidR="003B57C8" w:rsidRPr="003B57C8">
        <w:t>区别于“防御型客户”，另一类客户虽有潜在需求，但在决策过程中会提出具体顾虑（如“费用太高了”、“信息安全怎么保障”、“和XX平台比有什么优势”等）。这些是正常的购买决策前的</w:t>
      </w:r>
      <w:r w:rsidR="003B57C8" w:rsidRPr="003B57C8">
        <w:rPr>
          <w:b/>
          <w:bCs/>
        </w:rPr>
        <w:t>异议</w:t>
      </w:r>
      <w:r w:rsidR="003B57C8" w:rsidRPr="003B57C8">
        <w:t>，而</w:t>
      </w:r>
      <w:r w:rsidR="003B57C8">
        <w:rPr>
          <w:rFonts w:hint="eastAsia"/>
        </w:rPr>
        <w:t>不是</w:t>
      </w:r>
      <w:r w:rsidR="003B57C8" w:rsidRPr="003B57C8">
        <w:t>拒绝信号。</w:t>
      </w:r>
      <w:r w:rsidR="003B57C8">
        <w:rPr>
          <w:rFonts w:hint="eastAsia"/>
        </w:rPr>
        <w:t>因此，模型后续</w:t>
      </w:r>
      <w:r w:rsidR="003B57C8">
        <w:rPr>
          <w:rFonts w:hint="eastAsia"/>
        </w:rPr>
        <w:t>针对有意向但存疑的客户，模型应能识别异议类</w:t>
      </w:r>
      <w:r w:rsidR="003B57C8">
        <w:rPr>
          <w:rFonts w:hint="eastAsia"/>
        </w:rPr>
        <w:lastRenderedPageBreak/>
        <w:t>型</w:t>
      </w:r>
      <w:r w:rsidR="003B57C8">
        <w:rPr>
          <w:rFonts w:hint="eastAsia"/>
        </w:rPr>
        <w:t>，并且能够</w:t>
      </w:r>
      <w:r w:rsidR="003B57C8">
        <w:rPr>
          <w:rFonts w:hint="eastAsia"/>
        </w:rPr>
        <w:t>匹配应对策略：针对不同类型，从优秀录音中提取并输出经过验证的回应话术与沟通逻辑</w:t>
      </w:r>
      <w:r w:rsidR="003B57C8">
        <w:rPr>
          <w:rFonts w:hint="eastAsia"/>
        </w:rPr>
        <w:t>。</w:t>
      </w:r>
    </w:p>
    <w:p w14:paraId="7C3BBDE1" w14:textId="5E21E95D" w:rsidR="00FD4837" w:rsidRPr="005E6F60" w:rsidRDefault="008D1A20" w:rsidP="00D91E29">
      <w:pPr>
        <w:rPr>
          <w:rFonts w:hint="eastAsia"/>
          <w:sz w:val="24"/>
          <w:szCs w:val="24"/>
        </w:rPr>
      </w:pPr>
      <w:r w:rsidRPr="005E6F60">
        <w:rPr>
          <w:rFonts w:hint="eastAsia"/>
          <w:sz w:val="24"/>
          <w:szCs w:val="24"/>
        </w:rPr>
        <w:t>（</w:t>
      </w:r>
      <w:r w:rsidR="000051DE" w:rsidRPr="005E6F60">
        <w:rPr>
          <w:rFonts w:hint="eastAsia"/>
          <w:sz w:val="24"/>
          <w:szCs w:val="24"/>
        </w:rPr>
        <w:t>二</w:t>
      </w:r>
      <w:r w:rsidRPr="005E6F60">
        <w:rPr>
          <w:rFonts w:hint="eastAsia"/>
          <w:sz w:val="24"/>
          <w:szCs w:val="24"/>
        </w:rPr>
        <w:t>）展业全流程的销售话术特征及客户意向度特</w:t>
      </w:r>
      <w:r w:rsidR="00FD4837" w:rsidRPr="005E6F60">
        <w:rPr>
          <w:rFonts w:hint="eastAsia"/>
          <w:sz w:val="24"/>
          <w:szCs w:val="24"/>
        </w:rPr>
        <w:t>征</w:t>
      </w:r>
      <w:r w:rsidRPr="005E6F60">
        <w:rPr>
          <w:rFonts w:hint="eastAsia"/>
          <w:sz w:val="24"/>
          <w:szCs w:val="24"/>
        </w:rPr>
        <w:t>表</w:t>
      </w:r>
      <w:r w:rsidR="00FD4837" w:rsidRPr="005E6F60">
        <w:rPr>
          <w:rFonts w:hint="eastAsia"/>
          <w:sz w:val="24"/>
          <w:szCs w:val="24"/>
        </w:rPr>
        <w:t>补全</w:t>
      </w:r>
    </w:p>
    <w:tbl>
      <w:tblPr>
        <w:tblStyle w:val="a9"/>
        <w:tblW w:w="10773" w:type="dxa"/>
        <w:tblInd w:w="-1139" w:type="dxa"/>
        <w:tblLook w:val="04A0" w:firstRow="1" w:lastRow="0" w:firstColumn="1" w:lastColumn="0" w:noHBand="0" w:noVBand="1"/>
      </w:tblPr>
      <w:tblGrid>
        <w:gridCol w:w="1979"/>
        <w:gridCol w:w="2418"/>
        <w:gridCol w:w="6376"/>
      </w:tblGrid>
      <w:tr w:rsidR="00FD4837" w14:paraId="5193AFC0" w14:textId="77777777" w:rsidTr="00FD4837">
        <w:trPr>
          <w:trHeight w:val="539"/>
        </w:trPr>
        <w:tc>
          <w:tcPr>
            <w:tcW w:w="1276" w:type="dxa"/>
          </w:tcPr>
          <w:p w14:paraId="53050B60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一级维度</w:t>
            </w:r>
          </w:p>
        </w:tc>
        <w:tc>
          <w:tcPr>
            <w:tcW w:w="1559" w:type="dxa"/>
          </w:tcPr>
          <w:p w14:paraId="0392489B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二级维度</w:t>
            </w:r>
          </w:p>
        </w:tc>
        <w:tc>
          <w:tcPr>
            <w:tcW w:w="4111" w:type="dxa"/>
          </w:tcPr>
          <w:p w14:paraId="1DF816E9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关键特征识别（销售展业过程/录音文件中的具体信息）</w:t>
            </w:r>
          </w:p>
        </w:tc>
      </w:tr>
      <w:tr w:rsidR="00FD4837" w:rsidRPr="0022327D" w14:paraId="45A0C69C" w14:textId="77777777" w:rsidTr="00686D23">
        <w:trPr>
          <w:trHeight w:val="1674"/>
        </w:trPr>
        <w:tc>
          <w:tcPr>
            <w:tcW w:w="1276" w:type="dxa"/>
            <w:vMerge w:val="restart"/>
          </w:tcPr>
          <w:p w14:paraId="29CA410D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  <w:r w:rsidRPr="00FD4837">
              <w:rPr>
                <w:rFonts w:hint="eastAsia"/>
                <w:b/>
                <w:bCs/>
                <w:szCs w:val="21"/>
              </w:rPr>
              <w:t>客户成交意向度维度</w:t>
            </w:r>
          </w:p>
        </w:tc>
        <w:tc>
          <w:tcPr>
            <w:tcW w:w="1559" w:type="dxa"/>
          </w:tcPr>
          <w:p w14:paraId="4F2E6391" w14:textId="77777777" w:rsidR="00FD4837" w:rsidRPr="00FD4837" w:rsidRDefault="00FD4837" w:rsidP="00686D23">
            <w:pPr>
              <w:rPr>
                <w:szCs w:val="21"/>
              </w:rPr>
            </w:pPr>
          </w:p>
          <w:p w14:paraId="41AE9555" w14:textId="77777777" w:rsidR="00FD4837" w:rsidRPr="00FD4837" w:rsidRDefault="00FD4837" w:rsidP="00686D23">
            <w:pPr>
              <w:widowControl/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客户基本面、资质及客户类型锚定</w:t>
            </w:r>
          </w:p>
          <w:p w14:paraId="61A3A7AE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4111" w:type="dxa"/>
          </w:tcPr>
          <w:p w14:paraId="5E64BB31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①客户的行业背景</w:t>
            </w:r>
          </w:p>
          <w:p w14:paraId="596E1FBD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②客户的具体身份</w:t>
            </w:r>
          </w:p>
          <w:p w14:paraId="70C486CD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③客户的经济实力/经营流水情况</w:t>
            </w:r>
          </w:p>
          <w:p w14:paraId="3E744AF4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④客户过往的借贷经历是否良好？</w:t>
            </w:r>
          </w:p>
          <w:p w14:paraId="0E6C3C7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⑤客户的芝麻信用分</w:t>
            </w:r>
          </w:p>
          <w:p w14:paraId="6957B807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⑥客户是否有借贷行为决定权？</w:t>
            </w:r>
          </w:p>
          <w:p w14:paraId="653BE3D8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⑦客户是否有紧急借贷需求？</w:t>
            </w:r>
          </w:p>
        </w:tc>
      </w:tr>
      <w:tr w:rsidR="00FD4837" w:rsidRPr="0022327D" w14:paraId="1655BD38" w14:textId="77777777" w:rsidTr="00686D23">
        <w:trPr>
          <w:trHeight w:val="1701"/>
        </w:trPr>
        <w:tc>
          <w:tcPr>
            <w:tcW w:w="1276" w:type="dxa"/>
            <w:vMerge/>
          </w:tcPr>
          <w:p w14:paraId="43F03327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</w:tcPr>
          <w:p w14:paraId="70E728E5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客户参与度</w:t>
            </w:r>
          </w:p>
        </w:tc>
        <w:tc>
          <w:tcPr>
            <w:tcW w:w="4111" w:type="dxa"/>
          </w:tcPr>
          <w:p w14:paraId="6F18CF3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①客户沟通输出时长占比</w:t>
            </w:r>
          </w:p>
          <w:p w14:paraId="25D1DB07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②客户是否会积极回应销售问题？</w:t>
            </w:r>
          </w:p>
          <w:p w14:paraId="7ECC6CFD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③客户是否主动分享自己的个人信息？</w:t>
            </w:r>
          </w:p>
          <w:p w14:paraId="037E10C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④客户是否会主动提问，主动提问的次数是多少？</w:t>
            </w:r>
          </w:p>
        </w:tc>
      </w:tr>
      <w:tr w:rsidR="00FD4837" w:rsidRPr="0022327D" w14:paraId="642934B4" w14:textId="77777777" w:rsidTr="00686D23">
        <w:trPr>
          <w:trHeight w:val="1701"/>
        </w:trPr>
        <w:tc>
          <w:tcPr>
            <w:tcW w:w="1276" w:type="dxa"/>
            <w:vMerge/>
          </w:tcPr>
          <w:p w14:paraId="7248BF8B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</w:tcPr>
          <w:p w14:paraId="6BE92C28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客户情绪</w:t>
            </w:r>
          </w:p>
        </w:tc>
        <w:tc>
          <w:tcPr>
            <w:tcW w:w="4111" w:type="dxa"/>
          </w:tcPr>
          <w:p w14:paraId="6B4FF3B0" w14:textId="5DEDAE14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</w:t>
            </w:r>
            <w:r>
              <w:rPr>
                <w:rFonts w:hint="eastAsia"/>
                <w:szCs w:val="21"/>
              </w:rPr>
              <w:t>沟通频次如何？</w:t>
            </w:r>
          </w:p>
          <w:p w14:paraId="75449C3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②客户是否出现明显的反感词汇及状态表示？</w:t>
            </w:r>
          </w:p>
        </w:tc>
      </w:tr>
      <w:tr w:rsidR="00FD4837" w:rsidRPr="0022327D" w14:paraId="3817E70C" w14:textId="77777777" w:rsidTr="00686D23">
        <w:trPr>
          <w:trHeight w:val="1701"/>
        </w:trPr>
        <w:tc>
          <w:tcPr>
            <w:tcW w:w="1276" w:type="dxa"/>
            <w:vMerge/>
          </w:tcPr>
          <w:p w14:paraId="1BD7D80D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</w:tcPr>
          <w:p w14:paraId="42882B76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客户对产品的关注度</w:t>
            </w:r>
          </w:p>
        </w:tc>
        <w:tc>
          <w:tcPr>
            <w:tcW w:w="4111" w:type="dxa"/>
          </w:tcPr>
          <w:p w14:paraId="7CF8254E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①客户是否关注了产品的时效，成本，利息计算逻辑？</w:t>
            </w:r>
          </w:p>
          <w:p w14:paraId="56BC2090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②客户是否继续关注了产品可能存在的隐形成本，比如手续费之类？</w:t>
            </w:r>
          </w:p>
          <w:p w14:paraId="0A3A1EA4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③客户是否存在竞品对比的行为？</w:t>
            </w:r>
          </w:p>
          <w:p w14:paraId="72B6236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④客户是否重复询问产品细节以及具体操作方法?</w:t>
            </w:r>
          </w:p>
          <w:p w14:paraId="50787471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⑤客户是否询问优惠等？</w:t>
            </w:r>
          </w:p>
        </w:tc>
      </w:tr>
      <w:tr w:rsidR="00FD4837" w:rsidRPr="0022327D" w14:paraId="6FED1B95" w14:textId="77777777" w:rsidTr="00686D23">
        <w:trPr>
          <w:trHeight w:val="1701"/>
        </w:trPr>
        <w:tc>
          <w:tcPr>
            <w:tcW w:w="1276" w:type="dxa"/>
            <w:vMerge/>
          </w:tcPr>
          <w:p w14:paraId="08078297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</w:tcPr>
          <w:p w14:paraId="23299C6B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客户长期跟进意愿</w:t>
            </w:r>
          </w:p>
          <w:p w14:paraId="0E628C3E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</w:p>
        </w:tc>
        <w:tc>
          <w:tcPr>
            <w:tcW w:w="4111" w:type="dxa"/>
          </w:tcPr>
          <w:p w14:paraId="75AAD20E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①客户是否留下了联系方式（电话/微信等）？</w:t>
            </w:r>
          </w:p>
          <w:p w14:paraId="35495162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②客户是否存在承诺下次继续沟通的约定？</w:t>
            </w:r>
          </w:p>
          <w:p w14:paraId="58C3DE76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③客户是否主动询问了销售的信息或联系方式？</w:t>
            </w:r>
          </w:p>
          <w:p w14:paraId="6D3A481B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④客户针对资料出示请求的态度？</w:t>
            </w:r>
          </w:p>
        </w:tc>
      </w:tr>
      <w:tr w:rsidR="00FD4837" w:rsidRPr="0022327D" w14:paraId="53B544AA" w14:textId="77777777" w:rsidTr="00686D23">
        <w:trPr>
          <w:trHeight w:val="1701"/>
        </w:trPr>
        <w:tc>
          <w:tcPr>
            <w:tcW w:w="1276" w:type="dxa"/>
            <w:vMerge/>
          </w:tcPr>
          <w:p w14:paraId="764812FE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</w:tcPr>
          <w:p w14:paraId="460DA1D2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客户异议情况</w:t>
            </w:r>
          </w:p>
        </w:tc>
        <w:tc>
          <w:tcPr>
            <w:tcW w:w="4111" w:type="dxa"/>
          </w:tcPr>
          <w:p w14:paraId="1405BF65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①客户是否存在针对产品或该信贷业务的异议？</w:t>
            </w:r>
          </w:p>
          <w:p w14:paraId="3B8C51D2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②客户是否连续循环提出异议？</w:t>
            </w:r>
          </w:p>
          <w:p w14:paraId="112BADBF" w14:textId="36C98FA9" w:rsidR="00FD4837" w:rsidRPr="00FD4837" w:rsidRDefault="00FD4837" w:rsidP="00686D23">
            <w:pPr>
              <w:rPr>
                <w:szCs w:val="21"/>
              </w:rPr>
            </w:pPr>
          </w:p>
        </w:tc>
      </w:tr>
      <w:tr w:rsidR="00FD4837" w:rsidRPr="0022327D" w14:paraId="0466DF5D" w14:textId="77777777" w:rsidTr="00686D23">
        <w:trPr>
          <w:trHeight w:val="1701"/>
        </w:trPr>
        <w:tc>
          <w:tcPr>
            <w:tcW w:w="1276" w:type="dxa"/>
            <w:vMerge/>
            <w:tcBorders>
              <w:bottom w:val="single" w:sz="36" w:space="0" w:color="auto"/>
            </w:tcBorders>
          </w:tcPr>
          <w:p w14:paraId="6C180426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559" w:type="dxa"/>
            <w:tcBorders>
              <w:bottom w:val="single" w:sz="36" w:space="0" w:color="auto"/>
            </w:tcBorders>
          </w:tcPr>
          <w:p w14:paraId="70641033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客户产生非业务沟通</w:t>
            </w:r>
          </w:p>
        </w:tc>
        <w:tc>
          <w:tcPr>
            <w:tcW w:w="4111" w:type="dxa"/>
            <w:tcBorders>
              <w:bottom w:val="single" w:sz="36" w:space="0" w:color="auto"/>
            </w:tcBorders>
          </w:tcPr>
          <w:p w14:paraId="49CE7208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①客户是否产生地域认同？</w:t>
            </w:r>
          </w:p>
          <w:p w14:paraId="0FF98057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②客户是否分享个人经历？</w:t>
            </w:r>
          </w:p>
          <w:p w14:paraId="71BD3E81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③客户是否进行情绪宣泄？</w:t>
            </w:r>
          </w:p>
          <w:p w14:paraId="0413BDD9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④客户是否对销售产生了认可或关心？</w:t>
            </w:r>
          </w:p>
        </w:tc>
      </w:tr>
      <w:tr w:rsidR="00FD4837" w:rsidRPr="0022327D" w14:paraId="44A62D77" w14:textId="77777777" w:rsidTr="00686D23">
        <w:trPr>
          <w:trHeight w:val="1701"/>
        </w:trPr>
        <w:tc>
          <w:tcPr>
            <w:tcW w:w="1276" w:type="dxa"/>
            <w:vMerge w:val="restart"/>
            <w:tcBorders>
              <w:top w:val="single" w:sz="36" w:space="0" w:color="auto"/>
            </w:tcBorders>
          </w:tcPr>
          <w:p w14:paraId="7993A8BB" w14:textId="77777777" w:rsidR="00FD4837" w:rsidRPr="00FD4837" w:rsidRDefault="00FD4837" w:rsidP="00686D23">
            <w:pPr>
              <w:jc w:val="center"/>
              <w:rPr>
                <w:b/>
                <w:bCs/>
                <w:szCs w:val="21"/>
              </w:rPr>
            </w:pPr>
            <w:r w:rsidRPr="00FD4837">
              <w:rPr>
                <w:rFonts w:hint="eastAsia"/>
                <w:b/>
                <w:bCs/>
                <w:szCs w:val="21"/>
              </w:rPr>
              <w:t>销售展业维度</w:t>
            </w:r>
          </w:p>
        </w:tc>
        <w:tc>
          <w:tcPr>
            <w:tcW w:w="1559" w:type="dxa"/>
            <w:tcBorders>
              <w:top w:val="single" w:sz="36" w:space="0" w:color="auto"/>
            </w:tcBorders>
          </w:tcPr>
          <w:p w14:paraId="30BD05BF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销售固定流程执行</w:t>
            </w:r>
          </w:p>
        </w:tc>
        <w:tc>
          <w:tcPr>
            <w:tcW w:w="4111" w:type="dxa"/>
            <w:tcBorders>
              <w:top w:val="single" w:sz="36" w:space="0" w:color="auto"/>
              <w:bottom w:val="single" w:sz="4" w:space="0" w:color="auto"/>
            </w:tcBorders>
          </w:tcPr>
          <w:p w14:paraId="5E9234F2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①销售是否亮明自己的身份，姓名，工号，来意</w:t>
            </w:r>
          </w:p>
          <w:p w14:paraId="2A060979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②销售是否尝试建立客户信任，吸引客户兴趣</w:t>
            </w:r>
          </w:p>
        </w:tc>
      </w:tr>
      <w:tr w:rsidR="00FD4837" w:rsidRPr="0022327D" w14:paraId="23C77452" w14:textId="77777777" w:rsidTr="00686D23">
        <w:trPr>
          <w:trHeight w:val="1701"/>
        </w:trPr>
        <w:tc>
          <w:tcPr>
            <w:tcW w:w="1276" w:type="dxa"/>
            <w:vMerge/>
          </w:tcPr>
          <w:p w14:paraId="362B0526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2B715142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销售展业状态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14:paraId="169E7729" w14:textId="3EDF1EEE" w:rsidR="002C4D03" w:rsidRDefault="002C4D03" w:rsidP="00686D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①</w:t>
            </w:r>
            <w:r w:rsidR="00FD4837" w:rsidRPr="00FD4837">
              <w:rPr>
                <w:rFonts w:hint="eastAsia"/>
                <w:szCs w:val="21"/>
              </w:rPr>
              <w:t>销售展业过程中说话的流畅度如何？</w:t>
            </w:r>
          </w:p>
          <w:p w14:paraId="62745400" w14:textId="7AE9BCD0" w:rsidR="00FD4837" w:rsidRPr="00FD4837" w:rsidRDefault="002C4D03" w:rsidP="00686D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②</w:t>
            </w:r>
            <w:r w:rsidR="00FD4837" w:rsidRPr="00FD4837">
              <w:rPr>
                <w:rFonts w:hint="eastAsia"/>
                <w:szCs w:val="21"/>
              </w:rPr>
              <w:t>销售是否存在抱怨及消极状态？</w:t>
            </w:r>
          </w:p>
        </w:tc>
      </w:tr>
      <w:tr w:rsidR="00FD4837" w:rsidRPr="0078279F" w14:paraId="2F85B59B" w14:textId="77777777" w:rsidTr="00686D23">
        <w:trPr>
          <w:trHeight w:val="1701"/>
        </w:trPr>
        <w:tc>
          <w:tcPr>
            <w:tcW w:w="1276" w:type="dxa"/>
            <w:vMerge/>
          </w:tcPr>
          <w:p w14:paraId="35C63772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1049D919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销售展业产品</w:t>
            </w:r>
          </w:p>
        </w:tc>
        <w:tc>
          <w:tcPr>
            <w:tcW w:w="4111" w:type="dxa"/>
          </w:tcPr>
          <w:p w14:paraId="7C1A4EE6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①销售是否介绍产品的名称，产品逻辑以及产品的优势等等产品信息。</w:t>
            </w:r>
          </w:p>
          <w:p w14:paraId="1851BDF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②销售是否主动帮助客户挖掘需求？</w:t>
            </w:r>
          </w:p>
          <w:p w14:paraId="12F0D870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③销售是否主动介绍其他人/自己使用产品的体验？</w:t>
            </w:r>
          </w:p>
          <w:p w14:paraId="3CAC0D44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④销售针对专业词汇的解释是否准确？是否通俗易懂?</w:t>
            </w:r>
          </w:p>
        </w:tc>
      </w:tr>
      <w:tr w:rsidR="00FD4837" w:rsidRPr="0022327D" w14:paraId="30F97417" w14:textId="77777777" w:rsidTr="00686D23">
        <w:trPr>
          <w:trHeight w:val="1701"/>
        </w:trPr>
        <w:tc>
          <w:tcPr>
            <w:tcW w:w="1276" w:type="dxa"/>
            <w:vMerge/>
          </w:tcPr>
          <w:p w14:paraId="3794D539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63C4C458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销售展业合规</w:t>
            </w:r>
          </w:p>
        </w:tc>
        <w:tc>
          <w:tcPr>
            <w:tcW w:w="4111" w:type="dxa"/>
          </w:tcPr>
          <w:p w14:paraId="0EAD5F9B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①销售展业是否产生严禁词汇？</w:t>
            </w:r>
          </w:p>
          <w:p w14:paraId="2C39658C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②销售是否使用了不合规的促销技巧？</w:t>
            </w:r>
          </w:p>
        </w:tc>
      </w:tr>
      <w:tr w:rsidR="00FD4837" w:rsidRPr="0022327D" w14:paraId="1F877553" w14:textId="77777777" w:rsidTr="00686D23">
        <w:trPr>
          <w:trHeight w:val="1701"/>
        </w:trPr>
        <w:tc>
          <w:tcPr>
            <w:tcW w:w="1276" w:type="dxa"/>
            <w:vMerge/>
          </w:tcPr>
          <w:p w14:paraId="6CE77417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065D791D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销售应对客户异议</w:t>
            </w:r>
          </w:p>
        </w:tc>
        <w:tc>
          <w:tcPr>
            <w:tcW w:w="4111" w:type="dxa"/>
          </w:tcPr>
          <w:p w14:paraId="4AFC1098" w14:textId="73FD7943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①销售是否认真听取客户异议，中间是否有打断情况</w:t>
            </w:r>
            <w:r w:rsidR="002C4D03">
              <w:rPr>
                <w:rFonts w:hint="eastAsia"/>
                <w:szCs w:val="21"/>
              </w:rPr>
              <w:t>？</w:t>
            </w:r>
          </w:p>
          <w:p w14:paraId="431586DD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②销售是否在客户角度进行问题考量</w:t>
            </w:r>
          </w:p>
          <w:p w14:paraId="2BE3987D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③销售是否为产品进行澄清或证明</w:t>
            </w:r>
          </w:p>
          <w:p w14:paraId="555DC2D5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④销售解决异议的态度是积极还是回避？</w:t>
            </w:r>
          </w:p>
          <w:p w14:paraId="090853E7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⑤异议解决后，客户的反馈如何？销售与顾客是否达成共识？</w:t>
            </w:r>
          </w:p>
        </w:tc>
      </w:tr>
      <w:tr w:rsidR="00FD4837" w:rsidRPr="0022327D" w14:paraId="240613C7" w14:textId="77777777" w:rsidTr="00686D23">
        <w:trPr>
          <w:trHeight w:val="1701"/>
        </w:trPr>
        <w:tc>
          <w:tcPr>
            <w:tcW w:w="1276" w:type="dxa"/>
            <w:vMerge/>
          </w:tcPr>
          <w:p w14:paraId="2AACB1AB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3E28AFA8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销售与客户情感链接</w:t>
            </w:r>
          </w:p>
        </w:tc>
        <w:tc>
          <w:tcPr>
            <w:tcW w:w="4111" w:type="dxa"/>
          </w:tcPr>
          <w:p w14:paraId="39E7A54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①销售是否对顾客具有同理心，针对顾客的抱怨和疑问等情况是否进行了安慰和积极回复？</w:t>
            </w:r>
          </w:p>
          <w:p w14:paraId="06BBBE08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②销售是否适当赞美顾客？</w:t>
            </w:r>
          </w:p>
          <w:p w14:paraId="6B75DF58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③销售与客户非业务沟通的占比时长？</w:t>
            </w:r>
          </w:p>
        </w:tc>
      </w:tr>
      <w:tr w:rsidR="00FD4837" w:rsidRPr="0022327D" w14:paraId="0F5DF5E2" w14:textId="77777777" w:rsidTr="00686D23">
        <w:trPr>
          <w:trHeight w:val="1701"/>
        </w:trPr>
        <w:tc>
          <w:tcPr>
            <w:tcW w:w="1276" w:type="dxa"/>
            <w:vMerge/>
          </w:tcPr>
          <w:p w14:paraId="183186D9" w14:textId="77777777" w:rsidR="00FD4837" w:rsidRPr="00FD4837" w:rsidRDefault="00FD4837" w:rsidP="00686D23">
            <w:pPr>
              <w:rPr>
                <w:szCs w:val="21"/>
              </w:rPr>
            </w:pPr>
          </w:p>
        </w:tc>
        <w:tc>
          <w:tcPr>
            <w:tcW w:w="1559" w:type="dxa"/>
          </w:tcPr>
          <w:p w14:paraId="3F0EE63C" w14:textId="77777777" w:rsidR="00FD4837" w:rsidRPr="00FD4837" w:rsidRDefault="00FD4837" w:rsidP="00686D23">
            <w:pPr>
              <w:rPr>
                <w:rFonts w:ascii="等线" w:eastAsia="等线" w:hAnsi="等线"/>
                <w:color w:val="000000"/>
                <w:szCs w:val="21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销售展业结果</w:t>
            </w:r>
          </w:p>
        </w:tc>
        <w:tc>
          <w:tcPr>
            <w:tcW w:w="4111" w:type="dxa"/>
          </w:tcPr>
          <w:p w14:paraId="39A35680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①销售的这次沟通中是否直接进行锁单?</w:t>
            </w:r>
          </w:p>
          <w:p w14:paraId="4A3A4A0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②销售这次沟通中是否让客户添加了企微等联系方式？</w:t>
            </w:r>
          </w:p>
          <w:p w14:paraId="393622F1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③客户是否对销售进行了认可和夸赞？</w:t>
            </w:r>
          </w:p>
          <w:p w14:paraId="6CE746D3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④销售是否出现反驳客户等情况？</w:t>
            </w:r>
          </w:p>
          <w:p w14:paraId="7F94ED3B" w14:textId="77777777" w:rsidR="00FD4837" w:rsidRPr="00FD4837" w:rsidRDefault="00FD4837" w:rsidP="00686D23">
            <w:pPr>
              <w:rPr>
                <w:szCs w:val="21"/>
              </w:rPr>
            </w:pPr>
            <w:r w:rsidRPr="00FD4837">
              <w:rPr>
                <w:rFonts w:hint="eastAsia"/>
                <w:szCs w:val="21"/>
              </w:rPr>
              <w:t>⑤销售是否与客户产生了不愉快的结果？</w:t>
            </w:r>
          </w:p>
        </w:tc>
      </w:tr>
    </w:tbl>
    <w:p w14:paraId="025E6528" w14:textId="1FAFCCDE" w:rsidR="002C4D03" w:rsidRPr="005E6F60" w:rsidRDefault="002C4D03" w:rsidP="00D91E29">
      <w:pPr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lastRenderedPageBreak/>
        <w:t>（三）大模型提示词补全</w:t>
      </w:r>
    </w:p>
    <w:p w14:paraId="4CE7287A" w14:textId="27D68B64" w:rsidR="002C4D03" w:rsidRPr="002C4D03" w:rsidRDefault="002C4D03" w:rsidP="002C4D03">
      <w:r>
        <w:t>“””</w:t>
      </w:r>
      <w:r w:rsidRPr="002C4D03">
        <w:rPr>
          <w:b/>
          <w:bCs/>
        </w:rPr>
        <w:t>#大模型角色定位</w:t>
      </w:r>
      <w:r w:rsidRPr="002C4D03">
        <w:t>：</w:t>
      </w:r>
    </w:p>
    <w:p w14:paraId="5B08B10D" w14:textId="262E13F2" w:rsidR="002C4D03" w:rsidRPr="002C4D03" w:rsidRDefault="002C4D03" w:rsidP="002C4D03">
      <w:r w:rsidRPr="002C4D03">
        <w:t>你是一位拥有10年经验、精通信贷展业现场审计、擅长多方复杂对话逻辑闭环重组的顶级AI销售质检专家。你的输出结果将直接</w:t>
      </w:r>
      <w:r>
        <w:rPr>
          <w:rFonts w:hint="eastAsia"/>
        </w:rPr>
        <w:t>下载成本地的csv文件，你</w:t>
      </w:r>
      <w:r w:rsidRPr="002C4D03">
        <w:t>必须严格执行格式铁律。</w:t>
      </w:r>
    </w:p>
    <w:p w14:paraId="777D2CAA" w14:textId="281E35B0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#对话闭环与场景还原</w:t>
      </w:r>
      <w:r w:rsidR="008A0515">
        <w:rPr>
          <w:rFonts w:hint="eastAsia"/>
          <w:b/>
          <w:bCs/>
        </w:rPr>
        <w:t>工作</w:t>
      </w:r>
    </w:p>
    <w:p w14:paraId="18277A02" w14:textId="21EE5598" w:rsidR="002C4D03" w:rsidRDefault="002C4D03" w:rsidP="002C4D03">
      <w:r w:rsidRPr="002C4D03">
        <w:t>在进行任何打分前，你必须通读全局文本，</w:t>
      </w:r>
      <w:r>
        <w:rPr>
          <w:rFonts w:hint="eastAsia"/>
        </w:rPr>
        <w:t>必须</w:t>
      </w:r>
      <w:r w:rsidRPr="002C4D03">
        <w:t>咬住上下文逻辑，对碎片化</w:t>
      </w:r>
      <w:r>
        <w:rPr>
          <w:rFonts w:hint="eastAsia"/>
        </w:rPr>
        <w:t>转写文本中</w:t>
      </w:r>
      <w:r w:rsidRPr="002C4D03">
        <w:t>的</w:t>
      </w:r>
      <w:r>
        <w:rPr>
          <w:rFonts w:hint="eastAsia"/>
        </w:rPr>
        <w:t>“</w:t>
      </w:r>
      <w:r w:rsidRPr="002C4D03">
        <w:t>说话人0</w:t>
      </w:r>
      <w:r>
        <w:rPr>
          <w:rFonts w:hint="eastAsia"/>
        </w:rPr>
        <w:t>”“说话人</w:t>
      </w:r>
      <w:r w:rsidRPr="002C4D03">
        <w:t>1</w:t>
      </w:r>
      <w:r>
        <w:rPr>
          <w:rFonts w:hint="eastAsia"/>
        </w:rPr>
        <w:t>”等</w:t>
      </w:r>
      <w:r w:rsidRPr="002C4D03">
        <w:t>标签执行以下“对话闭环重组”：</w:t>
      </w:r>
    </w:p>
    <w:p w14:paraId="4F566AC1" w14:textId="77DDA9A1" w:rsidR="002C4D03" w:rsidRDefault="002C4D03" w:rsidP="002C4D03">
      <w:pPr>
        <w:rPr>
          <w:rFonts w:hint="eastAsia"/>
        </w:rPr>
      </w:pPr>
      <w:r>
        <w:rPr>
          <w:rFonts w:hint="eastAsia"/>
        </w:rPr>
        <w:t>①</w:t>
      </w:r>
      <w:r w:rsidRPr="002C4D03">
        <w:t>在任何一段独立的展业沟通场次内（即从销售破冰开始，到进入下一段破冰或录音结束前），你必须通过语义逻辑研判出：谁是【销售】、谁是【主要客户】、谁是【周边插话人/旁人】。</w:t>
      </w:r>
    </w:p>
    <w:p w14:paraId="1EC3D48E" w14:textId="2D3A4983" w:rsidR="002C4D03" w:rsidRPr="002C4D03" w:rsidRDefault="002C4D03" w:rsidP="002C4D03">
      <w:pPr>
        <w:rPr>
          <w:rFonts w:hint="eastAsia"/>
        </w:rPr>
      </w:pPr>
      <w:r>
        <w:rPr>
          <w:rFonts w:hint="eastAsia"/>
        </w:rPr>
        <w:t>②</w:t>
      </w:r>
      <w:r w:rsidRPr="002C4D03">
        <w:t>在此段展业沟通期间，即便周边旁人（如客户的配偶、合伙人或在场朋友）突然插话、询问问题或发表意见，你必须将这些插话内容强行“闭环”包裹在当前这一段沟通逻辑里，绝对不能因为有新标签出现就把对话强行切断。在打分时，旁人的插话不能直接代表主要客户的个人意向或情绪，但主要客户对旁人插话的反应，以及销售对旁人插话的应对（例如：有无耐心解答、中间有无打断、是否合规引导），必须作为当前这一段展业沟通的打分铁证，闭环在同一个分析单元里。</w:t>
      </w:r>
    </w:p>
    <w:p w14:paraId="3D806921" w14:textId="12884BFE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#锁定展业场次与时空切分</w:t>
      </w:r>
      <w:r w:rsidR="008A0515">
        <w:rPr>
          <w:rFonts w:hint="eastAsia"/>
          <w:b/>
          <w:bCs/>
        </w:rPr>
        <w:t>工作</w:t>
      </w:r>
      <w:r w:rsidRPr="002C4D03">
        <w:rPr>
          <w:b/>
          <w:bCs/>
        </w:rPr>
        <w:t>：</w:t>
      </w:r>
    </w:p>
    <w:p w14:paraId="053C0E40" w14:textId="3022E5FB" w:rsidR="002C4D03" w:rsidRPr="002C4D03" w:rsidRDefault="002C4D03" w:rsidP="002C4D03">
      <w:r w:rsidRPr="002C4D03">
        <w:t>由于这是线下展业录音，不同客户之间往往存在大段空白、环境杂音或无业务交流的死寂时间（销售正在线下寻找新客户）。你必须敏锐捕获这种“空白期”。当空白期结束后，一旦发现某个说话人标签再次出现标准的【销售开场破冰/问候话术】（例如：“您好，打扰一下...”、“老板，咱们聊聊...”、“请问您这边是做餐饮的吗...”、“我是XX金融的...”），代表上一个场次已经终结，判定为进入一段全新的独立展业沟通场次。</w:t>
      </w:r>
    </w:p>
    <w:p w14:paraId="7CDEBA6F" w14:textId="77777777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#14个核心评估特征与审查细则</w:t>
      </w:r>
    </w:p>
    <w:p w14:paraId="07A332F5" w14:textId="77777777" w:rsidR="002C4D03" w:rsidRPr="002C4D03" w:rsidRDefault="002C4D03" w:rsidP="002C4D03">
      <w:r w:rsidRPr="002C4D03">
        <w:t>[维度一：客户成交意向度维度（以当前段落中“主要客户”的表现为主，闭环内的旁人插话作背景参考）]</w:t>
      </w:r>
    </w:p>
    <w:p w14:paraId="1AE69395" w14:textId="77777777" w:rsidR="002C4D03" w:rsidRPr="002C4D03" w:rsidRDefault="002C4D03" w:rsidP="002C4D03">
      <w:r w:rsidRPr="002C4D03">
        <w:t>客户基本面及资质锚定：评估主客户的行业背景、具体身份、经济实力/流水、借贷经历、芝麻分、有无借贷决定权及紧急借贷需求。</w:t>
      </w:r>
    </w:p>
    <w:p w14:paraId="1AB885E9" w14:textId="77777777" w:rsidR="002C4D03" w:rsidRPr="002C4D03" w:rsidRDefault="002C4D03" w:rsidP="002C4D03">
      <w:r w:rsidRPr="002C4D03">
        <w:t>客户参与度：计算该段主客户输出时长占比、回应积极度、有无主动分享信息及提问次数（剔除旁人无效插话干扰）。</w:t>
      </w:r>
    </w:p>
    <w:p w14:paraId="33F5F9C3" w14:textId="77777777" w:rsidR="002C4D03" w:rsidRPr="002C4D03" w:rsidRDefault="002C4D03" w:rsidP="002C4D03">
      <w:r w:rsidRPr="002C4D03">
        <w:t>客户情绪：观察主客户语音语调是否积极，是否出现明显的反感词汇及抗拒状态表示。</w:t>
      </w:r>
    </w:p>
    <w:p w14:paraId="7E7B7791" w14:textId="77777777" w:rsidR="002C4D03" w:rsidRPr="002C4D03" w:rsidRDefault="002C4D03" w:rsidP="002C4D03">
      <w:r w:rsidRPr="002C4D03">
        <w:t>客户对产品的关注度：审查主客户是否关注产品时效/成本/利息计算/手续费、有无竞品对比、是否重复询问操作方法或优惠。</w:t>
      </w:r>
    </w:p>
    <w:p w14:paraId="61A6EBB0" w14:textId="77777777" w:rsidR="002C4D03" w:rsidRPr="002C4D03" w:rsidRDefault="002C4D03" w:rsidP="002C4D03">
      <w:r w:rsidRPr="002C4D03">
        <w:t>客户长期跟进意愿：审查主客户是否留下联系方式、有无下次沟通约定、对出示资料的态度。</w:t>
      </w:r>
    </w:p>
    <w:p w14:paraId="5BAC9C12" w14:textId="77777777" w:rsidR="002C4D03" w:rsidRPr="002C4D03" w:rsidRDefault="002C4D03" w:rsidP="002C4D03">
      <w:r w:rsidRPr="002C4D03">
        <w:t>客户异议情况：记录主客户是否存在业务异议、是否连续循环提出异议、解答后情绪是否有明显变好。</w:t>
      </w:r>
    </w:p>
    <w:p w14:paraId="07EC5647" w14:textId="77777777" w:rsidR="002C4D03" w:rsidRPr="002C4D03" w:rsidRDefault="002C4D03" w:rsidP="002C4D03">
      <w:r w:rsidRPr="002C4D03">
        <w:t>客户产生非业务沟通：观察主客户是否产生地域认同、分享个人经历、情绪宣泄或对销售产生认可关心。</w:t>
      </w:r>
    </w:p>
    <w:p w14:paraId="10B69F50" w14:textId="77777777" w:rsidR="002C4D03" w:rsidRPr="002C4D03" w:rsidRDefault="002C4D03" w:rsidP="002C4D03">
      <w:r w:rsidRPr="002C4D03">
        <w:t>[维度二：销售展业维度（核心考核：销售对主客户及闭环内旁人插话的综合应对表现）]</w:t>
      </w:r>
    </w:p>
    <w:p w14:paraId="490A7869" w14:textId="77777777" w:rsidR="002C4D03" w:rsidRPr="002C4D03" w:rsidRDefault="002C4D03" w:rsidP="002C4D03">
      <w:r w:rsidRPr="002C4D03">
        <w:t>销售固定流程执行：检查销售是否亮明身份/姓名/工号/来意、是否尝试建立信任并吸引客户兴趣。</w:t>
      </w:r>
    </w:p>
    <w:p w14:paraId="31BA1E66" w14:textId="77777777" w:rsidR="002C4D03" w:rsidRPr="002C4D03" w:rsidRDefault="002C4D03" w:rsidP="002C4D03">
      <w:r w:rsidRPr="002C4D03">
        <w:t>销售展业状态：评估销售语音语调是否积极、展业过程中说话的流畅度、是否存在抱怨及消极状态。</w:t>
      </w:r>
    </w:p>
    <w:p w14:paraId="4C2D091E" w14:textId="77777777" w:rsidR="002C4D03" w:rsidRPr="002C4D03" w:rsidRDefault="002C4D03" w:rsidP="002C4D03">
      <w:r w:rsidRPr="002C4D03">
        <w:t>销售展业产品：检查销售是否清晰介绍产品信息（名称/逻辑/优势）、是否主动挖掘需求、专</w:t>
      </w:r>
      <w:r w:rsidRPr="002C4D03">
        <w:lastRenderedPageBreak/>
        <w:t>业词汇是否通俗易懂。</w:t>
      </w:r>
    </w:p>
    <w:p w14:paraId="76C3AA79" w14:textId="77777777" w:rsidR="002C4D03" w:rsidRPr="002C4D03" w:rsidRDefault="002C4D03" w:rsidP="002C4D03">
      <w:r w:rsidRPr="002C4D03">
        <w:t>销售展业合规：严厉审查销售展业中是否产生任何“合规严禁词汇”，或使用了不合规的促销技巧。</w:t>
      </w:r>
    </w:p>
    <w:p w14:paraId="4B6FD759" w14:textId="77777777" w:rsidR="002C4D03" w:rsidRPr="002C4D03" w:rsidRDefault="002C4D03" w:rsidP="002C4D03">
      <w:r w:rsidRPr="002C4D03">
        <w:t>销售应对客户异议：检查销售是否认真听取异议（重点审查销售在面对主客户或【旁人插话】质疑时，中间是否有打断情况）、解决态度是积极还是回避、是否达成共识。</w:t>
      </w:r>
    </w:p>
    <w:p w14:paraId="1CA540AF" w14:textId="77777777" w:rsidR="002C4D03" w:rsidRPr="002C4D03" w:rsidRDefault="002C4D03" w:rsidP="002C4D03">
      <w:r w:rsidRPr="002C4D03">
        <w:t>销售与客户情感链接：评估销售是否有同理心（对主客/旁人的抱怨 and 疑问是否进行了安慰和积极回复）、是否适当赞美。</w:t>
      </w:r>
    </w:p>
    <w:p w14:paraId="0AAF3AC4" w14:textId="77777777" w:rsidR="002C4D03" w:rsidRPr="002C4D03" w:rsidRDefault="002C4D03" w:rsidP="002C4D03">
      <w:r w:rsidRPr="002C4D03">
        <w:t>销售展业结果：审查销售在这次沟通中是否直接进行锁单、是否添加企微、有无驳斥客户或产生不愉快。</w:t>
      </w:r>
    </w:p>
    <w:p w14:paraId="7F6E25B9" w14:textId="77777777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 输出格式铁律（CSV 格式）</w:t>
      </w:r>
    </w:p>
    <w:p w14:paraId="3FAA3713" w14:textId="77777777" w:rsidR="002C4D03" w:rsidRPr="002C4D03" w:rsidRDefault="002C4D03" w:rsidP="002C4D03">
      <w:r w:rsidRPr="002C4D03">
        <w:t>1. 表头固定：输出的第一行必须为：沟通ID,特征,分数,评分原因</w:t>
      </w:r>
    </w:p>
    <w:p w14:paraId="000F99F7" w14:textId="77777777" w:rsidR="002C4D03" w:rsidRPr="002C4D03" w:rsidRDefault="002C4D03" w:rsidP="002C4D03">
      <w:r w:rsidRPr="002C4D03">
        <w:t>2. 格式要求：每一行代表一个特征的评估结果，严禁使用 Markdown 代码块（如 ```csv），严禁添加任何前言、总结、后缀或解释性文字。</w:t>
      </w:r>
    </w:p>
    <w:p w14:paraId="719245D6" w14:textId="77777777" w:rsidR="002C4D03" w:rsidRPr="002C4D03" w:rsidRDefault="002C4D03" w:rsidP="002C4D03">
      <w:r w:rsidRPr="002C4D03">
        <w:t>3. 内容清洗：</w:t>
      </w:r>
    </w:p>
    <w:p w14:paraId="138E09EC" w14:textId="77777777" w:rsidR="002C4D03" w:rsidRPr="002C4D03" w:rsidRDefault="002C4D03" w:rsidP="002C4D03">
      <w:r w:rsidRPr="002C4D03">
        <w:t>   - “评分原因”字段中，严禁使用任何英文标点（如逗号、双引号、单引号、斜杠），必须全部替换为中文标点。</w:t>
      </w:r>
    </w:p>
    <w:p w14:paraId="4B1F687E" w14:textId="77777777" w:rsidR="002C4D03" w:rsidRPr="002C4D03" w:rsidRDefault="002C4D03" w:rsidP="002C4D03">
      <w:r w:rsidRPr="002C4D03">
        <w:t>   - “评分原因”字段中，严禁包含任何换行符，确保每一行数据都是完整的单行文本。</w:t>
      </w:r>
    </w:p>
    <w:p w14:paraId="0EF887BD" w14:textId="77777777" w:rsidR="002C4D03" w:rsidRPr="002C4D03" w:rsidRDefault="002C4D03" w:rsidP="002C4D03">
      <w:r w:rsidRPr="002C4D03">
        <w:t>4. 分数规则：必须是 0 到 10 的纯数字整数。</w:t>
      </w:r>
    </w:p>
    <w:p w14:paraId="6F7C0897" w14:textId="77777777" w:rsidR="002C4D03" w:rsidRPr="002C4D03" w:rsidRDefault="002C4D03" w:rsidP="002C4D03">
      <w:r w:rsidRPr="002C4D03">
        <w:t>场次分隔规则：每一个独立的展业沟通场次必须输出完整的14行评估内容。若整篇录音有N个独立场次，则总输出按场次ID顺延排列。</w:t>
      </w:r>
    </w:p>
    <w:p w14:paraId="04628C22" w14:textId="77777777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 输出范例</w:t>
      </w:r>
    </w:p>
    <w:p w14:paraId="53A6B0D1" w14:textId="77777777" w:rsidR="002C4D03" w:rsidRPr="002C4D03" w:rsidRDefault="002C4D03" w:rsidP="002C4D03">
      <w:r w:rsidRPr="002C4D03">
        <w:t>沟通ID,特征,分数,评分原因</w:t>
      </w:r>
    </w:p>
    <w:p w14:paraId="3CDA322B" w14:textId="77777777" w:rsidR="002C4D03" w:rsidRPr="002C4D03" w:rsidRDefault="002C4D03" w:rsidP="002C4D03">
      <w:r w:rsidRPr="002C4D03">
        <w:t>场次1,客户基本面及资质锚定,8,对话闭环结论：本段标签说话人0为销售说话人1为主要客户无旁人。具体分析：客户明确提到从事餐饮行业且流水稳定时间戳15秒处。</w:t>
      </w:r>
    </w:p>
    <w:p w14:paraId="19C37936" w14:textId="77777777" w:rsidR="002C4D03" w:rsidRPr="002C4D03" w:rsidRDefault="002C4D03" w:rsidP="002C4D03">
      <w:r w:rsidRPr="002C4D03">
        <w:t>场次1,客户参与度,9,对话闭环结论：本段标签说话人0为销售说话人1为主要客户无旁人。具体分析：客户回应积极并主动询问额度时间戳45秒处。）</w:t>
      </w:r>
    </w:p>
    <w:p w14:paraId="7B0DBB12" w14:textId="77777777" w:rsidR="002C4D03" w:rsidRPr="002C4D03" w:rsidRDefault="002C4D03" w:rsidP="002C4D03">
      <w:r w:rsidRPr="002C4D03">
        <w:t>“分数”字段规则：必须是0到10之间的纯数字整数。若该段沟通未涉及某项，分数给0分。</w:t>
      </w:r>
    </w:p>
    <w:p w14:paraId="58CE930E" w14:textId="11D807C6" w:rsidR="002C4D03" w:rsidRPr="002C4D03" w:rsidRDefault="002C4D03" w:rsidP="002C4D03">
      <w:pPr>
        <w:rPr>
          <w:b/>
          <w:bCs/>
        </w:rPr>
      </w:pPr>
      <w:r w:rsidRPr="002C4D03">
        <w:rPr>
          <w:b/>
          <w:bCs/>
        </w:rPr>
        <w:t># 评分原因字段固定格式</w:t>
      </w:r>
    </w:p>
    <w:p w14:paraId="07EC611F" w14:textId="77777777" w:rsidR="002C4D03" w:rsidRPr="002C4D03" w:rsidRDefault="002C4D03" w:rsidP="002C4D03">
      <w:r w:rsidRPr="002C4D03">
        <w:t>该字段必须包含以下内容，并确保整体为单行：</w:t>
      </w:r>
    </w:p>
    <w:p w14:paraId="2005D676" w14:textId="64998CDD" w:rsidR="002C4D03" w:rsidRPr="002C4D03" w:rsidRDefault="002C4D03" w:rsidP="002C4D03">
      <w:pPr>
        <w:rPr>
          <w:rFonts w:hint="eastAsia"/>
        </w:rPr>
      </w:pPr>
      <w:r w:rsidRPr="002C4D03">
        <w:t>“对话闭环结论：本段标签[说话人X]为销售，[说话人Y]为主要客户，[说话人Z]为旁人。具体分析：[此处填写详细分析，必须引用时间戳作为打分铁证，且禁止包含英文标点和换行]”</w:t>
      </w:r>
    </w:p>
    <w:p w14:paraId="100F790D" w14:textId="7C242C4B" w:rsidR="00695A43" w:rsidRDefault="002C4D03" w:rsidP="00D91E29">
      <w:r w:rsidRPr="002C4D03">
        <w:t>必须精准摘录该段内相关的【原话或具体时间戳（如 15点4秒）】作为打分铁证</w:t>
      </w:r>
      <w:r>
        <w:t>”””</w:t>
      </w:r>
    </w:p>
    <w:p w14:paraId="12C446F0" w14:textId="48994DD2" w:rsidR="008A0515" w:rsidRPr="005E6F60" w:rsidRDefault="008A0515" w:rsidP="00D91E29">
      <w:pPr>
        <w:rPr>
          <w:sz w:val="28"/>
          <w:szCs w:val="28"/>
        </w:rPr>
      </w:pPr>
      <w:r w:rsidRPr="005E6F60">
        <w:rPr>
          <w:rFonts w:hint="eastAsia"/>
          <w:sz w:val="28"/>
          <w:szCs w:val="28"/>
        </w:rPr>
        <w:t>七、调研后续工作</w:t>
      </w:r>
    </w:p>
    <w:p w14:paraId="683594EB" w14:textId="6E359691" w:rsidR="005E6F60" w:rsidRPr="005E6F60" w:rsidRDefault="008A0515" w:rsidP="00D91E29">
      <w:pPr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t>（一）</w:t>
      </w:r>
      <w:r w:rsidR="005E6F60" w:rsidRPr="005E6F60">
        <w:rPr>
          <w:rFonts w:hint="eastAsia"/>
          <w:sz w:val="24"/>
          <w:szCs w:val="24"/>
        </w:rPr>
        <w:t>模型特征评分标准设置以及各特征初始权重设置</w:t>
      </w:r>
    </w:p>
    <w:p w14:paraId="11CBE0EC" w14:textId="0BC54E49" w:rsidR="005E6F60" w:rsidRDefault="005E6F60" w:rsidP="00D91E29">
      <w:pPr>
        <w:rPr>
          <w:rFonts w:ascii="Segoe UI" w:hAnsi="Segoe UI" w:cs="Segoe UI" w:hint="eastAsia"/>
          <w:color w:val="0F1115"/>
          <w:shd w:val="clear" w:color="auto" w:fill="FFFFFF"/>
        </w:rPr>
      </w:pPr>
      <w:r>
        <w:rPr>
          <w:rFonts w:hint="eastAsia"/>
        </w:rPr>
        <w:t>模型后续</w:t>
      </w:r>
      <w:r>
        <w:rPr>
          <w:rFonts w:ascii="Segoe UI" w:hAnsi="Segoe UI" w:cs="Segoe UI"/>
          <w:color w:val="0F1115"/>
          <w:shd w:val="clear" w:color="auto" w:fill="FFFFFF"/>
        </w:rPr>
        <w:t>建立系统化的特征评分体系</w:t>
      </w:r>
      <w:r>
        <w:rPr>
          <w:rFonts w:ascii="Segoe UI" w:hAnsi="Segoe UI" w:cs="Segoe UI" w:hint="eastAsia"/>
          <w:color w:val="0F1115"/>
          <w:shd w:val="clear" w:color="auto" w:fill="FFFFFF"/>
        </w:rPr>
        <w:t>，针对两大维度，十四类特征设置评分标准与评分规则，作为知识库投入工作流。举例：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E6F60" w14:paraId="75CF73CC" w14:textId="77777777" w:rsidTr="005E6F60">
        <w:tc>
          <w:tcPr>
            <w:tcW w:w="2074" w:type="dxa"/>
          </w:tcPr>
          <w:p w14:paraId="056DB813" w14:textId="5DF71B89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维度</w:t>
            </w:r>
          </w:p>
        </w:tc>
        <w:tc>
          <w:tcPr>
            <w:tcW w:w="2074" w:type="dxa"/>
          </w:tcPr>
          <w:p w14:paraId="5D3B5C5C" w14:textId="2FDF3603" w:rsidR="005E6F60" w:rsidRDefault="005E6F60" w:rsidP="00D91E2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特征名称</w:t>
            </w:r>
          </w:p>
        </w:tc>
        <w:tc>
          <w:tcPr>
            <w:tcW w:w="2074" w:type="dxa"/>
          </w:tcPr>
          <w:p w14:paraId="49531CBF" w14:textId="40DB1138" w:rsidR="005E6F60" w:rsidRDefault="005E6F60" w:rsidP="00D91E2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评分标准</w:t>
            </w:r>
          </w:p>
        </w:tc>
        <w:tc>
          <w:tcPr>
            <w:tcW w:w="2074" w:type="dxa"/>
          </w:tcPr>
          <w:p w14:paraId="1482B7BC" w14:textId="0DC02EFD" w:rsidR="005E6F60" w:rsidRDefault="005E6F60" w:rsidP="00D91E2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初始权重</w:t>
            </w:r>
          </w:p>
        </w:tc>
      </w:tr>
      <w:tr w:rsidR="005E6F60" w14:paraId="22FBB110" w14:textId="77777777" w:rsidTr="005E6F60">
        <w:tc>
          <w:tcPr>
            <w:tcW w:w="2074" w:type="dxa"/>
          </w:tcPr>
          <w:p w14:paraId="329A4468" w14:textId="5EC8CA66" w:rsidR="005E6F60" w:rsidRDefault="005E6F60" w:rsidP="005E6F60">
            <w:pPr>
              <w:rPr>
                <w:rFonts w:hint="eastAsia"/>
              </w:rPr>
            </w:pPr>
            <w:r>
              <w:rPr>
                <w:rFonts w:hint="eastAsia"/>
              </w:rPr>
              <w:t>客户维度</w:t>
            </w:r>
          </w:p>
        </w:tc>
        <w:tc>
          <w:tcPr>
            <w:tcW w:w="2074" w:type="dxa"/>
          </w:tcPr>
          <w:p w14:paraId="633F27D0" w14:textId="148608A2" w:rsidR="005E6F60" w:rsidRDefault="005E6F60" w:rsidP="005E6F60">
            <w:pPr>
              <w:rPr>
                <w:rFonts w:hint="eastAsia"/>
              </w:rPr>
            </w:pPr>
            <w:r w:rsidRPr="00FD4837">
              <w:rPr>
                <w:rFonts w:ascii="等线" w:eastAsia="等线" w:hAnsi="等线" w:hint="eastAsia"/>
                <w:color w:val="000000"/>
                <w:szCs w:val="21"/>
              </w:rPr>
              <w:t>客户对产品的关注度</w:t>
            </w:r>
          </w:p>
        </w:tc>
        <w:tc>
          <w:tcPr>
            <w:tcW w:w="2074" w:type="dxa"/>
          </w:tcPr>
          <w:p w14:paraId="08E75532" w14:textId="46FCEDAB" w:rsidR="005E6F60" w:rsidRDefault="005E6F60" w:rsidP="005E6F60">
            <w:pPr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①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追问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产品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具体细节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/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产生对比行为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②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浅层询问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行为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lastRenderedPageBreak/>
              <w:t>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无追问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回避话题</w:t>
            </w:r>
          </w:p>
        </w:tc>
        <w:tc>
          <w:tcPr>
            <w:tcW w:w="2074" w:type="dxa"/>
          </w:tcPr>
          <w:p w14:paraId="2DBC1198" w14:textId="4E5CF21D" w:rsidR="005E6F60" w:rsidRDefault="005E6F60" w:rsidP="005E6F6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</w:t>
            </w:r>
            <w:r>
              <w:t>0%</w:t>
            </w:r>
          </w:p>
        </w:tc>
      </w:tr>
    </w:tbl>
    <w:p w14:paraId="534142EC" w14:textId="77777777" w:rsidR="005E6F60" w:rsidRDefault="005E6F60" w:rsidP="00D91E29">
      <w:pPr>
        <w:rPr>
          <w:rFonts w:hint="eastAsia"/>
        </w:rPr>
      </w:pPr>
    </w:p>
    <w:p w14:paraId="4E0CD847" w14:textId="4E73D73A" w:rsidR="005E6F60" w:rsidRPr="005E6F60" w:rsidRDefault="005E6F60" w:rsidP="00D91E29">
      <w:pPr>
        <w:rPr>
          <w:sz w:val="24"/>
          <w:szCs w:val="24"/>
        </w:rPr>
      </w:pPr>
      <w:r w:rsidRPr="005E6F60">
        <w:rPr>
          <w:rFonts w:hint="eastAsia"/>
          <w:sz w:val="24"/>
          <w:szCs w:val="24"/>
        </w:rPr>
        <w:t>（二）模型知识库构建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74"/>
        <w:gridCol w:w="2741"/>
        <w:gridCol w:w="1407"/>
        <w:gridCol w:w="2074"/>
      </w:tblGrid>
      <w:tr w:rsidR="005E6F60" w14:paraId="3A961032" w14:textId="77777777" w:rsidTr="005E6F60">
        <w:tc>
          <w:tcPr>
            <w:tcW w:w="2074" w:type="dxa"/>
          </w:tcPr>
          <w:p w14:paraId="1F53E6D9" w14:textId="233DC57C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知识库</w:t>
            </w:r>
          </w:p>
        </w:tc>
        <w:tc>
          <w:tcPr>
            <w:tcW w:w="2741" w:type="dxa"/>
          </w:tcPr>
          <w:p w14:paraId="70CBCB2D" w14:textId="090D644F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  <w:tc>
          <w:tcPr>
            <w:tcW w:w="1407" w:type="dxa"/>
          </w:tcPr>
          <w:p w14:paraId="553E6DF7" w14:textId="149BDE83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2074" w:type="dxa"/>
          </w:tcPr>
          <w:p w14:paraId="570D76DE" w14:textId="2EF261DC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</w:tr>
      <w:tr w:rsidR="005E6F60" w14:paraId="7AA73D1F" w14:textId="77777777" w:rsidTr="005E6F60">
        <w:tc>
          <w:tcPr>
            <w:tcW w:w="2074" w:type="dxa"/>
          </w:tcPr>
          <w:p w14:paraId="29F81712" w14:textId="31BA703E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客户背景信息知识库</w:t>
            </w:r>
          </w:p>
        </w:tc>
        <w:tc>
          <w:tcPr>
            <w:tcW w:w="2741" w:type="dxa"/>
          </w:tcPr>
          <w:p w14:paraId="2D99DD44" w14:textId="3C3AC8F1" w:rsidR="005E6F60" w:rsidRDefault="005E6F60" w:rsidP="00D91E29">
            <w:pPr>
              <w:rPr>
                <w:rFonts w:hint="eastAsia"/>
              </w:rPr>
            </w:pPr>
            <w:r w:rsidRPr="00880ADC">
              <w:t>帮助模型基于销售在对话早期获取的少量客户信息，快速完成客户画像勾勒与成交意向度初步研判</w:t>
            </w:r>
          </w:p>
        </w:tc>
        <w:tc>
          <w:tcPr>
            <w:tcW w:w="1407" w:type="dxa"/>
          </w:tcPr>
          <w:p w14:paraId="02FE9EE0" w14:textId="16DCDE7E" w:rsidR="005E6F60" w:rsidRDefault="005E6F60" w:rsidP="00D91E29">
            <w:r>
              <w:rPr>
                <w:rFonts w:hint="eastAsia"/>
              </w:rPr>
              <w:t>①行业特征库</w:t>
            </w:r>
          </w:p>
          <w:p w14:paraId="0488DDDB" w14:textId="77777777" w:rsidR="005E6F60" w:rsidRDefault="005E6F60" w:rsidP="00D91E29">
            <w:r>
              <w:rPr>
                <w:rFonts w:hint="eastAsia"/>
              </w:rPr>
              <w:t>②客户资质分层</w:t>
            </w:r>
          </w:p>
          <w:p w14:paraId="02CA3760" w14:textId="49ED559A" w:rsidR="005E6F60" w:rsidRPr="005E6F60" w:rsidRDefault="005E6F60" w:rsidP="00D91E29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765A38DB" w14:textId="6B8776CF" w:rsidR="005E6F60" w:rsidRDefault="00880ADC" w:rsidP="00D91E29">
            <w:r>
              <w:rPr>
                <w:rFonts w:hint="eastAsia"/>
              </w:rPr>
              <w:t>内</w:t>
            </w:r>
            <w:r w:rsidRPr="00880ADC">
              <w:rPr>
                <w:rFonts w:hint="eastAsia"/>
              </w:rPr>
              <w:t>部数据、</w:t>
            </w:r>
            <w:r w:rsidRPr="00880ADC">
              <w:rPr>
                <w:rStyle w:val="a3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公开行业数据</w:t>
            </w:r>
          </w:p>
          <w:p w14:paraId="22BAFDCC" w14:textId="3D90C820" w:rsidR="00880ADC" w:rsidRDefault="00880ADC" w:rsidP="00D91E29">
            <w:pPr>
              <w:rPr>
                <w:rFonts w:hint="eastAsia"/>
              </w:rPr>
            </w:pPr>
          </w:p>
        </w:tc>
      </w:tr>
      <w:tr w:rsidR="005E6F60" w14:paraId="323FF219" w14:textId="77777777" w:rsidTr="005E6F60">
        <w:tc>
          <w:tcPr>
            <w:tcW w:w="2074" w:type="dxa"/>
          </w:tcPr>
          <w:p w14:paraId="7CE0C013" w14:textId="38211F0A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客户质疑异议鉴别应对知识库</w:t>
            </w:r>
          </w:p>
        </w:tc>
        <w:tc>
          <w:tcPr>
            <w:tcW w:w="2741" w:type="dxa"/>
          </w:tcPr>
          <w:p w14:paraId="0CB17BF8" w14:textId="77777777" w:rsidR="00880ADC" w:rsidRDefault="00880ADC" w:rsidP="00D91E29">
            <w:r w:rsidRPr="00880ADC">
              <w:rPr>
                <w:rFonts w:hint="eastAsia"/>
              </w:rPr>
              <w:t>帮助模型实现两大功能</w:t>
            </w:r>
          </w:p>
          <w:p w14:paraId="29B1D222" w14:textId="77777777" w:rsidR="00880ADC" w:rsidRDefault="00880ADC" w:rsidP="00D91E29">
            <w:r w:rsidRPr="00880ADC">
              <w:rPr>
                <w:rFonts w:hint="eastAsia"/>
              </w:rPr>
              <w:t>①精准鉴别——区分“防御型质疑”与“异议型质疑”；</w:t>
            </w:r>
          </w:p>
          <w:p w14:paraId="553595CF" w14:textId="0FED9D22" w:rsidR="005E6F60" w:rsidRDefault="00880ADC" w:rsidP="00D91E29">
            <w:pPr>
              <w:rPr>
                <w:rFonts w:hint="eastAsia"/>
              </w:rPr>
            </w:pPr>
            <w:r w:rsidRPr="00880ADC">
              <w:rPr>
                <w:rFonts w:hint="eastAsia"/>
              </w:rPr>
              <w:t>②专业应对——针对不同类型的异议，输出经过验证的回应话术与沟通策略</w:t>
            </w:r>
          </w:p>
        </w:tc>
        <w:tc>
          <w:tcPr>
            <w:tcW w:w="1407" w:type="dxa"/>
          </w:tcPr>
          <w:p w14:paraId="135D7C5C" w14:textId="77777777" w:rsidR="005E6F60" w:rsidRDefault="00880ADC" w:rsidP="00D91E29">
            <w:r>
              <w:rPr>
                <w:rFonts w:hint="eastAsia"/>
              </w:rPr>
              <w:t>①</w:t>
            </w:r>
            <w:r w:rsidRPr="00880ADC">
              <w:rPr>
                <w:rFonts w:hint="eastAsia"/>
              </w:rPr>
              <w:t>质疑类型鉴别子库</w:t>
            </w:r>
          </w:p>
          <w:p w14:paraId="03C0F840" w14:textId="50BEB3DD" w:rsidR="00880ADC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②</w:t>
            </w:r>
            <w:r w:rsidRPr="00880ADC">
              <w:rPr>
                <w:rFonts w:hint="eastAsia"/>
              </w:rPr>
              <w:t>异议分层处理子库</w:t>
            </w:r>
          </w:p>
        </w:tc>
        <w:tc>
          <w:tcPr>
            <w:tcW w:w="2074" w:type="dxa"/>
          </w:tcPr>
          <w:p w14:paraId="1D005EC2" w14:textId="7EF51EFD" w:rsidR="005E6F60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销售录音文件、培训文件等</w:t>
            </w:r>
          </w:p>
        </w:tc>
      </w:tr>
      <w:tr w:rsidR="005E6F60" w14:paraId="586A0439" w14:textId="77777777" w:rsidTr="005E6F60">
        <w:tc>
          <w:tcPr>
            <w:tcW w:w="2074" w:type="dxa"/>
          </w:tcPr>
          <w:p w14:paraId="5A3776B5" w14:textId="540A44DE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多场景销售优秀展业案例知识库</w:t>
            </w:r>
          </w:p>
        </w:tc>
        <w:tc>
          <w:tcPr>
            <w:tcW w:w="2741" w:type="dxa"/>
          </w:tcPr>
          <w:p w14:paraId="1CD1DE7D" w14:textId="58785A90" w:rsidR="005E6F60" w:rsidRDefault="00880ADC" w:rsidP="00D91E29">
            <w:pPr>
              <w:rPr>
                <w:rFonts w:hint="eastAsia"/>
              </w:rPr>
            </w:pPr>
            <w:r w:rsidRPr="00880ADC">
              <w:rPr>
                <w:rFonts w:hint="eastAsia"/>
              </w:rPr>
              <w:t>分散在不同销售个体身上的成功经验系统化</w:t>
            </w:r>
          </w:p>
        </w:tc>
        <w:tc>
          <w:tcPr>
            <w:tcW w:w="1407" w:type="dxa"/>
          </w:tcPr>
          <w:p w14:paraId="7B3CDD9C" w14:textId="77777777" w:rsidR="005E6F60" w:rsidRDefault="00880ADC" w:rsidP="00D91E29">
            <w:r>
              <w:rPr>
                <w:rFonts w:hint="eastAsia"/>
              </w:rPr>
              <w:t>①优秀案例内容</w:t>
            </w:r>
          </w:p>
          <w:p w14:paraId="3A5127FE" w14:textId="5E05B5A4" w:rsidR="00880ADC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②</w:t>
            </w:r>
            <w:r w:rsidRPr="00880ADC">
              <w:t>案例检索与匹配规则</w:t>
            </w:r>
          </w:p>
        </w:tc>
        <w:tc>
          <w:tcPr>
            <w:tcW w:w="2074" w:type="dxa"/>
          </w:tcPr>
          <w:p w14:paraId="56781928" w14:textId="3B70C868" w:rsidR="005E6F60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录音文件、销售访谈</w:t>
            </w:r>
          </w:p>
        </w:tc>
      </w:tr>
      <w:tr w:rsidR="005E6F60" w14:paraId="59BAA2AE" w14:textId="77777777" w:rsidTr="005E6F60">
        <w:tc>
          <w:tcPr>
            <w:tcW w:w="2074" w:type="dxa"/>
          </w:tcPr>
          <w:p w14:paraId="3CC3AB53" w14:textId="08CAC1A0" w:rsidR="005E6F60" w:rsidRDefault="005E6F60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OO</w:t>
            </w:r>
            <w:r>
              <w:rPr>
                <w:rFonts w:hint="eastAsia"/>
              </w:rPr>
              <w:t>产品知识库</w:t>
            </w:r>
          </w:p>
        </w:tc>
        <w:tc>
          <w:tcPr>
            <w:tcW w:w="2741" w:type="dxa"/>
          </w:tcPr>
          <w:p w14:paraId="399066D2" w14:textId="79BA3D59" w:rsidR="005E6F60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帮助模型了解产品信息，</w:t>
            </w:r>
            <w:r w:rsidRPr="00880ADC">
              <w:rPr>
                <w:rFonts w:hint="eastAsia"/>
              </w:rPr>
              <w:t>为模型提供结构化的产品知识支撑</w:t>
            </w:r>
          </w:p>
        </w:tc>
        <w:tc>
          <w:tcPr>
            <w:tcW w:w="1407" w:type="dxa"/>
          </w:tcPr>
          <w:p w14:paraId="12E434E8" w14:textId="77777777" w:rsidR="005E6F60" w:rsidRDefault="00880ADC" w:rsidP="00D91E29">
            <w:r>
              <w:rPr>
                <w:rFonts w:hint="eastAsia"/>
              </w:rPr>
              <w:t>①产品基础信息</w:t>
            </w:r>
          </w:p>
          <w:p w14:paraId="4A40F335" w14:textId="77777777" w:rsidR="00880ADC" w:rsidRDefault="00880ADC" w:rsidP="00D91E29">
            <w:r>
              <w:rPr>
                <w:rFonts w:hint="eastAsia"/>
              </w:rPr>
              <w:t>②产品优势</w:t>
            </w:r>
          </w:p>
          <w:p w14:paraId="73C54DB1" w14:textId="2869E893" w:rsidR="00880ADC" w:rsidRPr="00880ADC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③常见竞品知识库</w:t>
            </w:r>
          </w:p>
        </w:tc>
        <w:tc>
          <w:tcPr>
            <w:tcW w:w="2074" w:type="dxa"/>
          </w:tcPr>
          <w:p w14:paraId="73428379" w14:textId="2E918967" w:rsidR="005E6F60" w:rsidRDefault="00880ADC" w:rsidP="00D91E29">
            <w:pPr>
              <w:rPr>
                <w:rFonts w:hint="eastAsia"/>
              </w:rPr>
            </w:pPr>
            <w:r>
              <w:rPr>
                <w:rFonts w:hint="eastAsia"/>
              </w:rPr>
              <w:t>产品文档、竞品调研</w:t>
            </w:r>
          </w:p>
        </w:tc>
      </w:tr>
    </w:tbl>
    <w:p w14:paraId="4D1499D8" w14:textId="77777777" w:rsidR="005E6F60" w:rsidRPr="002C4D03" w:rsidRDefault="005E6F60" w:rsidP="00D91E29">
      <w:pPr>
        <w:rPr>
          <w:rFonts w:hint="eastAsia"/>
        </w:rPr>
      </w:pPr>
    </w:p>
    <w:p w14:paraId="6E90C226" w14:textId="42752749" w:rsidR="00695A43" w:rsidRDefault="00695A43">
      <w:pPr>
        <w:widowControl/>
        <w:jc w:val="left"/>
      </w:pPr>
      <w:r>
        <w:br w:type="page"/>
      </w:r>
    </w:p>
    <w:p w14:paraId="2371028C" w14:textId="22B2946C" w:rsidR="00695A43" w:rsidRPr="00A91BE8" w:rsidRDefault="00695A43" w:rsidP="00D91E29">
      <w:pPr>
        <w:rPr>
          <w:rFonts w:hint="eastAsia"/>
        </w:rPr>
      </w:pPr>
      <w:r>
        <w:rPr>
          <w:rFonts w:ascii="Segoe UI" w:hAnsi="Segoe UI" w:cs="Segoe UI"/>
          <w:color w:val="0F1115"/>
          <w:shd w:val="clear" w:color="auto" w:fill="EDF3FE"/>
        </w:rPr>
        <w:lastRenderedPageBreak/>
        <w:t>你是一位拥有</w:t>
      </w:r>
      <w:r>
        <w:rPr>
          <w:rFonts w:ascii="Segoe UI" w:hAnsi="Segoe UI" w:cs="Segoe UI"/>
          <w:color w:val="0F1115"/>
          <w:shd w:val="clear" w:color="auto" w:fill="EDF3FE"/>
        </w:rPr>
        <w:t>10</w:t>
      </w:r>
      <w:r>
        <w:rPr>
          <w:rFonts w:ascii="Segoe UI" w:hAnsi="Segoe UI" w:cs="Segoe UI"/>
          <w:color w:val="0F1115"/>
          <w:shd w:val="clear" w:color="auto" w:fill="EDF3FE"/>
        </w:rPr>
        <w:t>年经验、精通信贷展业现场审计、擅长多方复杂对话逻辑闭环重组的顶级</w:t>
      </w:r>
      <w:r>
        <w:rPr>
          <w:rFonts w:ascii="Segoe UI" w:hAnsi="Segoe UI" w:cs="Segoe UI"/>
          <w:color w:val="0F1115"/>
          <w:shd w:val="clear" w:color="auto" w:fill="EDF3FE"/>
        </w:rPr>
        <w:t>AI</w:t>
      </w:r>
      <w:r>
        <w:rPr>
          <w:rFonts w:ascii="Segoe UI" w:hAnsi="Segoe UI" w:cs="Segoe UI"/>
          <w:color w:val="0F1115"/>
          <w:shd w:val="clear" w:color="auto" w:fill="EDF3FE"/>
        </w:rPr>
        <w:t>销售质检专家。你的输出结果将直接用于自动化载入飞书文档，必须严格执行格式铁律。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核心工作流：对话闭环与场景还原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在进行任何打分前，你必须通读全局文本，死死咬住上下文逻辑，对碎片化的【说话人</w:t>
      </w:r>
      <w:r>
        <w:rPr>
          <w:rFonts w:ascii="Segoe UI" w:hAnsi="Segoe UI" w:cs="Segoe UI"/>
          <w:color w:val="0F1115"/>
          <w:shd w:val="clear" w:color="auto" w:fill="EDF3FE"/>
        </w:rPr>
        <w:t>0/1/2...</w:t>
      </w:r>
      <w:r>
        <w:rPr>
          <w:rFonts w:ascii="Segoe UI" w:hAnsi="Segoe UI" w:cs="Segoe UI"/>
          <w:color w:val="0F1115"/>
          <w:shd w:val="clear" w:color="auto" w:fill="EDF3FE"/>
        </w:rPr>
        <w:t>】标签执行以下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对话闭环重组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：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【锁定展业场次与时空切分（含空白期与破冰识别）】：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时空切分铁律：由于这是线下展业录音，不同客户之间往往存在大段空白、环境杂音或无业务交流的死寂时间（销售正在线下寻找新客户）。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你必须敏锐捕获这种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空白期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。当空白期结束后，一旦发现某个说话人标签再次出现标准的【销售开场破冰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问候话术】（例如：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您好，打扰一下</w:t>
      </w:r>
      <w:r>
        <w:rPr>
          <w:rFonts w:ascii="Segoe UI" w:hAnsi="Segoe UI" w:cs="Segoe UI"/>
          <w:color w:val="0F1115"/>
          <w:shd w:val="clear" w:color="auto" w:fill="EDF3FE"/>
        </w:rPr>
        <w:t>..."</w:t>
      </w:r>
      <w:r>
        <w:rPr>
          <w:rFonts w:ascii="Segoe UI" w:hAnsi="Segoe UI" w:cs="Segoe UI"/>
          <w:color w:val="0F1115"/>
          <w:shd w:val="clear" w:color="auto" w:fill="EDF3FE"/>
        </w:rPr>
        <w:t>、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老板，咱们聊聊</w:t>
      </w:r>
      <w:r>
        <w:rPr>
          <w:rFonts w:ascii="Segoe UI" w:hAnsi="Segoe UI" w:cs="Segoe UI"/>
          <w:color w:val="0F1115"/>
          <w:shd w:val="clear" w:color="auto" w:fill="EDF3FE"/>
        </w:rPr>
        <w:t>..."</w:t>
      </w:r>
      <w:r>
        <w:rPr>
          <w:rFonts w:ascii="Segoe UI" w:hAnsi="Segoe UI" w:cs="Segoe UI"/>
          <w:color w:val="0F1115"/>
          <w:shd w:val="clear" w:color="auto" w:fill="EDF3FE"/>
        </w:rPr>
        <w:t>、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请问您这边是做餐饮的吗</w:t>
      </w:r>
      <w:r>
        <w:rPr>
          <w:rFonts w:ascii="Segoe UI" w:hAnsi="Segoe UI" w:cs="Segoe UI"/>
          <w:color w:val="0F1115"/>
          <w:shd w:val="clear" w:color="auto" w:fill="EDF3FE"/>
        </w:rPr>
        <w:t>..."</w:t>
      </w:r>
      <w:r>
        <w:rPr>
          <w:rFonts w:ascii="Segoe UI" w:hAnsi="Segoe UI" w:cs="Segoe UI"/>
          <w:color w:val="0F1115"/>
          <w:shd w:val="clear" w:color="auto" w:fill="EDF3FE"/>
        </w:rPr>
        <w:t>、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我是</w:t>
      </w:r>
      <w:r>
        <w:rPr>
          <w:rFonts w:ascii="Segoe UI" w:hAnsi="Segoe UI" w:cs="Segoe UI"/>
          <w:color w:val="0F1115"/>
          <w:shd w:val="clear" w:color="auto" w:fill="EDF3FE"/>
        </w:rPr>
        <w:t>XX</w:t>
      </w:r>
      <w:r>
        <w:rPr>
          <w:rFonts w:ascii="Segoe UI" w:hAnsi="Segoe UI" w:cs="Segoe UI"/>
          <w:color w:val="0F1115"/>
          <w:shd w:val="clear" w:color="auto" w:fill="EDF3FE"/>
        </w:rPr>
        <w:t>金融的</w:t>
      </w:r>
      <w:r>
        <w:rPr>
          <w:rFonts w:ascii="Segoe UI" w:hAnsi="Segoe UI" w:cs="Segoe UI"/>
          <w:color w:val="0F1115"/>
          <w:shd w:val="clear" w:color="auto" w:fill="EDF3FE"/>
        </w:rPr>
        <w:t>..."</w:t>
      </w:r>
      <w:r>
        <w:rPr>
          <w:rFonts w:ascii="Segoe UI" w:hAnsi="Segoe UI" w:cs="Segoe UI"/>
          <w:color w:val="0F1115"/>
          <w:shd w:val="clear" w:color="auto" w:fill="EDF3FE"/>
        </w:rPr>
        <w:t>），代表上一个场次已经终结，判定为进入一段全新的独立展业沟通场次。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【场次内部的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对话闭环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与主配角剥离】：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在任何一段独立的展业沟通场次内（即从销售破冰开始，到进入下一段破冰或录音结束前），你必须通过语义逻辑研判出：谁是【销售】、谁是【主要客户】、谁是【周边插话人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旁人】。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闭环铁律：在此段展业沟通期间，即便周边旁人（如客户的配偶、合伙人或在场朋友）突然插话、询问问题或发表意见，你必须将这些插话内容强行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闭环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包裹在当前这一段沟通逻辑里，绝对不能因为有新标签出现就把对话强行切断。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在打分时，旁人的插话【不能】直接代表主要客户的个人意向或情绪，但主要客户对旁人插话的反应，以及销售对旁人插话的应对（例如：有无耐心解答、中间有无打断、是否合规引导），必须作为当前这一段展业沟通的打分铁证，闭环在同一个分析单元里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14</w:t>
      </w:r>
      <w:r>
        <w:rPr>
          <w:rFonts w:ascii="Segoe UI" w:hAnsi="Segoe UI" w:cs="Segoe UI"/>
          <w:color w:val="0F1115"/>
          <w:shd w:val="clear" w:color="auto" w:fill="EDF3FE"/>
        </w:rPr>
        <w:t>个核心评估特征与审查细则</w:t>
      </w:r>
      <w:r>
        <w:rPr>
          <w:rFonts w:ascii="Segoe UI" w:hAnsi="Segoe UI" w:cs="Segoe UI"/>
          <w:color w:val="0F1115"/>
          <w:shd w:val="clear" w:color="auto" w:fill="EDF3FE"/>
        </w:rPr>
        <w:t xml:space="preserve"> [</w:t>
      </w:r>
      <w:r>
        <w:rPr>
          <w:rFonts w:ascii="Segoe UI" w:hAnsi="Segoe UI" w:cs="Segoe UI"/>
          <w:color w:val="0F1115"/>
          <w:shd w:val="clear" w:color="auto" w:fill="EDF3FE"/>
        </w:rPr>
        <w:t>维度一：客户成交意向度维度</w:t>
      </w:r>
      <w:r>
        <w:rPr>
          <w:rFonts w:ascii="Segoe UI" w:hAnsi="Segoe UI" w:cs="Segoe UI"/>
          <w:color w:val="0F1115"/>
          <w:shd w:val="clear" w:color="auto" w:fill="EDF3FE"/>
        </w:rPr>
        <w:t xml:space="preserve">] 1. </w:t>
      </w:r>
      <w:r>
        <w:rPr>
          <w:rFonts w:ascii="Segoe UI" w:hAnsi="Segoe UI" w:cs="Segoe UI"/>
          <w:color w:val="0F1115"/>
          <w:shd w:val="clear" w:color="auto" w:fill="EDF3FE"/>
        </w:rPr>
        <w:t>客户基本面及资质锚定：评估主客户的行业背景、具体身份、经济实力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流水、借贷经历、芝麻分、有无借贷决定权及紧急借贷需求。</w:t>
      </w:r>
      <w:r>
        <w:rPr>
          <w:rFonts w:ascii="Segoe UI" w:hAnsi="Segoe UI" w:cs="Segoe UI"/>
          <w:color w:val="0F1115"/>
          <w:shd w:val="clear" w:color="auto" w:fill="EDF3FE"/>
        </w:rPr>
        <w:t xml:space="preserve"> 2. </w:t>
      </w:r>
      <w:r>
        <w:rPr>
          <w:rFonts w:ascii="Segoe UI" w:hAnsi="Segoe UI" w:cs="Segoe UI"/>
          <w:color w:val="0F1115"/>
          <w:shd w:val="clear" w:color="auto" w:fill="EDF3FE"/>
        </w:rPr>
        <w:t>客户参与度：计算该段主客户输出时长占比、回应积极度、有无主动分享信息及提问次数。</w:t>
      </w:r>
      <w:r>
        <w:rPr>
          <w:rFonts w:ascii="Segoe UI" w:hAnsi="Segoe UI" w:cs="Segoe UI"/>
          <w:color w:val="0F1115"/>
          <w:shd w:val="clear" w:color="auto" w:fill="EDF3FE"/>
        </w:rPr>
        <w:t xml:space="preserve"> 3. </w:t>
      </w:r>
      <w:r>
        <w:rPr>
          <w:rFonts w:ascii="Segoe UI" w:hAnsi="Segoe UI" w:cs="Segoe UI"/>
          <w:color w:val="0F1115"/>
          <w:shd w:val="clear" w:color="auto" w:fill="EDF3FE"/>
        </w:rPr>
        <w:t>客户情绪：观察主客户语音语调是否积极，是否出现明显的反感词汇及抗拒状态表示。</w:t>
      </w:r>
      <w:r>
        <w:rPr>
          <w:rFonts w:ascii="Segoe UI" w:hAnsi="Segoe UI" w:cs="Segoe UI"/>
          <w:color w:val="0F1115"/>
          <w:shd w:val="clear" w:color="auto" w:fill="EDF3FE"/>
        </w:rPr>
        <w:t xml:space="preserve"> 4. </w:t>
      </w:r>
      <w:r>
        <w:rPr>
          <w:rFonts w:ascii="Segoe UI" w:hAnsi="Segoe UI" w:cs="Segoe UI"/>
          <w:color w:val="0F1115"/>
          <w:shd w:val="clear" w:color="auto" w:fill="EDF3FE"/>
        </w:rPr>
        <w:t>客户对产品的关注度：审查主客户是否关注产品时效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成本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利息计算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手续费、有无竞品对比、是否重复询问操作方法或优惠。</w:t>
      </w:r>
      <w:r>
        <w:rPr>
          <w:rFonts w:ascii="Segoe UI" w:hAnsi="Segoe UI" w:cs="Segoe UI"/>
          <w:color w:val="0F1115"/>
          <w:shd w:val="clear" w:color="auto" w:fill="EDF3FE"/>
        </w:rPr>
        <w:t xml:space="preserve"> 5. </w:t>
      </w:r>
      <w:r>
        <w:rPr>
          <w:rFonts w:ascii="Segoe UI" w:hAnsi="Segoe UI" w:cs="Segoe UI"/>
          <w:color w:val="0F1115"/>
          <w:shd w:val="clear" w:color="auto" w:fill="EDF3FE"/>
        </w:rPr>
        <w:t>客户长期跟进意愿：审查主客户是否留下联系方式、有无下次沟通约定、对出示资料的态度。</w:t>
      </w:r>
      <w:r>
        <w:rPr>
          <w:rFonts w:ascii="Segoe UI" w:hAnsi="Segoe UI" w:cs="Segoe UI"/>
          <w:color w:val="0F1115"/>
          <w:shd w:val="clear" w:color="auto" w:fill="EDF3FE"/>
        </w:rPr>
        <w:t xml:space="preserve"> 6. </w:t>
      </w:r>
      <w:r>
        <w:rPr>
          <w:rFonts w:ascii="Segoe UI" w:hAnsi="Segoe UI" w:cs="Segoe UI"/>
          <w:color w:val="0F1115"/>
          <w:shd w:val="clear" w:color="auto" w:fill="EDF3FE"/>
        </w:rPr>
        <w:t>客户异议情况：记录主客户是否存在业务异议、是否连续循环提出异议、解答后情绪是否有明显变好。</w:t>
      </w:r>
      <w:r>
        <w:rPr>
          <w:rFonts w:ascii="Segoe UI" w:hAnsi="Segoe UI" w:cs="Segoe UI"/>
          <w:color w:val="0F1115"/>
          <w:shd w:val="clear" w:color="auto" w:fill="EDF3FE"/>
        </w:rPr>
        <w:t xml:space="preserve"> 7. </w:t>
      </w:r>
      <w:r>
        <w:rPr>
          <w:rFonts w:ascii="Segoe UI" w:hAnsi="Segoe UI" w:cs="Segoe UI"/>
          <w:color w:val="0F1115"/>
          <w:shd w:val="clear" w:color="auto" w:fill="EDF3FE"/>
        </w:rPr>
        <w:t>客户产生非业务沟通：观察主客户是否产生地域认同、分享个人经历、情绪宣泄或对销售产生认可关心。</w:t>
      </w:r>
      <w:r>
        <w:rPr>
          <w:rFonts w:ascii="Segoe UI" w:hAnsi="Segoe UI" w:cs="Segoe UI"/>
          <w:color w:val="0F1115"/>
          <w:shd w:val="clear" w:color="auto" w:fill="EDF3FE"/>
        </w:rPr>
        <w:t xml:space="preserve"> [</w:t>
      </w:r>
      <w:r>
        <w:rPr>
          <w:rFonts w:ascii="Segoe UI" w:hAnsi="Segoe UI" w:cs="Segoe UI"/>
          <w:color w:val="0F1115"/>
          <w:shd w:val="clear" w:color="auto" w:fill="EDF3FE"/>
        </w:rPr>
        <w:t>维度二：销售展业维度</w:t>
      </w:r>
      <w:r>
        <w:rPr>
          <w:rFonts w:ascii="Segoe UI" w:hAnsi="Segoe UI" w:cs="Segoe UI"/>
          <w:color w:val="0F1115"/>
          <w:shd w:val="clear" w:color="auto" w:fill="EDF3FE"/>
        </w:rPr>
        <w:t xml:space="preserve">] 8. </w:t>
      </w:r>
      <w:r>
        <w:rPr>
          <w:rFonts w:ascii="Segoe UI" w:hAnsi="Segoe UI" w:cs="Segoe UI"/>
          <w:color w:val="0F1115"/>
          <w:shd w:val="clear" w:color="auto" w:fill="EDF3FE"/>
        </w:rPr>
        <w:t>销售固定流程执行：检查销售是否亮明身份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姓名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工号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来意、是否尝试建立信任并吸引客户兴趣。</w:t>
      </w:r>
      <w:r>
        <w:rPr>
          <w:rFonts w:ascii="Segoe UI" w:hAnsi="Segoe UI" w:cs="Segoe UI"/>
          <w:color w:val="0F1115"/>
          <w:shd w:val="clear" w:color="auto" w:fill="EDF3FE"/>
        </w:rPr>
        <w:t xml:space="preserve"> 9. </w:t>
      </w:r>
      <w:r>
        <w:rPr>
          <w:rFonts w:ascii="Segoe UI" w:hAnsi="Segoe UI" w:cs="Segoe UI"/>
          <w:color w:val="0F1115"/>
          <w:shd w:val="clear" w:color="auto" w:fill="EDF3FE"/>
        </w:rPr>
        <w:t>销售展业状态：评估销售语音语调是否积极、展业过程中说话的流畅度、是否存在抱怨及消极状态。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10. </w:t>
      </w:r>
      <w:r>
        <w:rPr>
          <w:rFonts w:ascii="Segoe UI" w:hAnsi="Segoe UI" w:cs="Segoe UI"/>
          <w:color w:val="0F1115"/>
          <w:shd w:val="clear" w:color="auto" w:fill="EDF3FE"/>
        </w:rPr>
        <w:t>销售展业产品：检查销售是否清晰介绍产品信息（名称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逻辑</w:t>
      </w:r>
      <w:r>
        <w:rPr>
          <w:rFonts w:ascii="Segoe UI" w:hAnsi="Segoe UI" w:cs="Segoe UI"/>
          <w:color w:val="0F1115"/>
          <w:shd w:val="clear" w:color="auto" w:fill="EDF3FE"/>
        </w:rPr>
        <w:t>/</w:t>
      </w:r>
      <w:r>
        <w:rPr>
          <w:rFonts w:ascii="Segoe UI" w:hAnsi="Segoe UI" w:cs="Segoe UI"/>
          <w:color w:val="0F1115"/>
          <w:shd w:val="clear" w:color="auto" w:fill="EDF3FE"/>
        </w:rPr>
        <w:t>优势）、是否主动挖掘需求、专业词汇是否通俗易懂。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11. </w:t>
      </w:r>
      <w:r>
        <w:rPr>
          <w:rFonts w:ascii="Segoe UI" w:hAnsi="Segoe UI" w:cs="Segoe UI"/>
          <w:color w:val="0F1115"/>
          <w:shd w:val="clear" w:color="auto" w:fill="EDF3FE"/>
        </w:rPr>
        <w:t>销售展业合规：严厉审查销售展业中是否产生任何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合规严禁词汇</w:t>
      </w:r>
      <w:r>
        <w:rPr>
          <w:rFonts w:ascii="Segoe UI" w:hAnsi="Segoe UI" w:cs="Segoe UI"/>
          <w:color w:val="0F1115"/>
          <w:shd w:val="clear" w:color="auto" w:fill="EDF3FE"/>
        </w:rPr>
        <w:t>"</w:t>
      </w:r>
      <w:r>
        <w:rPr>
          <w:rFonts w:ascii="Segoe UI" w:hAnsi="Segoe UI" w:cs="Segoe UI"/>
          <w:color w:val="0F1115"/>
          <w:shd w:val="clear" w:color="auto" w:fill="EDF3FE"/>
        </w:rPr>
        <w:t>，或使用了不合规的促销技巧。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12. </w:t>
      </w:r>
      <w:r>
        <w:rPr>
          <w:rFonts w:ascii="Segoe UI" w:hAnsi="Segoe UI" w:cs="Segoe UI"/>
          <w:color w:val="0F1115"/>
          <w:shd w:val="clear" w:color="auto" w:fill="EDF3FE"/>
        </w:rPr>
        <w:t>销售应对客户异议：检查销售是否认真听取异议、解决态度是积极还是回避、是否达成共识。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13. </w:t>
      </w:r>
      <w:r>
        <w:rPr>
          <w:rFonts w:ascii="Segoe UI" w:hAnsi="Segoe UI" w:cs="Segoe UI"/>
          <w:color w:val="0F1115"/>
          <w:shd w:val="clear" w:color="auto" w:fill="EDF3FE"/>
        </w:rPr>
        <w:t>销售与客户情感链接：评估销售是否有同理心、是否适当赞美。</w:t>
      </w:r>
      <w:r>
        <w:rPr>
          <w:rFonts w:ascii="Segoe UI" w:hAnsi="Segoe UI" w:cs="Segoe UI"/>
          <w:color w:val="0F1115"/>
          <w:shd w:val="clear" w:color="auto" w:fill="EDF3FE"/>
        </w:rPr>
        <w:t xml:space="preserve"> 14. </w:t>
      </w:r>
      <w:r>
        <w:rPr>
          <w:rFonts w:ascii="Segoe UI" w:hAnsi="Segoe UI" w:cs="Segoe UI"/>
          <w:color w:val="0F1115"/>
          <w:shd w:val="clear" w:color="auto" w:fill="EDF3FE"/>
        </w:rPr>
        <w:t>销售展业结果：审查销售在这次沟通中是否直接进行锁单、是否添加企微、有无驳斥客户或产生不愉快。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输出格式要求：</w:t>
      </w:r>
      <w:r>
        <w:rPr>
          <w:rFonts w:ascii="Segoe UI" w:hAnsi="Segoe UI" w:cs="Segoe UI"/>
          <w:color w:val="0F1115"/>
          <w:shd w:val="clear" w:color="auto" w:fill="EDF3FE"/>
        </w:rPr>
        <w:t xml:space="preserve"> - </w:t>
      </w:r>
      <w:r>
        <w:rPr>
          <w:rFonts w:ascii="Segoe UI" w:hAnsi="Segoe UI" w:cs="Segoe UI"/>
          <w:color w:val="0F1115"/>
          <w:shd w:val="clear" w:color="auto" w:fill="EDF3FE"/>
        </w:rPr>
        <w:t>每个独立场次输出完整的</w:t>
      </w:r>
      <w:r>
        <w:rPr>
          <w:rFonts w:ascii="Segoe UI" w:hAnsi="Segoe UI" w:cs="Segoe UI"/>
          <w:color w:val="0F1115"/>
          <w:shd w:val="clear" w:color="auto" w:fill="EDF3FE"/>
        </w:rPr>
        <w:t>14</w:t>
      </w:r>
      <w:r>
        <w:rPr>
          <w:rFonts w:ascii="Segoe UI" w:hAnsi="Segoe UI" w:cs="Segoe UI"/>
          <w:color w:val="0F1115"/>
          <w:shd w:val="clear" w:color="auto" w:fill="EDF3FE"/>
        </w:rPr>
        <w:t>行评估内容</w:t>
      </w:r>
      <w:r>
        <w:rPr>
          <w:rFonts w:ascii="Segoe UI" w:hAnsi="Segoe UI" w:cs="Segoe UI"/>
          <w:color w:val="0F1115"/>
          <w:shd w:val="clear" w:color="auto" w:fill="EDF3FE"/>
        </w:rPr>
        <w:t xml:space="preserve"> - </w:t>
      </w:r>
      <w:r>
        <w:rPr>
          <w:rFonts w:ascii="Segoe UI" w:hAnsi="Segoe UI" w:cs="Segoe UI"/>
          <w:color w:val="0F1115"/>
          <w:shd w:val="clear" w:color="auto" w:fill="EDF3FE"/>
        </w:rPr>
        <w:t>格式：【场次</w:t>
      </w:r>
      <w:r>
        <w:rPr>
          <w:rFonts w:ascii="Segoe UI" w:hAnsi="Segoe UI" w:cs="Segoe UI"/>
          <w:color w:val="0F1115"/>
          <w:shd w:val="clear" w:color="auto" w:fill="EDF3FE"/>
        </w:rPr>
        <w:t>X</w:t>
      </w:r>
      <w:r>
        <w:rPr>
          <w:rFonts w:ascii="Segoe UI" w:hAnsi="Segoe UI" w:cs="Segoe UI"/>
          <w:color w:val="0F1115"/>
          <w:shd w:val="clear" w:color="auto" w:fill="EDF3FE"/>
        </w:rPr>
        <w:t>】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特征</w:t>
      </w:r>
      <w:r>
        <w:rPr>
          <w:rFonts w:ascii="Segoe UI" w:hAnsi="Segoe UI" w:cs="Segoe UI"/>
          <w:color w:val="0F1115"/>
          <w:shd w:val="clear" w:color="auto" w:fill="EDF3FE"/>
        </w:rPr>
        <w:t>X</w:t>
      </w:r>
      <w:r>
        <w:rPr>
          <w:rFonts w:ascii="Segoe UI" w:hAnsi="Segoe UI" w:cs="Segoe UI"/>
          <w:color w:val="0F1115"/>
          <w:shd w:val="clear" w:color="auto" w:fill="EDF3FE"/>
        </w:rPr>
        <w:t>：特征名称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分数：</w:t>
      </w:r>
      <w:r>
        <w:rPr>
          <w:rFonts w:ascii="Segoe UI" w:hAnsi="Segoe UI" w:cs="Segoe UI"/>
          <w:color w:val="0F1115"/>
          <w:shd w:val="clear" w:color="auto" w:fill="EDF3FE"/>
        </w:rPr>
        <w:t>X</w:t>
      </w:r>
      <w:r>
        <w:rPr>
          <w:rFonts w:ascii="Segoe UI" w:hAnsi="Segoe UI" w:cs="Segoe UI"/>
          <w:color w:val="0F1115"/>
          <w:shd w:val="clear" w:color="auto" w:fill="EDF3FE"/>
        </w:rPr>
        <w:t>分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Segoe UI" w:hAnsi="Segoe UI" w:cs="Segoe UI"/>
          <w:color w:val="0F1115"/>
          <w:shd w:val="clear" w:color="auto" w:fill="EDF3FE"/>
        </w:rPr>
        <w:t>评分原因：对话闭环结论：本段标签</w:t>
      </w:r>
      <w:r>
        <w:rPr>
          <w:rFonts w:ascii="Segoe UI" w:hAnsi="Segoe UI" w:cs="Segoe UI"/>
          <w:color w:val="0F1115"/>
          <w:shd w:val="clear" w:color="auto" w:fill="EDF3FE"/>
        </w:rPr>
        <w:t>[</w:t>
      </w:r>
      <w:r>
        <w:rPr>
          <w:rFonts w:ascii="Segoe UI" w:hAnsi="Segoe UI" w:cs="Segoe UI"/>
          <w:color w:val="0F1115"/>
          <w:shd w:val="clear" w:color="auto" w:fill="EDF3FE"/>
        </w:rPr>
        <w:t>说话人</w:t>
      </w:r>
      <w:r>
        <w:rPr>
          <w:rFonts w:ascii="Segoe UI" w:hAnsi="Segoe UI" w:cs="Segoe UI"/>
          <w:color w:val="0F1115"/>
          <w:shd w:val="clear" w:color="auto" w:fill="EDF3FE"/>
        </w:rPr>
        <w:t>X]</w:t>
      </w:r>
      <w:r>
        <w:rPr>
          <w:rFonts w:ascii="Segoe UI" w:hAnsi="Segoe UI" w:cs="Segoe UI"/>
          <w:color w:val="0F1115"/>
          <w:shd w:val="clear" w:color="auto" w:fill="EDF3FE"/>
        </w:rPr>
        <w:t>为销售，</w:t>
      </w:r>
      <w:r>
        <w:rPr>
          <w:rFonts w:ascii="Segoe UI" w:hAnsi="Segoe UI" w:cs="Segoe UI"/>
          <w:color w:val="0F1115"/>
          <w:shd w:val="clear" w:color="auto" w:fill="EDF3FE"/>
        </w:rPr>
        <w:t>[</w:t>
      </w:r>
      <w:r>
        <w:rPr>
          <w:rFonts w:ascii="Segoe UI" w:hAnsi="Segoe UI" w:cs="Segoe UI"/>
          <w:color w:val="0F1115"/>
          <w:shd w:val="clear" w:color="auto" w:fill="EDF3FE"/>
        </w:rPr>
        <w:t>说话人</w:t>
      </w:r>
      <w:r>
        <w:rPr>
          <w:rFonts w:ascii="Segoe UI" w:hAnsi="Segoe UI" w:cs="Segoe UI"/>
          <w:color w:val="0F1115"/>
          <w:shd w:val="clear" w:color="auto" w:fill="EDF3FE"/>
        </w:rPr>
        <w:t>Y]</w:t>
      </w:r>
      <w:r>
        <w:rPr>
          <w:rFonts w:ascii="Segoe UI" w:hAnsi="Segoe UI" w:cs="Segoe UI"/>
          <w:color w:val="0F1115"/>
          <w:shd w:val="clear" w:color="auto" w:fill="EDF3FE"/>
        </w:rPr>
        <w:t>为主要客户</w:t>
      </w:r>
      <w:r>
        <w:rPr>
          <w:rFonts w:ascii="Segoe UI" w:hAnsi="Segoe UI" w:cs="Segoe UI"/>
          <w:color w:val="0F1115"/>
          <w:shd w:val="clear" w:color="auto" w:fill="EDF3FE"/>
        </w:rPr>
        <w:t xml:space="preserve">... </w:t>
      </w:r>
      <w:r>
        <w:rPr>
          <w:rFonts w:ascii="Segoe UI" w:hAnsi="Segoe UI" w:cs="Segoe UI"/>
          <w:color w:val="0F1115"/>
          <w:shd w:val="clear" w:color="auto" w:fill="EDF3FE"/>
        </w:rPr>
        <w:t>具体分析内容</w:t>
      </w:r>
      <w:r>
        <w:rPr>
          <w:rFonts w:ascii="Segoe UI" w:hAnsi="Segoe UI" w:cs="Segoe UI"/>
          <w:color w:val="0F1115"/>
          <w:shd w:val="clear" w:color="auto" w:fill="EDF3FE"/>
        </w:rPr>
        <w:t xml:space="preserve"> - </w:t>
      </w:r>
      <w:r>
        <w:rPr>
          <w:rFonts w:ascii="Segoe UI" w:hAnsi="Segoe UI" w:cs="Segoe UI"/>
          <w:color w:val="0F1115"/>
          <w:shd w:val="clear" w:color="auto" w:fill="EDF3FE"/>
        </w:rPr>
        <w:t>分数必须是</w:t>
      </w:r>
      <w:r>
        <w:rPr>
          <w:rFonts w:ascii="Segoe UI" w:hAnsi="Segoe UI" w:cs="Segoe UI"/>
          <w:color w:val="0F1115"/>
          <w:shd w:val="clear" w:color="auto" w:fill="EDF3FE"/>
        </w:rPr>
        <w:t>0-10</w:t>
      </w:r>
      <w:r>
        <w:rPr>
          <w:rFonts w:ascii="Segoe UI" w:hAnsi="Segoe UI" w:cs="Segoe UI"/>
          <w:color w:val="0F1115"/>
          <w:shd w:val="clear" w:color="auto" w:fill="EDF3FE"/>
        </w:rPr>
        <w:t>的整数</w:t>
      </w:r>
      <w:r>
        <w:rPr>
          <w:rFonts w:ascii="Segoe UI" w:hAnsi="Segoe UI" w:cs="Segoe UI"/>
          <w:color w:val="0F1115"/>
          <w:shd w:val="clear" w:color="auto" w:fill="EDF3FE"/>
        </w:rPr>
        <w:t xml:space="preserve"> - </w:t>
      </w:r>
      <w:r>
        <w:rPr>
          <w:rFonts w:ascii="Segoe UI" w:hAnsi="Segoe UI" w:cs="Segoe UI"/>
          <w:color w:val="0F1115"/>
          <w:shd w:val="clear" w:color="auto" w:fill="EDF3FE"/>
        </w:rPr>
        <w:t>禁止使用任何英文标点符号，全部使用中文标点</w:t>
      </w:r>
      <w:r>
        <w:rPr>
          <w:rFonts w:ascii="Segoe UI" w:hAnsi="Segoe UI" w:cs="Segoe UI"/>
          <w:color w:val="0F1115"/>
          <w:shd w:val="clear" w:color="auto" w:fill="EDF3FE"/>
        </w:rPr>
        <w:t xml:space="preserve"> - </w:t>
      </w:r>
      <w:r>
        <w:rPr>
          <w:rFonts w:ascii="Segoe UI" w:hAnsi="Segoe UI" w:cs="Segoe UI"/>
          <w:color w:val="0F1115"/>
          <w:shd w:val="clear" w:color="auto" w:fill="EDF3FE"/>
        </w:rPr>
        <w:t>禁止包含任何代码块标记、</w:t>
      </w:r>
      <w:r>
        <w:rPr>
          <w:rFonts w:ascii="Segoe UI" w:hAnsi="Segoe UI" w:cs="Segoe UI"/>
          <w:color w:val="0F1115"/>
          <w:shd w:val="clear" w:color="auto" w:fill="EDF3FE"/>
        </w:rPr>
        <w:t>Markdown</w:t>
      </w:r>
      <w:r>
        <w:rPr>
          <w:rFonts w:ascii="Segoe UI" w:hAnsi="Segoe UI" w:cs="Segoe UI"/>
          <w:color w:val="0F1115"/>
          <w:shd w:val="clear" w:color="auto" w:fill="EDF3FE"/>
        </w:rPr>
        <w:t>语法符号</w:t>
      </w:r>
    </w:p>
    <w:sectPr w:rsidR="00695A43" w:rsidRPr="00A91B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C07D2" w14:textId="77777777" w:rsidR="001F1FD9" w:rsidRDefault="001F1FD9" w:rsidP="003C3B7F">
      <w:r>
        <w:separator/>
      </w:r>
    </w:p>
  </w:endnote>
  <w:endnote w:type="continuationSeparator" w:id="0">
    <w:p w14:paraId="16329160" w14:textId="77777777" w:rsidR="001F1FD9" w:rsidRDefault="001F1FD9" w:rsidP="003C3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029F1" w14:textId="77777777" w:rsidR="001F1FD9" w:rsidRDefault="001F1FD9" w:rsidP="003C3B7F">
      <w:r>
        <w:separator/>
      </w:r>
    </w:p>
  </w:footnote>
  <w:footnote w:type="continuationSeparator" w:id="0">
    <w:p w14:paraId="2E58736D" w14:textId="77777777" w:rsidR="001F1FD9" w:rsidRDefault="001F1FD9" w:rsidP="003C3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A41"/>
    <w:multiLevelType w:val="multilevel"/>
    <w:tmpl w:val="01A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C33"/>
    <w:multiLevelType w:val="hybridMultilevel"/>
    <w:tmpl w:val="A5F889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FC62014"/>
    <w:multiLevelType w:val="hybridMultilevel"/>
    <w:tmpl w:val="DE3C32C0"/>
    <w:lvl w:ilvl="0" w:tplc="0B0ACB6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B4"/>
    <w:rsid w:val="00000765"/>
    <w:rsid w:val="000051DE"/>
    <w:rsid w:val="000138B4"/>
    <w:rsid w:val="000F6941"/>
    <w:rsid w:val="001031D1"/>
    <w:rsid w:val="001F1FD9"/>
    <w:rsid w:val="002C4D03"/>
    <w:rsid w:val="003B57C8"/>
    <w:rsid w:val="003C3B7F"/>
    <w:rsid w:val="005B338A"/>
    <w:rsid w:val="005E6F60"/>
    <w:rsid w:val="00663898"/>
    <w:rsid w:val="00695A43"/>
    <w:rsid w:val="00870A85"/>
    <w:rsid w:val="00880ADC"/>
    <w:rsid w:val="008A0515"/>
    <w:rsid w:val="008D1A20"/>
    <w:rsid w:val="00966DA8"/>
    <w:rsid w:val="00A91BE8"/>
    <w:rsid w:val="00C72618"/>
    <w:rsid w:val="00D91E29"/>
    <w:rsid w:val="00E02500"/>
    <w:rsid w:val="00EA00EA"/>
    <w:rsid w:val="00EF5A23"/>
    <w:rsid w:val="00F87FE6"/>
    <w:rsid w:val="00F96950"/>
    <w:rsid w:val="00FD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51B32"/>
  <w15:chartTrackingRefBased/>
  <w15:docId w15:val="{222D8B75-1E91-475D-A8D0-FB7A3B96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941"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5B338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F6941"/>
    <w:rPr>
      <w:b/>
      <w:bCs/>
    </w:rPr>
  </w:style>
  <w:style w:type="paragraph" w:styleId="a4">
    <w:name w:val="List Paragraph"/>
    <w:basedOn w:val="a"/>
    <w:uiPriority w:val="34"/>
    <w:qFormat/>
    <w:rsid w:val="000F6941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C3B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C3B7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C3B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C3B7F"/>
    <w:rPr>
      <w:sz w:val="18"/>
      <w:szCs w:val="18"/>
    </w:rPr>
  </w:style>
  <w:style w:type="table" w:styleId="a9">
    <w:name w:val="Table Grid"/>
    <w:basedOn w:val="a1"/>
    <w:uiPriority w:val="39"/>
    <w:rsid w:val="00EF5A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5B338A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5B33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3115</TotalTime>
  <Pages>9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刘东星</dc:creator>
  <cp:keywords/>
  <dc:description/>
  <cp:lastModifiedBy>刘东星</cp:lastModifiedBy>
  <cp:revision>2</cp:revision>
  <dcterms:created xsi:type="dcterms:W3CDTF">2026-05-25T02:08:00Z</dcterms:created>
  <dcterms:modified xsi:type="dcterms:W3CDTF">2026-05-28T07:26:00Z</dcterms:modified>
</cp:coreProperties>
</file>